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C22" w:rsidRPr="00A20E7B" w:rsidRDefault="00E86C22" w:rsidP="00E86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Державний вищий навчальний заклад</w:t>
      </w:r>
    </w:p>
    <w:p w:rsidR="00E86C22" w:rsidRPr="00A20E7B" w:rsidRDefault="00E86C22" w:rsidP="00E86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«Ужгородський національний університет»</w:t>
      </w:r>
    </w:p>
    <w:p w:rsidR="00E86C22" w:rsidRPr="00A20E7B" w:rsidRDefault="00E86C22" w:rsidP="00E86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Факультет іноземної філології </w:t>
      </w:r>
    </w:p>
    <w:p w:rsidR="00E86C22" w:rsidRPr="00A20E7B" w:rsidRDefault="00E86C22" w:rsidP="00E86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Кафедра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романських мов і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зарубіжної літератури</w:t>
      </w:r>
    </w:p>
    <w:p w:rsidR="00E86C22" w:rsidRPr="00A20E7B" w:rsidRDefault="00E86C22" w:rsidP="00E86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86C22" w:rsidRPr="00A20E7B" w:rsidRDefault="00E86C22" w:rsidP="00E8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86C22" w:rsidRPr="00A20E7B" w:rsidRDefault="00E86C22" w:rsidP="00E8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86C22" w:rsidRPr="00A20E7B" w:rsidRDefault="00E86C22" w:rsidP="00E8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86C22" w:rsidRPr="00A20E7B" w:rsidRDefault="00E86C22" w:rsidP="00E8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0E7B" w:rsidRPr="00A20E7B" w:rsidRDefault="00E86C22" w:rsidP="00A20E7B">
      <w:pPr>
        <w:ind w:left="2124" w:right="8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</w:t>
      </w:r>
      <w:r w:rsidR="00A20E7B" w:rsidRPr="00A20E7B">
        <w:rPr>
          <w:rFonts w:ascii="Times New Roman" w:hAnsi="Times New Roman" w:cs="Times New Roman"/>
          <w:b/>
          <w:sz w:val="24"/>
          <w:szCs w:val="24"/>
        </w:rPr>
        <w:t>ЗАТВЕРДЖУЮ</w:t>
      </w:r>
    </w:p>
    <w:p w:rsidR="00A20E7B" w:rsidRPr="00A20E7B" w:rsidRDefault="00A20E7B" w:rsidP="00A20E7B">
      <w:pPr>
        <w:ind w:right="84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sz w:val="24"/>
          <w:szCs w:val="24"/>
        </w:rPr>
        <w:t xml:space="preserve">  ВО Декана факультету іноземної філології</w:t>
      </w:r>
    </w:p>
    <w:p w:rsidR="00A20E7B" w:rsidRPr="00A20E7B" w:rsidRDefault="00A20E7B" w:rsidP="00A20E7B">
      <w:pPr>
        <w:ind w:right="842" w:firstLine="5103"/>
        <w:rPr>
          <w:rFonts w:ascii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hAnsi="Times New Roman" w:cs="Times New Roman"/>
          <w:sz w:val="24"/>
          <w:szCs w:val="24"/>
          <w:lang w:eastAsia="ru-RU"/>
        </w:rPr>
        <w:t xml:space="preserve">   ___________    ___</w:t>
      </w:r>
      <w:r w:rsidRPr="00A20E7B">
        <w:rPr>
          <w:rFonts w:ascii="Times New Roman" w:hAnsi="Times New Roman" w:cs="Times New Roman"/>
          <w:sz w:val="24"/>
          <w:szCs w:val="24"/>
          <w:u w:val="single"/>
          <w:lang w:eastAsia="ru-RU"/>
        </w:rPr>
        <w:t>Голик С.В.</w:t>
      </w:r>
      <w:r w:rsidRPr="00A20E7B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A20E7B" w:rsidRPr="00A20E7B" w:rsidRDefault="00A20E7B" w:rsidP="00A20E7B">
      <w:pPr>
        <w:ind w:right="842" w:firstLine="5103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A20E7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(підпис)                        (прізвище, ініціали)                             </w:t>
      </w:r>
    </w:p>
    <w:p w:rsidR="00A20E7B" w:rsidRPr="00A20E7B" w:rsidRDefault="00A20E7B" w:rsidP="00A20E7B">
      <w:pPr>
        <w:ind w:right="842" w:firstLine="5103"/>
        <w:rPr>
          <w:rFonts w:ascii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hAnsi="Times New Roman" w:cs="Times New Roman"/>
          <w:sz w:val="24"/>
          <w:szCs w:val="24"/>
          <w:lang w:eastAsia="ru-RU"/>
        </w:rPr>
        <w:t xml:space="preserve">   «____» _____________ 2025 року</w:t>
      </w:r>
    </w:p>
    <w:p w:rsidR="00E86C22" w:rsidRPr="00A20E7B" w:rsidRDefault="00E86C22" w:rsidP="00A20E7B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РОБОЧА ПРОГРАМА НАВЧАЛЬНОЇ </w:t>
      </w:r>
      <w:r w:rsidRPr="00A20E7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ДИСЦИПЛІНИ</w:t>
      </w:r>
    </w:p>
    <w:p w:rsidR="00E86C22" w:rsidRPr="00A20E7B" w:rsidRDefault="00E86C22" w:rsidP="00E86C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D5769" w:rsidRPr="00B06A01" w:rsidRDefault="00E86C22" w:rsidP="00DD5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Pr="00B06A01"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Методика навчання зарубіжної літератури</w:t>
      </w:r>
      <w:r w:rsidR="00DD5769" w:rsidRPr="00B06A01"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E86C22" w:rsidRPr="00B06A01" w:rsidRDefault="00DD5769" w:rsidP="00DD5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6A01"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закладах загальної середньої освіти</w:t>
      </w:r>
      <w:r w:rsidR="00E86C22" w:rsidRPr="00B06A01"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DD5769" w:rsidRPr="00A20E7B" w:rsidRDefault="00DD5769" w:rsidP="00DD5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86C22" w:rsidRPr="00A20E7B" w:rsidRDefault="00E86C22" w:rsidP="00E8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для студентів 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ІІ</w:t>
      </w:r>
      <w:r w:rsidR="009F6404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курсу денної </w:t>
      </w:r>
      <w:r w:rsidR="009F6404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 заочної </w:t>
      </w:r>
    </w:p>
    <w:p w:rsidR="00E86C22" w:rsidRPr="00A20E7B" w:rsidRDefault="00E86C22" w:rsidP="00E8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 навчання </w:t>
      </w:r>
    </w:p>
    <w:p w:rsidR="00E86C22" w:rsidRPr="00A20E7B" w:rsidRDefault="00E86C22" w:rsidP="00E8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факультету іноземної філології</w:t>
      </w:r>
    </w:p>
    <w:p w:rsidR="006D7ED5" w:rsidRPr="00A20E7B" w:rsidRDefault="006D7ED5" w:rsidP="006D7ED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 вищої освіти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перший (бакалаврський)</w:t>
      </w:r>
    </w:p>
    <w:p w:rsidR="00E86C22" w:rsidRPr="00A20E7B" w:rsidRDefault="006D7ED5" w:rsidP="006D7E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86C22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Галузь знань</w:t>
      </w:r>
      <w:r w:rsidR="00E86C22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01</w:t>
      </w:r>
      <w:r w:rsidR="00E86C22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Освіта / Педагогіка</w:t>
      </w:r>
      <w:r w:rsidR="00E86C22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86C22" w:rsidRPr="00A20E7B" w:rsidRDefault="006D7ED5" w:rsidP="006D7ED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Спеціальність</w:t>
      </w:r>
      <w:r w:rsidR="00E86C22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06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А4.02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6C22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Середня освіта</w:t>
      </w:r>
    </w:p>
    <w:p w:rsidR="00E86C22" w:rsidRPr="00A20E7B" w:rsidRDefault="006D7ED5" w:rsidP="006D7ED5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 спеціальність</w:t>
      </w:r>
      <w:r w:rsidR="00E61FF4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B06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А4.02</w:t>
      </w:r>
      <w:r w:rsidR="00B06A01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Середня освіта (Англійська /             </w:t>
      </w:r>
    </w:p>
    <w:p w:rsidR="006D7ED5" w:rsidRPr="00A20E7B" w:rsidRDefault="006D7ED5" w:rsidP="00B06A01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Німецька / французька</w:t>
      </w:r>
      <w:r w:rsidR="00B06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6A01" w:rsidRPr="00B06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 </w:t>
      </w:r>
      <w:r w:rsidR="00B06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румунська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мова і література)</w:t>
      </w:r>
    </w:p>
    <w:p w:rsidR="006D7ED5" w:rsidRPr="00A20E7B" w:rsidRDefault="006D7ED5" w:rsidP="00B06A01">
      <w:pPr>
        <w:spacing w:after="0" w:line="240" w:lineRule="auto"/>
        <w:ind w:left="495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Освітня програма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Англійська/німецька/французька</w:t>
      </w:r>
      <w:r w:rsidR="00B06A01" w:rsidRPr="00B06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B06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румунська 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мова і література. Зарубіжна література.</w:t>
      </w:r>
    </w:p>
    <w:p w:rsidR="006D7ED5" w:rsidRPr="00A20E7B" w:rsidRDefault="006D7ED5" w:rsidP="006D7ED5">
      <w:pPr>
        <w:spacing w:after="0" w:line="240" w:lineRule="auto"/>
        <w:ind w:left="3540" w:hanging="21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дисципліни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5CB3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обов</w:t>
      </w:r>
      <w:r w:rsidR="00C25CB3" w:rsidRPr="00A20E7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r w:rsidR="00C25CB3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язкова</w:t>
      </w:r>
    </w:p>
    <w:p w:rsidR="00C25CB3" w:rsidRPr="00A20E7B" w:rsidRDefault="00C25CB3" w:rsidP="006D7ED5">
      <w:pPr>
        <w:spacing w:after="0" w:line="240" w:lineRule="auto"/>
        <w:ind w:left="3540" w:hanging="21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 навчання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українська</w:t>
      </w:r>
    </w:p>
    <w:p w:rsidR="00E86C22" w:rsidRPr="00A20E7B" w:rsidRDefault="00E86C22" w:rsidP="00E8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86C22" w:rsidRPr="00A20E7B" w:rsidRDefault="00E86C22" w:rsidP="00E8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BE059C" w:rsidP="00E86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Ужгород – 202</w:t>
      </w:r>
      <w:r w:rsidR="00A20E7B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86C22" w:rsidRPr="00A20E7B" w:rsidRDefault="00E86C22" w:rsidP="00E8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Робоча програма навчальної дисципліни 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«Методика навчання зарубіжної літератури</w:t>
      </w:r>
      <w:r w:rsidR="00E61FF4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закладах загальної середньої освіти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61FF4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здобувачів вищої освіти галузі знань </w:t>
      </w:r>
      <w:r w:rsidR="00E61FF4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Освіта / Педагогіка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1FF4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спеціальності </w:t>
      </w:r>
      <w:r w:rsidR="00B06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А4.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Середня освіта</w:t>
      </w:r>
      <w:r w:rsidR="00E61FF4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61FF4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предметної спеціальності </w:t>
      </w:r>
      <w:r w:rsidR="00B06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А4.02</w:t>
      </w:r>
      <w:r w:rsidR="00B06A01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E61FF4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Середня освіта (Англійська / Німецька / французька </w:t>
      </w:r>
      <w:r w:rsidR="00B06A01" w:rsidRPr="00B06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 </w:t>
      </w:r>
      <w:r w:rsidR="00B06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румунська </w:t>
      </w:r>
      <w:r w:rsidR="00E61FF4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мова і література)</w:t>
      </w:r>
      <w:r w:rsidR="00075812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75812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освітньої програми </w:t>
      </w:r>
      <w:r w:rsidR="00075812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«Англійська / німецька / французька</w:t>
      </w:r>
      <w:r w:rsidR="00B06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6A01" w:rsidRPr="00B06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 </w:t>
      </w:r>
      <w:r w:rsidR="00B06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румунська</w:t>
      </w:r>
      <w:r w:rsidR="00075812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мова і література. Зарубіжна література»</w:t>
      </w:r>
      <w:r w:rsidR="00075812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6C22" w:rsidRPr="00A20E7B" w:rsidRDefault="00E86C22" w:rsidP="00E8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Розробник: ст.вик</w:t>
      </w:r>
      <w:r w:rsidR="00221DF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</w:t>
      </w:r>
      <w:r w:rsidR="00A20E7B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 І.В</w:t>
      </w:r>
      <w:r w:rsidR="00221DF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6C22" w:rsidRPr="00A20E7B" w:rsidRDefault="00E86C22" w:rsidP="00E8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E86C22" w:rsidRPr="00A20E7B" w:rsidRDefault="00E86C22" w:rsidP="00E8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221DFD" w:rsidP="00E86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Робочу програму</w:t>
      </w:r>
      <w:r w:rsidR="00E86C22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розглянуто та затверджено</w:t>
      </w:r>
      <w:r w:rsidR="00E86C22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засіданні </w:t>
      </w:r>
      <w:r w:rsidR="00E86C22" w:rsidRPr="00A20E7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кафедри </w:t>
      </w:r>
      <w:r w:rsidR="00274B62" w:rsidRPr="00A20E7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романських мов і</w:t>
      </w:r>
      <w:r w:rsidR="00E86C22" w:rsidRPr="00A20E7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зарубіжної</w:t>
      </w:r>
      <w:r w:rsidR="00E86C22" w:rsidRPr="00A20E7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E86C22" w:rsidRPr="00A20E7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літератури</w:t>
      </w:r>
      <w:r w:rsidR="00E86C22" w:rsidRPr="00A20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20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факультету іноземної філології </w:t>
      </w:r>
      <w:r w:rsidR="00E86C22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ДВНЗ «Ужгородський національний університет»</w:t>
      </w:r>
    </w:p>
    <w:p w:rsidR="00E86C22" w:rsidRPr="00A20E7B" w:rsidRDefault="00E86C22" w:rsidP="00E86C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</w:t>
      </w:r>
      <w:r w:rsidR="00221DF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_ від «____»________________202</w:t>
      </w:r>
      <w:r w:rsidR="00264E6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року</w:t>
      </w:r>
    </w:p>
    <w:p w:rsidR="00E86C22" w:rsidRPr="00A20E7B" w:rsidRDefault="00E86C22" w:rsidP="00E8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300" w:lineRule="auto"/>
        <w:ind w:left="5670" w:hanging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300" w:lineRule="auto"/>
        <w:ind w:left="5670" w:hanging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300" w:lineRule="auto"/>
        <w:ind w:left="5670" w:hanging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221DFD" w:rsidP="00221DFD">
      <w:pPr>
        <w:spacing w:after="0" w:line="300" w:lineRule="auto"/>
        <w:ind w:left="5670" w:hanging="567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Завідувач кафедри                                   </w:t>
      </w:r>
      <w:r w:rsidR="00E86C22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</w:t>
      </w:r>
      <w:r w:rsidRPr="00A20E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Діана СМУЖАНИЦЯ</w:t>
      </w:r>
    </w:p>
    <w:p w:rsidR="00E86C22" w:rsidRPr="00A20E7B" w:rsidRDefault="00E86C22" w:rsidP="00E86C22">
      <w:pPr>
        <w:spacing w:after="0" w:line="30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</w:t>
      </w:r>
      <w:r w:rsidR="00221DFD" w:rsidRPr="00A20E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</w:t>
      </w:r>
      <w:r w:rsidRPr="00A20E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(підпис)               (прізвище та ініціали)</w:t>
      </w:r>
    </w:p>
    <w:p w:rsidR="00221DFD" w:rsidRPr="00A20E7B" w:rsidRDefault="00221DFD" w:rsidP="00E86C22">
      <w:pPr>
        <w:spacing w:after="0" w:line="300" w:lineRule="auto"/>
        <w:ind w:left="2835" w:hanging="2835"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</w:pPr>
    </w:p>
    <w:p w:rsidR="00221DFD" w:rsidRPr="00A20E7B" w:rsidRDefault="003C74AE" w:rsidP="00E86C22">
      <w:pPr>
        <w:spacing w:after="0" w:line="300" w:lineRule="auto"/>
        <w:ind w:left="2835" w:hanging="283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Схвалено науково-методичною комісією 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факультету іноземної філології</w:t>
      </w:r>
    </w:p>
    <w:p w:rsidR="00892B15" w:rsidRPr="00A20E7B" w:rsidRDefault="00892B15" w:rsidP="00892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від «____»________________202</w:t>
      </w:r>
      <w:r w:rsidR="00264E6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року</w:t>
      </w:r>
    </w:p>
    <w:p w:rsidR="00892B15" w:rsidRPr="00A20E7B" w:rsidRDefault="00892B15" w:rsidP="00892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B15" w:rsidRPr="00A20E7B" w:rsidRDefault="00892B15" w:rsidP="00892B15">
      <w:pPr>
        <w:spacing w:after="0" w:line="300" w:lineRule="auto"/>
        <w:ind w:left="5670" w:hanging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 науково-методичної комісії      ____________  ___________________</w:t>
      </w:r>
    </w:p>
    <w:p w:rsidR="00892B15" w:rsidRPr="00A20E7B" w:rsidRDefault="00892B15" w:rsidP="00892B15">
      <w:pPr>
        <w:spacing w:after="0" w:line="30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(підпис)               (прізвище та ініціали)</w:t>
      </w:r>
    </w:p>
    <w:p w:rsidR="00892B15" w:rsidRPr="00A20E7B" w:rsidRDefault="00892B15" w:rsidP="00892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B15" w:rsidRPr="00A20E7B" w:rsidRDefault="00892B15" w:rsidP="00E86C22">
      <w:pPr>
        <w:spacing w:after="0" w:line="30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E86C22" w:rsidRPr="00A20E7B" w:rsidRDefault="00E86C22" w:rsidP="00E86C22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E3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B56A32" w:rsidP="00B56A32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E3A74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D3"/>
      </w:r>
      <w:r w:rsidR="00EE3A74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E7B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 І.В.</w:t>
      </w:r>
      <w:r w:rsidR="00EE3A74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, 202</w:t>
      </w:r>
      <w:r w:rsidR="00A20E7B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86C22" w:rsidRPr="00A20E7B" w:rsidRDefault="00E86C22" w:rsidP="00EE3A74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D3"/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ДВНЗ «Ужгородський</w:t>
      </w:r>
      <w:r w:rsidR="00EE3A74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національний університет», 202</w:t>
      </w:r>
      <w:r w:rsidR="00A20E7B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86C22" w:rsidRPr="00A20E7B" w:rsidRDefault="00E86C22" w:rsidP="00E86C22">
      <w:pPr>
        <w:keepNext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Опис навчальної дисципліни</w:t>
      </w:r>
    </w:p>
    <w:p w:rsidR="00E86C22" w:rsidRPr="00A20E7B" w:rsidRDefault="00E86C22" w:rsidP="00E8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90"/>
        <w:gridCol w:w="1710"/>
      </w:tblGrid>
      <w:tr w:rsidR="00A20E7B" w:rsidRPr="00A20E7B" w:rsidTr="006D7ED5">
        <w:trPr>
          <w:trHeight w:val="803"/>
        </w:trPr>
        <w:tc>
          <w:tcPr>
            <w:tcW w:w="2896" w:type="dxa"/>
            <w:vMerge w:val="restart"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навчальної дисципліни</w:t>
            </w:r>
          </w:p>
        </w:tc>
      </w:tr>
      <w:tr w:rsidR="00A20E7B" w:rsidRPr="00A20E7B" w:rsidTr="006D7ED5">
        <w:trPr>
          <w:trHeight w:val="549"/>
        </w:trPr>
        <w:tc>
          <w:tcPr>
            <w:tcW w:w="2896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денна форма навчання</w:t>
            </w:r>
          </w:p>
        </w:tc>
        <w:tc>
          <w:tcPr>
            <w:tcW w:w="1800" w:type="dxa"/>
            <w:gridSpan w:val="2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заочна форма навчання</w:t>
            </w:r>
          </w:p>
        </w:tc>
      </w:tr>
      <w:tr w:rsidR="00A20E7B" w:rsidRPr="00A20E7B" w:rsidTr="006D7ED5">
        <w:trPr>
          <w:trHeight w:val="409"/>
        </w:trPr>
        <w:tc>
          <w:tcPr>
            <w:tcW w:w="2896" w:type="dxa"/>
            <w:vMerge w:val="restart"/>
            <w:vAlign w:val="center"/>
          </w:tcPr>
          <w:p w:rsidR="00E86C22" w:rsidRPr="00A20E7B" w:rsidRDefault="00565AA1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кредитів ЄКТС – 4/4</w:t>
            </w:r>
          </w:p>
        </w:tc>
        <w:tc>
          <w:tcPr>
            <w:tcW w:w="3262" w:type="dxa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 знань</w:t>
            </w:r>
          </w:p>
          <w:p w:rsidR="00E86C22" w:rsidRPr="00A20E7B" w:rsidRDefault="00565AA1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– </w:t>
            </w: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Освіта / Педагогіка</w:t>
            </w:r>
          </w:p>
        </w:tc>
        <w:tc>
          <w:tcPr>
            <w:tcW w:w="3420" w:type="dxa"/>
            <w:gridSpan w:val="3"/>
            <w:vMerge w:val="restart"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</w:t>
            </w:r>
          </w:p>
        </w:tc>
      </w:tr>
      <w:tr w:rsidR="00A20E7B" w:rsidRPr="00A20E7B" w:rsidTr="006D7ED5">
        <w:trPr>
          <w:trHeight w:val="409"/>
        </w:trPr>
        <w:tc>
          <w:tcPr>
            <w:tcW w:w="2896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Напрям підготовки </w:t>
            </w:r>
          </w:p>
          <w:p w:rsidR="00E86C22" w:rsidRPr="00A20E7B" w:rsidRDefault="00B06A01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А4</w:t>
            </w:r>
            <w:r w:rsidR="00E86C22"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.02 Середня освіта</w:t>
            </w:r>
          </w:p>
        </w:tc>
        <w:tc>
          <w:tcPr>
            <w:tcW w:w="3420" w:type="dxa"/>
            <w:gridSpan w:val="3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E7B" w:rsidRPr="00A20E7B" w:rsidTr="006D7ED5">
        <w:trPr>
          <w:trHeight w:val="170"/>
        </w:trPr>
        <w:tc>
          <w:tcPr>
            <w:tcW w:w="2896" w:type="dxa"/>
            <w:vAlign w:val="center"/>
          </w:tcPr>
          <w:p w:rsidR="00E86C22" w:rsidRPr="00A20E7B" w:rsidRDefault="00565AA1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годин – 12</w:t>
            </w:r>
            <w:r w:rsidR="00E86C22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86C22"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  <w:r w:rsidR="00E86C22"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262" w:type="dxa"/>
            <w:vMerge w:val="restart"/>
            <w:vAlign w:val="center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Спеціальність (професійне</w:t>
            </w:r>
          </w:p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спрямування):</w:t>
            </w:r>
          </w:p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Cs/>
                <w:noProof/>
                <w:spacing w:val="-9"/>
                <w:w w:val="106"/>
                <w:sz w:val="24"/>
                <w:szCs w:val="24"/>
                <w:lang w:eastAsia="ru-RU"/>
              </w:rPr>
              <w:t>мова і література (англ., нім., фр.</w:t>
            </w:r>
            <w:r w:rsidR="00B06A01">
              <w:rPr>
                <w:rFonts w:ascii="Times New Roman" w:eastAsia="Times New Roman" w:hAnsi="Times New Roman" w:cs="Times New Roman"/>
                <w:bCs/>
                <w:noProof/>
                <w:spacing w:val="-9"/>
                <w:w w:val="106"/>
                <w:sz w:val="24"/>
                <w:szCs w:val="24"/>
                <w:lang w:eastAsia="ru-RU"/>
              </w:rPr>
              <w:t>, рум</w:t>
            </w:r>
            <w:r w:rsidRPr="00A20E7B">
              <w:rPr>
                <w:rFonts w:ascii="Times New Roman" w:eastAsia="Times New Roman" w:hAnsi="Times New Roman" w:cs="Times New Roman"/>
                <w:bCs/>
                <w:noProof/>
                <w:spacing w:val="-9"/>
                <w:w w:val="10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20" w:type="dxa"/>
            <w:gridSpan w:val="3"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Рік підготовки:</w:t>
            </w:r>
          </w:p>
        </w:tc>
      </w:tr>
      <w:tr w:rsidR="00A20E7B" w:rsidRPr="00A20E7B" w:rsidTr="006D7ED5">
        <w:trPr>
          <w:trHeight w:val="1138"/>
        </w:trPr>
        <w:tc>
          <w:tcPr>
            <w:tcW w:w="2896" w:type="dxa"/>
            <w:vAlign w:val="center"/>
          </w:tcPr>
          <w:p w:rsidR="00E86C22" w:rsidRPr="00A20E7B" w:rsidRDefault="00565AA1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модулів – 2</w:t>
            </w:r>
          </w:p>
        </w:tc>
        <w:tc>
          <w:tcPr>
            <w:tcW w:w="3262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E86C22" w:rsidRPr="00A20E7B" w:rsidRDefault="00565AA1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3-і</w:t>
            </w:r>
            <w:r w:rsidR="00E86C22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800" w:type="dxa"/>
            <w:gridSpan w:val="2"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3-ій</w:t>
            </w:r>
          </w:p>
        </w:tc>
      </w:tr>
      <w:tr w:rsidR="00A20E7B" w:rsidRPr="00A20E7B" w:rsidTr="006D7ED5">
        <w:trPr>
          <w:trHeight w:val="232"/>
        </w:trPr>
        <w:tc>
          <w:tcPr>
            <w:tcW w:w="2896" w:type="dxa"/>
            <w:vAlign w:val="center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Тижневих годин для денної форми навчання:</w:t>
            </w:r>
          </w:p>
          <w:p w:rsidR="00E86C22" w:rsidRPr="00A20E7B" w:rsidRDefault="00565AA1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аудиторних – 4</w:t>
            </w:r>
          </w:p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самостійної робот</w:t>
            </w:r>
            <w:r w:rsidR="00565AA1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студента - 4</w:t>
            </w:r>
          </w:p>
        </w:tc>
        <w:tc>
          <w:tcPr>
            <w:tcW w:w="3262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</w:tr>
      <w:tr w:rsidR="00A20E7B" w:rsidRPr="00A20E7B" w:rsidTr="006D7ED5">
        <w:trPr>
          <w:trHeight w:val="323"/>
        </w:trPr>
        <w:tc>
          <w:tcPr>
            <w:tcW w:w="2896" w:type="dxa"/>
            <w:vMerge w:val="restart"/>
            <w:vAlign w:val="center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підсумкового контролю: екзамен</w:t>
            </w:r>
          </w:p>
        </w:tc>
        <w:tc>
          <w:tcPr>
            <w:tcW w:w="3262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E86C22" w:rsidRPr="00A20E7B" w:rsidRDefault="006A7815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E86C22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-ий</w:t>
            </w:r>
          </w:p>
        </w:tc>
        <w:tc>
          <w:tcPr>
            <w:tcW w:w="1800" w:type="dxa"/>
            <w:gridSpan w:val="2"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6-ий</w:t>
            </w:r>
          </w:p>
        </w:tc>
      </w:tr>
      <w:tr w:rsidR="00A20E7B" w:rsidRPr="00A20E7B" w:rsidTr="006D7ED5">
        <w:trPr>
          <w:trHeight w:val="322"/>
        </w:trPr>
        <w:tc>
          <w:tcPr>
            <w:tcW w:w="2896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Лекції</w:t>
            </w:r>
          </w:p>
        </w:tc>
      </w:tr>
      <w:tr w:rsidR="00A20E7B" w:rsidRPr="00A20E7B" w:rsidTr="006D7ED5">
        <w:trPr>
          <w:trHeight w:val="320"/>
        </w:trPr>
        <w:tc>
          <w:tcPr>
            <w:tcW w:w="2896" w:type="dxa"/>
            <w:vMerge w:val="restart"/>
            <w:vAlign w:val="center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підсумкового контролю: усна</w:t>
            </w:r>
          </w:p>
        </w:tc>
        <w:tc>
          <w:tcPr>
            <w:tcW w:w="3262" w:type="dxa"/>
            <w:vMerge w:val="restart"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Освітньо-кваліфікаційний рівень: бакалавр</w:t>
            </w:r>
          </w:p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E86C22" w:rsidRPr="00A20E7B" w:rsidRDefault="00565AA1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86C22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год.</w:t>
            </w:r>
          </w:p>
        </w:tc>
        <w:tc>
          <w:tcPr>
            <w:tcW w:w="1800" w:type="dxa"/>
            <w:gridSpan w:val="2"/>
            <w:vAlign w:val="center"/>
          </w:tcPr>
          <w:p w:rsidR="00E86C22" w:rsidRPr="00A20E7B" w:rsidRDefault="00565AA1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86C22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A20E7B" w:rsidRPr="00A20E7B" w:rsidTr="006D7ED5">
        <w:trPr>
          <w:trHeight w:val="320"/>
        </w:trPr>
        <w:tc>
          <w:tcPr>
            <w:tcW w:w="2896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Практичні, семінарські</w:t>
            </w:r>
          </w:p>
        </w:tc>
      </w:tr>
      <w:tr w:rsidR="00A20E7B" w:rsidRPr="00A20E7B" w:rsidTr="006D7ED5">
        <w:trPr>
          <w:trHeight w:val="320"/>
        </w:trPr>
        <w:tc>
          <w:tcPr>
            <w:tcW w:w="2896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E86C22" w:rsidRPr="00A20E7B" w:rsidRDefault="00565AA1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86C22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год.</w:t>
            </w:r>
          </w:p>
        </w:tc>
        <w:tc>
          <w:tcPr>
            <w:tcW w:w="1800" w:type="dxa"/>
            <w:gridSpan w:val="2"/>
            <w:vAlign w:val="center"/>
          </w:tcPr>
          <w:p w:rsidR="00E86C22" w:rsidRPr="00A20E7B" w:rsidRDefault="00565AA1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86C22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A20E7B" w:rsidRPr="00A20E7B" w:rsidTr="006D7ED5">
        <w:trPr>
          <w:trHeight w:val="138"/>
        </w:trPr>
        <w:tc>
          <w:tcPr>
            <w:tcW w:w="2896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Лабораторні</w:t>
            </w:r>
          </w:p>
        </w:tc>
      </w:tr>
      <w:tr w:rsidR="00A20E7B" w:rsidRPr="00A20E7B" w:rsidTr="006D7ED5">
        <w:trPr>
          <w:trHeight w:val="138"/>
        </w:trPr>
        <w:tc>
          <w:tcPr>
            <w:tcW w:w="2896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год.</w:t>
            </w:r>
          </w:p>
        </w:tc>
        <w:tc>
          <w:tcPr>
            <w:tcW w:w="1800" w:type="dxa"/>
            <w:gridSpan w:val="2"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год.</w:t>
            </w:r>
          </w:p>
        </w:tc>
      </w:tr>
      <w:tr w:rsidR="00A20E7B" w:rsidRPr="00A20E7B" w:rsidTr="006D7ED5">
        <w:trPr>
          <w:trHeight w:val="138"/>
        </w:trPr>
        <w:tc>
          <w:tcPr>
            <w:tcW w:w="2896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Самостійна робота</w:t>
            </w:r>
          </w:p>
        </w:tc>
      </w:tr>
      <w:tr w:rsidR="00A20E7B" w:rsidRPr="00A20E7B" w:rsidTr="006D7ED5">
        <w:trPr>
          <w:trHeight w:val="138"/>
        </w:trPr>
        <w:tc>
          <w:tcPr>
            <w:tcW w:w="2896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год.</w:t>
            </w:r>
          </w:p>
        </w:tc>
        <w:tc>
          <w:tcPr>
            <w:tcW w:w="1800" w:type="dxa"/>
            <w:gridSpan w:val="2"/>
            <w:vAlign w:val="center"/>
          </w:tcPr>
          <w:p w:rsidR="00E86C22" w:rsidRPr="00A20E7B" w:rsidRDefault="00565AA1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86C22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год.</w:t>
            </w:r>
          </w:p>
        </w:tc>
      </w:tr>
      <w:tr w:rsidR="00A20E7B" w:rsidRPr="00A20E7B" w:rsidTr="006D7ED5">
        <w:trPr>
          <w:trHeight w:val="138"/>
        </w:trPr>
        <w:tc>
          <w:tcPr>
            <w:tcW w:w="2896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Індивідуальні завдання: 0 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</w:t>
            </w:r>
          </w:p>
        </w:tc>
      </w:tr>
      <w:tr w:rsidR="00A20E7B" w:rsidRPr="00A20E7B" w:rsidTr="006D7ED5">
        <w:trPr>
          <w:trHeight w:val="138"/>
        </w:trPr>
        <w:tc>
          <w:tcPr>
            <w:tcW w:w="2896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контролю: </w:t>
            </w:r>
          </w:p>
        </w:tc>
      </w:tr>
      <w:tr w:rsidR="00E86C22" w:rsidRPr="00A20E7B" w:rsidTr="006D7ED5">
        <w:trPr>
          <w:trHeight w:val="138"/>
        </w:trPr>
        <w:tc>
          <w:tcPr>
            <w:tcW w:w="2896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E86C22" w:rsidRPr="00A20E7B" w:rsidRDefault="00565AA1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модульні контрольні роботі</w:t>
            </w:r>
            <w:r w:rsidR="00E86C22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екзамен</w:t>
            </w:r>
          </w:p>
        </w:tc>
        <w:tc>
          <w:tcPr>
            <w:tcW w:w="1710" w:type="dxa"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</w:t>
            </w:r>
          </w:p>
        </w:tc>
      </w:tr>
    </w:tbl>
    <w:p w:rsidR="00E86C22" w:rsidRPr="00A20E7B" w:rsidRDefault="00E86C22" w:rsidP="00E8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86C22" w:rsidRPr="00A20E7B" w:rsidRDefault="00E86C22" w:rsidP="00E8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86C22" w:rsidRPr="00A20E7B" w:rsidRDefault="00E86C22" w:rsidP="00E86C22">
      <w:pPr>
        <w:numPr>
          <w:ilvl w:val="0"/>
          <w:numId w:val="2"/>
        </w:num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Мета та завдання навчальної дисципліни</w:t>
      </w:r>
    </w:p>
    <w:p w:rsidR="00C70A86" w:rsidRPr="00A20E7B" w:rsidRDefault="00C70A86" w:rsidP="00C70A8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Метою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навчальної дисципліни 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«Методика навчання зарубіжної літератури в закладах загальної середньої освіти»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</w:p>
    <w:p w:rsidR="00C70A86" w:rsidRPr="00A20E7B" w:rsidRDefault="00C70A86" w:rsidP="00C70A8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засвоєння студентами методів, прийомів, стратегій та навчальних технологій для ефективного проведення уроків із літератури, формування у здобувачів вищої освіти поваги та розуміння до особистості учня, спонукаючи їх до освоєння підходів особистісно орієнтованого навчання й сприйняття людини як частини цілісної системи універсуму; розвиток здатності до толерантності, тривимірного навчання, прагнення безперервного поступу;</w:t>
      </w:r>
    </w:p>
    <w:p w:rsidR="00C70A86" w:rsidRPr="00A20E7B" w:rsidRDefault="00C70A86" w:rsidP="00C70A8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6C22"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дати студентам, що опановують принаймні дві провідні європейські мови, необхідні знання сучасної теорії і практики викладання зарубіжної літератури в школі, забезпечити інтеграцію традиційних літературознавчих, культурологічних, психолого-педагогічних, нових методологічних підходів, принципів, методів, прийомів з тим, щоб отримані на цій основі професійно-педагогічні знання, вміння, навички переплавилися у фах.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E86C22" w:rsidRPr="00A20E7B" w:rsidRDefault="00C70A86" w:rsidP="00C70A8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E86C22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окреслити </w:t>
      </w:r>
      <w:r w:rsidR="00E86C22"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особливості сприйняття та ан</w:t>
      </w:r>
      <w:r w:rsidR="00E86C22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86C22"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лізу художніх текстів у перекладах;</w:t>
      </w:r>
    </w:p>
    <w:p w:rsidR="002F5CD1" w:rsidRPr="00A20E7B" w:rsidRDefault="00C70A86" w:rsidP="00C70A8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6C22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навчити </w:t>
      </w:r>
      <w:r w:rsidR="00E86C22"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</w:t>
      </w:r>
      <w:r w:rsidR="00E86C22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E86C22"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принцип</w:t>
      </w:r>
      <w:r w:rsidR="00E86C22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E86C22"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вивчення зарубіжної літератури у школі (нерепресивної свідомості, реабілітаційності, іманентності, країнознавства, компаративності, контекстуального розгляду літературних явищ, репрезентативності, етнокультурності, міжнаціонального підходу тощо)</w:t>
      </w:r>
      <w:r w:rsidR="002F5CD1"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2F5CD1" w:rsidRPr="00A20E7B" w:rsidRDefault="002F5CD1" w:rsidP="002F5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-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E7B">
        <w:rPr>
          <w:rFonts w:ascii="Times New Roman" w:hAnsi="Times New Roman" w:cs="Times New Roman"/>
          <w:sz w:val="24"/>
          <w:szCs w:val="24"/>
        </w:rPr>
        <w:t xml:space="preserve">ознайомлення студентів із особливостями історії та сучасного стану викладання </w:t>
      </w:r>
    </w:p>
    <w:p w:rsidR="00E86C22" w:rsidRPr="00A20E7B" w:rsidRDefault="002F5CD1" w:rsidP="00E478A7">
      <w:pPr>
        <w:autoSpaceDE w:val="0"/>
        <w:autoSpaceDN w:val="0"/>
        <w:adjustRightInd w:val="0"/>
        <w:spacing w:after="0" w:line="240" w:lineRule="auto"/>
        <w:ind w:left="403"/>
        <w:jc w:val="both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sz w:val="24"/>
          <w:szCs w:val="24"/>
        </w:rPr>
        <w:t xml:space="preserve">предмету «Зарубіжна література» у закладах </w:t>
      </w:r>
      <w:r w:rsidR="00E478A7" w:rsidRPr="00A20E7B">
        <w:rPr>
          <w:rFonts w:ascii="Times New Roman" w:hAnsi="Times New Roman" w:cs="Times New Roman"/>
          <w:sz w:val="24"/>
          <w:szCs w:val="24"/>
        </w:rPr>
        <w:t xml:space="preserve">загальної </w:t>
      </w:r>
      <w:r w:rsidRPr="00A20E7B">
        <w:rPr>
          <w:rFonts w:ascii="Times New Roman" w:hAnsi="Times New Roman" w:cs="Times New Roman"/>
          <w:sz w:val="24"/>
          <w:szCs w:val="24"/>
        </w:rPr>
        <w:t>середньої освіти, сучасними підходами,</w:t>
      </w:r>
      <w:r w:rsidR="00E478A7" w:rsidRPr="00A20E7B">
        <w:rPr>
          <w:rFonts w:ascii="Times New Roman" w:hAnsi="Times New Roman" w:cs="Times New Roman"/>
          <w:sz w:val="24"/>
          <w:szCs w:val="24"/>
        </w:rPr>
        <w:t xml:space="preserve"> </w:t>
      </w:r>
      <w:r w:rsidRPr="00A20E7B">
        <w:rPr>
          <w:rFonts w:ascii="Times New Roman" w:hAnsi="Times New Roman" w:cs="Times New Roman"/>
          <w:sz w:val="24"/>
          <w:szCs w:val="24"/>
        </w:rPr>
        <w:t>формами, методами та прийомами організації навчально-пізнавальної діяльності учнів.</w:t>
      </w:r>
    </w:p>
    <w:p w:rsidR="00C70A86" w:rsidRPr="00A20E7B" w:rsidRDefault="00C70A86" w:rsidP="002F5CD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C70A86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Завдання курсу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6C22" w:rsidRPr="00A20E7B" w:rsidRDefault="00E86C22" w:rsidP="00C70A8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розвинути творчі здібності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студентів 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 метою успішного виконання навчально-виховних завдань, які ставить перед ними сучасна шкільна система освіти;</w:t>
      </w:r>
    </w:p>
    <w:p w:rsidR="00E86C22" w:rsidRPr="00A20E7B" w:rsidRDefault="00E86C22" w:rsidP="00C70A8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оволодіння студентами 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новими освітніми технологіями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6C22" w:rsidRPr="00A20E7B" w:rsidRDefault="00E86C22" w:rsidP="00C70A8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створення умов для формуючого та розвиваючого навчання, яке спрямовує студента на самостійний пошук і узагальнення як у теоретичному, так і в практичному планах;</w:t>
      </w:r>
    </w:p>
    <w:p w:rsidR="00E86C22" w:rsidRPr="00A20E7B" w:rsidRDefault="00E86C22" w:rsidP="00C70A8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прийомів заохочення студентів до навчальної, науково-дослідної діяльності з метою формування в них умінь та навичок викладацької роботи за фахом;</w:t>
      </w:r>
    </w:p>
    <w:p w:rsidR="00E86C22" w:rsidRPr="00A20E7B" w:rsidRDefault="00E86C22" w:rsidP="00C70A8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запровадження системи завдань, спрямованих на опанування методами та прийомами викладацької діяльності.</w:t>
      </w:r>
    </w:p>
    <w:p w:rsidR="00C70A86" w:rsidRPr="00A20E7B" w:rsidRDefault="00C70A86" w:rsidP="00C70A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86C22" w:rsidRPr="00A20E7B" w:rsidRDefault="00E86C22" w:rsidP="00C70A86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результаті вивчення навчальної дисципліни студент повинен </w:t>
      </w:r>
    </w:p>
    <w:p w:rsidR="00E86C22" w:rsidRPr="00A20E7B" w:rsidRDefault="00E86C22" w:rsidP="00C70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знати: </w:t>
      </w:r>
    </w:p>
    <w:p w:rsidR="00E86C22" w:rsidRPr="00A20E7B" w:rsidRDefault="00E86C22" w:rsidP="00C70A86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місце і значення предмета "Зарубіжна література" серед інших навчальних дисциплін у загальноосвітній школі;</w:t>
      </w:r>
    </w:p>
    <w:p w:rsidR="004D26A6" w:rsidRPr="00A20E7B" w:rsidRDefault="00E86C22" w:rsidP="004D26A6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особливості побудови шкільних програм і підручників;</w:t>
      </w:r>
      <w:r w:rsidR="004D26A6"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E86C22" w:rsidRPr="00A20E7B" w:rsidRDefault="00E86C22" w:rsidP="004D26A6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різновиди методів і прийомів</w:t>
      </w:r>
      <w:r w:rsidR="004D26A6"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260C3" w:rsidRPr="00A20E7B">
        <w:rPr>
          <w:rFonts w:ascii="Times New Roman" w:hAnsi="Times New Roman" w:cs="Times New Roman"/>
        </w:rPr>
        <w:t>навч</w:t>
      </w:r>
      <w:r w:rsidR="004D26A6" w:rsidRPr="00A20E7B">
        <w:rPr>
          <w:rFonts w:ascii="Times New Roman" w:hAnsi="Times New Roman" w:cs="Times New Roman"/>
        </w:rPr>
        <w:t>ання зарубіжної літератури, а також принципи контролю навчально-пізнавальної діяльності школярів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E86C22" w:rsidRPr="00A20E7B" w:rsidRDefault="00E86C22" w:rsidP="004D26A6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типи та структур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уроків</w:t>
      </w:r>
      <w:r w:rsidR="004D26A6"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4D26A6" w:rsidRPr="00A20E7B">
        <w:rPr>
          <w:rFonts w:ascii="Times New Roman" w:hAnsi="Times New Roman" w:cs="Times New Roman"/>
        </w:rPr>
        <w:t>а також вимоги до оформлення план-конспекту уроку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E86C22" w:rsidRPr="00A20E7B" w:rsidRDefault="00E86C22" w:rsidP="00C70A86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особливості планування роботи з літератури, види планування;</w:t>
      </w:r>
    </w:p>
    <w:p w:rsidR="00CF0409" w:rsidRPr="00A20E7B" w:rsidRDefault="00CF0409" w:rsidP="00CF0409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особливості вивчення епічних, ліричних та драматичних творів у курсі «Зарубіжна література»;</w:t>
      </w:r>
    </w:p>
    <w:p w:rsidR="00E86C22" w:rsidRPr="00A20E7B" w:rsidRDefault="00E86C22" w:rsidP="00C70A86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методику аналізу художнього твору в залежності від жанрової специфіки;</w:t>
      </w:r>
    </w:p>
    <w:p w:rsidR="00E86C22" w:rsidRPr="00A20E7B" w:rsidRDefault="00E86C22" w:rsidP="00C70A86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методику проведення позакласної та факультативної роботи;</w:t>
      </w:r>
    </w:p>
    <w:p w:rsidR="00E86C22" w:rsidRPr="00A20E7B" w:rsidRDefault="00E86C22" w:rsidP="00C70A86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норми оцінювання знань та вмінь учнів на уроці літератури;</w:t>
      </w:r>
    </w:p>
    <w:p w:rsidR="00E86C22" w:rsidRPr="00A20E7B" w:rsidRDefault="00E86C22" w:rsidP="00C70A86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знати вікові, індивідуальні особливості сприйняття художнього твору учнями;</w:t>
      </w:r>
    </w:p>
    <w:p w:rsidR="00E86C22" w:rsidRPr="00A20E7B" w:rsidRDefault="00E86C22" w:rsidP="00C70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644" w:rsidRPr="00A20E7B" w:rsidRDefault="00E86C22" w:rsidP="006806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вміти:</w:t>
      </w:r>
    </w:p>
    <w:p w:rsidR="00E86C22" w:rsidRPr="00A20E7B" w:rsidRDefault="00E86C22" w:rsidP="00C70A86">
      <w:pPr>
        <w:numPr>
          <w:ilvl w:val="0"/>
          <w:numId w:val="9"/>
        </w:numPr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розробляти конспект уроку та позакласного заходу;</w:t>
      </w:r>
    </w:p>
    <w:p w:rsidR="00680644" w:rsidRPr="00A20E7B" w:rsidRDefault="00680644" w:rsidP="00680644">
      <w:pPr>
        <w:numPr>
          <w:ilvl w:val="0"/>
          <w:numId w:val="9"/>
        </w:numPr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формувати ключові та літературні компетентності у школярів різних вікових категорій, дотримуючись у середній школі наскрізних змістових ліній як способу їх інтеграції;</w:t>
      </w:r>
    </w:p>
    <w:p w:rsidR="00D64FB6" w:rsidRPr="00A20E7B" w:rsidRDefault="00D64FB6" w:rsidP="00D64FB6">
      <w:pPr>
        <w:numPr>
          <w:ilvl w:val="0"/>
          <w:numId w:val="9"/>
        </w:numPr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моделювати навчальні завдання (ланцюжки навчальних ситуацій) та пропонувати шляхи їхнього вирішення;</w:t>
      </w:r>
    </w:p>
    <w:p w:rsidR="00E86C22" w:rsidRPr="00A20E7B" w:rsidRDefault="00E86C22" w:rsidP="00C70A86">
      <w:pPr>
        <w:numPr>
          <w:ilvl w:val="0"/>
          <w:numId w:val="9"/>
        </w:numPr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робити аналіз художніх творів різних жанрів і родів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E86C22" w:rsidRPr="00A20E7B" w:rsidRDefault="00E86C22" w:rsidP="00C70A86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визначати методи і прийоми підготовки та проведення уроків різних типів;</w:t>
      </w:r>
    </w:p>
    <w:p w:rsidR="00D12D46" w:rsidRPr="00A20E7B" w:rsidRDefault="00D12D46" w:rsidP="00D12D46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обирати та обґрунтувати тип проведення уроку з курсу «Зарубіжна література» для різних освітніх рівнів, моделювати та представляти фрагменти уроків;</w:t>
      </w:r>
    </w:p>
    <w:p w:rsidR="00E86C22" w:rsidRPr="00A20E7B" w:rsidRDefault="00E86C22" w:rsidP="00C70A86">
      <w:pPr>
        <w:numPr>
          <w:ilvl w:val="0"/>
          <w:numId w:val="9"/>
        </w:numPr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готувати та проводити уроки та позакласні заходи;</w:t>
      </w:r>
    </w:p>
    <w:p w:rsidR="00E86C22" w:rsidRPr="00A20E7B" w:rsidRDefault="00E86C22" w:rsidP="00C70A86">
      <w:pPr>
        <w:numPr>
          <w:ilvl w:val="0"/>
          <w:numId w:val="9"/>
        </w:numPr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аналізувати </w:t>
      </w:r>
      <w:r w:rsidR="00D12D46"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 рецензувати 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уроки та позакласні заходи колег;</w:t>
      </w:r>
    </w:p>
    <w:p w:rsidR="00E86C22" w:rsidRPr="00A20E7B" w:rsidRDefault="00E86C22" w:rsidP="00C70A86">
      <w:pPr>
        <w:numPr>
          <w:ilvl w:val="0"/>
          <w:numId w:val="9"/>
        </w:numPr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зіставляти літературні явища різних епох і різних етнічних культур;</w:t>
      </w:r>
    </w:p>
    <w:p w:rsidR="00E86C22" w:rsidRPr="00A20E7B" w:rsidRDefault="00E86C22" w:rsidP="00C70A86">
      <w:pPr>
        <w:numPr>
          <w:ilvl w:val="0"/>
          <w:numId w:val="9"/>
        </w:numPr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готувати та проводити нестандартні уроки;</w:t>
      </w:r>
    </w:p>
    <w:p w:rsidR="00E86C22" w:rsidRPr="00A20E7B" w:rsidRDefault="00E86C22" w:rsidP="00C70A86">
      <w:pPr>
        <w:numPr>
          <w:ilvl w:val="0"/>
          <w:numId w:val="9"/>
        </w:numPr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перевіряти та оцінювати письмові роботи учнів;</w:t>
      </w:r>
    </w:p>
    <w:p w:rsidR="00E86C22" w:rsidRPr="00A20E7B" w:rsidRDefault="00E86C22" w:rsidP="00C70A86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працювати з підручниками, навчальними посібниками, планами метод об'єднань та методичною літературою.</w:t>
      </w:r>
    </w:p>
    <w:p w:rsidR="00274B62" w:rsidRPr="00A20E7B" w:rsidRDefault="00274B62" w:rsidP="00C70A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74B62" w:rsidRPr="00A20E7B" w:rsidRDefault="00274B62" w:rsidP="00274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Відповідно до освітньої програми 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«Англійська / німецька / французька мова і література. Зарубіжна література»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вивчення дисципліни</w:t>
      </w:r>
      <w:r w:rsidR="00D4617B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17B" w:rsidRPr="00A20E7B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«</w:t>
      </w:r>
      <w:r w:rsidR="00D4617B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Методика навчання зарубіжної літератури в закладах загальної середньої освіти</w:t>
      </w:r>
      <w:r w:rsidR="00D4617B" w:rsidRPr="00A20E7B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»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сприяє формуванню у здобувачів освіти таких компетентностей:</w:t>
      </w:r>
    </w:p>
    <w:p w:rsidR="006F46EF" w:rsidRPr="00A20E7B" w:rsidRDefault="00274B62" w:rsidP="00467B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ЗК</w:t>
      </w:r>
      <w:r w:rsidR="00467B69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22F8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F46EF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F46EF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Здатність реалізувати свої права і обов’язки як члена</w:t>
      </w:r>
      <w:r w:rsidR="00467B69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суспільства, </w:t>
      </w:r>
      <w:r w:rsidR="006F46EF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усвідо</w:t>
      </w:r>
      <w:r w:rsidR="00467B69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млювати цінності громадянського </w:t>
      </w:r>
      <w:r w:rsidR="006F46EF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(вільно</w:t>
      </w:r>
      <w:r w:rsidR="00467B69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демократичного) суспільства, верховенства права, </w:t>
      </w:r>
      <w:r w:rsidR="006F46EF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і свобод людини і громадянина в Україні.</w:t>
      </w:r>
    </w:p>
    <w:p w:rsidR="006F46EF" w:rsidRPr="00A20E7B" w:rsidRDefault="00467B69" w:rsidP="00467B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6F46EF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ЗК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46EF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6F46EF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Здатність збер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ігати та примножувати моральні, </w:t>
      </w:r>
      <w:r w:rsidR="006F46EF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культурні, наукові цінності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досягнення суспільства на </w:t>
      </w:r>
      <w:r w:rsidR="006F46EF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 розуміння істо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рії та закономірностей розвитку </w:t>
      </w:r>
      <w:r w:rsidR="006F46EF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предметної області, її місц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 загальній системі знань про </w:t>
      </w:r>
      <w:r w:rsidR="006F46EF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природу і суспільство та у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розвитку суспільства, техніки і </w:t>
      </w:r>
      <w:r w:rsidR="006F46EF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технологій, вести здоровий спосіб життя.</w:t>
      </w:r>
    </w:p>
    <w:p w:rsidR="006F46EF" w:rsidRPr="00A20E7B" w:rsidRDefault="00467B69" w:rsidP="00467B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6F46EF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ЗК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46EF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6F46EF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Здатність вчитися і оволодівати сучасними знаннями.</w:t>
      </w:r>
    </w:p>
    <w:p w:rsidR="006F46EF" w:rsidRPr="00A20E7B" w:rsidRDefault="00467B69" w:rsidP="00467B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З</w:t>
      </w:r>
      <w:r w:rsidR="006F46EF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46EF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6F46EF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Здатність працювати в команді.</w:t>
      </w:r>
    </w:p>
    <w:p w:rsidR="006F46EF" w:rsidRPr="00A20E7B" w:rsidRDefault="00467B69" w:rsidP="00467B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6F46EF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ЗК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46EF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6F46EF" w:rsidRPr="00A20E7B">
        <w:t xml:space="preserve"> </w:t>
      </w:r>
      <w:r w:rsidR="006F46EF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 за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стосовувати знання у практичних </w:t>
      </w:r>
      <w:r w:rsidR="006F46EF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ситуаціях.</w:t>
      </w:r>
    </w:p>
    <w:p w:rsidR="006F46EF" w:rsidRPr="00A20E7B" w:rsidRDefault="00467B69" w:rsidP="00467B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6F46EF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ЗК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46EF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6F46EF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Навич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використання інформаційних і </w:t>
      </w:r>
      <w:r w:rsidR="006F46EF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комунікаційних технологій.</w:t>
      </w:r>
    </w:p>
    <w:p w:rsidR="006F46EF" w:rsidRPr="00A20E7B" w:rsidRDefault="00467B69" w:rsidP="00467B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6F46EF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ЗК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46EF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="006F46EF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Здатність до адаптації та дії в новій ситуації.</w:t>
      </w:r>
    </w:p>
    <w:p w:rsidR="004D63DD" w:rsidRPr="00A20E7B" w:rsidRDefault="00A4087F" w:rsidP="00A40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4D63DD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ФК 1.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Здатність д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формування в учнів ключових і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предметних компетентнос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тей та здійснення міжпредметних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зв’язків.</w:t>
      </w:r>
    </w:p>
    <w:p w:rsidR="004D63DD" w:rsidRPr="00A20E7B" w:rsidRDefault="00A4087F" w:rsidP="00A40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4D63DD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ФК 2.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Володіння основам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цілепокладання, планування та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проектування процесу навчання учнів.</w:t>
      </w:r>
    </w:p>
    <w:p w:rsidR="004D63DD" w:rsidRPr="00A20E7B" w:rsidRDefault="00A4087F" w:rsidP="00A40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4D63DD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ФК 3.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Здатність здійснювати об’єктивни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контроль і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 рівня навчальних досягнень учнів.</w:t>
      </w:r>
    </w:p>
    <w:p w:rsidR="004D63DD" w:rsidRPr="00A20E7B" w:rsidRDefault="00A4087F" w:rsidP="00A40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4D63DD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ФК 4.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Здатність до пош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уку ефективних шляхів мотивації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 до саморозвитку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(самовизначення, зацікавлення,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усвідомленого ставлення до навчання).</w:t>
      </w:r>
    </w:p>
    <w:p w:rsidR="004D63DD" w:rsidRPr="00A20E7B" w:rsidRDefault="00A4087F" w:rsidP="00A40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4D63DD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ФК 5.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Здатність до забезпечення охорони життя й здор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ов'я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 (зокрема з осо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бливими потребами) в освітньому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 та позаурочній діяльності.</w:t>
      </w:r>
    </w:p>
    <w:p w:rsidR="004D63DD" w:rsidRPr="00A20E7B" w:rsidRDefault="00A4087F" w:rsidP="00A40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4D63DD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ФК 6.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Здатність здій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снювати виховання на уроках і в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позакласній роботі, в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иконувати педагогічний супровід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процесів соціалізації учнів та формування їхньої культури.</w:t>
      </w:r>
    </w:p>
    <w:p w:rsidR="004D63DD" w:rsidRPr="00A20E7B" w:rsidRDefault="00A4087F" w:rsidP="007C62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4D63DD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ФК 7.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Здатність до кр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итичного аналізу, діагностики й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корекції власної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педагогічної діяльності, оцінки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педагогічного досвіду.</w:t>
      </w:r>
    </w:p>
    <w:p w:rsidR="004D63DD" w:rsidRPr="00A20E7B" w:rsidRDefault="007C6211" w:rsidP="007C62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4D63DD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ПК 1.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Здатність використовувати досягнення сучасної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в галузі теорії та і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сторії іноземної мови (або мови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 меншини України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теорії та історії зарубіжної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літератури (або літератури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національної меншини України у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вітчизняному та світовому к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онтексті) в практиці навчання у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базовій загальноосвітній школі.</w:t>
      </w:r>
    </w:p>
    <w:p w:rsidR="004D63DD" w:rsidRPr="00A20E7B" w:rsidRDefault="007C6211" w:rsidP="007C62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4D63DD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ПК 2.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Здатність реалізовувати ефективні підходи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(особистісно орієнтований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діяльнісний, компетентнісний)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викладання інозем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ної мови (або мови національної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меншини України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зарубіжної літератури (або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інтегрованого курсу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літератури національної меншини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 та зарубіжної літератури) на підставі пе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редового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вітчизняного й міжнародного досвіду.</w:t>
      </w:r>
    </w:p>
    <w:p w:rsidR="004D63DD" w:rsidRPr="00A20E7B" w:rsidRDefault="007C6211" w:rsidP="007C62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4D63DD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ПК 5.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Здатність орієнт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уватися в літературному процесі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 і народів світу (від д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авнини до сучасності), спадщині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письменників у контекст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розвитку літератури, історії,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культури, використовувати знання мов і здо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бутків світового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письменства для форм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ування національної свідомості,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 і мовленнєвої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культури учнів, їхньої моралі,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міжкультурної толера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нтності, ціннісних орієнтацій у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сучасному полікультурному суспільстві.</w:t>
      </w:r>
    </w:p>
    <w:p w:rsidR="004D63DD" w:rsidRPr="00A20E7B" w:rsidRDefault="007C6211" w:rsidP="007C62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4D63DD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ПК 6.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 інтерпретувати й зіставля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мовні та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літературні явища,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використовувати різні методи й </w:t>
      </w:r>
      <w:r w:rsidR="004D63D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 аналізу текстів.</w:t>
      </w:r>
    </w:p>
    <w:p w:rsidR="00E86C22" w:rsidRPr="00A20E7B" w:rsidRDefault="00E86C22" w:rsidP="007C6211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C22" w:rsidRPr="00A20E7B" w:rsidRDefault="00C80F79" w:rsidP="00C80F79">
      <w:pPr>
        <w:tabs>
          <w:tab w:val="left" w:pos="1642"/>
        </w:tabs>
        <w:rPr>
          <w:rFonts w:ascii="Times New Roman" w:eastAsia="PMingLiU" w:hAnsi="Times New Roman" w:cs="Times New Roman"/>
          <w:b/>
          <w:sz w:val="24"/>
          <w:lang w:eastAsia="uk-UA"/>
        </w:rPr>
      </w:pPr>
      <w:r w:rsidRPr="00A20E7B">
        <w:rPr>
          <w:rFonts w:ascii="Times New Roman" w:eastAsia="PMingLiU"/>
          <w:b/>
          <w:sz w:val="24"/>
          <w:lang w:eastAsia="uk-UA"/>
        </w:rPr>
        <w:tab/>
      </w:r>
      <w:r w:rsidRPr="00A20E7B">
        <w:rPr>
          <w:rFonts w:ascii="Times New Roman" w:eastAsia="PMingLiU" w:hAnsi="Times New Roman" w:cs="Times New Roman"/>
          <w:b/>
          <w:sz w:val="24"/>
          <w:lang w:eastAsia="uk-UA"/>
        </w:rPr>
        <w:t xml:space="preserve">3. </w:t>
      </w:r>
      <w:r w:rsidR="00E86C22" w:rsidRPr="00A20E7B">
        <w:rPr>
          <w:rFonts w:ascii="Times New Roman" w:eastAsia="PMingLiU" w:hAnsi="Times New Roman" w:cs="Times New Roman"/>
          <w:b/>
          <w:sz w:val="24"/>
          <w:lang w:eastAsia="uk-UA"/>
        </w:rPr>
        <w:t>ПЕРЕДУМОВИ ДЛЯ ВИВЧЕННЯ НАВЧАЛЬНОЇ</w:t>
      </w:r>
      <w:r w:rsidR="00E86C22" w:rsidRPr="00A20E7B">
        <w:rPr>
          <w:rFonts w:ascii="Times New Roman" w:eastAsia="PMingLiU" w:hAnsi="Times New Roman" w:cs="Times New Roman"/>
          <w:b/>
          <w:spacing w:val="-5"/>
          <w:sz w:val="24"/>
          <w:lang w:eastAsia="uk-UA"/>
        </w:rPr>
        <w:t xml:space="preserve"> </w:t>
      </w:r>
      <w:r w:rsidR="00E86C22" w:rsidRPr="00A20E7B">
        <w:rPr>
          <w:rFonts w:ascii="Times New Roman" w:eastAsia="PMingLiU" w:hAnsi="Times New Roman" w:cs="Times New Roman"/>
          <w:b/>
          <w:sz w:val="24"/>
          <w:lang w:eastAsia="uk-UA"/>
        </w:rPr>
        <w:t>ДИСЦИПЛІНИ</w:t>
      </w:r>
    </w:p>
    <w:p w:rsidR="00E86C22" w:rsidRPr="00A20E7B" w:rsidRDefault="00E86C22" w:rsidP="00E86C22">
      <w:pPr>
        <w:spacing w:after="0" w:line="240" w:lineRule="auto"/>
        <w:ind w:firstLine="567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A20E7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Передумовами вивчення навчальної дисципліни </w:t>
      </w:r>
      <w:r w:rsidRPr="00A20E7B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«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Методика навчання зарубіжної літератури</w:t>
      </w:r>
      <w:r w:rsidR="006E43DC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закладах загальної середньої освіти</w:t>
      </w:r>
      <w:r w:rsidRPr="00A20E7B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»</w:t>
      </w:r>
      <w:r w:rsidRPr="00A20E7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є опанування таких навчальних дисциплін (НД) освітньої програми (ОП)</w:t>
      </w:r>
      <w:r w:rsidR="006E43DC" w:rsidRPr="00A20E7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6E43DC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«Англійська / німецька / французька мова і література. Зарубіжна література»</w:t>
      </w:r>
      <w:r w:rsidRPr="00A20E7B"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</w:p>
    <w:p w:rsidR="00E86C22" w:rsidRPr="00A20E7B" w:rsidRDefault="00E86C22" w:rsidP="00E86C22">
      <w:pPr>
        <w:spacing w:after="0" w:line="240" w:lineRule="auto"/>
        <w:ind w:firstLine="567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0"/>
        <w:gridCol w:w="4600"/>
      </w:tblGrid>
      <w:tr w:rsidR="00A20E7B" w:rsidRPr="00A20E7B" w:rsidTr="00373CA2">
        <w:tc>
          <w:tcPr>
            <w:tcW w:w="4250" w:type="dxa"/>
          </w:tcPr>
          <w:p w:rsidR="00E86C22" w:rsidRPr="00A20E7B" w:rsidRDefault="00E86C22" w:rsidP="00E86C22">
            <w:pPr>
              <w:tabs>
                <w:tab w:val="left" w:pos="3045"/>
              </w:tabs>
              <w:spacing w:after="0" w:line="240" w:lineRule="auto"/>
              <w:ind w:right="408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A20E7B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Шифр НД</w:t>
            </w:r>
            <w:r w:rsidRPr="00A20E7B">
              <w:rPr>
                <w:rFonts w:ascii="Times New Roman" w:eastAsia="PMingLiU" w:hAnsi="Times New Roman" w:cs="Times New Roman"/>
                <w:spacing w:val="-2"/>
                <w:sz w:val="24"/>
                <w:szCs w:val="24"/>
                <w:lang w:val="ru-RU" w:eastAsia="zh-TW"/>
              </w:rPr>
              <w:t xml:space="preserve"> </w:t>
            </w:r>
            <w:r w:rsidRPr="00A20E7B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за</w:t>
            </w:r>
            <w:r w:rsidRPr="00A20E7B">
              <w:rPr>
                <w:rFonts w:ascii="Times New Roman" w:eastAsia="PMingLiU" w:hAnsi="Times New Roman" w:cs="Times New Roman"/>
                <w:spacing w:val="-1"/>
                <w:sz w:val="24"/>
                <w:szCs w:val="24"/>
                <w:lang w:val="ru-RU" w:eastAsia="zh-TW"/>
              </w:rPr>
              <w:t xml:space="preserve"> </w:t>
            </w:r>
            <w:r w:rsidRPr="00A20E7B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ОП</w:t>
            </w:r>
          </w:p>
        </w:tc>
        <w:tc>
          <w:tcPr>
            <w:tcW w:w="4600" w:type="dxa"/>
          </w:tcPr>
          <w:p w:rsidR="00E86C22" w:rsidRPr="00A20E7B" w:rsidRDefault="00E86C22" w:rsidP="00E86C22">
            <w:pPr>
              <w:tabs>
                <w:tab w:val="left" w:pos="3045"/>
              </w:tabs>
              <w:spacing w:after="0" w:line="240" w:lineRule="auto"/>
              <w:ind w:right="234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A20E7B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Назва навчальної дисципліни</w:t>
            </w:r>
          </w:p>
        </w:tc>
      </w:tr>
      <w:tr w:rsidR="00A20E7B" w:rsidRPr="00A20E7B" w:rsidTr="00373CA2">
        <w:tc>
          <w:tcPr>
            <w:tcW w:w="4250" w:type="dxa"/>
          </w:tcPr>
          <w:p w:rsidR="00E86C22" w:rsidRPr="00A20E7B" w:rsidRDefault="00E86C22" w:rsidP="00E86C22">
            <w:pPr>
              <w:tabs>
                <w:tab w:val="left" w:pos="3045"/>
              </w:tabs>
              <w:spacing w:after="0" w:line="240" w:lineRule="auto"/>
              <w:ind w:right="408"/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</w:pPr>
            <w:r w:rsidRPr="00A20E7B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ОК 2</w:t>
            </w:r>
          </w:p>
        </w:tc>
        <w:tc>
          <w:tcPr>
            <w:tcW w:w="4600" w:type="dxa"/>
          </w:tcPr>
          <w:p w:rsidR="00E86C22" w:rsidRPr="00A20E7B" w:rsidRDefault="00E86C22" w:rsidP="00E86C22">
            <w:pPr>
              <w:tabs>
                <w:tab w:val="left" w:pos="3045"/>
              </w:tabs>
              <w:spacing w:after="0" w:line="240" w:lineRule="auto"/>
              <w:ind w:right="234"/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</w:pPr>
            <w:r w:rsidRPr="00A20E7B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Філософія</w:t>
            </w:r>
          </w:p>
        </w:tc>
      </w:tr>
      <w:tr w:rsidR="00A20E7B" w:rsidRPr="00A20E7B" w:rsidTr="00373CA2">
        <w:tc>
          <w:tcPr>
            <w:tcW w:w="4250" w:type="dxa"/>
          </w:tcPr>
          <w:p w:rsidR="00E86C22" w:rsidRPr="00A20E7B" w:rsidRDefault="008D3467" w:rsidP="00E86C22">
            <w:pPr>
              <w:tabs>
                <w:tab w:val="left" w:pos="3045"/>
              </w:tabs>
              <w:spacing w:after="0" w:line="240" w:lineRule="auto"/>
              <w:ind w:right="408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A20E7B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ОК 5</w:t>
            </w:r>
          </w:p>
        </w:tc>
        <w:tc>
          <w:tcPr>
            <w:tcW w:w="4600" w:type="dxa"/>
          </w:tcPr>
          <w:p w:rsidR="00E86C22" w:rsidRPr="00A20E7B" w:rsidRDefault="00E86C22" w:rsidP="00E86C22">
            <w:pPr>
              <w:tabs>
                <w:tab w:val="left" w:pos="3045"/>
              </w:tabs>
              <w:spacing w:after="0" w:line="240" w:lineRule="auto"/>
              <w:ind w:right="234"/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</w:pPr>
            <w:r w:rsidRPr="00A20E7B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Педагогіка</w:t>
            </w:r>
          </w:p>
        </w:tc>
      </w:tr>
      <w:tr w:rsidR="00A20E7B" w:rsidRPr="00A20E7B" w:rsidTr="00373CA2">
        <w:tc>
          <w:tcPr>
            <w:tcW w:w="4250" w:type="dxa"/>
          </w:tcPr>
          <w:p w:rsidR="00E86C22" w:rsidRPr="00A20E7B" w:rsidRDefault="00373CA2" w:rsidP="00E86C22">
            <w:pPr>
              <w:tabs>
                <w:tab w:val="left" w:pos="3045"/>
              </w:tabs>
              <w:spacing w:after="0" w:line="240" w:lineRule="auto"/>
              <w:ind w:right="408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A20E7B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ОК 8, 9</w:t>
            </w:r>
          </w:p>
        </w:tc>
        <w:tc>
          <w:tcPr>
            <w:tcW w:w="4600" w:type="dxa"/>
          </w:tcPr>
          <w:p w:rsidR="00E86C22" w:rsidRPr="00A20E7B" w:rsidRDefault="00E86C22" w:rsidP="00E86C22">
            <w:pPr>
              <w:tabs>
                <w:tab w:val="left" w:pos="3045"/>
              </w:tabs>
              <w:spacing w:after="0" w:line="240" w:lineRule="auto"/>
              <w:ind w:right="234"/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</w:pPr>
            <w:r w:rsidRPr="00A20E7B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Англійська/</w:t>
            </w:r>
            <w:r w:rsidRPr="00A20E7B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німецька</w:t>
            </w:r>
            <w:r w:rsidRPr="00A20E7B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/</w:t>
            </w:r>
            <w:r w:rsidRPr="00A20E7B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французька</w:t>
            </w:r>
            <w:r w:rsidRPr="00A20E7B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мова (практичний</w:t>
            </w:r>
            <w:r w:rsidRPr="00A20E7B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20E7B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курс)</w:t>
            </w:r>
          </w:p>
        </w:tc>
      </w:tr>
      <w:tr w:rsidR="00A20E7B" w:rsidRPr="00A20E7B" w:rsidTr="00373CA2">
        <w:tc>
          <w:tcPr>
            <w:tcW w:w="4250" w:type="dxa"/>
          </w:tcPr>
          <w:p w:rsidR="00373CA2" w:rsidRPr="00A20E7B" w:rsidRDefault="00373CA2" w:rsidP="00E86C22">
            <w:pPr>
              <w:tabs>
                <w:tab w:val="left" w:pos="3045"/>
              </w:tabs>
              <w:spacing w:after="0" w:line="240" w:lineRule="auto"/>
              <w:ind w:right="408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A20E7B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ОК 17</w:t>
            </w:r>
          </w:p>
        </w:tc>
        <w:tc>
          <w:tcPr>
            <w:tcW w:w="4600" w:type="dxa"/>
          </w:tcPr>
          <w:p w:rsidR="00373CA2" w:rsidRPr="00A20E7B" w:rsidRDefault="00373CA2" w:rsidP="00E86C22">
            <w:pPr>
              <w:tabs>
                <w:tab w:val="left" w:pos="3045"/>
              </w:tabs>
              <w:spacing w:after="0" w:line="240" w:lineRule="auto"/>
              <w:ind w:right="234"/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</w:pPr>
            <w:r w:rsidRPr="00A20E7B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Психологія (в т.ч. вікова)</w:t>
            </w:r>
          </w:p>
        </w:tc>
      </w:tr>
      <w:tr w:rsidR="00A20E7B" w:rsidRPr="00A20E7B" w:rsidTr="00373CA2">
        <w:tc>
          <w:tcPr>
            <w:tcW w:w="4250" w:type="dxa"/>
          </w:tcPr>
          <w:p w:rsidR="00E86C22" w:rsidRPr="00A20E7B" w:rsidRDefault="00373CA2" w:rsidP="00E86C22">
            <w:pPr>
              <w:tabs>
                <w:tab w:val="left" w:pos="3045"/>
              </w:tabs>
              <w:spacing w:after="0" w:line="240" w:lineRule="auto"/>
              <w:ind w:right="408"/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</w:pPr>
            <w:r w:rsidRPr="00A20E7B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ОК 19</w:t>
            </w:r>
            <w:r w:rsidR="00E86C22" w:rsidRPr="00A20E7B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</w:p>
        </w:tc>
        <w:tc>
          <w:tcPr>
            <w:tcW w:w="4600" w:type="dxa"/>
          </w:tcPr>
          <w:p w:rsidR="00E86C22" w:rsidRPr="00A20E7B" w:rsidRDefault="00E86C22" w:rsidP="00373CA2">
            <w:pPr>
              <w:tabs>
                <w:tab w:val="left" w:pos="3045"/>
              </w:tabs>
              <w:spacing w:after="0" w:line="240" w:lineRule="auto"/>
              <w:ind w:right="234"/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</w:pPr>
            <w:r w:rsidRPr="00A20E7B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Історія зарубіжної літератури </w:t>
            </w:r>
          </w:p>
        </w:tc>
      </w:tr>
      <w:tr w:rsidR="00A20E7B" w:rsidRPr="00A20E7B" w:rsidTr="00373CA2">
        <w:tc>
          <w:tcPr>
            <w:tcW w:w="4250" w:type="dxa"/>
          </w:tcPr>
          <w:p w:rsidR="00373CA2" w:rsidRPr="00A20E7B" w:rsidRDefault="00373CA2" w:rsidP="00E86C22">
            <w:pPr>
              <w:tabs>
                <w:tab w:val="left" w:pos="3045"/>
              </w:tabs>
              <w:spacing w:after="0" w:line="240" w:lineRule="auto"/>
              <w:ind w:right="408"/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</w:pPr>
            <w:r w:rsidRPr="00A20E7B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ОК 24</w:t>
            </w:r>
          </w:p>
        </w:tc>
        <w:tc>
          <w:tcPr>
            <w:tcW w:w="4600" w:type="dxa"/>
          </w:tcPr>
          <w:p w:rsidR="00373CA2" w:rsidRPr="00A20E7B" w:rsidRDefault="00373CA2" w:rsidP="00373CA2">
            <w:pPr>
              <w:tabs>
                <w:tab w:val="left" w:pos="3045"/>
              </w:tabs>
              <w:spacing w:after="0" w:line="240" w:lineRule="auto"/>
              <w:ind w:right="234"/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Вступ до літературознавства   </w:t>
            </w:r>
          </w:p>
        </w:tc>
      </w:tr>
      <w:tr w:rsidR="00A20E7B" w:rsidRPr="00A20E7B" w:rsidTr="00373CA2">
        <w:tc>
          <w:tcPr>
            <w:tcW w:w="4250" w:type="dxa"/>
          </w:tcPr>
          <w:p w:rsidR="0000468A" w:rsidRPr="00A20E7B" w:rsidRDefault="0000468A" w:rsidP="00E86C22">
            <w:pPr>
              <w:tabs>
                <w:tab w:val="left" w:pos="3045"/>
              </w:tabs>
              <w:spacing w:after="0" w:line="240" w:lineRule="auto"/>
              <w:ind w:right="408"/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</w:pPr>
            <w:r w:rsidRPr="00A20E7B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ОК 25</w:t>
            </w:r>
          </w:p>
        </w:tc>
        <w:tc>
          <w:tcPr>
            <w:tcW w:w="4600" w:type="dxa"/>
          </w:tcPr>
          <w:p w:rsidR="0000468A" w:rsidRPr="00A20E7B" w:rsidRDefault="0000468A" w:rsidP="00373CA2">
            <w:pPr>
              <w:tabs>
                <w:tab w:val="left" w:pos="3045"/>
              </w:tabs>
              <w:spacing w:after="0" w:line="240" w:lineRule="auto"/>
              <w:ind w:right="2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Пропедевтична педагогічна практика</w:t>
            </w:r>
          </w:p>
        </w:tc>
      </w:tr>
      <w:tr w:rsidR="00E86C22" w:rsidRPr="00A20E7B" w:rsidTr="00373CA2">
        <w:tc>
          <w:tcPr>
            <w:tcW w:w="4250" w:type="dxa"/>
          </w:tcPr>
          <w:p w:rsidR="00E86C22" w:rsidRPr="00A20E7B" w:rsidRDefault="00E86C22" w:rsidP="00E86C22">
            <w:pPr>
              <w:tabs>
                <w:tab w:val="left" w:pos="3045"/>
              </w:tabs>
              <w:spacing w:after="0" w:line="240" w:lineRule="auto"/>
              <w:ind w:right="408"/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</w:pPr>
            <w:r w:rsidRPr="00A20E7B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ОК</w:t>
            </w:r>
            <w:r w:rsidR="00373CA2" w:rsidRPr="00A20E7B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 xml:space="preserve"> 26</w:t>
            </w:r>
          </w:p>
        </w:tc>
        <w:tc>
          <w:tcPr>
            <w:tcW w:w="4600" w:type="dxa"/>
          </w:tcPr>
          <w:p w:rsidR="00E86C22" w:rsidRPr="00A20E7B" w:rsidRDefault="00373CA2" w:rsidP="00E86C22">
            <w:pPr>
              <w:tabs>
                <w:tab w:val="left" w:pos="3045"/>
              </w:tabs>
              <w:spacing w:after="0" w:line="240" w:lineRule="auto"/>
              <w:ind w:right="234"/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</w:pPr>
            <w:r w:rsidRPr="00A20E7B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Навчаль</w:t>
            </w:r>
            <w:r w:rsidR="00E86C22" w:rsidRPr="00A20E7B">
              <w:rPr>
                <w:rFonts w:ascii="Times New Roman" w:eastAsia="PMingLiU" w:hAnsi="Times New Roman" w:cs="Times New Roman"/>
                <w:sz w:val="24"/>
                <w:szCs w:val="24"/>
                <w:lang w:val="ru-RU" w:eastAsia="zh-TW"/>
              </w:rPr>
              <w:t>на практика</w:t>
            </w:r>
          </w:p>
        </w:tc>
      </w:tr>
    </w:tbl>
    <w:p w:rsidR="00EF299C" w:rsidRPr="00A20E7B" w:rsidRDefault="00EF299C" w:rsidP="00E86C2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C22" w:rsidRPr="00A20E7B" w:rsidRDefault="00E86C22" w:rsidP="00E86C2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ОЧІКУВАНІ РЕЗУЛЬТАТИ НАВЧАННЯ</w:t>
      </w:r>
    </w:p>
    <w:p w:rsidR="00E86C22" w:rsidRPr="00A20E7B" w:rsidRDefault="00E86C22" w:rsidP="00E86C22">
      <w:pPr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C22" w:rsidRPr="00A20E7B" w:rsidRDefault="00E86C22" w:rsidP="00924548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освітньої програми</w:t>
      </w:r>
      <w:r w:rsidR="00924548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548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«Англійська / німецька / французька мова і література. Зарубіжна література»</w:t>
      </w:r>
      <w:r w:rsidR="00924548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вивчення навчальної дисципліни </w:t>
      </w:r>
      <w:r w:rsidR="00924548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24548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Методика навчання зарубіжної літератури в закладах загальної середньої освіти</w:t>
      </w:r>
      <w:r w:rsidR="00924548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повинно забезпечити досягнення здобувачами вищої освіти таких програмних результатів навчання (ПРН):</w:t>
      </w:r>
    </w:p>
    <w:p w:rsidR="00E86C22" w:rsidRPr="00A20E7B" w:rsidRDefault="00E86C22" w:rsidP="00E86C2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6"/>
        <w:gridCol w:w="1525"/>
      </w:tblGrid>
      <w:tr w:rsidR="00A20E7B" w:rsidRPr="00A20E7B" w:rsidTr="006D7ED5">
        <w:tc>
          <w:tcPr>
            <w:tcW w:w="7996" w:type="dxa"/>
            <w:shd w:val="clear" w:color="auto" w:fill="auto"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Програмні результати навчання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Шифр ПРН</w:t>
            </w:r>
          </w:p>
        </w:tc>
      </w:tr>
      <w:tr w:rsidR="00A20E7B" w:rsidRPr="00A20E7B" w:rsidTr="006D7ED5">
        <w:tc>
          <w:tcPr>
            <w:tcW w:w="7996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Знає основні історичні етапи розвитку предметної області.</w:t>
            </w:r>
          </w:p>
        </w:tc>
        <w:tc>
          <w:tcPr>
            <w:tcW w:w="1525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1</w:t>
            </w:r>
            <w:r w:rsidR="0038428C"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A20E7B" w:rsidRPr="00A20E7B" w:rsidTr="006D7ED5">
        <w:tc>
          <w:tcPr>
            <w:tcW w:w="7996" w:type="dxa"/>
            <w:shd w:val="clear" w:color="auto" w:fill="auto"/>
          </w:tcPr>
          <w:p w:rsidR="001E0C51" w:rsidRPr="00A20E7B" w:rsidRDefault="001E0C51" w:rsidP="001E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Знає закономірності розвитку особистості, вікові особливості учнів, їхню</w:t>
            </w:r>
          </w:p>
          <w:p w:rsidR="00130849" w:rsidRPr="00A20E7B" w:rsidRDefault="001E0C51" w:rsidP="001E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психологію та специфіку сімейних стосунків.</w:t>
            </w:r>
          </w:p>
        </w:tc>
        <w:tc>
          <w:tcPr>
            <w:tcW w:w="1525" w:type="dxa"/>
            <w:shd w:val="clear" w:color="auto" w:fill="auto"/>
          </w:tcPr>
          <w:p w:rsidR="00130849" w:rsidRPr="00A20E7B" w:rsidRDefault="001E0C51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2</w:t>
            </w:r>
          </w:p>
        </w:tc>
      </w:tr>
      <w:tr w:rsidR="00A20E7B" w:rsidRPr="00A20E7B" w:rsidTr="006D7ED5">
        <w:tc>
          <w:tcPr>
            <w:tcW w:w="7996" w:type="dxa"/>
            <w:shd w:val="clear" w:color="auto" w:fill="auto"/>
          </w:tcPr>
          <w:p w:rsidR="00130849" w:rsidRPr="00A20E7B" w:rsidRDefault="001E0C51" w:rsidP="001E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Знає та розуміє принципи, форми, сучасні мет</w:t>
            </w:r>
            <w:r w:rsidR="00AE60C1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оди, методичні прийоми навчання 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 в закладах загальної середньої освіти (рівень базової середньої освіти).</w:t>
            </w:r>
          </w:p>
        </w:tc>
        <w:tc>
          <w:tcPr>
            <w:tcW w:w="1525" w:type="dxa"/>
            <w:shd w:val="clear" w:color="auto" w:fill="auto"/>
          </w:tcPr>
          <w:p w:rsidR="00130849" w:rsidRPr="00A20E7B" w:rsidRDefault="001E0C51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3</w:t>
            </w:r>
          </w:p>
        </w:tc>
      </w:tr>
      <w:tr w:rsidR="00A20E7B" w:rsidRPr="00A20E7B" w:rsidTr="006D7ED5">
        <w:tc>
          <w:tcPr>
            <w:tcW w:w="7996" w:type="dxa"/>
            <w:shd w:val="clear" w:color="auto" w:fill="auto"/>
          </w:tcPr>
          <w:p w:rsidR="001E0C51" w:rsidRPr="00A20E7B" w:rsidRDefault="001E0C51" w:rsidP="001E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Знає та розуміє особливості навчання різнорідних груп учнів, застосовує</w:t>
            </w:r>
          </w:p>
          <w:p w:rsidR="00130849" w:rsidRPr="00A20E7B" w:rsidRDefault="001E0C51" w:rsidP="001E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диференціацію навчання, організовує освітній процес</w:t>
            </w:r>
            <w:r w:rsidR="00AE60C1"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урахуванням особливих потреб 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учнів.</w:t>
            </w:r>
          </w:p>
        </w:tc>
        <w:tc>
          <w:tcPr>
            <w:tcW w:w="1525" w:type="dxa"/>
            <w:shd w:val="clear" w:color="auto" w:fill="auto"/>
          </w:tcPr>
          <w:p w:rsidR="00130849" w:rsidRPr="00A20E7B" w:rsidRDefault="001E0C51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4</w:t>
            </w:r>
          </w:p>
        </w:tc>
      </w:tr>
      <w:tr w:rsidR="00A20E7B" w:rsidRPr="00A20E7B" w:rsidTr="006D7ED5">
        <w:tc>
          <w:tcPr>
            <w:tcW w:w="7996" w:type="dxa"/>
            <w:shd w:val="clear" w:color="auto" w:fill="auto"/>
          </w:tcPr>
          <w:p w:rsidR="00130849" w:rsidRPr="00A20E7B" w:rsidRDefault="001E0C51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Уміє оперувати базовими категоріями та поняттями спеціальності</w:t>
            </w:r>
          </w:p>
        </w:tc>
        <w:tc>
          <w:tcPr>
            <w:tcW w:w="1525" w:type="dxa"/>
            <w:shd w:val="clear" w:color="auto" w:fill="auto"/>
          </w:tcPr>
          <w:p w:rsidR="00130849" w:rsidRPr="00A20E7B" w:rsidRDefault="001E0C51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5</w:t>
            </w:r>
          </w:p>
        </w:tc>
      </w:tr>
      <w:tr w:rsidR="00A20E7B" w:rsidRPr="00A20E7B" w:rsidTr="006D7ED5">
        <w:tc>
          <w:tcPr>
            <w:tcW w:w="7996" w:type="dxa"/>
            <w:shd w:val="clear" w:color="auto" w:fill="auto"/>
          </w:tcPr>
          <w:p w:rsidR="001E0C51" w:rsidRPr="00A20E7B" w:rsidRDefault="001E0C51" w:rsidP="001E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Уміє використовувати інструменти демократичної правової держави у</w:t>
            </w:r>
          </w:p>
          <w:p w:rsidR="00130849" w:rsidRPr="00A20E7B" w:rsidRDefault="001E0C51" w:rsidP="001E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професійній та громадській діяльності.</w:t>
            </w:r>
          </w:p>
        </w:tc>
        <w:tc>
          <w:tcPr>
            <w:tcW w:w="1525" w:type="dxa"/>
            <w:shd w:val="clear" w:color="auto" w:fill="auto"/>
          </w:tcPr>
          <w:p w:rsidR="00130849" w:rsidRPr="00A20E7B" w:rsidRDefault="001E0C51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6</w:t>
            </w:r>
          </w:p>
        </w:tc>
      </w:tr>
      <w:tr w:rsidR="00A20E7B" w:rsidRPr="00A20E7B" w:rsidTr="006D7ED5">
        <w:tc>
          <w:tcPr>
            <w:tcW w:w="7996" w:type="dxa"/>
            <w:shd w:val="clear" w:color="auto" w:fill="auto"/>
          </w:tcPr>
          <w:p w:rsidR="001E0C51" w:rsidRPr="00A20E7B" w:rsidRDefault="001E0C51" w:rsidP="001E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Уміє застосовувати міжнародні та національні стандарти і практики в</w:t>
            </w:r>
          </w:p>
          <w:p w:rsidR="00130849" w:rsidRPr="00A20E7B" w:rsidRDefault="001E0C51" w:rsidP="001E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професійній діяльності.</w:t>
            </w:r>
          </w:p>
        </w:tc>
        <w:tc>
          <w:tcPr>
            <w:tcW w:w="1525" w:type="dxa"/>
            <w:shd w:val="clear" w:color="auto" w:fill="auto"/>
          </w:tcPr>
          <w:p w:rsidR="00130849" w:rsidRPr="00A20E7B" w:rsidRDefault="001E0C51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7</w:t>
            </w:r>
          </w:p>
        </w:tc>
      </w:tr>
      <w:tr w:rsidR="00A20E7B" w:rsidRPr="00A20E7B" w:rsidTr="006D7ED5">
        <w:tc>
          <w:tcPr>
            <w:tcW w:w="7996" w:type="dxa"/>
            <w:shd w:val="clear" w:color="auto" w:fill="auto"/>
          </w:tcPr>
          <w:p w:rsidR="001E0C51" w:rsidRPr="00A20E7B" w:rsidRDefault="001E0C51" w:rsidP="001E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Добирає і застосовує сучасні освітні технології та методики для формування</w:t>
            </w:r>
          </w:p>
          <w:p w:rsidR="00130849" w:rsidRPr="00A20E7B" w:rsidRDefault="001E0C51" w:rsidP="001E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предметних компетентностей учнів і здійснює самоаналіз ефективності уроків.</w:t>
            </w:r>
          </w:p>
        </w:tc>
        <w:tc>
          <w:tcPr>
            <w:tcW w:w="1525" w:type="dxa"/>
            <w:shd w:val="clear" w:color="auto" w:fill="auto"/>
          </w:tcPr>
          <w:p w:rsidR="00130849" w:rsidRPr="00A20E7B" w:rsidRDefault="001E0C51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8</w:t>
            </w:r>
          </w:p>
        </w:tc>
      </w:tr>
      <w:tr w:rsidR="00A20E7B" w:rsidRPr="00A20E7B" w:rsidTr="006D7ED5">
        <w:tc>
          <w:tcPr>
            <w:tcW w:w="7996" w:type="dxa"/>
            <w:shd w:val="clear" w:color="auto" w:fill="auto"/>
          </w:tcPr>
          <w:p w:rsidR="001E0C51" w:rsidRPr="00A20E7B" w:rsidRDefault="001E0C51" w:rsidP="001E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Володіє формами та методами виховання учнів на уроках і в позакласній</w:t>
            </w:r>
          </w:p>
          <w:p w:rsidR="00130849" w:rsidRPr="00A20E7B" w:rsidRDefault="001E0C51" w:rsidP="001E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роботі, уміє відстежувати динаміку особистісного розвитку дитини.</w:t>
            </w:r>
          </w:p>
        </w:tc>
        <w:tc>
          <w:tcPr>
            <w:tcW w:w="1525" w:type="dxa"/>
            <w:shd w:val="clear" w:color="auto" w:fill="auto"/>
          </w:tcPr>
          <w:p w:rsidR="00130849" w:rsidRPr="00A20E7B" w:rsidRDefault="001E0C51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9</w:t>
            </w:r>
          </w:p>
        </w:tc>
      </w:tr>
      <w:tr w:rsidR="00A20E7B" w:rsidRPr="00A20E7B" w:rsidTr="006D7ED5">
        <w:tc>
          <w:tcPr>
            <w:tcW w:w="7996" w:type="dxa"/>
            <w:shd w:val="clear" w:color="auto" w:fill="auto"/>
          </w:tcPr>
          <w:p w:rsidR="00130849" w:rsidRPr="00A20E7B" w:rsidRDefault="001E0C51" w:rsidP="001E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Здатний проектувати психологічно безпечне й комфортне освітнє середовище, уміє виявляти булінг серед учнів та протидіяти йому, організовувати співпрацю учнів та комунікацію з їхніми батьками.</w:t>
            </w:r>
          </w:p>
        </w:tc>
        <w:tc>
          <w:tcPr>
            <w:tcW w:w="1525" w:type="dxa"/>
            <w:shd w:val="clear" w:color="auto" w:fill="auto"/>
          </w:tcPr>
          <w:p w:rsidR="00130849" w:rsidRPr="00A20E7B" w:rsidRDefault="001E0C51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10</w:t>
            </w:r>
          </w:p>
        </w:tc>
      </w:tr>
      <w:tr w:rsidR="00A20E7B" w:rsidRPr="00A20E7B" w:rsidTr="006D7ED5">
        <w:tc>
          <w:tcPr>
            <w:tcW w:w="7996" w:type="dxa"/>
            <w:shd w:val="clear" w:color="auto" w:fill="auto"/>
          </w:tcPr>
          <w:p w:rsidR="001E0C51" w:rsidRPr="00A20E7B" w:rsidRDefault="001E0C51" w:rsidP="001E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Здатний цінувати різноманіття та мультикультурність, керуватися в</w:t>
            </w:r>
          </w:p>
          <w:p w:rsidR="00130849" w:rsidRPr="00A20E7B" w:rsidRDefault="001E0C51" w:rsidP="001E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педагогічній діяльності етичними нормами, принципами толерантності, діалогу й співробітництва.</w:t>
            </w:r>
          </w:p>
        </w:tc>
        <w:tc>
          <w:tcPr>
            <w:tcW w:w="1525" w:type="dxa"/>
            <w:shd w:val="clear" w:color="auto" w:fill="auto"/>
          </w:tcPr>
          <w:p w:rsidR="00130849" w:rsidRPr="00A20E7B" w:rsidRDefault="001E0C51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11</w:t>
            </w:r>
          </w:p>
        </w:tc>
      </w:tr>
      <w:tr w:rsidR="00A20E7B" w:rsidRPr="00A20E7B" w:rsidTr="006D7ED5">
        <w:tc>
          <w:tcPr>
            <w:tcW w:w="7996" w:type="dxa"/>
            <w:shd w:val="clear" w:color="auto" w:fill="auto"/>
          </w:tcPr>
          <w:p w:rsidR="001E0C51" w:rsidRPr="00A20E7B" w:rsidRDefault="001E0C51" w:rsidP="001E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Усвідомлює цінність захисту незалежності, територіальної цілісності та</w:t>
            </w:r>
          </w:p>
          <w:p w:rsidR="00130849" w:rsidRPr="00A20E7B" w:rsidRDefault="001E0C51" w:rsidP="001E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демократичного устрою України.</w:t>
            </w:r>
          </w:p>
        </w:tc>
        <w:tc>
          <w:tcPr>
            <w:tcW w:w="1525" w:type="dxa"/>
            <w:shd w:val="clear" w:color="auto" w:fill="auto"/>
          </w:tcPr>
          <w:p w:rsidR="00130849" w:rsidRPr="00A20E7B" w:rsidRDefault="001E0C51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12</w:t>
            </w:r>
          </w:p>
        </w:tc>
      </w:tr>
      <w:tr w:rsidR="00A20E7B" w:rsidRPr="00A20E7B" w:rsidTr="006D7ED5">
        <w:tc>
          <w:tcPr>
            <w:tcW w:w="7996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Знає та розуміє сучасні філологічні й дидактичні засади навчання іноземної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мови (або мови національної меншини України</w:t>
            </w:r>
            <w:r w:rsidR="001E0C51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та зарубіжної літератури (або 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інтегрованого курсу літератури національно</w:t>
            </w:r>
            <w:r w:rsidR="001E0C51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ї меншини України та зарубіжної 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літератури), мовні норми, соціокультурну ситуацію розвитку іноземної мови (або мови національної меншини України), особливості використання мовних одиниць у певному контексті, мовний дискурс художньої літератури й сучасності.</w:t>
            </w:r>
          </w:p>
        </w:tc>
        <w:tc>
          <w:tcPr>
            <w:tcW w:w="1525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13</w:t>
            </w:r>
          </w:p>
        </w:tc>
      </w:tr>
      <w:tr w:rsidR="00A20E7B" w:rsidRPr="00A20E7B" w:rsidTr="006D7ED5">
        <w:tc>
          <w:tcPr>
            <w:tcW w:w="7996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Пояснює специфіку перебігу літературного процесу різних країн у культурному контексті, характеризує літературні епохи, художні напрями, течії, жанри, стилі, здобутки національних літератур, інтерпретує художні твори класики й сучасності.</w:t>
            </w:r>
          </w:p>
        </w:tc>
        <w:tc>
          <w:tcPr>
            <w:tcW w:w="1525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17</w:t>
            </w:r>
          </w:p>
        </w:tc>
      </w:tr>
      <w:tr w:rsidR="00A20E7B" w:rsidRPr="00A20E7B" w:rsidTr="006D7ED5">
        <w:tc>
          <w:tcPr>
            <w:tcW w:w="7996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Застосовує різні види аналізу художнього твору, визначає його жанрово-стильову своєрідність, місце в літературному процесі, традиції й новаторство, зв'язок твору із фольклором, міфологією, релігією, філософією, значення для національної та світової культури.</w:t>
            </w:r>
          </w:p>
        </w:tc>
        <w:tc>
          <w:tcPr>
            <w:tcW w:w="1525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РН 18</w:t>
            </w:r>
          </w:p>
        </w:tc>
      </w:tr>
      <w:tr w:rsidR="00A20E7B" w:rsidRPr="00A20E7B" w:rsidTr="006D7ED5">
        <w:tc>
          <w:tcPr>
            <w:tcW w:w="7996" w:type="dxa"/>
            <w:shd w:val="clear" w:color="auto" w:fill="auto"/>
          </w:tcPr>
          <w:p w:rsidR="0038428C" w:rsidRPr="00A20E7B" w:rsidRDefault="0038428C" w:rsidP="003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Порівнює мовні та літературні факти, явища, оригінали творів (мови яких</w:t>
            </w:r>
          </w:p>
          <w:p w:rsidR="001E0C51" w:rsidRPr="00A20E7B" w:rsidRDefault="0038428C" w:rsidP="003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вивчаються) й українські переклади іншомовних художніх текстів, визначає їхні подібності й відмінності.</w:t>
            </w:r>
          </w:p>
        </w:tc>
        <w:tc>
          <w:tcPr>
            <w:tcW w:w="1525" w:type="dxa"/>
            <w:shd w:val="clear" w:color="auto" w:fill="auto"/>
          </w:tcPr>
          <w:p w:rsidR="001E0C51" w:rsidRPr="00A20E7B" w:rsidRDefault="0038428C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ПРН 19</w:t>
            </w:r>
          </w:p>
        </w:tc>
      </w:tr>
      <w:tr w:rsidR="00A20E7B" w:rsidRPr="00A20E7B" w:rsidTr="006D7ED5">
        <w:tc>
          <w:tcPr>
            <w:tcW w:w="7996" w:type="dxa"/>
            <w:shd w:val="clear" w:color="auto" w:fill="auto"/>
          </w:tcPr>
          <w:p w:rsidR="0038428C" w:rsidRPr="00A20E7B" w:rsidRDefault="0038428C" w:rsidP="003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Забезпечує діалог культур у процесі вивчення іноземної мови та зарубіжної</w:t>
            </w:r>
          </w:p>
          <w:p w:rsidR="001E0C51" w:rsidRPr="00A20E7B" w:rsidRDefault="0038428C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літератури, створює умови для міжкультурної комунікації.</w:t>
            </w:r>
          </w:p>
        </w:tc>
        <w:tc>
          <w:tcPr>
            <w:tcW w:w="1525" w:type="dxa"/>
            <w:shd w:val="clear" w:color="auto" w:fill="auto"/>
          </w:tcPr>
          <w:p w:rsidR="001E0C51" w:rsidRPr="00A20E7B" w:rsidRDefault="0038428C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ПРН 20</w:t>
            </w:r>
          </w:p>
        </w:tc>
      </w:tr>
      <w:tr w:rsidR="00A20E7B" w:rsidRPr="00A20E7B" w:rsidTr="006D7ED5">
        <w:tc>
          <w:tcPr>
            <w:tcW w:w="7996" w:type="dxa"/>
            <w:shd w:val="clear" w:color="auto" w:fill="auto"/>
          </w:tcPr>
          <w:p w:rsidR="001E0C51" w:rsidRPr="00A20E7B" w:rsidRDefault="0038428C" w:rsidP="003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Використовує гуманістичний потенціал іноземної мови (або мови національної меншини України) та зарубіжної літератури (або літератури національної меншини України у вітчизняному й світовому контексті) для формування духовного світу юного покоління громадян України.</w:t>
            </w:r>
          </w:p>
        </w:tc>
        <w:tc>
          <w:tcPr>
            <w:tcW w:w="1525" w:type="dxa"/>
            <w:shd w:val="clear" w:color="auto" w:fill="auto"/>
          </w:tcPr>
          <w:p w:rsidR="001E0C51" w:rsidRPr="00A20E7B" w:rsidRDefault="0038428C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ПРН 21</w:t>
            </w:r>
          </w:p>
        </w:tc>
      </w:tr>
      <w:tr w:rsidR="001E0C51" w:rsidRPr="00A20E7B" w:rsidTr="006D7ED5">
        <w:tc>
          <w:tcPr>
            <w:tcW w:w="7996" w:type="dxa"/>
            <w:shd w:val="clear" w:color="auto" w:fill="auto"/>
          </w:tcPr>
          <w:p w:rsidR="0038428C" w:rsidRPr="00A20E7B" w:rsidRDefault="0038428C" w:rsidP="003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Знає, розуміє і демонструє здатність реалізовувати теоретичні й методичні</w:t>
            </w:r>
          </w:p>
          <w:p w:rsidR="001E0C51" w:rsidRPr="00A20E7B" w:rsidRDefault="0038428C" w:rsidP="003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засади навчання іноземної мови (або мови національної меншини України) та зарубіжної літератури (або інтегрованого курсу літератури національної меншини України та зарубіжної літератури) в базовій середній школі.</w:t>
            </w:r>
          </w:p>
        </w:tc>
        <w:tc>
          <w:tcPr>
            <w:tcW w:w="1525" w:type="dxa"/>
            <w:shd w:val="clear" w:color="auto" w:fill="auto"/>
          </w:tcPr>
          <w:p w:rsidR="001E0C51" w:rsidRPr="00A20E7B" w:rsidRDefault="0038428C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ПРН 22</w:t>
            </w:r>
          </w:p>
        </w:tc>
      </w:tr>
    </w:tbl>
    <w:p w:rsidR="00E86C22" w:rsidRPr="00A20E7B" w:rsidRDefault="00E86C22" w:rsidP="00E86C2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9245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Очікувані результати навчання, які повинні бути досягнуті здобувачами освіти після опанування навчальної дисципліни 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«Методика навчання зарубіжної літератури</w:t>
      </w:r>
      <w:r w:rsidR="00924548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закладах загальної середньої освіти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6"/>
        <w:gridCol w:w="1525"/>
      </w:tblGrid>
      <w:tr w:rsidR="00A20E7B" w:rsidRPr="00A20E7B" w:rsidTr="005C49C4">
        <w:tc>
          <w:tcPr>
            <w:tcW w:w="7996" w:type="dxa"/>
            <w:shd w:val="clear" w:color="auto" w:fill="auto"/>
            <w:vAlign w:val="center"/>
          </w:tcPr>
          <w:p w:rsidR="00D446FD" w:rsidRPr="00A20E7B" w:rsidRDefault="00D446FD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Очікувані результати навчання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D446FD" w:rsidRPr="00A20E7B" w:rsidRDefault="00D446FD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Шифр ПРН</w:t>
            </w:r>
          </w:p>
        </w:tc>
      </w:tr>
      <w:tr w:rsidR="00A20E7B" w:rsidRPr="00A20E7B" w:rsidTr="005C49C4">
        <w:tc>
          <w:tcPr>
            <w:tcW w:w="7996" w:type="dxa"/>
            <w:shd w:val="clear" w:color="auto" w:fill="auto"/>
          </w:tcPr>
          <w:p w:rsidR="00AE60C1" w:rsidRPr="00A20E7B" w:rsidRDefault="00AE60C1" w:rsidP="00AE6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7B">
              <w:rPr>
                <w:rFonts w:ascii="Times New Roman" w:hAnsi="Times New Roman" w:cs="Times New Roman"/>
                <w:sz w:val="24"/>
                <w:szCs w:val="24"/>
              </w:rPr>
              <w:t>Основні історичні етапи розвитку предметної галузі чітко та коректно</w:t>
            </w:r>
          </w:p>
          <w:p w:rsidR="00D446FD" w:rsidRPr="00A20E7B" w:rsidRDefault="00AE60C1" w:rsidP="00AE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A20E7B">
              <w:rPr>
                <w:rFonts w:ascii="Times New Roman" w:hAnsi="Times New Roman" w:cs="Times New Roman"/>
                <w:sz w:val="24"/>
                <w:szCs w:val="24"/>
              </w:rPr>
              <w:t>розмежовуються в навчальному процесі за віковими особливостями учнів.</w:t>
            </w:r>
          </w:p>
        </w:tc>
        <w:tc>
          <w:tcPr>
            <w:tcW w:w="1525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ПРН 1 </w:t>
            </w:r>
          </w:p>
        </w:tc>
      </w:tr>
      <w:tr w:rsidR="00A20E7B" w:rsidRPr="00A20E7B" w:rsidTr="005C49C4">
        <w:tc>
          <w:tcPr>
            <w:tcW w:w="7996" w:type="dxa"/>
            <w:shd w:val="clear" w:color="auto" w:fill="auto"/>
          </w:tcPr>
          <w:p w:rsidR="00D446FD" w:rsidRPr="00A20E7B" w:rsidRDefault="00D612D9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Керується закономірностями розвитку особистості, віковими особливостями учнів, їхньою психологією</w:t>
            </w:r>
            <w:r w:rsidR="00D446FD"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 специфікою</w:t>
            </w:r>
            <w:r w:rsidR="00D446FD"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сімейних стосунків.</w:t>
            </w:r>
          </w:p>
        </w:tc>
        <w:tc>
          <w:tcPr>
            <w:tcW w:w="1525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2</w:t>
            </w:r>
          </w:p>
        </w:tc>
      </w:tr>
      <w:tr w:rsidR="00A20E7B" w:rsidRPr="00A20E7B" w:rsidTr="005C49C4">
        <w:tc>
          <w:tcPr>
            <w:tcW w:w="7996" w:type="dxa"/>
            <w:shd w:val="clear" w:color="auto" w:fill="auto"/>
          </w:tcPr>
          <w:p w:rsidR="00D446FD" w:rsidRPr="00A20E7B" w:rsidRDefault="00D612D9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hAnsi="Times New Roman" w:cs="Times New Roman"/>
                <w:sz w:val="24"/>
                <w:szCs w:val="24"/>
              </w:rPr>
              <w:t>Уміло оперує базовими категоріями та поняттями спеціальності.</w:t>
            </w:r>
          </w:p>
        </w:tc>
        <w:tc>
          <w:tcPr>
            <w:tcW w:w="1525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3</w:t>
            </w:r>
          </w:p>
        </w:tc>
      </w:tr>
      <w:tr w:rsidR="00A20E7B" w:rsidRPr="00A20E7B" w:rsidTr="005C49C4">
        <w:tc>
          <w:tcPr>
            <w:tcW w:w="7996" w:type="dxa"/>
            <w:shd w:val="clear" w:color="auto" w:fill="auto"/>
          </w:tcPr>
          <w:p w:rsidR="00D612D9" w:rsidRPr="00A20E7B" w:rsidRDefault="00D612D9" w:rsidP="00D61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7B">
              <w:rPr>
                <w:rFonts w:ascii="Times New Roman" w:hAnsi="Times New Roman" w:cs="Times New Roman"/>
                <w:sz w:val="24"/>
                <w:szCs w:val="24"/>
              </w:rPr>
              <w:t>Враховуючи вікову градацію учнів уміє пояснити особливості розвитку</w:t>
            </w:r>
          </w:p>
          <w:p w:rsidR="00D446FD" w:rsidRPr="00A20E7B" w:rsidRDefault="00D612D9" w:rsidP="00D61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7B">
              <w:rPr>
                <w:rFonts w:ascii="Times New Roman" w:hAnsi="Times New Roman" w:cs="Times New Roman"/>
                <w:sz w:val="24"/>
                <w:szCs w:val="24"/>
              </w:rPr>
              <w:t>зарубіжної літератури, специфіку перебігу літературного процесу в Україні в культурному контексті, зміст естетичних теорій, методів, напрямів, течій, стилів, жанрів; порівняти мовні й літературні факти, явища, визначає їхні подібності й відмінності.</w:t>
            </w:r>
          </w:p>
        </w:tc>
        <w:tc>
          <w:tcPr>
            <w:tcW w:w="1525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4</w:t>
            </w:r>
          </w:p>
        </w:tc>
      </w:tr>
      <w:tr w:rsidR="00A20E7B" w:rsidRPr="00A20E7B" w:rsidTr="005C49C4">
        <w:tc>
          <w:tcPr>
            <w:tcW w:w="7996" w:type="dxa"/>
            <w:shd w:val="clear" w:color="auto" w:fill="auto"/>
          </w:tcPr>
          <w:p w:rsidR="00D446FD" w:rsidRPr="00A20E7B" w:rsidRDefault="00710C4E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перує</w:t>
            </w:r>
            <w:r w:rsidR="00D446FD"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базовими категоріями та поняттями спеціальності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доречно використовує їх.</w:t>
            </w:r>
          </w:p>
        </w:tc>
        <w:tc>
          <w:tcPr>
            <w:tcW w:w="1525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5</w:t>
            </w:r>
          </w:p>
        </w:tc>
      </w:tr>
      <w:tr w:rsidR="00A20E7B" w:rsidRPr="00A20E7B" w:rsidTr="005C49C4">
        <w:tc>
          <w:tcPr>
            <w:tcW w:w="7996" w:type="dxa"/>
            <w:shd w:val="clear" w:color="auto" w:fill="auto"/>
          </w:tcPr>
          <w:p w:rsidR="00D446FD" w:rsidRPr="00A20E7B" w:rsidRDefault="006E3545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Використовує</w:t>
            </w:r>
            <w:r w:rsidR="00D446FD"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інструменти д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емократичної правової держави у </w:t>
            </w:r>
            <w:r w:rsidR="00D446FD"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професійній та громадській діяльності.</w:t>
            </w:r>
          </w:p>
        </w:tc>
        <w:tc>
          <w:tcPr>
            <w:tcW w:w="1525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6</w:t>
            </w:r>
          </w:p>
        </w:tc>
      </w:tr>
      <w:tr w:rsidR="00A20E7B" w:rsidRPr="00A20E7B" w:rsidTr="005C49C4">
        <w:tc>
          <w:tcPr>
            <w:tcW w:w="7996" w:type="dxa"/>
            <w:shd w:val="clear" w:color="auto" w:fill="auto"/>
          </w:tcPr>
          <w:p w:rsidR="006E3545" w:rsidRPr="00A20E7B" w:rsidRDefault="006E3545" w:rsidP="006E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7B">
              <w:rPr>
                <w:rFonts w:ascii="Times New Roman" w:hAnsi="Times New Roman" w:cs="Times New Roman"/>
                <w:sz w:val="24"/>
                <w:szCs w:val="24"/>
              </w:rPr>
              <w:t>Уміло застосовує міжнародні та національні стандарти й практики в</w:t>
            </w:r>
          </w:p>
          <w:p w:rsidR="00D446FD" w:rsidRPr="00A20E7B" w:rsidRDefault="006E3545" w:rsidP="006E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hAnsi="Times New Roman" w:cs="Times New Roman"/>
                <w:sz w:val="24"/>
                <w:szCs w:val="24"/>
              </w:rPr>
              <w:t>професійній діяльності.</w:t>
            </w:r>
          </w:p>
        </w:tc>
        <w:tc>
          <w:tcPr>
            <w:tcW w:w="1525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7</w:t>
            </w:r>
          </w:p>
        </w:tc>
      </w:tr>
      <w:tr w:rsidR="00A20E7B" w:rsidRPr="00A20E7B" w:rsidTr="005C49C4">
        <w:tc>
          <w:tcPr>
            <w:tcW w:w="7996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Добирає і застосовує сучасні освітні технології та методики для формування</w:t>
            </w:r>
          </w:p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предметних компетентностей учнів і здійснює самоаналіз ефективності уроків.</w:t>
            </w:r>
          </w:p>
        </w:tc>
        <w:tc>
          <w:tcPr>
            <w:tcW w:w="1525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8</w:t>
            </w:r>
          </w:p>
        </w:tc>
      </w:tr>
      <w:tr w:rsidR="00A20E7B" w:rsidRPr="00A20E7B" w:rsidTr="005C49C4">
        <w:tc>
          <w:tcPr>
            <w:tcW w:w="7996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Володіє формами та методами виховання учнів на уроках і в позакласній</w:t>
            </w:r>
          </w:p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роботі, уміє відстежувати динаміку особистісного розвитку дитини.</w:t>
            </w:r>
          </w:p>
        </w:tc>
        <w:tc>
          <w:tcPr>
            <w:tcW w:w="1525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9</w:t>
            </w:r>
          </w:p>
        </w:tc>
      </w:tr>
      <w:tr w:rsidR="00A20E7B" w:rsidRPr="00A20E7B" w:rsidTr="005C49C4">
        <w:tc>
          <w:tcPr>
            <w:tcW w:w="7996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Здатний проектувати психологічно безпечне й комфортне освітнє середовище, уміє виявляти булінг серед учнів та протидіяти йому, організовувати співпрацю учнів та комунікацію з їхніми батьками.</w:t>
            </w:r>
          </w:p>
        </w:tc>
        <w:tc>
          <w:tcPr>
            <w:tcW w:w="1525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10</w:t>
            </w:r>
          </w:p>
        </w:tc>
      </w:tr>
      <w:tr w:rsidR="00A20E7B" w:rsidRPr="00A20E7B" w:rsidTr="005C49C4">
        <w:tc>
          <w:tcPr>
            <w:tcW w:w="7996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Здатний цінувати різноманіття та мультикультурність, керуватися в</w:t>
            </w:r>
          </w:p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педагогічній діяльності етичними нормами, принципами толерантності, діалогу й співробітництва.</w:t>
            </w:r>
          </w:p>
        </w:tc>
        <w:tc>
          <w:tcPr>
            <w:tcW w:w="1525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11</w:t>
            </w:r>
          </w:p>
        </w:tc>
      </w:tr>
      <w:tr w:rsidR="00A20E7B" w:rsidRPr="00A20E7B" w:rsidTr="005C49C4">
        <w:tc>
          <w:tcPr>
            <w:tcW w:w="7996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Усвідомлює цінність захисту незалежності, територіальної цілісності та</w:t>
            </w:r>
          </w:p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демократичного устрою України.</w:t>
            </w:r>
          </w:p>
        </w:tc>
        <w:tc>
          <w:tcPr>
            <w:tcW w:w="1525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12</w:t>
            </w:r>
          </w:p>
        </w:tc>
      </w:tr>
      <w:tr w:rsidR="00A20E7B" w:rsidRPr="00A20E7B" w:rsidTr="005C49C4">
        <w:tc>
          <w:tcPr>
            <w:tcW w:w="7996" w:type="dxa"/>
            <w:shd w:val="clear" w:color="auto" w:fill="auto"/>
          </w:tcPr>
          <w:p w:rsidR="00D446FD" w:rsidRPr="00A20E7B" w:rsidRDefault="006E3545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Керується сучасними філологічними й дидактичними</w:t>
            </w:r>
            <w:r w:rsidR="00D446FD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засад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 навчання іноземної </w:t>
            </w:r>
            <w:r w:rsidR="00D446FD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мови (або мови національної меншини України) та зарубіжної літератури (або інтегрованого курсу літератури національної меншини України та зарубіжної 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літератури), мовними</w:t>
            </w:r>
            <w:r w:rsidR="00D446FD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ами, соціокультурною</w:t>
            </w:r>
            <w:r w:rsidR="00D446FD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ситуаці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</w:t>
            </w:r>
            <w:r w:rsidR="00D446FD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розвитку іноземної мови (або мови національн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 меншини України), особливостями</w:t>
            </w:r>
            <w:r w:rsidR="00D446FD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використання мовних оди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ниць у певному контексті, мовниим</w:t>
            </w:r>
            <w:r w:rsidR="00D446FD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дискурс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D446FD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художньої літератури й сучасності.</w:t>
            </w:r>
          </w:p>
        </w:tc>
        <w:tc>
          <w:tcPr>
            <w:tcW w:w="1525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13</w:t>
            </w:r>
          </w:p>
        </w:tc>
      </w:tr>
      <w:tr w:rsidR="00A20E7B" w:rsidRPr="00A20E7B" w:rsidTr="005C49C4">
        <w:tc>
          <w:tcPr>
            <w:tcW w:w="7996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Пояснює специфіку перебігу літературного процесу різних країн у культурному контексті, характеризує літературні епохи, художні напрями, течії, жанри, стилі, здобутки національних літератур, інтерпретує художні твори класики й сучасності.</w:t>
            </w:r>
          </w:p>
        </w:tc>
        <w:tc>
          <w:tcPr>
            <w:tcW w:w="1525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ПРН 17</w:t>
            </w:r>
          </w:p>
        </w:tc>
      </w:tr>
      <w:tr w:rsidR="00A20E7B" w:rsidRPr="00A20E7B" w:rsidTr="005C49C4">
        <w:tc>
          <w:tcPr>
            <w:tcW w:w="7996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Застосовує різні види аналізу художнього твору, визначає його жанрово-стильову своєрідність, місце в літературному процесі, традиції й новаторство, зв'язок твору із фольклором, міфологією, релігією, філософією, значення для національної та світової культури.</w:t>
            </w:r>
          </w:p>
        </w:tc>
        <w:tc>
          <w:tcPr>
            <w:tcW w:w="1525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РН 18</w:t>
            </w:r>
          </w:p>
        </w:tc>
      </w:tr>
      <w:tr w:rsidR="00A20E7B" w:rsidRPr="00A20E7B" w:rsidTr="005C49C4">
        <w:tc>
          <w:tcPr>
            <w:tcW w:w="7996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Порівнює мовні та літературні факти, явища, оригінали творів (мови яких</w:t>
            </w:r>
          </w:p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вивчаються) й українські переклади іншомовних художніх текстів, визначає їхні подібності й відмінності.</w:t>
            </w:r>
          </w:p>
        </w:tc>
        <w:tc>
          <w:tcPr>
            <w:tcW w:w="1525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ПРН 19</w:t>
            </w:r>
          </w:p>
        </w:tc>
      </w:tr>
      <w:tr w:rsidR="00A20E7B" w:rsidRPr="00A20E7B" w:rsidTr="005C49C4">
        <w:tc>
          <w:tcPr>
            <w:tcW w:w="7996" w:type="dxa"/>
            <w:shd w:val="clear" w:color="auto" w:fill="auto"/>
          </w:tcPr>
          <w:p w:rsidR="00D446FD" w:rsidRPr="00A20E7B" w:rsidRDefault="005E17FA" w:rsidP="005E17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7B">
              <w:rPr>
                <w:rFonts w:ascii="Times New Roman" w:hAnsi="Times New Roman" w:cs="Times New Roman"/>
                <w:sz w:val="24"/>
                <w:szCs w:val="24"/>
              </w:rPr>
              <w:t>Цінуючи різноманіття та мультикультурність, керується в педагогічній діяльності етичними нормами, принципами толерантності, діалогу й співробітництва.</w:t>
            </w:r>
          </w:p>
        </w:tc>
        <w:tc>
          <w:tcPr>
            <w:tcW w:w="1525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ПРН 20</w:t>
            </w:r>
          </w:p>
        </w:tc>
      </w:tr>
      <w:tr w:rsidR="00A20E7B" w:rsidRPr="00A20E7B" w:rsidTr="005C49C4">
        <w:tc>
          <w:tcPr>
            <w:tcW w:w="7996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Використовує гуманістичний потенціал іноземної мови (або мови національної меншини України) та зарубіжної літератури (або літератури національної меншини України у вітчизняному й світовому контексті) для формування духовного світу юного покоління громадян України.</w:t>
            </w:r>
          </w:p>
        </w:tc>
        <w:tc>
          <w:tcPr>
            <w:tcW w:w="1525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ПРН 21</w:t>
            </w:r>
          </w:p>
        </w:tc>
      </w:tr>
      <w:tr w:rsidR="00D446FD" w:rsidRPr="00A20E7B" w:rsidTr="005C49C4">
        <w:tc>
          <w:tcPr>
            <w:tcW w:w="7996" w:type="dxa"/>
            <w:shd w:val="clear" w:color="auto" w:fill="auto"/>
          </w:tcPr>
          <w:p w:rsidR="0099538B" w:rsidRPr="00A20E7B" w:rsidRDefault="0099538B" w:rsidP="00995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7B">
              <w:rPr>
                <w:rFonts w:ascii="Times New Roman" w:hAnsi="Times New Roman" w:cs="Times New Roman"/>
                <w:sz w:val="24"/>
                <w:szCs w:val="24"/>
              </w:rPr>
              <w:t>Добре володіє практичними навичками, які дозволяють демонструвати</w:t>
            </w:r>
          </w:p>
          <w:p w:rsidR="00D446FD" w:rsidRPr="00A20E7B" w:rsidRDefault="0099538B" w:rsidP="00995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7B">
              <w:rPr>
                <w:rFonts w:ascii="Times New Roman" w:hAnsi="Times New Roman" w:cs="Times New Roman"/>
                <w:sz w:val="24"/>
                <w:szCs w:val="24"/>
              </w:rPr>
              <w:t>здатність реалізовувати теоретичні й методичні засади навчання зарубіжної літератури.</w:t>
            </w:r>
          </w:p>
        </w:tc>
        <w:tc>
          <w:tcPr>
            <w:tcW w:w="1525" w:type="dxa"/>
            <w:shd w:val="clear" w:color="auto" w:fill="auto"/>
          </w:tcPr>
          <w:p w:rsidR="00D446FD" w:rsidRPr="00A20E7B" w:rsidRDefault="00D446FD" w:rsidP="005C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ПРН 22</w:t>
            </w:r>
          </w:p>
        </w:tc>
      </w:tr>
    </w:tbl>
    <w:p w:rsidR="00E86C22" w:rsidRPr="00A20E7B" w:rsidRDefault="00E86C22" w:rsidP="00E86C22">
      <w:pPr>
        <w:widowControl w:val="0"/>
        <w:wordWrap w:val="0"/>
        <w:autoSpaceDE w:val="0"/>
        <w:autoSpaceDN w:val="0"/>
        <w:spacing w:after="0" w:line="240" w:lineRule="auto"/>
        <w:ind w:left="851" w:hanging="851"/>
        <w:contextualSpacing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ko-KR"/>
        </w:rPr>
      </w:pPr>
    </w:p>
    <w:p w:rsidR="00E86C22" w:rsidRPr="00A20E7B" w:rsidRDefault="00E86C22" w:rsidP="00E86C22">
      <w:pPr>
        <w:widowControl w:val="0"/>
        <w:wordWrap w:val="0"/>
        <w:autoSpaceDE w:val="0"/>
        <w:autoSpaceDN w:val="0"/>
        <w:spacing w:after="0" w:line="240" w:lineRule="auto"/>
        <w:ind w:left="851" w:hanging="851"/>
        <w:contextualSpacing/>
        <w:jc w:val="center"/>
        <w:rPr>
          <w:rFonts w:ascii="Times New Roman" w:eastAsia="Courier New" w:hAnsi="Times New Roman" w:cs="Times New Roman"/>
          <w:b/>
          <w:bCs/>
          <w:kern w:val="2"/>
          <w:sz w:val="24"/>
          <w:szCs w:val="24"/>
          <w:lang w:eastAsia="ko-KR"/>
        </w:rPr>
      </w:pPr>
      <w:r w:rsidRPr="00A20E7B">
        <w:rPr>
          <w:rFonts w:ascii="Times New Roman" w:eastAsia="Courier New" w:hAnsi="Times New Roman" w:cs="Times New Roman"/>
          <w:b/>
          <w:kern w:val="2"/>
          <w:sz w:val="24"/>
          <w:szCs w:val="24"/>
          <w:lang w:eastAsia="ko-KR"/>
        </w:rPr>
        <w:t xml:space="preserve">5. ЗАСОБИ ДІАГНОСТИКИ ТА </w:t>
      </w:r>
      <w:r w:rsidRPr="00A20E7B">
        <w:rPr>
          <w:rFonts w:ascii="Times New Roman" w:eastAsia="Courier New" w:hAnsi="Times New Roman" w:cs="Times New Roman"/>
          <w:b/>
          <w:bCs/>
          <w:kern w:val="2"/>
          <w:sz w:val="24"/>
          <w:szCs w:val="24"/>
          <w:lang w:eastAsia="ko-KR"/>
        </w:rPr>
        <w:t xml:space="preserve">КРИТЕРІЇ ОЦІНЮВАННЯ </w:t>
      </w:r>
    </w:p>
    <w:p w:rsidR="00E86C22" w:rsidRPr="00A20E7B" w:rsidRDefault="00E86C22" w:rsidP="00E86C22">
      <w:pPr>
        <w:widowControl w:val="0"/>
        <w:wordWrap w:val="0"/>
        <w:autoSpaceDE w:val="0"/>
        <w:autoSpaceDN w:val="0"/>
        <w:spacing w:after="0" w:line="240" w:lineRule="auto"/>
        <w:ind w:left="851" w:hanging="851"/>
        <w:contextualSpacing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ko-KR"/>
        </w:rPr>
      </w:pPr>
      <w:r w:rsidRPr="00A20E7B">
        <w:rPr>
          <w:rFonts w:ascii="Times New Roman" w:eastAsia="Courier New" w:hAnsi="Times New Roman" w:cs="Times New Roman"/>
          <w:b/>
          <w:kern w:val="2"/>
          <w:sz w:val="24"/>
          <w:szCs w:val="24"/>
          <w:lang w:eastAsia="ko-KR"/>
        </w:rPr>
        <w:t>РЕЗУЛЬТАТІВ НАВЧАННЯ</w:t>
      </w:r>
    </w:p>
    <w:p w:rsidR="00E86C22" w:rsidRPr="00A20E7B" w:rsidRDefault="00E86C22" w:rsidP="00E86C22">
      <w:pPr>
        <w:widowControl w:val="0"/>
        <w:wordWrap w:val="0"/>
        <w:autoSpaceDE w:val="0"/>
        <w:autoSpaceDN w:val="0"/>
        <w:spacing w:after="0" w:line="240" w:lineRule="auto"/>
        <w:ind w:left="851"/>
        <w:contextualSpacing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ko-KR"/>
        </w:rPr>
      </w:pPr>
    </w:p>
    <w:p w:rsidR="00E86C22" w:rsidRPr="00A20E7B" w:rsidRDefault="00E86C22" w:rsidP="00E86C22">
      <w:pPr>
        <w:widowControl w:val="0"/>
        <w:wordWrap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ko-KR"/>
        </w:rPr>
      </w:pPr>
      <w:r w:rsidRPr="00A20E7B">
        <w:rPr>
          <w:rFonts w:ascii="Times New Roman" w:eastAsia="Courier New" w:hAnsi="Times New Roman" w:cs="Times New Roman"/>
          <w:b/>
          <w:kern w:val="2"/>
          <w:sz w:val="24"/>
          <w:szCs w:val="24"/>
          <w:lang w:eastAsia="ko-KR"/>
        </w:rPr>
        <w:t>Засоби оцінювання та методи демонстрування результатів навчання</w:t>
      </w:r>
    </w:p>
    <w:p w:rsidR="00E86C22" w:rsidRPr="00A20E7B" w:rsidRDefault="00E86C22" w:rsidP="00E86C22">
      <w:pPr>
        <w:widowControl w:val="0"/>
        <w:wordWrap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ko-KR"/>
        </w:rPr>
      </w:pPr>
    </w:p>
    <w:p w:rsidR="00924548" w:rsidRPr="00A20E7B" w:rsidRDefault="00E86C22" w:rsidP="00924548">
      <w:pPr>
        <w:widowControl w:val="0"/>
        <w:wordWrap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Courier New" w:hAnsi="Times New Roman" w:cs="Times New Roman"/>
          <w:kern w:val="2"/>
          <w:sz w:val="24"/>
          <w:szCs w:val="24"/>
          <w:lang w:eastAsia="ko-KR"/>
        </w:rPr>
        <w:t xml:space="preserve">Засобами оцінювання та методами демонстрування результатів навчання з навчальної </w:t>
      </w:r>
      <w:r w:rsidRPr="00A20E7B">
        <w:rPr>
          <w:rFonts w:ascii="Times New Roman" w:eastAsia="Courier New" w:hAnsi="Times New Roman" w:cs="Times New Roman"/>
          <w:kern w:val="2"/>
          <w:sz w:val="24"/>
          <w:szCs w:val="24"/>
          <w:lang w:eastAsia="ko-KR"/>
        </w:rPr>
        <w:lastRenderedPageBreak/>
        <w:t>дисципліни</w:t>
      </w:r>
      <w:r w:rsidR="00924548" w:rsidRPr="00A20E7B">
        <w:rPr>
          <w:rFonts w:ascii="Times New Roman" w:eastAsia="Courier New" w:hAnsi="Times New Roman" w:cs="Times New Roman"/>
          <w:kern w:val="2"/>
          <w:sz w:val="24"/>
          <w:szCs w:val="24"/>
          <w:lang w:eastAsia="ko-KR"/>
        </w:rPr>
        <w:t xml:space="preserve"> </w:t>
      </w:r>
      <w:r w:rsidR="00924548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«Методика навчання зарубіжної літератури в закладах загальної середньої </w:t>
      </w:r>
    </w:p>
    <w:p w:rsidR="00A36FD3" w:rsidRPr="00A20E7B" w:rsidRDefault="00924548" w:rsidP="00A36FD3">
      <w:pPr>
        <w:widowControl w:val="0"/>
        <w:wordWrap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ko-KR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освіти»</w:t>
      </w:r>
      <w:r w:rsidR="00A36FD3" w:rsidRPr="00A20E7B">
        <w:rPr>
          <w:rFonts w:ascii="Times New Roman" w:eastAsia="Courier New" w:hAnsi="Times New Roman" w:cs="Times New Roman"/>
          <w:kern w:val="2"/>
          <w:sz w:val="24"/>
          <w:szCs w:val="24"/>
          <w:lang w:eastAsia="ko-KR"/>
        </w:rPr>
        <w:t xml:space="preserve"> є: іспит</w:t>
      </w:r>
      <w:r w:rsidR="00E86C22" w:rsidRPr="00A20E7B">
        <w:rPr>
          <w:rFonts w:ascii="Times New Roman" w:eastAsia="Courier New" w:hAnsi="Times New Roman" w:cs="Times New Roman"/>
          <w:kern w:val="2"/>
          <w:sz w:val="24"/>
          <w:szCs w:val="24"/>
          <w:lang w:eastAsia="ko-KR"/>
        </w:rPr>
        <w:t xml:space="preserve">, модульне контрольне оцінювання, </w:t>
      </w:r>
      <w:r w:rsidR="003A5375" w:rsidRPr="00A20E7B">
        <w:rPr>
          <w:rFonts w:ascii="Times New Roman" w:eastAsia="Courier New" w:hAnsi="Times New Roman" w:cs="Times New Roman"/>
          <w:kern w:val="2"/>
          <w:sz w:val="24"/>
          <w:szCs w:val="24"/>
          <w:lang w:eastAsia="ko-KR"/>
        </w:rPr>
        <w:t xml:space="preserve">усне опитування, </w:t>
      </w:r>
      <w:r w:rsidR="00E86C22" w:rsidRPr="00A20E7B">
        <w:rPr>
          <w:rFonts w:ascii="Times New Roman" w:eastAsia="Courier New" w:hAnsi="Times New Roman" w:cs="Times New Roman"/>
          <w:kern w:val="2"/>
          <w:sz w:val="24"/>
          <w:szCs w:val="24"/>
          <w:lang w:eastAsia="ko-KR"/>
        </w:rPr>
        <w:t>доповіді та в</w:t>
      </w:r>
      <w:r w:rsidR="00A36FD3" w:rsidRPr="00A20E7B">
        <w:rPr>
          <w:rFonts w:ascii="Times New Roman" w:eastAsia="Courier New" w:hAnsi="Times New Roman" w:cs="Times New Roman"/>
          <w:kern w:val="2"/>
          <w:sz w:val="24"/>
          <w:szCs w:val="24"/>
          <w:lang w:eastAsia="ko-KR"/>
        </w:rPr>
        <w:t>иступи на семінарських заняттях; робота з підручниками, науковими джерелами, виконання індивідуальних завдань тощо.</w:t>
      </w:r>
    </w:p>
    <w:p w:rsidR="00E86C22" w:rsidRPr="00A20E7B" w:rsidRDefault="00A36FD3" w:rsidP="00A36FD3">
      <w:pPr>
        <w:widowControl w:val="0"/>
        <w:wordWrap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ko-KR"/>
        </w:rPr>
      </w:pPr>
      <w:r w:rsidRPr="00A20E7B">
        <w:rPr>
          <w:rFonts w:ascii="Times New Roman" w:eastAsia="Courier New" w:hAnsi="Times New Roman" w:cs="Times New Roman"/>
          <w:kern w:val="2"/>
          <w:sz w:val="24"/>
          <w:szCs w:val="24"/>
          <w:lang w:eastAsia="ko-KR"/>
        </w:rPr>
        <w:t>Здобувачі мають можливість пройти курс на платформі Prometheus («Шкільне життя онлайн» (30год./1 кредит) або «Успішне вчителювання – прості рецепти на щодень» (30 год./1 кредит)), за який отримують 10 балів.</w:t>
      </w:r>
    </w:p>
    <w:p w:rsidR="00E86C22" w:rsidRPr="00A20E7B" w:rsidRDefault="00E86C22" w:rsidP="00E86C22">
      <w:pPr>
        <w:widowControl w:val="0"/>
        <w:wordWrap w:val="0"/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ko-KR"/>
        </w:rPr>
      </w:pPr>
    </w:p>
    <w:p w:rsidR="00E86C22" w:rsidRPr="00A20E7B" w:rsidRDefault="00E86C22" w:rsidP="00EF299C">
      <w:pPr>
        <w:widowControl w:val="0"/>
        <w:wordWrap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ko-KR"/>
        </w:rPr>
      </w:pPr>
      <w:r w:rsidRPr="00A20E7B">
        <w:rPr>
          <w:rFonts w:ascii="Times New Roman" w:eastAsia="Courier New" w:hAnsi="Times New Roman" w:cs="Times New Roman"/>
          <w:b/>
          <w:kern w:val="2"/>
          <w:sz w:val="24"/>
          <w:szCs w:val="24"/>
          <w:lang w:eastAsia="ko-KR"/>
        </w:rPr>
        <w:t xml:space="preserve">Форми контролю та критерії </w:t>
      </w:r>
      <w:r w:rsidR="00EF299C" w:rsidRPr="00A20E7B">
        <w:rPr>
          <w:rFonts w:ascii="Times New Roman" w:eastAsia="Courier New" w:hAnsi="Times New Roman" w:cs="Times New Roman"/>
          <w:b/>
          <w:kern w:val="2"/>
          <w:sz w:val="24"/>
          <w:szCs w:val="24"/>
          <w:lang w:eastAsia="ko-KR"/>
        </w:rPr>
        <w:t>оцінювання результатів навчання</w:t>
      </w:r>
    </w:p>
    <w:p w:rsidR="00EF299C" w:rsidRPr="00A20E7B" w:rsidRDefault="00EF299C" w:rsidP="00EF299C">
      <w:pPr>
        <w:widowControl w:val="0"/>
        <w:wordWrap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ko-KR"/>
        </w:rPr>
      </w:pPr>
    </w:p>
    <w:p w:rsidR="00E86C22" w:rsidRPr="00A20E7B" w:rsidRDefault="003A5375" w:rsidP="00E86C22">
      <w:pPr>
        <w:widowControl w:val="0"/>
        <w:wordWrap w:val="0"/>
        <w:autoSpaceDE w:val="0"/>
        <w:autoSpaceDN w:val="0"/>
        <w:spacing w:after="0" w:line="240" w:lineRule="auto"/>
        <w:ind w:left="851" w:hanging="851"/>
        <w:contextualSpacing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ko-KR"/>
        </w:rPr>
      </w:pPr>
      <w:r w:rsidRPr="00A20E7B">
        <w:rPr>
          <w:rFonts w:ascii="Times New Roman" w:eastAsia="Courier New" w:hAnsi="Times New Roman" w:cs="Times New Roman"/>
          <w:kern w:val="2"/>
          <w:sz w:val="24"/>
          <w:szCs w:val="24"/>
          <w:lang w:eastAsia="ko-KR"/>
        </w:rPr>
        <w:tab/>
        <w:t>Форми поточного контролю: с</w:t>
      </w:r>
      <w:r w:rsidR="00E86C22" w:rsidRPr="00A20E7B">
        <w:rPr>
          <w:rFonts w:ascii="Times New Roman" w:eastAsia="Courier New" w:hAnsi="Times New Roman" w:cs="Times New Roman"/>
          <w:kern w:val="2"/>
          <w:sz w:val="24"/>
          <w:szCs w:val="24"/>
          <w:lang w:eastAsia="ko-KR"/>
        </w:rPr>
        <w:t>емінарські заняття</w:t>
      </w:r>
      <w:r w:rsidR="00A36FD3" w:rsidRPr="00A20E7B">
        <w:rPr>
          <w:rFonts w:ascii="Times New Roman" w:eastAsia="Courier New" w:hAnsi="Times New Roman" w:cs="Times New Roman"/>
          <w:kern w:val="2"/>
          <w:sz w:val="24"/>
          <w:szCs w:val="24"/>
          <w:lang w:eastAsia="ko-KR"/>
        </w:rPr>
        <w:t xml:space="preserve"> та усне опитування</w:t>
      </w:r>
      <w:r w:rsidR="00E86C22" w:rsidRPr="00A20E7B">
        <w:rPr>
          <w:rFonts w:ascii="Times New Roman" w:eastAsia="Courier New" w:hAnsi="Times New Roman" w:cs="Times New Roman"/>
          <w:kern w:val="2"/>
          <w:sz w:val="24"/>
          <w:szCs w:val="24"/>
          <w:lang w:eastAsia="ko-KR"/>
        </w:rPr>
        <w:t>.</w:t>
      </w:r>
    </w:p>
    <w:p w:rsidR="00E86C22" w:rsidRPr="00A20E7B" w:rsidRDefault="00E86C22" w:rsidP="00E86C22">
      <w:pPr>
        <w:widowControl w:val="0"/>
        <w:wordWrap w:val="0"/>
        <w:autoSpaceDE w:val="0"/>
        <w:autoSpaceDN w:val="0"/>
        <w:spacing w:after="0" w:line="240" w:lineRule="auto"/>
        <w:ind w:left="851" w:hanging="851"/>
        <w:contextualSpacing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ko-KR"/>
        </w:rPr>
      </w:pPr>
      <w:r w:rsidRPr="00A20E7B">
        <w:rPr>
          <w:rFonts w:ascii="Times New Roman" w:eastAsia="Courier New" w:hAnsi="Times New Roman" w:cs="Times New Roman"/>
          <w:kern w:val="2"/>
          <w:sz w:val="24"/>
          <w:szCs w:val="24"/>
          <w:lang w:eastAsia="ko-KR"/>
        </w:rPr>
        <w:tab/>
        <w:t>Фор</w:t>
      </w:r>
      <w:r w:rsidR="003A5375" w:rsidRPr="00A20E7B">
        <w:rPr>
          <w:rFonts w:ascii="Times New Roman" w:eastAsia="Courier New" w:hAnsi="Times New Roman" w:cs="Times New Roman"/>
          <w:kern w:val="2"/>
          <w:sz w:val="24"/>
          <w:szCs w:val="24"/>
          <w:lang w:eastAsia="ko-KR"/>
        </w:rPr>
        <w:t>ма модульного контролю: 2 модульні роботи</w:t>
      </w:r>
    </w:p>
    <w:p w:rsidR="00E86C22" w:rsidRPr="00A20E7B" w:rsidRDefault="00E86C22" w:rsidP="00E86C22">
      <w:pPr>
        <w:widowControl w:val="0"/>
        <w:wordWrap w:val="0"/>
        <w:autoSpaceDE w:val="0"/>
        <w:autoSpaceDN w:val="0"/>
        <w:spacing w:after="0" w:line="240" w:lineRule="auto"/>
        <w:ind w:left="851" w:hanging="851"/>
        <w:contextualSpacing/>
        <w:jc w:val="both"/>
        <w:rPr>
          <w:rFonts w:ascii="Times New Roman" w:eastAsia="Courier New" w:hAnsi="Times New Roman" w:cs="Times New Roman"/>
          <w:b/>
          <w:kern w:val="2"/>
          <w:sz w:val="24"/>
          <w:szCs w:val="24"/>
          <w:lang w:eastAsia="ko-KR"/>
        </w:rPr>
      </w:pPr>
      <w:r w:rsidRPr="00A20E7B">
        <w:rPr>
          <w:rFonts w:ascii="Times New Roman" w:eastAsia="Courier New" w:hAnsi="Times New Roman" w:cs="Times New Roman"/>
          <w:kern w:val="2"/>
          <w:sz w:val="24"/>
          <w:szCs w:val="24"/>
          <w:lang w:eastAsia="ko-KR"/>
        </w:rPr>
        <w:tab/>
        <w:t>Форма підсумковог</w:t>
      </w:r>
      <w:r w:rsidR="00A36FD3" w:rsidRPr="00A20E7B">
        <w:rPr>
          <w:rFonts w:ascii="Times New Roman" w:eastAsia="Courier New" w:hAnsi="Times New Roman" w:cs="Times New Roman"/>
          <w:kern w:val="2"/>
          <w:sz w:val="24"/>
          <w:szCs w:val="24"/>
          <w:lang w:eastAsia="ko-KR"/>
        </w:rPr>
        <w:t>о семестрового контролю: іспит</w:t>
      </w:r>
    </w:p>
    <w:p w:rsidR="00E86C22" w:rsidRPr="00A20E7B" w:rsidRDefault="00E86C22" w:rsidP="00E86C22">
      <w:pPr>
        <w:keepNext/>
        <w:spacing w:after="0" w:line="240" w:lineRule="auto"/>
        <w:ind w:firstLine="600"/>
        <w:jc w:val="center"/>
        <w:outlineLvl w:val="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AB8" w:rsidRPr="00A20E7B" w:rsidRDefault="00C46AB8" w:rsidP="00C46AB8">
      <w:pPr>
        <w:keepNext/>
        <w:spacing w:after="0" w:line="240" w:lineRule="auto"/>
        <w:ind w:firstLine="600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Розподіл балів, які отримують здобувачі вищої освіти (модуль 1</w:t>
      </w:r>
      <w:r w:rsidR="007A7CC2" w:rsidRPr="00A20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 2</w:t>
      </w:r>
      <w:r w:rsidRPr="00A20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27327A" w:rsidRPr="00A20E7B" w:rsidRDefault="0027327A" w:rsidP="00C46AB8">
      <w:pPr>
        <w:keepNext/>
        <w:spacing w:after="0" w:line="240" w:lineRule="auto"/>
        <w:ind w:firstLine="600"/>
        <w:jc w:val="center"/>
        <w:outlineLvl w:val="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393" w:type="pct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1134"/>
        <w:gridCol w:w="1419"/>
        <w:gridCol w:w="1136"/>
        <w:gridCol w:w="1415"/>
        <w:gridCol w:w="1558"/>
        <w:gridCol w:w="995"/>
        <w:gridCol w:w="706"/>
        <w:gridCol w:w="852"/>
      </w:tblGrid>
      <w:tr w:rsidR="00A20E7B" w:rsidRPr="00A20E7B" w:rsidTr="0027327A">
        <w:trPr>
          <w:cantSplit/>
        </w:trPr>
        <w:tc>
          <w:tcPr>
            <w:tcW w:w="3771" w:type="pct"/>
            <w:gridSpan w:val="6"/>
          </w:tcPr>
          <w:p w:rsidR="00B8145B" w:rsidRPr="00A20E7B" w:rsidRDefault="00B8145B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Поточне оцінювання та самостійна робота</w:t>
            </w:r>
          </w:p>
        </w:tc>
        <w:tc>
          <w:tcPr>
            <w:tcW w:w="479" w:type="pct"/>
            <w:tcMar>
              <w:left w:w="57" w:type="dxa"/>
              <w:right w:w="57" w:type="dxa"/>
            </w:tcMar>
            <w:vAlign w:val="center"/>
          </w:tcPr>
          <w:p w:rsidR="00B8145B" w:rsidRPr="00A20E7B" w:rsidRDefault="00B8145B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Модульний контроль </w:t>
            </w:r>
          </w:p>
        </w:tc>
        <w:tc>
          <w:tcPr>
            <w:tcW w:w="340" w:type="pct"/>
          </w:tcPr>
          <w:p w:rsidR="00B8145B" w:rsidRPr="00A20E7B" w:rsidRDefault="00B8145B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Prometeus</w:t>
            </w:r>
          </w:p>
        </w:tc>
        <w:tc>
          <w:tcPr>
            <w:tcW w:w="410" w:type="pct"/>
            <w:tcMar>
              <w:left w:w="57" w:type="dxa"/>
              <w:right w:w="57" w:type="dxa"/>
            </w:tcMar>
            <w:vAlign w:val="center"/>
          </w:tcPr>
          <w:p w:rsidR="00B8145B" w:rsidRPr="00A20E7B" w:rsidRDefault="00B8145B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Сума</w:t>
            </w:r>
          </w:p>
        </w:tc>
      </w:tr>
      <w:tr w:rsidR="00A20E7B" w:rsidRPr="00A20E7B" w:rsidTr="0027327A">
        <w:trPr>
          <w:cantSplit/>
        </w:trPr>
        <w:tc>
          <w:tcPr>
            <w:tcW w:w="564" w:type="pct"/>
            <w:shd w:val="clear" w:color="auto" w:fill="auto"/>
            <w:tcMar>
              <w:left w:w="57" w:type="dxa"/>
              <w:right w:w="57" w:type="dxa"/>
            </w:tcMar>
          </w:tcPr>
          <w:p w:rsidR="00797655" w:rsidRPr="00A20E7B" w:rsidRDefault="00797655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</w:t>
            </w:r>
          </w:p>
        </w:tc>
        <w:tc>
          <w:tcPr>
            <w:tcW w:w="546" w:type="pct"/>
            <w:shd w:val="clear" w:color="auto" w:fill="auto"/>
            <w:tcMar>
              <w:left w:w="57" w:type="dxa"/>
              <w:right w:w="57" w:type="dxa"/>
            </w:tcMar>
          </w:tcPr>
          <w:p w:rsidR="00797655" w:rsidRPr="00A20E7B" w:rsidRDefault="00797655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Т2</w:t>
            </w:r>
          </w:p>
        </w:tc>
        <w:tc>
          <w:tcPr>
            <w:tcW w:w="683" w:type="pct"/>
            <w:shd w:val="clear" w:color="auto" w:fill="auto"/>
            <w:tcMar>
              <w:left w:w="57" w:type="dxa"/>
              <w:right w:w="57" w:type="dxa"/>
            </w:tcMar>
          </w:tcPr>
          <w:p w:rsidR="00797655" w:rsidRPr="00A20E7B" w:rsidRDefault="00797655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</w:tcPr>
          <w:p w:rsidR="00797655" w:rsidRPr="00A20E7B" w:rsidRDefault="00797655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</w:t>
            </w:r>
          </w:p>
        </w:tc>
        <w:tc>
          <w:tcPr>
            <w:tcW w:w="681" w:type="pct"/>
            <w:tcMar>
              <w:left w:w="57" w:type="dxa"/>
              <w:right w:w="57" w:type="dxa"/>
            </w:tcMar>
          </w:tcPr>
          <w:p w:rsidR="00797655" w:rsidRPr="00A20E7B" w:rsidRDefault="00797655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Т2</w:t>
            </w:r>
          </w:p>
        </w:tc>
        <w:tc>
          <w:tcPr>
            <w:tcW w:w="750" w:type="pct"/>
            <w:shd w:val="clear" w:color="auto" w:fill="auto"/>
            <w:tcMar>
              <w:left w:w="57" w:type="dxa"/>
              <w:right w:w="57" w:type="dxa"/>
            </w:tcMar>
          </w:tcPr>
          <w:p w:rsidR="00797655" w:rsidRPr="00A20E7B" w:rsidRDefault="00797655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47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97655" w:rsidRPr="00A20E7B" w:rsidRDefault="00797655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  <w:r w:rsidR="00485222"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(40+35)</w:t>
            </w:r>
          </w:p>
        </w:tc>
        <w:tc>
          <w:tcPr>
            <w:tcW w:w="340" w:type="pct"/>
            <w:vMerge w:val="restart"/>
          </w:tcPr>
          <w:p w:rsidR="00797655" w:rsidRPr="00A20E7B" w:rsidRDefault="00797655" w:rsidP="00B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7655" w:rsidRPr="00A20E7B" w:rsidRDefault="00797655" w:rsidP="00B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1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97655" w:rsidRPr="00A20E7B" w:rsidRDefault="00797655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A20E7B" w:rsidRPr="00A20E7B" w:rsidTr="0027327A">
        <w:trPr>
          <w:cantSplit/>
        </w:trPr>
        <w:tc>
          <w:tcPr>
            <w:tcW w:w="564" w:type="pct"/>
            <w:shd w:val="clear" w:color="auto" w:fill="auto"/>
            <w:tcMar>
              <w:left w:w="57" w:type="dxa"/>
              <w:right w:w="57" w:type="dxa"/>
            </w:tcMar>
          </w:tcPr>
          <w:p w:rsidR="00797655" w:rsidRPr="00A20E7B" w:rsidRDefault="00485222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C3C94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с/з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  <w:r w:rsidR="004C3C94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6" w:type="pct"/>
            <w:shd w:val="clear" w:color="auto" w:fill="auto"/>
            <w:tcMar>
              <w:left w:w="57" w:type="dxa"/>
              <w:right w:w="57" w:type="dxa"/>
            </w:tcMar>
          </w:tcPr>
          <w:p w:rsidR="00797655" w:rsidRPr="00A20E7B" w:rsidRDefault="00485222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C3C94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с/з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  <w:r w:rsidR="004C3C94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83" w:type="pct"/>
            <w:shd w:val="clear" w:color="auto" w:fill="auto"/>
            <w:tcMar>
              <w:left w:w="57" w:type="dxa"/>
              <w:right w:w="57" w:type="dxa"/>
            </w:tcMar>
          </w:tcPr>
          <w:p w:rsidR="00797655" w:rsidRPr="00A20E7B" w:rsidRDefault="00485222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7655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C3C94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с/з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  <w:r w:rsidR="004C3C94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  <w:r w:rsidR="004C3C94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</w:tcPr>
          <w:p w:rsidR="00797655" w:rsidRPr="00A20E7B" w:rsidRDefault="003E2BAE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C3C94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с/з</w:t>
            </w:r>
            <w:r w:rsidR="00485222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  <w:r w:rsidR="00AC64CC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1" w:type="pct"/>
            <w:tcMar>
              <w:left w:w="57" w:type="dxa"/>
              <w:right w:w="57" w:type="dxa"/>
            </w:tcMar>
          </w:tcPr>
          <w:p w:rsidR="00797655" w:rsidRPr="00A20E7B" w:rsidRDefault="00B82263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C3C94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с/з</w:t>
            </w:r>
            <w:r w:rsidR="00485222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  <w:r w:rsidR="00AC64CC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85222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  <w:r w:rsidR="00AC64CC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50" w:type="pct"/>
            <w:shd w:val="clear" w:color="auto" w:fill="auto"/>
            <w:tcMar>
              <w:left w:w="57" w:type="dxa"/>
              <w:right w:w="57" w:type="dxa"/>
            </w:tcMar>
          </w:tcPr>
          <w:p w:rsidR="00797655" w:rsidRPr="00A20E7B" w:rsidRDefault="003E2BAE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C3C94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с/з</w:t>
            </w:r>
            <w:r w:rsidR="00485222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  <w:r w:rsidR="00AC64CC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79" w:type="pct"/>
            <w:vMerge/>
            <w:tcMar>
              <w:left w:w="57" w:type="dxa"/>
              <w:right w:w="57" w:type="dxa"/>
            </w:tcMar>
            <w:vAlign w:val="center"/>
          </w:tcPr>
          <w:p w:rsidR="00797655" w:rsidRPr="00A20E7B" w:rsidRDefault="00797655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</w:tcPr>
          <w:p w:rsidR="00797655" w:rsidRPr="00A20E7B" w:rsidRDefault="00797655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Mar>
              <w:left w:w="57" w:type="dxa"/>
              <w:right w:w="57" w:type="dxa"/>
            </w:tcMar>
            <w:vAlign w:val="center"/>
          </w:tcPr>
          <w:p w:rsidR="00797655" w:rsidRPr="00A20E7B" w:rsidRDefault="00797655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20E7B" w:rsidRPr="00A20E7B" w:rsidTr="0027327A">
        <w:trPr>
          <w:cantSplit/>
        </w:trPr>
        <w:tc>
          <w:tcPr>
            <w:tcW w:w="1793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B8145B" w:rsidRPr="00A20E7B" w:rsidRDefault="00B8145B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1</w:t>
            </w:r>
          </w:p>
        </w:tc>
        <w:tc>
          <w:tcPr>
            <w:tcW w:w="1978" w:type="pct"/>
            <w:gridSpan w:val="3"/>
            <w:tcMar>
              <w:left w:w="57" w:type="dxa"/>
              <w:right w:w="57" w:type="dxa"/>
            </w:tcMar>
          </w:tcPr>
          <w:p w:rsidR="00B8145B" w:rsidRPr="00A20E7B" w:rsidRDefault="00B8145B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2</w:t>
            </w:r>
          </w:p>
        </w:tc>
        <w:tc>
          <w:tcPr>
            <w:tcW w:w="479" w:type="pct"/>
            <w:vMerge/>
            <w:tcMar>
              <w:left w:w="57" w:type="dxa"/>
              <w:right w:w="57" w:type="dxa"/>
            </w:tcMar>
          </w:tcPr>
          <w:p w:rsidR="00B8145B" w:rsidRPr="00A20E7B" w:rsidRDefault="00B8145B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</w:tcPr>
          <w:p w:rsidR="00B8145B" w:rsidRPr="00A20E7B" w:rsidRDefault="00B8145B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Mar>
              <w:left w:w="57" w:type="dxa"/>
              <w:right w:w="57" w:type="dxa"/>
            </w:tcMar>
          </w:tcPr>
          <w:p w:rsidR="00B8145B" w:rsidRPr="00A20E7B" w:rsidRDefault="00B8145B" w:rsidP="005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6AB8" w:rsidRPr="00A20E7B" w:rsidRDefault="00C46AB8" w:rsidP="00C46AB8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Т1, Т2 ... – теми</w:t>
      </w:r>
    </w:p>
    <w:p w:rsidR="00C46AB8" w:rsidRPr="00A20E7B" w:rsidRDefault="00C46AB8" w:rsidP="00C46A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AB8" w:rsidRPr="00A20E7B" w:rsidRDefault="00C46AB8" w:rsidP="00C46A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Оцінювання окремих видів навчальної роботи з дисципліни</w:t>
      </w:r>
    </w:p>
    <w:tbl>
      <w:tblPr>
        <w:tblStyle w:val="a6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20"/>
        <w:gridCol w:w="1559"/>
        <w:gridCol w:w="1701"/>
        <w:gridCol w:w="1984"/>
        <w:gridCol w:w="1985"/>
      </w:tblGrid>
      <w:tr w:rsidR="00A20E7B" w:rsidRPr="00A20E7B" w:rsidTr="00EF299C">
        <w:tc>
          <w:tcPr>
            <w:tcW w:w="3120" w:type="dxa"/>
            <w:vMerge w:val="restart"/>
            <w:shd w:val="clear" w:color="auto" w:fill="auto"/>
            <w:vAlign w:val="center"/>
          </w:tcPr>
          <w:p w:rsidR="00C46AB8" w:rsidRPr="00A20E7B" w:rsidRDefault="00C46AB8" w:rsidP="005C49C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0E7B">
              <w:rPr>
                <w:b/>
                <w:sz w:val="24"/>
                <w:szCs w:val="24"/>
                <w:lang w:eastAsia="ru-RU"/>
              </w:rPr>
              <w:t>Вид діяльності здобувача вищої освіти</w:t>
            </w:r>
          </w:p>
        </w:tc>
        <w:tc>
          <w:tcPr>
            <w:tcW w:w="3260" w:type="dxa"/>
            <w:gridSpan w:val="2"/>
          </w:tcPr>
          <w:p w:rsidR="00C46AB8" w:rsidRPr="00A20E7B" w:rsidRDefault="00C46AB8" w:rsidP="005C49C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0E7B">
              <w:rPr>
                <w:b/>
                <w:sz w:val="24"/>
                <w:szCs w:val="24"/>
                <w:lang w:eastAsia="ru-RU"/>
              </w:rPr>
              <w:t>Змістовий модуль 1</w:t>
            </w:r>
          </w:p>
        </w:tc>
        <w:tc>
          <w:tcPr>
            <w:tcW w:w="3969" w:type="dxa"/>
            <w:gridSpan w:val="2"/>
          </w:tcPr>
          <w:p w:rsidR="00C46AB8" w:rsidRPr="00A20E7B" w:rsidRDefault="00C46AB8" w:rsidP="005C49C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0E7B">
              <w:rPr>
                <w:b/>
                <w:sz w:val="24"/>
                <w:szCs w:val="24"/>
                <w:lang w:eastAsia="ru-RU"/>
              </w:rPr>
              <w:t>Змістовий модуль 2</w:t>
            </w:r>
          </w:p>
        </w:tc>
      </w:tr>
      <w:tr w:rsidR="00A20E7B" w:rsidRPr="00A20E7B" w:rsidTr="00EF299C">
        <w:tc>
          <w:tcPr>
            <w:tcW w:w="3120" w:type="dxa"/>
            <w:vMerge/>
            <w:shd w:val="clear" w:color="auto" w:fill="auto"/>
            <w:vAlign w:val="center"/>
          </w:tcPr>
          <w:p w:rsidR="00C46AB8" w:rsidRPr="00A20E7B" w:rsidRDefault="00C46AB8" w:rsidP="005C49C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46AB8" w:rsidRPr="00A20E7B" w:rsidRDefault="00C46AB8" w:rsidP="005C49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20E7B">
              <w:rPr>
                <w:sz w:val="16"/>
                <w:szCs w:val="16"/>
                <w:lang w:eastAsia="ru-RU"/>
              </w:rPr>
              <w:t>Кількість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6AB8" w:rsidRPr="00A20E7B" w:rsidRDefault="00C46AB8" w:rsidP="005C49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20E7B">
              <w:rPr>
                <w:sz w:val="16"/>
                <w:szCs w:val="16"/>
                <w:lang w:eastAsia="ru-RU"/>
              </w:rPr>
              <w:t>Максимальна кількість балів (сумарна)</w:t>
            </w:r>
          </w:p>
        </w:tc>
        <w:tc>
          <w:tcPr>
            <w:tcW w:w="1984" w:type="dxa"/>
            <w:vAlign w:val="center"/>
          </w:tcPr>
          <w:p w:rsidR="00C46AB8" w:rsidRPr="00A20E7B" w:rsidRDefault="00C46AB8" w:rsidP="005C49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20E7B">
              <w:rPr>
                <w:sz w:val="16"/>
                <w:szCs w:val="16"/>
                <w:lang w:eastAsia="ru-RU"/>
              </w:rPr>
              <w:t>Кількість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46AB8" w:rsidRPr="00A20E7B" w:rsidRDefault="00C46AB8" w:rsidP="005C49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20E7B">
              <w:rPr>
                <w:sz w:val="16"/>
                <w:szCs w:val="16"/>
                <w:lang w:eastAsia="ru-RU"/>
              </w:rPr>
              <w:t>Максимальна кількість балів (сумарна)</w:t>
            </w:r>
          </w:p>
        </w:tc>
      </w:tr>
      <w:tr w:rsidR="00A20E7B" w:rsidRPr="00A20E7B" w:rsidTr="00EF299C">
        <w:tc>
          <w:tcPr>
            <w:tcW w:w="3120" w:type="dxa"/>
            <w:shd w:val="clear" w:color="auto" w:fill="auto"/>
          </w:tcPr>
          <w:p w:rsidR="00C46AB8" w:rsidRPr="00A20E7B" w:rsidRDefault="00C46AB8" w:rsidP="005C49C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20E7B">
              <w:rPr>
                <w:sz w:val="24"/>
                <w:szCs w:val="24"/>
                <w:lang w:eastAsia="ru-RU"/>
              </w:rPr>
              <w:t xml:space="preserve">Практичні (семінарські) заняття </w:t>
            </w:r>
          </w:p>
        </w:tc>
        <w:tc>
          <w:tcPr>
            <w:tcW w:w="1559" w:type="dxa"/>
            <w:vAlign w:val="center"/>
          </w:tcPr>
          <w:p w:rsidR="00C46AB8" w:rsidRPr="00A20E7B" w:rsidRDefault="007A7CC2" w:rsidP="005C49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20E7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6AB8" w:rsidRPr="00A20E7B" w:rsidRDefault="007A7CC2" w:rsidP="005C49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20E7B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4" w:type="dxa"/>
            <w:vAlign w:val="center"/>
          </w:tcPr>
          <w:p w:rsidR="00C46AB8" w:rsidRPr="00A20E7B" w:rsidRDefault="007A7CC2" w:rsidP="005C49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20E7B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46AB8" w:rsidRPr="00A20E7B" w:rsidRDefault="007A7CC2" w:rsidP="005C49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20E7B">
              <w:rPr>
                <w:sz w:val="24"/>
                <w:szCs w:val="24"/>
                <w:lang w:val="en-US" w:eastAsia="ru-RU"/>
              </w:rPr>
              <w:t>4</w:t>
            </w:r>
            <w:r w:rsidR="00C46AB8" w:rsidRPr="00A20E7B">
              <w:rPr>
                <w:sz w:val="24"/>
                <w:szCs w:val="24"/>
                <w:lang w:val="en-US" w:eastAsia="ru-RU"/>
              </w:rPr>
              <w:t>0</w:t>
            </w:r>
          </w:p>
        </w:tc>
      </w:tr>
      <w:tr w:rsidR="00A20E7B" w:rsidRPr="00A20E7B" w:rsidTr="00EF299C">
        <w:tc>
          <w:tcPr>
            <w:tcW w:w="3120" w:type="dxa"/>
            <w:shd w:val="clear" w:color="auto" w:fill="auto"/>
          </w:tcPr>
          <w:p w:rsidR="00C46AB8" w:rsidRPr="00A20E7B" w:rsidRDefault="007A7CC2" w:rsidP="005C49C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20E7B">
              <w:rPr>
                <w:sz w:val="24"/>
                <w:szCs w:val="24"/>
                <w:lang w:eastAsia="ru-RU"/>
              </w:rPr>
              <w:t>Модульна контрольна робота</w:t>
            </w:r>
          </w:p>
        </w:tc>
        <w:tc>
          <w:tcPr>
            <w:tcW w:w="1559" w:type="dxa"/>
            <w:vAlign w:val="center"/>
          </w:tcPr>
          <w:p w:rsidR="00C46AB8" w:rsidRPr="00A20E7B" w:rsidRDefault="007A7CC2" w:rsidP="005C49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20E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6AB8" w:rsidRPr="00A20E7B" w:rsidRDefault="007A7CC2" w:rsidP="005C49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20E7B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4" w:type="dxa"/>
            <w:vAlign w:val="center"/>
          </w:tcPr>
          <w:p w:rsidR="00C46AB8" w:rsidRPr="00A20E7B" w:rsidRDefault="007A7CC2" w:rsidP="005C49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20E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46AB8" w:rsidRPr="00A20E7B" w:rsidRDefault="007A7CC2" w:rsidP="005C49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20E7B">
              <w:rPr>
                <w:sz w:val="24"/>
                <w:szCs w:val="24"/>
                <w:lang w:eastAsia="ru-RU"/>
              </w:rPr>
              <w:t>35</w:t>
            </w:r>
          </w:p>
        </w:tc>
      </w:tr>
      <w:tr w:rsidR="00A20E7B" w:rsidRPr="00A20E7B" w:rsidTr="00EF299C">
        <w:tc>
          <w:tcPr>
            <w:tcW w:w="3120" w:type="dxa"/>
            <w:shd w:val="clear" w:color="auto" w:fill="auto"/>
          </w:tcPr>
          <w:p w:rsidR="00C46AB8" w:rsidRPr="00A20E7B" w:rsidRDefault="00C46AB8" w:rsidP="005C49C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A20E7B">
              <w:rPr>
                <w:sz w:val="24"/>
                <w:szCs w:val="24"/>
                <w:lang w:eastAsia="ru-RU"/>
              </w:rPr>
              <w:t xml:space="preserve">Презентація </w:t>
            </w:r>
          </w:p>
        </w:tc>
        <w:tc>
          <w:tcPr>
            <w:tcW w:w="1559" w:type="dxa"/>
            <w:vAlign w:val="center"/>
          </w:tcPr>
          <w:p w:rsidR="00C46AB8" w:rsidRPr="00A20E7B" w:rsidRDefault="00C46AB8" w:rsidP="005C49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20E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6AB8" w:rsidRPr="00A20E7B" w:rsidRDefault="00C46AB8" w:rsidP="005C49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20E7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C46AB8" w:rsidRPr="00A20E7B" w:rsidRDefault="007A7CC2" w:rsidP="005C49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20E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46AB8" w:rsidRPr="00A20E7B" w:rsidRDefault="007A7CC2" w:rsidP="005C49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ru-RU"/>
              </w:rPr>
            </w:pPr>
            <w:r w:rsidRPr="00A20E7B">
              <w:rPr>
                <w:sz w:val="24"/>
                <w:szCs w:val="24"/>
                <w:lang w:val="en-US" w:eastAsia="ru-RU"/>
              </w:rPr>
              <w:t>10</w:t>
            </w:r>
          </w:p>
        </w:tc>
      </w:tr>
      <w:tr w:rsidR="00A20E7B" w:rsidRPr="00A20E7B" w:rsidTr="00EF299C">
        <w:tc>
          <w:tcPr>
            <w:tcW w:w="3120" w:type="dxa"/>
            <w:shd w:val="clear" w:color="auto" w:fill="auto"/>
          </w:tcPr>
          <w:p w:rsidR="00C46AB8" w:rsidRPr="00A20E7B" w:rsidRDefault="00C46AB8" w:rsidP="005C49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ru-RU"/>
              </w:rPr>
            </w:pPr>
            <w:r w:rsidRPr="00A20E7B">
              <w:rPr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6AB8" w:rsidRPr="00A20E7B" w:rsidRDefault="00C46AB8" w:rsidP="005C49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20E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6AB8" w:rsidRPr="00A20E7B" w:rsidRDefault="007A7CC2" w:rsidP="005C49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20E7B">
              <w:rPr>
                <w:sz w:val="24"/>
                <w:szCs w:val="24"/>
                <w:lang w:eastAsia="ru-RU"/>
              </w:rPr>
              <w:t>1</w:t>
            </w:r>
            <w:r w:rsidR="00C46AB8" w:rsidRPr="00A20E7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6AB8" w:rsidRPr="00A20E7B" w:rsidRDefault="007A7CC2" w:rsidP="005C49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20E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46AB8" w:rsidRPr="00A20E7B" w:rsidRDefault="007A7CC2" w:rsidP="005C49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20E7B">
              <w:rPr>
                <w:sz w:val="24"/>
                <w:szCs w:val="24"/>
                <w:lang w:eastAsia="ru-RU"/>
              </w:rPr>
              <w:t>1</w:t>
            </w:r>
            <w:r w:rsidR="00C46AB8" w:rsidRPr="00A20E7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A20E7B" w:rsidRPr="00A20E7B" w:rsidTr="00EF299C">
        <w:tc>
          <w:tcPr>
            <w:tcW w:w="3120" w:type="dxa"/>
            <w:shd w:val="clear" w:color="auto" w:fill="auto"/>
          </w:tcPr>
          <w:p w:rsidR="00C46AB8" w:rsidRPr="00A20E7B" w:rsidRDefault="007A7CC2" w:rsidP="007A7C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A20E7B">
              <w:rPr>
                <w:sz w:val="24"/>
                <w:szCs w:val="24"/>
                <w:lang w:eastAsia="ru-RU"/>
              </w:rPr>
              <w:t>Проходження онлайн курсу на платформі Prometheus</w:t>
            </w:r>
          </w:p>
        </w:tc>
        <w:tc>
          <w:tcPr>
            <w:tcW w:w="7229" w:type="dxa"/>
            <w:gridSpan w:val="4"/>
            <w:vAlign w:val="center"/>
          </w:tcPr>
          <w:p w:rsidR="00C46AB8" w:rsidRPr="00A20E7B" w:rsidRDefault="00C46AB8" w:rsidP="005C49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ru-RU"/>
              </w:rPr>
            </w:pPr>
            <w:r w:rsidRPr="00A20E7B">
              <w:rPr>
                <w:sz w:val="24"/>
                <w:szCs w:val="24"/>
                <w:lang w:val="en-US" w:eastAsia="ru-RU"/>
              </w:rPr>
              <w:t>1</w:t>
            </w:r>
            <w:r w:rsidR="007A7CC2" w:rsidRPr="00A20E7B">
              <w:rPr>
                <w:sz w:val="24"/>
                <w:szCs w:val="24"/>
                <w:lang w:val="en-US" w:eastAsia="ru-RU"/>
              </w:rPr>
              <w:t xml:space="preserve"> - 10</w:t>
            </w:r>
          </w:p>
        </w:tc>
      </w:tr>
      <w:tr w:rsidR="00A20E7B" w:rsidRPr="00A20E7B" w:rsidTr="00EF299C">
        <w:tc>
          <w:tcPr>
            <w:tcW w:w="3120" w:type="dxa"/>
            <w:shd w:val="clear" w:color="auto" w:fill="auto"/>
          </w:tcPr>
          <w:p w:rsidR="00C46AB8" w:rsidRPr="00A20E7B" w:rsidRDefault="00C46AB8" w:rsidP="005C49C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20E7B">
              <w:rPr>
                <w:b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559" w:type="dxa"/>
            <w:shd w:val="pct12" w:color="auto" w:fill="auto"/>
          </w:tcPr>
          <w:p w:rsidR="00C46AB8" w:rsidRPr="00A20E7B" w:rsidRDefault="00C46AB8" w:rsidP="005C49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46AB8" w:rsidRPr="00A20E7B" w:rsidRDefault="007A7CC2" w:rsidP="005C49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20E7B">
              <w:rPr>
                <w:b/>
                <w:sz w:val="24"/>
                <w:szCs w:val="24"/>
                <w:lang w:eastAsia="ru-RU"/>
              </w:rPr>
              <w:t>10</w:t>
            </w:r>
            <w:r w:rsidR="00C46AB8" w:rsidRPr="00A20E7B">
              <w:rPr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shd w:val="pct12" w:color="auto" w:fill="auto"/>
          </w:tcPr>
          <w:p w:rsidR="00C46AB8" w:rsidRPr="00A20E7B" w:rsidRDefault="00C46AB8" w:rsidP="005C49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46AB8" w:rsidRPr="00A20E7B" w:rsidRDefault="007A7CC2" w:rsidP="005C49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20E7B">
              <w:rPr>
                <w:b/>
                <w:sz w:val="24"/>
                <w:szCs w:val="24"/>
                <w:lang w:eastAsia="ru-RU"/>
              </w:rPr>
              <w:t>10</w:t>
            </w:r>
            <w:r w:rsidR="00C46AB8" w:rsidRPr="00A20E7B">
              <w:rPr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C46AB8" w:rsidRPr="00A20E7B" w:rsidRDefault="00C46AB8" w:rsidP="00C46AB8">
      <w:pPr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61A" w:rsidRPr="00A20E7B" w:rsidRDefault="008F261A" w:rsidP="008F26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20E7B">
        <w:rPr>
          <w:rFonts w:ascii="Times New Roman" w:eastAsia="Times New Roman" w:hAnsi="Times New Roman" w:cs="Times New Roman"/>
          <w:b/>
          <w:iCs/>
          <w:sz w:val="24"/>
          <w:szCs w:val="24"/>
        </w:rPr>
        <w:t>Критерії оцінювання на практичних (семінарських) заняттях</w:t>
      </w:r>
    </w:p>
    <w:p w:rsidR="008F261A" w:rsidRPr="00A20E7B" w:rsidRDefault="008F261A" w:rsidP="008F2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iCs/>
          <w:sz w:val="24"/>
          <w:szCs w:val="24"/>
        </w:rPr>
        <w:t>Програмою передбачено проведення п</w:t>
      </w:r>
      <w:r w:rsidRPr="00A20E7B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’</w:t>
      </w:r>
      <w:r w:rsidRPr="00A20E7B">
        <w:rPr>
          <w:rFonts w:ascii="Times New Roman" w:eastAsia="Times New Roman" w:hAnsi="Times New Roman" w:cs="Times New Roman"/>
          <w:iCs/>
          <w:sz w:val="24"/>
          <w:szCs w:val="24"/>
        </w:rPr>
        <w:t>ятнадцяти семінарських занять, на кожному з яких студент може набрати до 5 максимальних балів: відповідь-доповідь на питання плану семінарського заняття (макс. 5 балів) та активна робота протягом заняття у вигляді доповнень доповідей з інших питань плану (по 1 балу за кожне доповнення по питанням плану).</w:t>
      </w:r>
    </w:p>
    <w:p w:rsidR="008F261A" w:rsidRPr="00A20E7B" w:rsidRDefault="008F261A" w:rsidP="008F2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b/>
          <w:iCs/>
          <w:sz w:val="24"/>
          <w:szCs w:val="24"/>
        </w:rPr>
        <w:t>5 балів</w:t>
      </w:r>
      <w:r w:rsidRPr="00A20E7B">
        <w:rPr>
          <w:rFonts w:ascii="Times New Roman" w:eastAsia="Times New Roman" w:hAnsi="Times New Roman" w:cs="Times New Roman"/>
          <w:iCs/>
          <w:sz w:val="24"/>
          <w:szCs w:val="24"/>
        </w:rPr>
        <w:t xml:space="preserve"> виставляється, якщо у доповіді розкрито основні теоретичні/практичні моменти питання, студент вільно володіє матеріалом, відповідає на додаткові запитання по темі, посилається на науковий матеріал із фаху.</w:t>
      </w:r>
    </w:p>
    <w:p w:rsidR="008F261A" w:rsidRPr="00A20E7B" w:rsidRDefault="008F261A" w:rsidP="008F2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b/>
          <w:iCs/>
          <w:sz w:val="24"/>
          <w:szCs w:val="24"/>
        </w:rPr>
        <w:t>4 бали</w:t>
      </w:r>
      <w:r w:rsidRPr="00A20E7B">
        <w:rPr>
          <w:rFonts w:ascii="Times New Roman" w:eastAsia="Times New Roman" w:hAnsi="Times New Roman" w:cs="Times New Roman"/>
          <w:iCs/>
          <w:sz w:val="24"/>
          <w:szCs w:val="24"/>
        </w:rPr>
        <w:t xml:space="preserve"> виставляється, якщо студент не чітко окреслив основні моменти питання, наявні неточності щодо суті питання, що розглядається, але наводить приклади для підтвердження тих чи інших міркувань.</w:t>
      </w:r>
    </w:p>
    <w:p w:rsidR="008F261A" w:rsidRPr="00A20E7B" w:rsidRDefault="008F261A" w:rsidP="008F2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b/>
          <w:iCs/>
          <w:sz w:val="24"/>
          <w:szCs w:val="24"/>
        </w:rPr>
        <w:t>3 бали</w:t>
      </w:r>
      <w:r w:rsidRPr="00A20E7B">
        <w:rPr>
          <w:rFonts w:ascii="Times New Roman" w:eastAsia="Times New Roman" w:hAnsi="Times New Roman" w:cs="Times New Roman"/>
          <w:iCs/>
          <w:sz w:val="24"/>
          <w:szCs w:val="24"/>
        </w:rPr>
        <w:t xml:space="preserve"> виставляється, якщо студент не володіє матеріалом в повному обсязі, не відповідає по суті питання, не орієнтується в теоретичному/практичному матеріалі, в доповіді відсутній логічний виклад, плутає наголоси, імена тощо.</w:t>
      </w:r>
    </w:p>
    <w:p w:rsidR="008F261A" w:rsidRPr="00A20E7B" w:rsidRDefault="008F261A" w:rsidP="008F2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b/>
          <w:iCs/>
          <w:sz w:val="24"/>
          <w:szCs w:val="24"/>
        </w:rPr>
        <w:t>2 бали</w:t>
      </w:r>
      <w:r w:rsidRPr="00A20E7B">
        <w:rPr>
          <w:rFonts w:ascii="Times New Roman" w:eastAsia="Times New Roman" w:hAnsi="Times New Roman" w:cs="Times New Roman"/>
          <w:iCs/>
          <w:sz w:val="24"/>
          <w:szCs w:val="24"/>
        </w:rPr>
        <w:t xml:space="preserve"> виставляється, якщо студент цілковито не володіє теоретичним / практичним матеріалом, не розуміє термінологічний апарат, не орієнтується в практичній частині питання. </w:t>
      </w:r>
    </w:p>
    <w:p w:rsidR="008F261A" w:rsidRPr="00A20E7B" w:rsidRDefault="008F261A" w:rsidP="008F2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Бал за доповнення</w:t>
      </w:r>
      <w:r w:rsidRPr="00A20E7B">
        <w:rPr>
          <w:rFonts w:ascii="Times New Roman" w:eastAsia="Times New Roman" w:hAnsi="Times New Roman" w:cs="Times New Roman"/>
          <w:iCs/>
          <w:sz w:val="24"/>
          <w:szCs w:val="24"/>
        </w:rPr>
        <w:t xml:space="preserve"> виставляться тим студентам, хто додає до вже виголошеного матеріалу суттєву інформацію, деталізує ті чи інші</w:t>
      </w:r>
      <w:r w:rsidR="004C3AFD" w:rsidRPr="00A20E7B">
        <w:rPr>
          <w:rFonts w:ascii="Times New Roman" w:eastAsia="Times New Roman" w:hAnsi="Times New Roman" w:cs="Times New Roman"/>
          <w:iCs/>
          <w:sz w:val="24"/>
          <w:szCs w:val="24"/>
        </w:rPr>
        <w:t xml:space="preserve"> моменти, що виголошені тезово, тощо.</w:t>
      </w:r>
    </w:p>
    <w:p w:rsidR="003C6B24" w:rsidRPr="00A20E7B" w:rsidRDefault="003C6B24" w:rsidP="008F26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3C6B24" w:rsidRPr="00A20E7B" w:rsidRDefault="003C6B24" w:rsidP="003C6B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b/>
          <w:iCs/>
          <w:sz w:val="24"/>
          <w:szCs w:val="24"/>
        </w:rPr>
        <w:t>Критерії оцінювання презентацій</w:t>
      </w:r>
    </w:p>
    <w:p w:rsidR="003C6B24" w:rsidRPr="00A20E7B" w:rsidRDefault="003C6B24" w:rsidP="003C6B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Презентація є видом навчальної роботи з дисципліни. Передбачається можливість виконати 4 презентації. Кожна презентація оцінюється в </w:t>
      </w:r>
      <w:r w:rsidRPr="00A20E7B">
        <w:rPr>
          <w:rFonts w:ascii="Times New Roman" w:eastAsia="Times New Roman" w:hAnsi="Times New Roman" w:cs="Times New Roman"/>
          <w:b/>
          <w:iCs/>
          <w:sz w:val="24"/>
          <w:szCs w:val="24"/>
        </w:rPr>
        <w:t>5 балів</w:t>
      </w:r>
      <w:r w:rsidRPr="00A20E7B">
        <w:rPr>
          <w:rFonts w:ascii="Times New Roman" w:eastAsia="Times New Roman" w:hAnsi="Times New Roman" w:cs="Times New Roman"/>
          <w:iCs/>
          <w:sz w:val="24"/>
          <w:szCs w:val="24"/>
        </w:rPr>
        <w:t>. Теми презентацій подано в програмі нижче (розділ 6.5). До презентації висуваються наступні вимоги.: 12-15 слайдів.</w:t>
      </w:r>
    </w:p>
    <w:p w:rsidR="003C6B24" w:rsidRPr="00A20E7B" w:rsidRDefault="003C6B24" w:rsidP="003C6B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слайди презентації повинні мати: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титульний аркуш;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основні пункти презентації;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список джерел (до 5 основних);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завершальний слайд;</w:t>
      </w:r>
    </w:p>
    <w:p w:rsidR="003C6B24" w:rsidRPr="00A20E7B" w:rsidRDefault="003C6B24" w:rsidP="003C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20E7B">
        <w:rPr>
          <w:rFonts w:ascii="Times New Roman" w:hAnsi="Times New Roman"/>
          <w:sz w:val="24"/>
          <w:szCs w:val="24"/>
          <w:lang w:eastAsia="uk-UA"/>
        </w:rPr>
        <w:t>-хто підготував роботу.</w:t>
      </w:r>
    </w:p>
    <w:p w:rsidR="003C6B24" w:rsidRPr="00A20E7B" w:rsidRDefault="003C6B24" w:rsidP="003C6B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20E7B">
        <w:rPr>
          <w:rFonts w:ascii="Times New Roman" w:hAnsi="Times New Roman" w:cs="Times New Roman"/>
          <w:sz w:val="24"/>
          <w:szCs w:val="24"/>
          <w:lang w:eastAsia="uk-UA"/>
        </w:rPr>
        <w:t xml:space="preserve">Список джерел повинен бути з докладним зазначенням вихідних матеріалів (звідки взяли ілюстрації, звуки, тексти, посилання). Крім електронних адрес потрібно вказувати і друковані видання. </w:t>
      </w:r>
    </w:p>
    <w:p w:rsidR="003C6B24" w:rsidRPr="00A20E7B" w:rsidRDefault="003C6B24" w:rsidP="003C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0E7B">
        <w:rPr>
          <w:rFonts w:ascii="Times New Roman" w:hAnsi="Times New Roman" w:cs="Times New Roman"/>
          <w:sz w:val="24"/>
          <w:szCs w:val="24"/>
          <w:lang w:eastAsia="uk-UA"/>
        </w:rPr>
        <w:t>Вимоги щодо структури та змісту навчального матеріалу:</w:t>
      </w:r>
      <w:r w:rsidRPr="00A20E7B">
        <w:rPr>
          <w:rFonts w:ascii="Times New Roman" w:hAnsi="Times New Roman" w:cs="Times New Roman"/>
          <w:sz w:val="24"/>
          <w:szCs w:val="24"/>
          <w:lang w:eastAsia="uk-UA"/>
        </w:rPr>
        <w:br/>
        <w:t>матеріал слід викладати стисло, з максимальною інформативністю тексту;</w:t>
      </w:r>
      <w:r w:rsidRPr="00A20E7B">
        <w:rPr>
          <w:rFonts w:ascii="Times New Roman" w:hAnsi="Times New Roman" w:cs="Times New Roman"/>
          <w:sz w:val="24"/>
          <w:szCs w:val="24"/>
          <w:lang w:eastAsia="uk-UA"/>
        </w:rPr>
        <w:br/>
        <w:t>слідкувати за відсутністю нагромадження, чітким порядком у всьому; ретельно структурувати інформацію; використовувати короткі та змістовні заголовки, марковані та нумеровані</w:t>
      </w:r>
      <w:r w:rsidRPr="00A20E7B">
        <w:rPr>
          <w:rFonts w:ascii="Times New Roman" w:hAnsi="Times New Roman" w:cs="Times New Roman"/>
          <w:sz w:val="24"/>
          <w:szCs w:val="24"/>
          <w:lang w:eastAsia="uk-UA"/>
        </w:rPr>
        <w:br/>
        <w:t>списки; важливі відомості (наприклад, висновки, визначення тощо)</w:t>
      </w:r>
      <w:r w:rsidRPr="00A20E7B">
        <w:rPr>
          <w:rFonts w:ascii="Times New Roman" w:hAnsi="Times New Roman" w:cs="Times New Roman"/>
          <w:sz w:val="24"/>
          <w:szCs w:val="24"/>
          <w:lang w:eastAsia="uk-UA"/>
        </w:rPr>
        <w:br/>
        <w:t>подавати крупним та виділеним шрифтом і розташовувати у лівому</w:t>
      </w:r>
      <w:r w:rsidRPr="00A20E7B">
        <w:rPr>
          <w:rFonts w:ascii="Times New Roman" w:hAnsi="Times New Roman" w:cs="Times New Roman"/>
          <w:sz w:val="24"/>
          <w:szCs w:val="24"/>
          <w:lang w:eastAsia="uk-UA"/>
        </w:rPr>
        <w:br/>
        <w:t xml:space="preserve">верхньому куті екрана;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другорядні відомості бажано розміщувати внизу сторінки; кожній ідеї треба відвести окремий абзац; використовувати табличні форми запису даних (діаграми, схеми) для ілюстрації важливих фактів, щоб подати матеріал компактно і наочно;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графіка повинна органічно доповнювати текст; пояснення треба розташовувати якнайближче до ілюстрацій, з якими вони мають одночасно з'являтися на екрані; усі текстові дані потрібно ретельно перевірити на відсутність орфографічних, граматичних і стилістичних помилок, дотримуватися прийнятих пр</w:t>
      </w:r>
      <w:r w:rsidR="00353BE5"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авил скорочень; форма надава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ння інформації повинна відповідати рівню знань слухачів.</w:t>
      </w:r>
    </w:p>
    <w:p w:rsidR="003C6B24" w:rsidRPr="00A20E7B" w:rsidRDefault="003C6B24" w:rsidP="003C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Дотримання визначених вимог дозволяє отримати 5 балів за презентацію. Відсутність логіки викладу, недотримання вимог, невичитаний текст слайдів, нерозкрита тема презентації призводить до зняття балів.</w:t>
      </w:r>
    </w:p>
    <w:p w:rsidR="003C6B24" w:rsidRPr="00A20E7B" w:rsidRDefault="003C6B24" w:rsidP="003C6B2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3C6B24" w:rsidRPr="00A20E7B" w:rsidRDefault="003C6B24" w:rsidP="003C6B2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Критерії оцінювання рефератів</w:t>
      </w:r>
    </w:p>
    <w:p w:rsidR="003C6B24" w:rsidRPr="00A20E7B" w:rsidRDefault="003C6B24" w:rsidP="003C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Написання реферату – ще один вид роботи, що дозволя</w:t>
      </w:r>
      <w:r w:rsidR="00353BE5"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є студенту отримати необхідн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кількість балів до рейтингу. Реферат оцінюється в </w:t>
      </w:r>
      <w:r w:rsidR="00353BE5" w:rsidRPr="00A20E7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5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балів,</w:t>
      </w:r>
      <w:r w:rsidR="00353BE5"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передбачено 4 реферати. Реферат пишеться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руки. Обсяг реферату – 10 стор А4. Реферат повинен містити титульний аркуш, сторінку змісту, вступ із обґрунтуванням актуальності теми, оглядом літератури з теми дослідження. Основна частина реферату – 7-8 сторінок, де розкривається обрана тема, подаються покликання на джерела, можливий цитований матеріал як з критичних джерел, так і з художнього тексту (художній текст можна використовувати мовою оригіналу, або ж українськомовний переклад). Завершують реферат висновки за обраною темою – це  підсумок проведеної роботи. В кінці реферату подаються використані джерела з дотриманням усіх вимог, що висуваються до оформлення наукового апарату.</w:t>
      </w:r>
    </w:p>
    <w:p w:rsidR="003C6B24" w:rsidRPr="00A20E7B" w:rsidRDefault="003C6B24" w:rsidP="003C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Недотримання вимог, що висуваються до написання реферату: недбале оформлення, нерозкрита тема реферату, відсутність покликань, цитованого матеріалу, неправильне оформлення списку використаних джерел дають підстави для зниження балів під час оцінювання.</w:t>
      </w:r>
    </w:p>
    <w:p w:rsidR="003C6B24" w:rsidRPr="00A20E7B" w:rsidRDefault="003C6B24" w:rsidP="003C6B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iCs/>
          <w:sz w:val="24"/>
          <w:szCs w:val="24"/>
        </w:rPr>
        <w:tab/>
        <w:t>Теми рефератів подано в програмі нижче (розділ 6.5).</w:t>
      </w:r>
    </w:p>
    <w:p w:rsidR="00C46AB8" w:rsidRPr="00A20E7B" w:rsidRDefault="00C46AB8" w:rsidP="00C03F81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86C22" w:rsidRPr="00A20E7B" w:rsidRDefault="00E86C22" w:rsidP="00C70A86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Критерії оцінюван</w:t>
      </w:r>
      <w:r w:rsidR="00C70A86" w:rsidRPr="00A20E7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ня модульної контрольної роботи</w:t>
      </w:r>
    </w:p>
    <w:p w:rsidR="00AF27F1" w:rsidRPr="00A20E7B" w:rsidRDefault="003C6B24" w:rsidP="00AF27F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>Модульна контрольн</w:t>
      </w:r>
      <w:r w:rsidR="008F37FD" w:rsidRPr="00A20E7B">
        <w:rPr>
          <w:rFonts w:ascii="Times New Roman" w:eastAsia="Times New Roman" w:hAnsi="Times New Roman" w:cs="Times New Roman"/>
          <w:sz w:val="24"/>
          <w:szCs w:val="24"/>
        </w:rPr>
        <w:t>а робота № 1 (</w:t>
      </w:r>
      <w:r w:rsidR="008F37F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Теоретичні аспекти методики навчання зарубіжної літератури в школі та специфіка шкільного предмета «Зарубіжна література»</w:t>
      </w:r>
      <w:r w:rsidR="008F37FD" w:rsidRPr="00A20E7B">
        <w:rPr>
          <w:rFonts w:ascii="Times New Roman" w:eastAsia="Times New Roman" w:hAnsi="Times New Roman" w:cs="Times New Roman"/>
          <w:sz w:val="24"/>
          <w:szCs w:val="24"/>
        </w:rPr>
        <w:t xml:space="preserve">) та № 2 </w:t>
      </w:r>
      <w:r w:rsidR="008F37FD" w:rsidRPr="00A20E7B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r w:rsidR="00AF27F1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Практичні аспекти методики навчання зарубіжної літератури, естетичне виховання і розвиток читацьких якостей учнів-читачів</w:t>
      </w:r>
      <w:r w:rsidR="00AF27F1" w:rsidRPr="00A20E7B">
        <w:rPr>
          <w:rFonts w:ascii="Times New Roman" w:eastAsia="Times New Roman" w:hAnsi="Times New Roman" w:cs="Times New Roman"/>
          <w:sz w:val="24"/>
          <w:szCs w:val="24"/>
        </w:rPr>
        <w:t>) містить по 2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 питання, на які потрібно дати розлогу відповідь, та</w:t>
      </w:r>
      <w:r w:rsidR="00AF27F1" w:rsidRPr="00A20E7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0 тестових завдань з одним правильним варіантом відповіді. 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Максимальна кількість балів, яку може отримати здобувач, - це 10 балів за розписову частину та </w:t>
      </w:r>
    </w:p>
    <w:p w:rsidR="00DA130B" w:rsidRPr="00A20E7B" w:rsidRDefault="00DA130B" w:rsidP="00AF27F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3C6B24" w:rsidRPr="00A20E7B">
        <w:rPr>
          <w:rFonts w:ascii="Times New Roman" w:eastAsia="Times New Roman" w:hAnsi="Times New Roman" w:cs="Times New Roman"/>
          <w:sz w:val="24"/>
          <w:szCs w:val="24"/>
          <w:lang w:val="ru-RU"/>
        </w:rPr>
        <w:t>20 балів (по 2 бала за кожен правильно виконаний тест</w:t>
      </w:r>
      <w:r w:rsidR="00AF27F1" w:rsidRPr="00A20E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контрольної № 1</w:t>
      </w:r>
      <w:r w:rsidR="003C6B24" w:rsidRPr="00A20E7B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3C6B24" w:rsidRPr="00A20E7B" w:rsidRDefault="00DA130B" w:rsidP="003277E2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AF27F1" w:rsidRPr="00A20E7B">
        <w:rPr>
          <w:rFonts w:ascii="Times New Roman" w:eastAsia="Times New Roman" w:hAnsi="Times New Roman" w:cs="Times New Roman"/>
          <w:sz w:val="24"/>
          <w:szCs w:val="24"/>
          <w:lang w:val="ru-RU"/>
        </w:rPr>
        <w:t>15 балів (по 1 ба</w:t>
      </w:r>
      <w:r w:rsidR="00FC2269" w:rsidRPr="00A20E7B">
        <w:rPr>
          <w:rFonts w:ascii="Times New Roman" w:eastAsia="Times New Roman" w:hAnsi="Times New Roman" w:cs="Times New Roman"/>
          <w:sz w:val="24"/>
          <w:szCs w:val="24"/>
          <w:lang w:val="ru-RU"/>
        </w:rPr>
        <w:t>лу за кожен виконаний тест конт</w:t>
      </w:r>
      <w:r w:rsidR="00AF27F1" w:rsidRPr="00A20E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рольної № 2) </w:t>
      </w:r>
      <w:r w:rsidR="003C6B24" w:rsidRPr="00A20E7B">
        <w:rPr>
          <w:rFonts w:ascii="Times New Roman" w:eastAsia="Times New Roman" w:hAnsi="Times New Roman" w:cs="Times New Roman"/>
          <w:sz w:val="24"/>
          <w:szCs w:val="24"/>
          <w:lang w:val="ru-RU"/>
        </w:rPr>
        <w:t>за тестові завдання.</w:t>
      </w:r>
    </w:p>
    <w:p w:rsidR="003C6B24" w:rsidRPr="00A20E7B" w:rsidRDefault="003C6B24" w:rsidP="008F37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C6B24" w:rsidRPr="00A20E7B" w:rsidRDefault="003651E4" w:rsidP="003C6B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Орієнтовні питання до</w:t>
      </w:r>
      <w:r w:rsidR="003C6B24" w:rsidRPr="00A20E7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модульн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их контрольних робіт</w:t>
      </w:r>
    </w:p>
    <w:p w:rsidR="008F37FD" w:rsidRPr="00A20E7B" w:rsidRDefault="008F37FD" w:rsidP="00365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1E4" w:rsidRPr="00A20E7B" w:rsidRDefault="003651E4" w:rsidP="00365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Орієнтовні питання</w:t>
      </w:r>
    </w:p>
    <w:p w:rsidR="003651E4" w:rsidRPr="00A20E7B" w:rsidRDefault="003651E4" w:rsidP="008F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контрольної модульної роботи № 1</w:t>
      </w:r>
    </w:p>
    <w:p w:rsidR="003651E4" w:rsidRPr="00A20E7B" w:rsidRDefault="003651E4" w:rsidP="003651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Схарактеризуйте зарубіжну літературу як шкільний навчальний предмет.</w:t>
      </w:r>
    </w:p>
    <w:p w:rsidR="003651E4" w:rsidRPr="00A20E7B" w:rsidRDefault="003651E4" w:rsidP="003651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Визначте зміст і структуру шкільного курсу зарубіжної літератури.</w:t>
      </w:r>
    </w:p>
    <w:p w:rsidR="003651E4" w:rsidRPr="00A20E7B" w:rsidRDefault="0011197B" w:rsidP="003651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Розкрийте особливості методики</w:t>
      </w:r>
      <w:r w:rsidR="003651E4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викладання зарубіжної літератури як науки. Її складові частини і джерела розвитку.</w:t>
      </w:r>
    </w:p>
    <w:p w:rsidR="003651E4" w:rsidRPr="00A20E7B" w:rsidRDefault="003651E4" w:rsidP="003651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Сформулюйте зв'язок методики літератури з іншими фундаментальними науками.</w:t>
      </w:r>
    </w:p>
    <w:p w:rsidR="003651E4" w:rsidRPr="00A20E7B" w:rsidRDefault="003651E4" w:rsidP="003651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Викладіть методологічні основи викладання зарубіжної літератури в школі.</w:t>
      </w:r>
    </w:p>
    <w:p w:rsidR="003651E4" w:rsidRPr="00A20E7B" w:rsidRDefault="003651E4" w:rsidP="003651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Наведіть приклад розробленого вами фрагменту уроку, де були б ефективно використані знання методологічних основ викладання зарубіжної літератури в школі.</w:t>
      </w:r>
    </w:p>
    <w:p w:rsidR="003651E4" w:rsidRPr="00A20E7B" w:rsidRDefault="003651E4" w:rsidP="003651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 принципи вивчення зарубіжної літератури в школі.</w:t>
      </w:r>
    </w:p>
    <w:p w:rsidR="003651E4" w:rsidRPr="00A20E7B" w:rsidRDefault="003651E4" w:rsidP="003651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Доведіть фрагментом уроку важливість принципу вивчення художнього твору в єдності змісту та форми.</w:t>
      </w:r>
    </w:p>
    <w:p w:rsidR="003651E4" w:rsidRPr="00A20E7B" w:rsidRDefault="003651E4" w:rsidP="003651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словесності та його професійні якості.</w:t>
      </w:r>
    </w:p>
    <w:p w:rsidR="003651E4" w:rsidRPr="00A20E7B" w:rsidRDefault="003651E4" w:rsidP="003651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 сприймання художньої літератури учнями різних вікових груп.</w:t>
      </w:r>
    </w:p>
    <w:p w:rsidR="003651E4" w:rsidRPr="00A20E7B" w:rsidRDefault="003651E4" w:rsidP="003651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літератури, вимоги до уроку літератури, підготовка учителя до уроку.</w:t>
      </w:r>
    </w:p>
    <w:p w:rsidR="003651E4" w:rsidRPr="00A20E7B" w:rsidRDefault="003651E4" w:rsidP="003651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типології уроків літератури.</w:t>
      </w:r>
    </w:p>
    <w:p w:rsidR="003651E4" w:rsidRPr="00A20E7B" w:rsidRDefault="003651E4" w:rsidP="003651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 роботи вчителя-словесника.</w:t>
      </w:r>
    </w:p>
    <w:p w:rsidR="003651E4" w:rsidRPr="00A20E7B" w:rsidRDefault="003651E4" w:rsidP="003651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Наочність та технічні засоби навчання на уроках літератури.</w:t>
      </w:r>
    </w:p>
    <w:p w:rsidR="003651E4" w:rsidRPr="00A20E7B" w:rsidRDefault="003651E4" w:rsidP="003651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уроку літератури. Навчальні ситуації.</w:t>
      </w:r>
    </w:p>
    <w:p w:rsidR="003651E4" w:rsidRPr="00A20E7B" w:rsidRDefault="003651E4" w:rsidP="003651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1E4" w:rsidRPr="00A20E7B" w:rsidRDefault="003651E4" w:rsidP="00365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Орієнтовні питання</w:t>
      </w:r>
    </w:p>
    <w:p w:rsidR="003651E4" w:rsidRPr="00A20E7B" w:rsidRDefault="003651E4" w:rsidP="00365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контрольної модульної роботи № 2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Етапи вивчення твору у школі.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Підготовка до сприймання художнього твору.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 та прийоми вивчення художнього твору у школі.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творчого читання та основні види робіт.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Евристичний метод, види робіт учнів у процесі використання евристичного методу.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Лекція і розповідь на уроці літератури. Методика проведення.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 шкільної бесіди. Методика проведення.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Дослідницький метод. Самостійна робота учнів з літератури.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 шкільного аналізу художнього твору.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 аналізу художнього твору у школі.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Шляхи шкільного аналізу художнього твору.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Вступні і підсумкові заняття в системі вивчення художнього твору.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 вступних та підсумкових занять з літератури.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 біографії письменника в основній та старшій школі.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 вивчення епічних творів в основній школі.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 вивчення епічних творів у старшій школі.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 вивчення ліричних творів в основній школі.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 вивчення ліричних творів у старшій школі.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 вивчення драматичних творів в основній школі.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 вивчення драматичних творів у старшій школі.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формування теоретико-літературних понять.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 вивчення літературно-критичних матеріалів.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Письмові роботи з літератури.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 уроків позакласного читання.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Факультативні заняття з літератури.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Позакласна робота з літератури: мета, основні напрями роботи.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Літературний гурток у школі.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Літературні вечори, конференції, шкільні олімпіади з літератури.</w:t>
      </w:r>
    </w:p>
    <w:p w:rsidR="003651E4" w:rsidRPr="00A20E7B" w:rsidRDefault="003651E4" w:rsidP="003651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Літературне країнознавство, літературні екскурсії та походи.</w:t>
      </w:r>
    </w:p>
    <w:p w:rsidR="003651E4" w:rsidRPr="00A20E7B" w:rsidRDefault="003651E4" w:rsidP="00AF3F4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Шкільний літературний кабінет.</w:t>
      </w:r>
    </w:p>
    <w:p w:rsidR="008463E9" w:rsidRPr="00A20E7B" w:rsidRDefault="008463E9" w:rsidP="008463E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B24" w:rsidRPr="00A20E7B" w:rsidRDefault="003C6B24" w:rsidP="003C6B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/>
        </w:rPr>
      </w:pPr>
      <w:r w:rsidRPr="00A20E7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  <w:t>Оцінка розписової частини модульної контрольної роботи</w:t>
      </w:r>
    </w:p>
    <w:p w:rsidR="003C6B24" w:rsidRPr="00A20E7B" w:rsidRDefault="003C6B24" w:rsidP="003C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u w:val="single"/>
        </w:rPr>
        <w:t>Результат 8-10 б.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 виставляється, якщо студент відповів на  питання контрольної роботи в повному обсязі, мають місце обґрунтованість та повнота відповіді на теоретичні та практичні завдання. Студент вільно володіє термінологічним апарато</w:t>
      </w:r>
      <w:r w:rsidR="008463E9" w:rsidRPr="00A20E7B">
        <w:rPr>
          <w:rFonts w:ascii="Times New Roman" w:eastAsia="Times New Roman" w:hAnsi="Times New Roman" w:cs="Times New Roman"/>
          <w:sz w:val="24"/>
          <w:szCs w:val="24"/>
        </w:rPr>
        <w:t>м, не плутається щодо визначень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>. Можлива присутність деяких недоліків у вигляді описок.</w:t>
      </w:r>
    </w:p>
    <w:p w:rsidR="003C6B24" w:rsidRPr="00A20E7B" w:rsidRDefault="003C6B24" w:rsidP="003C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u w:val="single"/>
        </w:rPr>
        <w:t>Результат 6-7 б.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 виставляється, якщо студент відповів на питання контрольної роботи в повному обсязі, висвітлені всі теоретичні та практичні завдання, але має місце деяка необґрунтованість розкриття цих питань. 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Можлива присутність деяких недоліків у вигляді технічних помилок та описок.</w:t>
      </w:r>
    </w:p>
    <w:p w:rsidR="003C6B24" w:rsidRPr="00A20E7B" w:rsidRDefault="003C6B24" w:rsidP="003C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Результат 3-5 б.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виставляється, якщо студент відповів на питання контрольної роботи в неповному обсязі, немає повної відповіді на теоретичні та практичні завдання, але практичне завдання в основному виконане. Можлива присутність деяких грубих теоретичних або практичних помилок.</w:t>
      </w:r>
    </w:p>
    <w:p w:rsidR="003C6B24" w:rsidRPr="00A20E7B" w:rsidRDefault="003C6B24" w:rsidP="003C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Результат 1-2 б.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виставляється, якщо студент відповів на питання контрольної роботи в неповному обсязі, повністю відсутні відповіді на теоретичні та практичні завдання. Зазначена кількість балів може бути виставлена, якщо відповіді були не по суті теоретичних та практичних питань.</w:t>
      </w:r>
    </w:p>
    <w:p w:rsidR="00201822" w:rsidRPr="00A20E7B" w:rsidRDefault="00201822" w:rsidP="003C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01822" w:rsidRPr="00A20E7B" w:rsidRDefault="00201822" w:rsidP="00201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</w:rPr>
        <w:t>Критерії оцінювання підсумкового семестрового контролю</w:t>
      </w:r>
    </w:p>
    <w:p w:rsidR="003C6B24" w:rsidRPr="00A20E7B" w:rsidRDefault="00201822" w:rsidP="002E5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ab/>
        <w:t xml:space="preserve">Програмою передбачено таку форму контролю, як іспит. 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Підсумковий семестровий контроль здійснюється за результатами модульного контролю та усної відповіді на питання, що входять до екзаменаційних білетів. Оцінка виставляється за 100-бальною шкалою, яка переводиться у національну шкалу та шкалу </w:t>
      </w:r>
      <w:r w:rsidRPr="00A20E7B">
        <w:rPr>
          <w:rFonts w:asciiTheme="majorBidi" w:eastAsia="Times New Roman" w:hAnsiTheme="majorBidi" w:cstheme="majorBidi"/>
          <w:b/>
          <w:bCs/>
          <w:sz w:val="24"/>
          <w:szCs w:val="24"/>
        </w:rPr>
        <w:t>ECTS.</w:t>
      </w:r>
    </w:p>
    <w:p w:rsidR="00E86C22" w:rsidRPr="00A20E7B" w:rsidRDefault="00E86C22" w:rsidP="00E8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Шкала оцінювання: національна та ECTS</w:t>
      </w:r>
    </w:p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276"/>
        <w:gridCol w:w="3118"/>
        <w:gridCol w:w="3402"/>
      </w:tblGrid>
      <w:tr w:rsidR="00A20E7B" w:rsidRPr="00A20E7B" w:rsidTr="00EF299C">
        <w:trPr>
          <w:cantSplit/>
          <w:trHeight w:val="45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Сума балів за всі види навчальної діяльності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Оцінка</w:t>
            </w: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ECTS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Оцінка за національною шкалою</w:t>
            </w:r>
          </w:p>
        </w:tc>
      </w:tr>
      <w:tr w:rsidR="00A20E7B" w:rsidRPr="00A20E7B" w:rsidTr="00EF299C">
        <w:trPr>
          <w:cantSplit/>
          <w:trHeight w:val="966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86C22" w:rsidRPr="00A20E7B" w:rsidRDefault="00E86C22" w:rsidP="00E86C22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екзамену, курсового проекту (роботи), практики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3F81" w:rsidRPr="00A20E7B" w:rsidRDefault="00C03F81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заліку</w:t>
            </w:r>
          </w:p>
        </w:tc>
      </w:tr>
      <w:tr w:rsidR="00A20E7B" w:rsidRPr="00A20E7B" w:rsidTr="00EF299C">
        <w:trPr>
          <w:cantSplit/>
          <w:trHeight w:val="32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86C22" w:rsidRPr="00A20E7B" w:rsidRDefault="00E86C22" w:rsidP="00E86C2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 –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відмінно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зараховано</w:t>
            </w:r>
          </w:p>
        </w:tc>
      </w:tr>
      <w:tr w:rsidR="00A20E7B" w:rsidRPr="00A20E7B" w:rsidTr="00EF299C">
        <w:trPr>
          <w:cantSplit/>
          <w:trHeight w:val="32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86C22" w:rsidRPr="00A20E7B" w:rsidRDefault="00E86C22" w:rsidP="00E86C2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82-89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добре 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20E7B" w:rsidRPr="00A20E7B" w:rsidTr="00EF299C">
        <w:trPr>
          <w:cantSplit/>
          <w:trHeight w:val="32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86C22" w:rsidRPr="00A20E7B" w:rsidRDefault="00E86C22" w:rsidP="00E86C2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74-81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20E7B" w:rsidRPr="00A20E7B" w:rsidTr="00EF299C">
        <w:trPr>
          <w:cantSplit/>
          <w:trHeight w:val="32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86C22" w:rsidRPr="00A20E7B" w:rsidRDefault="00E86C22" w:rsidP="00E86C2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64-73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D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задовільно 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20E7B" w:rsidRPr="00A20E7B" w:rsidTr="00EF299C">
        <w:trPr>
          <w:cantSplit/>
          <w:trHeight w:val="32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86C22" w:rsidRPr="00A20E7B" w:rsidRDefault="00E86C22" w:rsidP="00E86C2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60-63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Е 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20E7B" w:rsidRPr="00A20E7B" w:rsidTr="00EF299C">
        <w:trPr>
          <w:cantSplit/>
          <w:trHeight w:val="32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00E8F" w:rsidRPr="00A20E7B" w:rsidRDefault="00300E8F" w:rsidP="00E86C2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35-59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00E8F" w:rsidRPr="00A20E7B" w:rsidRDefault="00300E8F" w:rsidP="0030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FX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0E8F" w:rsidRPr="00A20E7B" w:rsidRDefault="00300E8F" w:rsidP="0030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Незадовільно з можливістю повторного перескладання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0E8F" w:rsidRPr="00A20E7B" w:rsidRDefault="00300E8F" w:rsidP="0030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 зараховано з можливістю </w:t>
            </w:r>
            <w:r w:rsidR="00EF299C"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повторного 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складання</w:t>
            </w:r>
          </w:p>
        </w:tc>
      </w:tr>
      <w:tr w:rsidR="00A20E7B" w:rsidRPr="00A20E7B" w:rsidTr="00EF299C">
        <w:trPr>
          <w:cantSplit/>
          <w:trHeight w:val="32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00E8F" w:rsidRPr="00A20E7B" w:rsidRDefault="00300E8F" w:rsidP="00E86C2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0-34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00E8F" w:rsidRPr="00A20E7B" w:rsidRDefault="00300E8F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F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0E8F" w:rsidRPr="00A20E7B" w:rsidRDefault="00300E8F" w:rsidP="0030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Незадовільно з обов’язковим</w:t>
            </w:r>
          </w:p>
          <w:p w:rsidR="00300E8F" w:rsidRPr="00A20E7B" w:rsidRDefault="00300E8F" w:rsidP="0030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повторним вивченням дисципліни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0E8F" w:rsidRPr="00A20E7B" w:rsidRDefault="00300E8F" w:rsidP="0030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 зараховано з обов’язковим </w:t>
            </w:r>
            <w:r w:rsidR="00EF299C"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повторним 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ивченням дисципліни</w:t>
            </w:r>
          </w:p>
        </w:tc>
      </w:tr>
    </w:tbl>
    <w:p w:rsidR="00AC4E49" w:rsidRPr="00A20E7B" w:rsidRDefault="00AC4E49" w:rsidP="00986D0F">
      <w:pPr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E86C22" w:rsidRPr="00A20E7B" w:rsidRDefault="00986D0F" w:rsidP="00986D0F">
      <w:pPr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A20E7B">
        <w:rPr>
          <w:rFonts w:ascii="Times New Roman" w:eastAsia="Times New Roman" w:hAnsi="Times New Roman" w:cs="Times New Roman"/>
          <w:sz w:val="24"/>
          <w:lang w:eastAsia="ru-RU"/>
        </w:rPr>
        <w:t xml:space="preserve">1. </w:t>
      </w:r>
      <w:r w:rsidR="00AB595B" w:rsidRPr="00A20E7B">
        <w:rPr>
          <w:rFonts w:ascii="Times New Roman" w:eastAsia="Times New Roman" w:hAnsi="Times New Roman" w:cs="Times New Roman"/>
          <w:sz w:val="24"/>
          <w:lang w:eastAsia="ru-RU"/>
        </w:rPr>
        <w:t>Оцінку</w:t>
      </w:r>
      <w:r w:rsidR="00E86C22" w:rsidRPr="00A20E7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E86C22" w:rsidRPr="00A20E7B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«відмінно» (90–100 б</w:t>
      </w:r>
      <w:r w:rsidR="00AB595B" w:rsidRPr="00A20E7B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алів, А</w:t>
      </w:r>
      <w:r w:rsidR="00E86C22" w:rsidRPr="00A20E7B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)</w:t>
      </w:r>
      <w:r w:rsidR="00E86C22" w:rsidRPr="00A20E7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AB595B" w:rsidRPr="00A20E7B">
        <w:rPr>
          <w:rFonts w:ascii="Times New Roman" w:hAnsi="Times New Roman" w:cs="Times New Roman"/>
          <w:sz w:val="24"/>
        </w:rPr>
        <w:t xml:space="preserve">заслуговує здобувач, який усебічно, системно і глибоко володіє навчально-програмовим матеріалом; вміє самостійно виконувати завдання, </w:t>
      </w:r>
      <w:r w:rsidR="00AB595B" w:rsidRPr="00A20E7B">
        <w:rPr>
          <w:rFonts w:ascii="Times New Roman" w:hAnsi="Times New Roman" w:cs="Times New Roman"/>
          <w:sz w:val="24"/>
        </w:rPr>
        <w:lastRenderedPageBreak/>
        <w:t>передбачені програмою, використовує набуті знання і вміння в нестандартних ситуаціях; засвоїв основну та ознайомлений з додатковою літературою, яка рекомендована програмою; засвоїв взаємозв’язок основних понять дисципліни та усвідомлює їх значення для професії, яку він набуває; вільно висловлює власні думки, самостійно оцінює різноманітні життєві явища і факти, виявляючи особистісну позицію; самостійно визначає окремі цілі власної навчальної діяльності, виявив творчі здібності і використовує їх при вивченні навчально-програмового матеріалу, проявив нахил до наукової роботи.</w:t>
      </w:r>
    </w:p>
    <w:p w:rsidR="006A7C77" w:rsidRPr="00A20E7B" w:rsidRDefault="00986D0F" w:rsidP="00986D0F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sz w:val="24"/>
        </w:rPr>
        <w:t xml:space="preserve">2. </w:t>
      </w:r>
      <w:r w:rsidR="006A7C77" w:rsidRPr="00A20E7B">
        <w:rPr>
          <w:rFonts w:ascii="Times New Roman" w:hAnsi="Times New Roman" w:cs="Times New Roman"/>
          <w:sz w:val="24"/>
          <w:szCs w:val="24"/>
        </w:rPr>
        <w:t xml:space="preserve">Оцінку </w:t>
      </w:r>
      <w:r w:rsidR="006A7C77" w:rsidRPr="00A20E7B">
        <w:rPr>
          <w:rFonts w:ascii="Times New Roman" w:hAnsi="Times New Roman" w:cs="Times New Roman"/>
          <w:b/>
          <w:bCs/>
          <w:sz w:val="24"/>
          <w:szCs w:val="24"/>
          <w:u w:val="single"/>
        </w:rPr>
        <w:t>«добре» (82–89 балів, В)</w:t>
      </w:r>
      <w:r w:rsidR="006A7C77" w:rsidRPr="00A20E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7C77" w:rsidRPr="00A20E7B">
        <w:rPr>
          <w:rFonts w:ascii="Times New Roman" w:hAnsi="Times New Roman" w:cs="Times New Roman"/>
          <w:sz w:val="24"/>
          <w:szCs w:val="24"/>
        </w:rPr>
        <w:t>заслуговує здобувач, який повністю опанував і вільно (самостійно) володіє навчально-програмовим матеріалом, застосовує його на практиці, має системні знання в достатньому обсязі відповідно до навчально-програмового матеріалу,  аргументовано використовує їх у різних ситуаціях; має здатність до самостійного пошуку інформації, а також до аналізу, постановки і розв’язування проблем професійного спрямування; під час відповіді допустив деякі неточності, які самостійно виправляє, добирає переконливі аргументи на підтвердження вивченого матеріалу.</w:t>
      </w:r>
    </w:p>
    <w:p w:rsidR="00986D0F" w:rsidRPr="00A20E7B" w:rsidRDefault="00986D0F" w:rsidP="00986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sz w:val="24"/>
          <w:szCs w:val="24"/>
        </w:rPr>
        <w:t xml:space="preserve">3. Оцінку </w:t>
      </w:r>
      <w:r w:rsidRPr="00A20E7B">
        <w:rPr>
          <w:rFonts w:ascii="Times New Roman" w:hAnsi="Times New Roman" w:cs="Times New Roman"/>
          <w:b/>
          <w:bCs/>
          <w:sz w:val="24"/>
          <w:szCs w:val="24"/>
          <w:u w:val="single"/>
        </w:rPr>
        <w:t>«добре» (74–81 бал, С)</w:t>
      </w:r>
      <w:r w:rsidRPr="00A20E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0E7B">
        <w:rPr>
          <w:rFonts w:ascii="Times New Roman" w:hAnsi="Times New Roman" w:cs="Times New Roman"/>
          <w:sz w:val="24"/>
          <w:szCs w:val="24"/>
        </w:rPr>
        <w:t>заслуговує здобувач, який у загальному роботу виконав, але відповідає на екзамені з певною кількістю помилок; вміє порівнювати, узагальнювати, систематизувати інформацію під керівництвом викладача, в цілому самостійно застосовувати на практиці, контролювати власну діяльність; опанував навчально-програмовий матеріал, успішно виконав завдання, передбачені програмою, засвоїв основну літературу, яка рекомендована програмою.</w:t>
      </w:r>
    </w:p>
    <w:p w:rsidR="00986D0F" w:rsidRPr="00A20E7B" w:rsidRDefault="00986D0F" w:rsidP="00986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sz w:val="24"/>
          <w:szCs w:val="24"/>
        </w:rPr>
        <w:t xml:space="preserve">4. Оцінку </w:t>
      </w:r>
      <w:r w:rsidRPr="00A20E7B">
        <w:rPr>
          <w:rFonts w:ascii="Times New Roman" w:hAnsi="Times New Roman" w:cs="Times New Roman"/>
          <w:b/>
          <w:bCs/>
          <w:sz w:val="24"/>
          <w:szCs w:val="24"/>
          <w:u w:val="single"/>
        </w:rPr>
        <w:t>«задовільно» (64–73 бали, D)</w:t>
      </w:r>
      <w:r w:rsidRPr="00A20E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0E7B">
        <w:rPr>
          <w:rFonts w:ascii="Times New Roman" w:hAnsi="Times New Roman" w:cs="Times New Roman"/>
          <w:sz w:val="24"/>
          <w:szCs w:val="24"/>
        </w:rPr>
        <w:t>заслуговує здобувач, який знає основний навчально-програмовий матеріал в обсязі, необхідному для подальшого навчання і використання його в майбутній професії; виконує завдання непогано, але зі значною кількістю помилок; ознайомлений з основною літературою, яка рекомендована програмою; допускає на заняттях чи іспиті помилки при виконанні завдань, але під керівництвом викладача знаходить шляхи їх</w:t>
      </w:r>
    </w:p>
    <w:p w:rsidR="00986D0F" w:rsidRPr="00A20E7B" w:rsidRDefault="00986D0F" w:rsidP="00986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sz w:val="24"/>
          <w:szCs w:val="24"/>
        </w:rPr>
        <w:t xml:space="preserve">усунення. </w:t>
      </w:r>
    </w:p>
    <w:p w:rsidR="00986D0F" w:rsidRPr="00A20E7B" w:rsidRDefault="00986D0F" w:rsidP="00986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sz w:val="24"/>
          <w:szCs w:val="24"/>
        </w:rPr>
        <w:t xml:space="preserve">5. </w:t>
      </w:r>
      <w:r w:rsidRPr="00A20E7B">
        <w:rPr>
          <w:rFonts w:ascii="Times New Roman" w:hAnsi="Times New Roman" w:cs="Times New Roman"/>
          <w:sz w:val="24"/>
        </w:rPr>
        <w:t xml:space="preserve">Оцінку </w:t>
      </w:r>
      <w:r w:rsidRPr="00A20E7B">
        <w:rPr>
          <w:rFonts w:ascii="Times New Roman" w:hAnsi="Times New Roman" w:cs="Times New Roman"/>
          <w:b/>
          <w:bCs/>
          <w:sz w:val="24"/>
          <w:u w:val="single"/>
        </w:rPr>
        <w:t>«задовільно» (60–63 бали, Е)</w:t>
      </w:r>
      <w:r w:rsidRPr="00A20E7B">
        <w:rPr>
          <w:rFonts w:ascii="Times New Roman" w:hAnsi="Times New Roman" w:cs="Times New Roman"/>
          <w:b/>
          <w:bCs/>
          <w:sz w:val="24"/>
        </w:rPr>
        <w:t xml:space="preserve"> </w:t>
      </w:r>
      <w:r w:rsidRPr="00A20E7B">
        <w:rPr>
          <w:rFonts w:ascii="Times New Roman" w:hAnsi="Times New Roman" w:cs="Times New Roman"/>
          <w:sz w:val="24"/>
        </w:rPr>
        <w:t>заслуговує здобувач, який володіє основним</w:t>
      </w:r>
      <w:r w:rsidRPr="00A20E7B">
        <w:rPr>
          <w:rFonts w:ascii="Times New Roman" w:hAnsi="Times New Roman" w:cs="Times New Roman"/>
          <w:sz w:val="24"/>
          <w:szCs w:val="24"/>
        </w:rPr>
        <w:t xml:space="preserve"> навчально-програмовим матеріалом в обсязі, необхідному для подальшого навчання й використання його в майбутній професії, а виконання завдань задовольняє мінімальні критерії.</w:t>
      </w:r>
    </w:p>
    <w:p w:rsidR="00986D0F" w:rsidRPr="00A20E7B" w:rsidRDefault="00986D0F" w:rsidP="00986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sz w:val="24"/>
          <w:szCs w:val="24"/>
        </w:rPr>
        <w:t>Знання мають репродуктивний характер.</w:t>
      </w:r>
    </w:p>
    <w:p w:rsidR="00986D0F" w:rsidRPr="00A20E7B" w:rsidRDefault="00986D0F" w:rsidP="00986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sz w:val="24"/>
          <w:szCs w:val="24"/>
        </w:rPr>
        <w:t xml:space="preserve">6. Оцінка </w:t>
      </w:r>
      <w:r w:rsidRPr="00A20E7B">
        <w:rPr>
          <w:rFonts w:ascii="Times New Roman" w:hAnsi="Times New Roman" w:cs="Times New Roman"/>
          <w:b/>
          <w:bCs/>
          <w:sz w:val="24"/>
          <w:szCs w:val="24"/>
          <w:u w:val="single"/>
        </w:rPr>
        <w:t>«незадовільно» (35–59 балів, FX)</w:t>
      </w:r>
      <w:r w:rsidRPr="00A20E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0E7B">
        <w:rPr>
          <w:rFonts w:ascii="Times New Roman" w:hAnsi="Times New Roman" w:cs="Times New Roman"/>
          <w:sz w:val="24"/>
          <w:szCs w:val="24"/>
        </w:rPr>
        <w:t>виставляється здобувачеві, який виявив суттєві</w:t>
      </w:r>
    </w:p>
    <w:p w:rsidR="00986D0F" w:rsidRPr="00A20E7B" w:rsidRDefault="00986D0F" w:rsidP="00986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sz w:val="24"/>
          <w:szCs w:val="24"/>
        </w:rPr>
        <w:t>прогалини в знаннях основного програмового матеріалу, допустив принципові помилки у виконанні передбачених програмою завдань.</w:t>
      </w:r>
    </w:p>
    <w:p w:rsidR="00986D0F" w:rsidRPr="00A20E7B" w:rsidRDefault="00986D0F" w:rsidP="00986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sz w:val="24"/>
          <w:szCs w:val="24"/>
        </w:rPr>
        <w:t xml:space="preserve">7. Оцінку </w:t>
      </w:r>
      <w:r w:rsidRPr="00A20E7B">
        <w:rPr>
          <w:rFonts w:ascii="Times New Roman" w:hAnsi="Times New Roman" w:cs="Times New Roman"/>
          <w:b/>
          <w:bCs/>
          <w:sz w:val="24"/>
          <w:szCs w:val="24"/>
          <w:u w:val="single"/>
        </w:rPr>
        <w:t>«незадовільно» (0–34 бали, F)</w:t>
      </w:r>
      <w:r w:rsidRPr="00A20E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0E7B">
        <w:rPr>
          <w:rFonts w:ascii="Times New Roman" w:hAnsi="Times New Roman" w:cs="Times New Roman"/>
          <w:sz w:val="24"/>
          <w:szCs w:val="24"/>
        </w:rPr>
        <w:t>виставляється здобувачеві, який володіє навчальним</w:t>
      </w:r>
    </w:p>
    <w:p w:rsidR="00986D0F" w:rsidRPr="00A20E7B" w:rsidRDefault="00986D0F" w:rsidP="00986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sz w:val="24"/>
          <w:szCs w:val="24"/>
        </w:rPr>
        <w:t>матеріалом тільки на рівні елементарного розпізнавання і відтворення окремих фактів або не володіє зовсім; допускає грубі помилки при виконанні завдань, передбачених програмою; не може продовжувати навчання і не готовий до професійної діяльності після закінчення університету без повторного вивчення даної дисципліни.</w:t>
      </w:r>
    </w:p>
    <w:p w:rsidR="00C808DF" w:rsidRPr="00A20E7B" w:rsidRDefault="00C808DF" w:rsidP="00E86C22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808DF" w:rsidRPr="00A20E7B" w:rsidRDefault="00C808DF" w:rsidP="00E86C22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Програма навчальної дисципліни</w:t>
      </w:r>
    </w:p>
    <w:p w:rsidR="00E86C22" w:rsidRPr="00A20E7B" w:rsidRDefault="00E86C22" w:rsidP="00E8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Зміст навчальної дисципліни</w:t>
      </w:r>
    </w:p>
    <w:p w:rsidR="00E86C22" w:rsidRPr="00A20E7B" w:rsidRDefault="00E86C22" w:rsidP="00E86C22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C22" w:rsidRPr="00A20E7B" w:rsidRDefault="00E86C22" w:rsidP="00E86C22">
      <w:pPr>
        <w:tabs>
          <w:tab w:val="left" w:pos="284"/>
          <w:tab w:val="left" w:pos="567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Змістовий модуль 1.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808C1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Теоретичні аспекти методики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навчання зарубіжної літератури</w:t>
      </w:r>
      <w:r w:rsidR="00646DB8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школі та специфіка шкільного предмета «Зарубіжна література»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08C1" w:rsidRPr="00A20E7B" w:rsidRDefault="00E86C22" w:rsidP="009E4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13D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015697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D313D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год.</w:t>
      </w:r>
      <w:r w:rsidR="00015697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E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Методика навчання зарубіжної літератури</w:t>
      </w:r>
      <w:r w:rsidR="00D808C1" w:rsidRPr="00A20E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як наука та навчальна дисципліна</w:t>
      </w:r>
      <w:r w:rsidR="00D808C1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D313D" w:rsidRPr="00A20E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Підтема 1.</w:t>
      </w:r>
      <w:r w:rsidR="00ED313D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08C1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курсу, с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труктура та завдання курсу. Сутність, мета і завдання літературної освіти в 11</w:t>
      </w:r>
      <w:r w:rsidR="005C49C4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/12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-річній загальноосвітній школі. </w:t>
      </w:r>
    </w:p>
    <w:p w:rsidR="00ED313D" w:rsidRPr="00A20E7B" w:rsidRDefault="00ED313D" w:rsidP="009E46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Підтема 2.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6C22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Компетентнісний підхід </w:t>
      </w:r>
      <w:r w:rsidR="00E86C22"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програм із зарубіжної літератури НУШ. Змістові лінії літературного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компонента Держстандарту: </w:t>
      </w:r>
      <w:r w:rsidR="00E86C22" w:rsidRPr="00A20E7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емоційно-ціннісна, літературознавча, культурологічна, компаративна.</w:t>
      </w:r>
      <w:r w:rsidR="00015697" w:rsidRPr="00A20E7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</w:p>
    <w:p w:rsidR="009E46F1" w:rsidRPr="00A20E7B" w:rsidRDefault="00FB2012" w:rsidP="009E46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0E7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uk-UA"/>
        </w:rPr>
        <w:lastRenderedPageBreak/>
        <w:t>Семінарське заняття № 1.</w:t>
      </w:r>
      <w:r w:rsidR="009E46F1" w:rsidRPr="00A20E7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uk-UA"/>
        </w:rPr>
        <w:t xml:space="preserve"> </w:t>
      </w:r>
      <w:r w:rsidR="009E46F1" w:rsidRPr="00A20E7B">
        <w:rPr>
          <w:rFonts w:ascii="Times New Roman" w:hAnsi="Times New Roman" w:cs="Times New Roman"/>
          <w:bCs/>
          <w:sz w:val="24"/>
          <w:szCs w:val="24"/>
        </w:rPr>
        <w:t xml:space="preserve">Методика викладання зарубіжної літератури як наука та навчальна дисципліна. – </w:t>
      </w:r>
      <w:r w:rsidR="009E46F1" w:rsidRPr="00A20E7B">
        <w:rPr>
          <w:rFonts w:ascii="Times New Roman" w:hAnsi="Times New Roman" w:cs="Times New Roman"/>
          <w:b/>
          <w:bCs/>
          <w:sz w:val="24"/>
          <w:szCs w:val="24"/>
          <w:u w:val="single"/>
        </w:rPr>
        <w:t>2 год.</w:t>
      </w:r>
    </w:p>
    <w:p w:rsidR="009E46F1" w:rsidRPr="00A20E7B" w:rsidRDefault="009E46F1" w:rsidP="009E46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</w:pPr>
      <w:r w:rsidRPr="00A20E7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>Самостійна робота. – 10 год.</w:t>
      </w:r>
    </w:p>
    <w:p w:rsidR="009E46F1" w:rsidRPr="00A20E7B" w:rsidRDefault="009E46F1" w:rsidP="009E46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uk-UA"/>
        </w:rPr>
      </w:pPr>
    </w:p>
    <w:p w:rsidR="009E46F1" w:rsidRPr="00A20E7B" w:rsidRDefault="00987897" w:rsidP="009E46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</w:pPr>
      <w:r w:rsidRPr="00A20E7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Тема 2. </w:t>
      </w:r>
      <w:r w:rsidR="009E46F1" w:rsidRPr="00A20E7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>– 4 год.</w:t>
      </w:r>
      <w:r w:rsidR="00015697" w:rsidRPr="00A20E7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 </w:t>
      </w:r>
      <w:r w:rsidR="009E46F1" w:rsidRPr="00A20E7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Специфіка викладання предмета</w:t>
      </w:r>
      <w:r w:rsidR="009E46F1" w:rsidRPr="00A20E7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.  </w:t>
      </w:r>
    </w:p>
    <w:p w:rsidR="009E46F1" w:rsidRPr="00A20E7B" w:rsidRDefault="009E46F1" w:rsidP="009E46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r w:rsidRPr="00A20E7B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uk-UA"/>
        </w:rPr>
        <w:t>Підтема 3.</w:t>
      </w:r>
      <w:r w:rsidRPr="00A20E7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r w:rsidR="004A2209" w:rsidRPr="00A20E7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Учитель зарубіжн</w:t>
      </w:r>
      <w:r w:rsidR="00087C31" w:rsidRPr="00A20E7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ої літератури і професійні вимоги до нього. </w:t>
      </w:r>
    </w:p>
    <w:p w:rsidR="00A63775" w:rsidRPr="00A20E7B" w:rsidRDefault="00555CBA" w:rsidP="009E46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Семінарське заняття № 2</w:t>
      </w:r>
      <w:r w:rsidR="009E46F1" w:rsidRPr="00A20E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9E46F1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2209" w:rsidRPr="00A20E7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Учитель зарубіжн</w:t>
      </w:r>
      <w:r w:rsidR="009E46F1" w:rsidRPr="00A20E7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ої літератури і професійні вимоги до нього.</w:t>
      </w:r>
      <w:r w:rsidR="009E46F1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6F1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2 год.</w:t>
      </w:r>
    </w:p>
    <w:p w:rsidR="009E46F1" w:rsidRPr="00A20E7B" w:rsidRDefault="009E46F1" w:rsidP="009E4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Підтема 4.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775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Планування та </w:t>
      </w:r>
      <w:r w:rsidR="004A2209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 праці вчителя зарубіжн</w:t>
      </w:r>
      <w:r w:rsidR="00A63775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ої літератури.</w:t>
      </w:r>
      <w:r w:rsidR="004A2209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Навчальні програми із зарубіжн</w:t>
      </w:r>
      <w:r w:rsidR="00A63775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ої </w:t>
      </w:r>
      <w:r w:rsidR="00A63775"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літератури. Календарне, тематичне, календарно</w:t>
      </w:r>
      <w:r w:rsidR="00A63775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63775"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тематичне, поурочне планування. Рубрики календарно-тематичного планування, розрахунок годин, відведених на уроки різних типів. Робочі програми, п</w:t>
      </w:r>
      <w:r w:rsidR="004A2209"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ідручники та посібники із зарубіжн</w:t>
      </w:r>
      <w:r w:rsidR="00A63775"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ої літератури.</w:t>
      </w:r>
    </w:p>
    <w:p w:rsidR="009E46F1" w:rsidRPr="00A20E7B" w:rsidRDefault="00555CBA" w:rsidP="009E46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Семінарське заняття № 3</w:t>
      </w:r>
      <w:r w:rsidR="009E46F1" w:rsidRPr="00A20E7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</w:t>
      </w:r>
      <w:r w:rsidR="009E46F1"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E46F1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Планування та </w:t>
      </w:r>
      <w:r w:rsidR="004A2209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 праці вчителя зарубіжн</w:t>
      </w:r>
      <w:r w:rsidR="009E46F1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ої літератури. </w:t>
      </w:r>
      <w:r w:rsidR="009E46F1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2 год.</w:t>
      </w:r>
    </w:p>
    <w:p w:rsidR="00987897" w:rsidRPr="00A20E7B" w:rsidRDefault="009E46F1" w:rsidP="009E46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Самостійна робота. – 10 год.</w:t>
      </w:r>
    </w:p>
    <w:p w:rsidR="009E46F1" w:rsidRPr="00A20E7B" w:rsidRDefault="009E46F1" w:rsidP="009E46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E46F1" w:rsidRPr="00A20E7B" w:rsidRDefault="00087C31" w:rsidP="00CB2D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3</w:t>
      </w:r>
      <w:r w:rsidR="00E86C22" w:rsidRPr="00A20E7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="009E46F1" w:rsidRPr="00A20E7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– 6 год.</w:t>
      </w:r>
      <w:r w:rsidR="00015697" w:rsidRPr="00A20E7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9E46F1" w:rsidRPr="00A20E7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Урок зарубіжної літератури. Методи навчання на уроках зарубіжної літератури.</w:t>
      </w:r>
    </w:p>
    <w:p w:rsidR="00A63775" w:rsidRPr="00A20E7B" w:rsidRDefault="009E46F1" w:rsidP="00CB2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Підтема 5.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63775"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Урок зарубіжної літератури</w:t>
      </w:r>
      <w:r w:rsidR="00A63775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Класифікація та типи уроків. Ланцюжок навчальних ситуацій.</w:t>
      </w:r>
    </w:p>
    <w:p w:rsidR="000D592B" w:rsidRPr="00A20E7B" w:rsidRDefault="009E46F1" w:rsidP="00CB2D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Підтема 6.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775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Оцінювання учнівських робіт. </w:t>
      </w:r>
      <w:r w:rsidR="00A63775"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Структура уроку. Тема уроку, її мотивація. Епіграф </w:t>
      </w:r>
      <w:proofErr w:type="gramStart"/>
      <w:r w:rsidR="00A63775"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уроку</w:t>
      </w:r>
      <w:proofErr w:type="gramEnd"/>
      <w:r w:rsidR="00A63775"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як ключ до теми. Освітньо-виховна мета уроку. Обладнання уроку та ТЗН. </w:t>
      </w:r>
      <w:r w:rsidR="00CB2D8E" w:rsidRPr="00A20E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Семінарське заняття № 4-5.</w:t>
      </w:r>
      <w:r w:rsidR="00CB2D8E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2D8E" w:rsidRPr="00A20E7B">
        <w:rPr>
          <w:rFonts w:ascii="Times New Roman" w:hAnsi="Times New Roman" w:cs="Times New Roman"/>
          <w:sz w:val="24"/>
          <w:szCs w:val="24"/>
        </w:rPr>
        <w:t xml:space="preserve">Урок зарубіжної літератури, його структура. Типи уроків. – </w:t>
      </w:r>
      <w:r w:rsidR="00CB2D8E" w:rsidRPr="00A20E7B">
        <w:rPr>
          <w:rFonts w:ascii="Times New Roman" w:hAnsi="Times New Roman" w:cs="Times New Roman"/>
          <w:b/>
          <w:sz w:val="24"/>
          <w:szCs w:val="24"/>
        </w:rPr>
        <w:t>4 год.</w:t>
      </w:r>
    </w:p>
    <w:p w:rsidR="00CB2D8E" w:rsidRPr="00A20E7B" w:rsidRDefault="00873EE0" w:rsidP="00CB2D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Підтема 7.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D592B"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Поняття про метод, принципи класифікації методів. Різновиди методів: творче читання, евристична бесіда, дослідницький метод, репродуктивний метод. Прийоми навчання як засіб реалізації методів, їх різновиди.</w:t>
      </w:r>
      <w:r w:rsidR="000D592B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592B"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Методи </w:t>
      </w:r>
      <w:r w:rsidR="000D592B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прийоми </w:t>
      </w:r>
      <w:r w:rsidR="000D592B"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навчання на уроках зарубіжної літератури</w:t>
      </w:r>
      <w:r w:rsidR="000D592B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2D8E" w:rsidRPr="00A20E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A63775" w:rsidRPr="00A20E7B" w:rsidRDefault="00CB2D8E" w:rsidP="00CB2D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Семінарське заняття № 6.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E7B">
        <w:rPr>
          <w:rFonts w:ascii="Times New Roman" w:hAnsi="Times New Roman" w:cs="Times New Roman"/>
          <w:sz w:val="24"/>
          <w:szCs w:val="24"/>
        </w:rPr>
        <w:t>Методи навчання на уроках зарубіжної літератури. Різновиди методів.</w:t>
      </w:r>
      <w:r w:rsidR="00B72B1D" w:rsidRPr="00A20E7B">
        <w:rPr>
          <w:rFonts w:ascii="Times New Roman" w:hAnsi="Times New Roman" w:cs="Times New Roman"/>
          <w:sz w:val="24"/>
          <w:szCs w:val="24"/>
        </w:rPr>
        <w:t xml:space="preserve"> – </w:t>
      </w:r>
      <w:r w:rsidR="00B72B1D" w:rsidRPr="00A20E7B">
        <w:rPr>
          <w:rFonts w:ascii="Times New Roman" w:hAnsi="Times New Roman" w:cs="Times New Roman"/>
          <w:b/>
          <w:sz w:val="24"/>
          <w:szCs w:val="24"/>
        </w:rPr>
        <w:t>2 год.</w:t>
      </w:r>
    </w:p>
    <w:p w:rsidR="00555CBA" w:rsidRPr="00A20E7B" w:rsidRDefault="00CB2D8E" w:rsidP="00CB2D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Семінарське заняття № 7</w:t>
      </w:r>
      <w:r w:rsidR="00555CBA" w:rsidRPr="00A20E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0011C1" w:rsidRPr="00A20E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11C1" w:rsidRPr="00A20E7B">
        <w:rPr>
          <w:rFonts w:ascii="Times New Roman" w:hAnsi="Times New Roman" w:cs="Times New Roman"/>
          <w:bCs/>
          <w:sz w:val="24"/>
          <w:szCs w:val="24"/>
        </w:rPr>
        <w:t xml:space="preserve">Заняття-спостереження за методикою проведення уроків зарубіжної літератури. </w:t>
      </w:r>
      <w:r w:rsidR="00B72B1D" w:rsidRPr="00A20E7B">
        <w:rPr>
          <w:rFonts w:ascii="Times New Roman" w:hAnsi="Times New Roman" w:cs="Times New Roman"/>
          <w:b/>
          <w:bCs/>
          <w:sz w:val="24"/>
          <w:szCs w:val="24"/>
        </w:rPr>
        <w:t>– 2 год.</w:t>
      </w:r>
    </w:p>
    <w:p w:rsidR="00873EE0" w:rsidRPr="00A20E7B" w:rsidRDefault="00873EE0" w:rsidP="00CB2D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Самостійна робота. – 10 год.</w:t>
      </w:r>
    </w:p>
    <w:p w:rsidR="001E52FC" w:rsidRPr="00A20E7B" w:rsidRDefault="001E52FC" w:rsidP="00E86C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E52FC" w:rsidRPr="00A20E7B" w:rsidRDefault="001E52FC" w:rsidP="001E52FC">
      <w:pPr>
        <w:tabs>
          <w:tab w:val="left" w:pos="284"/>
          <w:tab w:val="left" w:pos="567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Змістовий модуль 2.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63775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Практичні аспекти методики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навчання зарубіжної літератури</w:t>
      </w:r>
      <w:r w:rsidR="00646DB8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естетичне виховання і розвиток читацьких якостей учнів-читачів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5260" w:rsidRPr="00A20E7B" w:rsidRDefault="00D11A20" w:rsidP="00286085">
      <w:pPr>
        <w:pStyle w:val="Default"/>
        <w:jc w:val="both"/>
        <w:rPr>
          <w:rFonts w:eastAsiaTheme="minorHAnsi"/>
          <w:color w:val="auto"/>
          <w:lang w:val="uk-UA" w:eastAsia="en-US"/>
        </w:rPr>
      </w:pPr>
      <w:r w:rsidRPr="00A20E7B">
        <w:rPr>
          <w:b/>
          <w:color w:val="auto"/>
        </w:rPr>
        <w:t>Тема 1</w:t>
      </w:r>
      <w:r w:rsidR="00E86C22" w:rsidRPr="00A20E7B">
        <w:rPr>
          <w:b/>
          <w:color w:val="auto"/>
        </w:rPr>
        <w:t>.</w:t>
      </w:r>
      <w:r w:rsidR="00E86C22" w:rsidRPr="00A20E7B">
        <w:rPr>
          <w:color w:val="auto"/>
        </w:rPr>
        <w:t xml:space="preserve"> </w:t>
      </w:r>
      <w:r w:rsidR="004B5260" w:rsidRPr="00A20E7B">
        <w:rPr>
          <w:b/>
          <w:color w:val="auto"/>
        </w:rPr>
        <w:t>–</w:t>
      </w:r>
      <w:r w:rsidR="004B5260" w:rsidRPr="00A20E7B">
        <w:rPr>
          <w:b/>
          <w:color w:val="auto"/>
          <w:lang w:val="uk-UA"/>
        </w:rPr>
        <w:t xml:space="preserve"> </w:t>
      </w:r>
      <w:r w:rsidR="004B5260" w:rsidRPr="00A20E7B">
        <w:rPr>
          <w:b/>
          <w:color w:val="auto"/>
        </w:rPr>
        <w:t xml:space="preserve">6 </w:t>
      </w:r>
      <w:r w:rsidR="004B5260" w:rsidRPr="00A20E7B">
        <w:rPr>
          <w:b/>
          <w:color w:val="auto"/>
          <w:lang w:val="uk-UA"/>
        </w:rPr>
        <w:t>год.</w:t>
      </w:r>
      <w:r w:rsidR="00015697" w:rsidRPr="00A20E7B">
        <w:rPr>
          <w:color w:val="auto"/>
        </w:rPr>
        <w:t xml:space="preserve"> </w:t>
      </w:r>
      <w:r w:rsidR="00424ABE" w:rsidRPr="00A20E7B">
        <w:rPr>
          <w:rFonts w:eastAsiaTheme="minorHAnsi"/>
          <w:i/>
          <w:color w:val="auto"/>
          <w:lang w:val="uk-UA" w:eastAsia="en-US"/>
        </w:rPr>
        <w:t>Особливості вивчення різних видів програмного матеріалу.</w:t>
      </w:r>
      <w:r w:rsidR="00424ABE" w:rsidRPr="00A20E7B">
        <w:rPr>
          <w:rFonts w:eastAsiaTheme="minorHAnsi"/>
          <w:color w:val="auto"/>
          <w:lang w:val="uk-UA" w:eastAsia="en-US"/>
        </w:rPr>
        <w:t xml:space="preserve"> </w:t>
      </w:r>
    </w:p>
    <w:p w:rsidR="00424ABE" w:rsidRPr="00A20E7B" w:rsidRDefault="004B5260" w:rsidP="00286085">
      <w:pPr>
        <w:pStyle w:val="Default"/>
        <w:jc w:val="both"/>
        <w:rPr>
          <w:color w:val="auto"/>
        </w:rPr>
      </w:pPr>
      <w:r w:rsidRPr="00A20E7B">
        <w:rPr>
          <w:rFonts w:eastAsiaTheme="minorHAnsi"/>
          <w:color w:val="auto"/>
          <w:u w:val="single"/>
          <w:lang w:val="uk-UA" w:eastAsia="en-US"/>
        </w:rPr>
        <w:t>Підтема 8.</w:t>
      </w:r>
      <w:r w:rsidRPr="00A20E7B">
        <w:rPr>
          <w:rFonts w:eastAsiaTheme="minorHAnsi"/>
          <w:color w:val="auto"/>
          <w:lang w:val="uk-UA" w:eastAsia="en-US"/>
        </w:rPr>
        <w:t xml:space="preserve"> </w:t>
      </w:r>
      <w:r w:rsidR="00424ABE" w:rsidRPr="00A20E7B">
        <w:rPr>
          <w:color w:val="auto"/>
        </w:rPr>
        <w:t xml:space="preserve">Принципи, джерела, форми і методи вивчення біографії письменника. </w:t>
      </w:r>
    </w:p>
    <w:p w:rsidR="00B72B1D" w:rsidRPr="00A20E7B" w:rsidRDefault="00B72B1D" w:rsidP="00286085">
      <w:pPr>
        <w:pStyle w:val="Default"/>
        <w:jc w:val="both"/>
        <w:rPr>
          <w:b/>
          <w:color w:val="auto"/>
          <w:lang w:val="uk-UA"/>
        </w:rPr>
      </w:pPr>
      <w:r w:rsidRPr="00A20E7B">
        <w:rPr>
          <w:b/>
          <w:color w:val="auto"/>
          <w:u w:val="single"/>
        </w:rPr>
        <w:t>Семінарське заняття № 8.</w:t>
      </w:r>
      <w:r w:rsidRPr="00A20E7B">
        <w:rPr>
          <w:bCs/>
          <w:color w:val="auto"/>
        </w:rPr>
        <w:t xml:space="preserve"> </w:t>
      </w:r>
      <w:r w:rsidRPr="00A20E7B">
        <w:rPr>
          <w:color w:val="auto"/>
          <w:lang w:val="uk-UA"/>
        </w:rPr>
        <w:t xml:space="preserve"> </w:t>
      </w:r>
      <w:r w:rsidRPr="00A20E7B">
        <w:rPr>
          <w:color w:val="auto"/>
        </w:rPr>
        <w:t>Вивчення біографії письменника.</w:t>
      </w:r>
      <w:r w:rsidRPr="00A20E7B">
        <w:rPr>
          <w:color w:val="auto"/>
          <w:lang w:val="uk-UA"/>
        </w:rPr>
        <w:t xml:space="preserve"> </w:t>
      </w:r>
      <w:r w:rsidRPr="00A20E7B">
        <w:rPr>
          <w:b/>
          <w:color w:val="auto"/>
          <w:lang w:val="uk-UA"/>
        </w:rPr>
        <w:t>– 2 год.</w:t>
      </w:r>
    </w:p>
    <w:p w:rsidR="008C02A1" w:rsidRPr="00A20E7B" w:rsidRDefault="008C02A1" w:rsidP="00286085">
      <w:pPr>
        <w:pStyle w:val="Default"/>
        <w:jc w:val="both"/>
        <w:rPr>
          <w:color w:val="auto"/>
        </w:rPr>
      </w:pPr>
      <w:r w:rsidRPr="00A20E7B">
        <w:rPr>
          <w:color w:val="auto"/>
          <w:u w:val="single"/>
          <w:lang w:val="uk-UA"/>
        </w:rPr>
        <w:t>Підтема 9.</w:t>
      </w:r>
      <w:r w:rsidRPr="00A20E7B">
        <w:rPr>
          <w:color w:val="auto"/>
          <w:lang w:val="uk-UA"/>
        </w:rPr>
        <w:t xml:space="preserve"> </w:t>
      </w:r>
      <w:r w:rsidR="00424ABE" w:rsidRPr="00A20E7B">
        <w:rPr>
          <w:color w:val="auto"/>
        </w:rPr>
        <w:t xml:space="preserve">Особливості уроків позакласного читання. Вивчення оглядових тем із зарубіжної літератури. </w:t>
      </w:r>
    </w:p>
    <w:p w:rsidR="00424ABE" w:rsidRPr="00A20E7B" w:rsidRDefault="008C02A1" w:rsidP="00286085">
      <w:pPr>
        <w:pStyle w:val="Default"/>
        <w:jc w:val="both"/>
        <w:rPr>
          <w:color w:val="auto"/>
          <w:sz w:val="28"/>
          <w:szCs w:val="28"/>
        </w:rPr>
      </w:pPr>
      <w:r w:rsidRPr="00A20E7B">
        <w:rPr>
          <w:color w:val="auto"/>
          <w:u w:val="single"/>
          <w:lang w:val="uk-UA"/>
        </w:rPr>
        <w:t>Підтема 10.</w:t>
      </w:r>
      <w:r w:rsidRPr="00A20E7B">
        <w:rPr>
          <w:color w:val="auto"/>
          <w:lang w:val="uk-UA"/>
        </w:rPr>
        <w:t xml:space="preserve"> </w:t>
      </w:r>
      <w:r w:rsidR="00424ABE" w:rsidRPr="00A20E7B">
        <w:rPr>
          <w:color w:val="auto"/>
        </w:rPr>
        <w:t>Етапи вивчення літературно-художнього твору зарубіжної літератури: підготовка до сприйняття, читання художнього твору, підготовка до аналізу, шляхи аналізу літературного твору, підсумкові заняття, творчі роботи.</w:t>
      </w:r>
      <w:r w:rsidR="00424ABE" w:rsidRPr="00A20E7B">
        <w:rPr>
          <w:color w:val="auto"/>
          <w:sz w:val="28"/>
          <w:szCs w:val="28"/>
        </w:rPr>
        <w:t xml:space="preserve"> </w:t>
      </w:r>
    </w:p>
    <w:p w:rsidR="00286085" w:rsidRPr="00A20E7B" w:rsidRDefault="00286085" w:rsidP="00286085">
      <w:pPr>
        <w:pStyle w:val="Default"/>
        <w:jc w:val="both"/>
        <w:rPr>
          <w:b/>
          <w:color w:val="auto"/>
          <w:sz w:val="28"/>
          <w:szCs w:val="28"/>
          <w:lang w:val="uk-UA"/>
        </w:rPr>
      </w:pPr>
      <w:r w:rsidRPr="00A20E7B">
        <w:rPr>
          <w:b/>
          <w:color w:val="auto"/>
          <w:u w:val="single"/>
        </w:rPr>
        <w:t>Семінарське заняття № 9.</w:t>
      </w:r>
      <w:r w:rsidRPr="00A20E7B">
        <w:rPr>
          <w:color w:val="auto"/>
          <w:lang w:val="uk-UA"/>
        </w:rPr>
        <w:t xml:space="preserve"> </w:t>
      </w:r>
      <w:r w:rsidRPr="00A20E7B">
        <w:rPr>
          <w:color w:val="auto"/>
        </w:rPr>
        <w:t>Етапи вивчення літературно-художнього твору зарубіжної літератури. Заняття-апробація</w:t>
      </w:r>
      <w:r w:rsidRPr="00A20E7B">
        <w:rPr>
          <w:color w:val="auto"/>
          <w:lang w:val="uk-UA"/>
        </w:rPr>
        <w:t xml:space="preserve"> </w:t>
      </w:r>
      <w:r w:rsidRPr="00A20E7B">
        <w:rPr>
          <w:b/>
          <w:color w:val="auto"/>
          <w:lang w:val="uk-UA"/>
        </w:rPr>
        <w:t>– 2 год.</w:t>
      </w:r>
    </w:p>
    <w:p w:rsidR="00E86C22" w:rsidRPr="00A20E7B" w:rsidRDefault="008C02A1" w:rsidP="002860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Самостійна робота. – 10 год.</w:t>
      </w:r>
    </w:p>
    <w:p w:rsidR="00286085" w:rsidRPr="00A20E7B" w:rsidRDefault="00286085" w:rsidP="002860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32148" w:rsidRPr="00A20E7B" w:rsidRDefault="00B82263" w:rsidP="001E4921">
      <w:pPr>
        <w:pStyle w:val="Default"/>
        <w:jc w:val="both"/>
        <w:rPr>
          <w:i/>
          <w:color w:val="auto"/>
          <w:lang w:val="uk-UA"/>
        </w:rPr>
      </w:pPr>
      <w:r w:rsidRPr="00A20E7B">
        <w:rPr>
          <w:b/>
          <w:color w:val="auto"/>
        </w:rPr>
        <w:t>Тема 2</w:t>
      </w:r>
      <w:r w:rsidR="00286085" w:rsidRPr="00A20E7B">
        <w:rPr>
          <w:b/>
          <w:color w:val="auto"/>
        </w:rPr>
        <w:t xml:space="preserve">. – 6 </w:t>
      </w:r>
      <w:r w:rsidR="00286085" w:rsidRPr="00A20E7B">
        <w:rPr>
          <w:b/>
          <w:color w:val="auto"/>
          <w:lang w:val="uk-UA"/>
        </w:rPr>
        <w:t>год.</w:t>
      </w:r>
      <w:r w:rsidR="002F5CD1" w:rsidRPr="00A20E7B">
        <w:rPr>
          <w:color w:val="auto"/>
        </w:rPr>
        <w:t xml:space="preserve"> </w:t>
      </w:r>
      <w:r w:rsidR="0027079B" w:rsidRPr="00A20E7B">
        <w:rPr>
          <w:i/>
          <w:color w:val="auto"/>
          <w:lang w:val="uk-UA"/>
        </w:rPr>
        <w:t>Вивчення художніх творів зарубіжної літератури у їхній родовій специфіці.</w:t>
      </w:r>
    </w:p>
    <w:p w:rsidR="00424ABE" w:rsidRPr="00A20E7B" w:rsidRDefault="00732148" w:rsidP="001E4921">
      <w:pPr>
        <w:pStyle w:val="Default"/>
        <w:jc w:val="both"/>
        <w:rPr>
          <w:color w:val="auto"/>
        </w:rPr>
      </w:pPr>
      <w:r w:rsidRPr="00A20E7B">
        <w:rPr>
          <w:color w:val="auto"/>
          <w:u w:val="single"/>
          <w:lang w:val="uk-UA"/>
        </w:rPr>
        <w:t>Підтема 11.</w:t>
      </w:r>
      <w:r w:rsidRPr="00A20E7B">
        <w:rPr>
          <w:color w:val="auto"/>
          <w:lang w:val="uk-UA"/>
        </w:rPr>
        <w:t xml:space="preserve"> </w:t>
      </w:r>
      <w:r w:rsidR="00424ABE" w:rsidRPr="00A20E7B">
        <w:rPr>
          <w:rFonts w:eastAsiaTheme="minorHAnsi"/>
          <w:color w:val="auto"/>
          <w:lang w:val="uk-UA" w:eastAsia="en-US"/>
        </w:rPr>
        <w:t xml:space="preserve">Особливості аналізу поетичного твору </w:t>
      </w:r>
      <w:r w:rsidR="00424ABE" w:rsidRPr="00A20E7B">
        <w:rPr>
          <w:color w:val="auto"/>
        </w:rPr>
        <w:t>на уроках зарубіжної літератури</w:t>
      </w:r>
      <w:r w:rsidR="00424ABE" w:rsidRPr="00A20E7B">
        <w:rPr>
          <w:color w:val="auto"/>
          <w:lang w:val="uk-UA"/>
        </w:rPr>
        <w:t xml:space="preserve"> </w:t>
      </w:r>
      <w:r w:rsidR="00424ABE" w:rsidRPr="00A20E7B">
        <w:rPr>
          <w:color w:val="auto"/>
        </w:rPr>
        <w:t>Літературно-художній твір як естетичний феномен. Закономірності аналізу поетичного твору. Тематичне розмаїття поетичних творів, національно-культурні та історико-стильові аспекти їх вивчення. Основні тенденції розвитку.</w:t>
      </w:r>
    </w:p>
    <w:p w:rsidR="0027079B" w:rsidRPr="00A20E7B" w:rsidRDefault="0027079B" w:rsidP="005961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Семінарське заняття № 10.</w:t>
      </w:r>
      <w:r w:rsidR="00C54944" w:rsidRPr="00A20E7B">
        <w:rPr>
          <w:rFonts w:ascii="Times New Roman" w:hAnsi="Times New Roman" w:cs="Times New Roman"/>
          <w:bCs/>
          <w:sz w:val="24"/>
          <w:szCs w:val="24"/>
        </w:rPr>
        <w:t xml:space="preserve"> Закономірності аналізу літературно-художнього твору, художній переклад. Особливості аналізу поетичного твору.</w:t>
      </w:r>
      <w:r w:rsidR="005961DF" w:rsidRPr="00A20E7B">
        <w:rPr>
          <w:rFonts w:ascii="Times New Roman" w:hAnsi="Times New Roman" w:cs="Times New Roman"/>
          <w:sz w:val="24"/>
          <w:szCs w:val="24"/>
        </w:rPr>
        <w:t xml:space="preserve"> Заняття-апробація </w:t>
      </w:r>
      <w:r w:rsidR="00C54944" w:rsidRPr="00A20E7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C54944" w:rsidRPr="00A20E7B">
        <w:rPr>
          <w:rFonts w:ascii="Times New Roman" w:hAnsi="Times New Roman" w:cs="Times New Roman"/>
          <w:b/>
          <w:bCs/>
          <w:sz w:val="24"/>
          <w:szCs w:val="24"/>
        </w:rPr>
        <w:t>2 год.</w:t>
      </w:r>
    </w:p>
    <w:p w:rsidR="00424ABE" w:rsidRPr="00A20E7B" w:rsidRDefault="00732148" w:rsidP="001E4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sz w:val="24"/>
          <w:szCs w:val="24"/>
          <w:u w:val="single"/>
        </w:rPr>
        <w:t>Підтема</w:t>
      </w:r>
      <w:r w:rsidR="00353FE7" w:rsidRPr="00A20E7B">
        <w:rPr>
          <w:rFonts w:ascii="Times New Roman" w:hAnsi="Times New Roman" w:cs="Times New Roman"/>
          <w:sz w:val="24"/>
          <w:szCs w:val="24"/>
          <w:u w:val="single"/>
        </w:rPr>
        <w:t xml:space="preserve"> 12.</w:t>
      </w:r>
      <w:r w:rsidR="00353FE7" w:rsidRPr="00A20E7B">
        <w:rPr>
          <w:rFonts w:ascii="Times New Roman" w:hAnsi="Times New Roman" w:cs="Times New Roman"/>
          <w:sz w:val="24"/>
          <w:szCs w:val="24"/>
        </w:rPr>
        <w:t xml:space="preserve"> </w:t>
      </w:r>
      <w:r w:rsidR="00424ABE" w:rsidRPr="00A20E7B">
        <w:rPr>
          <w:rFonts w:ascii="Times New Roman" w:hAnsi="Times New Roman" w:cs="Times New Roman"/>
          <w:sz w:val="24"/>
          <w:szCs w:val="24"/>
        </w:rPr>
        <w:t>Особливості аналізу епічного твору. Закономірності аналізу епічного твору. Проблема художнього методу. Особливості жанру. Морально-естетичний ідеал, система образів в епічному творі.</w:t>
      </w:r>
    </w:p>
    <w:p w:rsidR="0027079B" w:rsidRPr="00A20E7B" w:rsidRDefault="0027079B" w:rsidP="005961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b/>
          <w:sz w:val="24"/>
          <w:szCs w:val="24"/>
          <w:u w:val="single"/>
        </w:rPr>
        <w:t>Семінарське заняття № 11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C54944" w:rsidRPr="00A20E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C54944" w:rsidRPr="00A20E7B">
        <w:rPr>
          <w:rFonts w:ascii="Times New Roman" w:hAnsi="Times New Roman" w:cs="Times New Roman"/>
          <w:bCs/>
          <w:sz w:val="24"/>
          <w:szCs w:val="24"/>
        </w:rPr>
        <w:t>Особливості аналізу епічного твору.</w:t>
      </w:r>
      <w:r w:rsidR="005961DF" w:rsidRPr="00A20E7B">
        <w:rPr>
          <w:rFonts w:ascii="Times New Roman" w:hAnsi="Times New Roman" w:cs="Times New Roman"/>
          <w:sz w:val="24"/>
          <w:szCs w:val="24"/>
        </w:rPr>
        <w:t xml:space="preserve"> Заняття-апробація </w:t>
      </w:r>
      <w:r w:rsidR="00C54944" w:rsidRPr="00A20E7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C54944" w:rsidRPr="00A20E7B">
        <w:rPr>
          <w:rFonts w:ascii="Times New Roman" w:hAnsi="Times New Roman" w:cs="Times New Roman"/>
          <w:b/>
          <w:bCs/>
          <w:sz w:val="24"/>
          <w:szCs w:val="24"/>
        </w:rPr>
        <w:t>2 год.</w:t>
      </w:r>
    </w:p>
    <w:p w:rsidR="00424ABE" w:rsidRPr="00A20E7B" w:rsidRDefault="00353FE7" w:rsidP="001E4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sz w:val="24"/>
          <w:szCs w:val="24"/>
          <w:u w:val="single"/>
        </w:rPr>
        <w:t>Підтема 13.</w:t>
      </w:r>
      <w:r w:rsidRPr="00A20E7B">
        <w:rPr>
          <w:rFonts w:ascii="Times New Roman" w:hAnsi="Times New Roman" w:cs="Times New Roman"/>
          <w:sz w:val="24"/>
          <w:szCs w:val="24"/>
        </w:rPr>
        <w:t xml:space="preserve"> </w:t>
      </w:r>
      <w:r w:rsidR="00424ABE" w:rsidRPr="00A20E7B">
        <w:rPr>
          <w:rFonts w:ascii="Times New Roman" w:hAnsi="Times New Roman" w:cs="Times New Roman"/>
          <w:sz w:val="24"/>
          <w:szCs w:val="24"/>
        </w:rPr>
        <w:t>Особливості аналізу драматичного твору. Закономірності аналізу драматичного твору. Проблема конфлікту. Традиції та новаторство. Жанрові та композиційні особливості, система образів у драматичному творі.</w:t>
      </w:r>
    </w:p>
    <w:p w:rsidR="005961DF" w:rsidRPr="00A20E7B" w:rsidRDefault="0027079B" w:rsidP="005961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b/>
          <w:sz w:val="24"/>
          <w:szCs w:val="24"/>
          <w:u w:val="single"/>
        </w:rPr>
        <w:t>Семінарське заняття № 12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C54944" w:rsidRPr="00A20E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C54944" w:rsidRPr="00A20E7B">
        <w:rPr>
          <w:rFonts w:ascii="Times New Roman" w:hAnsi="Times New Roman" w:cs="Times New Roman"/>
          <w:bCs/>
          <w:sz w:val="24"/>
          <w:szCs w:val="24"/>
        </w:rPr>
        <w:t>Особливості аналізу драматичного твору.</w:t>
      </w:r>
      <w:r w:rsidR="005961DF" w:rsidRPr="00A20E7B">
        <w:rPr>
          <w:rFonts w:ascii="Times New Roman" w:hAnsi="Times New Roman" w:cs="Times New Roman"/>
          <w:sz w:val="24"/>
          <w:szCs w:val="24"/>
        </w:rPr>
        <w:t xml:space="preserve"> Заняття-апробація </w:t>
      </w:r>
    </w:p>
    <w:p w:rsidR="0027079B" w:rsidRPr="00A20E7B" w:rsidRDefault="00C54944" w:rsidP="001E4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E7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A20E7B">
        <w:rPr>
          <w:rFonts w:ascii="Times New Roman" w:hAnsi="Times New Roman" w:cs="Times New Roman"/>
          <w:b/>
          <w:bCs/>
          <w:sz w:val="24"/>
          <w:szCs w:val="24"/>
        </w:rPr>
        <w:t>2 год.</w:t>
      </w:r>
    </w:p>
    <w:p w:rsidR="008C02A1" w:rsidRPr="00A20E7B" w:rsidRDefault="008C02A1" w:rsidP="001E4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Самостійна робота. – 10 год.</w:t>
      </w:r>
    </w:p>
    <w:p w:rsidR="00B82263" w:rsidRPr="00A20E7B" w:rsidRDefault="00B82263" w:rsidP="001E4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E4921" w:rsidRPr="00A20E7B" w:rsidRDefault="001E4921" w:rsidP="004B6B90">
      <w:pPr>
        <w:pStyle w:val="Default"/>
        <w:jc w:val="both"/>
        <w:rPr>
          <w:i/>
          <w:color w:val="auto"/>
          <w:lang w:val="uk-UA"/>
        </w:rPr>
      </w:pPr>
      <w:r w:rsidRPr="00A20E7B">
        <w:rPr>
          <w:b/>
          <w:color w:val="auto"/>
        </w:rPr>
        <w:t>Тема 3. –</w:t>
      </w:r>
      <w:r w:rsidRPr="00A20E7B">
        <w:rPr>
          <w:b/>
          <w:color w:val="auto"/>
          <w:lang w:val="uk-UA"/>
        </w:rPr>
        <w:t xml:space="preserve"> </w:t>
      </w:r>
      <w:r w:rsidRPr="00A20E7B">
        <w:rPr>
          <w:b/>
          <w:color w:val="auto"/>
        </w:rPr>
        <w:t xml:space="preserve">4 </w:t>
      </w:r>
      <w:r w:rsidRPr="00A20E7B">
        <w:rPr>
          <w:b/>
          <w:color w:val="auto"/>
          <w:lang w:val="uk-UA"/>
        </w:rPr>
        <w:t>год.</w:t>
      </w:r>
      <w:r w:rsidR="00DC4F73" w:rsidRPr="00A20E7B">
        <w:rPr>
          <w:color w:val="auto"/>
        </w:rPr>
        <w:t xml:space="preserve"> </w:t>
      </w:r>
      <w:r w:rsidR="004B6B90" w:rsidRPr="00A20E7B">
        <w:rPr>
          <w:i/>
          <w:color w:val="auto"/>
          <w:lang w:val="uk-UA"/>
        </w:rPr>
        <w:t>Компаративний аналіз твору. Письмове опитування.</w:t>
      </w:r>
    </w:p>
    <w:p w:rsidR="00DC4F73" w:rsidRPr="00A20E7B" w:rsidRDefault="001E4921" w:rsidP="004B6B90">
      <w:pPr>
        <w:pStyle w:val="Default"/>
        <w:jc w:val="both"/>
        <w:rPr>
          <w:color w:val="auto"/>
        </w:rPr>
      </w:pPr>
      <w:r w:rsidRPr="00A20E7B">
        <w:rPr>
          <w:color w:val="auto"/>
          <w:u w:val="single"/>
          <w:lang w:val="uk-UA"/>
        </w:rPr>
        <w:t>Підтема 14.</w:t>
      </w:r>
      <w:r w:rsidRPr="00A20E7B">
        <w:rPr>
          <w:color w:val="auto"/>
          <w:lang w:val="uk-UA"/>
        </w:rPr>
        <w:t xml:space="preserve"> </w:t>
      </w:r>
      <w:r w:rsidR="00DC4F73" w:rsidRPr="00A20E7B">
        <w:rPr>
          <w:rFonts w:eastAsiaTheme="minorHAnsi"/>
          <w:color w:val="auto"/>
          <w:lang w:val="uk-UA" w:eastAsia="en-US"/>
        </w:rPr>
        <w:t xml:space="preserve">Компаративний аналіз літературно-художнього твору. </w:t>
      </w:r>
      <w:r w:rsidR="00DC4F73" w:rsidRPr="00A20E7B">
        <w:rPr>
          <w:color w:val="auto"/>
        </w:rPr>
        <w:t>Поняття про компаративний аналіз твору. Прийоми компаративного аналізу. Вивчення та р</w:t>
      </w:r>
      <w:r w:rsidR="00721937" w:rsidRPr="00A20E7B">
        <w:rPr>
          <w:color w:val="auto"/>
        </w:rPr>
        <w:t>озкриття взаємозв'язків у зарубіжн</w:t>
      </w:r>
      <w:r w:rsidR="00DC4F73" w:rsidRPr="00A20E7B">
        <w:rPr>
          <w:color w:val="auto"/>
        </w:rPr>
        <w:t>ій та українській літературі.</w:t>
      </w:r>
    </w:p>
    <w:p w:rsidR="001E4921" w:rsidRPr="00A20E7B" w:rsidRDefault="001E4921" w:rsidP="004B6B90">
      <w:pPr>
        <w:pStyle w:val="Default"/>
        <w:jc w:val="both"/>
        <w:rPr>
          <w:b/>
          <w:color w:val="auto"/>
          <w:lang w:val="uk-UA"/>
        </w:rPr>
      </w:pPr>
      <w:r w:rsidRPr="00A20E7B">
        <w:rPr>
          <w:b/>
          <w:color w:val="auto"/>
          <w:u w:val="single"/>
        </w:rPr>
        <w:t>Семінарське заняття № 13.</w:t>
      </w:r>
      <w:r w:rsidR="00FF3BC0" w:rsidRPr="00A20E7B">
        <w:rPr>
          <w:bCs/>
          <w:color w:val="auto"/>
        </w:rPr>
        <w:t xml:space="preserve"> Місце компаративного аналізу на заняттях із історії зарубіжної літератури.</w:t>
      </w:r>
      <w:r w:rsidR="00FF3BC0" w:rsidRPr="00A20E7B">
        <w:rPr>
          <w:bCs/>
          <w:color w:val="auto"/>
          <w:lang w:val="uk-UA"/>
        </w:rPr>
        <w:t xml:space="preserve"> – </w:t>
      </w:r>
      <w:r w:rsidR="00FF3BC0" w:rsidRPr="00A20E7B">
        <w:rPr>
          <w:b/>
          <w:bCs/>
          <w:color w:val="auto"/>
          <w:lang w:val="uk-UA"/>
        </w:rPr>
        <w:t>2 год.</w:t>
      </w:r>
    </w:p>
    <w:p w:rsidR="00DC4F73" w:rsidRPr="00A20E7B" w:rsidRDefault="001E4921" w:rsidP="004B6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sz w:val="24"/>
          <w:szCs w:val="24"/>
          <w:u w:val="single"/>
        </w:rPr>
        <w:t>Підтема 15.</w:t>
      </w:r>
      <w:r w:rsidRPr="00A20E7B">
        <w:rPr>
          <w:rFonts w:ascii="Times New Roman" w:hAnsi="Times New Roman" w:cs="Times New Roman"/>
          <w:sz w:val="24"/>
          <w:szCs w:val="24"/>
        </w:rPr>
        <w:t xml:space="preserve"> </w:t>
      </w:r>
      <w:r w:rsidR="00DC4F73" w:rsidRPr="00A20E7B">
        <w:rPr>
          <w:rFonts w:ascii="Times New Roman" w:hAnsi="Times New Roman" w:cs="Times New Roman"/>
          <w:sz w:val="24"/>
          <w:szCs w:val="24"/>
        </w:rPr>
        <w:t>Система письмових робіт із зарубіжної літератури та розвиток мови учнів. Загальні вимоги до письмових робіт. План твору, його значення. Різні види планів. Система письмових робіт у різних класах. Методика проведення навчальних творів.</w:t>
      </w:r>
    </w:p>
    <w:p w:rsidR="001E4921" w:rsidRPr="00A20E7B" w:rsidRDefault="001E4921" w:rsidP="004B6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20E7B">
        <w:rPr>
          <w:rFonts w:ascii="Times New Roman" w:hAnsi="Times New Roman" w:cs="Times New Roman"/>
          <w:b/>
          <w:sz w:val="24"/>
          <w:szCs w:val="24"/>
          <w:u w:val="single"/>
        </w:rPr>
        <w:t>Семінарське заняття № 14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FF3BC0" w:rsidRPr="00A20E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FF3BC0" w:rsidRPr="00A20E7B">
        <w:rPr>
          <w:rFonts w:ascii="Times New Roman" w:hAnsi="Times New Roman" w:cs="Times New Roman"/>
          <w:bCs/>
          <w:sz w:val="24"/>
          <w:szCs w:val="24"/>
        </w:rPr>
        <w:t xml:space="preserve">Система письмових робіт із зарубіжної літератури та розвиток мови учнів. – </w:t>
      </w:r>
      <w:r w:rsidR="00FF3BC0" w:rsidRPr="00A20E7B">
        <w:rPr>
          <w:rFonts w:ascii="Times New Roman" w:hAnsi="Times New Roman" w:cs="Times New Roman"/>
          <w:b/>
          <w:bCs/>
          <w:sz w:val="24"/>
          <w:szCs w:val="24"/>
        </w:rPr>
        <w:t>2 год.</w:t>
      </w:r>
    </w:p>
    <w:p w:rsidR="00FF3BC0" w:rsidRPr="00A20E7B" w:rsidRDefault="00FF3BC0" w:rsidP="004B6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E7B">
        <w:rPr>
          <w:rFonts w:ascii="Times New Roman" w:hAnsi="Times New Roman" w:cs="Times New Roman"/>
          <w:b/>
          <w:sz w:val="24"/>
          <w:szCs w:val="24"/>
          <w:u w:val="single"/>
        </w:rPr>
        <w:t>Семінарське заняття № 15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Використання інформаційно-комунікативних технологій (ІКТ) у процесі навчання. 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2 год.</w:t>
      </w:r>
    </w:p>
    <w:p w:rsidR="00E86C22" w:rsidRPr="00A20E7B" w:rsidRDefault="008C02A1" w:rsidP="00A629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Самостійна робота. – 10 год.</w:t>
      </w:r>
    </w:p>
    <w:p w:rsidR="00A629C6" w:rsidRPr="00A20E7B" w:rsidRDefault="00A629C6" w:rsidP="00A629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629C6" w:rsidRPr="00A20E7B" w:rsidRDefault="00A629C6" w:rsidP="00A629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86C22" w:rsidRPr="00A20E7B" w:rsidRDefault="00E86C22" w:rsidP="00E86C2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Структура навчальної дисципліни</w:t>
      </w:r>
    </w:p>
    <w:p w:rsidR="00A629C6" w:rsidRPr="00A20E7B" w:rsidRDefault="00A629C6" w:rsidP="00E86C2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497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7"/>
        <w:gridCol w:w="712"/>
        <w:gridCol w:w="565"/>
        <w:gridCol w:w="566"/>
        <w:gridCol w:w="568"/>
        <w:gridCol w:w="568"/>
        <w:gridCol w:w="572"/>
        <w:gridCol w:w="616"/>
        <w:gridCol w:w="491"/>
        <w:gridCol w:w="472"/>
        <w:gridCol w:w="593"/>
        <w:gridCol w:w="556"/>
        <w:gridCol w:w="593"/>
      </w:tblGrid>
      <w:tr w:rsidR="00A20E7B" w:rsidRPr="00A20E7B" w:rsidTr="00775B47">
        <w:trPr>
          <w:cantSplit/>
        </w:trPr>
        <w:tc>
          <w:tcPr>
            <w:tcW w:w="1417" w:type="pct"/>
            <w:vMerge w:val="restart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Назви змістових модулів і тем</w:t>
            </w:r>
          </w:p>
        </w:tc>
        <w:tc>
          <w:tcPr>
            <w:tcW w:w="3583" w:type="pct"/>
            <w:gridSpan w:val="12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A20E7B" w:rsidRPr="00A20E7B" w:rsidTr="00775B47">
        <w:trPr>
          <w:cantSplit/>
        </w:trPr>
        <w:tc>
          <w:tcPr>
            <w:tcW w:w="1417" w:type="pct"/>
            <w:vMerge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pct"/>
            <w:gridSpan w:val="6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 форма</w:t>
            </w:r>
          </w:p>
        </w:tc>
        <w:tc>
          <w:tcPr>
            <w:tcW w:w="1732" w:type="pct"/>
            <w:gridSpan w:val="6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 форма</w:t>
            </w:r>
          </w:p>
        </w:tc>
      </w:tr>
      <w:tr w:rsidR="00A20E7B" w:rsidRPr="00A20E7B" w:rsidTr="00775B47">
        <w:trPr>
          <w:cantSplit/>
        </w:trPr>
        <w:tc>
          <w:tcPr>
            <w:tcW w:w="1417" w:type="pct"/>
            <w:vMerge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 w:val="restart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усього </w:t>
            </w:r>
          </w:p>
        </w:tc>
        <w:tc>
          <w:tcPr>
            <w:tcW w:w="1479" w:type="pct"/>
            <w:gridSpan w:val="5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  <w:tc>
          <w:tcPr>
            <w:tcW w:w="321" w:type="pct"/>
            <w:vMerge w:val="restart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усього </w:t>
            </w:r>
          </w:p>
        </w:tc>
        <w:tc>
          <w:tcPr>
            <w:tcW w:w="1410" w:type="pct"/>
            <w:gridSpan w:val="5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</w:tr>
      <w:tr w:rsidR="00A20E7B" w:rsidRPr="00A20E7B" w:rsidTr="00775B47">
        <w:trPr>
          <w:cantSplit/>
        </w:trPr>
        <w:tc>
          <w:tcPr>
            <w:tcW w:w="1417" w:type="pct"/>
            <w:vMerge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95" w:type="pct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96" w:type="pct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</w:p>
        </w:tc>
        <w:tc>
          <w:tcPr>
            <w:tcW w:w="296" w:type="pct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</w:t>
            </w:r>
          </w:p>
        </w:tc>
        <w:tc>
          <w:tcPr>
            <w:tcW w:w="297" w:type="pct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</w:t>
            </w:r>
          </w:p>
        </w:tc>
        <w:tc>
          <w:tcPr>
            <w:tcW w:w="321" w:type="pct"/>
            <w:vMerge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46" w:type="pct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09" w:type="pct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</w:p>
        </w:tc>
        <w:tc>
          <w:tcPr>
            <w:tcW w:w="290" w:type="pct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</w:t>
            </w:r>
          </w:p>
        </w:tc>
        <w:tc>
          <w:tcPr>
            <w:tcW w:w="309" w:type="pct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</w:t>
            </w:r>
          </w:p>
        </w:tc>
      </w:tr>
      <w:tr w:rsidR="00A20E7B" w:rsidRPr="00A20E7B" w:rsidTr="00775B47">
        <w:tc>
          <w:tcPr>
            <w:tcW w:w="1417" w:type="pct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" w:type="pct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" w:type="pct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" w:type="pct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" w:type="pct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" w:type="pct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" w:type="pct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1" w:type="pct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6" w:type="pct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" w:type="pct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0" w:type="pct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9" w:type="pct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A20E7B" w:rsidRPr="00A20E7B" w:rsidTr="000C66D0">
        <w:trPr>
          <w:cantSplit/>
        </w:trPr>
        <w:tc>
          <w:tcPr>
            <w:tcW w:w="5000" w:type="pct"/>
            <w:gridSpan w:val="13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1</w:t>
            </w:r>
          </w:p>
        </w:tc>
      </w:tr>
      <w:tr w:rsidR="00A20E7B" w:rsidRPr="00A20E7B" w:rsidTr="000C66D0">
        <w:trPr>
          <w:cantSplit/>
        </w:trPr>
        <w:tc>
          <w:tcPr>
            <w:tcW w:w="5000" w:type="pct"/>
            <w:gridSpan w:val="13"/>
          </w:tcPr>
          <w:p w:rsidR="00E86C22" w:rsidRPr="00A20E7B" w:rsidRDefault="00E86C22" w:rsidP="000C66D0">
            <w:pPr>
              <w:tabs>
                <w:tab w:val="left" w:pos="284"/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Змістовий модуль 1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C66D0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Теоретичні аспекти методики навчання зарубіжної літератури в школі та специфіка шкільного предмета «Зарубіжна література»</w:t>
            </w:r>
          </w:p>
        </w:tc>
      </w:tr>
      <w:tr w:rsidR="00A20E7B" w:rsidRPr="00A20E7B" w:rsidTr="00775B47">
        <w:tc>
          <w:tcPr>
            <w:tcW w:w="1417" w:type="pct"/>
          </w:tcPr>
          <w:p w:rsidR="00E86C22" w:rsidRPr="00A20E7B" w:rsidRDefault="00E86C22" w:rsidP="000C6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</w:t>
            </w:r>
            <w:r w:rsidRPr="00A20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0C66D0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навчання зарубіжної літератури як наука та навчальна дисципліна.</w:t>
            </w:r>
          </w:p>
        </w:tc>
        <w:tc>
          <w:tcPr>
            <w:tcW w:w="372" w:type="pct"/>
            <w:shd w:val="clear" w:color="auto" w:fill="auto"/>
          </w:tcPr>
          <w:p w:rsidR="00E86C22" w:rsidRPr="00A20E7B" w:rsidRDefault="003E2BAE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5" w:type="pct"/>
            <w:shd w:val="clear" w:color="auto" w:fill="auto"/>
          </w:tcPr>
          <w:p w:rsidR="00E86C22" w:rsidRPr="00A20E7B" w:rsidRDefault="0023472E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" w:type="pct"/>
          </w:tcPr>
          <w:p w:rsidR="00E86C22" w:rsidRPr="00A20E7B" w:rsidRDefault="006D151A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E86C22" w:rsidRPr="00A20E7B" w:rsidRDefault="008A26CB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1" w:type="pct"/>
            <w:shd w:val="clear" w:color="auto" w:fill="auto"/>
          </w:tcPr>
          <w:p w:rsidR="00E86C22" w:rsidRPr="00A20E7B" w:rsidRDefault="00C52FAE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6" w:type="pct"/>
            <w:shd w:val="clear" w:color="auto" w:fill="auto"/>
          </w:tcPr>
          <w:p w:rsidR="00E86C22" w:rsidRPr="00A20E7B" w:rsidRDefault="000D4F7F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" w:type="pct"/>
          </w:tcPr>
          <w:p w:rsidR="00E86C22" w:rsidRPr="00A20E7B" w:rsidRDefault="000D4F7F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9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0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9" w:type="pct"/>
          </w:tcPr>
          <w:p w:rsidR="00E86C22" w:rsidRPr="00A20E7B" w:rsidRDefault="000D4F7F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20E7B" w:rsidRPr="00A20E7B" w:rsidTr="00775B47">
        <w:tc>
          <w:tcPr>
            <w:tcW w:w="1417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C66D0" w:rsidRPr="00A20E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Специфіка викладання предмета.</w:t>
            </w:r>
          </w:p>
        </w:tc>
        <w:tc>
          <w:tcPr>
            <w:tcW w:w="372" w:type="pct"/>
            <w:shd w:val="clear" w:color="auto" w:fill="auto"/>
          </w:tcPr>
          <w:p w:rsidR="00E86C22" w:rsidRPr="00A20E7B" w:rsidRDefault="003E2BAE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5" w:type="pct"/>
            <w:shd w:val="clear" w:color="auto" w:fill="auto"/>
          </w:tcPr>
          <w:p w:rsidR="00E86C22" w:rsidRPr="00A20E7B" w:rsidRDefault="0023472E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" w:type="pct"/>
          </w:tcPr>
          <w:p w:rsidR="00E86C22" w:rsidRPr="00A20E7B" w:rsidRDefault="006D151A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E86C22" w:rsidRPr="00A20E7B" w:rsidRDefault="008A26CB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1" w:type="pct"/>
            <w:shd w:val="clear" w:color="auto" w:fill="auto"/>
          </w:tcPr>
          <w:p w:rsidR="00E86C22" w:rsidRPr="00A20E7B" w:rsidRDefault="00C52FAE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6" w:type="pct"/>
            <w:shd w:val="clear" w:color="auto" w:fill="auto"/>
          </w:tcPr>
          <w:p w:rsidR="00E86C22" w:rsidRPr="00A20E7B" w:rsidRDefault="000D4F7F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" w:type="pct"/>
          </w:tcPr>
          <w:p w:rsidR="00E86C22" w:rsidRPr="00A20E7B" w:rsidRDefault="000D4F7F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0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9" w:type="pct"/>
          </w:tcPr>
          <w:p w:rsidR="00E86C22" w:rsidRPr="00A20E7B" w:rsidRDefault="000D4F7F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20E7B" w:rsidRPr="00A20E7B" w:rsidTr="00775B47">
        <w:tc>
          <w:tcPr>
            <w:tcW w:w="1417" w:type="pct"/>
          </w:tcPr>
          <w:p w:rsidR="00E86C22" w:rsidRPr="00A20E7B" w:rsidRDefault="00E86C22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</w:t>
            </w: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0C66D0"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 зарубіжної літератури. Методи навчання на уроках зарубіжної літератури.</w:t>
            </w:r>
          </w:p>
        </w:tc>
        <w:tc>
          <w:tcPr>
            <w:tcW w:w="372" w:type="pct"/>
            <w:shd w:val="clear" w:color="auto" w:fill="auto"/>
          </w:tcPr>
          <w:p w:rsidR="00E86C22" w:rsidRPr="00A20E7B" w:rsidRDefault="008A26CB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5" w:type="pct"/>
            <w:shd w:val="clear" w:color="auto" w:fill="auto"/>
          </w:tcPr>
          <w:p w:rsidR="00E86C22" w:rsidRPr="00A20E7B" w:rsidRDefault="0023472E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" w:type="pct"/>
          </w:tcPr>
          <w:p w:rsidR="00E86C22" w:rsidRPr="00A20E7B" w:rsidRDefault="00EF3FBE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E86C22" w:rsidRPr="00A20E7B" w:rsidRDefault="008A26CB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1" w:type="pct"/>
            <w:shd w:val="clear" w:color="auto" w:fill="auto"/>
          </w:tcPr>
          <w:p w:rsidR="00E86C22" w:rsidRPr="00A20E7B" w:rsidRDefault="00C52FAE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6" w:type="pct"/>
            <w:shd w:val="clear" w:color="auto" w:fill="auto"/>
          </w:tcPr>
          <w:p w:rsidR="00E86C22" w:rsidRPr="00A20E7B" w:rsidRDefault="000D4F7F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" w:type="pct"/>
          </w:tcPr>
          <w:p w:rsidR="00E86C22" w:rsidRPr="00A20E7B" w:rsidRDefault="000D4F7F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0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9" w:type="pct"/>
          </w:tcPr>
          <w:p w:rsidR="00E86C22" w:rsidRPr="00A20E7B" w:rsidRDefault="000D4F7F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20E7B" w:rsidRPr="00A20E7B" w:rsidTr="00775B47">
        <w:tc>
          <w:tcPr>
            <w:tcW w:w="1417" w:type="pct"/>
          </w:tcPr>
          <w:p w:rsidR="00F11B52" w:rsidRPr="00A20E7B" w:rsidRDefault="00F11B52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Разом за змістовим модулем 1</w:t>
            </w:r>
          </w:p>
        </w:tc>
        <w:tc>
          <w:tcPr>
            <w:tcW w:w="372" w:type="pct"/>
            <w:shd w:val="clear" w:color="auto" w:fill="auto"/>
          </w:tcPr>
          <w:p w:rsidR="00F11B52" w:rsidRPr="00A20E7B" w:rsidRDefault="008A26CB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5" w:type="pct"/>
            <w:shd w:val="clear" w:color="auto" w:fill="auto"/>
          </w:tcPr>
          <w:p w:rsidR="00F11B52" w:rsidRPr="00A20E7B" w:rsidRDefault="008A26CB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5" w:type="pct"/>
          </w:tcPr>
          <w:p w:rsidR="00F11B52" w:rsidRPr="00A20E7B" w:rsidRDefault="008A26CB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6" w:type="pct"/>
          </w:tcPr>
          <w:p w:rsidR="00F11B52" w:rsidRPr="00A20E7B" w:rsidRDefault="008A26CB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</w:tcPr>
          <w:p w:rsidR="00F11B52" w:rsidRPr="00A20E7B" w:rsidRDefault="008A26CB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F11B52" w:rsidRPr="00A20E7B" w:rsidRDefault="008A26CB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1" w:type="pct"/>
            <w:shd w:val="clear" w:color="auto" w:fill="auto"/>
          </w:tcPr>
          <w:p w:rsidR="00F11B52" w:rsidRPr="00A20E7B" w:rsidRDefault="00C52FAE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6" w:type="pct"/>
            <w:shd w:val="clear" w:color="auto" w:fill="auto"/>
          </w:tcPr>
          <w:p w:rsidR="00F11B52" w:rsidRPr="00A20E7B" w:rsidRDefault="000D4F7F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" w:type="pct"/>
          </w:tcPr>
          <w:p w:rsidR="00F11B52" w:rsidRPr="00A20E7B" w:rsidRDefault="000D4F7F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" w:type="pct"/>
          </w:tcPr>
          <w:p w:rsidR="00F11B52" w:rsidRPr="00A20E7B" w:rsidRDefault="00F11B5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</w:tcPr>
          <w:p w:rsidR="00F11B52" w:rsidRPr="00A20E7B" w:rsidRDefault="00F11B5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</w:tcPr>
          <w:p w:rsidR="00F11B52" w:rsidRPr="00A20E7B" w:rsidRDefault="000D4F7F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A20E7B" w:rsidRPr="00A20E7B" w:rsidTr="000C66D0">
        <w:tc>
          <w:tcPr>
            <w:tcW w:w="5000" w:type="pct"/>
            <w:gridSpan w:val="13"/>
          </w:tcPr>
          <w:p w:rsidR="00F11B52" w:rsidRPr="00A20E7B" w:rsidRDefault="00F11B52" w:rsidP="00F1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2</w:t>
            </w:r>
          </w:p>
        </w:tc>
      </w:tr>
      <w:tr w:rsidR="00A20E7B" w:rsidRPr="00A20E7B" w:rsidTr="000C66D0">
        <w:tc>
          <w:tcPr>
            <w:tcW w:w="5000" w:type="pct"/>
            <w:gridSpan w:val="13"/>
          </w:tcPr>
          <w:p w:rsidR="00F11B52" w:rsidRPr="00A20E7B" w:rsidRDefault="00F11B52" w:rsidP="00F1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Змістовий модуль 2.</w:t>
            </w:r>
            <w:r w:rsidR="000C66D0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Практичні аспекти методики навчання зарубіжної літератури, естетичне виховання і розвиток читацьких якостей учнів-читачів</w:t>
            </w:r>
          </w:p>
        </w:tc>
      </w:tr>
      <w:tr w:rsidR="00A20E7B" w:rsidRPr="00A20E7B" w:rsidTr="00775B47">
        <w:tc>
          <w:tcPr>
            <w:tcW w:w="1417" w:type="pct"/>
          </w:tcPr>
          <w:p w:rsidR="00E86C22" w:rsidRPr="00A20E7B" w:rsidRDefault="00F11B52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1</w:t>
            </w:r>
            <w:r w:rsidR="00E86C22" w:rsidRPr="00A2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  <w:r w:rsidR="00E86C22"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5857FE" w:rsidRPr="00A20E7B">
              <w:rPr>
                <w:rFonts w:ascii="Times New Roman" w:hAnsi="Times New Roman" w:cs="Times New Roman"/>
                <w:sz w:val="24"/>
                <w:szCs w:val="24"/>
              </w:rPr>
              <w:t>Особливості вивчення різних видів програмного матеріалу</w:t>
            </w:r>
            <w:r w:rsidR="005857FE" w:rsidRPr="00A20E7B">
              <w:rPr>
                <w:i/>
              </w:rPr>
              <w:t>.</w:t>
            </w:r>
          </w:p>
        </w:tc>
        <w:tc>
          <w:tcPr>
            <w:tcW w:w="372" w:type="pct"/>
            <w:shd w:val="clear" w:color="auto" w:fill="auto"/>
          </w:tcPr>
          <w:p w:rsidR="00E86C22" w:rsidRPr="00A20E7B" w:rsidRDefault="003E2BAE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5" w:type="pct"/>
            <w:shd w:val="clear" w:color="auto" w:fill="auto"/>
          </w:tcPr>
          <w:p w:rsidR="00E86C22" w:rsidRPr="00A20E7B" w:rsidRDefault="0023472E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" w:type="pct"/>
          </w:tcPr>
          <w:p w:rsidR="00E86C22" w:rsidRPr="00A20E7B" w:rsidRDefault="003E2BAE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E86C22" w:rsidRPr="00A20E7B" w:rsidRDefault="008A26CB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1" w:type="pct"/>
            <w:shd w:val="clear" w:color="auto" w:fill="auto"/>
          </w:tcPr>
          <w:p w:rsidR="00E86C22" w:rsidRPr="00A20E7B" w:rsidRDefault="000868F6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6" w:type="pct"/>
            <w:shd w:val="clear" w:color="auto" w:fill="auto"/>
          </w:tcPr>
          <w:p w:rsidR="00E86C22" w:rsidRPr="00A20E7B" w:rsidRDefault="000D4F7F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" w:type="pct"/>
          </w:tcPr>
          <w:p w:rsidR="00E86C22" w:rsidRPr="00A20E7B" w:rsidRDefault="000D4F7F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0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9" w:type="pct"/>
          </w:tcPr>
          <w:p w:rsidR="00E86C22" w:rsidRPr="00A20E7B" w:rsidRDefault="00721B9D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20E7B" w:rsidRPr="00A20E7B" w:rsidTr="00775B47">
        <w:tc>
          <w:tcPr>
            <w:tcW w:w="1417" w:type="pct"/>
          </w:tcPr>
          <w:p w:rsidR="00E86C22" w:rsidRPr="00A20E7B" w:rsidRDefault="00F11B52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2</w:t>
            </w:r>
            <w:r w:rsidR="00E86C22" w:rsidRPr="00A2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  <w:r w:rsidR="00E86C22"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5857FE" w:rsidRPr="00A20E7B">
              <w:rPr>
                <w:rFonts w:ascii="Times New Roman" w:hAnsi="Times New Roman" w:cs="Times New Roman"/>
                <w:sz w:val="24"/>
                <w:szCs w:val="24"/>
              </w:rPr>
              <w:t>Вивчення художніх творів зарубіжної літератури у їхній родовій специфіці.</w:t>
            </w:r>
          </w:p>
        </w:tc>
        <w:tc>
          <w:tcPr>
            <w:tcW w:w="372" w:type="pct"/>
            <w:shd w:val="clear" w:color="auto" w:fill="auto"/>
          </w:tcPr>
          <w:p w:rsidR="00E86C22" w:rsidRPr="00A20E7B" w:rsidRDefault="004E4E17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5" w:type="pct"/>
            <w:shd w:val="clear" w:color="auto" w:fill="auto"/>
          </w:tcPr>
          <w:p w:rsidR="00E86C22" w:rsidRPr="00A20E7B" w:rsidRDefault="004E4E17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" w:type="pct"/>
          </w:tcPr>
          <w:p w:rsidR="00E86C22" w:rsidRPr="00A20E7B" w:rsidRDefault="004E4E17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E86C22" w:rsidRPr="00A20E7B" w:rsidRDefault="008A26CB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1" w:type="pct"/>
            <w:shd w:val="clear" w:color="auto" w:fill="auto"/>
          </w:tcPr>
          <w:p w:rsidR="00E86C22" w:rsidRPr="00A20E7B" w:rsidRDefault="00FE58D5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6" w:type="pct"/>
            <w:shd w:val="clear" w:color="auto" w:fill="auto"/>
          </w:tcPr>
          <w:p w:rsidR="00E86C22" w:rsidRPr="00A20E7B" w:rsidRDefault="000D4F7F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" w:type="pct"/>
          </w:tcPr>
          <w:p w:rsidR="00E86C22" w:rsidRPr="00A20E7B" w:rsidRDefault="000D4F7F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0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9" w:type="pct"/>
          </w:tcPr>
          <w:p w:rsidR="00E86C22" w:rsidRPr="00A20E7B" w:rsidRDefault="00FE58D5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20E7B" w:rsidRPr="00A20E7B" w:rsidTr="00775B47">
        <w:tc>
          <w:tcPr>
            <w:tcW w:w="1417" w:type="pct"/>
          </w:tcPr>
          <w:p w:rsidR="00F11B52" w:rsidRPr="00A20E7B" w:rsidRDefault="00F11B52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3.</w:t>
            </w:r>
            <w:r w:rsidR="005857FE" w:rsidRPr="00A20E7B">
              <w:rPr>
                <w:i/>
              </w:rPr>
              <w:t xml:space="preserve"> </w:t>
            </w:r>
            <w:r w:rsidR="005857FE" w:rsidRPr="00A20E7B">
              <w:rPr>
                <w:rFonts w:ascii="Times New Roman" w:hAnsi="Times New Roman" w:cs="Times New Roman"/>
                <w:sz w:val="24"/>
                <w:szCs w:val="24"/>
              </w:rPr>
              <w:t>Компаративний аналіз твору. Письмове опитування.</w:t>
            </w:r>
          </w:p>
        </w:tc>
        <w:tc>
          <w:tcPr>
            <w:tcW w:w="372" w:type="pct"/>
            <w:shd w:val="clear" w:color="auto" w:fill="auto"/>
          </w:tcPr>
          <w:p w:rsidR="00F11B52" w:rsidRPr="00A20E7B" w:rsidRDefault="003E2BAE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5" w:type="pct"/>
            <w:shd w:val="clear" w:color="auto" w:fill="auto"/>
          </w:tcPr>
          <w:p w:rsidR="00F11B52" w:rsidRPr="00A20E7B" w:rsidRDefault="004E4E17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" w:type="pct"/>
          </w:tcPr>
          <w:p w:rsidR="00F11B52" w:rsidRPr="00A20E7B" w:rsidRDefault="003E2BAE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" w:type="pct"/>
          </w:tcPr>
          <w:p w:rsidR="00F11B52" w:rsidRPr="00A20E7B" w:rsidRDefault="00F11B5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</w:tcPr>
          <w:p w:rsidR="00F11B52" w:rsidRPr="00A20E7B" w:rsidRDefault="00F11B5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</w:tcPr>
          <w:p w:rsidR="00F11B52" w:rsidRPr="00A20E7B" w:rsidRDefault="008A26CB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1" w:type="pct"/>
            <w:shd w:val="clear" w:color="auto" w:fill="auto"/>
          </w:tcPr>
          <w:p w:rsidR="00F11B52" w:rsidRPr="00A20E7B" w:rsidRDefault="00FE58D5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6" w:type="pct"/>
            <w:shd w:val="clear" w:color="auto" w:fill="auto"/>
          </w:tcPr>
          <w:p w:rsidR="00F11B52" w:rsidRPr="00A20E7B" w:rsidRDefault="000D4F7F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" w:type="pct"/>
          </w:tcPr>
          <w:p w:rsidR="00F11B52" w:rsidRPr="00A20E7B" w:rsidRDefault="000D4F7F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" w:type="pct"/>
          </w:tcPr>
          <w:p w:rsidR="00F11B52" w:rsidRPr="00A20E7B" w:rsidRDefault="00F11B5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</w:tcPr>
          <w:p w:rsidR="00F11B52" w:rsidRPr="00A20E7B" w:rsidRDefault="00F11B5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</w:tcPr>
          <w:p w:rsidR="00F11B52" w:rsidRPr="00A20E7B" w:rsidRDefault="00FE58D5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A20E7B" w:rsidRPr="00A20E7B" w:rsidTr="00775B47">
        <w:tc>
          <w:tcPr>
            <w:tcW w:w="1417" w:type="pct"/>
          </w:tcPr>
          <w:p w:rsidR="00E86C22" w:rsidRPr="00A20E7B" w:rsidRDefault="002E4D72" w:rsidP="00D27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Разом за змістовим модулем 2</w:t>
            </w:r>
          </w:p>
        </w:tc>
        <w:tc>
          <w:tcPr>
            <w:tcW w:w="372" w:type="pct"/>
            <w:shd w:val="clear" w:color="auto" w:fill="auto"/>
          </w:tcPr>
          <w:p w:rsidR="00E86C22" w:rsidRPr="00A20E7B" w:rsidRDefault="008A26CB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5" w:type="pct"/>
            <w:shd w:val="clear" w:color="auto" w:fill="auto"/>
          </w:tcPr>
          <w:p w:rsidR="00E86C22" w:rsidRPr="00A20E7B" w:rsidRDefault="008A26CB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5" w:type="pct"/>
          </w:tcPr>
          <w:p w:rsidR="00E86C22" w:rsidRPr="00A20E7B" w:rsidRDefault="008A26CB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6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E86C22" w:rsidRPr="00A20E7B" w:rsidRDefault="008A26CB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1" w:type="pct"/>
            <w:shd w:val="clear" w:color="auto" w:fill="auto"/>
          </w:tcPr>
          <w:p w:rsidR="00E86C22" w:rsidRPr="00A20E7B" w:rsidRDefault="000868F6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6" w:type="pct"/>
            <w:shd w:val="clear" w:color="auto" w:fill="auto"/>
          </w:tcPr>
          <w:p w:rsidR="00E86C22" w:rsidRPr="00A20E7B" w:rsidRDefault="000D4F7F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" w:type="pct"/>
          </w:tcPr>
          <w:p w:rsidR="00E86C22" w:rsidRPr="00A20E7B" w:rsidRDefault="000D4F7F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0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9" w:type="pct"/>
          </w:tcPr>
          <w:p w:rsidR="00E86C22" w:rsidRPr="00A20E7B" w:rsidRDefault="000D4F7F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775B47" w:rsidRPr="00A20E7B" w:rsidTr="00775B47">
        <w:tc>
          <w:tcPr>
            <w:tcW w:w="1417" w:type="pct"/>
          </w:tcPr>
          <w:p w:rsidR="00E86C22" w:rsidRPr="00A20E7B" w:rsidRDefault="00E86C22" w:rsidP="00E86C2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Усього годин </w:t>
            </w:r>
          </w:p>
        </w:tc>
        <w:tc>
          <w:tcPr>
            <w:tcW w:w="372" w:type="pct"/>
            <w:shd w:val="clear" w:color="auto" w:fill="auto"/>
          </w:tcPr>
          <w:p w:rsidR="00E86C22" w:rsidRPr="00A20E7B" w:rsidRDefault="008A26CB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95" w:type="pct"/>
            <w:shd w:val="clear" w:color="auto" w:fill="auto"/>
          </w:tcPr>
          <w:p w:rsidR="00E86C22" w:rsidRPr="00A20E7B" w:rsidRDefault="008A26CB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5" w:type="pct"/>
          </w:tcPr>
          <w:p w:rsidR="00E86C22" w:rsidRPr="00A20E7B" w:rsidRDefault="008A26CB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6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" w:type="pct"/>
          </w:tcPr>
          <w:p w:rsidR="00E86C22" w:rsidRPr="00A20E7B" w:rsidRDefault="008A26CB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1" w:type="pct"/>
            <w:shd w:val="clear" w:color="auto" w:fill="auto"/>
          </w:tcPr>
          <w:p w:rsidR="00E86C22" w:rsidRPr="00A20E7B" w:rsidRDefault="000868F6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56" w:type="pct"/>
            <w:shd w:val="clear" w:color="auto" w:fill="auto"/>
          </w:tcPr>
          <w:p w:rsidR="00E86C22" w:rsidRPr="00A20E7B" w:rsidRDefault="000D4F7F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6" w:type="pct"/>
          </w:tcPr>
          <w:p w:rsidR="00E86C22" w:rsidRPr="00A20E7B" w:rsidRDefault="000D4F7F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0" w:type="pct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9" w:type="pct"/>
          </w:tcPr>
          <w:p w:rsidR="00E86C22" w:rsidRPr="00A20E7B" w:rsidRDefault="00C52FAE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:rsidR="00E86C22" w:rsidRPr="00A20E7B" w:rsidRDefault="00E86C22" w:rsidP="00E86C22">
      <w:pPr>
        <w:spacing w:after="0" w:line="240" w:lineRule="auto"/>
        <w:ind w:left="7513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9C6" w:rsidRPr="00A20E7B" w:rsidRDefault="00A629C6" w:rsidP="00E86C22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9C6" w:rsidRPr="00A20E7B" w:rsidRDefault="00A629C6" w:rsidP="00E86C22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9C6" w:rsidRPr="00A20E7B" w:rsidRDefault="00A629C6" w:rsidP="00E86C22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 Теми семінарських занять</w:t>
      </w:r>
    </w:p>
    <w:p w:rsidR="00E86C22" w:rsidRPr="00A20E7B" w:rsidRDefault="00E86C22" w:rsidP="00E86C22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A20E7B" w:rsidRPr="00A20E7B" w:rsidTr="006D7ED5">
        <w:tc>
          <w:tcPr>
            <w:tcW w:w="709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86C22" w:rsidRPr="00A20E7B" w:rsidRDefault="00E86C22" w:rsidP="00E86C22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</w:t>
            </w:r>
          </w:p>
        </w:tc>
      </w:tr>
      <w:tr w:rsidR="00A20E7B" w:rsidRPr="00A20E7B" w:rsidTr="006D7ED5">
        <w:tc>
          <w:tcPr>
            <w:tcW w:w="709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E86C22" w:rsidRPr="00A20E7B" w:rsidRDefault="00FB45AA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навч</w:t>
            </w:r>
            <w:r w:rsidR="00703F80" w:rsidRPr="00A20E7B">
              <w:rPr>
                <w:rFonts w:ascii="Times New Roman" w:hAnsi="Times New Roman" w:cs="Times New Roman"/>
                <w:bCs/>
                <w:sz w:val="24"/>
                <w:szCs w:val="24"/>
              </w:rPr>
              <w:t>ання зарубіжної літератури як наука та навчальна дисципліна.</w:t>
            </w:r>
          </w:p>
        </w:tc>
        <w:tc>
          <w:tcPr>
            <w:tcW w:w="1560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0E7B" w:rsidRPr="00A20E7B" w:rsidTr="006D7ED5">
        <w:tc>
          <w:tcPr>
            <w:tcW w:w="709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E86C22" w:rsidRPr="00A20E7B" w:rsidRDefault="00FB45AA" w:rsidP="002E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Учитель зарубіжн</w:t>
            </w:r>
            <w:r w:rsidR="006D151A" w:rsidRPr="00A20E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ої літератури і професійні вимоги до нього.</w:t>
            </w:r>
          </w:p>
        </w:tc>
        <w:tc>
          <w:tcPr>
            <w:tcW w:w="1560" w:type="dxa"/>
            <w:shd w:val="clear" w:color="auto" w:fill="auto"/>
          </w:tcPr>
          <w:p w:rsidR="00E86C22" w:rsidRPr="00A20E7B" w:rsidRDefault="006D151A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0E7B" w:rsidRPr="00A20E7B" w:rsidTr="006D7ED5">
        <w:tc>
          <w:tcPr>
            <w:tcW w:w="709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E86C22" w:rsidRPr="00A20E7B" w:rsidRDefault="006D151A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Планування та </w:t>
            </w:r>
            <w:r w:rsidR="00FB45AA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праці вчителя зарубіжн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 літератури.</w:t>
            </w:r>
          </w:p>
        </w:tc>
        <w:tc>
          <w:tcPr>
            <w:tcW w:w="1560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0E7B" w:rsidRPr="00A20E7B" w:rsidTr="006D7ED5">
        <w:tc>
          <w:tcPr>
            <w:tcW w:w="709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E86C22" w:rsidRPr="00A20E7B" w:rsidRDefault="006D151A" w:rsidP="00793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hAnsi="Times New Roman" w:cs="Times New Roman"/>
                <w:sz w:val="24"/>
                <w:szCs w:val="24"/>
              </w:rPr>
              <w:t>Урок зарубіжної літератури, його структура. Типи уроків.</w:t>
            </w:r>
          </w:p>
        </w:tc>
        <w:tc>
          <w:tcPr>
            <w:tcW w:w="1560" w:type="dxa"/>
            <w:shd w:val="clear" w:color="auto" w:fill="auto"/>
          </w:tcPr>
          <w:p w:rsidR="00E86C22" w:rsidRPr="00A20E7B" w:rsidRDefault="006D151A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20E7B" w:rsidRPr="00A20E7B" w:rsidTr="006D7ED5">
        <w:tc>
          <w:tcPr>
            <w:tcW w:w="709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E86C22" w:rsidRPr="00A20E7B" w:rsidRDefault="006D151A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hAnsi="Times New Roman" w:cs="Times New Roman"/>
                <w:sz w:val="24"/>
                <w:szCs w:val="24"/>
              </w:rPr>
              <w:t>Методи навчання на уроках зарубіжної літератури. Різновиди методів.</w:t>
            </w:r>
          </w:p>
        </w:tc>
        <w:tc>
          <w:tcPr>
            <w:tcW w:w="1560" w:type="dxa"/>
            <w:shd w:val="clear" w:color="auto" w:fill="auto"/>
          </w:tcPr>
          <w:p w:rsidR="00E86C22" w:rsidRPr="00A20E7B" w:rsidRDefault="006D151A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0E7B" w:rsidRPr="00A20E7B" w:rsidTr="006D7ED5">
        <w:tc>
          <w:tcPr>
            <w:tcW w:w="709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E86C22" w:rsidRPr="00A20E7B" w:rsidRDefault="000011C1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hAnsi="Times New Roman" w:cs="Times New Roman"/>
                <w:bCs/>
                <w:sz w:val="24"/>
                <w:szCs w:val="24"/>
              </w:rPr>
              <w:t>Заняття-спостереження за методикою проведення уроків зарубіжної літератури.</w:t>
            </w:r>
          </w:p>
        </w:tc>
        <w:tc>
          <w:tcPr>
            <w:tcW w:w="1560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0E7B" w:rsidRPr="00A20E7B" w:rsidTr="006D7ED5">
        <w:tc>
          <w:tcPr>
            <w:tcW w:w="709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E86C22" w:rsidRPr="00A20E7B" w:rsidRDefault="003E2BAE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hAnsi="Times New Roman" w:cs="Times New Roman"/>
                <w:sz w:val="24"/>
                <w:szCs w:val="24"/>
              </w:rPr>
              <w:t>Вивчення біографії письменника.</w:t>
            </w:r>
          </w:p>
        </w:tc>
        <w:tc>
          <w:tcPr>
            <w:tcW w:w="1560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20E7B" w:rsidRPr="00A20E7B" w:rsidTr="006D7ED5">
        <w:tc>
          <w:tcPr>
            <w:tcW w:w="709" w:type="dxa"/>
            <w:shd w:val="clear" w:color="auto" w:fill="auto"/>
          </w:tcPr>
          <w:p w:rsidR="00422F34" w:rsidRPr="00A20E7B" w:rsidRDefault="00422F34" w:rsidP="0042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422F34" w:rsidRPr="00A20E7B" w:rsidRDefault="003E2BAE" w:rsidP="00422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hAnsi="Times New Roman" w:cs="Times New Roman"/>
                <w:sz w:val="24"/>
                <w:szCs w:val="24"/>
              </w:rPr>
              <w:t>Етапи вивчення літературно-художнього твору зарубіжної літератури. Заняття-апробація</w:t>
            </w:r>
            <w:r w:rsidR="00A27C87" w:rsidRPr="00A20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422F34" w:rsidRPr="00A20E7B" w:rsidRDefault="00422F34" w:rsidP="0042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0E7B" w:rsidRPr="00A20E7B" w:rsidTr="006D7ED5">
        <w:tc>
          <w:tcPr>
            <w:tcW w:w="709" w:type="dxa"/>
            <w:shd w:val="clear" w:color="auto" w:fill="auto"/>
          </w:tcPr>
          <w:p w:rsidR="00422F34" w:rsidRPr="00A20E7B" w:rsidRDefault="00422F34" w:rsidP="0042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422F34" w:rsidRPr="00A20E7B" w:rsidRDefault="003E2BAE" w:rsidP="00DF4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7B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Закономірності аналізу літературно-художнього твору, художній переклад. Особливості аналізу поетичного твору.</w:t>
            </w:r>
            <w:r w:rsidR="00E62836" w:rsidRPr="00A20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F43B8" w:rsidRPr="00A20E7B">
              <w:rPr>
                <w:rFonts w:ascii="Times New Roman" w:hAnsi="Times New Roman" w:cs="Times New Roman"/>
                <w:sz w:val="24"/>
                <w:szCs w:val="24"/>
              </w:rPr>
              <w:t xml:space="preserve">Заняття-апробація </w:t>
            </w:r>
          </w:p>
        </w:tc>
        <w:tc>
          <w:tcPr>
            <w:tcW w:w="1560" w:type="dxa"/>
            <w:shd w:val="clear" w:color="auto" w:fill="auto"/>
          </w:tcPr>
          <w:p w:rsidR="00422F34" w:rsidRPr="00A20E7B" w:rsidRDefault="00422F34" w:rsidP="0042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20E7B" w:rsidRPr="00A20E7B" w:rsidTr="006D7ED5">
        <w:tc>
          <w:tcPr>
            <w:tcW w:w="709" w:type="dxa"/>
            <w:shd w:val="clear" w:color="auto" w:fill="auto"/>
          </w:tcPr>
          <w:p w:rsidR="00422F34" w:rsidRPr="00A20E7B" w:rsidRDefault="00422F34" w:rsidP="0042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422F34" w:rsidRPr="00A20E7B" w:rsidRDefault="00790CD4" w:rsidP="00DF4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7B">
              <w:rPr>
                <w:rFonts w:ascii="Times New Roman" w:hAnsi="Times New Roman" w:cs="Times New Roman"/>
                <w:bCs/>
                <w:sz w:val="24"/>
                <w:szCs w:val="24"/>
              </w:rPr>
              <w:t>Особливості аналізу епічного твору.</w:t>
            </w:r>
            <w:r w:rsidR="00E62836" w:rsidRPr="00A20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F43B8" w:rsidRPr="00A20E7B">
              <w:rPr>
                <w:rFonts w:ascii="Times New Roman" w:hAnsi="Times New Roman" w:cs="Times New Roman"/>
                <w:sz w:val="24"/>
                <w:szCs w:val="24"/>
              </w:rPr>
              <w:t xml:space="preserve">Заняття-апробація </w:t>
            </w:r>
          </w:p>
        </w:tc>
        <w:tc>
          <w:tcPr>
            <w:tcW w:w="1560" w:type="dxa"/>
            <w:shd w:val="clear" w:color="auto" w:fill="auto"/>
          </w:tcPr>
          <w:p w:rsidR="00422F34" w:rsidRPr="00A20E7B" w:rsidRDefault="00422F34" w:rsidP="0042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0E7B" w:rsidRPr="00A20E7B" w:rsidTr="006D7ED5">
        <w:tc>
          <w:tcPr>
            <w:tcW w:w="709" w:type="dxa"/>
            <w:shd w:val="clear" w:color="auto" w:fill="auto"/>
          </w:tcPr>
          <w:p w:rsidR="00422F34" w:rsidRPr="00A20E7B" w:rsidRDefault="00422F34" w:rsidP="0042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7" w:type="dxa"/>
            <w:shd w:val="clear" w:color="auto" w:fill="auto"/>
          </w:tcPr>
          <w:p w:rsidR="00422F34" w:rsidRPr="00A20E7B" w:rsidRDefault="007B462E" w:rsidP="00DF4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7B">
              <w:rPr>
                <w:rFonts w:ascii="Times New Roman" w:hAnsi="Times New Roman" w:cs="Times New Roman"/>
                <w:bCs/>
                <w:sz w:val="24"/>
                <w:szCs w:val="24"/>
              </w:rPr>
              <w:t>Особливості аналізу драматичного твору.</w:t>
            </w:r>
            <w:r w:rsidR="00E62836" w:rsidRPr="00A20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F43B8" w:rsidRPr="00A20E7B">
              <w:rPr>
                <w:rFonts w:ascii="Times New Roman" w:hAnsi="Times New Roman" w:cs="Times New Roman"/>
                <w:sz w:val="24"/>
                <w:szCs w:val="24"/>
              </w:rPr>
              <w:t xml:space="preserve">Заняття-апробація </w:t>
            </w:r>
          </w:p>
        </w:tc>
        <w:tc>
          <w:tcPr>
            <w:tcW w:w="1560" w:type="dxa"/>
            <w:shd w:val="clear" w:color="auto" w:fill="auto"/>
          </w:tcPr>
          <w:p w:rsidR="00422F34" w:rsidRPr="00A20E7B" w:rsidRDefault="007B462E" w:rsidP="0042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0E7B" w:rsidRPr="00A20E7B" w:rsidTr="006D7ED5">
        <w:tc>
          <w:tcPr>
            <w:tcW w:w="709" w:type="dxa"/>
            <w:shd w:val="clear" w:color="auto" w:fill="auto"/>
          </w:tcPr>
          <w:p w:rsidR="00422F34" w:rsidRPr="00A20E7B" w:rsidRDefault="00422F34" w:rsidP="0042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7" w:type="dxa"/>
            <w:shd w:val="clear" w:color="auto" w:fill="auto"/>
          </w:tcPr>
          <w:p w:rsidR="00422F34" w:rsidRPr="00A20E7B" w:rsidRDefault="007B462E" w:rsidP="00422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hAnsi="Times New Roman" w:cs="Times New Roman"/>
                <w:bCs/>
                <w:sz w:val="24"/>
                <w:szCs w:val="24"/>
              </w:rPr>
              <w:t>Місце компаративного аналізу на заняттях із історії зарубіжної літератури.</w:t>
            </w:r>
          </w:p>
        </w:tc>
        <w:tc>
          <w:tcPr>
            <w:tcW w:w="1560" w:type="dxa"/>
            <w:shd w:val="clear" w:color="auto" w:fill="auto"/>
          </w:tcPr>
          <w:p w:rsidR="00422F34" w:rsidRPr="00A20E7B" w:rsidRDefault="007B462E" w:rsidP="0042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0E7B" w:rsidRPr="00A20E7B" w:rsidTr="006D7ED5">
        <w:tc>
          <w:tcPr>
            <w:tcW w:w="709" w:type="dxa"/>
            <w:shd w:val="clear" w:color="auto" w:fill="auto"/>
          </w:tcPr>
          <w:p w:rsidR="00422F34" w:rsidRPr="00A20E7B" w:rsidRDefault="00422F34" w:rsidP="0042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7" w:type="dxa"/>
            <w:shd w:val="clear" w:color="auto" w:fill="auto"/>
          </w:tcPr>
          <w:p w:rsidR="00422F34" w:rsidRPr="00A20E7B" w:rsidRDefault="007B462E" w:rsidP="00422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письмових робіт із зарубіжної літератур</w:t>
            </w:r>
            <w:r w:rsidR="00FF3BC0" w:rsidRPr="00A20E7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A20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розвиток мови учнів.</w:t>
            </w:r>
          </w:p>
        </w:tc>
        <w:tc>
          <w:tcPr>
            <w:tcW w:w="1560" w:type="dxa"/>
            <w:shd w:val="clear" w:color="auto" w:fill="auto"/>
          </w:tcPr>
          <w:p w:rsidR="00422F34" w:rsidRPr="00A20E7B" w:rsidRDefault="007B462E" w:rsidP="0042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0E7B" w:rsidRPr="00A20E7B" w:rsidTr="006D7ED5">
        <w:tc>
          <w:tcPr>
            <w:tcW w:w="709" w:type="dxa"/>
            <w:shd w:val="clear" w:color="auto" w:fill="auto"/>
          </w:tcPr>
          <w:p w:rsidR="00422F34" w:rsidRPr="00A20E7B" w:rsidRDefault="00422F34" w:rsidP="0042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7" w:type="dxa"/>
            <w:shd w:val="clear" w:color="auto" w:fill="auto"/>
          </w:tcPr>
          <w:p w:rsidR="00422F34" w:rsidRPr="00A20E7B" w:rsidRDefault="007B462E" w:rsidP="00422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 інформаційно-комунікативних технологій (ІКТ) у процесі навчання</w:t>
            </w:r>
          </w:p>
        </w:tc>
        <w:tc>
          <w:tcPr>
            <w:tcW w:w="1560" w:type="dxa"/>
            <w:shd w:val="clear" w:color="auto" w:fill="auto"/>
          </w:tcPr>
          <w:p w:rsidR="00422F34" w:rsidRPr="00A20E7B" w:rsidRDefault="007B462E" w:rsidP="0042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2F34" w:rsidRPr="00A20E7B" w:rsidTr="006D7ED5">
        <w:tc>
          <w:tcPr>
            <w:tcW w:w="709" w:type="dxa"/>
            <w:shd w:val="clear" w:color="auto" w:fill="auto"/>
          </w:tcPr>
          <w:p w:rsidR="00422F34" w:rsidRPr="00A20E7B" w:rsidRDefault="00422F34" w:rsidP="0042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422F34" w:rsidRPr="00A20E7B" w:rsidRDefault="00422F34" w:rsidP="00422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422F34" w:rsidRPr="00A20E7B" w:rsidRDefault="007B462E" w:rsidP="0042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422F34"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E86C22" w:rsidRPr="00A20E7B" w:rsidRDefault="00E86C22" w:rsidP="00E86C22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 Самостійна робота</w:t>
      </w:r>
    </w:p>
    <w:p w:rsidR="00E86C22" w:rsidRPr="00A20E7B" w:rsidRDefault="00E86C22" w:rsidP="00E86C22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6328"/>
        <w:gridCol w:w="1525"/>
        <w:gridCol w:w="1350"/>
      </w:tblGrid>
      <w:tr w:rsidR="00A20E7B" w:rsidRPr="00A20E7B" w:rsidTr="006D7ED5">
        <w:tc>
          <w:tcPr>
            <w:tcW w:w="684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86C22" w:rsidRPr="00A20E7B" w:rsidRDefault="00E86C22" w:rsidP="00E86C22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6328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1525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 (стац)</w:t>
            </w:r>
          </w:p>
        </w:tc>
        <w:tc>
          <w:tcPr>
            <w:tcW w:w="1350" w:type="dxa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 (заоч)</w:t>
            </w:r>
          </w:p>
        </w:tc>
      </w:tr>
      <w:tr w:rsidR="00A20E7B" w:rsidRPr="00A20E7B" w:rsidTr="006D7ED5">
        <w:tc>
          <w:tcPr>
            <w:tcW w:w="684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28" w:type="dxa"/>
            <w:shd w:val="clear" w:color="auto" w:fill="auto"/>
          </w:tcPr>
          <w:p w:rsidR="00E86C22" w:rsidRPr="00A20E7B" w:rsidRDefault="00641470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Сукупність наук, які виконують роль підвалин дисципліни ”Методика навчання зарубіжної літератури в ЗЗСО”. Зв’язок методики з суміжними науками: літературознавством, мовознавством, педагогікою, психологією, естетикою, етикою та іншими, а також методикою навчання української літератури.</w:t>
            </w:r>
          </w:p>
        </w:tc>
        <w:tc>
          <w:tcPr>
            <w:tcW w:w="1525" w:type="dxa"/>
            <w:shd w:val="clear" w:color="auto" w:fill="auto"/>
          </w:tcPr>
          <w:p w:rsidR="00E86C22" w:rsidRPr="00A20E7B" w:rsidRDefault="00641470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dxa"/>
          </w:tcPr>
          <w:p w:rsidR="00E86C22" w:rsidRPr="00A20E7B" w:rsidRDefault="00F2291F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20E7B" w:rsidRPr="00A20E7B" w:rsidTr="006D7ED5">
        <w:tc>
          <w:tcPr>
            <w:tcW w:w="684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8" w:type="dxa"/>
            <w:shd w:val="clear" w:color="auto" w:fill="auto"/>
          </w:tcPr>
          <w:p w:rsidR="00E86C22" w:rsidRPr="00A20E7B" w:rsidRDefault="00641470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практики навчання зарубіжної літератури у розвитку методичної науки та інноваційного оновлення літературної освіти.</w:t>
            </w:r>
          </w:p>
        </w:tc>
        <w:tc>
          <w:tcPr>
            <w:tcW w:w="1525" w:type="dxa"/>
            <w:shd w:val="clear" w:color="auto" w:fill="auto"/>
          </w:tcPr>
          <w:p w:rsidR="00E86C22" w:rsidRPr="00A20E7B" w:rsidRDefault="00641470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dxa"/>
          </w:tcPr>
          <w:p w:rsidR="00E86C22" w:rsidRPr="00A20E7B" w:rsidRDefault="00F2291F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20E7B" w:rsidRPr="00A20E7B" w:rsidTr="006D7ED5">
        <w:trPr>
          <w:trHeight w:val="345"/>
        </w:trPr>
        <w:tc>
          <w:tcPr>
            <w:tcW w:w="684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8" w:type="dxa"/>
            <w:shd w:val="clear" w:color="auto" w:fill="auto"/>
          </w:tcPr>
          <w:p w:rsidR="00E86C22" w:rsidRPr="00A20E7B" w:rsidRDefault="00641470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та зарубіжна література в школі як засіб глобалізації та лібералізації української освіти і перебудови її на засадах особистісно зорієнтованої педагогіки, шлях до формування нерепресивної свідомості і нонконформізму.</w:t>
            </w:r>
          </w:p>
        </w:tc>
        <w:tc>
          <w:tcPr>
            <w:tcW w:w="1525" w:type="dxa"/>
            <w:shd w:val="clear" w:color="auto" w:fill="auto"/>
          </w:tcPr>
          <w:p w:rsidR="00E86C22" w:rsidRPr="00A20E7B" w:rsidRDefault="00641470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dxa"/>
          </w:tcPr>
          <w:p w:rsidR="00E86C22" w:rsidRPr="00A20E7B" w:rsidRDefault="00F2291F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20E7B" w:rsidRPr="00A20E7B" w:rsidTr="006D7ED5">
        <w:trPr>
          <w:trHeight w:val="345"/>
        </w:trPr>
        <w:tc>
          <w:tcPr>
            <w:tcW w:w="684" w:type="dxa"/>
            <w:shd w:val="clear" w:color="auto" w:fill="auto"/>
          </w:tcPr>
          <w:p w:rsidR="00641470" w:rsidRPr="00A20E7B" w:rsidRDefault="00641470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8" w:type="dxa"/>
            <w:shd w:val="clear" w:color="auto" w:fill="auto"/>
          </w:tcPr>
          <w:p w:rsidR="00641470" w:rsidRPr="00A20E7B" w:rsidRDefault="001D63D6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Література в шкільній освіті: історичний дискурс.</w:t>
            </w:r>
          </w:p>
        </w:tc>
        <w:tc>
          <w:tcPr>
            <w:tcW w:w="1525" w:type="dxa"/>
            <w:shd w:val="clear" w:color="auto" w:fill="auto"/>
          </w:tcPr>
          <w:p w:rsidR="00641470" w:rsidRPr="00A20E7B" w:rsidRDefault="00641470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dxa"/>
          </w:tcPr>
          <w:p w:rsidR="00641470" w:rsidRPr="00A20E7B" w:rsidRDefault="00F2291F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20E7B" w:rsidRPr="00A20E7B" w:rsidTr="006D7ED5">
        <w:trPr>
          <w:trHeight w:val="345"/>
        </w:trPr>
        <w:tc>
          <w:tcPr>
            <w:tcW w:w="684" w:type="dxa"/>
            <w:shd w:val="clear" w:color="auto" w:fill="auto"/>
          </w:tcPr>
          <w:p w:rsidR="001D63D6" w:rsidRPr="00A20E7B" w:rsidRDefault="001D63D6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28" w:type="dxa"/>
            <w:shd w:val="clear" w:color="auto" w:fill="auto"/>
          </w:tcPr>
          <w:p w:rsidR="001D63D6" w:rsidRPr="00A20E7B" w:rsidRDefault="001D63D6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 і плани-конспекти уроків зарубіжної літератури. Наукові вимоги до їх структури.</w:t>
            </w:r>
          </w:p>
        </w:tc>
        <w:tc>
          <w:tcPr>
            <w:tcW w:w="1525" w:type="dxa"/>
            <w:shd w:val="clear" w:color="auto" w:fill="auto"/>
          </w:tcPr>
          <w:p w:rsidR="001D63D6" w:rsidRPr="00A20E7B" w:rsidRDefault="001D63D6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dxa"/>
          </w:tcPr>
          <w:p w:rsidR="001D63D6" w:rsidRPr="00A20E7B" w:rsidRDefault="00F2291F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20E7B" w:rsidRPr="00A20E7B" w:rsidTr="006D7ED5">
        <w:trPr>
          <w:trHeight w:val="345"/>
        </w:trPr>
        <w:tc>
          <w:tcPr>
            <w:tcW w:w="684" w:type="dxa"/>
            <w:shd w:val="clear" w:color="auto" w:fill="auto"/>
          </w:tcPr>
          <w:p w:rsidR="001D63D6" w:rsidRPr="00A20E7B" w:rsidRDefault="001D63D6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28" w:type="dxa"/>
            <w:shd w:val="clear" w:color="auto" w:fill="auto"/>
          </w:tcPr>
          <w:p w:rsidR="001D63D6" w:rsidRPr="00A20E7B" w:rsidRDefault="001D63D6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Вивчення програми, підручників і хрестоматій зарубіжної літератури та ознайомлення з методичними матеріалами.</w:t>
            </w:r>
          </w:p>
        </w:tc>
        <w:tc>
          <w:tcPr>
            <w:tcW w:w="1525" w:type="dxa"/>
            <w:shd w:val="clear" w:color="auto" w:fill="auto"/>
          </w:tcPr>
          <w:p w:rsidR="001D63D6" w:rsidRPr="00A20E7B" w:rsidRDefault="001D63D6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dxa"/>
          </w:tcPr>
          <w:p w:rsidR="001D63D6" w:rsidRPr="00A20E7B" w:rsidRDefault="00F2291F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20E7B" w:rsidRPr="00A20E7B" w:rsidTr="006D7ED5">
        <w:trPr>
          <w:trHeight w:val="345"/>
        </w:trPr>
        <w:tc>
          <w:tcPr>
            <w:tcW w:w="684" w:type="dxa"/>
            <w:shd w:val="clear" w:color="auto" w:fill="auto"/>
          </w:tcPr>
          <w:p w:rsidR="00E86C22" w:rsidRPr="00A20E7B" w:rsidRDefault="001D63D6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28" w:type="dxa"/>
            <w:shd w:val="clear" w:color="auto" w:fill="auto"/>
          </w:tcPr>
          <w:p w:rsidR="00E86C22" w:rsidRPr="00A20E7B" w:rsidRDefault="00641470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Стала і неусталена структура уроку. Загальнопедагогічні та специфічні вимоги до структури уроку зарубіжної літератури.</w:t>
            </w:r>
          </w:p>
        </w:tc>
        <w:tc>
          <w:tcPr>
            <w:tcW w:w="1525" w:type="dxa"/>
            <w:shd w:val="clear" w:color="auto" w:fill="auto"/>
          </w:tcPr>
          <w:p w:rsidR="00E86C22" w:rsidRPr="00A20E7B" w:rsidRDefault="001D63D6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dxa"/>
          </w:tcPr>
          <w:p w:rsidR="00E86C22" w:rsidRPr="00A20E7B" w:rsidRDefault="00F2291F" w:rsidP="00F2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20E7B" w:rsidRPr="00A20E7B" w:rsidTr="006D7ED5">
        <w:trPr>
          <w:trHeight w:val="345"/>
        </w:trPr>
        <w:tc>
          <w:tcPr>
            <w:tcW w:w="684" w:type="dxa"/>
            <w:shd w:val="clear" w:color="auto" w:fill="auto"/>
          </w:tcPr>
          <w:p w:rsidR="00E86C22" w:rsidRPr="00A20E7B" w:rsidRDefault="001D63D6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28" w:type="dxa"/>
            <w:shd w:val="clear" w:color="auto" w:fill="auto"/>
          </w:tcPr>
          <w:p w:rsidR="00E86C22" w:rsidRPr="00A20E7B" w:rsidRDefault="00641470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Специфіка уроків зарубіжної літератури та її вплив на переосмислення всіх складових уроку.</w:t>
            </w:r>
            <w:r w:rsidR="00473D10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Реалізація міжпредметних, міжлітературних та міжмистецьких зв’язків.</w:t>
            </w:r>
          </w:p>
        </w:tc>
        <w:tc>
          <w:tcPr>
            <w:tcW w:w="1525" w:type="dxa"/>
            <w:shd w:val="clear" w:color="auto" w:fill="auto"/>
          </w:tcPr>
          <w:p w:rsidR="00E86C22" w:rsidRPr="00A20E7B" w:rsidRDefault="00641470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dxa"/>
          </w:tcPr>
          <w:p w:rsidR="00E86C22" w:rsidRPr="00A20E7B" w:rsidRDefault="00F2291F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20E7B" w:rsidRPr="00A20E7B" w:rsidTr="006D7ED5">
        <w:trPr>
          <w:trHeight w:val="345"/>
        </w:trPr>
        <w:tc>
          <w:tcPr>
            <w:tcW w:w="684" w:type="dxa"/>
            <w:shd w:val="clear" w:color="auto" w:fill="auto"/>
          </w:tcPr>
          <w:p w:rsidR="00E86C22" w:rsidRPr="00A20E7B" w:rsidRDefault="001D63D6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28" w:type="dxa"/>
            <w:shd w:val="clear" w:color="auto" w:fill="auto"/>
          </w:tcPr>
          <w:p w:rsidR="00E86C22" w:rsidRPr="00A20E7B" w:rsidRDefault="001D63D6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традиційних та нестандартних уроків. Типологія уроків зарубіжної літератури.</w:t>
            </w:r>
          </w:p>
        </w:tc>
        <w:tc>
          <w:tcPr>
            <w:tcW w:w="1525" w:type="dxa"/>
            <w:shd w:val="clear" w:color="auto" w:fill="auto"/>
          </w:tcPr>
          <w:p w:rsidR="00E86C22" w:rsidRPr="00A20E7B" w:rsidRDefault="00641470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dxa"/>
          </w:tcPr>
          <w:p w:rsidR="00E86C22" w:rsidRPr="00A20E7B" w:rsidRDefault="00F2291F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20E7B" w:rsidRPr="00A20E7B" w:rsidTr="006D7ED5">
        <w:trPr>
          <w:trHeight w:val="345"/>
        </w:trPr>
        <w:tc>
          <w:tcPr>
            <w:tcW w:w="684" w:type="dxa"/>
            <w:shd w:val="clear" w:color="auto" w:fill="auto"/>
          </w:tcPr>
          <w:p w:rsidR="00E86C22" w:rsidRPr="00A20E7B" w:rsidRDefault="001D63D6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28" w:type="dxa"/>
            <w:shd w:val="clear" w:color="auto" w:fill="auto"/>
          </w:tcPr>
          <w:p w:rsidR="00E86C22" w:rsidRPr="00A20E7B" w:rsidRDefault="001D63D6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 організації навчальної діяльності учнів. Пасивні, активні та інтерактивні форми організації роботи. Традиційні та сучасні форми роботи. Проблемність на уроках літератури.</w:t>
            </w:r>
          </w:p>
        </w:tc>
        <w:tc>
          <w:tcPr>
            <w:tcW w:w="1525" w:type="dxa"/>
            <w:shd w:val="clear" w:color="auto" w:fill="auto"/>
          </w:tcPr>
          <w:p w:rsidR="00E86C22" w:rsidRPr="00A20E7B" w:rsidRDefault="001D63D6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dxa"/>
          </w:tcPr>
          <w:p w:rsidR="00E86C22" w:rsidRPr="00A20E7B" w:rsidRDefault="00F2291F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20E7B" w:rsidRPr="00A20E7B" w:rsidTr="00B259F6">
        <w:trPr>
          <w:trHeight w:val="897"/>
        </w:trPr>
        <w:tc>
          <w:tcPr>
            <w:tcW w:w="684" w:type="dxa"/>
            <w:shd w:val="clear" w:color="auto" w:fill="auto"/>
          </w:tcPr>
          <w:p w:rsidR="00B259F6" w:rsidRPr="00A20E7B" w:rsidRDefault="00B259F6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28" w:type="dxa"/>
            <w:shd w:val="clear" w:color="auto" w:fill="auto"/>
          </w:tcPr>
          <w:p w:rsidR="00B259F6" w:rsidRPr="00A20E7B" w:rsidRDefault="00B259F6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Принципи відбору біографічного матеріалу. Взаємозв’язок методів засвоєння учнями знань про творців зарубіжної літератури, ефективні форми роботи.</w:t>
            </w:r>
          </w:p>
        </w:tc>
        <w:tc>
          <w:tcPr>
            <w:tcW w:w="1525" w:type="dxa"/>
            <w:shd w:val="clear" w:color="auto" w:fill="auto"/>
          </w:tcPr>
          <w:p w:rsidR="00B259F6" w:rsidRPr="00A20E7B" w:rsidRDefault="00B259F6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dxa"/>
          </w:tcPr>
          <w:p w:rsidR="00B259F6" w:rsidRPr="00A20E7B" w:rsidRDefault="00A64871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20E7B" w:rsidRPr="00A20E7B" w:rsidTr="006D7ED5">
        <w:trPr>
          <w:trHeight w:val="345"/>
        </w:trPr>
        <w:tc>
          <w:tcPr>
            <w:tcW w:w="684" w:type="dxa"/>
            <w:shd w:val="clear" w:color="auto" w:fill="auto"/>
          </w:tcPr>
          <w:p w:rsidR="00B259F6" w:rsidRPr="00A20E7B" w:rsidRDefault="00B259F6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28" w:type="dxa"/>
            <w:shd w:val="clear" w:color="auto" w:fill="auto"/>
          </w:tcPr>
          <w:p w:rsidR="00B259F6" w:rsidRPr="00A20E7B" w:rsidRDefault="007050CF" w:rsidP="00B25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Позакласна робота із зарубіжної літератури. </w:t>
            </w:r>
            <w:r w:rsidR="00B259F6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 види робіт учнів (анкетування; індивідуальні та колективні бесіди; ”звіти” учнів про самостійно прочитані художні твори; ведення читацького щоденника; складання каталогів з картками, що містять бібліографічні відомості та коротку анотацію; ведення альбому власних ілюстрацій до творів; ведення робочого зошита з позакласного читання; складання анотацій, післямов, передмов до книг; написання рецензій, відгуків, рефератів та творів на книгу; проведення засідань гуртка книголюбів).</w:t>
            </w:r>
          </w:p>
          <w:p w:rsidR="00B259F6" w:rsidRPr="00A20E7B" w:rsidRDefault="00B259F6" w:rsidP="00705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Шкільна і класна бібліотека. Керівництво позакласним читанням. Навчання самостійному читанню.</w:t>
            </w:r>
            <w:r w:rsidR="007050CF"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5" w:type="dxa"/>
            <w:shd w:val="clear" w:color="auto" w:fill="auto"/>
          </w:tcPr>
          <w:p w:rsidR="00B259F6" w:rsidRPr="00A20E7B" w:rsidRDefault="00B259F6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dxa"/>
          </w:tcPr>
          <w:p w:rsidR="00B259F6" w:rsidRPr="00A20E7B" w:rsidRDefault="00A64871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20E7B" w:rsidRPr="00A20E7B" w:rsidTr="006D7ED5">
        <w:trPr>
          <w:trHeight w:val="345"/>
        </w:trPr>
        <w:tc>
          <w:tcPr>
            <w:tcW w:w="684" w:type="dxa"/>
            <w:shd w:val="clear" w:color="auto" w:fill="auto"/>
          </w:tcPr>
          <w:p w:rsidR="00641470" w:rsidRPr="00A20E7B" w:rsidRDefault="00B259F6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28" w:type="dxa"/>
            <w:shd w:val="clear" w:color="auto" w:fill="auto"/>
          </w:tcPr>
          <w:p w:rsidR="00641470" w:rsidRPr="00A20E7B" w:rsidRDefault="001F64F2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Естетична функція художньої літератури. Проблеми і шляхи особистісного розвитку школяра та формування читацьких умінь.</w:t>
            </w:r>
          </w:p>
        </w:tc>
        <w:tc>
          <w:tcPr>
            <w:tcW w:w="1525" w:type="dxa"/>
            <w:shd w:val="clear" w:color="auto" w:fill="auto"/>
          </w:tcPr>
          <w:p w:rsidR="00641470" w:rsidRPr="00A20E7B" w:rsidRDefault="00B259F6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dxa"/>
          </w:tcPr>
          <w:p w:rsidR="00641470" w:rsidRPr="00A20E7B" w:rsidRDefault="00A64871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0E7B" w:rsidRPr="00A20E7B" w:rsidTr="006D7ED5">
        <w:trPr>
          <w:trHeight w:val="345"/>
        </w:trPr>
        <w:tc>
          <w:tcPr>
            <w:tcW w:w="684" w:type="dxa"/>
            <w:shd w:val="clear" w:color="auto" w:fill="auto"/>
          </w:tcPr>
          <w:p w:rsidR="00641470" w:rsidRPr="00A20E7B" w:rsidRDefault="00B259F6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28" w:type="dxa"/>
            <w:shd w:val="clear" w:color="auto" w:fill="auto"/>
          </w:tcPr>
          <w:p w:rsidR="00641470" w:rsidRPr="00A20E7B" w:rsidRDefault="001F64F2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Поняття про педагогічні технології. Психолого-педагогічні засади технологізації вивчення літератури. Технології навчання і виховання як напрям методики навчання </w:t>
            </w: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літератури. Педагогічні технології на уроках зарубіжної літератури.</w:t>
            </w:r>
          </w:p>
        </w:tc>
        <w:tc>
          <w:tcPr>
            <w:tcW w:w="1525" w:type="dxa"/>
            <w:shd w:val="clear" w:color="auto" w:fill="auto"/>
          </w:tcPr>
          <w:p w:rsidR="00641470" w:rsidRPr="00A20E7B" w:rsidRDefault="00B259F6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50" w:type="dxa"/>
          </w:tcPr>
          <w:p w:rsidR="00641470" w:rsidRPr="00A20E7B" w:rsidRDefault="00A64871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0E7B" w:rsidRPr="00A20E7B" w:rsidTr="006D7ED5">
        <w:trPr>
          <w:trHeight w:val="345"/>
        </w:trPr>
        <w:tc>
          <w:tcPr>
            <w:tcW w:w="684" w:type="dxa"/>
            <w:shd w:val="clear" w:color="auto" w:fill="auto"/>
          </w:tcPr>
          <w:p w:rsidR="00641470" w:rsidRPr="00A20E7B" w:rsidRDefault="00B259F6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28" w:type="dxa"/>
            <w:shd w:val="clear" w:color="auto" w:fill="auto"/>
          </w:tcPr>
          <w:p w:rsidR="00641470" w:rsidRPr="00A20E7B" w:rsidRDefault="001F64F2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Взаємозв’язок ”традиційних” та інноваційних підходів до реалізації концепції літературної освіти в Україні.</w:t>
            </w:r>
          </w:p>
        </w:tc>
        <w:tc>
          <w:tcPr>
            <w:tcW w:w="1525" w:type="dxa"/>
            <w:shd w:val="clear" w:color="auto" w:fill="auto"/>
          </w:tcPr>
          <w:p w:rsidR="00641470" w:rsidRPr="00A20E7B" w:rsidRDefault="00B259F6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dxa"/>
          </w:tcPr>
          <w:p w:rsidR="00641470" w:rsidRPr="00A20E7B" w:rsidRDefault="00A64871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20E7B" w:rsidRPr="00A20E7B" w:rsidTr="006D7ED5">
        <w:trPr>
          <w:trHeight w:val="345"/>
        </w:trPr>
        <w:tc>
          <w:tcPr>
            <w:tcW w:w="684" w:type="dxa"/>
            <w:shd w:val="clear" w:color="auto" w:fill="auto"/>
          </w:tcPr>
          <w:p w:rsidR="00792EE5" w:rsidRPr="00A20E7B" w:rsidRDefault="0050749C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28" w:type="dxa"/>
            <w:shd w:val="clear" w:color="auto" w:fill="auto"/>
          </w:tcPr>
          <w:p w:rsidR="00792EE5" w:rsidRPr="00A20E7B" w:rsidRDefault="0050749C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 вивчення драматичних творів. Загальні та специфічні етапи вивчення драматичного твору в основній і старшій школі. Включення елементів сценічної історії п'єси до системи роботи над драматичним художнім твором. Особлива роль наочності. Ефективні методи і прийоми роботи. Розвиток творчого мислення учнів у процесі вивчення драматичних художніх творів. Творчі постановки. Опрацювання драматичних творів в урочній та позаурочній роботі.</w:t>
            </w:r>
          </w:p>
        </w:tc>
        <w:tc>
          <w:tcPr>
            <w:tcW w:w="1525" w:type="dxa"/>
            <w:shd w:val="clear" w:color="auto" w:fill="auto"/>
          </w:tcPr>
          <w:p w:rsidR="00792EE5" w:rsidRPr="00A20E7B" w:rsidRDefault="0063255C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dxa"/>
          </w:tcPr>
          <w:p w:rsidR="00792EE5" w:rsidRPr="00A20E7B" w:rsidRDefault="00A64871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20E7B" w:rsidRPr="00A20E7B" w:rsidTr="006D7ED5">
        <w:trPr>
          <w:trHeight w:val="345"/>
        </w:trPr>
        <w:tc>
          <w:tcPr>
            <w:tcW w:w="684" w:type="dxa"/>
            <w:shd w:val="clear" w:color="auto" w:fill="auto"/>
          </w:tcPr>
          <w:p w:rsidR="00792EE5" w:rsidRPr="00A20E7B" w:rsidRDefault="007050CF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28" w:type="dxa"/>
            <w:shd w:val="clear" w:color="auto" w:fill="auto"/>
          </w:tcPr>
          <w:p w:rsidR="00792EE5" w:rsidRPr="00A20E7B" w:rsidRDefault="0063255C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 вивчення поети</w:t>
            </w:r>
            <w:r w:rsidR="007050CF"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чних творів.</w:t>
            </w:r>
            <w:r w:rsidR="007050CF"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Особливості сприймання зарубіжної літератури як перекладної</w:t>
            </w:r>
          </w:p>
        </w:tc>
        <w:tc>
          <w:tcPr>
            <w:tcW w:w="1525" w:type="dxa"/>
            <w:shd w:val="clear" w:color="auto" w:fill="auto"/>
          </w:tcPr>
          <w:p w:rsidR="00792EE5" w:rsidRPr="00A20E7B" w:rsidRDefault="007050CF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dxa"/>
          </w:tcPr>
          <w:p w:rsidR="00792EE5" w:rsidRPr="00A20E7B" w:rsidRDefault="00A64871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0E7B" w:rsidRPr="00A20E7B" w:rsidTr="006D7ED5">
        <w:trPr>
          <w:trHeight w:val="345"/>
        </w:trPr>
        <w:tc>
          <w:tcPr>
            <w:tcW w:w="684" w:type="dxa"/>
            <w:shd w:val="clear" w:color="auto" w:fill="auto"/>
          </w:tcPr>
          <w:p w:rsidR="00792EE5" w:rsidRPr="00A20E7B" w:rsidRDefault="007050CF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28" w:type="dxa"/>
            <w:shd w:val="clear" w:color="auto" w:fill="auto"/>
          </w:tcPr>
          <w:p w:rsidR="00792EE5" w:rsidRPr="00A20E7B" w:rsidRDefault="0063255C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 вивчення епічних творів.</w:t>
            </w:r>
          </w:p>
        </w:tc>
        <w:tc>
          <w:tcPr>
            <w:tcW w:w="1525" w:type="dxa"/>
            <w:shd w:val="clear" w:color="auto" w:fill="auto"/>
          </w:tcPr>
          <w:p w:rsidR="00792EE5" w:rsidRPr="00A20E7B" w:rsidRDefault="0063255C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dxa"/>
          </w:tcPr>
          <w:p w:rsidR="00792EE5" w:rsidRPr="00A20E7B" w:rsidRDefault="00A64871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20E7B" w:rsidRPr="00A20E7B" w:rsidTr="006D7ED5">
        <w:tc>
          <w:tcPr>
            <w:tcW w:w="684" w:type="dxa"/>
            <w:shd w:val="clear" w:color="auto" w:fill="auto"/>
          </w:tcPr>
          <w:p w:rsidR="00E86C22" w:rsidRPr="00A20E7B" w:rsidRDefault="0063255C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28" w:type="dxa"/>
            <w:shd w:val="clear" w:color="auto" w:fill="auto"/>
          </w:tcPr>
          <w:p w:rsidR="00E86C22" w:rsidRPr="00A20E7B" w:rsidRDefault="00C8397D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Сучасний навчальний кабінет зарубіжної літератури, його типи.</w:t>
            </w:r>
          </w:p>
        </w:tc>
        <w:tc>
          <w:tcPr>
            <w:tcW w:w="1525" w:type="dxa"/>
            <w:shd w:val="clear" w:color="auto" w:fill="auto"/>
          </w:tcPr>
          <w:p w:rsidR="00E86C22" w:rsidRPr="00A20E7B" w:rsidRDefault="00C8397D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dxa"/>
          </w:tcPr>
          <w:p w:rsidR="00E86C22" w:rsidRPr="00A20E7B" w:rsidRDefault="00EE0C78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0E7B" w:rsidRPr="00A20E7B" w:rsidTr="006D7ED5">
        <w:tc>
          <w:tcPr>
            <w:tcW w:w="684" w:type="dxa"/>
            <w:shd w:val="clear" w:color="auto" w:fill="auto"/>
          </w:tcPr>
          <w:p w:rsidR="00E86C22" w:rsidRPr="00A20E7B" w:rsidRDefault="00C8397D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28" w:type="dxa"/>
            <w:shd w:val="clear" w:color="auto" w:fill="auto"/>
          </w:tcPr>
          <w:p w:rsidR="00E86C22" w:rsidRPr="00A20E7B" w:rsidRDefault="00C8397D" w:rsidP="00E8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Оптимізація літературної освіти. Засоби навчання. Сучасні технічні та комп’ютерні засоби навчання. Наочність на уроках літератури. Види і типи наочності.</w:t>
            </w:r>
          </w:p>
        </w:tc>
        <w:tc>
          <w:tcPr>
            <w:tcW w:w="1525" w:type="dxa"/>
            <w:shd w:val="clear" w:color="auto" w:fill="auto"/>
          </w:tcPr>
          <w:p w:rsidR="00E86C22" w:rsidRPr="00A20E7B" w:rsidRDefault="00C8397D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dxa"/>
          </w:tcPr>
          <w:p w:rsidR="00E86C22" w:rsidRPr="00A20E7B" w:rsidRDefault="00EE0C78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0E7B" w:rsidRPr="00A20E7B" w:rsidTr="006D7ED5">
        <w:tc>
          <w:tcPr>
            <w:tcW w:w="684" w:type="dxa"/>
            <w:shd w:val="clear" w:color="auto" w:fill="auto"/>
          </w:tcPr>
          <w:p w:rsidR="00473D10" w:rsidRPr="00A20E7B" w:rsidRDefault="00C8397D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28" w:type="dxa"/>
            <w:shd w:val="clear" w:color="auto" w:fill="auto"/>
          </w:tcPr>
          <w:p w:rsidR="00473D10" w:rsidRPr="00A20E7B" w:rsidRDefault="00C8397D" w:rsidP="00C83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 письмових робіт із зарубіжної літератури та формування писемної мови учнів у залежності від їхньої вікової градації.</w:t>
            </w:r>
          </w:p>
        </w:tc>
        <w:tc>
          <w:tcPr>
            <w:tcW w:w="1525" w:type="dxa"/>
            <w:shd w:val="clear" w:color="auto" w:fill="auto"/>
          </w:tcPr>
          <w:p w:rsidR="00473D10" w:rsidRPr="00A20E7B" w:rsidRDefault="00C8397D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dxa"/>
          </w:tcPr>
          <w:p w:rsidR="00473D10" w:rsidRPr="00A20E7B" w:rsidRDefault="00EE0C78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86C22" w:rsidRPr="00A20E7B" w:rsidTr="006D7ED5">
        <w:tc>
          <w:tcPr>
            <w:tcW w:w="684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8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525" w:type="dxa"/>
            <w:shd w:val="clear" w:color="auto" w:fill="auto"/>
          </w:tcPr>
          <w:p w:rsidR="00E86C22" w:rsidRPr="00A20E7B" w:rsidRDefault="00E86C22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50" w:type="dxa"/>
          </w:tcPr>
          <w:p w:rsidR="00E86C22" w:rsidRPr="00A20E7B" w:rsidRDefault="00A25E3F" w:rsidP="00E8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:rsidR="00E86C22" w:rsidRPr="00A20E7B" w:rsidRDefault="00E86C22" w:rsidP="00E86C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51E4" w:rsidRPr="00A20E7B" w:rsidRDefault="003651E4" w:rsidP="00365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</w:rPr>
        <w:t>6.5. Індивідуальні завдання</w:t>
      </w:r>
    </w:p>
    <w:p w:rsidR="003651E4" w:rsidRPr="00A20E7B" w:rsidRDefault="003651E4" w:rsidP="00365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Теми рефератів </w:t>
      </w:r>
      <w:r w:rsidR="000B0430" w:rsidRPr="00A20E7B">
        <w:rPr>
          <w:rFonts w:ascii="Times New Roman" w:eastAsia="Times New Roman" w:hAnsi="Times New Roman" w:cs="Times New Roman"/>
          <w:b/>
          <w:sz w:val="24"/>
          <w:szCs w:val="24"/>
        </w:rPr>
        <w:t>(модуль 1 та 2)</w:t>
      </w:r>
    </w:p>
    <w:p w:rsidR="00E86C22" w:rsidRPr="00A20E7B" w:rsidRDefault="00362C19" w:rsidP="008B51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Модуль 1. </w:t>
      </w:r>
      <w:r w:rsidR="000B0430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="008B51ED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</w:t>
      </w:r>
    </w:p>
    <w:p w:rsidR="000B6F68" w:rsidRPr="00A20E7B" w:rsidRDefault="000B6F68" w:rsidP="00362C19">
      <w:pPr>
        <w:pStyle w:val="af0"/>
        <w:numPr>
          <w:ilvl w:val="0"/>
          <w:numId w:val="26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Методологічні основи навчання зарубіжної літератури. </w:t>
      </w:r>
    </w:p>
    <w:p w:rsidR="000B6F68" w:rsidRPr="00A20E7B" w:rsidRDefault="00736D47" w:rsidP="00362C19">
      <w:pPr>
        <w:pStyle w:val="af0"/>
        <w:numPr>
          <w:ilvl w:val="0"/>
          <w:numId w:val="26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Методика навч</w:t>
      </w:r>
      <w:r w:rsidR="000B6F68" w:rsidRPr="00A20E7B">
        <w:rPr>
          <w:rFonts w:ascii="Times New Roman"/>
          <w:sz w:val="24"/>
          <w:lang w:val="ru-RU"/>
        </w:rPr>
        <w:t xml:space="preserve">ання літератури як наука. </w:t>
      </w:r>
    </w:p>
    <w:p w:rsidR="000B6F68" w:rsidRPr="00A20E7B" w:rsidRDefault="000B6F68" w:rsidP="00362C19">
      <w:pPr>
        <w:pStyle w:val="af0"/>
        <w:numPr>
          <w:ilvl w:val="0"/>
          <w:numId w:val="26"/>
        </w:numPr>
        <w:adjustRightInd w:val="0"/>
        <w:rPr>
          <w:rFonts w:ascii="Times New Roman"/>
          <w:sz w:val="24"/>
        </w:rPr>
      </w:pPr>
      <w:r w:rsidRPr="00A20E7B">
        <w:rPr>
          <w:rFonts w:ascii="Times New Roman"/>
          <w:sz w:val="24"/>
        </w:rPr>
        <w:t xml:space="preserve">Професійна самоорганізація вчителя літератури. </w:t>
      </w:r>
    </w:p>
    <w:p w:rsidR="006067C1" w:rsidRPr="00A20E7B" w:rsidRDefault="000B6F68" w:rsidP="00362C19">
      <w:pPr>
        <w:pStyle w:val="af0"/>
        <w:numPr>
          <w:ilvl w:val="0"/>
          <w:numId w:val="26"/>
        </w:numPr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Інтегрування рідної та іноземних літератур.</w:t>
      </w:r>
    </w:p>
    <w:p w:rsidR="000B0430" w:rsidRPr="00A20E7B" w:rsidRDefault="000B0430" w:rsidP="00362C19">
      <w:pPr>
        <w:pStyle w:val="af0"/>
        <w:numPr>
          <w:ilvl w:val="0"/>
          <w:numId w:val="26"/>
        </w:numPr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Що є головним у навчанні зарубіжної літератури – знання літератури чи володіння методикою навчання?</w:t>
      </w:r>
    </w:p>
    <w:p w:rsidR="00C54862" w:rsidRPr="00A20E7B" w:rsidRDefault="00C54862" w:rsidP="00362C19">
      <w:pPr>
        <w:pStyle w:val="af0"/>
        <w:numPr>
          <w:ilvl w:val="0"/>
          <w:numId w:val="26"/>
        </w:numPr>
        <w:adjustRightInd w:val="0"/>
        <w:rPr>
          <w:rFonts w:ascii="Times New Roman"/>
          <w:sz w:val="24"/>
        </w:rPr>
      </w:pPr>
      <w:r w:rsidRPr="00A20E7B">
        <w:rPr>
          <w:rFonts w:ascii="Times New Roman"/>
          <w:sz w:val="24"/>
        </w:rPr>
        <w:t>Умови формування активного читача.</w:t>
      </w:r>
    </w:p>
    <w:p w:rsidR="00C54862" w:rsidRPr="00A20E7B" w:rsidRDefault="00C54862" w:rsidP="00362C19">
      <w:pPr>
        <w:pStyle w:val="af0"/>
        <w:numPr>
          <w:ilvl w:val="0"/>
          <w:numId w:val="26"/>
        </w:numPr>
        <w:adjustRightInd w:val="0"/>
        <w:rPr>
          <w:rFonts w:ascii="Times New Roman"/>
          <w:sz w:val="24"/>
        </w:rPr>
      </w:pPr>
      <w:r w:rsidRPr="00A20E7B">
        <w:rPr>
          <w:rFonts w:ascii="Times New Roman"/>
          <w:sz w:val="24"/>
        </w:rPr>
        <w:t>Значення поглиблення літературної освіти.</w:t>
      </w:r>
    </w:p>
    <w:p w:rsidR="00C54862" w:rsidRPr="00A20E7B" w:rsidRDefault="00C54862" w:rsidP="00362C19">
      <w:pPr>
        <w:pStyle w:val="af0"/>
        <w:numPr>
          <w:ilvl w:val="0"/>
          <w:numId w:val="26"/>
        </w:numPr>
        <w:adjustRightInd w:val="0"/>
        <w:rPr>
          <w:rFonts w:ascii="Times New Roman"/>
          <w:sz w:val="24"/>
        </w:rPr>
      </w:pPr>
      <w:r w:rsidRPr="00A20E7B">
        <w:rPr>
          <w:rFonts w:ascii="Times New Roman"/>
          <w:sz w:val="24"/>
        </w:rPr>
        <w:t>Розвиток творчого потенціалу учнів.</w:t>
      </w:r>
    </w:p>
    <w:p w:rsidR="0082524C" w:rsidRPr="00A20E7B" w:rsidRDefault="00C54862" w:rsidP="00362C19">
      <w:pPr>
        <w:pStyle w:val="af0"/>
        <w:numPr>
          <w:ilvl w:val="0"/>
          <w:numId w:val="26"/>
        </w:numPr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Виховання школярів засобами зарубіжної літератури.</w:t>
      </w:r>
    </w:p>
    <w:p w:rsidR="00C54862" w:rsidRPr="00A20E7B" w:rsidRDefault="00C54862" w:rsidP="00362C19">
      <w:pPr>
        <w:pStyle w:val="af0"/>
        <w:numPr>
          <w:ilvl w:val="0"/>
          <w:numId w:val="26"/>
        </w:numPr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Читацькоцентрична парадигма вивчення зарубіжної літератури в школі.</w:t>
      </w:r>
    </w:p>
    <w:p w:rsidR="00C54862" w:rsidRPr="00A20E7B" w:rsidRDefault="00C54862" w:rsidP="00362C19">
      <w:pPr>
        <w:pStyle w:val="af0"/>
        <w:numPr>
          <w:ilvl w:val="0"/>
          <w:numId w:val="26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Організація самостійної діяльності учнів при вивченні зарубіжної літератури.</w:t>
      </w:r>
    </w:p>
    <w:p w:rsidR="00C54862" w:rsidRPr="00A20E7B" w:rsidRDefault="00C54862" w:rsidP="00362C19">
      <w:pPr>
        <w:pStyle w:val="af0"/>
        <w:numPr>
          <w:ilvl w:val="0"/>
          <w:numId w:val="26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Формування національної свідомості</w:t>
      </w:r>
      <w:r w:rsidR="00736D47" w:rsidRPr="00A20E7B">
        <w:rPr>
          <w:rFonts w:ascii="Times New Roman"/>
          <w:sz w:val="24"/>
          <w:lang w:val="ru-RU"/>
        </w:rPr>
        <w:t xml:space="preserve"> учнів у процесі вивчення зарубіжн</w:t>
      </w:r>
      <w:r w:rsidRPr="00A20E7B">
        <w:rPr>
          <w:rFonts w:ascii="Times New Roman"/>
          <w:sz w:val="24"/>
          <w:lang w:val="ru-RU"/>
        </w:rPr>
        <w:t>ої літератури.</w:t>
      </w:r>
    </w:p>
    <w:p w:rsidR="00C54862" w:rsidRPr="00A20E7B" w:rsidRDefault="00C54862" w:rsidP="00362C19">
      <w:pPr>
        <w:pStyle w:val="af0"/>
        <w:numPr>
          <w:ilvl w:val="0"/>
          <w:numId w:val="26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Громадянське виховання учнів у процесі вивчення зарубіжної літератури.</w:t>
      </w:r>
    </w:p>
    <w:p w:rsidR="00C54862" w:rsidRPr="00A20E7B" w:rsidRDefault="00C54862" w:rsidP="00362C19">
      <w:pPr>
        <w:pStyle w:val="af0"/>
        <w:numPr>
          <w:ilvl w:val="0"/>
          <w:numId w:val="26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Види навчально-методичних видань із зарубіжної літератури. </w:t>
      </w:r>
    </w:p>
    <w:p w:rsidR="007F7225" w:rsidRPr="00A20E7B" w:rsidRDefault="00C54862" w:rsidP="00362C19">
      <w:pPr>
        <w:pStyle w:val="af0"/>
        <w:numPr>
          <w:ilvl w:val="0"/>
          <w:numId w:val="26"/>
        </w:numPr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Підручник з літератури як засіб розвитку самостійної читацької діяльності. </w:t>
      </w:r>
    </w:p>
    <w:p w:rsidR="00C54862" w:rsidRPr="00A20E7B" w:rsidRDefault="00C54862" w:rsidP="00362C19">
      <w:pPr>
        <w:pStyle w:val="af0"/>
        <w:numPr>
          <w:ilvl w:val="0"/>
          <w:numId w:val="26"/>
        </w:numPr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Функції шкільного підручника із зарубіжної літератури.</w:t>
      </w:r>
    </w:p>
    <w:p w:rsidR="009E1287" w:rsidRPr="00A20E7B" w:rsidRDefault="009E1287" w:rsidP="00362C19">
      <w:pPr>
        <w:pStyle w:val="af0"/>
        <w:numPr>
          <w:ilvl w:val="0"/>
          <w:numId w:val="26"/>
        </w:numPr>
        <w:adjustRightInd w:val="0"/>
        <w:rPr>
          <w:rFonts w:ascii="Times New Roman"/>
          <w:sz w:val="24"/>
        </w:rPr>
      </w:pPr>
      <w:r w:rsidRPr="00A20E7B">
        <w:rPr>
          <w:rFonts w:ascii="Times New Roman"/>
          <w:sz w:val="24"/>
        </w:rPr>
        <w:t xml:space="preserve">Критерії для відбору підручника. </w:t>
      </w:r>
    </w:p>
    <w:p w:rsidR="009E1287" w:rsidRPr="00A20E7B" w:rsidRDefault="009E1287" w:rsidP="00362C19">
      <w:pPr>
        <w:pStyle w:val="af0"/>
        <w:numPr>
          <w:ilvl w:val="0"/>
          <w:numId w:val="26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Зміст та побудова підручників та навчальних посібників для учнів середніх навчальних закладів. </w:t>
      </w:r>
    </w:p>
    <w:p w:rsidR="009E1287" w:rsidRPr="00A20E7B" w:rsidRDefault="009E1287" w:rsidP="00362C19">
      <w:pPr>
        <w:pStyle w:val="af0"/>
        <w:numPr>
          <w:ilvl w:val="0"/>
          <w:numId w:val="26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Особливості методичної роботи з підручником із зарубіжної літератури. </w:t>
      </w:r>
    </w:p>
    <w:p w:rsidR="009E1287" w:rsidRPr="00A20E7B" w:rsidRDefault="007F7225" w:rsidP="00362C19">
      <w:pPr>
        <w:pStyle w:val="af0"/>
        <w:numPr>
          <w:ilvl w:val="0"/>
          <w:numId w:val="26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Х</w:t>
      </w:r>
      <w:r w:rsidR="009E37BE" w:rsidRPr="00A20E7B">
        <w:rPr>
          <w:rFonts w:ascii="Times New Roman"/>
          <w:sz w:val="24"/>
          <w:lang w:val="ru-RU"/>
        </w:rPr>
        <w:t>рестоматі</w:t>
      </w:r>
      <w:r w:rsidR="009E37BE" w:rsidRPr="00A20E7B">
        <w:rPr>
          <w:rFonts w:ascii="Times New Roman"/>
          <w:sz w:val="24"/>
          <w:lang w:val="uk-UA"/>
        </w:rPr>
        <w:t>ї</w:t>
      </w:r>
      <w:r w:rsidR="00C66BB9" w:rsidRPr="00A20E7B">
        <w:rPr>
          <w:rFonts w:ascii="Times New Roman"/>
          <w:sz w:val="24"/>
          <w:lang w:val="ru-RU"/>
        </w:rPr>
        <w:t xml:space="preserve"> з літератури:</w:t>
      </w:r>
      <w:r w:rsidR="009E1287" w:rsidRPr="00A20E7B">
        <w:rPr>
          <w:rFonts w:ascii="Times New Roman"/>
          <w:sz w:val="24"/>
          <w:lang w:val="ru-RU"/>
        </w:rPr>
        <w:t xml:space="preserve"> їх</w:t>
      </w:r>
      <w:r w:rsidRPr="00A20E7B">
        <w:rPr>
          <w:rFonts w:ascii="Times New Roman"/>
          <w:sz w:val="24"/>
          <w:lang w:val="ru-RU"/>
        </w:rPr>
        <w:t xml:space="preserve"> функції у навчальному процесі та п</w:t>
      </w:r>
      <w:r w:rsidR="009E1287" w:rsidRPr="00A20E7B">
        <w:rPr>
          <w:rFonts w:ascii="Times New Roman"/>
          <w:sz w:val="24"/>
          <w:lang w:val="ru-RU"/>
        </w:rPr>
        <w:t xml:space="preserve">ринципи їх побудови. </w:t>
      </w:r>
    </w:p>
    <w:p w:rsidR="00C54862" w:rsidRPr="00A20E7B" w:rsidRDefault="00C66BB9" w:rsidP="00362C19">
      <w:pPr>
        <w:pStyle w:val="af0"/>
        <w:numPr>
          <w:ilvl w:val="0"/>
          <w:numId w:val="26"/>
        </w:numPr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А</w:t>
      </w:r>
      <w:r w:rsidR="007A4A7E" w:rsidRPr="00A20E7B">
        <w:rPr>
          <w:rFonts w:ascii="Times New Roman"/>
          <w:sz w:val="24"/>
          <w:lang w:val="ru-RU"/>
        </w:rPr>
        <w:t>наліз одного із шкільних підручників (за вибором студента).</w:t>
      </w:r>
    </w:p>
    <w:p w:rsidR="00C54862" w:rsidRPr="00A20E7B" w:rsidRDefault="00C54862" w:rsidP="00C54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430" w:rsidRPr="00A20E7B" w:rsidRDefault="00DD7D73" w:rsidP="000B6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0E7B">
        <w:rPr>
          <w:rFonts w:ascii="Times New Roman" w:hAnsi="Times New Roman" w:cs="Times New Roman"/>
          <w:b/>
          <w:sz w:val="24"/>
          <w:szCs w:val="24"/>
        </w:rPr>
        <w:t xml:space="preserve">Модуль 1. </w:t>
      </w:r>
      <w:r w:rsidR="000B0430" w:rsidRPr="00A20E7B">
        <w:rPr>
          <w:rFonts w:ascii="Times New Roman" w:hAnsi="Times New Roman" w:cs="Times New Roman"/>
          <w:b/>
          <w:sz w:val="24"/>
          <w:szCs w:val="24"/>
        </w:rPr>
        <w:t>Тема 3.</w:t>
      </w:r>
    </w:p>
    <w:p w:rsidR="006067C1" w:rsidRPr="00A20E7B" w:rsidRDefault="000B0430" w:rsidP="00DD7D73">
      <w:pPr>
        <w:pStyle w:val="af0"/>
        <w:numPr>
          <w:ilvl w:val="0"/>
          <w:numId w:val="31"/>
        </w:numPr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В</w:t>
      </w:r>
      <w:r w:rsidR="006067C1" w:rsidRPr="00A20E7B">
        <w:rPr>
          <w:rFonts w:ascii="Times New Roman"/>
          <w:sz w:val="24"/>
          <w:lang w:val="ru-RU"/>
        </w:rPr>
        <w:t>иди гр</w:t>
      </w:r>
      <w:r w:rsidRPr="00A20E7B">
        <w:rPr>
          <w:rFonts w:ascii="Times New Roman"/>
          <w:sz w:val="24"/>
          <w:lang w:val="ru-RU"/>
        </w:rPr>
        <w:t>упових робіт у молодших класах.</w:t>
      </w:r>
    </w:p>
    <w:p w:rsidR="000E3F16" w:rsidRPr="00A20E7B" w:rsidRDefault="006067C1" w:rsidP="00DD7D73">
      <w:pPr>
        <w:pStyle w:val="af0"/>
        <w:numPr>
          <w:ilvl w:val="0"/>
          <w:numId w:val="31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Формування читаць</w:t>
      </w:r>
      <w:r w:rsidR="000B0430" w:rsidRPr="00A20E7B">
        <w:rPr>
          <w:rFonts w:ascii="Times New Roman"/>
          <w:sz w:val="24"/>
          <w:lang w:val="ru-RU"/>
        </w:rPr>
        <w:t xml:space="preserve">кої компетентності у школярів. </w:t>
      </w:r>
    </w:p>
    <w:p w:rsidR="00F81D70" w:rsidRPr="00A20E7B" w:rsidRDefault="000B0430" w:rsidP="00DD7D73">
      <w:pPr>
        <w:pStyle w:val="af0"/>
        <w:numPr>
          <w:ilvl w:val="0"/>
          <w:numId w:val="31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Психолого-педагогічні умови використання творчих завдань у сучасній методиці вивчення літератури.</w:t>
      </w:r>
    </w:p>
    <w:p w:rsidR="006067C1" w:rsidRPr="00A20E7B" w:rsidRDefault="006067C1" w:rsidP="00DD7D73">
      <w:pPr>
        <w:pStyle w:val="af0"/>
        <w:numPr>
          <w:ilvl w:val="0"/>
          <w:numId w:val="31"/>
        </w:numPr>
        <w:tabs>
          <w:tab w:val="left" w:pos="2655"/>
        </w:tabs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Шляхи формування читацьких навичок і умінь учнів. </w:t>
      </w:r>
    </w:p>
    <w:p w:rsidR="006067C1" w:rsidRPr="00A20E7B" w:rsidRDefault="006067C1" w:rsidP="00DD7D73">
      <w:pPr>
        <w:pStyle w:val="af0"/>
        <w:numPr>
          <w:ilvl w:val="0"/>
          <w:numId w:val="31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Оцінка впливу літератури на школярів, проблеми сучасного уроку. </w:t>
      </w:r>
    </w:p>
    <w:p w:rsidR="006067C1" w:rsidRPr="00A20E7B" w:rsidRDefault="00660A37" w:rsidP="00DD7D73">
      <w:pPr>
        <w:pStyle w:val="af0"/>
        <w:numPr>
          <w:ilvl w:val="0"/>
          <w:numId w:val="31"/>
        </w:numPr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Мета і специфіка</w:t>
      </w:r>
      <w:r w:rsidR="00C54862" w:rsidRPr="00A20E7B">
        <w:rPr>
          <w:rFonts w:ascii="Times New Roman"/>
          <w:sz w:val="24"/>
          <w:lang w:val="ru-RU"/>
        </w:rPr>
        <w:t xml:space="preserve"> словникової роботи </w:t>
      </w:r>
      <w:r w:rsidRPr="00A20E7B">
        <w:rPr>
          <w:rFonts w:ascii="Times New Roman"/>
          <w:sz w:val="24"/>
          <w:lang w:val="ru-RU"/>
        </w:rPr>
        <w:t xml:space="preserve">на уроках зарубіжної літератури </w:t>
      </w:r>
      <w:r w:rsidR="00C54862" w:rsidRPr="00A20E7B">
        <w:rPr>
          <w:rFonts w:ascii="Times New Roman"/>
          <w:sz w:val="24"/>
          <w:lang w:val="ru-RU"/>
        </w:rPr>
        <w:t>у середніх та старших класах.</w:t>
      </w:r>
    </w:p>
    <w:p w:rsidR="00C54862" w:rsidRPr="00A20E7B" w:rsidRDefault="00C54862" w:rsidP="00DD7D73">
      <w:pPr>
        <w:pStyle w:val="af0"/>
        <w:numPr>
          <w:ilvl w:val="0"/>
          <w:numId w:val="31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Проблемне навчання на уроках зарубіжної літератури як засіб активізації пізнавальної діяльності учнів.</w:t>
      </w:r>
    </w:p>
    <w:p w:rsidR="00C54862" w:rsidRPr="00A20E7B" w:rsidRDefault="00C54862" w:rsidP="00DD7D73">
      <w:pPr>
        <w:pStyle w:val="af0"/>
        <w:numPr>
          <w:ilvl w:val="0"/>
          <w:numId w:val="31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Методика організації та проведення уроку компаративного аналізу при вивченні зарубіжної літератури.</w:t>
      </w:r>
    </w:p>
    <w:p w:rsidR="00C54862" w:rsidRPr="00A20E7B" w:rsidRDefault="00C54862" w:rsidP="00DD7D73">
      <w:pPr>
        <w:pStyle w:val="af0"/>
        <w:numPr>
          <w:ilvl w:val="0"/>
          <w:numId w:val="31"/>
        </w:numPr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Екзистенційно-діалогічний підхід до вивченн</w:t>
      </w:r>
      <w:r w:rsidR="00660A37" w:rsidRPr="00A20E7B">
        <w:rPr>
          <w:rFonts w:ascii="Times New Roman"/>
          <w:sz w:val="24"/>
          <w:lang w:val="ru-RU"/>
        </w:rPr>
        <w:t>я творів зарубіжної літератури в ЗЗСО.</w:t>
      </w:r>
    </w:p>
    <w:p w:rsidR="00C54862" w:rsidRPr="00A20E7B" w:rsidRDefault="00C54862" w:rsidP="00DD7D73">
      <w:pPr>
        <w:pStyle w:val="af0"/>
        <w:numPr>
          <w:ilvl w:val="0"/>
          <w:numId w:val="31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Інтерактивні технології вивчення зарубіжної літератури в школі.</w:t>
      </w:r>
    </w:p>
    <w:p w:rsidR="00660A37" w:rsidRPr="00A20E7B" w:rsidRDefault="00413A26" w:rsidP="00DD7D73">
      <w:pPr>
        <w:pStyle w:val="af0"/>
        <w:numPr>
          <w:ilvl w:val="0"/>
          <w:numId w:val="31"/>
        </w:numPr>
        <w:adjustRightInd w:val="0"/>
        <w:rPr>
          <w:rFonts w:ascii="Times New Roman"/>
          <w:sz w:val="24"/>
        </w:rPr>
      </w:pPr>
      <w:r w:rsidRPr="00A20E7B">
        <w:rPr>
          <w:rFonts w:ascii="Times New Roman"/>
          <w:sz w:val="24"/>
        </w:rPr>
        <w:t xml:space="preserve">Зміст та форма уроку. </w:t>
      </w:r>
    </w:p>
    <w:p w:rsidR="00413A26" w:rsidRPr="00A20E7B" w:rsidRDefault="00413A26" w:rsidP="00DD7D73">
      <w:pPr>
        <w:pStyle w:val="af0"/>
        <w:numPr>
          <w:ilvl w:val="0"/>
          <w:numId w:val="31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Критерії ефективності сучасного уроку зарубіжної літератури в школі. </w:t>
      </w:r>
    </w:p>
    <w:p w:rsidR="00413A26" w:rsidRPr="00A20E7B" w:rsidRDefault="00413A26" w:rsidP="00DD7D73">
      <w:pPr>
        <w:pStyle w:val="af0"/>
        <w:numPr>
          <w:ilvl w:val="0"/>
          <w:numId w:val="31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Різноманітні підходи до класифікації уроків зарубіжної літератури. </w:t>
      </w:r>
    </w:p>
    <w:p w:rsidR="00413A26" w:rsidRPr="00A20E7B" w:rsidRDefault="00413A26" w:rsidP="00DD7D73">
      <w:pPr>
        <w:pStyle w:val="af0"/>
        <w:numPr>
          <w:ilvl w:val="0"/>
          <w:numId w:val="31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Типологія уроків літератури (за М.І Кудряшовим). </w:t>
      </w:r>
    </w:p>
    <w:p w:rsidR="00413A26" w:rsidRPr="00A20E7B" w:rsidRDefault="00413A26" w:rsidP="00DD7D73">
      <w:pPr>
        <w:pStyle w:val="af0"/>
        <w:numPr>
          <w:ilvl w:val="0"/>
          <w:numId w:val="31"/>
        </w:numPr>
        <w:adjustRightInd w:val="0"/>
        <w:rPr>
          <w:rFonts w:ascii="Times New Roman"/>
          <w:sz w:val="24"/>
        </w:rPr>
      </w:pPr>
      <w:r w:rsidRPr="00A20E7B">
        <w:rPr>
          <w:rFonts w:ascii="Times New Roman"/>
          <w:sz w:val="24"/>
        </w:rPr>
        <w:t xml:space="preserve">Етапи підготовки уроку. </w:t>
      </w:r>
    </w:p>
    <w:p w:rsidR="007A4A7E" w:rsidRPr="00A20E7B" w:rsidRDefault="007A4A7E" w:rsidP="00DD7D73">
      <w:pPr>
        <w:pStyle w:val="af0"/>
        <w:numPr>
          <w:ilvl w:val="0"/>
          <w:numId w:val="31"/>
        </w:numPr>
        <w:adjustRightInd w:val="0"/>
        <w:rPr>
          <w:rFonts w:ascii="Times New Roman"/>
          <w:sz w:val="24"/>
        </w:rPr>
      </w:pPr>
      <w:r w:rsidRPr="00A20E7B">
        <w:rPr>
          <w:rFonts w:ascii="Times New Roman"/>
          <w:sz w:val="24"/>
          <w:lang w:val="ru-RU"/>
        </w:rPr>
        <w:t xml:space="preserve">Формування у школярів поняття </w:t>
      </w:r>
      <w:proofErr w:type="gramStart"/>
      <w:r w:rsidRPr="00A20E7B">
        <w:rPr>
          <w:rFonts w:ascii="Times New Roman"/>
          <w:sz w:val="24"/>
          <w:lang w:val="ru-RU"/>
        </w:rPr>
        <w:t>про персонаж</w:t>
      </w:r>
      <w:proofErr w:type="gramEnd"/>
      <w:r w:rsidRPr="00A20E7B">
        <w:rPr>
          <w:rFonts w:ascii="Times New Roman"/>
          <w:sz w:val="24"/>
          <w:lang w:val="ru-RU"/>
        </w:rPr>
        <w:t xml:space="preserve">. </w:t>
      </w:r>
      <w:r w:rsidRPr="00A20E7B">
        <w:rPr>
          <w:rFonts w:ascii="Times New Roman"/>
          <w:sz w:val="24"/>
        </w:rPr>
        <w:t xml:space="preserve">Автор та герой. </w:t>
      </w:r>
    </w:p>
    <w:p w:rsidR="007A4A7E" w:rsidRPr="00A20E7B" w:rsidRDefault="007A4A7E" w:rsidP="00DD7D73">
      <w:pPr>
        <w:pStyle w:val="af0"/>
        <w:numPr>
          <w:ilvl w:val="0"/>
          <w:numId w:val="31"/>
        </w:numPr>
        <w:adjustRightInd w:val="0"/>
        <w:rPr>
          <w:rFonts w:ascii="Times New Roman"/>
          <w:sz w:val="24"/>
        </w:rPr>
      </w:pPr>
      <w:r w:rsidRPr="00A20E7B">
        <w:rPr>
          <w:rFonts w:ascii="Times New Roman"/>
          <w:sz w:val="24"/>
        </w:rPr>
        <w:t xml:space="preserve">Прийоми аналізу образа-персонажу. </w:t>
      </w:r>
    </w:p>
    <w:p w:rsidR="007A4A7E" w:rsidRPr="00A20E7B" w:rsidRDefault="007A4A7E" w:rsidP="00DD7D73">
      <w:pPr>
        <w:pStyle w:val="af0"/>
        <w:numPr>
          <w:ilvl w:val="0"/>
          <w:numId w:val="31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Різновиди характеристики образів-персонажів: індивідуальна, порівняльна, групова. </w:t>
      </w:r>
    </w:p>
    <w:p w:rsidR="007A4A7E" w:rsidRPr="00A20E7B" w:rsidRDefault="007A4A7E" w:rsidP="00DD7D73">
      <w:pPr>
        <w:pStyle w:val="af0"/>
        <w:numPr>
          <w:ilvl w:val="0"/>
          <w:numId w:val="31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Особливості уроку-аналізу образу головного героя. </w:t>
      </w:r>
    </w:p>
    <w:p w:rsidR="007A4A7E" w:rsidRPr="00A20E7B" w:rsidRDefault="007A4A7E" w:rsidP="00DD7D73">
      <w:pPr>
        <w:pStyle w:val="af0"/>
        <w:numPr>
          <w:ilvl w:val="0"/>
          <w:numId w:val="31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Специфіка проведення порівняльної характеристики героїв. </w:t>
      </w:r>
    </w:p>
    <w:p w:rsidR="007A4A7E" w:rsidRPr="00A20E7B" w:rsidRDefault="007A4A7E" w:rsidP="00DD7D73">
      <w:pPr>
        <w:pStyle w:val="af0"/>
        <w:numPr>
          <w:ilvl w:val="0"/>
          <w:numId w:val="31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Груповий аналіз образів, його особливості та значення. </w:t>
      </w:r>
    </w:p>
    <w:p w:rsidR="007A4A7E" w:rsidRPr="00A20E7B" w:rsidRDefault="007A4A7E" w:rsidP="00DD7D73">
      <w:pPr>
        <w:pStyle w:val="af0"/>
        <w:numPr>
          <w:ilvl w:val="0"/>
          <w:numId w:val="31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Форми організац</w:t>
      </w:r>
      <w:r w:rsidR="00660A37" w:rsidRPr="00A20E7B">
        <w:rPr>
          <w:rFonts w:ascii="Times New Roman"/>
          <w:sz w:val="24"/>
          <w:lang w:val="ru-RU"/>
        </w:rPr>
        <w:t>ії навчальної діяльності учнів: п</w:t>
      </w:r>
      <w:r w:rsidRPr="00A20E7B">
        <w:rPr>
          <w:rFonts w:ascii="Times New Roman"/>
          <w:sz w:val="24"/>
          <w:lang w:val="ru-RU"/>
        </w:rPr>
        <w:t xml:space="preserve">асивні, активні та інтерактивні форми організації роботи. </w:t>
      </w:r>
    </w:p>
    <w:p w:rsidR="007A4A7E" w:rsidRPr="00A20E7B" w:rsidRDefault="007A4A7E" w:rsidP="00DD7D73">
      <w:pPr>
        <w:pStyle w:val="af0"/>
        <w:numPr>
          <w:ilvl w:val="0"/>
          <w:numId w:val="31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Традиційні та сучасні форми роботи</w:t>
      </w:r>
      <w:r w:rsidR="00660A37" w:rsidRPr="00A20E7B">
        <w:rPr>
          <w:rFonts w:ascii="Times New Roman"/>
          <w:sz w:val="24"/>
          <w:lang w:val="ru-RU"/>
        </w:rPr>
        <w:t xml:space="preserve"> на уроках зарубіжної літератури в ЗЗСО</w:t>
      </w:r>
      <w:r w:rsidRPr="00A20E7B">
        <w:rPr>
          <w:rFonts w:ascii="Times New Roman"/>
          <w:sz w:val="24"/>
          <w:lang w:val="ru-RU"/>
        </w:rPr>
        <w:t xml:space="preserve">. </w:t>
      </w:r>
    </w:p>
    <w:p w:rsidR="00C54862" w:rsidRPr="00A20E7B" w:rsidRDefault="007A4A7E" w:rsidP="00DD7D73">
      <w:pPr>
        <w:pStyle w:val="af0"/>
        <w:numPr>
          <w:ilvl w:val="0"/>
          <w:numId w:val="31"/>
        </w:numPr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Інтерактивні методи,</w:t>
      </w:r>
      <w:r w:rsidR="00BC7A3D" w:rsidRPr="00A20E7B">
        <w:rPr>
          <w:rFonts w:ascii="Times New Roman"/>
          <w:sz w:val="24"/>
          <w:lang w:val="ru-RU"/>
        </w:rPr>
        <w:t xml:space="preserve"> їхня функція в сучасному навч</w:t>
      </w:r>
      <w:r w:rsidRPr="00A20E7B">
        <w:rPr>
          <w:rFonts w:ascii="Times New Roman"/>
          <w:sz w:val="24"/>
          <w:lang w:val="ru-RU"/>
        </w:rPr>
        <w:t>анні літератури</w:t>
      </w:r>
      <w:r w:rsidR="00660A37" w:rsidRPr="00A20E7B">
        <w:rPr>
          <w:rFonts w:ascii="Times New Roman"/>
          <w:sz w:val="24"/>
          <w:lang w:val="ru-RU"/>
        </w:rPr>
        <w:t>.</w:t>
      </w:r>
    </w:p>
    <w:p w:rsidR="007A4A7E" w:rsidRPr="00A20E7B" w:rsidRDefault="00660A37" w:rsidP="00DD7D73">
      <w:pPr>
        <w:pStyle w:val="af0"/>
        <w:numPr>
          <w:ilvl w:val="0"/>
          <w:numId w:val="31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П</w:t>
      </w:r>
      <w:r w:rsidR="007A4A7E" w:rsidRPr="00A20E7B">
        <w:rPr>
          <w:rFonts w:ascii="Times New Roman"/>
          <w:sz w:val="24"/>
          <w:lang w:val="ru-RU"/>
        </w:rPr>
        <w:t xml:space="preserve">лан-конспект уроку поглибленого вивчення тексту художнього твору одного з уроків: </w:t>
      </w:r>
    </w:p>
    <w:p w:rsidR="007A4A7E" w:rsidRPr="00A20E7B" w:rsidRDefault="007A4A7E" w:rsidP="00DD7D73">
      <w:pPr>
        <w:pStyle w:val="af0"/>
        <w:numPr>
          <w:ilvl w:val="1"/>
          <w:numId w:val="31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за драмою Г.Ібсена «Ляльковий дім» (10 клас); </w:t>
      </w:r>
    </w:p>
    <w:p w:rsidR="007A4A7E" w:rsidRPr="00A20E7B" w:rsidRDefault="007A4A7E" w:rsidP="00DD7D73">
      <w:pPr>
        <w:pStyle w:val="af0"/>
        <w:numPr>
          <w:ilvl w:val="1"/>
          <w:numId w:val="31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за комедією Д.Б.Шоу «Пігмаліон» (10 клас). </w:t>
      </w:r>
    </w:p>
    <w:p w:rsidR="007A4A7E" w:rsidRPr="00A20E7B" w:rsidRDefault="005B47B3" w:rsidP="00DD7D73">
      <w:pPr>
        <w:pStyle w:val="af0"/>
        <w:numPr>
          <w:ilvl w:val="0"/>
          <w:numId w:val="31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Урок з використанням</w:t>
      </w:r>
      <w:r w:rsidR="007A4A7E" w:rsidRPr="00A20E7B">
        <w:rPr>
          <w:rFonts w:ascii="Times New Roman"/>
          <w:sz w:val="24"/>
          <w:lang w:val="ru-RU"/>
        </w:rPr>
        <w:t xml:space="preserve"> інтерактивних методів навчання. </w:t>
      </w:r>
    </w:p>
    <w:p w:rsidR="00362C19" w:rsidRPr="00A20E7B" w:rsidRDefault="00362C19" w:rsidP="00DD7D73">
      <w:pPr>
        <w:pStyle w:val="af0"/>
        <w:numPr>
          <w:ilvl w:val="0"/>
          <w:numId w:val="31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Методика проведення нестандартного уроку із зарубіжної літератури. </w:t>
      </w:r>
    </w:p>
    <w:p w:rsidR="00C54862" w:rsidRPr="00A20E7B" w:rsidRDefault="00362C19" w:rsidP="00DD7D73">
      <w:pPr>
        <w:pStyle w:val="af0"/>
        <w:numPr>
          <w:ilvl w:val="0"/>
          <w:numId w:val="31"/>
        </w:numPr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Методика проведення факультативних занять із зарубіжної літератури</w:t>
      </w:r>
      <w:r w:rsidR="005B47B3" w:rsidRPr="00A20E7B">
        <w:rPr>
          <w:rFonts w:ascii="Times New Roman"/>
          <w:sz w:val="24"/>
          <w:lang w:val="ru-RU"/>
        </w:rPr>
        <w:t>.</w:t>
      </w:r>
    </w:p>
    <w:p w:rsidR="00C54862" w:rsidRPr="00A20E7B" w:rsidRDefault="00362C19" w:rsidP="00DD7D73">
      <w:pPr>
        <w:pStyle w:val="af0"/>
        <w:numPr>
          <w:ilvl w:val="0"/>
          <w:numId w:val="31"/>
        </w:numPr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10 лайфхаків (найважливіших порад) для вчителя стосовно покращення ефективності сучасного уроку із зарубіжної літератури.</w:t>
      </w:r>
    </w:p>
    <w:p w:rsidR="00362C19" w:rsidRPr="00A20E7B" w:rsidRDefault="00362C19" w:rsidP="006067C1">
      <w:pPr>
        <w:pStyle w:val="af0"/>
        <w:numPr>
          <w:ilvl w:val="0"/>
          <w:numId w:val="31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Історико-генетичний та історико-функціональний підхід до вивчення літературно-художнього твору. </w:t>
      </w:r>
    </w:p>
    <w:p w:rsidR="00362C19" w:rsidRPr="00A20E7B" w:rsidRDefault="00362C19" w:rsidP="0060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7C1" w:rsidRPr="00A20E7B" w:rsidRDefault="00D751E6" w:rsidP="000B6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0E7B">
        <w:rPr>
          <w:rFonts w:ascii="Times New Roman" w:hAnsi="Times New Roman" w:cs="Times New Roman"/>
          <w:b/>
          <w:sz w:val="24"/>
          <w:szCs w:val="24"/>
        </w:rPr>
        <w:t xml:space="preserve">Модуль 2. </w:t>
      </w:r>
      <w:r w:rsidR="00C54862" w:rsidRPr="00A20E7B">
        <w:rPr>
          <w:rFonts w:ascii="Times New Roman" w:hAnsi="Times New Roman" w:cs="Times New Roman"/>
          <w:b/>
          <w:sz w:val="24"/>
          <w:szCs w:val="24"/>
        </w:rPr>
        <w:t>Тема 1.</w:t>
      </w:r>
    </w:p>
    <w:p w:rsidR="006067C1" w:rsidRPr="00A20E7B" w:rsidRDefault="006067C1" w:rsidP="00D751E6">
      <w:pPr>
        <w:pStyle w:val="af0"/>
        <w:numPr>
          <w:ilvl w:val="0"/>
          <w:numId w:val="35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Значення й принципи організації позакласної роботи з літератури.</w:t>
      </w:r>
    </w:p>
    <w:p w:rsidR="006067C1" w:rsidRPr="00A20E7B" w:rsidRDefault="006067C1" w:rsidP="00D751E6">
      <w:pPr>
        <w:pStyle w:val="af0"/>
        <w:numPr>
          <w:ilvl w:val="0"/>
          <w:numId w:val="35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Форми позакласної роботи: систематичні й епізодичні.</w:t>
      </w:r>
    </w:p>
    <w:p w:rsidR="006067C1" w:rsidRPr="00A20E7B" w:rsidRDefault="006067C1" w:rsidP="00D751E6">
      <w:pPr>
        <w:pStyle w:val="af0"/>
        <w:numPr>
          <w:ilvl w:val="0"/>
          <w:numId w:val="2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Значення посібників для вчителя з організації позакласної роботи із зарубіжної літератури.</w:t>
      </w:r>
    </w:p>
    <w:p w:rsidR="00F94B40" w:rsidRPr="00A20E7B" w:rsidRDefault="00C54862" w:rsidP="00D751E6">
      <w:pPr>
        <w:pStyle w:val="af0"/>
        <w:numPr>
          <w:ilvl w:val="0"/>
          <w:numId w:val="2"/>
        </w:numPr>
        <w:adjustRightInd w:val="0"/>
        <w:rPr>
          <w:rFonts w:ascii="Times New Roman"/>
          <w:sz w:val="24"/>
        </w:rPr>
      </w:pPr>
      <w:r w:rsidRPr="00A20E7B">
        <w:rPr>
          <w:rFonts w:ascii="Times New Roman"/>
          <w:sz w:val="24"/>
        </w:rPr>
        <w:t>Організація літературного дозвілля учнів.</w:t>
      </w:r>
    </w:p>
    <w:p w:rsidR="00F94B40" w:rsidRPr="00A20E7B" w:rsidRDefault="00F94B40" w:rsidP="00D751E6">
      <w:pPr>
        <w:pStyle w:val="af0"/>
        <w:numPr>
          <w:ilvl w:val="0"/>
          <w:numId w:val="2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Принцип добору біографічного матеріалу</w:t>
      </w:r>
      <w:r w:rsidR="00D751E6" w:rsidRPr="00A20E7B">
        <w:rPr>
          <w:rFonts w:ascii="Times New Roman"/>
          <w:sz w:val="24"/>
          <w:lang w:val="uk-UA"/>
        </w:rPr>
        <w:t xml:space="preserve"> на уроках із зарубіжної літератури</w:t>
      </w:r>
      <w:r w:rsidRPr="00A20E7B">
        <w:rPr>
          <w:rFonts w:ascii="Times New Roman"/>
          <w:sz w:val="24"/>
          <w:lang w:val="ru-RU"/>
        </w:rPr>
        <w:t>.</w:t>
      </w:r>
    </w:p>
    <w:p w:rsidR="00F94B40" w:rsidRPr="00A20E7B" w:rsidRDefault="00F94B40" w:rsidP="00D751E6">
      <w:pPr>
        <w:pStyle w:val="af0"/>
        <w:numPr>
          <w:ilvl w:val="0"/>
          <w:numId w:val="2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Методичні форми вивчення біографії письменника</w:t>
      </w:r>
      <w:r w:rsidR="00D751E6" w:rsidRPr="00A20E7B">
        <w:rPr>
          <w:rFonts w:ascii="Times New Roman"/>
          <w:sz w:val="24"/>
          <w:lang w:val="ru-RU"/>
        </w:rPr>
        <w:t xml:space="preserve"> </w:t>
      </w:r>
      <w:r w:rsidR="00D751E6" w:rsidRPr="00A20E7B">
        <w:rPr>
          <w:rFonts w:ascii="Times New Roman"/>
          <w:sz w:val="24"/>
          <w:lang w:val="uk-UA"/>
        </w:rPr>
        <w:t>на уроках із зарубіжної літератури</w:t>
      </w:r>
      <w:r w:rsidRPr="00A20E7B">
        <w:rPr>
          <w:rFonts w:ascii="Times New Roman"/>
          <w:sz w:val="24"/>
          <w:lang w:val="ru-RU"/>
        </w:rPr>
        <w:t>.</w:t>
      </w:r>
    </w:p>
    <w:p w:rsidR="00F94B40" w:rsidRPr="00A20E7B" w:rsidRDefault="00F94B40" w:rsidP="00D751E6">
      <w:pPr>
        <w:pStyle w:val="af0"/>
        <w:numPr>
          <w:ilvl w:val="0"/>
          <w:numId w:val="2"/>
        </w:numPr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Використання картин, портретів, ілюстрацій під</w:t>
      </w:r>
      <w:r w:rsidR="00D751E6" w:rsidRPr="00A20E7B">
        <w:rPr>
          <w:rFonts w:ascii="Times New Roman"/>
          <w:sz w:val="24"/>
          <w:lang w:val="ru-RU"/>
        </w:rPr>
        <w:t xml:space="preserve"> </w:t>
      </w:r>
      <w:r w:rsidRPr="00A20E7B">
        <w:rPr>
          <w:rFonts w:ascii="Times New Roman"/>
          <w:sz w:val="24"/>
          <w:lang w:val="ru-RU"/>
        </w:rPr>
        <w:t>час вивчення біографії письменника.</w:t>
      </w:r>
    </w:p>
    <w:p w:rsidR="00020E4A" w:rsidRPr="00A20E7B" w:rsidRDefault="00D751E6" w:rsidP="00D751E6">
      <w:pPr>
        <w:pStyle w:val="af0"/>
        <w:numPr>
          <w:ilvl w:val="0"/>
          <w:numId w:val="2"/>
        </w:numPr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О</w:t>
      </w:r>
      <w:r w:rsidR="00C54862" w:rsidRPr="00A20E7B">
        <w:rPr>
          <w:rFonts w:ascii="Times New Roman"/>
          <w:sz w:val="24"/>
          <w:lang w:val="ru-RU"/>
        </w:rPr>
        <w:t>собливості аналізу творів позакласного читання.</w:t>
      </w:r>
    </w:p>
    <w:p w:rsidR="007A4A7E" w:rsidRPr="00A20E7B" w:rsidRDefault="007A4A7E" w:rsidP="00D751E6">
      <w:pPr>
        <w:pStyle w:val="af0"/>
        <w:numPr>
          <w:ilvl w:val="0"/>
          <w:numId w:val="2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Уроки вивчення біографії письменника, їх функція, місце у вивченні монографічних тем. </w:t>
      </w:r>
    </w:p>
    <w:p w:rsidR="007A4A7E" w:rsidRPr="00A20E7B" w:rsidRDefault="007A4A7E" w:rsidP="00D751E6">
      <w:pPr>
        <w:pStyle w:val="af0"/>
        <w:numPr>
          <w:ilvl w:val="0"/>
          <w:numId w:val="2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lastRenderedPageBreak/>
        <w:t xml:space="preserve">Мета, зміст та обсяг уроків вивчення біографії письменника. Їх специфіка в середніх та старших класах. </w:t>
      </w:r>
    </w:p>
    <w:p w:rsidR="007A4A7E" w:rsidRPr="00A20E7B" w:rsidRDefault="007A4A7E" w:rsidP="00D751E6">
      <w:pPr>
        <w:pStyle w:val="af0"/>
        <w:numPr>
          <w:ilvl w:val="0"/>
          <w:numId w:val="2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Основні форми та методи роботи на уроках вивчення біографії</w:t>
      </w:r>
      <w:r w:rsidR="00D751E6" w:rsidRPr="00A20E7B">
        <w:rPr>
          <w:rFonts w:ascii="Times New Roman"/>
          <w:sz w:val="24"/>
          <w:lang w:val="ru-RU"/>
        </w:rPr>
        <w:t xml:space="preserve"> письменника</w:t>
      </w:r>
      <w:r w:rsidRPr="00A20E7B">
        <w:rPr>
          <w:rFonts w:ascii="Times New Roman"/>
          <w:sz w:val="24"/>
          <w:lang w:val="ru-RU"/>
        </w:rPr>
        <w:t xml:space="preserve">. </w:t>
      </w:r>
    </w:p>
    <w:p w:rsidR="007A4A7E" w:rsidRPr="00A20E7B" w:rsidRDefault="007A4A7E" w:rsidP="00D751E6">
      <w:pPr>
        <w:pStyle w:val="af0"/>
        <w:numPr>
          <w:ilvl w:val="0"/>
          <w:numId w:val="2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Роль наочності та ТЗН на уроках вивчення біографії письменника. </w:t>
      </w:r>
    </w:p>
    <w:p w:rsidR="00C54862" w:rsidRPr="00A20E7B" w:rsidRDefault="00362C19" w:rsidP="00D751E6">
      <w:pPr>
        <w:pStyle w:val="af0"/>
        <w:numPr>
          <w:ilvl w:val="0"/>
          <w:numId w:val="2"/>
        </w:numPr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Методика проведення позакласного заходу із зарубіжної літератури.</w:t>
      </w:r>
    </w:p>
    <w:p w:rsidR="00362C19" w:rsidRPr="00A20E7B" w:rsidRDefault="00362C19" w:rsidP="00D751E6">
      <w:pPr>
        <w:pStyle w:val="af0"/>
        <w:numPr>
          <w:ilvl w:val="0"/>
          <w:numId w:val="2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Розгляд біографічних фактів письменника у середніх класах. </w:t>
      </w:r>
    </w:p>
    <w:p w:rsidR="00362C19" w:rsidRPr="00A20E7B" w:rsidRDefault="00362C19" w:rsidP="00D751E6">
      <w:pPr>
        <w:pStyle w:val="af0"/>
        <w:numPr>
          <w:ilvl w:val="0"/>
          <w:numId w:val="2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Специфіка вивчення біографії письменника у старших класах. </w:t>
      </w:r>
    </w:p>
    <w:p w:rsidR="00C54862" w:rsidRPr="00A20E7B" w:rsidRDefault="00C54862" w:rsidP="00F94B40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54862" w:rsidRPr="00A20E7B" w:rsidRDefault="000A6CB6" w:rsidP="000A6CB6">
      <w:pPr>
        <w:adjustRightInd w:val="0"/>
        <w:spacing w:after="0"/>
        <w:rPr>
          <w:rFonts w:ascii="Times New Roman" w:hAnsi="Times New Roman" w:cs="Times New Roman"/>
          <w:b/>
          <w:sz w:val="24"/>
        </w:rPr>
      </w:pPr>
      <w:r w:rsidRPr="00A20E7B">
        <w:rPr>
          <w:rFonts w:ascii="Times New Roman" w:hAnsi="Times New Roman" w:cs="Times New Roman"/>
          <w:b/>
          <w:sz w:val="24"/>
        </w:rPr>
        <w:t xml:space="preserve">Модуль 2. </w:t>
      </w:r>
      <w:r w:rsidR="00C54862" w:rsidRPr="00A20E7B">
        <w:rPr>
          <w:rFonts w:ascii="Times New Roman" w:hAnsi="Times New Roman" w:cs="Times New Roman"/>
          <w:b/>
          <w:sz w:val="24"/>
        </w:rPr>
        <w:t>Тема 2.</w:t>
      </w:r>
    </w:p>
    <w:p w:rsidR="00F94B40" w:rsidRPr="00A20E7B" w:rsidRDefault="00C54862" w:rsidP="00F30980">
      <w:pPr>
        <w:pStyle w:val="af0"/>
        <w:numPr>
          <w:ilvl w:val="0"/>
          <w:numId w:val="40"/>
        </w:numPr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Проблеми вивчення перекладу, переспіву на уроках зарубіжної літератури.</w:t>
      </w:r>
    </w:p>
    <w:p w:rsidR="00F94B40" w:rsidRPr="00A20E7B" w:rsidRDefault="00F94B40" w:rsidP="00F30980">
      <w:pPr>
        <w:pStyle w:val="af0"/>
        <w:numPr>
          <w:ilvl w:val="0"/>
          <w:numId w:val="40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Проблема аналізу </w:t>
      </w:r>
      <w:r w:rsidR="00116123" w:rsidRPr="00A20E7B">
        <w:rPr>
          <w:rFonts w:ascii="Times New Roman"/>
          <w:sz w:val="24"/>
          <w:lang w:val="ru-RU"/>
        </w:rPr>
        <w:t xml:space="preserve">поетичного </w:t>
      </w:r>
      <w:r w:rsidRPr="00A20E7B">
        <w:rPr>
          <w:rFonts w:ascii="Times New Roman"/>
          <w:sz w:val="24"/>
          <w:lang w:val="ru-RU"/>
        </w:rPr>
        <w:t>художнього твору при вивченні</w:t>
      </w:r>
      <w:r w:rsidR="00C54862" w:rsidRPr="00A20E7B">
        <w:rPr>
          <w:rFonts w:ascii="Times New Roman"/>
          <w:sz w:val="24"/>
          <w:lang w:val="ru-RU"/>
        </w:rPr>
        <w:t xml:space="preserve"> зарубіжної літератури в школі.</w:t>
      </w:r>
    </w:p>
    <w:p w:rsidR="00116123" w:rsidRPr="00A20E7B" w:rsidRDefault="00116123" w:rsidP="00116123">
      <w:pPr>
        <w:pStyle w:val="af0"/>
        <w:numPr>
          <w:ilvl w:val="0"/>
          <w:numId w:val="40"/>
        </w:numPr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Проблема аналізу епічного художнього твору при вивченні зарубіжної літератури в школі.</w:t>
      </w:r>
    </w:p>
    <w:p w:rsidR="00116123" w:rsidRPr="00A20E7B" w:rsidRDefault="00116123" w:rsidP="00116123">
      <w:pPr>
        <w:pStyle w:val="af0"/>
        <w:numPr>
          <w:ilvl w:val="0"/>
          <w:numId w:val="40"/>
        </w:numPr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Проблема аналізу драматичного художнього твору при вивченні зарубіжної літератури в школі.</w:t>
      </w:r>
    </w:p>
    <w:p w:rsidR="00C54862" w:rsidRPr="00A20E7B" w:rsidRDefault="00F94B40" w:rsidP="00F30980">
      <w:pPr>
        <w:pStyle w:val="af0"/>
        <w:numPr>
          <w:ilvl w:val="0"/>
          <w:numId w:val="40"/>
        </w:numPr>
        <w:adjustRightInd w:val="0"/>
        <w:rPr>
          <w:rFonts w:ascii="Times New Roman"/>
          <w:sz w:val="24"/>
        </w:rPr>
      </w:pPr>
      <w:r w:rsidRPr="00A20E7B">
        <w:rPr>
          <w:rFonts w:ascii="Times New Roman"/>
          <w:sz w:val="24"/>
        </w:rPr>
        <w:t>Літературознавчі засади вивчення лірики.</w:t>
      </w:r>
    </w:p>
    <w:p w:rsidR="00F94B40" w:rsidRPr="00A20E7B" w:rsidRDefault="00F94B40" w:rsidP="00F30980">
      <w:pPr>
        <w:pStyle w:val="af0"/>
        <w:numPr>
          <w:ilvl w:val="0"/>
          <w:numId w:val="40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Методичний аспект вивчення лірики в школі.</w:t>
      </w:r>
    </w:p>
    <w:p w:rsidR="00F94B40" w:rsidRPr="00A20E7B" w:rsidRDefault="00F94B40" w:rsidP="00F30980">
      <w:pPr>
        <w:pStyle w:val="af0"/>
        <w:numPr>
          <w:ilvl w:val="0"/>
          <w:numId w:val="40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Цілісний </w:t>
      </w:r>
      <w:r w:rsidR="000F45C3" w:rsidRPr="00A20E7B">
        <w:rPr>
          <w:rFonts w:ascii="Times New Roman"/>
          <w:sz w:val="24"/>
          <w:lang w:val="ru-RU"/>
        </w:rPr>
        <w:t xml:space="preserve">(усебічний) </w:t>
      </w:r>
      <w:r w:rsidRPr="00A20E7B">
        <w:rPr>
          <w:rFonts w:ascii="Times New Roman"/>
          <w:sz w:val="24"/>
          <w:lang w:val="ru-RU"/>
        </w:rPr>
        <w:t>аналіз ліричних творів.</w:t>
      </w:r>
    </w:p>
    <w:p w:rsidR="00F94B40" w:rsidRPr="00A20E7B" w:rsidRDefault="00F94B40" w:rsidP="00F30980">
      <w:pPr>
        <w:pStyle w:val="af0"/>
        <w:numPr>
          <w:ilvl w:val="0"/>
          <w:numId w:val="40"/>
        </w:numPr>
        <w:adjustRightInd w:val="0"/>
        <w:rPr>
          <w:rFonts w:ascii="Times New Roman"/>
          <w:sz w:val="24"/>
        </w:rPr>
      </w:pPr>
      <w:r w:rsidRPr="00A20E7B">
        <w:rPr>
          <w:rFonts w:ascii="Times New Roman"/>
          <w:sz w:val="24"/>
        </w:rPr>
        <w:t>Ключові образи ліричного твору.</w:t>
      </w:r>
    </w:p>
    <w:p w:rsidR="002166C8" w:rsidRPr="00A20E7B" w:rsidRDefault="00F94B40" w:rsidP="00F30980">
      <w:pPr>
        <w:pStyle w:val="af0"/>
        <w:numPr>
          <w:ilvl w:val="0"/>
          <w:numId w:val="40"/>
        </w:numPr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Мовні засоби емоційного наснаження твору (л</w:t>
      </w:r>
      <w:r w:rsidR="007A4A7E" w:rsidRPr="00A20E7B">
        <w:rPr>
          <w:rFonts w:ascii="Times New Roman"/>
          <w:sz w:val="24"/>
          <w:lang w:val="ru-RU"/>
        </w:rPr>
        <w:t>ексика, тропи, фігури, фоніка).</w:t>
      </w:r>
    </w:p>
    <w:p w:rsidR="002166C8" w:rsidRPr="00A20E7B" w:rsidRDefault="00116123" w:rsidP="00F30980">
      <w:pPr>
        <w:pStyle w:val="af0"/>
        <w:numPr>
          <w:ilvl w:val="0"/>
          <w:numId w:val="40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П</w:t>
      </w:r>
      <w:r w:rsidR="002166C8" w:rsidRPr="00A20E7B">
        <w:rPr>
          <w:rFonts w:ascii="Times New Roman"/>
          <w:sz w:val="24"/>
          <w:lang w:val="ru-RU"/>
        </w:rPr>
        <w:t xml:space="preserve">рийоми аналізу образу головного героя будь-якого твору, який вивчається в школі на уроці зарубіжної літератури. </w:t>
      </w:r>
    </w:p>
    <w:p w:rsidR="00362C19" w:rsidRPr="00A20E7B" w:rsidRDefault="00362C19" w:rsidP="00F30980">
      <w:pPr>
        <w:pStyle w:val="af0"/>
        <w:numPr>
          <w:ilvl w:val="0"/>
          <w:numId w:val="40"/>
        </w:numPr>
        <w:adjustRightInd w:val="0"/>
        <w:rPr>
          <w:rFonts w:ascii="Times New Roman"/>
          <w:sz w:val="24"/>
        </w:rPr>
      </w:pPr>
      <w:r w:rsidRPr="00A20E7B">
        <w:rPr>
          <w:rFonts w:ascii="Times New Roman"/>
          <w:sz w:val="24"/>
        </w:rPr>
        <w:t xml:space="preserve">Особливості вивчення фольклорних творів. </w:t>
      </w:r>
    </w:p>
    <w:p w:rsidR="00362C19" w:rsidRPr="00A20E7B" w:rsidRDefault="00362C19" w:rsidP="00F30980">
      <w:pPr>
        <w:pStyle w:val="af0"/>
        <w:numPr>
          <w:ilvl w:val="0"/>
          <w:numId w:val="40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Комбінований шлях аналізу художнього твору. </w:t>
      </w:r>
    </w:p>
    <w:p w:rsidR="00C06CC3" w:rsidRPr="00A20E7B" w:rsidRDefault="00C06CC3" w:rsidP="000B6F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51E4" w:rsidRPr="00A20E7B" w:rsidRDefault="003651E4" w:rsidP="00365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Теми робіт-презентацій (до модуля 1 та 2)</w:t>
      </w:r>
    </w:p>
    <w:p w:rsidR="001E5ACA" w:rsidRPr="00A20E7B" w:rsidRDefault="001E5ACA" w:rsidP="00A16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Модуль 1. </w:t>
      </w:r>
      <w:r w:rsidR="00A16A4F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 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(с/з № 2,</w:t>
      </w:r>
      <w:r w:rsidR="00E368DB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</w:t>
      </w:r>
    </w:p>
    <w:p w:rsidR="001E5ACA" w:rsidRPr="00A20E7B" w:rsidRDefault="001E5ACA" w:rsidP="001E5ACA">
      <w:pPr>
        <w:pStyle w:val="af0"/>
        <w:numPr>
          <w:ilvl w:val="0"/>
          <w:numId w:val="42"/>
        </w:numPr>
        <w:rPr>
          <w:rFonts w:ascii="Times New Roman"/>
          <w:sz w:val="24"/>
        </w:rPr>
      </w:pPr>
      <w:r w:rsidRPr="00A20E7B">
        <w:rPr>
          <w:rFonts w:ascii="Times New Roman"/>
          <w:sz w:val="24"/>
        </w:rPr>
        <w:t>Роль вчителя у суспільстві.</w:t>
      </w:r>
    </w:p>
    <w:p w:rsidR="001E5ACA" w:rsidRPr="00A20E7B" w:rsidRDefault="00A16A4F" w:rsidP="001E5ACA">
      <w:pPr>
        <w:pStyle w:val="af0"/>
        <w:numPr>
          <w:ilvl w:val="0"/>
          <w:numId w:val="42"/>
        </w:numPr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В</w:t>
      </w:r>
      <w:r w:rsidR="001E5ACA" w:rsidRPr="00A20E7B">
        <w:rPr>
          <w:rFonts w:ascii="Times New Roman"/>
          <w:sz w:val="24"/>
          <w:lang w:val="ru-RU"/>
        </w:rPr>
        <w:t xml:space="preserve">читель ХХІ століття: який він? </w:t>
      </w:r>
    </w:p>
    <w:p w:rsidR="003651E4" w:rsidRPr="00A20E7B" w:rsidRDefault="00A16A4F" w:rsidP="001E5ACA">
      <w:pPr>
        <w:pStyle w:val="af0"/>
        <w:numPr>
          <w:ilvl w:val="0"/>
          <w:numId w:val="42"/>
        </w:numPr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Яким я бачу вчителя зарубіжної </w:t>
      </w:r>
      <w:r w:rsidR="001E5ACA" w:rsidRPr="00A20E7B">
        <w:rPr>
          <w:rFonts w:ascii="Times New Roman"/>
          <w:sz w:val="24"/>
          <w:lang w:val="ru-RU"/>
        </w:rPr>
        <w:t>літератури.</w:t>
      </w:r>
    </w:p>
    <w:p w:rsidR="00FC025C" w:rsidRPr="00A20E7B" w:rsidRDefault="001E5ACA" w:rsidP="001E5ACA">
      <w:pPr>
        <w:pStyle w:val="af0"/>
        <w:numPr>
          <w:ilvl w:val="0"/>
          <w:numId w:val="42"/>
        </w:numPr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К</w:t>
      </w:r>
      <w:r w:rsidR="00F868FA" w:rsidRPr="00A20E7B">
        <w:rPr>
          <w:rFonts w:ascii="Times New Roman"/>
          <w:sz w:val="24"/>
          <w:lang w:val="ru-RU"/>
        </w:rPr>
        <w:t>алендарно-тематичний план дл</w:t>
      </w:r>
      <w:r w:rsidRPr="00A20E7B">
        <w:rPr>
          <w:rFonts w:ascii="Times New Roman"/>
          <w:sz w:val="24"/>
          <w:lang w:val="ru-RU"/>
        </w:rPr>
        <w:t>я конкретного класу та семестру з прив’язкою</w:t>
      </w:r>
      <w:r w:rsidR="00F868FA" w:rsidRPr="00A20E7B">
        <w:rPr>
          <w:rFonts w:ascii="Times New Roman"/>
          <w:sz w:val="24"/>
          <w:lang w:val="ru-RU"/>
        </w:rPr>
        <w:t xml:space="preserve"> його до чинних програм із зарубіжної літератури.</w:t>
      </w:r>
    </w:p>
    <w:p w:rsidR="00F868FA" w:rsidRPr="00A20E7B" w:rsidRDefault="001E5ACA" w:rsidP="001E5ACA">
      <w:pPr>
        <w:pStyle w:val="af0"/>
        <w:numPr>
          <w:ilvl w:val="0"/>
          <w:numId w:val="42"/>
        </w:numPr>
        <w:rPr>
          <w:rFonts w:ascii="Times New Roman" w:eastAsia="Times New Roman"/>
          <w:sz w:val="24"/>
          <w:lang w:val="ru-RU" w:eastAsia="ru-RU"/>
        </w:rPr>
      </w:pPr>
      <w:r w:rsidRPr="00A20E7B">
        <w:rPr>
          <w:rFonts w:ascii="Times New Roman"/>
          <w:sz w:val="24"/>
          <w:lang w:val="ru-RU"/>
        </w:rPr>
        <w:t xml:space="preserve">План-конспект конкретного уроку за обраною темою з прив’язкою його до чинної навчальної програми </w:t>
      </w:r>
      <w:r w:rsidR="00D074F7" w:rsidRPr="00A20E7B">
        <w:rPr>
          <w:rFonts w:ascii="Times New Roman"/>
          <w:sz w:val="24"/>
          <w:lang w:val="ru-RU"/>
        </w:rPr>
        <w:t>і</w:t>
      </w:r>
      <w:r w:rsidRPr="00A20E7B">
        <w:rPr>
          <w:rFonts w:ascii="Times New Roman"/>
          <w:sz w:val="24"/>
          <w:lang w:val="ru-RU"/>
        </w:rPr>
        <w:t>з зарубіжної літератури.</w:t>
      </w:r>
      <w:r w:rsidR="00F868FA" w:rsidRPr="00A20E7B">
        <w:rPr>
          <w:rFonts w:ascii="Times New Roman"/>
          <w:sz w:val="24"/>
          <w:lang w:val="ru-RU"/>
        </w:rPr>
        <w:tab/>
      </w:r>
    </w:p>
    <w:p w:rsidR="00FC025C" w:rsidRPr="00A20E7B" w:rsidRDefault="00FC025C" w:rsidP="008C23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326" w:rsidRPr="00A20E7B" w:rsidRDefault="001E5ACA" w:rsidP="008C2326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8"/>
          <w:szCs w:val="28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1. Тема 3</w:t>
      </w:r>
      <w:r w:rsidR="008C2326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(с/з № 4,</w:t>
      </w:r>
      <w:r w:rsidR="00E368DB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5,</w:t>
      </w:r>
      <w:r w:rsidR="00E368DB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6,</w:t>
      </w:r>
      <w:r w:rsidR="00E368DB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7)</w:t>
      </w:r>
      <w:r w:rsidR="008C2326" w:rsidRPr="00A20E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25A" w:rsidRPr="00A20E7B" w:rsidRDefault="001E5ACA" w:rsidP="001E5ACA">
      <w:pPr>
        <w:pStyle w:val="af0"/>
        <w:numPr>
          <w:ilvl w:val="0"/>
          <w:numId w:val="43"/>
        </w:numPr>
        <w:rPr>
          <w:rFonts w:ascii="Times New Roman"/>
          <w:sz w:val="24"/>
          <w:lang w:val="uk-UA"/>
        </w:rPr>
      </w:pPr>
      <w:r w:rsidRPr="00A20E7B">
        <w:rPr>
          <w:rFonts w:ascii="Times New Roman"/>
          <w:sz w:val="24"/>
          <w:lang w:val="uk-UA"/>
        </w:rPr>
        <w:t>Підготувати приклади</w:t>
      </w:r>
      <w:r w:rsidR="007D0486" w:rsidRPr="00A20E7B">
        <w:rPr>
          <w:rFonts w:ascii="Times New Roman"/>
          <w:sz w:val="24"/>
          <w:lang w:val="uk-UA"/>
        </w:rPr>
        <w:t xml:space="preserve"> </w:t>
      </w:r>
      <w:r w:rsidR="006617AB" w:rsidRPr="00A20E7B">
        <w:rPr>
          <w:rFonts w:ascii="Times New Roman"/>
          <w:sz w:val="24"/>
          <w:lang w:val="uk-UA"/>
        </w:rPr>
        <w:t>уроків до кожної групи методів навч</w:t>
      </w:r>
      <w:r w:rsidRPr="00A20E7B">
        <w:rPr>
          <w:rFonts w:ascii="Times New Roman"/>
          <w:sz w:val="24"/>
          <w:lang w:val="uk-UA"/>
        </w:rPr>
        <w:t>ання зарубіжної літератури (д</w:t>
      </w:r>
      <w:r w:rsidR="0002525A" w:rsidRPr="00A20E7B">
        <w:rPr>
          <w:rFonts w:ascii="Times New Roman"/>
          <w:sz w:val="24"/>
          <w:lang w:val="uk-UA"/>
        </w:rPr>
        <w:t>овести доцільність використання обраних методів, прийомів, видів діяльності з погляду на тип та мету уроку</w:t>
      </w:r>
      <w:r w:rsidRPr="00A20E7B">
        <w:rPr>
          <w:rFonts w:ascii="Times New Roman"/>
          <w:sz w:val="24"/>
          <w:lang w:val="uk-UA"/>
        </w:rPr>
        <w:t>)</w:t>
      </w:r>
      <w:r w:rsidR="0002525A" w:rsidRPr="00A20E7B">
        <w:rPr>
          <w:rFonts w:ascii="Times New Roman"/>
          <w:sz w:val="24"/>
          <w:lang w:val="uk-UA"/>
        </w:rPr>
        <w:t xml:space="preserve">. </w:t>
      </w:r>
    </w:p>
    <w:p w:rsidR="0002525A" w:rsidRPr="00A20E7B" w:rsidRDefault="0002525A" w:rsidP="003F0B3A">
      <w:pPr>
        <w:pStyle w:val="af0"/>
        <w:numPr>
          <w:ilvl w:val="0"/>
          <w:numId w:val="43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Обґрунтувати застосування методів та прийомів у процесі вивчення історико-літературного матеріалу, дидактичної репрезентації літературно-художньої епохи (на прикладі конкретної теми). </w:t>
      </w:r>
    </w:p>
    <w:p w:rsidR="003F0B3A" w:rsidRPr="00A20E7B" w:rsidRDefault="00F97723" w:rsidP="003F0B3A">
      <w:pPr>
        <w:pStyle w:val="af0"/>
        <w:numPr>
          <w:ilvl w:val="0"/>
          <w:numId w:val="43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Методи і прийоми, необхідні для реалізації пообразного шляху аналізу роману М. де Сервантеса «Дон Кіхот» на уроці зарубіжної літератури (8 клас).</w:t>
      </w:r>
    </w:p>
    <w:p w:rsidR="00F23274" w:rsidRPr="00A20E7B" w:rsidRDefault="00F23274" w:rsidP="00F23274">
      <w:pPr>
        <w:pStyle w:val="af0"/>
        <w:numPr>
          <w:ilvl w:val="0"/>
          <w:numId w:val="43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Основні принципи вивчення зарубіжної літератури у 5–7, 8–9, 10–11 класах. </w:t>
      </w:r>
    </w:p>
    <w:p w:rsidR="00F23274" w:rsidRPr="00A20E7B" w:rsidRDefault="00F23274" w:rsidP="00F23274">
      <w:pPr>
        <w:pStyle w:val="af0"/>
        <w:numPr>
          <w:ilvl w:val="0"/>
          <w:numId w:val="43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Врахування вікових особливостей учнів процесі засвоєння історико-літературних знань, теоретико-літературних понять та текстуального вивчення літературних творів. </w:t>
      </w:r>
    </w:p>
    <w:p w:rsidR="00F23274" w:rsidRPr="00A20E7B" w:rsidRDefault="00F23274" w:rsidP="00F23274">
      <w:pPr>
        <w:pStyle w:val="af0"/>
        <w:numPr>
          <w:ilvl w:val="0"/>
          <w:numId w:val="43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Урок зарубіжної літератури у 5 класі. </w:t>
      </w:r>
    </w:p>
    <w:p w:rsidR="00F23274" w:rsidRPr="00A20E7B" w:rsidRDefault="00F23274" w:rsidP="00F23274">
      <w:pPr>
        <w:pStyle w:val="af0"/>
        <w:numPr>
          <w:ilvl w:val="0"/>
          <w:numId w:val="43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Урок зарубіжної літератури у 6 класі. </w:t>
      </w:r>
    </w:p>
    <w:p w:rsidR="00F23274" w:rsidRPr="00A20E7B" w:rsidRDefault="00F23274" w:rsidP="00F23274">
      <w:pPr>
        <w:pStyle w:val="af0"/>
        <w:numPr>
          <w:ilvl w:val="0"/>
          <w:numId w:val="43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Урок зарубіжної літератури у 7 класі. </w:t>
      </w:r>
    </w:p>
    <w:p w:rsidR="00F23274" w:rsidRPr="00A20E7B" w:rsidRDefault="00F23274" w:rsidP="00F23274">
      <w:pPr>
        <w:pStyle w:val="af0"/>
        <w:numPr>
          <w:ilvl w:val="0"/>
          <w:numId w:val="43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Урок зарубіжної літератури у 8 класі. </w:t>
      </w:r>
    </w:p>
    <w:p w:rsidR="00F23274" w:rsidRPr="00A20E7B" w:rsidRDefault="00F23274" w:rsidP="00F23274">
      <w:pPr>
        <w:pStyle w:val="af0"/>
        <w:numPr>
          <w:ilvl w:val="0"/>
          <w:numId w:val="43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Урок зарубіжної літератури у 9 класі. </w:t>
      </w:r>
    </w:p>
    <w:p w:rsidR="00F23274" w:rsidRPr="00A20E7B" w:rsidRDefault="00F23274" w:rsidP="00F23274">
      <w:pPr>
        <w:pStyle w:val="af0"/>
        <w:numPr>
          <w:ilvl w:val="0"/>
          <w:numId w:val="43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Урок зарубіжної літератури у 10 класі. </w:t>
      </w:r>
    </w:p>
    <w:p w:rsidR="00F23274" w:rsidRPr="00A20E7B" w:rsidRDefault="00F23274" w:rsidP="00F23274">
      <w:pPr>
        <w:pStyle w:val="af0"/>
        <w:numPr>
          <w:ilvl w:val="0"/>
          <w:numId w:val="43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lastRenderedPageBreak/>
        <w:t>Урок зарубіжної літератури у 11 класі.</w:t>
      </w:r>
    </w:p>
    <w:p w:rsidR="00E368DB" w:rsidRPr="00A20E7B" w:rsidRDefault="00E368DB" w:rsidP="00E368DB">
      <w:pPr>
        <w:pStyle w:val="af0"/>
        <w:adjustRightInd w:val="0"/>
        <w:rPr>
          <w:rFonts w:ascii="Times New Roman"/>
          <w:sz w:val="24"/>
          <w:lang w:val="ru-RU"/>
        </w:rPr>
      </w:pPr>
    </w:p>
    <w:p w:rsidR="003F0B3A" w:rsidRPr="00A20E7B" w:rsidRDefault="003F0B3A" w:rsidP="00E21921">
      <w:pPr>
        <w:adjustRightInd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Модуль 2. </w:t>
      </w:r>
      <w:r w:rsidR="00E21921" w:rsidRPr="00A20E7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ема 2</w:t>
      </w:r>
      <w:r w:rsidR="00E21921" w:rsidRPr="00A20E7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E21921" w:rsidRPr="00A20E7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20E7B">
        <w:rPr>
          <w:rFonts w:ascii="Times New Roman" w:hAnsi="Times New Roman" w:cs="Times New Roman"/>
          <w:b/>
          <w:sz w:val="24"/>
          <w:szCs w:val="24"/>
          <w:lang w:val="ru-RU"/>
        </w:rPr>
        <w:t>(с/з № 10, 11, 12)</w:t>
      </w:r>
    </w:p>
    <w:p w:rsidR="003F0B3A" w:rsidRPr="00A20E7B" w:rsidRDefault="00E21921" w:rsidP="00F91A94">
      <w:pPr>
        <w:pStyle w:val="af0"/>
        <w:numPr>
          <w:ilvl w:val="0"/>
          <w:numId w:val="45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Вільям Шекспір великий поет і драматург доби Відродження.</w:t>
      </w:r>
    </w:p>
    <w:p w:rsidR="003F0B3A" w:rsidRPr="00A20E7B" w:rsidRDefault="003F0B3A" w:rsidP="00F91A94">
      <w:pPr>
        <w:pStyle w:val="af0"/>
        <w:numPr>
          <w:ilvl w:val="0"/>
          <w:numId w:val="45"/>
        </w:numPr>
        <w:adjustRightInd w:val="0"/>
        <w:rPr>
          <w:rFonts w:ascii="Times New Roman"/>
          <w:sz w:val="24"/>
        </w:rPr>
      </w:pPr>
      <w:r w:rsidRPr="00A20E7B">
        <w:rPr>
          <w:rFonts w:ascii="Times New Roman"/>
          <w:sz w:val="24"/>
        </w:rPr>
        <w:t>“Шекспірівське питання”</w:t>
      </w:r>
      <w:r w:rsidR="00E21921" w:rsidRPr="00A20E7B">
        <w:rPr>
          <w:rFonts w:ascii="Times New Roman"/>
          <w:sz w:val="24"/>
        </w:rPr>
        <w:t xml:space="preserve">. </w:t>
      </w:r>
    </w:p>
    <w:p w:rsidR="004C41A7" w:rsidRPr="00A20E7B" w:rsidRDefault="004C41A7" w:rsidP="00F91A94">
      <w:pPr>
        <w:pStyle w:val="af0"/>
        <w:numPr>
          <w:ilvl w:val="0"/>
          <w:numId w:val="45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 xml:space="preserve">Обґрунтувати методи, прийоми, види діяльності, підпорядковані реалізації обраного шляху аналізу конкретного твору на уроці літератури (за власним вибором на основі чинної програми із зарубіжної літератури). </w:t>
      </w:r>
    </w:p>
    <w:p w:rsidR="00840F46" w:rsidRPr="00A20E7B" w:rsidRDefault="00B34EAB" w:rsidP="00840F46">
      <w:pPr>
        <w:pStyle w:val="af0"/>
        <w:numPr>
          <w:ilvl w:val="0"/>
          <w:numId w:val="45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 w:eastAsia="Times New Roman"/>
          <w:sz w:val="24"/>
          <w:lang w:val="ru-RU" w:eastAsia="ru-RU"/>
        </w:rPr>
        <w:t>П</w:t>
      </w:r>
      <w:r w:rsidR="008F0C02" w:rsidRPr="00A20E7B">
        <w:rPr>
          <w:rFonts w:ascii="Times New Roman" w:eastAsia="Times New Roman"/>
          <w:sz w:val="24"/>
          <w:lang w:val="ru-RU" w:eastAsia="ru-RU"/>
        </w:rPr>
        <w:t xml:space="preserve">лан-конспект уроку за календарно-тематичним планом по вивченню ліричного твору в старших класах. </w:t>
      </w:r>
    </w:p>
    <w:p w:rsidR="004C41A7" w:rsidRPr="00A20E7B" w:rsidRDefault="008F0C02" w:rsidP="00840F46">
      <w:pPr>
        <w:pStyle w:val="af0"/>
        <w:numPr>
          <w:ilvl w:val="0"/>
          <w:numId w:val="45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 w:eastAsia="Times New Roman"/>
          <w:sz w:val="24"/>
          <w:lang w:val="ru-RU" w:eastAsia="ru-RU"/>
        </w:rPr>
        <w:t>Розробити методику аналізу художнього твору проблемно-тематичним шляхом</w:t>
      </w:r>
      <w:r w:rsidR="00F91A94" w:rsidRPr="00A20E7B">
        <w:rPr>
          <w:rFonts w:ascii="Times New Roman" w:eastAsia="Times New Roman"/>
          <w:sz w:val="24"/>
          <w:lang w:val="uk-UA" w:eastAsia="ru-RU"/>
        </w:rPr>
        <w:t>.</w:t>
      </w:r>
    </w:p>
    <w:p w:rsidR="00D35264" w:rsidRPr="00A20E7B" w:rsidRDefault="00F91A94" w:rsidP="00F91A94">
      <w:pPr>
        <w:pStyle w:val="af0"/>
        <w:numPr>
          <w:ilvl w:val="0"/>
          <w:numId w:val="45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П</w:t>
      </w:r>
      <w:r w:rsidR="00D35264" w:rsidRPr="00A20E7B">
        <w:rPr>
          <w:rFonts w:ascii="Times New Roman"/>
          <w:sz w:val="24"/>
          <w:lang w:val="ru-RU"/>
        </w:rPr>
        <w:t xml:space="preserve">лан-конспект уроку аналізу ліричного твору за вибором: </w:t>
      </w:r>
    </w:p>
    <w:p w:rsidR="00D35264" w:rsidRPr="00A20E7B" w:rsidRDefault="00D35264" w:rsidP="00F91A94">
      <w:pPr>
        <w:pStyle w:val="af0"/>
        <w:numPr>
          <w:ilvl w:val="1"/>
          <w:numId w:val="45"/>
        </w:numPr>
        <w:adjustRightInd w:val="0"/>
        <w:rPr>
          <w:rFonts w:ascii="Times New Roman"/>
          <w:sz w:val="24"/>
        </w:rPr>
      </w:pPr>
      <w:r w:rsidRPr="00A20E7B">
        <w:rPr>
          <w:rFonts w:ascii="Times New Roman"/>
          <w:sz w:val="24"/>
        </w:rPr>
        <w:t xml:space="preserve">Мацуо Басьо. Хоку (5 клас), </w:t>
      </w:r>
    </w:p>
    <w:p w:rsidR="00D35264" w:rsidRPr="00A20E7B" w:rsidRDefault="00D35264" w:rsidP="00F91A94">
      <w:pPr>
        <w:pStyle w:val="af0"/>
        <w:numPr>
          <w:ilvl w:val="1"/>
          <w:numId w:val="45"/>
        </w:numPr>
        <w:adjustRightInd w:val="0"/>
        <w:rPr>
          <w:rFonts w:ascii="Times New Roman"/>
          <w:sz w:val="24"/>
        </w:rPr>
      </w:pPr>
      <w:r w:rsidRPr="00A20E7B">
        <w:rPr>
          <w:rFonts w:ascii="Times New Roman"/>
          <w:sz w:val="24"/>
        </w:rPr>
        <w:t xml:space="preserve">сонет 135 Ф.Петрарки (8 клас); </w:t>
      </w:r>
    </w:p>
    <w:p w:rsidR="00D35264" w:rsidRPr="00A20E7B" w:rsidRDefault="00D35264" w:rsidP="00F91A94">
      <w:pPr>
        <w:pStyle w:val="af0"/>
        <w:numPr>
          <w:ilvl w:val="1"/>
          <w:numId w:val="45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А. Рембо «</w:t>
      </w:r>
      <w:proofErr w:type="gramStart"/>
      <w:r w:rsidRPr="00A20E7B">
        <w:rPr>
          <w:rFonts w:ascii="Times New Roman"/>
          <w:sz w:val="24"/>
          <w:lang w:val="ru-RU"/>
        </w:rPr>
        <w:t>П»яний</w:t>
      </w:r>
      <w:proofErr w:type="gramEnd"/>
      <w:r w:rsidRPr="00A20E7B">
        <w:rPr>
          <w:rFonts w:ascii="Times New Roman"/>
          <w:sz w:val="24"/>
          <w:lang w:val="ru-RU"/>
        </w:rPr>
        <w:t xml:space="preserve"> корабель» (10 клас). </w:t>
      </w:r>
    </w:p>
    <w:p w:rsidR="00D35264" w:rsidRPr="00A20E7B" w:rsidRDefault="00F91A94" w:rsidP="00F91A94">
      <w:pPr>
        <w:pStyle w:val="af0"/>
        <w:numPr>
          <w:ilvl w:val="0"/>
          <w:numId w:val="45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ru-RU"/>
        </w:rPr>
        <w:t>С</w:t>
      </w:r>
      <w:r w:rsidR="00D35264" w:rsidRPr="00A20E7B">
        <w:rPr>
          <w:rFonts w:ascii="Times New Roman"/>
          <w:sz w:val="24"/>
          <w:lang w:val="ru-RU"/>
        </w:rPr>
        <w:t>труктура уроку</w:t>
      </w:r>
      <w:r w:rsidRPr="00A20E7B">
        <w:rPr>
          <w:rFonts w:ascii="Times New Roman"/>
          <w:sz w:val="24"/>
          <w:lang w:val="ru-RU"/>
        </w:rPr>
        <w:t>, що</w:t>
      </w:r>
      <w:r w:rsidR="00D35264" w:rsidRPr="00A20E7B">
        <w:rPr>
          <w:rFonts w:ascii="Times New Roman"/>
          <w:sz w:val="24"/>
          <w:lang w:val="ru-RU"/>
        </w:rPr>
        <w:t xml:space="preserve"> відображає особливості шкільного вивчення ліричної поезії. </w:t>
      </w:r>
    </w:p>
    <w:p w:rsidR="00D35264" w:rsidRPr="00A20E7B" w:rsidRDefault="00DE5C2A" w:rsidP="00DD094B">
      <w:pPr>
        <w:pStyle w:val="af0"/>
        <w:numPr>
          <w:ilvl w:val="0"/>
          <w:numId w:val="45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 w:eastAsia="Times New Roman"/>
          <w:sz w:val="24"/>
          <w:lang w:val="ru-RU" w:eastAsia="ru-RU"/>
        </w:rPr>
        <w:t>П</w:t>
      </w:r>
      <w:r w:rsidR="00815059" w:rsidRPr="00A20E7B">
        <w:rPr>
          <w:rFonts w:ascii="Times New Roman" w:eastAsia="Times New Roman"/>
          <w:sz w:val="24"/>
          <w:lang w:val="ru-RU" w:eastAsia="ru-RU"/>
        </w:rPr>
        <w:t xml:space="preserve">лан-конспект І-го уроку за календарно-тематичним планом по вивченню епічного твору в середніх класах. Розробити методику вивчення художнього твору </w:t>
      </w:r>
      <w:proofErr w:type="gramStart"/>
      <w:r w:rsidR="00815059" w:rsidRPr="00A20E7B">
        <w:rPr>
          <w:rFonts w:ascii="Times New Roman" w:eastAsia="Times New Roman"/>
          <w:sz w:val="24"/>
          <w:lang w:val="ru-RU" w:eastAsia="ru-RU"/>
        </w:rPr>
        <w:t>шляхом ”слідом</w:t>
      </w:r>
      <w:proofErr w:type="gramEnd"/>
      <w:r w:rsidR="00815059" w:rsidRPr="00A20E7B">
        <w:rPr>
          <w:rFonts w:ascii="Times New Roman" w:eastAsia="Times New Roman"/>
          <w:sz w:val="24"/>
          <w:lang w:val="ru-RU" w:eastAsia="ru-RU"/>
        </w:rPr>
        <w:t xml:space="preserve"> за автором”</w:t>
      </w:r>
      <w:r w:rsidRPr="00A20E7B">
        <w:rPr>
          <w:rFonts w:ascii="Times New Roman" w:eastAsia="Times New Roman"/>
          <w:sz w:val="24"/>
          <w:lang w:val="ru-RU" w:eastAsia="ru-RU"/>
        </w:rPr>
        <w:t>.</w:t>
      </w:r>
    </w:p>
    <w:p w:rsidR="00B0172B" w:rsidRPr="00A20E7B" w:rsidRDefault="00DE5C2A" w:rsidP="00B0172B">
      <w:pPr>
        <w:pStyle w:val="af0"/>
        <w:numPr>
          <w:ilvl w:val="0"/>
          <w:numId w:val="45"/>
        </w:numPr>
        <w:adjustRightInd w:val="0"/>
        <w:rPr>
          <w:rFonts w:ascii="Times New Roman"/>
          <w:sz w:val="24"/>
          <w:lang w:val="ru-RU"/>
        </w:rPr>
      </w:pPr>
      <w:r w:rsidRPr="00A20E7B">
        <w:rPr>
          <w:rFonts w:ascii="Times New Roman"/>
          <w:sz w:val="24"/>
          <w:lang w:val="uk-UA"/>
        </w:rPr>
        <w:t>П</w:t>
      </w:r>
      <w:r w:rsidR="00B0172B" w:rsidRPr="00A20E7B">
        <w:rPr>
          <w:rFonts w:ascii="Times New Roman"/>
          <w:sz w:val="24"/>
          <w:lang w:val="ru-RU"/>
        </w:rPr>
        <w:t xml:space="preserve">лан-конспект одного з уроків вивчення твору </w:t>
      </w:r>
      <w:r w:rsidRPr="00A20E7B">
        <w:rPr>
          <w:rFonts w:ascii="Times New Roman"/>
          <w:sz w:val="24"/>
          <w:lang w:val="ru-RU"/>
        </w:rPr>
        <w:t>за вибором:</w:t>
      </w:r>
    </w:p>
    <w:p w:rsidR="00B0172B" w:rsidRPr="00A20E7B" w:rsidRDefault="00DE5C2A" w:rsidP="00DE5C2A">
      <w:pPr>
        <w:autoSpaceDE w:val="0"/>
        <w:autoSpaceDN w:val="0"/>
        <w:adjustRightInd w:val="0"/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B0172B" w:rsidRPr="00A20E7B">
        <w:rPr>
          <w:rFonts w:ascii="Times New Roman" w:hAnsi="Times New Roman" w:cs="Times New Roman"/>
          <w:sz w:val="24"/>
          <w:szCs w:val="24"/>
        </w:rPr>
        <w:t>-</w:t>
      </w:r>
      <w:r w:rsidRPr="00A20E7B">
        <w:rPr>
          <w:rFonts w:ascii="Times New Roman" w:hAnsi="Times New Roman" w:cs="Times New Roman"/>
          <w:sz w:val="24"/>
          <w:szCs w:val="24"/>
        </w:rPr>
        <w:t xml:space="preserve"> А.Конан Дойль</w:t>
      </w:r>
      <w:r w:rsidR="00B0172B" w:rsidRPr="00A20E7B">
        <w:rPr>
          <w:rFonts w:ascii="Times New Roman" w:hAnsi="Times New Roman" w:cs="Times New Roman"/>
          <w:sz w:val="24"/>
          <w:szCs w:val="24"/>
        </w:rPr>
        <w:t xml:space="preserve"> «Собака Баскервілів» (7 клас); </w:t>
      </w:r>
    </w:p>
    <w:p w:rsidR="00B0172B" w:rsidRPr="00A20E7B" w:rsidRDefault="00DE5C2A" w:rsidP="00DE5C2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sz w:val="24"/>
          <w:szCs w:val="24"/>
        </w:rPr>
        <w:t xml:space="preserve">    - Е.Т.А.Гофман «Крихітка Цахес» (9 клас);</w:t>
      </w:r>
      <w:r w:rsidR="00B0172B" w:rsidRPr="00A20E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72B" w:rsidRPr="00A20E7B" w:rsidRDefault="00DE5C2A" w:rsidP="00DE5C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sz w:val="24"/>
          <w:szCs w:val="24"/>
        </w:rPr>
        <w:t xml:space="preserve">    - О.Вайлд</w:t>
      </w:r>
      <w:r w:rsidR="00B0172B" w:rsidRPr="00A20E7B">
        <w:rPr>
          <w:rFonts w:ascii="Times New Roman" w:hAnsi="Times New Roman" w:cs="Times New Roman"/>
          <w:sz w:val="24"/>
          <w:szCs w:val="24"/>
        </w:rPr>
        <w:t xml:space="preserve"> «П</w:t>
      </w:r>
      <w:r w:rsidR="00DD094B" w:rsidRPr="00A20E7B">
        <w:rPr>
          <w:rFonts w:ascii="Times New Roman" w:hAnsi="Times New Roman" w:cs="Times New Roman"/>
          <w:sz w:val="24"/>
          <w:szCs w:val="24"/>
        </w:rPr>
        <w:t>ортрет Доріана Грея» (10 клас).</w:t>
      </w:r>
    </w:p>
    <w:p w:rsidR="0002525A" w:rsidRPr="00A20E7B" w:rsidRDefault="00DD094B" w:rsidP="00DD0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hAnsi="Times New Roman" w:cs="Times New Roman"/>
          <w:sz w:val="24"/>
          <w:szCs w:val="24"/>
        </w:rPr>
        <w:t xml:space="preserve">      10.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14A0A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лан-конспект І-го уроку за календарно-тематичним планом по вивченню драматичного твору в старших класах. Розробити методику аналізу художнього твору пообразним шляхом</w:t>
      </w:r>
      <w:r w:rsidR="001D698C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698C" w:rsidRPr="00A20E7B" w:rsidRDefault="00FE1276" w:rsidP="00FE1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11. </w:t>
      </w:r>
      <w:r w:rsidRPr="00A20E7B">
        <w:rPr>
          <w:rFonts w:ascii="Times New Roman" w:hAnsi="Times New Roman" w:cs="Times New Roman"/>
          <w:sz w:val="24"/>
          <w:szCs w:val="24"/>
        </w:rPr>
        <w:t>П</w:t>
      </w:r>
      <w:r w:rsidR="001D698C" w:rsidRPr="00A20E7B">
        <w:rPr>
          <w:rFonts w:ascii="Times New Roman" w:hAnsi="Times New Roman" w:cs="Times New Roman"/>
          <w:sz w:val="24"/>
          <w:szCs w:val="24"/>
        </w:rPr>
        <w:t xml:space="preserve">лан-конспект уроку поглибленого вивчення тексту художнього твору одного з уроків: </w:t>
      </w:r>
    </w:p>
    <w:p w:rsidR="001D698C" w:rsidRPr="00A20E7B" w:rsidRDefault="00FE1276" w:rsidP="00FE12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sz w:val="24"/>
          <w:szCs w:val="24"/>
        </w:rPr>
        <w:t xml:space="preserve">   </w:t>
      </w:r>
      <w:r w:rsidR="001D698C" w:rsidRPr="00A20E7B">
        <w:rPr>
          <w:rFonts w:ascii="Times New Roman" w:hAnsi="Times New Roman" w:cs="Times New Roman"/>
          <w:sz w:val="24"/>
          <w:szCs w:val="24"/>
        </w:rPr>
        <w:t xml:space="preserve">– за драмою Г.Ібсена «Ляльковий дім» (10 клас); </w:t>
      </w:r>
    </w:p>
    <w:p w:rsidR="001D698C" w:rsidRPr="00A20E7B" w:rsidRDefault="00FE1276" w:rsidP="00FE12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sz w:val="24"/>
          <w:szCs w:val="24"/>
        </w:rPr>
        <w:t xml:space="preserve">   </w:t>
      </w:r>
      <w:r w:rsidR="001D698C" w:rsidRPr="00A20E7B">
        <w:rPr>
          <w:rFonts w:ascii="Times New Roman" w:hAnsi="Times New Roman" w:cs="Times New Roman"/>
          <w:sz w:val="24"/>
          <w:szCs w:val="24"/>
        </w:rPr>
        <w:t xml:space="preserve">– за комедією Д.Б.Шоу «Пігмаліон» (10 клас). </w:t>
      </w:r>
    </w:p>
    <w:p w:rsidR="001D698C" w:rsidRPr="00A20E7B" w:rsidRDefault="001D698C" w:rsidP="008C23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8DB" w:rsidRPr="00A20E7B" w:rsidRDefault="00E368DB" w:rsidP="00F06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Модуль 2. Тема </w:t>
      </w:r>
      <w:r w:rsidR="00F06903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(с/з № 13, 14, 15)</w:t>
      </w:r>
      <w:r w:rsidR="00F06903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6903" w:rsidRPr="00A20E7B" w:rsidRDefault="00E368DB" w:rsidP="00E368DB">
      <w:pPr>
        <w:pStyle w:val="af0"/>
        <w:numPr>
          <w:ilvl w:val="0"/>
          <w:numId w:val="46"/>
        </w:numPr>
        <w:rPr>
          <w:rFonts w:ascii="Times New Roman" w:eastAsia="Times New Roman"/>
          <w:sz w:val="24"/>
          <w:lang w:val="ru-RU" w:eastAsia="ru-RU"/>
        </w:rPr>
      </w:pPr>
      <w:r w:rsidRPr="00A20E7B">
        <w:rPr>
          <w:rFonts w:ascii="Times New Roman" w:eastAsia="Times New Roman"/>
          <w:sz w:val="24"/>
          <w:lang w:val="ru-RU" w:eastAsia="ru-RU"/>
        </w:rPr>
        <w:t>В</w:t>
      </w:r>
      <w:r w:rsidR="00F06903" w:rsidRPr="00A20E7B">
        <w:rPr>
          <w:rFonts w:ascii="Times New Roman" w:eastAsia="Times New Roman"/>
          <w:sz w:val="24"/>
          <w:lang w:val="ru-RU" w:eastAsia="ru-RU"/>
        </w:rPr>
        <w:t xml:space="preserve">провадження елементів порівняльного вивчення та </w:t>
      </w:r>
      <w:r w:rsidRPr="00A20E7B">
        <w:rPr>
          <w:rFonts w:ascii="Times New Roman" w:eastAsia="Times New Roman"/>
          <w:sz w:val="24"/>
          <w:lang w:val="ru-RU" w:eastAsia="ru-RU"/>
        </w:rPr>
        <w:t>здійснення компаративного аналіз</w:t>
      </w:r>
      <w:r w:rsidR="00F06903" w:rsidRPr="00A20E7B">
        <w:rPr>
          <w:rFonts w:ascii="Times New Roman" w:eastAsia="Times New Roman"/>
          <w:sz w:val="24"/>
          <w:lang w:val="ru-RU" w:eastAsia="ru-RU"/>
        </w:rPr>
        <w:t>у окремих художніх творів.</w:t>
      </w:r>
    </w:p>
    <w:p w:rsidR="00F06903" w:rsidRPr="00A20E7B" w:rsidRDefault="00E368DB" w:rsidP="00F06903">
      <w:pPr>
        <w:pStyle w:val="af0"/>
        <w:numPr>
          <w:ilvl w:val="0"/>
          <w:numId w:val="46"/>
        </w:numPr>
        <w:rPr>
          <w:rFonts w:ascii="Times New Roman" w:eastAsia="Times New Roman"/>
          <w:sz w:val="24"/>
          <w:lang w:val="ru-RU" w:eastAsia="ru-RU"/>
        </w:rPr>
      </w:pPr>
      <w:r w:rsidRPr="00A20E7B">
        <w:rPr>
          <w:rFonts w:ascii="Times New Roman" w:eastAsia="Times New Roman"/>
          <w:sz w:val="24"/>
          <w:lang w:val="ru-RU" w:eastAsia="ru-RU"/>
        </w:rPr>
        <w:t>О</w:t>
      </w:r>
      <w:r w:rsidR="00F06903" w:rsidRPr="00A20E7B">
        <w:rPr>
          <w:rFonts w:ascii="Times New Roman" w:eastAsia="Times New Roman"/>
          <w:sz w:val="24"/>
          <w:lang w:val="ru-RU" w:eastAsia="ru-RU"/>
        </w:rPr>
        <w:t>собливості вивчення творчості тих письменників, які, крім літературного обдарування, мали ще й хист художника.</w:t>
      </w:r>
    </w:p>
    <w:p w:rsidR="00F06903" w:rsidRPr="00A20E7B" w:rsidRDefault="00E368DB" w:rsidP="00F06903">
      <w:pPr>
        <w:pStyle w:val="af0"/>
        <w:numPr>
          <w:ilvl w:val="0"/>
          <w:numId w:val="46"/>
        </w:numPr>
        <w:rPr>
          <w:rFonts w:ascii="Times New Roman" w:eastAsia="Times New Roman"/>
          <w:sz w:val="24"/>
          <w:lang w:val="ru-RU" w:eastAsia="ru-RU"/>
        </w:rPr>
      </w:pPr>
      <w:r w:rsidRPr="00A20E7B">
        <w:rPr>
          <w:rFonts w:ascii="Times New Roman" w:eastAsia="Times New Roman"/>
          <w:sz w:val="24"/>
          <w:lang w:val="uk-UA" w:eastAsia="ru-RU"/>
        </w:rPr>
        <w:t>В</w:t>
      </w:r>
      <w:r w:rsidR="00F06903" w:rsidRPr="00A20E7B">
        <w:rPr>
          <w:rFonts w:ascii="Times New Roman" w:eastAsia="Times New Roman"/>
          <w:sz w:val="24"/>
          <w:lang w:val="ru-RU" w:eastAsia="ru-RU"/>
        </w:rPr>
        <w:t>икористання ілюстративного матеріалу у процесі вивчення творчості зарубіжних митців.</w:t>
      </w:r>
    </w:p>
    <w:p w:rsidR="00105597" w:rsidRPr="00A20E7B" w:rsidRDefault="00105597" w:rsidP="00105597">
      <w:pPr>
        <w:pStyle w:val="af0"/>
        <w:numPr>
          <w:ilvl w:val="0"/>
          <w:numId w:val="46"/>
        </w:numPr>
        <w:rPr>
          <w:rFonts w:ascii="Times New Roman" w:eastAsia="Times New Roman"/>
          <w:sz w:val="24"/>
          <w:lang w:val="ru-RU" w:eastAsia="ru-RU"/>
        </w:rPr>
      </w:pPr>
      <w:r w:rsidRPr="00A20E7B">
        <w:rPr>
          <w:rFonts w:ascii="Times New Roman" w:eastAsia="Times New Roman"/>
          <w:sz w:val="24"/>
          <w:lang w:val="ru-RU" w:eastAsia="ru-RU"/>
        </w:rPr>
        <w:t>Проаналізувати рубрику часописів (1 за вибором) “Всесвітня література в середніх навчальних закладах України”, “Зарубіжна література в загальноосвітній школі”, “Зарубіжна література і культура в середній школі”</w:t>
      </w:r>
      <w:proofErr w:type="gramStart"/>
      <w:r w:rsidRPr="00A20E7B">
        <w:rPr>
          <w:rFonts w:ascii="Times New Roman" w:eastAsia="Times New Roman"/>
          <w:sz w:val="24"/>
          <w:lang w:val="ru-RU" w:eastAsia="ru-RU"/>
        </w:rPr>
        <w:t>, ”Література</w:t>
      </w:r>
      <w:proofErr w:type="gramEnd"/>
      <w:r w:rsidRPr="00A20E7B">
        <w:rPr>
          <w:rFonts w:ascii="Times New Roman" w:eastAsia="Times New Roman"/>
          <w:sz w:val="24"/>
          <w:lang w:val="ru-RU" w:eastAsia="ru-RU"/>
        </w:rPr>
        <w:t xml:space="preserve"> та культура в навчальних закладах України” за останній рік щодо висвітлення основних питань реалізації міжпредметних зв’язків та використання наочності на уроках літератури.</w:t>
      </w:r>
    </w:p>
    <w:p w:rsidR="00CD1793" w:rsidRPr="00A20E7B" w:rsidRDefault="00E368DB" w:rsidP="00E368DB">
      <w:pPr>
        <w:pStyle w:val="af0"/>
        <w:numPr>
          <w:ilvl w:val="0"/>
          <w:numId w:val="46"/>
        </w:numPr>
        <w:rPr>
          <w:rFonts w:ascii="Times New Roman" w:eastAsia="Times New Roman"/>
          <w:sz w:val="24"/>
          <w:lang w:val="ru-RU" w:eastAsia="ru-RU"/>
        </w:rPr>
      </w:pPr>
      <w:r w:rsidRPr="00A20E7B">
        <w:rPr>
          <w:rFonts w:ascii="Times New Roman"/>
          <w:sz w:val="24"/>
          <w:lang w:val="ru-RU"/>
        </w:rPr>
        <w:t>Аналіз чинних програм</w:t>
      </w:r>
      <w:r w:rsidR="00CD1793" w:rsidRPr="00A20E7B">
        <w:rPr>
          <w:rFonts w:ascii="Times New Roman"/>
          <w:sz w:val="24"/>
          <w:lang w:val="ru-RU"/>
        </w:rPr>
        <w:t xml:space="preserve"> із зарубіжн</w:t>
      </w:r>
      <w:r w:rsidRPr="00A20E7B">
        <w:rPr>
          <w:rFonts w:ascii="Times New Roman"/>
          <w:sz w:val="24"/>
          <w:lang w:val="ru-RU"/>
        </w:rPr>
        <w:t>ої та української літератури та відображення в них етапів</w:t>
      </w:r>
      <w:r w:rsidR="00CD1793" w:rsidRPr="00A20E7B">
        <w:rPr>
          <w:rFonts w:ascii="Times New Roman"/>
          <w:sz w:val="24"/>
          <w:lang w:val="ru-RU"/>
        </w:rPr>
        <w:t xml:space="preserve"> розвитку зв’язного мовлення, освоєння жанрів усного та писемного мовлення від 5 до 11 класу.</w:t>
      </w:r>
    </w:p>
    <w:p w:rsidR="003651E4" w:rsidRPr="00A20E7B" w:rsidRDefault="00E368DB" w:rsidP="00E368DB">
      <w:pPr>
        <w:pStyle w:val="af0"/>
        <w:numPr>
          <w:ilvl w:val="0"/>
          <w:numId w:val="46"/>
        </w:numPr>
        <w:rPr>
          <w:rFonts w:ascii="Times New Roman" w:eastAsia="Times New Roman"/>
          <w:sz w:val="24"/>
          <w:lang w:val="ru-RU" w:eastAsia="ru-RU"/>
        </w:rPr>
      </w:pPr>
      <w:r w:rsidRPr="00A20E7B">
        <w:rPr>
          <w:rFonts w:ascii="Times New Roman"/>
          <w:sz w:val="24"/>
          <w:lang w:val="ru-RU"/>
        </w:rPr>
        <w:t>В</w:t>
      </w:r>
      <w:r w:rsidR="00CD1793" w:rsidRPr="00A20E7B">
        <w:rPr>
          <w:rFonts w:ascii="Times New Roman"/>
          <w:sz w:val="24"/>
          <w:lang w:val="ru-RU"/>
        </w:rPr>
        <w:t>зірцевий варіант одного (за власним вибором) жанру шкільної писемної роботи з розвитку мовлення (</w:t>
      </w:r>
      <w:r w:rsidRPr="00A20E7B">
        <w:rPr>
          <w:rFonts w:ascii="Times New Roman"/>
          <w:sz w:val="24"/>
          <w:lang w:val="ru-RU"/>
        </w:rPr>
        <w:t>складові тво</w:t>
      </w:r>
      <w:r w:rsidR="00CD1793" w:rsidRPr="00A20E7B">
        <w:rPr>
          <w:rFonts w:ascii="Times New Roman"/>
          <w:sz w:val="24"/>
          <w:lang w:val="ru-RU"/>
        </w:rPr>
        <w:t>р</w:t>
      </w:r>
      <w:r w:rsidRPr="00A20E7B">
        <w:rPr>
          <w:rFonts w:ascii="Times New Roman"/>
          <w:sz w:val="24"/>
          <w:lang w:val="ru-RU"/>
        </w:rPr>
        <w:t>у</w:t>
      </w:r>
      <w:r w:rsidR="00CD1793" w:rsidRPr="00A20E7B">
        <w:rPr>
          <w:rFonts w:ascii="Times New Roman"/>
          <w:sz w:val="24"/>
          <w:lang w:val="ru-RU"/>
        </w:rPr>
        <w:t>).</w:t>
      </w:r>
    </w:p>
    <w:p w:rsidR="003936A7" w:rsidRPr="00A20E7B" w:rsidRDefault="00E368DB" w:rsidP="00E368DB">
      <w:pPr>
        <w:pStyle w:val="af0"/>
        <w:numPr>
          <w:ilvl w:val="0"/>
          <w:numId w:val="46"/>
        </w:numPr>
        <w:rPr>
          <w:rFonts w:ascii="Times New Roman" w:eastAsia="Times New Roman"/>
          <w:sz w:val="24"/>
          <w:lang w:val="ru-RU" w:eastAsia="ru-RU"/>
        </w:rPr>
      </w:pPr>
      <w:r w:rsidRPr="00A20E7B">
        <w:rPr>
          <w:rFonts w:ascii="Times New Roman"/>
          <w:sz w:val="24"/>
          <w:lang w:val="uk-UA"/>
        </w:rPr>
        <w:t>В</w:t>
      </w:r>
      <w:r w:rsidR="003936A7" w:rsidRPr="00A20E7B">
        <w:rPr>
          <w:rFonts w:ascii="Times New Roman"/>
          <w:sz w:val="24"/>
          <w:lang w:val="ru-RU"/>
        </w:rPr>
        <w:t xml:space="preserve">икористання наочності на уроках з тем (одна на вибір): </w:t>
      </w:r>
    </w:p>
    <w:p w:rsidR="00DD00D8" w:rsidRPr="00A20E7B" w:rsidRDefault="00E368DB" w:rsidP="00923D75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- </w:t>
      </w:r>
      <w:r w:rsidR="00DD00D8" w:rsidRPr="00A20E7B">
        <w:rPr>
          <w:rFonts w:ascii="Times New Roman" w:hAnsi="Times New Roman" w:cs="Times New Roman"/>
          <w:sz w:val="28"/>
          <w:szCs w:val="28"/>
        </w:rPr>
        <w:t>«</w:t>
      </w:r>
      <w:r w:rsidR="003936A7" w:rsidRPr="00A20E7B">
        <w:rPr>
          <w:rFonts w:ascii="Times New Roman" w:hAnsi="Times New Roman" w:cs="Times New Roman"/>
          <w:sz w:val="24"/>
          <w:szCs w:val="24"/>
        </w:rPr>
        <w:t>Старий і море» — повість-притча про людину. Образ Сантьяго. «Життєподібний» сюжет і філософ</w:t>
      </w:r>
      <w:r w:rsidR="00DD00D8" w:rsidRPr="00A20E7B">
        <w:rPr>
          <w:rFonts w:ascii="Times New Roman" w:hAnsi="Times New Roman" w:cs="Times New Roman"/>
          <w:sz w:val="24"/>
          <w:szCs w:val="24"/>
        </w:rPr>
        <w:t>сько-символічний зміст повісті;</w:t>
      </w:r>
    </w:p>
    <w:p w:rsidR="00DD00D8" w:rsidRPr="00A20E7B" w:rsidRDefault="00DD00D8" w:rsidP="00923D75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sz w:val="24"/>
          <w:szCs w:val="24"/>
        </w:rPr>
        <w:t xml:space="preserve">- </w:t>
      </w:r>
      <w:r w:rsidR="003936A7" w:rsidRPr="00A20E7B">
        <w:rPr>
          <w:rFonts w:ascii="Times New Roman" w:hAnsi="Times New Roman" w:cs="Times New Roman"/>
          <w:sz w:val="24"/>
          <w:szCs w:val="24"/>
        </w:rPr>
        <w:t xml:space="preserve"> Брати Грімм. Казка «Пані Метел</w:t>
      </w:r>
      <w:r w:rsidRPr="00A20E7B">
        <w:rPr>
          <w:rFonts w:ascii="Times New Roman" w:hAnsi="Times New Roman" w:cs="Times New Roman"/>
          <w:sz w:val="24"/>
          <w:szCs w:val="24"/>
        </w:rPr>
        <w:t>иця» та її художні особливості;</w:t>
      </w:r>
    </w:p>
    <w:p w:rsidR="003936A7" w:rsidRPr="00A20E7B" w:rsidRDefault="00DD00D8" w:rsidP="00923D75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sz w:val="24"/>
          <w:szCs w:val="24"/>
        </w:rPr>
        <w:t xml:space="preserve">- </w:t>
      </w:r>
      <w:r w:rsidR="003936A7" w:rsidRPr="00A20E7B">
        <w:rPr>
          <w:rFonts w:ascii="Times New Roman" w:hAnsi="Times New Roman" w:cs="Times New Roman"/>
          <w:sz w:val="24"/>
          <w:szCs w:val="24"/>
        </w:rPr>
        <w:t xml:space="preserve"> Проблема метафоричного світобачення в оповіданні «Перевтілення» Ф. Кафки. </w:t>
      </w:r>
      <w:r w:rsidRPr="00A20E7B">
        <w:rPr>
          <w:rFonts w:ascii="Times New Roman" w:hAnsi="Times New Roman" w:cs="Times New Roman"/>
          <w:sz w:val="24"/>
          <w:szCs w:val="24"/>
        </w:rPr>
        <w:t xml:space="preserve"> </w:t>
      </w:r>
      <w:r w:rsidR="003936A7" w:rsidRPr="00A20E7B">
        <w:rPr>
          <w:rFonts w:ascii="Times New Roman" w:hAnsi="Times New Roman" w:cs="Times New Roman"/>
          <w:sz w:val="24"/>
          <w:szCs w:val="24"/>
        </w:rPr>
        <w:t>Симв</w:t>
      </w:r>
      <w:r w:rsidRPr="00A20E7B">
        <w:rPr>
          <w:rFonts w:ascii="Times New Roman" w:hAnsi="Times New Roman" w:cs="Times New Roman"/>
          <w:sz w:val="24"/>
          <w:szCs w:val="24"/>
        </w:rPr>
        <w:t>олічність образного світу твору</w:t>
      </w:r>
      <w:r w:rsidR="003936A7" w:rsidRPr="00A20E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36A7" w:rsidRPr="00A20E7B" w:rsidRDefault="00923D75" w:rsidP="00923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sz w:val="24"/>
          <w:szCs w:val="24"/>
        </w:rPr>
        <w:lastRenderedPageBreak/>
        <w:t xml:space="preserve">       8. </w:t>
      </w:r>
      <w:r w:rsidR="003936A7" w:rsidRPr="00A20E7B">
        <w:rPr>
          <w:rFonts w:ascii="Times New Roman" w:hAnsi="Times New Roman" w:cs="Times New Roman"/>
          <w:sz w:val="24"/>
          <w:szCs w:val="24"/>
        </w:rPr>
        <w:t xml:space="preserve">Розробити презентацію за темою «Література доби Відродження». Охарактеризувати </w:t>
      </w:r>
      <w:r w:rsidRPr="00A20E7B">
        <w:rPr>
          <w:rFonts w:ascii="Times New Roman" w:hAnsi="Times New Roman" w:cs="Times New Roman"/>
          <w:sz w:val="24"/>
          <w:szCs w:val="24"/>
        </w:rPr>
        <w:t xml:space="preserve">   </w:t>
      </w:r>
      <w:r w:rsidR="003936A7" w:rsidRPr="00A20E7B">
        <w:rPr>
          <w:rFonts w:ascii="Times New Roman" w:hAnsi="Times New Roman" w:cs="Times New Roman"/>
          <w:sz w:val="24"/>
          <w:szCs w:val="24"/>
        </w:rPr>
        <w:t>значення візуальних образів та технічних засобів, необхідних для реалізації презентації.</w:t>
      </w:r>
    </w:p>
    <w:p w:rsidR="003651E4" w:rsidRPr="00A20E7B" w:rsidRDefault="00923D75" w:rsidP="00923D75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0E7B">
        <w:rPr>
          <w:rFonts w:ascii="Times New Roman" w:hAnsi="Times New Roman" w:cs="Times New Roman"/>
          <w:sz w:val="24"/>
          <w:szCs w:val="24"/>
        </w:rPr>
        <w:t xml:space="preserve">    9. </w:t>
      </w:r>
      <w:r w:rsidR="0069408A" w:rsidRPr="00A20E7B">
        <w:rPr>
          <w:rFonts w:ascii="Times New Roman" w:hAnsi="Times New Roman" w:cs="Times New Roman"/>
          <w:sz w:val="24"/>
          <w:szCs w:val="24"/>
        </w:rPr>
        <w:t>Створити проєкт кабінету зарубіжної літератури</w:t>
      </w:r>
    </w:p>
    <w:p w:rsidR="003651E4" w:rsidRPr="00A20E7B" w:rsidRDefault="003651E4" w:rsidP="00365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C22" w:rsidRPr="00A20E7B" w:rsidRDefault="00E86C22" w:rsidP="00E86C22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Методи навчання</w:t>
      </w:r>
    </w:p>
    <w:p w:rsidR="004B0E54" w:rsidRPr="00A20E7B" w:rsidRDefault="004B0E54" w:rsidP="004B0E54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І. Методи організації та здійснення навчально-пізнавальної діяльності</w:t>
      </w:r>
    </w:p>
    <w:p w:rsidR="004B0E54" w:rsidRPr="00A20E7B" w:rsidRDefault="004B0E54" w:rsidP="004B0E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1) За джерелом інформації: </w:t>
      </w:r>
    </w:p>
    <w:p w:rsidR="004B0E54" w:rsidRPr="00A20E7B" w:rsidRDefault="004B0E54" w:rsidP="004B0E5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Словесні:</w:t>
      </w:r>
      <w:r w:rsidRPr="00A20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лекція </w:t>
      </w:r>
      <w:r w:rsidRPr="00A20E7B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(традиційна,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проблемна, лекція-прес-конференція) із </w:t>
      </w:r>
      <w:r w:rsidRPr="00A20E7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застосуванням комп'ютерних інформаційних технологій (PowerPoint – презентація)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20E7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семінари,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пояснення, розповідь, бесіда. </w:t>
      </w:r>
    </w:p>
    <w:p w:rsidR="004B0E54" w:rsidRPr="00A20E7B" w:rsidRDefault="004B0E54" w:rsidP="004B0E5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Наочні:</w:t>
      </w:r>
      <w:r w:rsidRPr="00A20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спостереження, ілюстрація, демонстрація. </w:t>
      </w:r>
    </w:p>
    <w:p w:rsidR="004B0E54" w:rsidRPr="00A20E7B" w:rsidRDefault="004B0E54" w:rsidP="004B0E5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Практичні</w:t>
      </w:r>
      <w:r w:rsidRPr="00A20E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вправи.</w:t>
      </w:r>
    </w:p>
    <w:p w:rsidR="004B0E54" w:rsidRPr="00A20E7B" w:rsidRDefault="004B0E54" w:rsidP="004B0E54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2) За логікою передачі і сприймання навчальної інформації: </w:t>
      </w:r>
      <w:r w:rsidRPr="00A20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індуктивні, дедуктивні, аналітичні, синтетичні.</w:t>
      </w:r>
    </w:p>
    <w:p w:rsidR="004B0E54" w:rsidRPr="00A20E7B" w:rsidRDefault="004B0E54" w:rsidP="004B0E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3) За ступенем самостійності мислення: </w:t>
      </w:r>
      <w:r w:rsidRPr="00A20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репродуктивні, пошукові, дослідницькі.</w:t>
      </w:r>
    </w:p>
    <w:p w:rsidR="004B0E54" w:rsidRPr="00A20E7B" w:rsidRDefault="004B0E54" w:rsidP="004B0E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4) За ступенем керування навчальною діяльністю: </w:t>
      </w:r>
      <w:r w:rsidRPr="00A20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під керівництвом викладача; самостійна робота студентів: з книгою; виконанн</w:t>
      </w:r>
      <w:r w:rsidR="00820A38" w:rsidRPr="00A20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індивідуальних навчальних проє</w:t>
      </w:r>
      <w:r w:rsidRPr="00A20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ктів.</w:t>
      </w:r>
    </w:p>
    <w:p w:rsidR="004B0E54" w:rsidRPr="00A20E7B" w:rsidRDefault="004B0E54" w:rsidP="004B0E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ІІ. Методи стимулювання інтересу до навчання і мотивації  навчально-пізнавальної діяльності:</w:t>
      </w:r>
    </w:p>
    <w:p w:rsidR="004B0E54" w:rsidRPr="00A20E7B" w:rsidRDefault="004B0E54" w:rsidP="00276F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 Методи стимулювання інтересу до навчання:</w:t>
      </w:r>
      <w:r w:rsidRPr="00A20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навчальні дискусії; створення ситуації пізнавальної новизни; створення ситуацій зацікавленості (метод цікавих аналогій тощо).</w:t>
      </w:r>
    </w:p>
    <w:p w:rsidR="00E86C22" w:rsidRPr="00A20E7B" w:rsidRDefault="00276FA6" w:rsidP="00276F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планування програмового матеріалу покладено принцип логічної послідовності засвоєння теми. </w:t>
      </w:r>
      <w:r w:rsidR="00832464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12341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0 годин лекційних занять та 3</w:t>
      </w:r>
      <w:r w:rsidR="00E86C22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0 годин семінарських занять – обговорення принц</w:t>
      </w:r>
      <w:r w:rsidR="00312341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ипів, методів та прийомів навч</w:t>
      </w:r>
      <w:r w:rsidR="00E86C22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ання зарубіжної літератури в школі, вивчення та аналіз типів сучасного уроку зарубіжної літератури в школі, виокремлення етапів роботи над творами зарубіжної літератури</w:t>
      </w:r>
      <w:r w:rsidR="00312341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їхній родовій специфіці</w:t>
      </w:r>
      <w:r w:rsidR="00E86C22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самостійна робота /60 год./ - опрацювання навчальної й наукової літератури, ознайомлення з працями провідних методистів. Усього </w:t>
      </w:r>
      <w:r w:rsidR="00312341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засвоєння курсу відводиться 12</w:t>
      </w:r>
      <w:r w:rsidR="00E86C22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0 годин.</w:t>
      </w:r>
    </w:p>
    <w:p w:rsidR="00E86C22" w:rsidRPr="00A20E7B" w:rsidRDefault="00E86C22" w:rsidP="00276FA6">
      <w:p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Видами навчальної діяльності студентів згідно навчального плану є:</w:t>
      </w:r>
    </w:p>
    <w:p w:rsidR="00E86C22" w:rsidRPr="00A20E7B" w:rsidRDefault="00E86C22" w:rsidP="00276FA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-лекційні заняття;</w:t>
      </w:r>
    </w:p>
    <w:p w:rsidR="00E86C22" w:rsidRPr="00A20E7B" w:rsidRDefault="00E86C22" w:rsidP="00276FA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-практичні заняття;</w:t>
      </w:r>
    </w:p>
    <w:p w:rsidR="00E86C22" w:rsidRPr="00A20E7B" w:rsidRDefault="00E86C22" w:rsidP="00276FA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-самостійна робота ст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удентів (СРС).</w:t>
      </w:r>
    </w:p>
    <w:p w:rsidR="00E86C22" w:rsidRPr="00A20E7B" w:rsidRDefault="00E86C22" w:rsidP="00276FA6">
      <w:pPr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Теми лекційних занять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розкривають теоретичний матеріал дисципліни, необхідний </w:t>
      </w:r>
      <w:r w:rsidR="004A1535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розуміння підходів до навч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ання зарубіжної літератури в школі.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У курсі лекцій розглядаються ме</w:t>
      </w:r>
      <w:r w:rsidR="004B0E54"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тодологічні (наукові) засади навч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ання зарубіжної літератури як науки, покликаної дати студентам теоретичну основу для піднесення якості викладання цієї дисципліни в школі,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цифіка викладання предмета, методи навчання на уроках, етапи вивчення твору зарубіжної літератури, ставиться мета навчити студентів послуговуватись у своїй майбутній вчительській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і найзначнішими, найновішими досягненнями сучасної методики, творчо й ефективно використовувати оптимальні форми, методи і прийоми викладання предмета.</w:t>
      </w:r>
    </w:p>
    <w:p w:rsidR="00E86C22" w:rsidRPr="00A20E7B" w:rsidRDefault="00E86C22" w:rsidP="00276F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Лекційні заняття передбачають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E86C22" w:rsidRPr="00A20E7B" w:rsidRDefault="00E86C22" w:rsidP="00276F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виклад основних проблемних моментів курсу;</w:t>
      </w:r>
    </w:p>
    <w:p w:rsidR="00E86C22" w:rsidRPr="00A20E7B" w:rsidRDefault="00E86C22" w:rsidP="00276F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ведення студентами конспектів із проблемних питань, тезове ознайомлення з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теоретичними 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питаннями, поглядами того чи іншого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методиста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86C22" w:rsidRPr="00A20E7B" w:rsidRDefault="00E86C22" w:rsidP="00276FA6">
      <w:pPr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Теми практичних аудиторних занять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розкривають проблемні питання дисципліни, необхідні для розуміння основних процесів</w:t>
      </w:r>
      <w:r w:rsidR="004B0E54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 навч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ання зарубіжної літератури в школі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для формування навичок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проведення різних типів уроків, допомагають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осмислити проблеми планування та організації праці вчителя зарубіжної літератури, особливості уроку із зарубіжної літератури, його освітньо-виховної мети, методи навчання на уроках, етапи вивчення твору, організацію самостійної роботи, позакласних заходів.</w:t>
      </w:r>
    </w:p>
    <w:p w:rsidR="00E86C22" w:rsidRPr="00A20E7B" w:rsidRDefault="00E86C22" w:rsidP="00276F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Практичні заняття студентів передбачають:</w:t>
      </w:r>
    </w:p>
    <w:p w:rsidR="00E86C22" w:rsidRPr="00A20E7B" w:rsidRDefault="00E86C22" w:rsidP="00276F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виклад основних проблемних моментів теми;</w:t>
      </w:r>
    </w:p>
    <w:p w:rsidR="00E86C22" w:rsidRPr="00A20E7B" w:rsidRDefault="00E86C22" w:rsidP="00276F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самостійну роботу студентів над підручником з </w:t>
      </w:r>
      <w:r w:rsidR="004B0E54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 навч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ання зарубіжної 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літератури, роботу з теоретичними та науковими працями, роботу з словниками тощо;</w:t>
      </w:r>
    </w:p>
    <w:p w:rsidR="00E86C22" w:rsidRPr="00A20E7B" w:rsidRDefault="00E86C22" w:rsidP="00276F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- рекомендується студентам вести конспект підготовки до практичних занять з опрацьованих наукових праць, вести літературний щоденник тощо.</w:t>
      </w:r>
    </w:p>
    <w:p w:rsidR="00E86C22" w:rsidRPr="00A20E7B" w:rsidRDefault="00E86C22" w:rsidP="00276FA6">
      <w:pPr>
        <w:tabs>
          <w:tab w:val="left" w:leader="dot" w:pos="29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Години, відведені на самостійну роботу – ц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е час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на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ознайомлення з програмами шкільного курсу, навчально-ме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т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одичною 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літературою, на конспектування матеріалів із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адних, </w:t>
      </w:r>
      <w:r w:rsidR="004B0E54" w:rsidRPr="00A20E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ключових проблем методики навч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ання зарубіжної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л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іт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е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ратури, що з'явилися в останні роки на сторінках періодичних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дань (газ. "Зарубіжна література", ж. "Всесвітня література в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ередніх навчальних закладах України", "Зарубіжна література в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альних закладах"). Контроль за самостійною роботою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ст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удентів здійснюється в ході групових консультацій, 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індив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ідуальних бесід, а також на семінарських заняттях.</w:t>
      </w:r>
    </w:p>
    <w:p w:rsidR="00E86C22" w:rsidRPr="00A20E7B" w:rsidRDefault="00E86C22" w:rsidP="00276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C22" w:rsidRPr="00A20E7B" w:rsidRDefault="00E86C22" w:rsidP="00276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51E4" w:rsidRPr="00A20E7B" w:rsidRDefault="003651E4" w:rsidP="00365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</w:rPr>
        <w:t xml:space="preserve">8. ІНСТРУМЕНТИ, ОБЛАДНАННЯ ТА ПРОГРАМНЕ ЗАБЕЗПЕЧЕННЯ, ВИКОРИСТАННЯ ЯКИХ ПЕРЕДБАЧАЄ НАВЧАЛЬНА ДИСЦИПЛІНА </w:t>
      </w:r>
    </w:p>
    <w:p w:rsidR="003651E4" w:rsidRPr="00A20E7B" w:rsidRDefault="003651E4" w:rsidP="00365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51E4" w:rsidRPr="00A20E7B" w:rsidRDefault="003651E4" w:rsidP="003651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bCs/>
          <w:sz w:val="24"/>
          <w:szCs w:val="24"/>
        </w:rPr>
        <w:t>Технічні засоби: інтерактивна дошка, комп’ютер, проектор, інтернет під’єднання, відеозаписи до тем.</w:t>
      </w:r>
    </w:p>
    <w:p w:rsidR="00E86C22" w:rsidRPr="00A20E7B" w:rsidRDefault="00E86C22" w:rsidP="00E86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C22" w:rsidRPr="00A20E7B" w:rsidRDefault="003651E4" w:rsidP="00E86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E86C22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РЕКОМЕНДОВАНІ ДЖЕРЕЛА ІНФОРМАЦІЇ</w:t>
      </w:r>
    </w:p>
    <w:p w:rsidR="00E86C22" w:rsidRPr="00A20E7B" w:rsidRDefault="00E86C22" w:rsidP="00E86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Основна література</w:t>
      </w:r>
    </w:p>
    <w:p w:rsidR="00E86C22" w:rsidRPr="00A20E7B" w:rsidRDefault="00E86C22" w:rsidP="00E86C22">
      <w:pPr>
        <w:numPr>
          <w:ilvl w:val="0"/>
          <w:numId w:val="5"/>
        </w:numPr>
        <w:tabs>
          <w:tab w:val="left" w:pos="72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Державний стандарт базової і повної загальної середньої освіти </w:t>
      </w:r>
      <w:r w:rsidRPr="00A20E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uk-UA"/>
        </w:rPr>
        <w:t xml:space="preserve">Режим доступу: </w:t>
      </w:r>
      <w:hyperlink r:id="rId5" w:anchor="Text" w:history="1">
        <w:r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https://zakon.rada.gov.ua/laws/show/1392-2011-%D0%BF#Text</w:t>
        </w:r>
      </w:hyperlink>
    </w:p>
    <w:p w:rsidR="00E86C22" w:rsidRPr="00A20E7B" w:rsidRDefault="00E86C22" w:rsidP="00E86C22">
      <w:pPr>
        <w:numPr>
          <w:ilvl w:val="0"/>
          <w:numId w:val="5"/>
        </w:numPr>
        <w:tabs>
          <w:tab w:val="left" w:pos="72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A20E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Закон про повну загальну середню освіту. Режим доступу: </w:t>
      </w:r>
      <w:hyperlink r:id="rId6" w:anchor="Text" w:history="1">
        <w:r w:rsidRPr="00A20E7B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shd w:val="clear" w:color="auto" w:fill="FFFFFF"/>
            <w:lang w:eastAsia="ru-RU"/>
          </w:rPr>
          <w:t>https://zakon.rada.gov.ua/laws/show/463-20#Text</w:t>
        </w:r>
      </w:hyperlink>
    </w:p>
    <w:p w:rsidR="005B7E90" w:rsidRPr="00A20E7B" w:rsidRDefault="00E86C22" w:rsidP="005B7E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Концепція Нової української школи 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[Електронний ресурс] – Режим доступу: 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history="1">
        <w:r w:rsidRPr="00A20E7B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shd w:val="clear" w:color="auto" w:fill="FFFFFF"/>
          </w:rPr>
          <w:t>http://mon.gov.ua/activity/education/zagalna-serednyaua-sch2016/koncepciya.html</w:t>
        </w:r>
      </w:hyperlink>
    </w:p>
    <w:p w:rsidR="00E86C22" w:rsidRPr="00A20E7B" w:rsidRDefault="00E86C22" w:rsidP="00E86C2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Актуальні питання методики викладання літератури: Навчально-методичний посібник. Кривий Ріг, 2017. 65с</w:t>
      </w:r>
    </w:p>
    <w:p w:rsidR="00E86C22" w:rsidRPr="00A20E7B" w:rsidRDefault="00E86C22" w:rsidP="00E86C2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Бендзар Богдан, Бобинець Степан. Методика викладання зарубіжної літератури в загальноосвітній школі з українською мовою навчання: Н</w:t>
      </w:r>
      <w:r w:rsidR="002D2F0A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авчально-методичний посібник.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Ужгород: Видавництво Ужгородського нац</w:t>
      </w:r>
      <w:r w:rsidR="002D2F0A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іонального університету, 2001.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96 с.</w:t>
      </w:r>
    </w:p>
    <w:p w:rsidR="00E86C22" w:rsidRPr="00A20E7B" w:rsidRDefault="00E86C22" w:rsidP="00E86C2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Вітченко А. Теорія і технологія формування інтерпретаційної компетенції старшокласників у процесі вивчення зарубіжної драмату</w:t>
      </w:r>
      <w:r w:rsidR="002D2F0A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ргії: монографія / А.Вітченко.  Луганськ: Шико, 2007.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326 с.</w:t>
      </w:r>
    </w:p>
    <w:p w:rsidR="00E86C22" w:rsidRPr="00A20E7B" w:rsidRDefault="00E86C22" w:rsidP="00E86C2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Волошина Н. Й. Наукові основи методики літератури: Посібник / Н. Й. Волошина, О. М. Бандура, О. А. Гальонка та </w:t>
      </w:r>
      <w:proofErr w:type="gramStart"/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ін.[</w:t>
      </w:r>
      <w:proofErr w:type="gramEnd"/>
      <w:r w:rsidR="002D2F0A" w:rsidRPr="00A20E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за ред. Н. Й. Волошиної]  К. : Ленвіт, 2002. 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344 с.</w:t>
      </w:r>
    </w:p>
    <w:p w:rsidR="00E86C22" w:rsidRPr="00A20E7B" w:rsidRDefault="00E86C22" w:rsidP="00E86C2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</w:t>
      </w:r>
      <w:r w:rsidR="002D2F0A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аренко С.У. Методика як наука.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 w:rsidR="002D2F0A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мельницький: Вид-во ХГПК, 2000.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30с.</w:t>
      </w:r>
    </w:p>
    <w:p w:rsidR="00E86C22" w:rsidRPr="00A20E7B" w:rsidRDefault="00E86C22" w:rsidP="00E86C22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Мацевко-Бекерська Л. Методика викладанн</w:t>
      </w:r>
      <w:r w:rsidR="002D2F0A"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 зарубіжної літератури. Львів: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ЛНУ ім. І. Франка, 2011. 320 с.</w:t>
      </w:r>
    </w:p>
    <w:p w:rsidR="00E86C22" w:rsidRPr="00A20E7B" w:rsidRDefault="00E86C22" w:rsidP="00E86C2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Мірошниченко Л. Ф. Методика викладання зарубіжної літератури в середніх навчальних закладах: [підручник]. К. : ВД «Слово», 2010. 432 с. </w:t>
      </w:r>
    </w:p>
    <w:p w:rsidR="00E86C22" w:rsidRPr="00A20E7B" w:rsidRDefault="00E86C22" w:rsidP="00E86C2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Наукові основи методики літератури: навч.-метод. Пос</w:t>
      </w:r>
      <w:r w:rsidR="002D2F0A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ібник / [за ред. Н.Волошиної].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К.: Ленвіт, 2002. – 344 с. </w:t>
      </w:r>
    </w:p>
    <w:p w:rsidR="00E86C22" w:rsidRPr="00A20E7B" w:rsidRDefault="00E86C22" w:rsidP="00E86C2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>Нормативно-правове</w:t>
      </w:r>
      <w:r w:rsidR="002D2F0A" w:rsidRPr="00A20E7B">
        <w:rPr>
          <w:rFonts w:ascii="Times New Roman" w:eastAsia="Times New Roman" w:hAnsi="Times New Roman" w:cs="Times New Roman"/>
          <w:sz w:val="24"/>
          <w:szCs w:val="24"/>
        </w:rPr>
        <w:t xml:space="preserve"> забезпечення освіти. У 4-х ч.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 Х</w:t>
      </w:r>
      <w:r w:rsidR="002D2F0A" w:rsidRPr="00A20E7B">
        <w:rPr>
          <w:rFonts w:ascii="Times New Roman" w:eastAsia="Times New Roman" w:hAnsi="Times New Roman" w:cs="Times New Roman"/>
          <w:sz w:val="24"/>
          <w:szCs w:val="24"/>
        </w:rPr>
        <w:t xml:space="preserve">.: Видав. гр.. ”Основи”, 2004.  Ч.1. 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 144с.</w:t>
      </w:r>
    </w:p>
    <w:p w:rsidR="00E86C22" w:rsidRPr="00A20E7B" w:rsidRDefault="00E86C22" w:rsidP="00E86C2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>Освітні технології: Навч.-метод. посіб. / О.М.Пєхота, А.З.Кіктенко, О.М.Любарська та</w:t>
      </w:r>
      <w:r w:rsidR="002D2F0A" w:rsidRPr="00A20E7B">
        <w:rPr>
          <w:rFonts w:ascii="Times New Roman" w:eastAsia="Times New Roman" w:hAnsi="Times New Roman" w:cs="Times New Roman"/>
          <w:sz w:val="24"/>
          <w:szCs w:val="24"/>
        </w:rPr>
        <w:t xml:space="preserve"> ін.; За заг. ред. О.М.Пєхоти.  К.: А.С.К., 2001. 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 256 с.</w:t>
      </w:r>
    </w:p>
    <w:p w:rsidR="00E86C22" w:rsidRPr="00A20E7B" w:rsidRDefault="00E86C22" w:rsidP="00E86C2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Ситченко А. Л. Методика навчання української літератури в загальноосвітніх закладах : [навчальний посібник для студентів-філологів]. К. : Ленвіт, 2011. 291 с. </w:t>
      </w:r>
    </w:p>
    <w:p w:rsidR="00E86C22" w:rsidRPr="00A20E7B" w:rsidRDefault="00E86C22" w:rsidP="00E86C2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>Соловей М. І., Спіцин Є. С., Кудіна В. В. Професійно-педагогічна підготовка майбутнього вчителя в кредитно-модульній с</w:t>
      </w:r>
      <w:r w:rsidR="002D2F0A" w:rsidRPr="00A20E7B">
        <w:rPr>
          <w:rFonts w:ascii="Times New Roman" w:eastAsia="Times New Roman" w:hAnsi="Times New Roman" w:cs="Times New Roman"/>
          <w:sz w:val="24"/>
          <w:szCs w:val="24"/>
        </w:rPr>
        <w:t>истемі організації навчання. К.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: Ленвіт, 2008. 260 с. </w:t>
      </w:r>
    </w:p>
    <w:p w:rsidR="00E86C22" w:rsidRPr="00A20E7B" w:rsidRDefault="00E86C22" w:rsidP="00E86C2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>Сучасний урок. Інтерактивні технології навчання : [науково-методичний посібник] / О. І. Пометун, Л. В. Пироженко ; [за ред. О. І. Пометун]. К. : Видавництво А.С.К., 2004. 192 с.</w:t>
      </w:r>
    </w:p>
    <w:p w:rsidR="00E86C22" w:rsidRPr="00A20E7B" w:rsidRDefault="00E86C22" w:rsidP="00E86C2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>Телехова О. Вивче</w:t>
      </w:r>
      <w:r w:rsidR="002D2F0A" w:rsidRPr="00A20E7B">
        <w:rPr>
          <w:rFonts w:ascii="Times New Roman" w:eastAsia="Times New Roman" w:hAnsi="Times New Roman" w:cs="Times New Roman"/>
          <w:sz w:val="24"/>
          <w:szCs w:val="24"/>
        </w:rPr>
        <w:t xml:space="preserve">ння теорії літератури в школі.  Харків: Гриф, 1998. 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 175 с.</w:t>
      </w:r>
    </w:p>
    <w:p w:rsidR="00E86C22" w:rsidRPr="00A20E7B" w:rsidRDefault="00E86C22" w:rsidP="00E86C2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Токмань Г. Методика навчання української і зарубіжної літератури: самостійна робота студента. Київ : Міленіум, 2019. 110 с.</w:t>
      </w:r>
    </w:p>
    <w:p w:rsidR="00E86C22" w:rsidRPr="00A20E7B" w:rsidRDefault="00E86C22" w:rsidP="00E86C2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>Штейнбук Ф.М. Методика викладання зарубіжної літератури в школі: навч. посіб. для</w:t>
      </w:r>
      <w:r w:rsidR="002D2F0A"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студ. вузів / Ф. М. Штейнбук.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К. : Кондор, 2010. – 314 с.</w:t>
      </w:r>
      <w:r w:rsidRPr="00A20E7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E86C22" w:rsidRPr="00A20E7B" w:rsidRDefault="00E86C22" w:rsidP="00E86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Допоміжна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Баліна К. Діалог між навчальними дисціплинами – запорука кращого засвоєння кожної з них // Всесвітня література в середніх навчальних закладах України. 2007. №3. С.14-15 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Богосвятська А.І. Професійний статус учителя зарубіжної літератури //Зарубіжна література в школах України. 2014. №12. C.26-30.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Ващенко Г. Загальн</w:t>
      </w:r>
      <w:r w:rsidR="001376FE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методи навчання / Г.Ващенко.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К.: Укра</w:t>
      </w:r>
      <w:r w:rsidR="001376FE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їнська видавнича спілка, 1997.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441 с.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Гладишев В.В. Теорія і практика контекстного вивчення художніх творів у шкільному курсі зарубіжної літератури: монографія. – Миколаїв: Іліон, 2006. – 372 с.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Градовський А.В. Компаративний аналіз у системі шкільного курсу літератури: методо</w:t>
      </w:r>
      <w:r w:rsidR="001376FE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логія та методика: монографія.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Черкаси: Брама, 2003. – 292 с. 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>Грищенко В. Підручник, якого не ... ждуть // Україн</w:t>
      </w:r>
      <w:r w:rsidR="001376FE" w:rsidRPr="00A20E7B">
        <w:rPr>
          <w:rFonts w:ascii="Times New Roman" w:eastAsia="Times New Roman" w:hAnsi="Times New Roman" w:cs="Times New Roman"/>
          <w:sz w:val="24"/>
          <w:szCs w:val="24"/>
        </w:rPr>
        <w:t>ська мова і література в школі. 2003.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 №6. С.79-80.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Дорофеєва Н.І. Словник-дові</w:t>
      </w:r>
      <w:r w:rsidR="001376FE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дник із зарубіжної літератури. Харків: Світ дитинства, 2000.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192 с.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Зарубіжна література. 10-11 класи. Програма для профільного навчання учнів загальноосвітніх навчальних закладів. Природничо-математичний, технологічний, спортивний напрями. Рівень стандарту / Укладачі: Ю.І. Ковбасенко — керівник авторського колективу; Г.М. Гребницький, Т.Б. Недайнова, К.Н. Баліна, Г.В. Бітківська, І.А. Тригуб, О.О. Покатілова. — К.: Грамота, 2011.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Зарубіжна література. 10-11 класи. Програма для профільного навчання учнів загальноосвітніх навчальних закладів. Суспільно-гуманітарний, художньо-естетичний напрями. Академічний рівень / Укладачі: Ю.І. Ковбасенко — керівник авторського колективу; Г.М. Гребницький, Т.Б. Недайнова, К.Н. Баліна, Г.В. Бітківська, І.А Тригуб, О.О. Покатілова — К: Грамота, 2011.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Зарубіжна література. 10-11 класи. Програма для профільного навчання учнів загальноосвітніх навчальних закладів. Філологічний напрям. Профільний рівень / Укладачі: Ю.І. Ковбасенко — керівник авторського колективу; Г.М. Гребницький, Т.Б. Недайнова, К.Н. Баліна, Г.В. Бітківська, І.А. Тригуб, О.О. Покатілова. — К.: Грамота, 2011.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Ісаєва О. О. Вивчення літератури в цифрову епоху: про реалії сьогодення і перспективи в майбутньому. Всесвітня література в школах України. 2016. № 1(415). С. 3–8. 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>Ісаєва О.О. Концептуальні основи аналізу художнього тексту в школі (Про герменевтичну спрямованість цього аналізу) // Всесвітня література в середн</w:t>
      </w:r>
      <w:r w:rsidR="001376FE" w:rsidRPr="00A20E7B">
        <w:rPr>
          <w:rFonts w:ascii="Times New Roman" w:eastAsia="Times New Roman" w:hAnsi="Times New Roman" w:cs="Times New Roman"/>
          <w:sz w:val="24"/>
          <w:szCs w:val="24"/>
        </w:rPr>
        <w:t>іх навчальних закладах України. 2004. № 6.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 С. 2-5.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Ісаєва О.О. Теорія і технологія розвитку читацької діяльності старшокласників у процесі вивчення зару</w:t>
      </w:r>
      <w:r w:rsidR="001376FE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біжної літератури: монографія.  К.: Б.в., 2003.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380 с.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Клименко Ж.В. Теорія і технологія вивчення перекладених художніх творів у старших класах загаль</w:t>
      </w:r>
      <w:r w:rsidR="001376FE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ноосвітньої школи: монографія.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К.: </w:t>
      </w:r>
      <w:r w:rsidR="001376FE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НПУ ім. М.П.Драгоманова, 2006.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340 с.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Ковбасенко Ю.І. Біографія письменника і викладання літератури / Ю.І. Ковбасенко // Зарубіжна літ</w:t>
      </w:r>
      <w:r w:rsidR="001376FE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ература в навчальних закладах. 2002. № 9.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2-9.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Козлик І. В. Про методологічні засади в</w:t>
      </w:r>
      <w:r w:rsidR="001376FE"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икладання зарубіжної літератури //</w:t>
      </w: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Зарубіжна література в навчальних закладах. 2016. № 6. С. 9–11.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Куцевол О. М. Методика викладання української літератури (креативно-інноваційна стратегія) : [монографія]. К. : Освіта України, 2008. 464 с. 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>Мірошникова Н.О. Шляхи аналізу художнього тексту: класифікація, стисла характеристика (У сучасному літературознавстві) // Всесвітня література в середніх навчальних закладах України. – 2001. – № 5. – С.17-19.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Ніколенко Ольга. Специфіка уроку зарубіжної літератури в старших класах // Всесвітня література в середні</w:t>
      </w:r>
      <w:r w:rsidR="009702C1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навчальних закладах України. 2001. № 1. 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36 – 38. 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lastRenderedPageBreak/>
        <w:t>Пасічник Е., Слоньовська О. Варіативність програм і підручників – це крок вперед чи назад? // Україн</w:t>
      </w:r>
      <w:r w:rsidR="009702C1" w:rsidRPr="00A20E7B">
        <w:rPr>
          <w:rFonts w:ascii="Times New Roman" w:eastAsia="Times New Roman" w:hAnsi="Times New Roman" w:cs="Times New Roman"/>
          <w:sz w:val="24"/>
          <w:szCs w:val="24"/>
        </w:rPr>
        <w:t>ська мова і література в школі. 2002. №3.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 С.46-50.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>Пасічник Е.А. Методика викладання української літератури в середніх навчальних закладах: Навчальний посібник для студентів ви</w:t>
      </w:r>
      <w:r w:rsidR="005641D6" w:rsidRPr="00A20E7B">
        <w:rPr>
          <w:rFonts w:ascii="Times New Roman" w:eastAsia="Times New Roman" w:hAnsi="Times New Roman" w:cs="Times New Roman"/>
          <w:sz w:val="24"/>
          <w:szCs w:val="24"/>
        </w:rPr>
        <w:t>щих навчальних закладів освіти.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 К.: Ленвіт, 2000.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>Перейма Л. Адажіо за лаштунками долі // Українська мова в гімназіях, ліцеях</w:t>
      </w:r>
      <w:r w:rsidR="005641D6" w:rsidRPr="00A20E7B">
        <w:rPr>
          <w:rFonts w:ascii="Times New Roman" w:eastAsia="Times New Roman" w:hAnsi="Times New Roman" w:cs="Times New Roman"/>
          <w:sz w:val="24"/>
          <w:szCs w:val="24"/>
        </w:rPr>
        <w:t>, колегіумах. 2005. № 10.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 С.145.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>Попова Л. Підручник, якого ми так довго чекали. // Україн</w:t>
      </w:r>
      <w:r w:rsidR="005641D6" w:rsidRPr="00A20E7B">
        <w:rPr>
          <w:rFonts w:ascii="Times New Roman" w:eastAsia="Times New Roman" w:hAnsi="Times New Roman" w:cs="Times New Roman"/>
          <w:sz w:val="24"/>
          <w:szCs w:val="24"/>
        </w:rPr>
        <w:t>ська мова і література в школі. 2002. №5.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 С.80.</w:t>
      </w:r>
    </w:p>
    <w:p w:rsidR="00E86C22" w:rsidRPr="00A20E7B" w:rsidRDefault="00E86C22" w:rsidP="005641D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>Савчинська Л. Підручник</w:t>
      </w:r>
      <w:r w:rsidR="005641D6" w:rsidRPr="00A20E7B">
        <w:rPr>
          <w:rFonts w:ascii="Times New Roman" w:eastAsia="Times New Roman" w:hAnsi="Times New Roman" w:cs="Times New Roman"/>
          <w:sz w:val="24"/>
          <w:szCs w:val="24"/>
        </w:rPr>
        <w:t xml:space="preserve"> дітям на радість // Дивослово. 2004.</w:t>
      </w:r>
      <w:r w:rsidR="005641D6" w:rsidRPr="00A20E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641D6" w:rsidRPr="00A20E7B">
        <w:rPr>
          <w:rFonts w:ascii="Times New Roman" w:eastAsia="Times New Roman" w:hAnsi="Times New Roman" w:cs="Times New Roman"/>
          <w:sz w:val="24"/>
          <w:szCs w:val="24"/>
        </w:rPr>
        <w:t xml:space="preserve">№4. 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>С.77-78.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>Ситченко А. Л. Аналіз епічного твору в 5 кл. Посіб. д</w:t>
      </w:r>
      <w:r w:rsidR="005641D6" w:rsidRPr="00A20E7B">
        <w:rPr>
          <w:rFonts w:ascii="Times New Roman" w:eastAsia="Times New Roman" w:hAnsi="Times New Roman" w:cs="Times New Roman"/>
          <w:sz w:val="24"/>
          <w:szCs w:val="24"/>
        </w:rPr>
        <w:t xml:space="preserve">ля вчителів. К.: Ленвіт, 2007. 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 96 с.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>Ситченко А.Л. Аналіз образу-персонажа епічного твору: педагогічна технологія // Освітні технології: Навч.-метод. посіб. / О.М.Пєхота, А.З.Кіктенко, О.М.Любарська та</w:t>
      </w:r>
      <w:r w:rsidR="005641D6" w:rsidRPr="00A20E7B">
        <w:rPr>
          <w:rFonts w:ascii="Times New Roman" w:eastAsia="Times New Roman" w:hAnsi="Times New Roman" w:cs="Times New Roman"/>
          <w:sz w:val="24"/>
          <w:szCs w:val="24"/>
        </w:rPr>
        <w:t xml:space="preserve"> ін.; За заг. ред. О.М.Пєхоти.  К.: А.С.К., 2001.  256 с. 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 С.228-237.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>Ситченко А.Л. „Його Боги – краса і насолода”. О.Уайльд. 5 кл. // Зарубіжна літ</w:t>
      </w:r>
      <w:r w:rsidR="005641D6" w:rsidRPr="00A20E7B">
        <w:rPr>
          <w:rFonts w:ascii="Times New Roman" w:eastAsia="Times New Roman" w:hAnsi="Times New Roman" w:cs="Times New Roman"/>
          <w:sz w:val="24"/>
          <w:szCs w:val="24"/>
        </w:rPr>
        <w:t>ература в навчальних закладах.  1996.  №4.  С.5-10.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>– У співавт.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>Ситченко А.Л. Визначення індивідуального стилю письменника (На основі структу</w:t>
      </w:r>
      <w:r w:rsidR="005641D6" w:rsidRPr="00A20E7B">
        <w:rPr>
          <w:rFonts w:ascii="Times New Roman" w:eastAsia="Times New Roman" w:hAnsi="Times New Roman" w:cs="Times New Roman"/>
          <w:sz w:val="24"/>
          <w:szCs w:val="24"/>
        </w:rPr>
        <w:t xml:space="preserve">рування поняття) // Дивослово.  2002.  №5. 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 С. 48–50.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>Ситченко А.Л. Ліки від дорослості (Два уроки по вивченню уривка з фантастичної повісті А.Ліндгрен „Пеппі Довгапан</w:t>
      </w:r>
      <w:r w:rsidR="005641D6" w:rsidRPr="00A20E7B">
        <w:rPr>
          <w:rFonts w:ascii="Times New Roman" w:eastAsia="Times New Roman" w:hAnsi="Times New Roman" w:cs="Times New Roman"/>
          <w:sz w:val="24"/>
          <w:szCs w:val="24"/>
        </w:rPr>
        <w:t xml:space="preserve">чоха”, 5 клас) // Відродження.  №7. 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 С.29-32.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>Ситченко А.Л. Навчально-технологічна концепція літе</w:t>
      </w:r>
      <w:r w:rsidR="005641D6" w:rsidRPr="00A20E7B">
        <w:rPr>
          <w:rFonts w:ascii="Times New Roman" w:eastAsia="Times New Roman" w:hAnsi="Times New Roman" w:cs="Times New Roman"/>
          <w:sz w:val="24"/>
          <w:szCs w:val="24"/>
        </w:rPr>
        <w:t xml:space="preserve">ратурного аналізу: Монографія.  К. : 2004. 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 304 с.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>Ситченко А.Л. Психолого-педагогічні аспекти літературного аналізу // Неперервна професі</w:t>
      </w:r>
      <w:r w:rsidR="005641D6" w:rsidRPr="00A20E7B">
        <w:rPr>
          <w:rFonts w:ascii="Times New Roman" w:eastAsia="Times New Roman" w:hAnsi="Times New Roman" w:cs="Times New Roman"/>
          <w:sz w:val="24"/>
          <w:szCs w:val="24"/>
        </w:rPr>
        <w:t>йна освіта: теорія і практика. 2001. Вип.4.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 С.85-91. </w:t>
      </w:r>
    </w:p>
    <w:p w:rsidR="00E86C22" w:rsidRPr="00A20E7B" w:rsidRDefault="005641D6" w:rsidP="00E86C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>Ситченко А.Л., Шуляр В.І., Гладишев В.</w:t>
      </w:r>
      <w:r w:rsidR="00E86C22" w:rsidRPr="00A20E7B">
        <w:rPr>
          <w:rFonts w:ascii="Times New Roman" w:eastAsia="Times New Roman" w:hAnsi="Times New Roman" w:cs="Times New Roman"/>
          <w:sz w:val="24"/>
          <w:szCs w:val="24"/>
        </w:rPr>
        <w:t xml:space="preserve">В. Методика викладання літератури: Термінологічний словник / 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t>за ред.проф. А.Л.Ситченка.</w:t>
      </w:r>
      <w:r w:rsidR="00E86C22" w:rsidRPr="00A20E7B">
        <w:rPr>
          <w:rFonts w:ascii="Times New Roman" w:eastAsia="Times New Roman" w:hAnsi="Times New Roman" w:cs="Times New Roman"/>
          <w:sz w:val="24"/>
          <w:szCs w:val="24"/>
        </w:rPr>
        <w:t xml:space="preserve"> К.: Видавничій Дім «Ін Юре», 2008.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Сухомлинська О. Концептуальні засади формування духовності особистості на основі християнських моральних цінн</w:t>
      </w:r>
      <w:r w:rsidR="005641D6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остей // Шлях освіти. 2002. № 4.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13 – 18. 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B">
        <w:rPr>
          <w:rFonts w:ascii="Times New Roman" w:eastAsia="Times New Roman" w:hAnsi="Times New Roman" w:cs="Times New Roman"/>
          <w:sz w:val="24"/>
          <w:szCs w:val="24"/>
        </w:rPr>
        <w:t xml:space="preserve">Тимків І. Пізнати себе і лишитися собою // Українська мова і література в гімназіях, ліцеях, колегіумах. – 2005. </w:t>
      </w:r>
      <w:r w:rsidRPr="00A20E7B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№ 9. – С.136.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Токмань Т.Я. Методика навчання української літератури в середній школі: під</w:t>
      </w:r>
      <w:r w:rsidR="005641D6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ручник.  К.: ВЦ «Академія», 2012.  312 с.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(Серія «Альма-матер»).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Шалагінов. Літературна компаративістика в школі. Можливості й труднощі// Всесвітня література в середніх навчальних закладах України. 2011. № 6. С.2-5</w:t>
      </w:r>
      <w:r w:rsidR="005641D6" w:rsidRPr="00A20E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86C22" w:rsidRPr="00A20E7B" w:rsidRDefault="00E86C22" w:rsidP="00E86C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Шуляр В. Методична лоція: бібліографічний путівник учителя</w:t>
      </w:r>
      <w:r w:rsidR="00B6310A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літератури. Миколаїв: Іліон, 2008.</w:t>
      </w: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336 с.</w:t>
      </w:r>
    </w:p>
    <w:p w:rsidR="00E86C22" w:rsidRPr="00A20E7B" w:rsidRDefault="00E86C22" w:rsidP="00E86C22">
      <w:p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86C22" w:rsidRPr="00A20E7B" w:rsidRDefault="00E86C22" w:rsidP="00B6310A">
      <w:pPr>
        <w:spacing w:after="0" w:line="240" w:lineRule="auto"/>
        <w:ind w:left="1566" w:firstLine="55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Методичні та художньо-літературні журнали</w:t>
      </w:r>
    </w:p>
    <w:p w:rsidR="00E86C22" w:rsidRPr="00A20E7B" w:rsidRDefault="00E86C22" w:rsidP="00E86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E86C22" w:rsidRPr="00A20E7B" w:rsidRDefault="00E86C22" w:rsidP="00E86C22">
      <w:pPr>
        <w:numPr>
          <w:ilvl w:val="1"/>
          <w:numId w:val="3"/>
        </w:numPr>
        <w:tabs>
          <w:tab w:val="left" w:pos="36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Дивослово.</w:t>
      </w:r>
    </w:p>
    <w:p w:rsidR="00E86C22" w:rsidRPr="00A20E7B" w:rsidRDefault="00E86C22" w:rsidP="00E86C22">
      <w:pPr>
        <w:numPr>
          <w:ilvl w:val="1"/>
          <w:numId w:val="3"/>
        </w:numPr>
        <w:tabs>
          <w:tab w:val="left" w:pos="36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Всесвітня література в середніх навчальних закладах України.</w:t>
      </w:r>
    </w:p>
    <w:p w:rsidR="00E86C22" w:rsidRPr="00A20E7B" w:rsidRDefault="00E86C22" w:rsidP="00E86C22">
      <w:pPr>
        <w:numPr>
          <w:ilvl w:val="1"/>
          <w:numId w:val="3"/>
        </w:numPr>
        <w:tabs>
          <w:tab w:val="left" w:pos="36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Зарубіжна література в навчальних закладах.</w:t>
      </w:r>
    </w:p>
    <w:p w:rsidR="00E86C22" w:rsidRPr="00A20E7B" w:rsidRDefault="00E86C22" w:rsidP="00E86C22">
      <w:pPr>
        <w:numPr>
          <w:ilvl w:val="1"/>
          <w:numId w:val="3"/>
        </w:numPr>
        <w:tabs>
          <w:tab w:val="left" w:pos="36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Зарубіжна література.</w:t>
      </w:r>
    </w:p>
    <w:p w:rsidR="00E86C22" w:rsidRPr="00A20E7B" w:rsidRDefault="00E86C22" w:rsidP="00E86C22">
      <w:pPr>
        <w:numPr>
          <w:ilvl w:val="1"/>
          <w:numId w:val="3"/>
        </w:numPr>
        <w:tabs>
          <w:tab w:val="left" w:pos="36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Вікно у світ… Зарубіжна література: наукові дослідження, історія, методика викладання.</w:t>
      </w:r>
    </w:p>
    <w:p w:rsidR="00E86C22" w:rsidRPr="00A20E7B" w:rsidRDefault="00E86C22" w:rsidP="00E86C22">
      <w:pPr>
        <w:numPr>
          <w:ilvl w:val="1"/>
          <w:numId w:val="3"/>
        </w:numPr>
        <w:tabs>
          <w:tab w:val="left" w:pos="365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Всесвіт.</w:t>
      </w:r>
    </w:p>
    <w:p w:rsidR="00E86C22" w:rsidRPr="00A20E7B" w:rsidRDefault="00E86C22" w:rsidP="00E86C22">
      <w:pPr>
        <w:numPr>
          <w:ilvl w:val="1"/>
          <w:numId w:val="3"/>
        </w:numPr>
        <w:tabs>
          <w:tab w:val="left" w:pos="365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Вікно в світ. Зарубіжна література: наукові дослідження, історія, методика викладання: науково-методичний журнал. – К. : Незалежний центр наукових досліджень зарубіжної літератури.</w:t>
      </w:r>
    </w:p>
    <w:p w:rsidR="00E86C22" w:rsidRPr="00A20E7B" w:rsidRDefault="00E86C22" w:rsidP="00E86C22">
      <w:pPr>
        <w:numPr>
          <w:ilvl w:val="1"/>
          <w:numId w:val="3"/>
        </w:numPr>
        <w:tabs>
          <w:tab w:val="left" w:pos="365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Всесвітня література та культура: науково-методичний журнал. – </w:t>
      </w:r>
      <w:proofErr w:type="gramStart"/>
      <w:r w:rsidRPr="00A20E7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К. :</w:t>
      </w:r>
      <w:proofErr w:type="gramEnd"/>
      <w:r w:rsidRPr="00A20E7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Антросвіт.</w:t>
      </w:r>
    </w:p>
    <w:p w:rsidR="00E86C22" w:rsidRPr="00A20E7B" w:rsidRDefault="00E86C22" w:rsidP="00E86C22">
      <w:pPr>
        <w:numPr>
          <w:ilvl w:val="1"/>
          <w:numId w:val="3"/>
        </w:numPr>
        <w:tabs>
          <w:tab w:val="left" w:pos="365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Зарубіжна література в школі: науково-методичний журнал. – </w:t>
      </w:r>
      <w:proofErr w:type="gramStart"/>
      <w:r w:rsidRPr="00A20E7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Харків :</w:t>
      </w:r>
      <w:proofErr w:type="gramEnd"/>
      <w:r w:rsidRPr="00A20E7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Основа.</w:t>
      </w:r>
    </w:p>
    <w:p w:rsidR="00E86C22" w:rsidRPr="00A20E7B" w:rsidRDefault="00E86C22" w:rsidP="00E86C22">
      <w:pPr>
        <w:tabs>
          <w:tab w:val="left" w:pos="3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E86C22" w:rsidRPr="00A20E7B" w:rsidRDefault="00B6310A" w:rsidP="00E86C22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86C22" w:rsidRPr="00A20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Інформаційні ресурси</w:t>
      </w:r>
    </w:p>
    <w:p w:rsidR="00E86C22" w:rsidRPr="00A20E7B" w:rsidRDefault="00B06A01" w:rsidP="00E86C22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hyperlink r:id="rId8" w:history="1">
        <w:r w:rsidR="00E86C22"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pidruchnyk</w:t>
        </w:r>
        <w:r w:rsidR="00E86C22"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E86C22"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com</w:t>
        </w:r>
        <w:r w:rsidR="00E86C22"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E86C22"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ua</w:t>
        </w:r>
        <w:r w:rsidR="00E86C22"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</w:hyperlink>
      <w:r w:rsidR="00E86C22"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сайт підручників України.</w:t>
      </w:r>
    </w:p>
    <w:p w:rsidR="00E86C22" w:rsidRPr="00A20E7B" w:rsidRDefault="00E86C22" w:rsidP="00E86C22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eastAsia="ru-RU"/>
        </w:rPr>
      </w:pPr>
      <w:r w:rsidRPr="00A20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Всесвіт: фаховий журнал зарубіжної літератури. – К. : Видавничий дім «Всесвіт»: </w:t>
      </w:r>
      <w:hyperlink r:id="rId9" w:history="1">
        <w:r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vsesvit</w:t>
        </w:r>
        <w:r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-</w:t>
        </w:r>
        <w:r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journal</w:t>
        </w:r>
        <w:r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com</w:t>
        </w:r>
      </w:hyperlink>
    </w:p>
    <w:p w:rsidR="00E86C22" w:rsidRPr="00A20E7B" w:rsidRDefault="00E86C22" w:rsidP="00E86C22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eastAsia="ru-RU"/>
        </w:rPr>
      </w:pPr>
      <w:r w:rsidRPr="00A20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Всесвітня література в середніх навчальних закладах України: науково-методичний журнал Міністерства освіти і науки України. – К. : Педагогічна преса; Всесвітня література в сучасній школі: науково-методичний журнал Міністерства освіти і науки, молоді та спорту України (з 2012 р.). – К. : Педагогічна преса: </w:t>
      </w:r>
      <w:hyperlink r:id="rId10" w:history="1">
        <w:r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https</w:t>
        </w:r>
        <w:r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pedpresa</w:t>
        </w:r>
        <w:r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com</w:t>
        </w:r>
        <w:r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ua</w:t>
        </w:r>
        <w:r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</w:hyperlink>
    </w:p>
    <w:p w:rsidR="00E86C22" w:rsidRPr="00A20E7B" w:rsidRDefault="00E86C22" w:rsidP="00E86C22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Зарубіжна література в школах України: науково-методичний журнал. – К.</w:t>
      </w:r>
      <w:r w:rsidRPr="00A20E7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A20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Антросвіт:</w:t>
      </w:r>
      <w:r w:rsidRPr="00A20E7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hyperlink r:id="rId11" w:history="1">
        <w:r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https://zl.kiev.ua/</w:t>
        </w:r>
      </w:hyperlink>
    </w:p>
    <w:p w:rsidR="00E86C22" w:rsidRPr="00A20E7B" w:rsidRDefault="00E86C22" w:rsidP="00E86C22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eastAsia="ru-RU"/>
        </w:rPr>
      </w:pPr>
      <w:r w:rsidRPr="00A20E7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Зарубіжна література:</w:t>
      </w:r>
      <w:r w:rsidR="0047156A" w:rsidRPr="00A20E7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науково-методична газета. – К.</w:t>
      </w:r>
      <w:r w:rsidRPr="00A20E7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: Шкільний світ: https://</w:t>
      </w:r>
      <w:hyperlink r:id="rId12" w:history="1">
        <w:r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literatura@1veresnya.com.ua</w:t>
        </w:r>
      </w:hyperlink>
    </w:p>
    <w:p w:rsidR="00E86C22" w:rsidRPr="00A20E7B" w:rsidRDefault="00E86C22" w:rsidP="00E86C22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u w:val="single"/>
          <w:lang w:eastAsia="ru-RU"/>
        </w:rPr>
      </w:pPr>
      <w:r w:rsidRPr="00A20E7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Слово і Час: науково-теоретичний журнал. – К.: Національна академія наук України, Інститут літератури імені Тараса Шевченка, Національна спілка письменників України: </w:t>
      </w:r>
    </w:p>
    <w:p w:rsidR="00E86C22" w:rsidRPr="00A20E7B" w:rsidRDefault="00B06A01" w:rsidP="00E86C22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3" w:history="1">
        <w:r w:rsidR="00E86C22"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https</w:t>
        </w:r>
        <w:r w:rsidR="00E86C22"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="00E86C22"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il</w:t>
        </w:r>
        <w:r w:rsidR="00E86C22"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-</w:t>
        </w:r>
        <w:r w:rsidR="00E86C22"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journal</w:t>
        </w:r>
        <w:r w:rsidR="00E86C22"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E86C22"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com</w:t>
        </w:r>
        <w:r w:rsidR="00E86C22"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  <w:r w:rsidR="00E86C22"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index</w:t>
        </w:r>
        <w:r w:rsidR="00E86C22"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E86C22"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php</w:t>
        </w:r>
        <w:r w:rsidR="00E86C22"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  <w:r w:rsidR="00E86C22" w:rsidRPr="00A20E7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journal</w:t>
        </w:r>
      </w:hyperlink>
    </w:p>
    <w:p w:rsidR="00611F35" w:rsidRPr="00A20E7B" w:rsidRDefault="00611F35" w:rsidP="00611F35">
      <w:pPr>
        <w:adjustRightInd w:val="0"/>
        <w:spacing w:after="0"/>
        <w:rPr>
          <w:rFonts w:ascii="Times New Roman,BoldItalic" w:hAnsi="Times New Roman,BoldItalic" w:cs="Times New Roman,BoldItalic"/>
          <w:bCs/>
          <w:i/>
          <w:iCs/>
          <w:sz w:val="24"/>
          <w:lang w:val="ru-RU"/>
        </w:rPr>
      </w:pPr>
      <w:r w:rsidRPr="00A20E7B">
        <w:rPr>
          <w:rFonts w:ascii="Times New Roman" w:hAnsi="Times New Roman" w:cs="Times New Roman"/>
          <w:bCs/>
          <w:sz w:val="24"/>
          <w:lang w:val="ru-RU"/>
        </w:rPr>
        <w:t xml:space="preserve">7.Сайт для вчителів зарубіжної літератури </w:t>
      </w:r>
      <w:r w:rsidRPr="00A20E7B">
        <w:rPr>
          <w:rFonts w:ascii="Times New Roman" w:hAnsi="Times New Roman" w:cs="Times New Roman"/>
          <w:bCs/>
          <w:i/>
          <w:iCs/>
          <w:sz w:val="24"/>
          <w:lang w:val="ru-RU"/>
        </w:rPr>
        <w:t>«1000 журавлів»</w:t>
      </w:r>
    </w:p>
    <w:p w:rsidR="00611F35" w:rsidRPr="00A20E7B" w:rsidRDefault="00611F35" w:rsidP="00611F35">
      <w:pPr>
        <w:pStyle w:val="af0"/>
        <w:adjustRightInd w:val="0"/>
        <w:ind w:left="0"/>
        <w:rPr>
          <w:rFonts w:ascii="Times New Roman"/>
          <w:sz w:val="24"/>
          <w:lang w:val="ru-RU"/>
        </w:rPr>
      </w:pPr>
      <w:r w:rsidRPr="00A20E7B">
        <w:rPr>
          <w:rFonts w:ascii="Times New Roman,BoldItalic" w:hAnsi="Times New Roman,BoldItalic" w:cs="Times New Roman,BoldItalic"/>
          <w:b/>
          <w:bCs/>
          <w:i/>
          <w:iCs/>
          <w:sz w:val="24"/>
          <w:lang w:val="ru-RU"/>
        </w:rPr>
        <w:t xml:space="preserve"> </w:t>
      </w:r>
      <w:r w:rsidRPr="00A20E7B">
        <w:rPr>
          <w:rFonts w:ascii="Times New Roman"/>
          <w:sz w:val="24"/>
        </w:rPr>
        <w:t>https</w:t>
      </w:r>
      <w:r w:rsidRPr="00A20E7B">
        <w:rPr>
          <w:rFonts w:ascii="Times New Roman"/>
          <w:sz w:val="24"/>
          <w:lang w:val="ru-RU"/>
        </w:rPr>
        <w:t>://</w:t>
      </w:r>
      <w:r w:rsidRPr="00A20E7B">
        <w:rPr>
          <w:rFonts w:ascii="Times New Roman"/>
          <w:sz w:val="24"/>
        </w:rPr>
        <w:t>www</w:t>
      </w:r>
      <w:r w:rsidRPr="00A20E7B">
        <w:rPr>
          <w:rFonts w:ascii="Times New Roman"/>
          <w:sz w:val="24"/>
          <w:lang w:val="ru-RU"/>
        </w:rPr>
        <w:t>.</w:t>
      </w:r>
      <w:r w:rsidRPr="00A20E7B">
        <w:rPr>
          <w:rFonts w:ascii="Times New Roman"/>
          <w:sz w:val="24"/>
        </w:rPr>
        <w:t>xn</w:t>
      </w:r>
      <w:r w:rsidRPr="00A20E7B">
        <w:rPr>
          <w:rFonts w:ascii="Times New Roman"/>
          <w:sz w:val="24"/>
          <w:lang w:val="ru-RU"/>
        </w:rPr>
        <w:t>--1000-83</w:t>
      </w:r>
      <w:r w:rsidRPr="00A20E7B">
        <w:rPr>
          <w:rFonts w:ascii="Times New Roman"/>
          <w:sz w:val="24"/>
        </w:rPr>
        <w:t>dma</w:t>
      </w:r>
      <w:r w:rsidRPr="00A20E7B">
        <w:rPr>
          <w:rFonts w:ascii="Times New Roman"/>
          <w:sz w:val="24"/>
          <w:lang w:val="ru-RU"/>
        </w:rPr>
        <w:t>3</w:t>
      </w:r>
      <w:r w:rsidRPr="00A20E7B">
        <w:rPr>
          <w:rFonts w:ascii="Times New Roman"/>
          <w:sz w:val="24"/>
        </w:rPr>
        <w:t>a</w:t>
      </w:r>
      <w:r w:rsidRPr="00A20E7B">
        <w:rPr>
          <w:rFonts w:ascii="Times New Roman"/>
          <w:sz w:val="24"/>
          <w:lang w:val="ru-RU"/>
        </w:rPr>
        <w:t>1</w:t>
      </w:r>
      <w:r w:rsidRPr="00A20E7B">
        <w:rPr>
          <w:rFonts w:ascii="Times New Roman"/>
          <w:sz w:val="24"/>
        </w:rPr>
        <w:t>c</w:t>
      </w:r>
      <w:r w:rsidRPr="00A20E7B">
        <w:rPr>
          <w:rFonts w:ascii="Times New Roman"/>
          <w:sz w:val="24"/>
          <w:lang w:val="ru-RU"/>
        </w:rPr>
        <w:t>7</w:t>
      </w:r>
      <w:r w:rsidRPr="00A20E7B">
        <w:rPr>
          <w:rFonts w:ascii="Times New Roman"/>
          <w:sz w:val="24"/>
        </w:rPr>
        <w:t>b</w:t>
      </w:r>
      <w:r w:rsidRPr="00A20E7B">
        <w:rPr>
          <w:rFonts w:ascii="Times New Roman"/>
          <w:sz w:val="24"/>
          <w:lang w:val="ru-RU"/>
        </w:rPr>
        <w:t>6</w:t>
      </w:r>
      <w:r w:rsidRPr="00A20E7B">
        <w:rPr>
          <w:rFonts w:ascii="Times New Roman"/>
          <w:sz w:val="24"/>
        </w:rPr>
        <w:t>a</w:t>
      </w:r>
      <w:r w:rsidRPr="00A20E7B">
        <w:rPr>
          <w:rFonts w:ascii="Times New Roman"/>
          <w:sz w:val="24"/>
          <w:lang w:val="ru-RU"/>
        </w:rPr>
        <w:t>8</w:t>
      </w:r>
      <w:r w:rsidRPr="00A20E7B">
        <w:rPr>
          <w:rFonts w:ascii="Times New Roman"/>
          <w:sz w:val="24"/>
        </w:rPr>
        <w:t>s</w:t>
      </w:r>
      <w:r w:rsidRPr="00A20E7B">
        <w:rPr>
          <w:rFonts w:ascii="Times New Roman"/>
          <w:sz w:val="24"/>
          <w:lang w:val="ru-RU"/>
        </w:rPr>
        <w:t>.</w:t>
      </w:r>
      <w:r w:rsidRPr="00A20E7B">
        <w:rPr>
          <w:rFonts w:ascii="Times New Roman"/>
          <w:sz w:val="24"/>
        </w:rPr>
        <w:t>xn</w:t>
      </w:r>
      <w:r w:rsidRPr="00A20E7B">
        <w:rPr>
          <w:rFonts w:ascii="Times New Roman"/>
          <w:sz w:val="24"/>
          <w:lang w:val="ru-RU"/>
        </w:rPr>
        <w:t>--</w:t>
      </w:r>
      <w:r w:rsidRPr="00A20E7B">
        <w:rPr>
          <w:rFonts w:ascii="Times New Roman"/>
          <w:sz w:val="24"/>
        </w:rPr>
        <w:t>j</w:t>
      </w:r>
      <w:r w:rsidRPr="00A20E7B">
        <w:rPr>
          <w:rFonts w:ascii="Times New Roman"/>
          <w:sz w:val="24"/>
          <w:lang w:val="ru-RU"/>
        </w:rPr>
        <w:t>1</w:t>
      </w:r>
      <w:r w:rsidRPr="00A20E7B">
        <w:rPr>
          <w:rFonts w:ascii="Times New Roman"/>
          <w:sz w:val="24"/>
        </w:rPr>
        <w:t>amh</w:t>
      </w:r>
      <w:r w:rsidRPr="00A20E7B">
        <w:rPr>
          <w:rFonts w:ascii="Times New Roman"/>
          <w:sz w:val="24"/>
          <w:lang w:val="ru-RU"/>
        </w:rPr>
        <w:t>/</w:t>
      </w:r>
    </w:p>
    <w:p w:rsidR="00E86C22" w:rsidRPr="00A20E7B" w:rsidRDefault="00E86C22" w:rsidP="00611F35">
      <w:pPr>
        <w:widowControl w:val="0"/>
        <w:wordWrap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val="ru-RU" w:eastAsia="ko-KR"/>
        </w:rPr>
      </w:pPr>
    </w:p>
    <w:p w:rsidR="00E86C22" w:rsidRPr="00A20E7B" w:rsidRDefault="00E86C22" w:rsidP="00E86C22">
      <w:pPr>
        <w:widowControl w:val="0"/>
        <w:wordWrap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ko-KR"/>
        </w:rPr>
      </w:pPr>
    </w:p>
    <w:p w:rsidR="00E86C22" w:rsidRPr="00A20E7B" w:rsidRDefault="00E86C22" w:rsidP="00E86C22">
      <w:pPr>
        <w:widowControl w:val="0"/>
        <w:wordWrap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ko-KR"/>
        </w:rPr>
      </w:pPr>
    </w:p>
    <w:p w:rsidR="00E86C22" w:rsidRPr="00A20E7B" w:rsidRDefault="00E86C22" w:rsidP="00E86C22">
      <w:pPr>
        <w:widowControl w:val="0"/>
        <w:wordWrap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ko-KR"/>
        </w:rPr>
      </w:pPr>
      <w:r w:rsidRPr="00A20E7B">
        <w:rPr>
          <w:rFonts w:ascii="Times New Roman" w:eastAsia="Courier New" w:hAnsi="Times New Roman" w:cs="Times New Roman"/>
          <w:b/>
          <w:kern w:val="2"/>
          <w:sz w:val="24"/>
          <w:szCs w:val="24"/>
          <w:lang w:eastAsia="ko-KR"/>
        </w:rPr>
        <w:t xml:space="preserve">Результати перегляду </w:t>
      </w:r>
    </w:p>
    <w:p w:rsidR="00E86C22" w:rsidRPr="00A20E7B" w:rsidRDefault="00E86C22" w:rsidP="00E86C22">
      <w:pPr>
        <w:widowControl w:val="0"/>
        <w:wordWrap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ko-KR"/>
        </w:rPr>
      </w:pPr>
      <w:r w:rsidRPr="00A20E7B">
        <w:rPr>
          <w:rFonts w:ascii="Times New Roman" w:eastAsia="Courier New" w:hAnsi="Times New Roman" w:cs="Times New Roman"/>
          <w:b/>
          <w:kern w:val="2"/>
          <w:sz w:val="24"/>
          <w:szCs w:val="24"/>
          <w:lang w:eastAsia="ko-KR"/>
        </w:rPr>
        <w:t>робочої програми навчальної дисципліни</w:t>
      </w:r>
    </w:p>
    <w:p w:rsidR="00E86C22" w:rsidRPr="00A20E7B" w:rsidRDefault="00E86C22" w:rsidP="00E86C22">
      <w:pPr>
        <w:widowControl w:val="0"/>
        <w:wordWrap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ko-KR"/>
        </w:rPr>
      </w:pPr>
    </w:p>
    <w:p w:rsidR="00E86C22" w:rsidRPr="00A20E7B" w:rsidRDefault="00E86C22" w:rsidP="00E86C22">
      <w:pPr>
        <w:widowControl w:val="0"/>
        <w:wordWrap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kern w:val="2"/>
          <w:sz w:val="24"/>
          <w:szCs w:val="24"/>
          <w:lang w:eastAsia="ko-KR"/>
        </w:rPr>
      </w:pP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Робоча програма перезатверджена на 20___ / 20___ н.р.  без змін;  зі змінами (Додаток ___).</w:t>
      </w: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 xml:space="preserve">                                                                              (потрібне підкреслити)</w:t>
      </w: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___ від «____»__________ 20 ___ р.  Завідувач кафедри _________ ____________ </w:t>
      </w: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 xml:space="preserve"> </w:t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  <w:t xml:space="preserve">    (підпис)      (Прізвище ініціали)</w:t>
      </w: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Робоча програма перезатверджена на 20___ / 20___ н.р.  без змін;  зі змінами (Додаток ___).</w:t>
      </w: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 xml:space="preserve">                                                                              (потрібне підкреслити)</w:t>
      </w: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___ від «____»__________ 20 ___ р.  Завідувач кафедри _________ ____________ </w:t>
      </w: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 xml:space="preserve"> </w:t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  <w:t xml:space="preserve">    (підпис)     (Прізвище ініціали)</w:t>
      </w: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Робоча програма перезатверджена на 20___ / 20___ н.р.  без змін;  зі змінами (Додаток ___).</w:t>
      </w: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 xml:space="preserve">                                                                              (потрібне підкреслити)</w:t>
      </w: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___ від «____»__________ 20 ___ р.  Завідувач кафедри _________ ____________ </w:t>
      </w: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 xml:space="preserve"> </w:t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  <w:t xml:space="preserve">    (підпис)     (Прізвище ініціали)</w:t>
      </w: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Робоча програма перезатверджена на 20___ / 20___ н.р.  без змін;  зі змінами (Додаток ___).</w:t>
      </w: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 xml:space="preserve">                                                                              (потрібне підкреслити)</w:t>
      </w: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___ від «____»__________ 20 ___ р.  Завідувач кафедри _________ ____________ </w:t>
      </w:r>
    </w:p>
    <w:p w:rsidR="00E86C22" w:rsidRPr="00A20E7B" w:rsidRDefault="00E86C22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</w:pP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 xml:space="preserve"> </w:t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</w:r>
      <w:r w:rsidRPr="00A20E7B"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  <w:tab/>
        <w:t xml:space="preserve">    (підпис)     (Прізвище ініціали)</w:t>
      </w:r>
    </w:p>
    <w:p w:rsidR="00222554" w:rsidRPr="00A20E7B" w:rsidRDefault="00222554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</w:pPr>
    </w:p>
    <w:p w:rsidR="00222554" w:rsidRPr="00A20E7B" w:rsidRDefault="00222554" w:rsidP="00E86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24"/>
          <w:szCs w:val="24"/>
          <w:lang w:eastAsia="ru-RU"/>
        </w:rPr>
      </w:pPr>
    </w:p>
    <w:p w:rsidR="00C91D60" w:rsidRPr="00A20E7B" w:rsidRDefault="00C91D60" w:rsidP="00471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91D60" w:rsidRPr="00A20E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A20"/>
    <w:multiLevelType w:val="hybridMultilevel"/>
    <w:tmpl w:val="7A4A09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4D8A"/>
    <w:multiLevelType w:val="hybridMultilevel"/>
    <w:tmpl w:val="D27684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B51"/>
    <w:multiLevelType w:val="hybridMultilevel"/>
    <w:tmpl w:val="E24E46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E5C7B"/>
    <w:multiLevelType w:val="hybridMultilevel"/>
    <w:tmpl w:val="31CE27E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7E2384"/>
    <w:multiLevelType w:val="hybridMultilevel"/>
    <w:tmpl w:val="4998B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497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167AA"/>
    <w:multiLevelType w:val="hybridMultilevel"/>
    <w:tmpl w:val="7742B0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B4FFE"/>
    <w:multiLevelType w:val="hybridMultilevel"/>
    <w:tmpl w:val="0F963282"/>
    <w:lvl w:ilvl="0" w:tplc="C25A85A2">
      <w:start w:val="65535"/>
      <w:numFmt w:val="bullet"/>
      <w:lvlText w:val="•"/>
      <w:legacy w:legacy="1" w:legacySpace="0" w:legacyIndent="11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5C28F9"/>
    <w:multiLevelType w:val="hybridMultilevel"/>
    <w:tmpl w:val="362A72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647BD"/>
    <w:multiLevelType w:val="hybridMultilevel"/>
    <w:tmpl w:val="DA044C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7783A"/>
    <w:multiLevelType w:val="hybridMultilevel"/>
    <w:tmpl w:val="FA7E414C"/>
    <w:lvl w:ilvl="0" w:tplc="3C062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53344"/>
    <w:multiLevelType w:val="hybridMultilevel"/>
    <w:tmpl w:val="F63A938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B04B1A"/>
    <w:multiLevelType w:val="hybridMultilevel"/>
    <w:tmpl w:val="06E256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40D9B"/>
    <w:multiLevelType w:val="hybridMultilevel"/>
    <w:tmpl w:val="5F4A383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515C30"/>
    <w:multiLevelType w:val="hybridMultilevel"/>
    <w:tmpl w:val="8E34CF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766EC0FE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D5387"/>
    <w:multiLevelType w:val="hybridMultilevel"/>
    <w:tmpl w:val="F73416D2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012CB"/>
    <w:multiLevelType w:val="multilevel"/>
    <w:tmpl w:val="8280D1E4"/>
    <w:lvl w:ilvl="0">
      <w:start w:val="3"/>
      <w:numFmt w:val="decimal"/>
      <w:lvlText w:val="%1"/>
      <w:lvlJc w:val="left"/>
      <w:pPr>
        <w:ind w:left="212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" w:hanging="50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2040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3">
      <w:start w:val="1"/>
      <w:numFmt w:val="decimal"/>
      <w:lvlText w:val="%3.%4."/>
      <w:lvlJc w:val="left"/>
      <w:pPr>
        <w:ind w:left="3787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5401" w:hanging="420"/>
      </w:pPr>
      <w:rPr>
        <w:rFonts w:hint="default"/>
      </w:rPr>
    </w:lvl>
    <w:lvl w:ilvl="5">
      <w:numFmt w:val="bullet"/>
      <w:lvlText w:val="•"/>
      <w:lvlJc w:val="left"/>
      <w:pPr>
        <w:ind w:left="6212" w:hanging="420"/>
      </w:pPr>
      <w:rPr>
        <w:rFonts w:hint="default"/>
      </w:rPr>
    </w:lvl>
    <w:lvl w:ilvl="6">
      <w:numFmt w:val="bullet"/>
      <w:lvlText w:val="•"/>
      <w:lvlJc w:val="left"/>
      <w:pPr>
        <w:ind w:left="7023" w:hanging="420"/>
      </w:pPr>
      <w:rPr>
        <w:rFonts w:hint="default"/>
      </w:rPr>
    </w:lvl>
    <w:lvl w:ilvl="7">
      <w:numFmt w:val="bullet"/>
      <w:lvlText w:val="•"/>
      <w:lvlJc w:val="left"/>
      <w:pPr>
        <w:ind w:left="7834" w:hanging="420"/>
      </w:pPr>
      <w:rPr>
        <w:rFonts w:hint="default"/>
      </w:rPr>
    </w:lvl>
    <w:lvl w:ilvl="8">
      <w:numFmt w:val="bullet"/>
      <w:lvlText w:val="•"/>
      <w:lvlJc w:val="left"/>
      <w:pPr>
        <w:ind w:left="8644" w:hanging="420"/>
      </w:pPr>
      <w:rPr>
        <w:rFonts w:hint="default"/>
      </w:rPr>
    </w:lvl>
  </w:abstractNum>
  <w:abstractNum w:abstractNumId="17" w15:restartNumberingAfterBreak="0">
    <w:nsid w:val="3C682381"/>
    <w:multiLevelType w:val="hybridMultilevel"/>
    <w:tmpl w:val="81E21C34"/>
    <w:lvl w:ilvl="0" w:tplc="7D76AD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D7FD9"/>
    <w:multiLevelType w:val="hybridMultilevel"/>
    <w:tmpl w:val="89923B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378CF"/>
    <w:multiLevelType w:val="hybridMultilevel"/>
    <w:tmpl w:val="B9A800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C7E8A"/>
    <w:multiLevelType w:val="hybridMultilevel"/>
    <w:tmpl w:val="A9DA9054"/>
    <w:lvl w:ilvl="0" w:tplc="0714090E">
      <w:start w:val="1"/>
      <w:numFmt w:val="decimal"/>
      <w:lvlText w:val="%1."/>
      <w:lvlJc w:val="left"/>
      <w:pPr>
        <w:ind w:left="68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4EB300DE"/>
    <w:multiLevelType w:val="hybridMultilevel"/>
    <w:tmpl w:val="EC7CE01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C938E2"/>
    <w:multiLevelType w:val="hybridMultilevel"/>
    <w:tmpl w:val="CC2EB14E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F2B23"/>
    <w:multiLevelType w:val="hybridMultilevel"/>
    <w:tmpl w:val="3D6CE1FA"/>
    <w:lvl w:ilvl="0" w:tplc="1E8A1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9BC87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7013D6"/>
    <w:multiLevelType w:val="hybridMultilevel"/>
    <w:tmpl w:val="7366A7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48739C"/>
    <w:multiLevelType w:val="hybridMultilevel"/>
    <w:tmpl w:val="E12E5E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52B0C"/>
    <w:multiLevelType w:val="hybridMultilevel"/>
    <w:tmpl w:val="38B4D9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B85C8F"/>
    <w:multiLevelType w:val="hybridMultilevel"/>
    <w:tmpl w:val="2304D61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9462A3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color w:val="000000"/>
        <w:w w:val="100"/>
        <w:sz w:val="28"/>
      </w:rPr>
    </w:lvl>
    <w:lvl w:ilvl="1" w:tentative="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color w:val="000000"/>
        <w:w w:val="100"/>
        <w:sz w:val="28"/>
      </w:rPr>
    </w:lvl>
    <w:lvl w:ilvl="2" w:tentative="1">
      <w:start w:val="1"/>
      <w:numFmt w:val="lowerRoman"/>
      <w:lvlText w:val="%1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b w:val="0"/>
        <w:color w:val="000000"/>
        <w:w w:val="100"/>
        <w:sz w:val="28"/>
      </w:rPr>
    </w:lvl>
    <w:lvl w:ilvl="3" w:tentative="1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b w:val="0"/>
        <w:color w:val="000000"/>
        <w:w w:val="100"/>
        <w:sz w:val="28"/>
      </w:rPr>
    </w:lvl>
    <w:lvl w:ilvl="4" w:tentative="1">
      <w:start w:val="1"/>
      <w:numFmt w:val="lowerLetter"/>
      <w:lvlText w:val="%1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b w:val="0"/>
        <w:color w:val="000000"/>
        <w:w w:val="100"/>
        <w:sz w:val="28"/>
      </w:rPr>
    </w:lvl>
    <w:lvl w:ilvl="5" w:tentative="1">
      <w:start w:val="1"/>
      <w:numFmt w:val="lowerRoman"/>
      <w:lvlText w:val="%1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b w:val="0"/>
        <w:color w:val="000000"/>
        <w:w w:val="100"/>
        <w:sz w:val="28"/>
      </w:rPr>
    </w:lvl>
    <w:lvl w:ilvl="6" w:tentative="1">
      <w:start w:val="1"/>
      <w:numFmt w:val="decimal"/>
      <w:lvlText w:val="%1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b w:val="0"/>
        <w:color w:val="000000"/>
        <w:w w:val="100"/>
        <w:sz w:val="28"/>
      </w:rPr>
    </w:lvl>
    <w:lvl w:ilvl="7" w:tentative="1">
      <w:start w:val="1"/>
      <w:numFmt w:val="lowerLetter"/>
      <w:lvlText w:val="%1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b w:val="0"/>
        <w:color w:val="000000"/>
        <w:w w:val="100"/>
        <w:sz w:val="28"/>
      </w:rPr>
    </w:lvl>
    <w:lvl w:ilvl="8" w:tentative="1">
      <w:start w:val="1"/>
      <w:numFmt w:val="lowerRoman"/>
      <w:lvlText w:val="%1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b w:val="0"/>
        <w:color w:val="000000"/>
        <w:w w:val="100"/>
        <w:sz w:val="28"/>
      </w:rPr>
    </w:lvl>
  </w:abstractNum>
  <w:abstractNum w:abstractNumId="29" w15:restartNumberingAfterBreak="0">
    <w:nsid w:val="5C9462A4"/>
    <w:multiLevelType w:val="multilevel"/>
    <w:tmpl w:val="000000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i/>
        <w:color w:val="000000"/>
        <w:w w:val="100"/>
        <w:sz w:val="28"/>
      </w:rPr>
    </w:lvl>
    <w:lvl w:ilvl="1" w:tentative="1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i/>
        <w:color w:val="000000"/>
        <w:w w:val="100"/>
        <w:sz w:val="28"/>
      </w:rPr>
    </w:lvl>
    <w:lvl w:ilvl="2" w:tentative="1">
      <w:start w:val="4"/>
      <w:numFmt w:val="lowerRoman"/>
      <w:lvlText w:val="%1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b w:val="0"/>
        <w:i/>
        <w:color w:val="000000"/>
        <w:w w:val="100"/>
        <w:sz w:val="28"/>
      </w:rPr>
    </w:lvl>
    <w:lvl w:ilvl="3" w:tentative="1">
      <w:start w:val="4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b w:val="0"/>
        <w:i/>
        <w:color w:val="000000"/>
        <w:w w:val="100"/>
        <w:sz w:val="28"/>
      </w:rPr>
    </w:lvl>
    <w:lvl w:ilvl="4" w:tentative="1">
      <w:start w:val="4"/>
      <w:numFmt w:val="lowerLetter"/>
      <w:lvlText w:val="%1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b w:val="0"/>
        <w:i/>
        <w:color w:val="000000"/>
        <w:w w:val="100"/>
        <w:sz w:val="28"/>
      </w:rPr>
    </w:lvl>
    <w:lvl w:ilvl="5" w:tentative="1">
      <w:start w:val="4"/>
      <w:numFmt w:val="lowerRoman"/>
      <w:lvlText w:val="%1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b w:val="0"/>
        <w:i/>
        <w:color w:val="000000"/>
        <w:w w:val="100"/>
        <w:sz w:val="28"/>
      </w:rPr>
    </w:lvl>
    <w:lvl w:ilvl="6" w:tentative="1">
      <w:start w:val="4"/>
      <w:numFmt w:val="decimal"/>
      <w:lvlText w:val="%1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b w:val="0"/>
        <w:i/>
        <w:color w:val="000000"/>
        <w:w w:val="100"/>
        <w:sz w:val="28"/>
      </w:rPr>
    </w:lvl>
    <w:lvl w:ilvl="7" w:tentative="1">
      <w:start w:val="4"/>
      <w:numFmt w:val="lowerLetter"/>
      <w:lvlText w:val="%1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b w:val="0"/>
        <w:i/>
        <w:color w:val="000000"/>
        <w:w w:val="100"/>
        <w:sz w:val="28"/>
      </w:rPr>
    </w:lvl>
    <w:lvl w:ilvl="8" w:tentative="1">
      <w:start w:val="4"/>
      <w:numFmt w:val="lowerRoman"/>
      <w:lvlText w:val="%1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b w:val="0"/>
        <w:i/>
        <w:color w:val="000000"/>
        <w:w w:val="100"/>
        <w:sz w:val="28"/>
      </w:rPr>
    </w:lvl>
  </w:abstractNum>
  <w:abstractNum w:abstractNumId="30" w15:restartNumberingAfterBreak="0">
    <w:nsid w:val="61710537"/>
    <w:multiLevelType w:val="hybridMultilevel"/>
    <w:tmpl w:val="C8CCF3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7A0C13"/>
    <w:multiLevelType w:val="hybridMultilevel"/>
    <w:tmpl w:val="9034BE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41606"/>
    <w:multiLevelType w:val="hybridMultilevel"/>
    <w:tmpl w:val="2304D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21E51"/>
    <w:multiLevelType w:val="hybridMultilevel"/>
    <w:tmpl w:val="4E1CD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603FA"/>
    <w:multiLevelType w:val="hybridMultilevel"/>
    <w:tmpl w:val="579C77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0124A"/>
    <w:multiLevelType w:val="hybridMultilevel"/>
    <w:tmpl w:val="DEB6A1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D4AEAEE8">
      <w:start w:val="3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85C25"/>
    <w:multiLevelType w:val="hybridMultilevel"/>
    <w:tmpl w:val="A8C4D0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71C48"/>
    <w:multiLevelType w:val="hybridMultilevel"/>
    <w:tmpl w:val="9FA032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10F3F"/>
    <w:multiLevelType w:val="hybridMultilevel"/>
    <w:tmpl w:val="72E41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DF5610"/>
    <w:multiLevelType w:val="hybridMultilevel"/>
    <w:tmpl w:val="3F9EE146"/>
    <w:lvl w:ilvl="0" w:tplc="4538C2A2">
      <w:start w:val="1"/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43BC8"/>
    <w:multiLevelType w:val="hybridMultilevel"/>
    <w:tmpl w:val="569292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A4CBD"/>
    <w:multiLevelType w:val="hybridMultilevel"/>
    <w:tmpl w:val="5A0CE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A320F"/>
    <w:multiLevelType w:val="hybridMultilevel"/>
    <w:tmpl w:val="04EAE08E"/>
    <w:lvl w:ilvl="0" w:tplc="30A0F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ind w:left="108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43" w15:restartNumberingAfterBreak="0">
    <w:nsid w:val="78B80A97"/>
    <w:multiLevelType w:val="hybridMultilevel"/>
    <w:tmpl w:val="660A2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A18D1"/>
    <w:multiLevelType w:val="hybridMultilevel"/>
    <w:tmpl w:val="CEC881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115BD"/>
    <w:multiLevelType w:val="hybridMultilevel"/>
    <w:tmpl w:val="378670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8"/>
  </w:num>
  <w:num w:numId="3">
    <w:abstractNumId w:val="23"/>
  </w:num>
  <w:num w:numId="4">
    <w:abstractNumId w:val="42"/>
  </w:num>
  <w:num w:numId="5">
    <w:abstractNumId w:val="24"/>
  </w:num>
  <w:num w:numId="6">
    <w:abstractNumId w:val="28"/>
  </w:num>
  <w:num w:numId="7">
    <w:abstractNumId w:val="29"/>
  </w:num>
  <w:num w:numId="8">
    <w:abstractNumId w:val="4"/>
  </w:num>
  <w:num w:numId="9">
    <w:abstractNumId w:val="43"/>
  </w:num>
  <w:num w:numId="10">
    <w:abstractNumId w:val="16"/>
  </w:num>
  <w:num w:numId="11">
    <w:abstractNumId w:val="39"/>
  </w:num>
  <w:num w:numId="12">
    <w:abstractNumId w:val="20"/>
  </w:num>
  <w:num w:numId="13">
    <w:abstractNumId w:val="10"/>
  </w:num>
  <w:num w:numId="14">
    <w:abstractNumId w:val="15"/>
  </w:num>
  <w:num w:numId="15">
    <w:abstractNumId w:val="6"/>
  </w:num>
  <w:num w:numId="16">
    <w:abstractNumId w:val="40"/>
  </w:num>
  <w:num w:numId="17">
    <w:abstractNumId w:val="22"/>
  </w:num>
  <w:num w:numId="18">
    <w:abstractNumId w:val="30"/>
  </w:num>
  <w:num w:numId="19">
    <w:abstractNumId w:val="31"/>
  </w:num>
  <w:num w:numId="20">
    <w:abstractNumId w:val="2"/>
  </w:num>
  <w:num w:numId="21">
    <w:abstractNumId w:val="1"/>
  </w:num>
  <w:num w:numId="22">
    <w:abstractNumId w:val="36"/>
  </w:num>
  <w:num w:numId="23">
    <w:abstractNumId w:val="44"/>
  </w:num>
  <w:num w:numId="24">
    <w:abstractNumId w:val="13"/>
  </w:num>
  <w:num w:numId="25">
    <w:abstractNumId w:val="21"/>
  </w:num>
  <w:num w:numId="26">
    <w:abstractNumId w:val="3"/>
  </w:num>
  <w:num w:numId="27">
    <w:abstractNumId w:val="35"/>
  </w:num>
  <w:num w:numId="28">
    <w:abstractNumId w:val="17"/>
  </w:num>
  <w:num w:numId="29">
    <w:abstractNumId w:val="18"/>
  </w:num>
  <w:num w:numId="30">
    <w:abstractNumId w:val="37"/>
  </w:num>
  <w:num w:numId="31">
    <w:abstractNumId w:val="41"/>
  </w:num>
  <w:num w:numId="32">
    <w:abstractNumId w:val="5"/>
  </w:num>
  <w:num w:numId="33">
    <w:abstractNumId w:val="0"/>
  </w:num>
  <w:num w:numId="34">
    <w:abstractNumId w:val="8"/>
  </w:num>
  <w:num w:numId="35">
    <w:abstractNumId w:val="45"/>
  </w:num>
  <w:num w:numId="36">
    <w:abstractNumId w:val="32"/>
  </w:num>
  <w:num w:numId="37">
    <w:abstractNumId w:val="26"/>
  </w:num>
  <w:num w:numId="38">
    <w:abstractNumId w:val="27"/>
  </w:num>
  <w:num w:numId="39">
    <w:abstractNumId w:val="11"/>
  </w:num>
  <w:num w:numId="40">
    <w:abstractNumId w:val="9"/>
  </w:num>
  <w:num w:numId="41">
    <w:abstractNumId w:val="33"/>
  </w:num>
  <w:num w:numId="42">
    <w:abstractNumId w:val="34"/>
  </w:num>
  <w:num w:numId="43">
    <w:abstractNumId w:val="12"/>
  </w:num>
  <w:num w:numId="44">
    <w:abstractNumId w:val="25"/>
  </w:num>
  <w:num w:numId="45">
    <w:abstractNumId w:val="14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69"/>
    <w:rsid w:val="000011C1"/>
    <w:rsid w:val="0000468A"/>
    <w:rsid w:val="00015697"/>
    <w:rsid w:val="00020E4A"/>
    <w:rsid w:val="0002525A"/>
    <w:rsid w:val="000603B5"/>
    <w:rsid w:val="00071326"/>
    <w:rsid w:val="00075812"/>
    <w:rsid w:val="000868F6"/>
    <w:rsid w:val="00087C31"/>
    <w:rsid w:val="000A6CB6"/>
    <w:rsid w:val="000B0430"/>
    <w:rsid w:val="000B6F68"/>
    <w:rsid w:val="000C66D0"/>
    <w:rsid w:val="000D4F7F"/>
    <w:rsid w:val="000D592B"/>
    <w:rsid w:val="000E3F16"/>
    <w:rsid w:val="000F1B23"/>
    <w:rsid w:val="000F45C3"/>
    <w:rsid w:val="00105597"/>
    <w:rsid w:val="0011197B"/>
    <w:rsid w:val="00114AD1"/>
    <w:rsid w:val="00116123"/>
    <w:rsid w:val="00120AC7"/>
    <w:rsid w:val="00130849"/>
    <w:rsid w:val="001376FE"/>
    <w:rsid w:val="001522F8"/>
    <w:rsid w:val="00197BE9"/>
    <w:rsid w:val="001D63D6"/>
    <w:rsid w:val="001D698C"/>
    <w:rsid w:val="001E0C51"/>
    <w:rsid w:val="001E4921"/>
    <w:rsid w:val="001E52FC"/>
    <w:rsid w:val="001E5ACA"/>
    <w:rsid w:val="001F64F2"/>
    <w:rsid w:val="00201822"/>
    <w:rsid w:val="002166C8"/>
    <w:rsid w:val="00221DFD"/>
    <w:rsid w:val="00222554"/>
    <w:rsid w:val="00223014"/>
    <w:rsid w:val="0023472E"/>
    <w:rsid w:val="00254769"/>
    <w:rsid w:val="00264E6C"/>
    <w:rsid w:val="0027079B"/>
    <w:rsid w:val="00272AF4"/>
    <w:rsid w:val="0027327A"/>
    <w:rsid w:val="00274B62"/>
    <w:rsid w:val="00276FA6"/>
    <w:rsid w:val="00286085"/>
    <w:rsid w:val="002D2F0A"/>
    <w:rsid w:val="002E4D72"/>
    <w:rsid w:val="002E5450"/>
    <w:rsid w:val="002E699B"/>
    <w:rsid w:val="002F0B00"/>
    <w:rsid w:val="002F5CD1"/>
    <w:rsid w:val="00300E8F"/>
    <w:rsid w:val="00312341"/>
    <w:rsid w:val="003277E2"/>
    <w:rsid w:val="00353BE5"/>
    <w:rsid w:val="00353FE7"/>
    <w:rsid w:val="00362C19"/>
    <w:rsid w:val="003651E4"/>
    <w:rsid w:val="00373CA2"/>
    <w:rsid w:val="0038428C"/>
    <w:rsid w:val="003936A7"/>
    <w:rsid w:val="003A1BEE"/>
    <w:rsid w:val="003A5375"/>
    <w:rsid w:val="003C6B24"/>
    <w:rsid w:val="003C74AE"/>
    <w:rsid w:val="003E2BAE"/>
    <w:rsid w:val="003E741F"/>
    <w:rsid w:val="003F0B3A"/>
    <w:rsid w:val="004042E2"/>
    <w:rsid w:val="00413A26"/>
    <w:rsid w:val="00422F34"/>
    <w:rsid w:val="00424ABE"/>
    <w:rsid w:val="00467B69"/>
    <w:rsid w:val="0047156A"/>
    <w:rsid w:val="00473D10"/>
    <w:rsid w:val="004755D1"/>
    <w:rsid w:val="00485222"/>
    <w:rsid w:val="004A1535"/>
    <w:rsid w:val="004A2209"/>
    <w:rsid w:val="004A3E63"/>
    <w:rsid w:val="004A6B7F"/>
    <w:rsid w:val="004B0E54"/>
    <w:rsid w:val="004B5260"/>
    <w:rsid w:val="004B6B90"/>
    <w:rsid w:val="004C3AFD"/>
    <w:rsid w:val="004C3C94"/>
    <w:rsid w:val="004C41A7"/>
    <w:rsid w:val="004C5A8C"/>
    <w:rsid w:val="004D26A6"/>
    <w:rsid w:val="004D63DD"/>
    <w:rsid w:val="004E4E17"/>
    <w:rsid w:val="0050749C"/>
    <w:rsid w:val="00512DFD"/>
    <w:rsid w:val="00514A0A"/>
    <w:rsid w:val="00555CBA"/>
    <w:rsid w:val="005641D6"/>
    <w:rsid w:val="00565AA1"/>
    <w:rsid w:val="00566BBE"/>
    <w:rsid w:val="005857FE"/>
    <w:rsid w:val="005961DF"/>
    <w:rsid w:val="005B47B3"/>
    <w:rsid w:val="005B4864"/>
    <w:rsid w:val="005B7E90"/>
    <w:rsid w:val="005C49C4"/>
    <w:rsid w:val="005E17FA"/>
    <w:rsid w:val="006067C1"/>
    <w:rsid w:val="00611F35"/>
    <w:rsid w:val="0062750A"/>
    <w:rsid w:val="0063255C"/>
    <w:rsid w:val="00641470"/>
    <w:rsid w:val="0064587A"/>
    <w:rsid w:val="00646DB8"/>
    <w:rsid w:val="00660A37"/>
    <w:rsid w:val="006617AB"/>
    <w:rsid w:val="00666501"/>
    <w:rsid w:val="00676FFD"/>
    <w:rsid w:val="00680644"/>
    <w:rsid w:val="0069408A"/>
    <w:rsid w:val="006A73C4"/>
    <w:rsid w:val="006A7815"/>
    <w:rsid w:val="006A7C77"/>
    <w:rsid w:val="006B3F58"/>
    <w:rsid w:val="006D151A"/>
    <w:rsid w:val="006D7ED5"/>
    <w:rsid w:val="006E3545"/>
    <w:rsid w:val="006E43DC"/>
    <w:rsid w:val="006F46EF"/>
    <w:rsid w:val="00703F80"/>
    <w:rsid w:val="007050CF"/>
    <w:rsid w:val="00710C4E"/>
    <w:rsid w:val="00721937"/>
    <w:rsid w:val="00721B9D"/>
    <w:rsid w:val="00723EA7"/>
    <w:rsid w:val="00732148"/>
    <w:rsid w:val="007329A0"/>
    <w:rsid w:val="00736D47"/>
    <w:rsid w:val="00775B47"/>
    <w:rsid w:val="00790CD4"/>
    <w:rsid w:val="00792EE5"/>
    <w:rsid w:val="00793E60"/>
    <w:rsid w:val="00794B51"/>
    <w:rsid w:val="00797655"/>
    <w:rsid w:val="007A4A7E"/>
    <w:rsid w:val="007A7CC2"/>
    <w:rsid w:val="007B462E"/>
    <w:rsid w:val="007C6211"/>
    <w:rsid w:val="007D0486"/>
    <w:rsid w:val="007E47DF"/>
    <w:rsid w:val="007F7225"/>
    <w:rsid w:val="00815059"/>
    <w:rsid w:val="00820A38"/>
    <w:rsid w:val="0082524C"/>
    <w:rsid w:val="0083043A"/>
    <w:rsid w:val="00832464"/>
    <w:rsid w:val="00840F46"/>
    <w:rsid w:val="008463E9"/>
    <w:rsid w:val="00853B5C"/>
    <w:rsid w:val="00872574"/>
    <w:rsid w:val="00873EE0"/>
    <w:rsid w:val="00886661"/>
    <w:rsid w:val="00890C19"/>
    <w:rsid w:val="00892B15"/>
    <w:rsid w:val="008A26CB"/>
    <w:rsid w:val="008B51ED"/>
    <w:rsid w:val="008C02A1"/>
    <w:rsid w:val="008C2326"/>
    <w:rsid w:val="008D3467"/>
    <w:rsid w:val="008E0796"/>
    <w:rsid w:val="008F0C02"/>
    <w:rsid w:val="008F261A"/>
    <w:rsid w:val="008F37FD"/>
    <w:rsid w:val="00905118"/>
    <w:rsid w:val="00923D75"/>
    <w:rsid w:val="00924548"/>
    <w:rsid w:val="009418E3"/>
    <w:rsid w:val="009702C1"/>
    <w:rsid w:val="00972F9B"/>
    <w:rsid w:val="00980E16"/>
    <w:rsid w:val="00986D0F"/>
    <w:rsid w:val="00987897"/>
    <w:rsid w:val="0099538B"/>
    <w:rsid w:val="009C1CD9"/>
    <w:rsid w:val="009E1287"/>
    <w:rsid w:val="009E37BE"/>
    <w:rsid w:val="009E46F1"/>
    <w:rsid w:val="009F6404"/>
    <w:rsid w:val="009F72CA"/>
    <w:rsid w:val="00A07F26"/>
    <w:rsid w:val="00A16A4F"/>
    <w:rsid w:val="00A20E7B"/>
    <w:rsid w:val="00A25E3F"/>
    <w:rsid w:val="00A27C87"/>
    <w:rsid w:val="00A36FD3"/>
    <w:rsid w:val="00A4087F"/>
    <w:rsid w:val="00A629C6"/>
    <w:rsid w:val="00A63775"/>
    <w:rsid w:val="00A64871"/>
    <w:rsid w:val="00AB595B"/>
    <w:rsid w:val="00AC4E49"/>
    <w:rsid w:val="00AC64CC"/>
    <w:rsid w:val="00AE60C1"/>
    <w:rsid w:val="00AF27F1"/>
    <w:rsid w:val="00AF3F4C"/>
    <w:rsid w:val="00B0172B"/>
    <w:rsid w:val="00B06A01"/>
    <w:rsid w:val="00B259F6"/>
    <w:rsid w:val="00B34EAB"/>
    <w:rsid w:val="00B43548"/>
    <w:rsid w:val="00B56A32"/>
    <w:rsid w:val="00B6310A"/>
    <w:rsid w:val="00B72B1D"/>
    <w:rsid w:val="00B8145B"/>
    <w:rsid w:val="00B82263"/>
    <w:rsid w:val="00B82621"/>
    <w:rsid w:val="00B82BB5"/>
    <w:rsid w:val="00BB1A09"/>
    <w:rsid w:val="00BC7A3D"/>
    <w:rsid w:val="00BE059C"/>
    <w:rsid w:val="00C03F81"/>
    <w:rsid w:val="00C06CC3"/>
    <w:rsid w:val="00C10F76"/>
    <w:rsid w:val="00C25CB3"/>
    <w:rsid w:val="00C44ED9"/>
    <w:rsid w:val="00C46AB8"/>
    <w:rsid w:val="00C527B4"/>
    <w:rsid w:val="00C52FAE"/>
    <w:rsid w:val="00C54862"/>
    <w:rsid w:val="00C54944"/>
    <w:rsid w:val="00C66BB9"/>
    <w:rsid w:val="00C70A86"/>
    <w:rsid w:val="00C808DF"/>
    <w:rsid w:val="00C80F79"/>
    <w:rsid w:val="00C8397D"/>
    <w:rsid w:val="00C91D60"/>
    <w:rsid w:val="00CB2D8E"/>
    <w:rsid w:val="00CC0B60"/>
    <w:rsid w:val="00CD1793"/>
    <w:rsid w:val="00CF0409"/>
    <w:rsid w:val="00CF617C"/>
    <w:rsid w:val="00D074F7"/>
    <w:rsid w:val="00D11A20"/>
    <w:rsid w:val="00D12D46"/>
    <w:rsid w:val="00D27F5F"/>
    <w:rsid w:val="00D35264"/>
    <w:rsid w:val="00D446FD"/>
    <w:rsid w:val="00D4617B"/>
    <w:rsid w:val="00D612D9"/>
    <w:rsid w:val="00D64FB6"/>
    <w:rsid w:val="00D751E6"/>
    <w:rsid w:val="00D808C1"/>
    <w:rsid w:val="00DA130B"/>
    <w:rsid w:val="00DB2EA7"/>
    <w:rsid w:val="00DC4F73"/>
    <w:rsid w:val="00DD00D8"/>
    <w:rsid w:val="00DD094B"/>
    <w:rsid w:val="00DD5769"/>
    <w:rsid w:val="00DD7D73"/>
    <w:rsid w:val="00DE5C2A"/>
    <w:rsid w:val="00DF43B8"/>
    <w:rsid w:val="00E11B62"/>
    <w:rsid w:val="00E14E99"/>
    <w:rsid w:val="00E21921"/>
    <w:rsid w:val="00E26BE9"/>
    <w:rsid w:val="00E368DB"/>
    <w:rsid w:val="00E478A7"/>
    <w:rsid w:val="00E61FF4"/>
    <w:rsid w:val="00E62836"/>
    <w:rsid w:val="00E84FA2"/>
    <w:rsid w:val="00E86C22"/>
    <w:rsid w:val="00ED313D"/>
    <w:rsid w:val="00EE0C78"/>
    <w:rsid w:val="00EE3A74"/>
    <w:rsid w:val="00EF299C"/>
    <w:rsid w:val="00EF3F62"/>
    <w:rsid w:val="00EF3FBE"/>
    <w:rsid w:val="00EF5AF3"/>
    <w:rsid w:val="00F06903"/>
    <w:rsid w:val="00F06C0B"/>
    <w:rsid w:val="00F11B52"/>
    <w:rsid w:val="00F11BA1"/>
    <w:rsid w:val="00F2291F"/>
    <w:rsid w:val="00F23274"/>
    <w:rsid w:val="00F260C3"/>
    <w:rsid w:val="00F30980"/>
    <w:rsid w:val="00F447E7"/>
    <w:rsid w:val="00F81D70"/>
    <w:rsid w:val="00F868FA"/>
    <w:rsid w:val="00F91A94"/>
    <w:rsid w:val="00F94B40"/>
    <w:rsid w:val="00F97723"/>
    <w:rsid w:val="00FB2012"/>
    <w:rsid w:val="00FB45AA"/>
    <w:rsid w:val="00FC025C"/>
    <w:rsid w:val="00FC2269"/>
    <w:rsid w:val="00FC7BD0"/>
    <w:rsid w:val="00FE1276"/>
    <w:rsid w:val="00FE58D5"/>
    <w:rsid w:val="00F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6152"/>
  <w15:chartTrackingRefBased/>
  <w15:docId w15:val="{3F7234E3-3E35-471E-B81A-98DFE7FD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B15"/>
  </w:style>
  <w:style w:type="paragraph" w:styleId="1">
    <w:name w:val="heading 1"/>
    <w:basedOn w:val="a"/>
    <w:next w:val="a"/>
    <w:link w:val="10"/>
    <w:qFormat/>
    <w:rsid w:val="00E86C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6C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E86C2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qFormat/>
    <w:rsid w:val="00E86C2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86C22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86C2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aps/>
      <w:sz w:val="40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E86C22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6C2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6C22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E86C22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rsid w:val="00E86C2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86C2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86C22"/>
    <w:rPr>
      <w:rFonts w:ascii="Times New Roman" w:eastAsia="Times New Roman" w:hAnsi="Times New Roman" w:cs="Times New Roman"/>
      <w:caps/>
      <w:sz w:val="40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86C22"/>
    <w:rPr>
      <w:rFonts w:ascii="Cambria" w:eastAsia="Times New Roman" w:hAnsi="Cambria" w:cs="Times New Roman"/>
      <w:lang w:val="x-none" w:eastAsia="x-none"/>
    </w:rPr>
  </w:style>
  <w:style w:type="numbering" w:customStyle="1" w:styleId="11">
    <w:name w:val="Нет списка1"/>
    <w:next w:val="a2"/>
    <w:semiHidden/>
    <w:rsid w:val="00E86C22"/>
  </w:style>
  <w:style w:type="paragraph" w:styleId="31">
    <w:name w:val="Body Text Indent 3"/>
    <w:basedOn w:val="a"/>
    <w:link w:val="32"/>
    <w:rsid w:val="00E86C22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E86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E86C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Нижній колонтитул Знак"/>
    <w:basedOn w:val="a0"/>
    <w:link w:val="a3"/>
    <w:rsid w:val="00E86C2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E86C22"/>
  </w:style>
  <w:style w:type="table" w:styleId="a6">
    <w:name w:val="Table Grid"/>
    <w:basedOn w:val="a1"/>
    <w:rsid w:val="00E86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86C22"/>
    <w:rPr>
      <w:color w:val="0000FF"/>
      <w:u w:val="single"/>
    </w:rPr>
  </w:style>
  <w:style w:type="paragraph" w:styleId="a8">
    <w:name w:val="Body Text"/>
    <w:basedOn w:val="a"/>
    <w:link w:val="a9"/>
    <w:rsid w:val="00E86C22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ий текст Знак"/>
    <w:basedOn w:val="a0"/>
    <w:link w:val="a8"/>
    <w:rsid w:val="00E86C2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2">
    <w:name w:val="FR2"/>
    <w:rsid w:val="00E86C22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3">
    <w:name w:val="Body Text 3"/>
    <w:basedOn w:val="a"/>
    <w:link w:val="34"/>
    <w:rsid w:val="00E86C2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4">
    <w:name w:val="Основний текст 3 Знак"/>
    <w:basedOn w:val="a0"/>
    <w:link w:val="33"/>
    <w:rsid w:val="00E86C22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E86C2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86C2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E86C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ій колонтитул Знак"/>
    <w:basedOn w:val="a0"/>
    <w:link w:val="ac"/>
    <w:uiPriority w:val="99"/>
    <w:rsid w:val="00E86C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Normal (Web)"/>
    <w:basedOn w:val="a"/>
    <w:rsid w:val="00E8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FollowedHyperlink"/>
    <w:rsid w:val="00E86C22"/>
    <w:rPr>
      <w:color w:val="800080"/>
      <w:u w:val="single"/>
    </w:rPr>
  </w:style>
  <w:style w:type="character" w:customStyle="1" w:styleId="butback">
    <w:name w:val="butback"/>
    <w:basedOn w:val="a0"/>
    <w:rsid w:val="00E86C22"/>
  </w:style>
  <w:style w:type="character" w:customStyle="1" w:styleId="submenu-table">
    <w:name w:val="submenu-table"/>
    <w:basedOn w:val="a0"/>
    <w:rsid w:val="00E86C22"/>
  </w:style>
  <w:style w:type="paragraph" w:customStyle="1" w:styleId="12">
    <w:name w:val="Абзац списка1"/>
    <w:basedOn w:val="a"/>
    <w:rsid w:val="00E86C2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0pt">
    <w:name w:val="Основной текст + Интервал 0 pt"/>
    <w:rsid w:val="00E86C22"/>
    <w:rPr>
      <w:rFonts w:ascii="Times New Roman" w:hAnsi="Times New Roman" w:cs="Times New Roman"/>
      <w:spacing w:val="10"/>
      <w:sz w:val="19"/>
      <w:szCs w:val="19"/>
      <w:lang w:bidi="ar-SA"/>
    </w:rPr>
  </w:style>
  <w:style w:type="character" w:customStyle="1" w:styleId="rvts9">
    <w:name w:val="rvts9"/>
    <w:basedOn w:val="a0"/>
    <w:rsid w:val="00E86C22"/>
  </w:style>
  <w:style w:type="character" w:customStyle="1" w:styleId="rvts10">
    <w:name w:val="rvts10"/>
    <w:basedOn w:val="a0"/>
    <w:rsid w:val="00E86C22"/>
  </w:style>
  <w:style w:type="paragraph" w:customStyle="1" w:styleId="rvps13">
    <w:name w:val="rvps13"/>
    <w:basedOn w:val="a"/>
    <w:rsid w:val="00E8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9">
    <w:name w:val="rvts19"/>
    <w:basedOn w:val="a0"/>
    <w:rsid w:val="00E86C22"/>
  </w:style>
  <w:style w:type="paragraph" w:customStyle="1" w:styleId="msonormalcxspmiddle">
    <w:name w:val="msonormalcxspmiddle"/>
    <w:basedOn w:val="a"/>
    <w:rsid w:val="00E8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E86C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E86C22"/>
    <w:pPr>
      <w:widowControl w:val="0"/>
      <w:wordWrap w:val="0"/>
      <w:autoSpaceDE w:val="0"/>
      <w:autoSpaceDN w:val="0"/>
      <w:spacing w:after="0" w:line="240" w:lineRule="auto"/>
      <w:ind w:left="720"/>
      <w:contextualSpacing/>
      <w:jc w:val="both"/>
    </w:pPr>
    <w:rPr>
      <w:rFonts w:ascii="Courier New" w:eastAsia="Courier New" w:hAnsi="Times New Roman" w:cs="Times New Roman"/>
      <w:kern w:val="2"/>
      <w:sz w:val="20"/>
      <w:szCs w:val="24"/>
      <w:lang w:val="en-US" w:eastAsia="ko-KR"/>
    </w:rPr>
  </w:style>
  <w:style w:type="character" w:customStyle="1" w:styleId="af1">
    <w:name w:val="Неразрешенное упоминание"/>
    <w:uiPriority w:val="99"/>
    <w:semiHidden/>
    <w:unhideWhenUsed/>
    <w:rsid w:val="00E86C22"/>
    <w:rPr>
      <w:color w:val="605E5C"/>
      <w:shd w:val="clear" w:color="auto" w:fill="E1DFDD"/>
    </w:rPr>
  </w:style>
  <w:style w:type="character" w:styleId="af2">
    <w:name w:val="Strong"/>
    <w:uiPriority w:val="22"/>
    <w:qFormat/>
    <w:rsid w:val="00E86C22"/>
    <w:rPr>
      <w:b/>
      <w:bCs/>
    </w:rPr>
  </w:style>
  <w:style w:type="paragraph" w:styleId="af3">
    <w:name w:val="No Spacing"/>
    <w:uiPriority w:val="1"/>
    <w:qFormat/>
    <w:rsid w:val="00E86C2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Style6">
    <w:name w:val="Style6"/>
    <w:basedOn w:val="a"/>
    <w:uiPriority w:val="99"/>
    <w:rsid w:val="00E86C22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druchnyk.com.ua/" TargetMode="External"/><Relationship Id="rId13" Type="http://schemas.openxmlformats.org/officeDocument/2006/relationships/hyperlink" Target="https://il-journal.com/index.php/journ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n.gov.ua/activity/education/zagalna-serednyaua-sch-2016/koncepciya.html" TargetMode="External"/><Relationship Id="rId12" Type="http://schemas.openxmlformats.org/officeDocument/2006/relationships/hyperlink" Target="mailto:literatura@1veresnya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63-20" TargetMode="External"/><Relationship Id="rId11" Type="http://schemas.openxmlformats.org/officeDocument/2006/relationships/hyperlink" Target="https://zl.kiev.ua/" TargetMode="External"/><Relationship Id="rId5" Type="http://schemas.openxmlformats.org/officeDocument/2006/relationships/hyperlink" Target="https://zakon.rada.gov.ua/laws/show/1392-2011-%D0%B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edpresa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esvit-journal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45839</Words>
  <Characters>26129</Characters>
  <Application>Microsoft Office Word</Application>
  <DocSecurity>0</DocSecurity>
  <Lines>217</Lines>
  <Paragraphs>143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Admin</cp:lastModifiedBy>
  <cp:revision>5</cp:revision>
  <dcterms:created xsi:type="dcterms:W3CDTF">2025-09-27T13:00:00Z</dcterms:created>
  <dcterms:modified xsi:type="dcterms:W3CDTF">2025-09-29T16:40:00Z</dcterms:modified>
</cp:coreProperties>
</file>