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Державний вищий навчальний заклад</w:t>
      </w: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«Ужгородський національний університет»</w:t>
      </w: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Факультет іноземної філології </w:t>
      </w: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Кафедра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романських мов і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зарубіжної літератури</w:t>
      </w: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20E7B" w:rsidRPr="00A20E7B" w:rsidRDefault="00E86C22" w:rsidP="00A20E7B">
      <w:pPr>
        <w:ind w:left="2124" w:right="8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A20E7B" w:rsidRPr="00A20E7B">
        <w:rPr>
          <w:rFonts w:ascii="Times New Roman" w:hAnsi="Times New Roman" w:cs="Times New Roman"/>
          <w:b/>
          <w:sz w:val="24"/>
          <w:szCs w:val="24"/>
        </w:rPr>
        <w:t>ЗАТВЕРДЖУЮ</w:t>
      </w:r>
    </w:p>
    <w:p w:rsidR="00A20E7B" w:rsidRPr="00A20E7B" w:rsidRDefault="00A20E7B" w:rsidP="00A20E7B">
      <w:pPr>
        <w:ind w:right="84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  ВО Декана факультету іноземної філології</w:t>
      </w:r>
    </w:p>
    <w:p w:rsidR="00A20E7B" w:rsidRPr="00A20E7B" w:rsidRDefault="00A20E7B" w:rsidP="00A20E7B">
      <w:pPr>
        <w:ind w:right="842" w:firstLine="5103"/>
        <w:rPr>
          <w:rFonts w:ascii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hAnsi="Times New Roman" w:cs="Times New Roman"/>
          <w:sz w:val="24"/>
          <w:szCs w:val="24"/>
          <w:lang w:eastAsia="ru-RU"/>
        </w:rPr>
        <w:t xml:space="preserve">   ___________    ___</w:t>
      </w:r>
      <w:r w:rsidRPr="00A20E7B">
        <w:rPr>
          <w:rFonts w:ascii="Times New Roman" w:hAnsi="Times New Roman" w:cs="Times New Roman"/>
          <w:sz w:val="24"/>
          <w:szCs w:val="24"/>
          <w:u w:val="single"/>
          <w:lang w:eastAsia="ru-RU"/>
        </w:rPr>
        <w:t>Голик С.В.</w:t>
      </w:r>
      <w:r w:rsidRPr="00A20E7B">
        <w:rPr>
          <w:rFonts w:ascii="Times New Roman" w:hAnsi="Times New Roman" w:cs="Times New Roman"/>
          <w:sz w:val="24"/>
          <w:szCs w:val="24"/>
          <w:lang w:eastAsia="ru-RU"/>
        </w:rPr>
        <w:t>__</w:t>
      </w:r>
    </w:p>
    <w:p w:rsidR="00A20E7B" w:rsidRPr="00A20E7B" w:rsidRDefault="00A20E7B" w:rsidP="00A20E7B">
      <w:pPr>
        <w:ind w:right="842" w:firstLine="5103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20E7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(підпис)                        (прізвище, ініціали)                             </w:t>
      </w:r>
    </w:p>
    <w:p w:rsidR="00A20E7B" w:rsidRPr="00A20E7B" w:rsidRDefault="00A20E7B" w:rsidP="00A20E7B">
      <w:pPr>
        <w:ind w:right="842" w:firstLine="5103"/>
        <w:rPr>
          <w:rFonts w:ascii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hAnsi="Times New Roman" w:cs="Times New Roman"/>
          <w:sz w:val="24"/>
          <w:szCs w:val="24"/>
          <w:lang w:eastAsia="ru-RU"/>
        </w:rPr>
        <w:t xml:space="preserve">   «____» _____________ 2025 року</w:t>
      </w:r>
    </w:p>
    <w:p w:rsidR="00E86C22" w:rsidRPr="00A20E7B" w:rsidRDefault="00E86C22" w:rsidP="00A20E7B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РОБОЧА ПРОГРАМА НАВЧАЛЬНОЇ </w:t>
      </w: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ДИСЦИПЛІНИ</w:t>
      </w: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D5769" w:rsidRPr="00B06A01" w:rsidRDefault="00E86C22" w:rsidP="00DD5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P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Методика навчання зарубіжної літератури</w:t>
      </w:r>
      <w:r w:rsidR="00DD5769" w:rsidRP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E86C22" w:rsidRPr="00B06A01" w:rsidRDefault="00DD5769" w:rsidP="00DD5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 закладах загальної середньої освіти</w:t>
      </w:r>
      <w:r w:rsidR="00E86C22" w:rsidRP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DD5769" w:rsidRPr="00A20E7B" w:rsidRDefault="00DD5769" w:rsidP="00DD5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для студентів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ІІ</w:t>
      </w:r>
      <w:r w:rsidR="009F6404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курсу денної </w:t>
      </w:r>
      <w:r w:rsidR="009F6404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 заочної </w:t>
      </w: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 навчання </w:t>
      </w: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факультету іноземної філології</w:t>
      </w:r>
    </w:p>
    <w:p w:rsidR="006D7ED5" w:rsidRPr="00A20E7B" w:rsidRDefault="006D7ED5" w:rsidP="006D7ED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 вищої освіти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перший (бакалаврський)</w:t>
      </w:r>
    </w:p>
    <w:p w:rsidR="00E86C22" w:rsidRPr="00A20E7B" w:rsidRDefault="006D7ED5" w:rsidP="006D7E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Галузь знань</w:t>
      </w:r>
      <w:r w:rsidR="00E86C2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01</w:t>
      </w:r>
      <w:r w:rsidR="00E86C2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Освіта / Педагогіка</w:t>
      </w:r>
      <w:r w:rsidR="00E86C2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6C22" w:rsidRPr="00A20E7B" w:rsidRDefault="006D7ED5" w:rsidP="006D7ED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Спеціальність</w:t>
      </w:r>
      <w:r w:rsidR="00E86C2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А4.02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6C2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Середня освіта</w:t>
      </w:r>
    </w:p>
    <w:p w:rsidR="00E86C22" w:rsidRPr="00A20E7B" w:rsidRDefault="006D7ED5" w:rsidP="006D7ED5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 спеціальність</w:t>
      </w:r>
      <w:r w:rsidR="00E61FF4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А4.02</w:t>
      </w:r>
      <w:r w:rsidR="00B06A01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Середня освіта (Англійська /             </w:t>
      </w:r>
    </w:p>
    <w:p w:rsidR="006D7ED5" w:rsidRPr="00A20E7B" w:rsidRDefault="006D7ED5" w:rsidP="00B06A0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Німецька / французька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6A01" w:rsidRP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румунська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мова і література)</w:t>
      </w:r>
    </w:p>
    <w:p w:rsidR="006D7ED5" w:rsidRPr="00A20E7B" w:rsidRDefault="006D7ED5" w:rsidP="00B06A01">
      <w:pPr>
        <w:spacing w:after="0" w:line="240" w:lineRule="auto"/>
        <w:ind w:left="495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Освітня програма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Англійська/німецька/французька</w:t>
      </w:r>
      <w:r w:rsidR="00B06A01" w:rsidRP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румунська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мова і література. Зарубіжна література.</w:t>
      </w:r>
    </w:p>
    <w:p w:rsidR="006D7ED5" w:rsidRPr="00A20E7B" w:rsidRDefault="006D7ED5" w:rsidP="006D7ED5">
      <w:pPr>
        <w:spacing w:after="0" w:line="240" w:lineRule="auto"/>
        <w:ind w:left="3540" w:hanging="21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дисципліни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5CB3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обов</w:t>
      </w:r>
      <w:r w:rsidR="00C25CB3"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’</w:t>
      </w:r>
      <w:r w:rsidR="00C25CB3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язкова</w:t>
      </w:r>
    </w:p>
    <w:p w:rsidR="00C25CB3" w:rsidRPr="00A20E7B" w:rsidRDefault="00C25CB3" w:rsidP="006D7ED5">
      <w:pPr>
        <w:spacing w:after="0" w:line="240" w:lineRule="auto"/>
        <w:ind w:left="3540" w:hanging="21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 навчання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українська</w:t>
      </w: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BE059C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Ужгород – 202</w:t>
      </w:r>
      <w:r w:rsidR="00A20E7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Робоча програма навчальної дисципліни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«Методика навчання зарубіжної літератури</w:t>
      </w:r>
      <w:r w:rsidR="00E61FF4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закладах загальної середньої освіти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61FF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здобувачів вищої освіти галузі знань </w:t>
      </w:r>
      <w:r w:rsidR="00E61FF4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 Освіта / Педагогіка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FF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спеціальності 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А4.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Середня освіта</w:t>
      </w:r>
      <w:r w:rsidR="00E61FF4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1FF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предметної спеціальності 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А4.02</w:t>
      </w:r>
      <w:r w:rsidR="00B06A01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61FF4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Середня освіта (Англійська / Німецька / французька </w:t>
      </w:r>
      <w:r w:rsidR="00B06A01" w:rsidRP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румунська </w:t>
      </w:r>
      <w:r w:rsidR="00E61FF4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мова і література)</w:t>
      </w:r>
      <w:r w:rsidR="0007581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581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освітньої програми </w:t>
      </w:r>
      <w:r w:rsidR="0007581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«Англійська / німецька / французька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6A01" w:rsidRP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</w:t>
      </w:r>
      <w:r w:rsidR="00B06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румунська</w:t>
      </w:r>
      <w:r w:rsidR="0007581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мова і література. Зарубіжна література»</w:t>
      </w:r>
      <w:r w:rsidR="0007581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Розробник: ст.вик</w:t>
      </w:r>
      <w:r w:rsidR="00221DF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  <w:r w:rsidR="00A20E7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 І.В</w:t>
      </w:r>
      <w:r w:rsidR="00221DF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221DFD" w:rsidP="00E86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 програму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розглянуто та затверджено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засіданні </w:t>
      </w:r>
      <w:r w:rsidR="00E86C22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кафедри </w:t>
      </w:r>
      <w:r w:rsidR="00274B62"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романських мов і</w:t>
      </w:r>
      <w:r w:rsidR="00E86C22"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зарубіжної</w:t>
      </w:r>
      <w:r w:rsidR="00E86C22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E86C22"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літератури</w:t>
      </w:r>
      <w:r w:rsidR="00E86C22"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факультету іноземної філології 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ДВНЗ «Ужгородський національний університет»</w:t>
      </w: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</w:t>
      </w:r>
      <w:r w:rsidR="00221DF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_ від «____»________________202</w:t>
      </w:r>
      <w:r w:rsidR="00264E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року</w:t>
      </w: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300" w:lineRule="auto"/>
        <w:ind w:left="5670" w:hanging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300" w:lineRule="auto"/>
        <w:ind w:left="5670" w:hanging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300" w:lineRule="auto"/>
        <w:ind w:left="5670" w:hanging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221DFD" w:rsidP="00221DFD">
      <w:pPr>
        <w:spacing w:after="0" w:line="300" w:lineRule="auto"/>
        <w:ind w:left="5670" w:hanging="56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Завідувач кафедри                                   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 </w:t>
      </w:r>
      <w:r w:rsidRPr="00A20E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Діана СМУЖАНИЦЯ</w:t>
      </w:r>
    </w:p>
    <w:p w:rsidR="00E86C22" w:rsidRPr="00A20E7B" w:rsidRDefault="00E86C22" w:rsidP="00E86C22">
      <w:pPr>
        <w:spacing w:after="0" w:line="30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221DFD" w:rsidRPr="00A20E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</w:t>
      </w:r>
      <w:r w:rsidRPr="00A20E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(підпис)               (прізвище та ініціали)</w:t>
      </w:r>
    </w:p>
    <w:p w:rsidR="00221DFD" w:rsidRPr="00A20E7B" w:rsidRDefault="00221DFD" w:rsidP="00E86C22">
      <w:pPr>
        <w:spacing w:after="0" w:line="300" w:lineRule="auto"/>
        <w:ind w:left="2835" w:hanging="2835"/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</w:pPr>
    </w:p>
    <w:p w:rsidR="00221DFD" w:rsidRPr="00A20E7B" w:rsidRDefault="003C74AE" w:rsidP="00E86C22">
      <w:pPr>
        <w:spacing w:after="0" w:line="300" w:lineRule="auto"/>
        <w:ind w:left="2835" w:hanging="28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Схвалено науково-методичною комісією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факультету іноземної філології</w:t>
      </w:r>
    </w:p>
    <w:p w:rsidR="00892B15" w:rsidRPr="00A20E7B" w:rsidRDefault="00892B15" w:rsidP="00892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від «____»________________202</w:t>
      </w:r>
      <w:r w:rsidR="00264E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року</w:t>
      </w:r>
    </w:p>
    <w:p w:rsidR="00892B15" w:rsidRPr="00A20E7B" w:rsidRDefault="00892B15" w:rsidP="00892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B15" w:rsidRPr="00A20E7B" w:rsidRDefault="00892B15" w:rsidP="00892B15">
      <w:pPr>
        <w:spacing w:after="0" w:line="300" w:lineRule="auto"/>
        <w:ind w:left="5670" w:hanging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науково-методичної комісії      ____________  ___________________</w:t>
      </w:r>
    </w:p>
    <w:p w:rsidR="00892B15" w:rsidRPr="00A20E7B" w:rsidRDefault="00892B15" w:rsidP="00892B15">
      <w:pPr>
        <w:spacing w:after="0" w:line="30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(підпис)               (прізвище та ініціали)</w:t>
      </w:r>
    </w:p>
    <w:p w:rsidR="00892B15" w:rsidRPr="00A20E7B" w:rsidRDefault="00892B15" w:rsidP="00892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B15" w:rsidRPr="00A20E7B" w:rsidRDefault="00892B15" w:rsidP="00E86C22">
      <w:pPr>
        <w:spacing w:after="0" w:line="30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E86C22" w:rsidRPr="00A20E7B" w:rsidRDefault="00E86C22" w:rsidP="00E86C22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E3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6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B56A32" w:rsidP="00B56A32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E3A7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D3"/>
      </w:r>
      <w:r w:rsidR="00EE3A7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E7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 І.В.</w:t>
      </w:r>
      <w:r w:rsidR="00EE3A7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 w:rsidR="00A20E7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E86C22" w:rsidRPr="00A20E7B" w:rsidRDefault="00E86C22" w:rsidP="00EE3A74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D3"/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ДВНЗ «Ужгородський</w:t>
      </w:r>
      <w:r w:rsidR="00EE3A7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національний університет», 202</w:t>
      </w:r>
      <w:r w:rsidR="00A20E7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E86C22" w:rsidRPr="00A20E7B" w:rsidRDefault="00E86C22" w:rsidP="00E86C22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Опис навчальної дисципліни</w:t>
      </w: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A20E7B" w:rsidRPr="00A20E7B" w:rsidTr="006D7ED5">
        <w:trPr>
          <w:trHeight w:val="803"/>
        </w:trPr>
        <w:tc>
          <w:tcPr>
            <w:tcW w:w="2896" w:type="dxa"/>
            <w:vMerge w:val="restart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навчальної дисципліни</w:t>
            </w:r>
          </w:p>
        </w:tc>
      </w:tr>
      <w:tr w:rsidR="00A20E7B" w:rsidRPr="00A20E7B" w:rsidTr="006D7ED5">
        <w:trPr>
          <w:trHeight w:val="549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денна форма навчання</w:t>
            </w:r>
          </w:p>
        </w:tc>
        <w:tc>
          <w:tcPr>
            <w:tcW w:w="1800" w:type="dxa"/>
            <w:gridSpan w:val="2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заочна форма навчання</w:t>
            </w:r>
          </w:p>
        </w:tc>
      </w:tr>
      <w:tr w:rsidR="00A20E7B" w:rsidRPr="00A20E7B" w:rsidTr="006D7ED5">
        <w:trPr>
          <w:trHeight w:val="409"/>
        </w:trPr>
        <w:tc>
          <w:tcPr>
            <w:tcW w:w="2896" w:type="dxa"/>
            <w:vMerge w:val="restart"/>
            <w:vAlign w:val="center"/>
          </w:tcPr>
          <w:p w:rsidR="00E86C22" w:rsidRPr="00A20E7B" w:rsidRDefault="00565AA1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кредитів ЄКТС – 4/4</w:t>
            </w:r>
          </w:p>
        </w:tc>
        <w:tc>
          <w:tcPr>
            <w:tcW w:w="3262" w:type="dxa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Галузь знань</w:t>
            </w:r>
          </w:p>
          <w:p w:rsidR="00E86C22" w:rsidRPr="00A20E7B" w:rsidRDefault="00565AA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– </w:t>
            </w: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Освіта / Педагогіка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</w:t>
            </w:r>
          </w:p>
        </w:tc>
      </w:tr>
      <w:tr w:rsidR="00A20E7B" w:rsidRPr="00A20E7B" w:rsidTr="006D7ED5">
        <w:trPr>
          <w:trHeight w:val="409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Напрям підготовки </w:t>
            </w:r>
          </w:p>
          <w:p w:rsidR="00E86C22" w:rsidRPr="00A20E7B" w:rsidRDefault="00B06A0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А4</w:t>
            </w:r>
            <w:r w:rsidR="00E86C22"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.02 Середня освіта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E7B" w:rsidRPr="00A20E7B" w:rsidTr="006D7ED5">
        <w:trPr>
          <w:trHeight w:val="170"/>
        </w:trPr>
        <w:tc>
          <w:tcPr>
            <w:tcW w:w="2896" w:type="dxa"/>
            <w:vAlign w:val="center"/>
          </w:tcPr>
          <w:p w:rsidR="00E86C22" w:rsidRPr="00A20E7B" w:rsidRDefault="00565AA1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кількість годин – 12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3262" w:type="dxa"/>
            <w:vMerge w:val="restart"/>
            <w:vAlign w:val="center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Спеціальність (професійне</w:t>
            </w:r>
          </w:p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спрямування):</w:t>
            </w:r>
          </w:p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noProof/>
                <w:spacing w:val="-9"/>
                <w:w w:val="106"/>
                <w:sz w:val="24"/>
                <w:szCs w:val="24"/>
                <w:lang w:eastAsia="ru-RU"/>
              </w:rPr>
              <w:t>мова і література (англ., нім., фр.</w:t>
            </w:r>
            <w:r w:rsidR="00B06A01">
              <w:rPr>
                <w:rFonts w:ascii="Times New Roman" w:eastAsia="Times New Roman" w:hAnsi="Times New Roman" w:cs="Times New Roman"/>
                <w:bCs/>
                <w:noProof/>
                <w:spacing w:val="-9"/>
                <w:w w:val="106"/>
                <w:sz w:val="24"/>
                <w:szCs w:val="24"/>
                <w:lang w:eastAsia="ru-RU"/>
              </w:rPr>
              <w:t>, рум</w:t>
            </w:r>
            <w:r w:rsidRPr="00A20E7B">
              <w:rPr>
                <w:rFonts w:ascii="Times New Roman" w:eastAsia="Times New Roman" w:hAnsi="Times New Roman" w:cs="Times New Roman"/>
                <w:bCs/>
                <w:noProof/>
                <w:spacing w:val="-9"/>
                <w:w w:val="10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 підготовки:</w:t>
            </w:r>
          </w:p>
        </w:tc>
      </w:tr>
      <w:tr w:rsidR="00A20E7B" w:rsidRPr="00A20E7B" w:rsidTr="006D7ED5">
        <w:trPr>
          <w:trHeight w:val="1138"/>
        </w:trPr>
        <w:tc>
          <w:tcPr>
            <w:tcW w:w="2896" w:type="dxa"/>
            <w:vAlign w:val="center"/>
          </w:tcPr>
          <w:p w:rsidR="00E86C22" w:rsidRPr="00A20E7B" w:rsidRDefault="00565AA1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модулів – 2</w:t>
            </w: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E86C22" w:rsidRPr="00A20E7B" w:rsidRDefault="00565AA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3-і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800" w:type="dxa"/>
            <w:gridSpan w:val="2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3-ій</w:t>
            </w:r>
          </w:p>
        </w:tc>
      </w:tr>
      <w:tr w:rsidR="00A20E7B" w:rsidRPr="00A20E7B" w:rsidTr="006D7ED5">
        <w:trPr>
          <w:trHeight w:val="232"/>
        </w:trPr>
        <w:tc>
          <w:tcPr>
            <w:tcW w:w="2896" w:type="dxa"/>
            <w:vAlign w:val="center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Тижневих годин для денної форми навчання:</w:t>
            </w:r>
          </w:p>
          <w:p w:rsidR="00E86C22" w:rsidRPr="00A20E7B" w:rsidRDefault="00565AA1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аудиторних – 4</w:t>
            </w:r>
          </w:p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самостійної робот</w:t>
            </w:r>
            <w:r w:rsidR="00565AA1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студента - 4</w:t>
            </w: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Семестр</w:t>
            </w:r>
          </w:p>
        </w:tc>
      </w:tr>
      <w:tr w:rsidR="00A20E7B" w:rsidRPr="00A20E7B" w:rsidTr="006D7ED5">
        <w:trPr>
          <w:trHeight w:val="323"/>
        </w:trPr>
        <w:tc>
          <w:tcPr>
            <w:tcW w:w="2896" w:type="dxa"/>
            <w:vMerge w:val="restart"/>
            <w:vAlign w:val="center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підсумкового контролю: екзамен</w:t>
            </w: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E86C22" w:rsidRPr="00A20E7B" w:rsidRDefault="006A7815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-ий</w:t>
            </w:r>
          </w:p>
        </w:tc>
        <w:tc>
          <w:tcPr>
            <w:tcW w:w="1800" w:type="dxa"/>
            <w:gridSpan w:val="2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6-ий</w:t>
            </w:r>
          </w:p>
        </w:tc>
      </w:tr>
      <w:tr w:rsidR="00A20E7B" w:rsidRPr="00A20E7B" w:rsidTr="006D7ED5">
        <w:trPr>
          <w:trHeight w:val="322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Лекції</w:t>
            </w:r>
          </w:p>
        </w:tc>
      </w:tr>
      <w:tr w:rsidR="00A20E7B" w:rsidRPr="00A20E7B" w:rsidTr="006D7ED5">
        <w:trPr>
          <w:trHeight w:val="320"/>
        </w:trPr>
        <w:tc>
          <w:tcPr>
            <w:tcW w:w="2896" w:type="dxa"/>
            <w:vMerge w:val="restart"/>
            <w:vAlign w:val="center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підсумкового контролю: усна</w:t>
            </w:r>
          </w:p>
        </w:tc>
        <w:tc>
          <w:tcPr>
            <w:tcW w:w="3262" w:type="dxa"/>
            <w:vMerge w:val="restart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Освітньо-кваліфікаційний рівень: бакалавр</w:t>
            </w:r>
          </w:p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E86C22" w:rsidRPr="00A20E7B" w:rsidRDefault="00565AA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год.</w:t>
            </w:r>
          </w:p>
        </w:tc>
        <w:tc>
          <w:tcPr>
            <w:tcW w:w="1800" w:type="dxa"/>
            <w:gridSpan w:val="2"/>
            <w:vAlign w:val="center"/>
          </w:tcPr>
          <w:p w:rsidR="00E86C22" w:rsidRPr="00A20E7B" w:rsidRDefault="00565AA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A20E7B" w:rsidRPr="00A20E7B" w:rsidTr="006D7ED5">
        <w:trPr>
          <w:trHeight w:val="320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Практичні, семінарські</w:t>
            </w:r>
          </w:p>
        </w:tc>
      </w:tr>
      <w:tr w:rsidR="00A20E7B" w:rsidRPr="00A20E7B" w:rsidTr="006D7ED5">
        <w:trPr>
          <w:trHeight w:val="320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E86C22" w:rsidRPr="00A20E7B" w:rsidRDefault="00565AA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год.</w:t>
            </w:r>
          </w:p>
        </w:tc>
        <w:tc>
          <w:tcPr>
            <w:tcW w:w="1800" w:type="dxa"/>
            <w:gridSpan w:val="2"/>
            <w:vAlign w:val="center"/>
          </w:tcPr>
          <w:p w:rsidR="00E86C22" w:rsidRPr="00A20E7B" w:rsidRDefault="00565AA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A20E7B" w:rsidRPr="00A20E7B" w:rsidTr="006D7ED5">
        <w:trPr>
          <w:trHeight w:val="138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Лабораторні</w:t>
            </w:r>
          </w:p>
        </w:tc>
      </w:tr>
      <w:tr w:rsidR="00A20E7B" w:rsidRPr="00A20E7B" w:rsidTr="006D7ED5">
        <w:trPr>
          <w:trHeight w:val="138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год.</w:t>
            </w:r>
          </w:p>
        </w:tc>
        <w:tc>
          <w:tcPr>
            <w:tcW w:w="1800" w:type="dxa"/>
            <w:gridSpan w:val="2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год.</w:t>
            </w:r>
          </w:p>
        </w:tc>
      </w:tr>
      <w:tr w:rsidR="00A20E7B" w:rsidRPr="00A20E7B" w:rsidTr="006D7ED5">
        <w:trPr>
          <w:trHeight w:val="138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Самостійна робота</w:t>
            </w:r>
          </w:p>
        </w:tc>
      </w:tr>
      <w:tr w:rsidR="00A20E7B" w:rsidRPr="00A20E7B" w:rsidTr="006D7ED5">
        <w:trPr>
          <w:trHeight w:val="138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год.</w:t>
            </w:r>
          </w:p>
        </w:tc>
        <w:tc>
          <w:tcPr>
            <w:tcW w:w="1800" w:type="dxa"/>
            <w:gridSpan w:val="2"/>
            <w:vAlign w:val="center"/>
          </w:tcPr>
          <w:p w:rsidR="00E86C22" w:rsidRPr="00A20E7B" w:rsidRDefault="00565AA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год.</w:t>
            </w:r>
          </w:p>
        </w:tc>
      </w:tr>
      <w:tr w:rsidR="00A20E7B" w:rsidRPr="00A20E7B" w:rsidTr="006D7ED5">
        <w:trPr>
          <w:trHeight w:val="138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Індивідуальні завдання: 0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</w:tr>
      <w:tr w:rsidR="00A20E7B" w:rsidRPr="00A20E7B" w:rsidTr="006D7ED5">
        <w:trPr>
          <w:trHeight w:val="138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контролю: </w:t>
            </w:r>
          </w:p>
        </w:tc>
      </w:tr>
      <w:tr w:rsidR="00E86C22" w:rsidRPr="00A20E7B" w:rsidTr="006D7ED5">
        <w:trPr>
          <w:trHeight w:val="138"/>
        </w:trPr>
        <w:tc>
          <w:tcPr>
            <w:tcW w:w="2896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E86C22" w:rsidRPr="00A20E7B" w:rsidRDefault="00565AA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модульні контрольні роботі</w:t>
            </w:r>
            <w:r w:rsidR="00E86C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екзамен</w:t>
            </w:r>
          </w:p>
        </w:tc>
        <w:tc>
          <w:tcPr>
            <w:tcW w:w="1710" w:type="dxa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</w:tbl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86C22" w:rsidRPr="00A20E7B" w:rsidRDefault="00E86C22" w:rsidP="00E86C22">
      <w:pPr>
        <w:numPr>
          <w:ilvl w:val="0"/>
          <w:numId w:val="2"/>
        </w:numPr>
        <w:tabs>
          <w:tab w:val="left" w:pos="3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Мета та завдання навчальної дисципліни</w:t>
      </w:r>
    </w:p>
    <w:p w:rsidR="00C70A86" w:rsidRPr="00A20E7B" w:rsidRDefault="00C70A86" w:rsidP="00C70A8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Метою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навчальної дисципліни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«Методика навчання зарубіжної літератури в закладах загальної середньої освіти»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</w:t>
      </w:r>
    </w:p>
    <w:p w:rsidR="00C70A86" w:rsidRPr="00A20E7B" w:rsidRDefault="00C70A86" w:rsidP="00C70A8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засвоєння студентами методів, прийомів, стратегій та навчальних технологій для ефективного проведення уроків із літератури, формування у здобувачів вищої освіти поваги та розуміння до особистості учня, спонукаючи їх до освоєння підходів особистісно орієнтованого навчання й сприйняття людини як частини цілісної системи універсуму; розвиток здатності до толерантності, тривимірного навчання, прагнення безперервного поступу;</w:t>
      </w:r>
    </w:p>
    <w:p w:rsidR="00C70A86" w:rsidRPr="00A20E7B" w:rsidRDefault="00C70A86" w:rsidP="00C70A8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дати студентам, що опановують принаймні дві провідні європейські мови, необхідні знання сучасної теорії і практики викладання зарубіжної літератури в школі, забезпечити інтеграцію традиційних літературознавчих, культурологічних, психолого-педагогічних, нових методологічних підходів, принципів, методів, прийомів з тим, щоб отримані на цій основі професійно-педагогічні знання, вміння, навички переплавилися у фах.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E86C22" w:rsidRPr="00A20E7B" w:rsidRDefault="00C70A86" w:rsidP="00C70A8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окреслити 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особливості сприйняття та ан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лізу художніх текстів у перекладах;</w:t>
      </w:r>
    </w:p>
    <w:p w:rsidR="002F5CD1" w:rsidRPr="00A20E7B" w:rsidRDefault="00C70A86" w:rsidP="00C70A8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навчити 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принцип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вивчення зарубіжної літератури у школі (нерепресивної свідомості, реабілітаційності, іманентності, країнознавства, компаративності, контекстуального розгляду літературних явищ, репрезентативності, етнокультурності, міжнаціонального підходу тощо)</w:t>
      </w:r>
      <w:r w:rsidR="002F5CD1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2F5CD1" w:rsidRPr="00A20E7B" w:rsidRDefault="002F5CD1" w:rsidP="002F5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-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E7B">
        <w:rPr>
          <w:rFonts w:ascii="Times New Roman" w:hAnsi="Times New Roman" w:cs="Times New Roman"/>
          <w:sz w:val="24"/>
          <w:szCs w:val="24"/>
        </w:rPr>
        <w:t xml:space="preserve">ознайомлення студентів із особливостями історії та сучасного стану викладання </w:t>
      </w:r>
    </w:p>
    <w:p w:rsidR="00E86C22" w:rsidRPr="00A20E7B" w:rsidRDefault="002F5CD1" w:rsidP="00E478A7">
      <w:pPr>
        <w:autoSpaceDE w:val="0"/>
        <w:autoSpaceDN w:val="0"/>
        <w:adjustRightInd w:val="0"/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предмету «Зарубіжна література» у закладах </w:t>
      </w:r>
      <w:r w:rsidR="00E478A7" w:rsidRPr="00A20E7B">
        <w:rPr>
          <w:rFonts w:ascii="Times New Roman" w:hAnsi="Times New Roman" w:cs="Times New Roman"/>
          <w:sz w:val="24"/>
          <w:szCs w:val="24"/>
        </w:rPr>
        <w:t xml:space="preserve">загальної </w:t>
      </w:r>
      <w:r w:rsidRPr="00A20E7B">
        <w:rPr>
          <w:rFonts w:ascii="Times New Roman" w:hAnsi="Times New Roman" w:cs="Times New Roman"/>
          <w:sz w:val="24"/>
          <w:szCs w:val="24"/>
        </w:rPr>
        <w:t>середньої освіти, сучасними підходами,</w:t>
      </w:r>
      <w:r w:rsidR="00E478A7" w:rsidRPr="00A20E7B">
        <w:rPr>
          <w:rFonts w:ascii="Times New Roman" w:hAnsi="Times New Roman" w:cs="Times New Roman"/>
          <w:sz w:val="24"/>
          <w:szCs w:val="24"/>
        </w:rPr>
        <w:t xml:space="preserve"> </w:t>
      </w:r>
      <w:r w:rsidRPr="00A20E7B">
        <w:rPr>
          <w:rFonts w:ascii="Times New Roman" w:hAnsi="Times New Roman" w:cs="Times New Roman"/>
          <w:sz w:val="24"/>
          <w:szCs w:val="24"/>
        </w:rPr>
        <w:t>формами, методами та прийомами організації навчально-пізнавальної діяльності учнів.</w:t>
      </w:r>
    </w:p>
    <w:p w:rsidR="00C70A86" w:rsidRPr="00A20E7B" w:rsidRDefault="00C70A86" w:rsidP="002F5CD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C70A86">
      <w:pPr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курсу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6C22" w:rsidRPr="00A20E7B" w:rsidRDefault="00E86C22" w:rsidP="00C70A8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розвинути творчі здібності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студентів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 метою успішного виконання навчально-виховних завдань, які ставить перед ними сучасна шкільна система освіти;</w:t>
      </w:r>
    </w:p>
    <w:p w:rsidR="00E86C22" w:rsidRPr="00A20E7B" w:rsidRDefault="00E86C22" w:rsidP="00C70A8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оволодіння студентами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новими освітніми технологіями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6C22" w:rsidRPr="00A20E7B" w:rsidRDefault="00E86C22" w:rsidP="00C70A8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створення умов для формуючого та розвиваючого навчання, яке спрямовує студента на самостійний пошук і узагальнення як у теоретичному, так і в практичному планах;</w:t>
      </w:r>
    </w:p>
    <w:p w:rsidR="00E86C22" w:rsidRPr="00A20E7B" w:rsidRDefault="00E86C22" w:rsidP="00C70A8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прийомів заохочення студентів до навчальної, науково-дослідної діяльності з метою формування в них умінь та навичок викладацької роботи за фахом;</w:t>
      </w:r>
    </w:p>
    <w:p w:rsidR="00E86C22" w:rsidRPr="00A20E7B" w:rsidRDefault="00E86C22" w:rsidP="00C70A8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запровадження системи завдань, спрямованих на опанування методами та прийомами викладацької діяльності.</w:t>
      </w:r>
    </w:p>
    <w:p w:rsidR="00C70A86" w:rsidRPr="00A20E7B" w:rsidRDefault="00C70A86" w:rsidP="00C70A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86C22" w:rsidRPr="00A20E7B" w:rsidRDefault="00E86C22" w:rsidP="00C70A86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результаті вивчення навчальної дисципліни студент повинен </w:t>
      </w:r>
    </w:p>
    <w:p w:rsidR="00E86C22" w:rsidRPr="00A20E7B" w:rsidRDefault="00E86C22" w:rsidP="00C70A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знати: </w:t>
      </w:r>
    </w:p>
    <w:p w:rsidR="00E86C22" w:rsidRPr="00A20E7B" w:rsidRDefault="00E86C22" w:rsidP="00C70A8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місце і значення предмета "Зарубіжна література" серед інших навчальних дисциплін у загальноосвітній школі;</w:t>
      </w:r>
    </w:p>
    <w:p w:rsidR="004D26A6" w:rsidRPr="00A20E7B" w:rsidRDefault="00E86C22" w:rsidP="004D26A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особливості побудови шкільних програм і підручників;</w:t>
      </w:r>
      <w:r w:rsidR="004D26A6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86C22" w:rsidRPr="00A20E7B" w:rsidRDefault="00E86C22" w:rsidP="004D26A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різновиди методів і прийомів</w:t>
      </w:r>
      <w:r w:rsidR="004D26A6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260C3" w:rsidRPr="00A20E7B">
        <w:rPr>
          <w:rFonts w:ascii="Times New Roman" w:hAnsi="Times New Roman" w:cs="Times New Roman"/>
        </w:rPr>
        <w:t>навч</w:t>
      </w:r>
      <w:r w:rsidR="004D26A6" w:rsidRPr="00A20E7B">
        <w:rPr>
          <w:rFonts w:ascii="Times New Roman" w:hAnsi="Times New Roman" w:cs="Times New Roman"/>
        </w:rPr>
        <w:t>ання зарубіжної літератури, а також принципи контролю навчально-пізнавальної діяльності школярів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E86C22" w:rsidRPr="00A20E7B" w:rsidRDefault="00E86C22" w:rsidP="004D26A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типи та структур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уроків</w:t>
      </w:r>
      <w:r w:rsidR="004D26A6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4D26A6" w:rsidRPr="00A20E7B">
        <w:rPr>
          <w:rFonts w:ascii="Times New Roman" w:hAnsi="Times New Roman" w:cs="Times New Roman"/>
        </w:rPr>
        <w:t>а також вимоги до оформлення план-конспекту уроку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E86C22" w:rsidRPr="00A20E7B" w:rsidRDefault="00E86C22" w:rsidP="00C70A8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особливості планування роботи з літератури, види планування;</w:t>
      </w:r>
    </w:p>
    <w:p w:rsidR="00CF0409" w:rsidRPr="00A20E7B" w:rsidRDefault="00CF0409" w:rsidP="00CF0409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особливості вивчення епічних, ліричних та драматичних творів у курсі «Зарубіжна література»;</w:t>
      </w:r>
    </w:p>
    <w:p w:rsidR="00E86C22" w:rsidRPr="00A20E7B" w:rsidRDefault="00E86C22" w:rsidP="00C70A8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методику аналізу художнього твору в залежності від жанрової специфіки;</w:t>
      </w:r>
    </w:p>
    <w:p w:rsidR="00E86C22" w:rsidRPr="00A20E7B" w:rsidRDefault="00E86C22" w:rsidP="00C70A8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методику проведення позакласної та факультативної роботи;</w:t>
      </w:r>
    </w:p>
    <w:p w:rsidR="00E86C22" w:rsidRPr="00A20E7B" w:rsidRDefault="00E86C22" w:rsidP="00C70A8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норми оцінювання знань та вмінь учнів на уроці літератури;</w:t>
      </w:r>
    </w:p>
    <w:p w:rsidR="00E86C22" w:rsidRPr="00A20E7B" w:rsidRDefault="00E86C22" w:rsidP="00C70A8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знати вікові, індивідуальні особливості сприйняття художнього твору учнями;</w:t>
      </w:r>
    </w:p>
    <w:p w:rsidR="00E86C22" w:rsidRPr="00A20E7B" w:rsidRDefault="00E86C22" w:rsidP="00C70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644" w:rsidRPr="00A20E7B" w:rsidRDefault="00E86C22" w:rsidP="006806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вміти:</w:t>
      </w:r>
    </w:p>
    <w:p w:rsidR="00E86C22" w:rsidRPr="00A20E7B" w:rsidRDefault="00E86C22" w:rsidP="00C70A86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розробляти конспект уроку та позакласного заходу;</w:t>
      </w:r>
    </w:p>
    <w:p w:rsidR="00680644" w:rsidRPr="00A20E7B" w:rsidRDefault="00680644" w:rsidP="00680644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формувати ключові та літературні компетентності у школярів різних вікових категорій, дотримуючись у середній школі наскрізних змістових ліній як способу їх інтеграції;</w:t>
      </w:r>
    </w:p>
    <w:p w:rsidR="00D64FB6" w:rsidRPr="00A20E7B" w:rsidRDefault="00D64FB6" w:rsidP="00D64FB6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моделювати навчальні завдання (ланцюжки навчальних ситуацій) та пропонувати шляхи їхнього вирішення;</w:t>
      </w:r>
    </w:p>
    <w:p w:rsidR="00E86C22" w:rsidRPr="00A20E7B" w:rsidRDefault="00E86C22" w:rsidP="00C70A86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робити аналіз художніх творів різних жанрів і родів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E86C22" w:rsidRPr="00A20E7B" w:rsidRDefault="00E86C22" w:rsidP="00C70A8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визначати методи і прийоми підготовки та проведення уроків різних типів;</w:t>
      </w:r>
    </w:p>
    <w:p w:rsidR="00D12D46" w:rsidRPr="00A20E7B" w:rsidRDefault="00D12D46" w:rsidP="00D12D4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обирати та обґрунтувати тип проведення уроку з курсу «Зарубіжна література» для різних освітніх рівнів, моделювати та представляти фрагменти уроків;</w:t>
      </w:r>
    </w:p>
    <w:p w:rsidR="00E86C22" w:rsidRPr="00A20E7B" w:rsidRDefault="00E86C22" w:rsidP="00C70A86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готувати та проводити уроки та позакласні заходи;</w:t>
      </w:r>
    </w:p>
    <w:p w:rsidR="00E86C22" w:rsidRPr="00A20E7B" w:rsidRDefault="00E86C22" w:rsidP="00C70A86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аналізувати </w:t>
      </w:r>
      <w:r w:rsidR="00D12D46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 рецензувати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уроки та позакласні заходи колег;</w:t>
      </w:r>
    </w:p>
    <w:p w:rsidR="00E86C22" w:rsidRPr="00A20E7B" w:rsidRDefault="00E86C22" w:rsidP="00C70A86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зіставляти літературні явища різних епох і різних етнічних культур;</w:t>
      </w:r>
    </w:p>
    <w:p w:rsidR="00E86C22" w:rsidRPr="00A20E7B" w:rsidRDefault="00E86C22" w:rsidP="00C70A86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готувати та проводити нестандартні уроки;</w:t>
      </w:r>
    </w:p>
    <w:p w:rsidR="00E86C22" w:rsidRPr="00A20E7B" w:rsidRDefault="00E86C22" w:rsidP="00C70A86">
      <w:pPr>
        <w:numPr>
          <w:ilvl w:val="0"/>
          <w:numId w:val="9"/>
        </w:numPr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перевіряти та оцінювати письмові роботи учнів;</w:t>
      </w:r>
    </w:p>
    <w:p w:rsidR="00E86C22" w:rsidRPr="00A20E7B" w:rsidRDefault="00E86C22" w:rsidP="00C70A8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працювати з підручниками, навчальними посібниками, планами метод об'єднань та методичною літературою.</w:t>
      </w:r>
    </w:p>
    <w:p w:rsidR="00274B62" w:rsidRPr="00A20E7B" w:rsidRDefault="00274B62" w:rsidP="00C70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74B62" w:rsidRPr="00A20E7B" w:rsidRDefault="00274B62" w:rsidP="00274B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Відповідно до освітньої програми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«Англійська / німецька / французька мова і література. Зарубіжна література»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вивчення дисципліни</w:t>
      </w:r>
      <w:r w:rsidR="00D4617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17B" w:rsidRPr="00A20E7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«</w:t>
      </w:r>
      <w:r w:rsidR="00D4617B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навчання зарубіжної літератури в закладах загальної середньої освіти</w:t>
      </w:r>
      <w:r w:rsidR="00D4617B" w:rsidRPr="00A20E7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»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сприяє формуванню у здобувачів освіти таких компетентностей:</w:t>
      </w:r>
    </w:p>
    <w:p w:rsidR="006F46EF" w:rsidRPr="00A20E7B" w:rsidRDefault="00274B62" w:rsidP="00467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ЗК</w:t>
      </w:r>
      <w:r w:rsidR="00467B69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22F8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реалізувати свої права і обов’язки як члена</w:t>
      </w:r>
      <w:r w:rsidR="00467B69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суспільства,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</w:t>
      </w:r>
      <w:r w:rsidR="00467B69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млювати цінності громадянського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(вільно</w:t>
      </w:r>
      <w:r w:rsidR="00467B69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демократичного) суспільства, верховенства права,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і свобод людини і громадянина в Україні.</w:t>
      </w:r>
    </w:p>
    <w:p w:rsidR="006F46EF" w:rsidRPr="00A20E7B" w:rsidRDefault="00467B69" w:rsidP="00467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ЗК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збер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ігати та примножувати моральні,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культурні, наукові цінності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досягнення суспільства на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 розуміння істо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рії та закономірностей розвитку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предметної області, її місц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 загальній системі знань про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природу і суспільство та у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розвитку суспільства, техніки і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технологій, вести здоровий спосіб життя.</w:t>
      </w:r>
    </w:p>
    <w:p w:rsidR="006F46EF" w:rsidRPr="00A20E7B" w:rsidRDefault="00467B69" w:rsidP="00467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ЗК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вчитися і оволодівати сучасними знаннями.</w:t>
      </w:r>
    </w:p>
    <w:p w:rsidR="006F46EF" w:rsidRPr="00A20E7B" w:rsidRDefault="00467B69" w:rsidP="00467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працювати в команді.</w:t>
      </w:r>
    </w:p>
    <w:p w:rsidR="006F46EF" w:rsidRPr="00A20E7B" w:rsidRDefault="00467B69" w:rsidP="00467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ЗК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6F46EF" w:rsidRPr="00A20E7B">
        <w:t xml:space="preserve">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Здатність за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стосовувати знання у практичних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ситуаціях.</w:t>
      </w:r>
    </w:p>
    <w:p w:rsidR="006F46EF" w:rsidRPr="00A20E7B" w:rsidRDefault="00467B69" w:rsidP="00467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ЗК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Навич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використання інформаційних і 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комунікаційних технологій.</w:t>
      </w:r>
    </w:p>
    <w:p w:rsidR="006F46EF" w:rsidRPr="00A20E7B" w:rsidRDefault="00467B69" w:rsidP="00467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ЗК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6E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6F46EF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до адаптації та дії в новій ситуації.</w:t>
      </w:r>
    </w:p>
    <w:p w:rsidR="004D63DD" w:rsidRPr="00A20E7B" w:rsidRDefault="00A4087F" w:rsidP="00A40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ФК 1.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д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формування в учнів ключових і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предметних компетентнос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 та здійснення міжпредметних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зв’язків.</w:t>
      </w:r>
    </w:p>
    <w:p w:rsidR="004D63DD" w:rsidRPr="00A20E7B" w:rsidRDefault="00A4087F" w:rsidP="00A40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ФК 2.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Володіння основам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цілепокладання, планування та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проектування процесу навчання учнів.</w:t>
      </w:r>
    </w:p>
    <w:p w:rsidR="004D63DD" w:rsidRPr="00A20E7B" w:rsidRDefault="00A4087F" w:rsidP="00A40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ФК 3.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здійснювати об’єктивни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контроль і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оцінювання рівня навчальних досягнень учнів.</w:t>
      </w:r>
    </w:p>
    <w:p w:rsidR="004D63DD" w:rsidRPr="00A20E7B" w:rsidRDefault="00A4087F" w:rsidP="00A40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ФК 4.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до пош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уку ефективних шляхів мотивації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 до саморозвитку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(самовизначення, зацікавлення,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усвідомленого ставлення до навчання).</w:t>
      </w:r>
    </w:p>
    <w:p w:rsidR="004D63DD" w:rsidRPr="00A20E7B" w:rsidRDefault="00A4087F" w:rsidP="00A40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ФК 5.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до забезпечення охорони життя й здор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ов'я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учнів (зокрема з осо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бливими потребами) в освітньому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 та позаурочній діяльності.</w:t>
      </w:r>
    </w:p>
    <w:p w:rsidR="004D63DD" w:rsidRPr="00A20E7B" w:rsidRDefault="00A4087F" w:rsidP="00A40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ФК 6.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здій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снювати виховання на уроках і в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позакласній роботі, в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иконувати педагогічний супровід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 соціалізації учнів та формування їхньої культури.</w:t>
      </w:r>
    </w:p>
    <w:p w:rsidR="004D63DD" w:rsidRPr="00A20E7B" w:rsidRDefault="00A4087F" w:rsidP="007C6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ФК 7.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до кр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итичного аналізу, діагностики й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корекції власної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педагогічної діяльності, оцінки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педагогічного досвіду.</w:t>
      </w:r>
    </w:p>
    <w:p w:rsidR="004D63DD" w:rsidRPr="00A20E7B" w:rsidRDefault="007C6211" w:rsidP="007C6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1.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використовувати досягнення сучасної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в галузі теорії та і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сторії іноземної мови (або мови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 меншини України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теорії та історії зарубіжної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літератури (або літератури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національної меншини України у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вітчизняному та світовому к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онтексті) в практиці навчання у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базовій загальноосвітній школі.</w:t>
      </w:r>
    </w:p>
    <w:p w:rsidR="004D63DD" w:rsidRPr="00A20E7B" w:rsidRDefault="007C6211" w:rsidP="007C6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2.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реалізовувати ефективні підходи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(особистісно орієнтований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діяльнісний, компетентнісний)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викладання інозем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ної мови (або мови національної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меншини України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зарубіжної літератури (або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інтегрованого курсу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літератури національної меншини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 та зарубіжної літератури) на підставі пе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редового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вітчизняного й міжнародного досвіду.</w:t>
      </w:r>
    </w:p>
    <w:p w:rsidR="004D63DD" w:rsidRPr="00A20E7B" w:rsidRDefault="007C6211" w:rsidP="007C6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5.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Здатність орієнт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уватися в літературному процесі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 і народів світу (від д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авнини до сучасності), спадщині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письменників у контекст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розвитку літератури, історії,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культури, використовувати знання мов і здо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бутків світового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письменства для форм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ування національної свідомості,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 і мовленнєвої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культури учнів, їхньої моралі,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міжкультурної толера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нтності, ціннісних орієнтацій у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сучасному полікультурному суспільстві.</w:t>
      </w:r>
    </w:p>
    <w:p w:rsidR="004D63DD" w:rsidRPr="00A20E7B" w:rsidRDefault="007C6211" w:rsidP="007C6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D63D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ПК 6.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Здатність інтерпретувати й зіставля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мовні та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літературні явища,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використовувати різні методи й </w:t>
      </w:r>
      <w:r w:rsidR="004D63D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аналізу текстів.</w:t>
      </w:r>
    </w:p>
    <w:p w:rsidR="00E86C22" w:rsidRPr="00A20E7B" w:rsidRDefault="00E86C22" w:rsidP="007C621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C22" w:rsidRPr="00A20E7B" w:rsidRDefault="00C80F79" w:rsidP="00C80F79">
      <w:pPr>
        <w:tabs>
          <w:tab w:val="left" w:pos="1642"/>
        </w:tabs>
        <w:rPr>
          <w:rFonts w:ascii="Times New Roman" w:eastAsia="PMingLiU" w:hAnsi="Times New Roman" w:cs="Times New Roman"/>
          <w:b/>
          <w:sz w:val="24"/>
          <w:lang w:eastAsia="uk-UA"/>
        </w:rPr>
      </w:pPr>
      <w:r w:rsidRPr="00A20E7B">
        <w:rPr>
          <w:rFonts w:ascii="Times New Roman" w:eastAsia="PMingLiU"/>
          <w:b/>
          <w:sz w:val="24"/>
          <w:lang w:eastAsia="uk-UA"/>
        </w:rPr>
        <w:tab/>
      </w:r>
      <w:r w:rsidRPr="00A20E7B">
        <w:rPr>
          <w:rFonts w:ascii="Times New Roman" w:eastAsia="PMingLiU" w:hAnsi="Times New Roman" w:cs="Times New Roman"/>
          <w:b/>
          <w:sz w:val="24"/>
          <w:lang w:eastAsia="uk-UA"/>
        </w:rPr>
        <w:t xml:space="preserve">3. </w:t>
      </w:r>
      <w:r w:rsidR="00E86C22" w:rsidRPr="00A20E7B">
        <w:rPr>
          <w:rFonts w:ascii="Times New Roman" w:eastAsia="PMingLiU" w:hAnsi="Times New Roman" w:cs="Times New Roman"/>
          <w:b/>
          <w:sz w:val="24"/>
          <w:lang w:eastAsia="uk-UA"/>
        </w:rPr>
        <w:t>ПЕРЕДУМОВИ ДЛЯ ВИВЧЕННЯ НАВЧАЛЬНОЇ</w:t>
      </w:r>
      <w:r w:rsidR="00E86C22" w:rsidRPr="00A20E7B">
        <w:rPr>
          <w:rFonts w:ascii="Times New Roman" w:eastAsia="PMingLiU" w:hAnsi="Times New Roman" w:cs="Times New Roman"/>
          <w:b/>
          <w:spacing w:val="-5"/>
          <w:sz w:val="24"/>
          <w:lang w:eastAsia="uk-UA"/>
        </w:rPr>
        <w:t xml:space="preserve"> </w:t>
      </w:r>
      <w:r w:rsidR="00E86C22" w:rsidRPr="00A20E7B">
        <w:rPr>
          <w:rFonts w:ascii="Times New Roman" w:eastAsia="PMingLiU" w:hAnsi="Times New Roman" w:cs="Times New Roman"/>
          <w:b/>
          <w:sz w:val="24"/>
          <w:lang w:eastAsia="uk-UA"/>
        </w:rPr>
        <w:t>ДИСЦИПЛІНИ</w:t>
      </w:r>
    </w:p>
    <w:p w:rsidR="00E86C22" w:rsidRPr="00A20E7B" w:rsidRDefault="00E86C22" w:rsidP="00E86C22">
      <w:pPr>
        <w:spacing w:after="0" w:line="240" w:lineRule="auto"/>
        <w:ind w:firstLine="567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A20E7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Передумовами вивчення навчальної дисципліни </w:t>
      </w:r>
      <w:r w:rsidRPr="00A20E7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«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навчання зарубіжної літератури</w:t>
      </w:r>
      <w:r w:rsidR="006E43DC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закладах загальної середньої освіти</w:t>
      </w:r>
      <w:r w:rsidRPr="00A20E7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»</w:t>
      </w:r>
      <w:r w:rsidRPr="00A20E7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є опанування таких навчальних дисциплін (НД) освітньої програми (ОП)</w:t>
      </w:r>
      <w:r w:rsidR="006E43DC" w:rsidRPr="00A20E7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6E43DC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«Англійська / німецька / французька мова і література. Зарубіжна література»</w:t>
      </w:r>
      <w:r w:rsidRPr="00A20E7B">
        <w:rPr>
          <w:rFonts w:ascii="Times New Roman" w:eastAsia="PMingLiU" w:hAnsi="Times New Roman" w:cs="Times New Roman"/>
          <w:sz w:val="24"/>
          <w:szCs w:val="24"/>
          <w:lang w:eastAsia="zh-TW"/>
        </w:rPr>
        <w:t>:</w:t>
      </w:r>
    </w:p>
    <w:p w:rsidR="00E86C22" w:rsidRPr="00A20E7B" w:rsidRDefault="00E86C22" w:rsidP="00E86C22">
      <w:pPr>
        <w:spacing w:after="0" w:line="240" w:lineRule="auto"/>
        <w:ind w:firstLine="567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0"/>
        <w:gridCol w:w="4600"/>
      </w:tblGrid>
      <w:tr w:rsidR="00A20E7B" w:rsidRPr="00A20E7B" w:rsidTr="00373CA2">
        <w:tc>
          <w:tcPr>
            <w:tcW w:w="4250" w:type="dxa"/>
          </w:tcPr>
          <w:p w:rsidR="00E86C22" w:rsidRPr="00A20E7B" w:rsidRDefault="00E86C22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Шифр НД</w:t>
            </w:r>
            <w:r w:rsidRPr="00A20E7B">
              <w:rPr>
                <w:rFonts w:ascii="Times New Roman" w:eastAsia="PMingLiU" w:hAnsi="Times New Roman" w:cs="Times New Roman"/>
                <w:spacing w:val="-2"/>
                <w:sz w:val="24"/>
                <w:szCs w:val="24"/>
                <w:lang w:val="ru-RU" w:eastAsia="zh-TW"/>
              </w:rPr>
              <w:t xml:space="preserve"> </w:t>
            </w: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за</w:t>
            </w:r>
            <w:r w:rsidRPr="00A20E7B">
              <w:rPr>
                <w:rFonts w:ascii="Times New Roman" w:eastAsia="PMingLiU" w:hAnsi="Times New Roman" w:cs="Times New Roman"/>
                <w:spacing w:val="-1"/>
                <w:sz w:val="24"/>
                <w:szCs w:val="24"/>
                <w:lang w:val="ru-RU" w:eastAsia="zh-TW"/>
              </w:rPr>
              <w:t xml:space="preserve"> </w:t>
            </w: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ОП</w:t>
            </w:r>
          </w:p>
        </w:tc>
        <w:tc>
          <w:tcPr>
            <w:tcW w:w="4600" w:type="dxa"/>
          </w:tcPr>
          <w:p w:rsidR="00E86C22" w:rsidRPr="00A20E7B" w:rsidRDefault="00E86C22" w:rsidP="00E86C2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Назва навчальної дисципліни</w:t>
            </w:r>
          </w:p>
        </w:tc>
      </w:tr>
      <w:tr w:rsidR="00A20E7B" w:rsidRPr="00A20E7B" w:rsidTr="00373CA2">
        <w:tc>
          <w:tcPr>
            <w:tcW w:w="4250" w:type="dxa"/>
          </w:tcPr>
          <w:p w:rsidR="00E86C22" w:rsidRPr="00A20E7B" w:rsidRDefault="00E86C22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ОК 2</w:t>
            </w:r>
          </w:p>
        </w:tc>
        <w:tc>
          <w:tcPr>
            <w:tcW w:w="4600" w:type="dxa"/>
          </w:tcPr>
          <w:p w:rsidR="00E86C22" w:rsidRPr="00A20E7B" w:rsidRDefault="00E86C22" w:rsidP="00E86C2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Філософія</w:t>
            </w:r>
          </w:p>
        </w:tc>
      </w:tr>
      <w:tr w:rsidR="00A20E7B" w:rsidRPr="00A20E7B" w:rsidTr="00373CA2">
        <w:tc>
          <w:tcPr>
            <w:tcW w:w="4250" w:type="dxa"/>
          </w:tcPr>
          <w:p w:rsidR="00E86C22" w:rsidRPr="00A20E7B" w:rsidRDefault="008D3467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5</w:t>
            </w:r>
          </w:p>
        </w:tc>
        <w:tc>
          <w:tcPr>
            <w:tcW w:w="4600" w:type="dxa"/>
          </w:tcPr>
          <w:p w:rsidR="00E86C22" w:rsidRPr="00A20E7B" w:rsidRDefault="00E86C22" w:rsidP="00E86C2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Педагогіка</w:t>
            </w:r>
          </w:p>
        </w:tc>
      </w:tr>
      <w:tr w:rsidR="00A20E7B" w:rsidRPr="00A20E7B" w:rsidTr="00373CA2">
        <w:tc>
          <w:tcPr>
            <w:tcW w:w="4250" w:type="dxa"/>
          </w:tcPr>
          <w:p w:rsidR="00E86C22" w:rsidRPr="00A20E7B" w:rsidRDefault="00373CA2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8, 9</w:t>
            </w:r>
          </w:p>
        </w:tc>
        <w:tc>
          <w:tcPr>
            <w:tcW w:w="4600" w:type="dxa"/>
          </w:tcPr>
          <w:p w:rsidR="00E86C22" w:rsidRPr="00A20E7B" w:rsidRDefault="00E86C22" w:rsidP="00E86C2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Англійська/</w:t>
            </w: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німецька</w:t>
            </w: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/</w:t>
            </w: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французька</w:t>
            </w: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 xml:space="preserve"> мова (практичний</w:t>
            </w: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курс)</w:t>
            </w:r>
          </w:p>
        </w:tc>
      </w:tr>
      <w:tr w:rsidR="00A20E7B" w:rsidRPr="00A20E7B" w:rsidTr="00373CA2">
        <w:tc>
          <w:tcPr>
            <w:tcW w:w="4250" w:type="dxa"/>
          </w:tcPr>
          <w:p w:rsidR="00373CA2" w:rsidRPr="00A20E7B" w:rsidRDefault="00373CA2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17</w:t>
            </w:r>
          </w:p>
        </w:tc>
        <w:tc>
          <w:tcPr>
            <w:tcW w:w="4600" w:type="dxa"/>
          </w:tcPr>
          <w:p w:rsidR="00373CA2" w:rsidRPr="00A20E7B" w:rsidRDefault="00373CA2" w:rsidP="00E86C2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Психологія (в т.ч. вікова)</w:t>
            </w:r>
          </w:p>
        </w:tc>
      </w:tr>
      <w:tr w:rsidR="00A20E7B" w:rsidRPr="00A20E7B" w:rsidTr="00373CA2">
        <w:tc>
          <w:tcPr>
            <w:tcW w:w="4250" w:type="dxa"/>
          </w:tcPr>
          <w:p w:rsidR="00E86C22" w:rsidRPr="00A20E7B" w:rsidRDefault="00373CA2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ОК 19</w:t>
            </w:r>
            <w:r w:rsidR="00E86C22"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 xml:space="preserve"> </w:t>
            </w:r>
          </w:p>
        </w:tc>
        <w:tc>
          <w:tcPr>
            <w:tcW w:w="4600" w:type="dxa"/>
          </w:tcPr>
          <w:p w:rsidR="00E86C22" w:rsidRPr="00A20E7B" w:rsidRDefault="00E86C22" w:rsidP="00373CA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 xml:space="preserve">Історія зарубіжної літератури </w:t>
            </w:r>
          </w:p>
        </w:tc>
      </w:tr>
      <w:tr w:rsidR="00A20E7B" w:rsidRPr="00A20E7B" w:rsidTr="00373CA2">
        <w:tc>
          <w:tcPr>
            <w:tcW w:w="4250" w:type="dxa"/>
          </w:tcPr>
          <w:p w:rsidR="00373CA2" w:rsidRPr="00A20E7B" w:rsidRDefault="00373CA2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ОК 24</w:t>
            </w:r>
          </w:p>
        </w:tc>
        <w:tc>
          <w:tcPr>
            <w:tcW w:w="4600" w:type="dxa"/>
          </w:tcPr>
          <w:p w:rsidR="00373CA2" w:rsidRPr="00A20E7B" w:rsidRDefault="00373CA2" w:rsidP="00373CA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 до літературознавства   </w:t>
            </w:r>
          </w:p>
        </w:tc>
      </w:tr>
      <w:tr w:rsidR="00A20E7B" w:rsidRPr="00A20E7B" w:rsidTr="00373CA2">
        <w:tc>
          <w:tcPr>
            <w:tcW w:w="4250" w:type="dxa"/>
          </w:tcPr>
          <w:p w:rsidR="0000468A" w:rsidRPr="00A20E7B" w:rsidRDefault="0000468A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ОК 25</w:t>
            </w:r>
          </w:p>
        </w:tc>
        <w:tc>
          <w:tcPr>
            <w:tcW w:w="4600" w:type="dxa"/>
          </w:tcPr>
          <w:p w:rsidR="0000468A" w:rsidRPr="00A20E7B" w:rsidRDefault="0000468A" w:rsidP="00373CA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Пропедевтична педагогічна практика</w:t>
            </w:r>
          </w:p>
        </w:tc>
      </w:tr>
      <w:tr w:rsidR="00E86C22" w:rsidRPr="00A20E7B" w:rsidTr="00373CA2">
        <w:tc>
          <w:tcPr>
            <w:tcW w:w="4250" w:type="dxa"/>
          </w:tcPr>
          <w:p w:rsidR="00E86C22" w:rsidRPr="00A20E7B" w:rsidRDefault="00E86C22" w:rsidP="00E86C22">
            <w:pPr>
              <w:tabs>
                <w:tab w:val="left" w:pos="3045"/>
              </w:tabs>
              <w:spacing w:after="0" w:line="240" w:lineRule="auto"/>
              <w:ind w:right="408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ОК</w:t>
            </w:r>
            <w:r w:rsidR="00373CA2"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 xml:space="preserve"> 26</w:t>
            </w:r>
          </w:p>
        </w:tc>
        <w:tc>
          <w:tcPr>
            <w:tcW w:w="4600" w:type="dxa"/>
          </w:tcPr>
          <w:p w:rsidR="00E86C22" w:rsidRPr="00A20E7B" w:rsidRDefault="00373CA2" w:rsidP="00E86C22">
            <w:pPr>
              <w:tabs>
                <w:tab w:val="left" w:pos="3045"/>
              </w:tabs>
              <w:spacing w:after="0" w:line="240" w:lineRule="auto"/>
              <w:ind w:right="234"/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</w:pPr>
            <w:r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Навчаль</w:t>
            </w:r>
            <w:r w:rsidR="00E86C22" w:rsidRPr="00A20E7B">
              <w:rPr>
                <w:rFonts w:ascii="Times New Roman" w:eastAsia="PMingLiU" w:hAnsi="Times New Roman" w:cs="Times New Roman"/>
                <w:sz w:val="24"/>
                <w:szCs w:val="24"/>
                <w:lang w:val="ru-RU" w:eastAsia="zh-TW"/>
              </w:rPr>
              <w:t>на практика</w:t>
            </w:r>
          </w:p>
        </w:tc>
      </w:tr>
    </w:tbl>
    <w:p w:rsidR="00EF299C" w:rsidRPr="00A20E7B" w:rsidRDefault="00EF299C" w:rsidP="00E86C2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C22" w:rsidRPr="00A20E7B" w:rsidRDefault="00E86C22" w:rsidP="00E86C2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ОЧІКУВАНІ РЕЗУЛЬТАТИ НАВЧАННЯ</w:t>
      </w:r>
    </w:p>
    <w:p w:rsidR="00E86C22" w:rsidRPr="00A20E7B" w:rsidRDefault="00E86C22" w:rsidP="00E86C22">
      <w:pPr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C22" w:rsidRPr="00A20E7B" w:rsidRDefault="00E86C22" w:rsidP="00924548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освітньої програми</w:t>
      </w:r>
      <w:r w:rsidR="00924548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4548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«Англійська / німецька / французька мова і література. Зарубіжна література»</w:t>
      </w:r>
      <w:r w:rsidR="00924548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вивчення навчальної дисципліни </w:t>
      </w:r>
      <w:r w:rsidR="00924548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24548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навчання зарубіжної літератури в закладах загальної середньої освіти</w:t>
      </w:r>
      <w:r w:rsidR="00924548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повинно забезпечити досягнення здобувачами вищої освіти таких програмних результатів навчання (ПРН):</w:t>
      </w:r>
    </w:p>
    <w:p w:rsidR="00E86C22" w:rsidRPr="00A20E7B" w:rsidRDefault="00E86C22" w:rsidP="00E86C2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6"/>
        <w:gridCol w:w="1525"/>
      </w:tblGrid>
      <w:tr w:rsidR="00A20E7B" w:rsidRPr="00A20E7B" w:rsidTr="006D7ED5">
        <w:tc>
          <w:tcPr>
            <w:tcW w:w="7996" w:type="dxa"/>
            <w:shd w:val="clear" w:color="auto" w:fill="auto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Програмні результати навчання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Шифр ПРН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Знає основні історичні етапи розвитку предметної області.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</w:t>
            </w:r>
            <w:r w:rsidR="0038428C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Знає закономірності розвитку особистості, вікові особливості учнів, їхню</w:t>
            </w:r>
          </w:p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психологію та специфіку сімейних стосунків.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2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Знає та розуміє принципи, форми, сучасні мет</w:t>
            </w:r>
            <w:r w:rsidR="00AE60C1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оди, методичні прийоми навчання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 в закладах загальної середньої освіти (рівень базової середньої освіти).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3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Знає та розуміє особливості навчання різнорідних груп учнів, застосовує</w:t>
            </w:r>
          </w:p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диференціацію навчання, організовує освітній процес</w:t>
            </w:r>
            <w:r w:rsidR="00AE60C1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урахуванням особливих потреб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учнів.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4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Уміє оперувати базовими категоріями та поняттями спеціальності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5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Уміє використовувати інструменти демократичної правової держави у</w:t>
            </w:r>
          </w:p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професійній та громадській діяльності.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6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Уміє застосовувати міжнародні та національні стандарти і практики в</w:t>
            </w:r>
          </w:p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професійній діяльності.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7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Добирає і застосовує сучасні освітні технології та методики для формування</w:t>
            </w:r>
          </w:p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предметних компетентностей учнів і здійснює самоаналіз ефективності уроків.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8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Володіє формами та методами виховання учнів на уроках і в позакласній</w:t>
            </w:r>
          </w:p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роботі, уміє відстежувати динаміку особистісного розвитку дитини.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9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Здатний проектувати психологічно безпечне й комфортне освітнє середовище, уміє виявляти булінг серед учнів та протидіяти йому, організовувати співпрацю учнів та комунікацію з їхніми батьками.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10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Здатний цінувати різноманіття та мультикультурність, керуватися в</w:t>
            </w:r>
          </w:p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педагогічній діяльності етичними нормами, принципами толерантності, діалогу й співробітництва.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11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Усвідомлює цінність захисту незалежності, територіальної цілісності та</w:t>
            </w:r>
          </w:p>
          <w:p w:rsidR="00130849" w:rsidRPr="00A20E7B" w:rsidRDefault="001E0C51" w:rsidP="001E0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демократичного устрою України.</w:t>
            </w:r>
          </w:p>
        </w:tc>
        <w:tc>
          <w:tcPr>
            <w:tcW w:w="1525" w:type="dxa"/>
            <w:shd w:val="clear" w:color="auto" w:fill="auto"/>
          </w:tcPr>
          <w:p w:rsidR="00130849" w:rsidRPr="00A20E7B" w:rsidRDefault="001E0C5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12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Знає та розуміє сучасні філологічні й дидактичні засади навчання іноземної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мови (або мови національної меншини України</w:t>
            </w:r>
            <w:r w:rsidR="001E0C51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та зарубіжної літератури (або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інтегрованого курсу літератури національно</w:t>
            </w:r>
            <w:r w:rsidR="001E0C51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меншини України та зарубіжної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літератури), мовні норми, соціокультурну ситуацію розвитку іноземної мови (або мови національної меншини України), особливості використання мовних одиниць у певному контексті, мовний дискурс художньої літератури й сучасності.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13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Пояснює специфіку перебігу літературного процесу різних країн у культурному контексті, характеризує літературні епохи, художні напрями, течії, жанри, стилі, здобутки національних літератур, інтерпретує художні твори класики й сучасності.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17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 різні види аналізу художнього твору, визначає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РН 18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38428C" w:rsidRPr="00A20E7B" w:rsidRDefault="0038428C" w:rsidP="00384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Порівнює мовні та літературні факти, явища, оригінали творів (мови яких</w:t>
            </w:r>
          </w:p>
          <w:p w:rsidR="001E0C51" w:rsidRPr="00A20E7B" w:rsidRDefault="0038428C" w:rsidP="00384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вивчаються) й українські переклади іншомовних художніх текстів, визначає їхні подібності й відмінності.</w:t>
            </w:r>
          </w:p>
        </w:tc>
        <w:tc>
          <w:tcPr>
            <w:tcW w:w="1525" w:type="dxa"/>
            <w:shd w:val="clear" w:color="auto" w:fill="auto"/>
          </w:tcPr>
          <w:p w:rsidR="001E0C51" w:rsidRPr="00A20E7B" w:rsidRDefault="0038428C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19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38428C" w:rsidRPr="00A20E7B" w:rsidRDefault="0038428C" w:rsidP="00384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Забезпечує діалог культур у процесі вивчення іноземної мови та зарубіжної</w:t>
            </w:r>
          </w:p>
          <w:p w:rsidR="001E0C51" w:rsidRPr="00A20E7B" w:rsidRDefault="0038428C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літератури, створює умови для міжкультурної комунікації.</w:t>
            </w:r>
          </w:p>
        </w:tc>
        <w:tc>
          <w:tcPr>
            <w:tcW w:w="1525" w:type="dxa"/>
            <w:shd w:val="clear" w:color="auto" w:fill="auto"/>
          </w:tcPr>
          <w:p w:rsidR="001E0C51" w:rsidRPr="00A20E7B" w:rsidRDefault="0038428C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20</w:t>
            </w:r>
          </w:p>
        </w:tc>
      </w:tr>
      <w:tr w:rsidR="00A20E7B" w:rsidRPr="00A20E7B" w:rsidTr="006D7ED5">
        <w:tc>
          <w:tcPr>
            <w:tcW w:w="7996" w:type="dxa"/>
            <w:shd w:val="clear" w:color="auto" w:fill="auto"/>
          </w:tcPr>
          <w:p w:rsidR="001E0C51" w:rsidRPr="00A20E7B" w:rsidRDefault="0038428C" w:rsidP="00384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Використовує гуманістичний потенціал іноземної мови (або мови національної меншини України) та зарубіжної літератури (або літератури національної меншини України у вітчизняному й світовому контексті) для формування духовного світу юного покоління громадян України.</w:t>
            </w:r>
          </w:p>
        </w:tc>
        <w:tc>
          <w:tcPr>
            <w:tcW w:w="1525" w:type="dxa"/>
            <w:shd w:val="clear" w:color="auto" w:fill="auto"/>
          </w:tcPr>
          <w:p w:rsidR="001E0C51" w:rsidRPr="00A20E7B" w:rsidRDefault="0038428C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21</w:t>
            </w:r>
          </w:p>
        </w:tc>
      </w:tr>
      <w:tr w:rsidR="001E0C51" w:rsidRPr="00A20E7B" w:rsidTr="006D7ED5">
        <w:tc>
          <w:tcPr>
            <w:tcW w:w="7996" w:type="dxa"/>
            <w:shd w:val="clear" w:color="auto" w:fill="auto"/>
          </w:tcPr>
          <w:p w:rsidR="0038428C" w:rsidRPr="00A20E7B" w:rsidRDefault="0038428C" w:rsidP="00384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Знає, розуміє і демонструє здатність реалізовувати теоретичні й методичні</w:t>
            </w:r>
          </w:p>
          <w:p w:rsidR="001E0C51" w:rsidRPr="00A20E7B" w:rsidRDefault="0038428C" w:rsidP="00384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засади навчання іноземної мови (або мови національної меншини України) та зарубіжної літератури (або інтегрованого курсу літератури національної меншини України та зарубіжної літератури) в базовій середній школі.</w:t>
            </w:r>
          </w:p>
        </w:tc>
        <w:tc>
          <w:tcPr>
            <w:tcW w:w="1525" w:type="dxa"/>
            <w:shd w:val="clear" w:color="auto" w:fill="auto"/>
          </w:tcPr>
          <w:p w:rsidR="001E0C51" w:rsidRPr="00A20E7B" w:rsidRDefault="0038428C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22</w:t>
            </w:r>
          </w:p>
        </w:tc>
      </w:tr>
    </w:tbl>
    <w:p w:rsidR="00E86C22" w:rsidRPr="00A20E7B" w:rsidRDefault="00E86C22" w:rsidP="00E86C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9245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«Методика навчання зарубіжної літератури</w:t>
      </w:r>
      <w:r w:rsidR="00924548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закладах загальної середньої освіти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6"/>
        <w:gridCol w:w="1525"/>
      </w:tblGrid>
      <w:tr w:rsidR="00A20E7B" w:rsidRPr="00A20E7B" w:rsidTr="005C49C4">
        <w:tc>
          <w:tcPr>
            <w:tcW w:w="7996" w:type="dxa"/>
            <w:shd w:val="clear" w:color="auto" w:fill="auto"/>
            <w:vAlign w:val="center"/>
          </w:tcPr>
          <w:p w:rsidR="00D446FD" w:rsidRPr="00A20E7B" w:rsidRDefault="00D446FD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Очікувані результати навчання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D446FD" w:rsidRPr="00A20E7B" w:rsidRDefault="00D446FD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Шифр ПРН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AE60C1" w:rsidRPr="00A20E7B" w:rsidRDefault="00AE60C1" w:rsidP="00AE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Основні історичні етапи розвитку предметної галузі чітко та коректно</w:t>
            </w:r>
          </w:p>
          <w:p w:rsidR="00D446FD" w:rsidRPr="00A20E7B" w:rsidRDefault="00AE60C1" w:rsidP="00AE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розмежовуються в навчальному процесі за віковими особливостями учнів.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ПРН 1 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612D9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Керується закономірностями розвитку особистості, віковими особливостями учнів, їхньою психологією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 специфікою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сімейних стосунків.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2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612D9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Уміло оперує базовими категоріями та поняттями спеціальності.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3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612D9" w:rsidRPr="00A20E7B" w:rsidRDefault="00D612D9" w:rsidP="00D61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Враховуючи вікову градацію учнів уміє пояснити особливості розвитку</w:t>
            </w:r>
          </w:p>
          <w:p w:rsidR="00D446FD" w:rsidRPr="00A20E7B" w:rsidRDefault="00D612D9" w:rsidP="00D61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зарубіжної літератури, специфіку перебігу літературного процесу в Україні в культурному контексті, зміст естетичних теорій, методів, напрямів, течій, стилів, жанрів; порівняти мовні й літературні факти, явища, визначає їхні подібності й відмінності.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4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710C4E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перує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базовими категоріями та поняттями спеціальності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доречно використовує їх.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5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6E3545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інструменти д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емократичної правової держави у 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професійній та громадській діяльності.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6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6E3545" w:rsidRPr="00A20E7B" w:rsidRDefault="006E3545" w:rsidP="006E3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Уміло застосовує міжнародні та національні стандарти й практики в</w:t>
            </w:r>
          </w:p>
          <w:p w:rsidR="00D446FD" w:rsidRPr="00A20E7B" w:rsidRDefault="006E3545" w:rsidP="006E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професійній діяльності.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7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Добирає і застосовує сучасні освітні технології та методики для формування</w:t>
            </w:r>
          </w:p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предметних компетентностей учнів і здійснює самоаналіз ефективності уроків.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8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Володіє формами та методами виховання учнів на уроках і в позакласній</w:t>
            </w:r>
          </w:p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роботі, уміє відстежувати динаміку особистісного розвитку дитини.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9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Здатний проектувати психологічно безпечне й комфортне освітнє середовище, уміє виявляти булінг серед учнів та протидіяти йому, організовувати співпрацю учнів та комунікацію з їхніми батьками.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10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Здатний цінувати різноманіття та мультикультурність, керуватися в</w:t>
            </w:r>
          </w:p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педагогічній діяльності етичними нормами, принципами толерантності, діалогу й співробітництва.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11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Усвідомлює цінність захисту незалежності, територіальної цілісності та</w:t>
            </w:r>
          </w:p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демократичного устрою України.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12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6E3545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Керується сучасними філологічними й дидактичними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засад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навчання іноземної 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мови (або мови національної меншини України) та зарубіжної літератури (або інтегрованого курсу літератури національної меншини України та зарубіжної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літератури), мовними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соціокультурною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ситуаці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розвитку іноземної мови (або мови національн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 меншини України), особливостями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використання мовних оди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ниць у певному контексті, мовниим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дискурс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D446FD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художньої літератури й сучасності.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13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Пояснює специфіку перебігу літературного процесу різних країн у культурному контексті, характеризує літературні епохи, художні напрями, течії, жанри, стилі, здобутки національних літератур, інтерпретує художні твори класики й сучасності.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ПРН 17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 різні види аналізу художнього твору, визначає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РН 18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Порівнює мовні та літературні факти, явища, оригінали творів (мови яких</w:t>
            </w:r>
          </w:p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вивчаються) й українські переклади іншомовних художніх текстів, визначає їхні подібності й відмінності.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19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5E17FA" w:rsidP="005E17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Цінуючи різноманіття та мультикультурність, керується в педагогічній діяльності етичними нормами, принципами толерантності, діалогу й співробітництва.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20</w:t>
            </w:r>
          </w:p>
        </w:tc>
      </w:tr>
      <w:tr w:rsidR="00A20E7B" w:rsidRPr="00A20E7B" w:rsidTr="005C49C4">
        <w:tc>
          <w:tcPr>
            <w:tcW w:w="7996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Використовує гуманістичний потенціал іноземної мови (або мови національної меншини України) та зарубіжної літератури (або літератури національної меншини України у вітчизняному й світовому контексті) для формування духовного світу юного покоління громадян України.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21</w:t>
            </w:r>
          </w:p>
        </w:tc>
      </w:tr>
      <w:tr w:rsidR="00D446FD" w:rsidRPr="00A20E7B" w:rsidTr="005C49C4">
        <w:tc>
          <w:tcPr>
            <w:tcW w:w="7996" w:type="dxa"/>
            <w:shd w:val="clear" w:color="auto" w:fill="auto"/>
          </w:tcPr>
          <w:p w:rsidR="0099538B" w:rsidRPr="00A20E7B" w:rsidRDefault="0099538B" w:rsidP="00995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Добре володіє практичними навичками, які дозволяють демонструвати</w:t>
            </w:r>
          </w:p>
          <w:p w:rsidR="00D446FD" w:rsidRPr="00A20E7B" w:rsidRDefault="0099538B" w:rsidP="00995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здатність реалізовувати теоретичні й методичні засади навчання зарубіжної літератури.</w:t>
            </w:r>
          </w:p>
        </w:tc>
        <w:tc>
          <w:tcPr>
            <w:tcW w:w="1525" w:type="dxa"/>
            <w:shd w:val="clear" w:color="auto" w:fill="auto"/>
          </w:tcPr>
          <w:p w:rsidR="00D446FD" w:rsidRPr="00A20E7B" w:rsidRDefault="00D446FD" w:rsidP="005C4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22</w:t>
            </w:r>
          </w:p>
        </w:tc>
      </w:tr>
    </w:tbl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ind w:left="851" w:hanging="851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ind w:left="851" w:hanging="851"/>
        <w:contextualSpacing/>
        <w:jc w:val="center"/>
        <w:rPr>
          <w:rFonts w:ascii="Times New Roman" w:eastAsia="Courier New" w:hAnsi="Times New Roman" w:cs="Times New Roman"/>
          <w:b/>
          <w:bCs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  <w:t xml:space="preserve">5. ЗАСОБИ ДІАГНОСТИКИ ТА </w:t>
      </w:r>
      <w:r w:rsidRPr="00A20E7B">
        <w:rPr>
          <w:rFonts w:ascii="Times New Roman" w:eastAsia="Courier New" w:hAnsi="Times New Roman" w:cs="Times New Roman"/>
          <w:b/>
          <w:bCs/>
          <w:kern w:val="2"/>
          <w:sz w:val="24"/>
          <w:szCs w:val="24"/>
          <w:lang w:eastAsia="ko-KR"/>
        </w:rPr>
        <w:t xml:space="preserve">КРИТЕРІЇ ОЦІНЮВАННЯ </w:t>
      </w: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ind w:left="851" w:hanging="851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  <w:t>РЕЗУЛЬТАТІВ НАВЧАННЯ</w:t>
      </w: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ind w:left="851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  <w:t>Засоби оцінювання та методи демонстрування результатів навчання</w:t>
      </w: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</w:p>
    <w:p w:rsidR="00924548" w:rsidRPr="00A20E7B" w:rsidRDefault="00E86C22" w:rsidP="00924548">
      <w:pPr>
        <w:widowControl w:val="0"/>
        <w:wordWrap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 xml:space="preserve">Засобами оцінювання та методами демонстрування результатів навчання з навчальної </w:t>
      </w:r>
      <w:r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lastRenderedPageBreak/>
        <w:t>дисципліни</w:t>
      </w:r>
      <w:r w:rsidR="00924548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 xml:space="preserve"> </w:t>
      </w:r>
      <w:r w:rsidR="00924548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«Методика навчання зарубіжної літератури в закладах загальної середньої </w:t>
      </w:r>
    </w:p>
    <w:p w:rsidR="00A36FD3" w:rsidRPr="00A20E7B" w:rsidRDefault="00924548" w:rsidP="00A36FD3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освіти»</w:t>
      </w:r>
      <w:r w:rsidR="00A36FD3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 xml:space="preserve"> є: іспит</w:t>
      </w:r>
      <w:r w:rsidR="00E86C22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 xml:space="preserve">, модульне контрольне оцінювання, </w:t>
      </w:r>
      <w:r w:rsidR="003A5375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 xml:space="preserve">усне опитування, </w:t>
      </w:r>
      <w:r w:rsidR="00E86C22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>доповіді та в</w:t>
      </w:r>
      <w:r w:rsidR="00A36FD3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>иступи на семінарських заняттях; робота з підручниками, науковими джерелами, виконання індивідуальних завдань тощо.</w:t>
      </w:r>
    </w:p>
    <w:p w:rsidR="00E86C22" w:rsidRPr="00A20E7B" w:rsidRDefault="00A36FD3" w:rsidP="00A36FD3">
      <w:pPr>
        <w:widowControl w:val="0"/>
        <w:wordWrap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>Здобувачі мають можливість пройти курс на платформі Prometheus («Шкільне життя онлайн» (30год./1 кредит) або «Успішне вчителювання – прості рецепти на щодень» (30 год./1 кредит)), за який отримують 10 балів.</w:t>
      </w: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</w:pPr>
    </w:p>
    <w:p w:rsidR="00E86C22" w:rsidRPr="00A20E7B" w:rsidRDefault="00E86C22" w:rsidP="00EF299C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  <w:t xml:space="preserve">Форми контролю та критерії </w:t>
      </w:r>
      <w:r w:rsidR="00EF299C" w:rsidRPr="00A20E7B"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  <w:t>оцінювання результатів навчання</w:t>
      </w:r>
    </w:p>
    <w:p w:rsidR="00EF299C" w:rsidRPr="00A20E7B" w:rsidRDefault="00EF299C" w:rsidP="00EF299C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</w:p>
    <w:p w:rsidR="00E86C22" w:rsidRPr="00A20E7B" w:rsidRDefault="003A5375" w:rsidP="00E86C22">
      <w:pPr>
        <w:widowControl w:val="0"/>
        <w:wordWrap w:val="0"/>
        <w:autoSpaceDE w:val="0"/>
        <w:autoSpaceDN w:val="0"/>
        <w:spacing w:after="0" w:line="240" w:lineRule="auto"/>
        <w:ind w:left="851" w:hanging="851"/>
        <w:contextualSpacing/>
        <w:jc w:val="both"/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ab/>
        <w:t>Форми поточного контролю: с</w:t>
      </w:r>
      <w:r w:rsidR="00E86C22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>емінарські заняття</w:t>
      </w:r>
      <w:r w:rsidR="00A36FD3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 xml:space="preserve"> та усне опитування</w:t>
      </w:r>
      <w:r w:rsidR="00E86C22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>.</w:t>
      </w: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ind w:left="851" w:hanging="851"/>
        <w:contextualSpacing/>
        <w:jc w:val="both"/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ab/>
        <w:t>Фор</w:t>
      </w:r>
      <w:r w:rsidR="003A5375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>ма модульного контролю: 2 модульні роботи</w:t>
      </w: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ind w:left="851" w:hanging="851"/>
        <w:contextualSpacing/>
        <w:jc w:val="both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ab/>
        <w:t>Форма підсумковог</w:t>
      </w:r>
      <w:r w:rsidR="00A36FD3" w:rsidRPr="00A20E7B">
        <w:rPr>
          <w:rFonts w:ascii="Times New Roman" w:eastAsia="Courier New" w:hAnsi="Times New Roman" w:cs="Times New Roman"/>
          <w:kern w:val="2"/>
          <w:sz w:val="24"/>
          <w:szCs w:val="24"/>
          <w:lang w:eastAsia="ko-KR"/>
        </w:rPr>
        <w:t>о семестрового контролю: іспит</w:t>
      </w:r>
    </w:p>
    <w:p w:rsidR="00E86C22" w:rsidRPr="00A20E7B" w:rsidRDefault="00E86C22" w:rsidP="00E86C22">
      <w:pPr>
        <w:keepNext/>
        <w:spacing w:after="0" w:line="240" w:lineRule="auto"/>
        <w:ind w:firstLine="600"/>
        <w:jc w:val="center"/>
        <w:outlineLvl w:val="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6AB8" w:rsidRPr="00A20E7B" w:rsidRDefault="00C46AB8" w:rsidP="00C46AB8">
      <w:pPr>
        <w:keepNext/>
        <w:spacing w:after="0" w:line="240" w:lineRule="auto"/>
        <w:ind w:firstLine="600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Розподіл балів, які отримують здобувачі вищої освіти (модуль 1</w:t>
      </w:r>
      <w:r w:rsidR="007A7CC2"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2</w:t>
      </w: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7327A" w:rsidRPr="00A20E7B" w:rsidRDefault="0027327A" w:rsidP="00C46AB8">
      <w:pPr>
        <w:keepNext/>
        <w:spacing w:after="0" w:line="240" w:lineRule="auto"/>
        <w:ind w:firstLine="600"/>
        <w:jc w:val="center"/>
        <w:outlineLvl w:val="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393" w:type="pct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1"/>
        <w:gridCol w:w="1134"/>
        <w:gridCol w:w="1419"/>
        <w:gridCol w:w="1136"/>
        <w:gridCol w:w="1415"/>
        <w:gridCol w:w="1558"/>
        <w:gridCol w:w="995"/>
        <w:gridCol w:w="706"/>
        <w:gridCol w:w="852"/>
      </w:tblGrid>
      <w:tr w:rsidR="00A20E7B" w:rsidRPr="00A20E7B" w:rsidTr="0027327A">
        <w:trPr>
          <w:cantSplit/>
        </w:trPr>
        <w:tc>
          <w:tcPr>
            <w:tcW w:w="3771" w:type="pct"/>
            <w:gridSpan w:val="6"/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Поточне оцінювання та самостійна робота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  <w:vAlign w:val="center"/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Модульний контроль </w:t>
            </w:r>
          </w:p>
        </w:tc>
        <w:tc>
          <w:tcPr>
            <w:tcW w:w="340" w:type="pct"/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Prometeus</w:t>
            </w:r>
          </w:p>
        </w:tc>
        <w:tc>
          <w:tcPr>
            <w:tcW w:w="410" w:type="pct"/>
            <w:tcMar>
              <w:left w:w="57" w:type="dxa"/>
              <w:right w:w="57" w:type="dxa"/>
            </w:tcMar>
            <w:vAlign w:val="center"/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Сума</w:t>
            </w:r>
          </w:p>
        </w:tc>
      </w:tr>
      <w:tr w:rsidR="00A20E7B" w:rsidRPr="00A20E7B" w:rsidTr="0027327A">
        <w:trPr>
          <w:cantSplit/>
        </w:trPr>
        <w:tc>
          <w:tcPr>
            <w:tcW w:w="564" w:type="pct"/>
            <w:shd w:val="clear" w:color="auto" w:fill="auto"/>
            <w:tcMar>
              <w:left w:w="57" w:type="dxa"/>
              <w:right w:w="57" w:type="dxa"/>
            </w:tcMar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</w:t>
            </w:r>
          </w:p>
        </w:tc>
        <w:tc>
          <w:tcPr>
            <w:tcW w:w="546" w:type="pct"/>
            <w:shd w:val="clear" w:color="auto" w:fill="auto"/>
            <w:tcMar>
              <w:left w:w="57" w:type="dxa"/>
              <w:right w:w="57" w:type="dxa"/>
            </w:tcMar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</w:t>
            </w:r>
          </w:p>
        </w:tc>
        <w:tc>
          <w:tcPr>
            <w:tcW w:w="683" w:type="pct"/>
            <w:shd w:val="clear" w:color="auto" w:fill="auto"/>
            <w:tcMar>
              <w:left w:w="57" w:type="dxa"/>
              <w:right w:w="57" w:type="dxa"/>
            </w:tcMar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Т3</w:t>
            </w:r>
          </w:p>
        </w:tc>
        <w:tc>
          <w:tcPr>
            <w:tcW w:w="547" w:type="pct"/>
            <w:tcMar>
              <w:left w:w="57" w:type="dxa"/>
              <w:right w:w="57" w:type="dxa"/>
            </w:tcMar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</w:t>
            </w:r>
          </w:p>
        </w:tc>
        <w:tc>
          <w:tcPr>
            <w:tcW w:w="681" w:type="pct"/>
            <w:tcMar>
              <w:left w:w="57" w:type="dxa"/>
              <w:right w:w="57" w:type="dxa"/>
            </w:tcMar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</w:t>
            </w:r>
          </w:p>
        </w:tc>
        <w:tc>
          <w:tcPr>
            <w:tcW w:w="750" w:type="pct"/>
            <w:shd w:val="clear" w:color="auto" w:fill="auto"/>
            <w:tcMar>
              <w:left w:w="57" w:type="dxa"/>
              <w:right w:w="57" w:type="dxa"/>
            </w:tcMar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Т3</w:t>
            </w:r>
          </w:p>
        </w:tc>
        <w:tc>
          <w:tcPr>
            <w:tcW w:w="479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  <w:r w:rsidR="00485222"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(40+35)</w:t>
            </w:r>
          </w:p>
        </w:tc>
        <w:tc>
          <w:tcPr>
            <w:tcW w:w="340" w:type="pct"/>
            <w:vMerge w:val="restart"/>
          </w:tcPr>
          <w:p w:rsidR="00797655" w:rsidRPr="00A20E7B" w:rsidRDefault="00797655" w:rsidP="00B81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7655" w:rsidRPr="00A20E7B" w:rsidRDefault="00797655" w:rsidP="00B81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10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A20E7B" w:rsidRPr="00A20E7B" w:rsidTr="0027327A">
        <w:trPr>
          <w:cantSplit/>
        </w:trPr>
        <w:tc>
          <w:tcPr>
            <w:tcW w:w="564" w:type="pct"/>
            <w:shd w:val="clear" w:color="auto" w:fill="auto"/>
            <w:tcMar>
              <w:left w:w="57" w:type="dxa"/>
              <w:right w:w="57" w:type="dxa"/>
            </w:tcMar>
          </w:tcPr>
          <w:p w:rsidR="00797655" w:rsidRPr="00A20E7B" w:rsidRDefault="00485222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546" w:type="pct"/>
            <w:shd w:val="clear" w:color="auto" w:fill="auto"/>
            <w:tcMar>
              <w:left w:w="57" w:type="dxa"/>
              <w:right w:w="57" w:type="dxa"/>
            </w:tcMar>
          </w:tcPr>
          <w:p w:rsidR="00797655" w:rsidRPr="00A20E7B" w:rsidRDefault="00485222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83" w:type="pct"/>
            <w:shd w:val="clear" w:color="auto" w:fill="auto"/>
            <w:tcMar>
              <w:left w:w="57" w:type="dxa"/>
              <w:right w:w="57" w:type="dxa"/>
            </w:tcMar>
          </w:tcPr>
          <w:p w:rsidR="00797655" w:rsidRPr="00A20E7B" w:rsidRDefault="00485222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7655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547" w:type="pct"/>
            <w:tcMar>
              <w:left w:w="57" w:type="dxa"/>
              <w:right w:w="57" w:type="dxa"/>
            </w:tcMar>
          </w:tcPr>
          <w:p w:rsidR="00797655" w:rsidRPr="00A20E7B" w:rsidRDefault="003E2BAE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</w:t>
            </w:r>
            <w:r w:rsidR="004852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AC64CC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681" w:type="pct"/>
            <w:tcMar>
              <w:left w:w="57" w:type="dxa"/>
              <w:right w:w="57" w:type="dxa"/>
            </w:tcMar>
          </w:tcPr>
          <w:p w:rsidR="00797655" w:rsidRPr="00A20E7B" w:rsidRDefault="00B82263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</w:t>
            </w:r>
            <w:r w:rsidR="004852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AC64CC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852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AC64CC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50" w:type="pct"/>
            <w:shd w:val="clear" w:color="auto" w:fill="auto"/>
            <w:tcMar>
              <w:left w:w="57" w:type="dxa"/>
              <w:right w:w="57" w:type="dxa"/>
            </w:tcMar>
          </w:tcPr>
          <w:p w:rsidR="00797655" w:rsidRPr="00A20E7B" w:rsidRDefault="003E2BAE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C3C94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</w:t>
            </w:r>
            <w:r w:rsidR="00485222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  <w:r w:rsidR="00AC64CC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79" w:type="pct"/>
            <w:vMerge/>
            <w:tcMar>
              <w:left w:w="57" w:type="dxa"/>
              <w:right w:w="57" w:type="dxa"/>
            </w:tcMar>
            <w:vAlign w:val="center"/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Mar>
              <w:left w:w="57" w:type="dxa"/>
              <w:right w:w="57" w:type="dxa"/>
            </w:tcMar>
            <w:vAlign w:val="center"/>
          </w:tcPr>
          <w:p w:rsidR="00797655" w:rsidRPr="00A20E7B" w:rsidRDefault="00797655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20E7B" w:rsidRPr="00A20E7B" w:rsidTr="0027327A">
        <w:trPr>
          <w:cantSplit/>
        </w:trPr>
        <w:tc>
          <w:tcPr>
            <w:tcW w:w="1793" w:type="pct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Змістовий модуль 1</w:t>
            </w:r>
          </w:p>
        </w:tc>
        <w:tc>
          <w:tcPr>
            <w:tcW w:w="1978" w:type="pct"/>
            <w:gridSpan w:val="3"/>
            <w:tcMar>
              <w:left w:w="57" w:type="dxa"/>
              <w:right w:w="57" w:type="dxa"/>
            </w:tcMar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Змістовий модуль 2</w:t>
            </w:r>
          </w:p>
        </w:tc>
        <w:tc>
          <w:tcPr>
            <w:tcW w:w="479" w:type="pct"/>
            <w:vMerge/>
            <w:tcMar>
              <w:left w:w="57" w:type="dxa"/>
              <w:right w:w="57" w:type="dxa"/>
            </w:tcMar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Mar>
              <w:left w:w="57" w:type="dxa"/>
              <w:right w:w="57" w:type="dxa"/>
            </w:tcMar>
          </w:tcPr>
          <w:p w:rsidR="00B8145B" w:rsidRPr="00A20E7B" w:rsidRDefault="00B8145B" w:rsidP="005C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6AB8" w:rsidRPr="00A20E7B" w:rsidRDefault="00C46AB8" w:rsidP="00C46AB8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Т1, Т2 ... – теми</w:t>
      </w:r>
    </w:p>
    <w:p w:rsidR="00C46AB8" w:rsidRPr="00A20E7B" w:rsidRDefault="00C46AB8" w:rsidP="00C46A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AB8" w:rsidRPr="00A20E7B" w:rsidRDefault="00C46AB8" w:rsidP="00C46A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Оцінювання окремих видів навчальної роботи з дисципліни</w:t>
      </w:r>
    </w:p>
    <w:tbl>
      <w:tblPr>
        <w:tblStyle w:val="a6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1559"/>
        <w:gridCol w:w="1701"/>
        <w:gridCol w:w="1984"/>
        <w:gridCol w:w="1985"/>
      </w:tblGrid>
      <w:tr w:rsidR="00A20E7B" w:rsidRPr="00A20E7B" w:rsidTr="00EF299C">
        <w:tc>
          <w:tcPr>
            <w:tcW w:w="3120" w:type="dxa"/>
            <w:vMerge w:val="restart"/>
            <w:shd w:val="clear" w:color="auto" w:fill="auto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20E7B">
              <w:rPr>
                <w:b/>
                <w:sz w:val="24"/>
                <w:szCs w:val="24"/>
                <w:lang w:eastAsia="ru-RU"/>
              </w:rPr>
              <w:t>Вид діяльності здобувача вищої освіти</w:t>
            </w:r>
          </w:p>
        </w:tc>
        <w:tc>
          <w:tcPr>
            <w:tcW w:w="3260" w:type="dxa"/>
            <w:gridSpan w:val="2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20E7B">
              <w:rPr>
                <w:b/>
                <w:sz w:val="24"/>
                <w:szCs w:val="24"/>
                <w:lang w:eastAsia="ru-RU"/>
              </w:rPr>
              <w:t>Змістовий модуль 1</w:t>
            </w:r>
          </w:p>
        </w:tc>
        <w:tc>
          <w:tcPr>
            <w:tcW w:w="3969" w:type="dxa"/>
            <w:gridSpan w:val="2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20E7B">
              <w:rPr>
                <w:b/>
                <w:sz w:val="24"/>
                <w:szCs w:val="24"/>
                <w:lang w:eastAsia="ru-RU"/>
              </w:rPr>
              <w:t>Змістовий модуль 2</w:t>
            </w:r>
          </w:p>
        </w:tc>
      </w:tr>
      <w:tr w:rsidR="00A20E7B" w:rsidRPr="00A20E7B" w:rsidTr="00EF299C">
        <w:tc>
          <w:tcPr>
            <w:tcW w:w="3120" w:type="dxa"/>
            <w:vMerge/>
            <w:shd w:val="clear" w:color="auto" w:fill="auto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20E7B">
              <w:rPr>
                <w:sz w:val="16"/>
                <w:szCs w:val="16"/>
                <w:lang w:eastAsia="ru-RU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20E7B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  <w:tc>
          <w:tcPr>
            <w:tcW w:w="1984" w:type="dxa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20E7B">
              <w:rPr>
                <w:sz w:val="16"/>
                <w:szCs w:val="16"/>
                <w:lang w:eastAsia="ru-RU"/>
              </w:rPr>
              <w:t>Кількість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20E7B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</w:tr>
      <w:tr w:rsidR="00A20E7B" w:rsidRPr="00A20E7B" w:rsidTr="00EF299C">
        <w:tc>
          <w:tcPr>
            <w:tcW w:w="3120" w:type="dxa"/>
            <w:shd w:val="clear" w:color="auto" w:fill="auto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 xml:space="preserve">Практичні (семінарські) заняття </w:t>
            </w:r>
          </w:p>
        </w:tc>
        <w:tc>
          <w:tcPr>
            <w:tcW w:w="1559" w:type="dxa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4" w:type="dxa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val="en-US" w:eastAsia="ru-RU"/>
              </w:rPr>
              <w:t>4</w:t>
            </w:r>
            <w:r w:rsidR="00C46AB8" w:rsidRPr="00A20E7B">
              <w:rPr>
                <w:sz w:val="24"/>
                <w:szCs w:val="24"/>
                <w:lang w:val="en-US" w:eastAsia="ru-RU"/>
              </w:rPr>
              <w:t>0</w:t>
            </w:r>
          </w:p>
        </w:tc>
      </w:tr>
      <w:tr w:rsidR="00A20E7B" w:rsidRPr="00A20E7B" w:rsidTr="00EF299C">
        <w:tc>
          <w:tcPr>
            <w:tcW w:w="3120" w:type="dxa"/>
            <w:shd w:val="clear" w:color="auto" w:fill="auto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1559" w:type="dxa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4" w:type="dxa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35</w:t>
            </w:r>
          </w:p>
        </w:tc>
      </w:tr>
      <w:tr w:rsidR="00A20E7B" w:rsidRPr="00A20E7B" w:rsidTr="00EF299C">
        <w:tc>
          <w:tcPr>
            <w:tcW w:w="3120" w:type="dxa"/>
            <w:shd w:val="clear" w:color="auto" w:fill="auto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 xml:space="preserve">Презентація </w:t>
            </w:r>
          </w:p>
        </w:tc>
        <w:tc>
          <w:tcPr>
            <w:tcW w:w="1559" w:type="dxa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ru-RU"/>
              </w:rPr>
            </w:pPr>
            <w:r w:rsidRPr="00A20E7B">
              <w:rPr>
                <w:sz w:val="24"/>
                <w:szCs w:val="24"/>
                <w:lang w:val="en-US" w:eastAsia="ru-RU"/>
              </w:rPr>
              <w:t>10</w:t>
            </w:r>
          </w:p>
        </w:tc>
      </w:tr>
      <w:tr w:rsidR="00A20E7B" w:rsidRPr="00A20E7B" w:rsidTr="00EF299C">
        <w:tc>
          <w:tcPr>
            <w:tcW w:w="3120" w:type="dxa"/>
            <w:shd w:val="clear" w:color="auto" w:fill="auto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1</w:t>
            </w:r>
            <w:r w:rsidR="00C46AB8" w:rsidRPr="00A20E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1</w:t>
            </w:r>
            <w:r w:rsidR="00C46AB8" w:rsidRPr="00A20E7B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A20E7B" w:rsidRPr="00A20E7B" w:rsidTr="00EF299C">
        <w:tc>
          <w:tcPr>
            <w:tcW w:w="3120" w:type="dxa"/>
            <w:shd w:val="clear" w:color="auto" w:fill="auto"/>
          </w:tcPr>
          <w:p w:rsidR="00C46AB8" w:rsidRPr="00A20E7B" w:rsidRDefault="007A7CC2" w:rsidP="007A7C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20E7B">
              <w:rPr>
                <w:sz w:val="24"/>
                <w:szCs w:val="24"/>
                <w:lang w:eastAsia="ru-RU"/>
              </w:rPr>
              <w:t>Проходження онлайн курсу на платформі Prometheus</w:t>
            </w:r>
          </w:p>
        </w:tc>
        <w:tc>
          <w:tcPr>
            <w:tcW w:w="7229" w:type="dxa"/>
            <w:gridSpan w:val="4"/>
            <w:vAlign w:val="center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ru-RU"/>
              </w:rPr>
            </w:pPr>
            <w:r w:rsidRPr="00A20E7B">
              <w:rPr>
                <w:sz w:val="24"/>
                <w:szCs w:val="24"/>
                <w:lang w:val="en-US" w:eastAsia="ru-RU"/>
              </w:rPr>
              <w:t>1</w:t>
            </w:r>
            <w:r w:rsidR="007A7CC2" w:rsidRPr="00A20E7B">
              <w:rPr>
                <w:sz w:val="24"/>
                <w:szCs w:val="24"/>
                <w:lang w:val="en-US" w:eastAsia="ru-RU"/>
              </w:rPr>
              <w:t xml:space="preserve"> - 10</w:t>
            </w:r>
          </w:p>
        </w:tc>
      </w:tr>
      <w:tr w:rsidR="00A20E7B" w:rsidRPr="00A20E7B" w:rsidTr="00EF299C">
        <w:tc>
          <w:tcPr>
            <w:tcW w:w="3120" w:type="dxa"/>
            <w:shd w:val="clear" w:color="auto" w:fill="auto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20E7B">
              <w:rPr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559" w:type="dxa"/>
            <w:shd w:val="pct12" w:color="auto" w:fill="auto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b/>
                <w:sz w:val="24"/>
                <w:szCs w:val="24"/>
                <w:lang w:eastAsia="ru-RU"/>
              </w:rPr>
              <w:t>10</w:t>
            </w:r>
            <w:r w:rsidR="00C46AB8" w:rsidRPr="00A20E7B"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shd w:val="pct12" w:color="auto" w:fill="auto"/>
          </w:tcPr>
          <w:p w:rsidR="00C46AB8" w:rsidRPr="00A20E7B" w:rsidRDefault="00C46AB8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46AB8" w:rsidRPr="00A20E7B" w:rsidRDefault="007A7CC2" w:rsidP="005C49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20E7B">
              <w:rPr>
                <w:b/>
                <w:sz w:val="24"/>
                <w:szCs w:val="24"/>
                <w:lang w:eastAsia="ru-RU"/>
              </w:rPr>
              <w:t>10</w:t>
            </w:r>
            <w:r w:rsidR="00C46AB8" w:rsidRPr="00A20E7B">
              <w:rPr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C46AB8" w:rsidRPr="00A20E7B" w:rsidRDefault="00C46AB8" w:rsidP="00C46AB8">
      <w:pPr>
        <w:shd w:val="clear" w:color="auto" w:fill="FFFFFF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61A" w:rsidRPr="00A20E7B" w:rsidRDefault="008F261A" w:rsidP="008F26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</w:rPr>
        <w:t>Критерії оцінювання на практичних (семінарських) заняттях</w:t>
      </w:r>
    </w:p>
    <w:p w:rsidR="008F261A" w:rsidRPr="00A20E7B" w:rsidRDefault="008F261A" w:rsidP="008F26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>Програмою передбачено проведення п</w:t>
      </w:r>
      <w:r w:rsidRPr="00A20E7B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’</w:t>
      </w: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>ятнадцяти семінарських занять, на кожному з яких студент може набрати до 5 максимальних балів: відповідь-доповідь на питання плану семінарського заняття (макс. 5 балів) та активна робота протягом заняття у вигляді доповнень доповідей з інших питань плану (по 1 балу за кожне доповнення по питанням плану).</w:t>
      </w:r>
    </w:p>
    <w:p w:rsidR="008F261A" w:rsidRPr="00A20E7B" w:rsidRDefault="008F261A" w:rsidP="008F26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</w:rPr>
        <w:t>5 балів</w:t>
      </w: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у доповіді розкрито основні теоретичні/практичні моменти питання, студент вільно володіє матеріалом, відповідає на додаткові запитання по темі, посилається на науковий матеріал із фаху.</w:t>
      </w:r>
    </w:p>
    <w:p w:rsidR="008F261A" w:rsidRPr="00A20E7B" w:rsidRDefault="008F261A" w:rsidP="008F26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</w:rPr>
        <w:t>4 бали</w:t>
      </w: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не чітко окреслив основні моменти питання, наявні неточності щодо суті питання, що розглядається, але наводить приклади для підтвердження тих чи інших міркувань.</w:t>
      </w:r>
    </w:p>
    <w:p w:rsidR="008F261A" w:rsidRPr="00A20E7B" w:rsidRDefault="008F261A" w:rsidP="008F26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</w:rPr>
        <w:t>3 бали</w:t>
      </w: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не володіє матеріалом в повному обсязі, не відповідає по суті питання, не орієнтується в теоретичному/практичному матеріалі, в доповіді відсутній логічний виклад, плутає наголоси, імена тощо.</w:t>
      </w:r>
    </w:p>
    <w:p w:rsidR="008F261A" w:rsidRPr="00A20E7B" w:rsidRDefault="008F261A" w:rsidP="008F26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</w:rPr>
        <w:t>2 бали</w:t>
      </w: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цілковито не володіє теоретичним / практичним матеріалом, не розуміє термінологічний апарат, не орієнтується в практичній частині питання. </w:t>
      </w:r>
    </w:p>
    <w:p w:rsidR="008F261A" w:rsidRPr="00A20E7B" w:rsidRDefault="008F261A" w:rsidP="008F26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Бал за доповнення</w:t>
      </w: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виставляться тим студентам, хто додає до вже виголошеного матеріалу суттєву інформацію, деталізує ті чи інші</w:t>
      </w:r>
      <w:r w:rsidR="004C3AFD" w:rsidRPr="00A20E7B">
        <w:rPr>
          <w:rFonts w:ascii="Times New Roman" w:eastAsia="Times New Roman" w:hAnsi="Times New Roman" w:cs="Times New Roman"/>
          <w:iCs/>
          <w:sz w:val="24"/>
          <w:szCs w:val="24"/>
        </w:rPr>
        <w:t xml:space="preserve"> моменти, що виголошені тезово, тощо.</w:t>
      </w:r>
    </w:p>
    <w:p w:rsidR="003C6B24" w:rsidRPr="00A20E7B" w:rsidRDefault="003C6B24" w:rsidP="008F26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C6B24" w:rsidRPr="00A20E7B" w:rsidRDefault="003C6B24" w:rsidP="003C6B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</w:rPr>
        <w:t>Критерії оцінювання презентацій</w:t>
      </w:r>
    </w:p>
    <w:p w:rsidR="003C6B24" w:rsidRPr="00A20E7B" w:rsidRDefault="003C6B24" w:rsidP="003C6B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Презентація є видом навчальної роботи з дисципліни. Передбачається можливість виконати 4 презентації. Кожна презентація оцінюється в </w:t>
      </w: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</w:rPr>
        <w:t>5 балів</w:t>
      </w: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>. Теми презентацій подано в програмі нижче (розділ 6.5). До презентації висуваються наступні вимоги.: 12-15 слайдів.</w:t>
      </w:r>
    </w:p>
    <w:p w:rsidR="003C6B24" w:rsidRPr="00A20E7B" w:rsidRDefault="003C6B24" w:rsidP="003C6B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Основні слайди презентації повинні мати: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титульний аркуш;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основні пункти презентації;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список джерел (до 5 основних);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завершальний слайд;</w:t>
      </w:r>
    </w:p>
    <w:p w:rsidR="003C6B24" w:rsidRPr="00A20E7B" w:rsidRDefault="003C6B24" w:rsidP="003C6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hAnsi="Times New Roman"/>
          <w:sz w:val="24"/>
          <w:szCs w:val="24"/>
          <w:lang w:eastAsia="uk-UA"/>
        </w:rPr>
        <w:t>-хто підготував роботу.</w:t>
      </w:r>
    </w:p>
    <w:p w:rsidR="003C6B24" w:rsidRPr="00A20E7B" w:rsidRDefault="003C6B24" w:rsidP="003C6B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hAnsi="Times New Roman" w:cs="Times New Roman"/>
          <w:sz w:val="24"/>
          <w:szCs w:val="24"/>
          <w:lang w:eastAsia="uk-UA"/>
        </w:rPr>
        <w:t xml:space="preserve">Список джерел повинен бути з докладним зазначенням вихідних матеріалів (звідки взяли ілюстрації, звуки, тексти, посилання). Крім електронних адрес потрібно вказувати і друковані видання. </w:t>
      </w:r>
    </w:p>
    <w:p w:rsidR="003C6B24" w:rsidRPr="00A20E7B" w:rsidRDefault="003C6B24" w:rsidP="003C6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hAnsi="Times New Roman" w:cs="Times New Roman"/>
          <w:sz w:val="24"/>
          <w:szCs w:val="24"/>
          <w:lang w:eastAsia="uk-UA"/>
        </w:rPr>
        <w:t>Вимоги щодо структури та змісту навчального матеріалу:</w:t>
      </w:r>
      <w:r w:rsidRPr="00A20E7B">
        <w:rPr>
          <w:rFonts w:ascii="Times New Roman" w:hAnsi="Times New Roman" w:cs="Times New Roman"/>
          <w:sz w:val="24"/>
          <w:szCs w:val="24"/>
          <w:lang w:eastAsia="uk-UA"/>
        </w:rPr>
        <w:br/>
        <w:t>матеріал слід викладати стисло, з максимальною інформативністю тексту;</w:t>
      </w:r>
      <w:r w:rsidRPr="00A20E7B">
        <w:rPr>
          <w:rFonts w:ascii="Times New Roman" w:hAnsi="Times New Roman" w:cs="Times New Roman"/>
          <w:sz w:val="24"/>
          <w:szCs w:val="24"/>
          <w:lang w:eastAsia="uk-UA"/>
        </w:rPr>
        <w:br/>
        <w:t>слідкувати за відсутністю нагромадження, чітким порядком у всьому; ретельно структурувати інформацію; використовувати короткі та змістовні заголовки, марковані та нумеровані</w:t>
      </w:r>
      <w:r w:rsidRPr="00A20E7B">
        <w:rPr>
          <w:rFonts w:ascii="Times New Roman" w:hAnsi="Times New Roman" w:cs="Times New Roman"/>
          <w:sz w:val="24"/>
          <w:szCs w:val="24"/>
          <w:lang w:eastAsia="uk-UA"/>
        </w:rPr>
        <w:br/>
        <w:t>списки; важливі відомості (наприклад, висновки, визначення тощо)</w:t>
      </w:r>
      <w:r w:rsidRPr="00A20E7B">
        <w:rPr>
          <w:rFonts w:ascii="Times New Roman" w:hAnsi="Times New Roman" w:cs="Times New Roman"/>
          <w:sz w:val="24"/>
          <w:szCs w:val="24"/>
          <w:lang w:eastAsia="uk-UA"/>
        </w:rPr>
        <w:br/>
        <w:t>подавати крупним та виділеним шрифтом і розташовувати у лівому</w:t>
      </w:r>
      <w:r w:rsidRPr="00A20E7B">
        <w:rPr>
          <w:rFonts w:ascii="Times New Roman" w:hAnsi="Times New Roman" w:cs="Times New Roman"/>
          <w:sz w:val="24"/>
          <w:szCs w:val="24"/>
          <w:lang w:eastAsia="uk-UA"/>
        </w:rPr>
        <w:br/>
        <w:t xml:space="preserve">верхньому куті екрана;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другорядні відомості бажано розміщувати внизу сторінки; кожній ідеї треба відвести окремий абзац; використовувати табличні форми запису даних (діаграми, схеми) для ілюстрації важливих фактів, щоб подати матеріал компактно і наочно;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графіка повинна органічно доповнювати текст; пояснення треба розташовувати якнайближче до ілюстрацій, з якими вони мають одночасно з'являтися на екрані; усі текстові дані потрібно ретельно перевірити на відсутність орфографічних, граматичних і стилістичних помилок, дотримуватися прийнятих пр</w:t>
      </w:r>
      <w:r w:rsidR="00353BE5"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авил скорочень; форма надава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ння інформації повинна відповідати рівню знань слухачів.</w:t>
      </w:r>
    </w:p>
    <w:p w:rsidR="003C6B24" w:rsidRPr="00A20E7B" w:rsidRDefault="003C6B24" w:rsidP="003C6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Дотримання визначених вимог дозволяє отримати 5 балів за презентацію. Відсутність логіки викладу, недотримання вимог, невичитаний текст слайдів, нерозкрита тема презентації призводить до зняття балів.</w:t>
      </w:r>
    </w:p>
    <w:p w:rsidR="003C6B24" w:rsidRPr="00A20E7B" w:rsidRDefault="003C6B24" w:rsidP="003C6B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3C6B24" w:rsidRPr="00A20E7B" w:rsidRDefault="003C6B24" w:rsidP="003C6B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Критерії оцінювання рефератів</w:t>
      </w:r>
    </w:p>
    <w:p w:rsidR="003C6B24" w:rsidRPr="00A20E7B" w:rsidRDefault="003C6B24" w:rsidP="003C6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Написання реферату – ще один вид роботи, що дозволя</w:t>
      </w:r>
      <w:r w:rsidR="00353BE5"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є студенту отримати необхідн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кількість балів до рейтингу. Реферат оцінюється в </w:t>
      </w:r>
      <w:r w:rsidR="00353BE5" w:rsidRPr="00A20E7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5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балів,</w:t>
      </w:r>
      <w:r w:rsidR="00353BE5"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передбачено 4 реферати. Реферат пишеться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руки. Обсяг реферату – 10 стор А4. Реферат повинен містити титульний аркуш, сторінку змісту, вступ із обґрунтуванням актуальності теми, оглядом літератури з теми дослідження. Основна частина реферату – 7-8 сторінок, де розкривається обрана тема, подаються покликання на джерела, можливий цитований матеріал як з критичних джерел, так і з художнього тексту (художній текст можна використовувати мовою оригіналу, або ж українськомовний переклад). Завершують реферат висновки за обраною темою – це  підсумок проведеної роботи. В кінці реферату подаються використані джерела з дотриманням усіх вимог, що висуваються до оформлення наукового апарату.</w:t>
      </w:r>
    </w:p>
    <w:p w:rsidR="003C6B24" w:rsidRPr="00A20E7B" w:rsidRDefault="003C6B24" w:rsidP="003C6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Недотримання вимог, що висуваються до написання реферату: недбале оформлення, нерозкрита тема реферату, відсутність покликань, цитованого матеріалу, неправильне оформлення списку використаних джерел дають підстави для зниження балів під час оцінювання.</w:t>
      </w:r>
    </w:p>
    <w:p w:rsidR="003C6B24" w:rsidRPr="00A20E7B" w:rsidRDefault="003C6B24" w:rsidP="003C6B2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iCs/>
          <w:sz w:val="24"/>
          <w:szCs w:val="24"/>
        </w:rPr>
        <w:tab/>
        <w:t>Теми рефератів подано в програмі нижче (розділ 6.5).</w:t>
      </w:r>
    </w:p>
    <w:p w:rsidR="00C46AB8" w:rsidRPr="00A20E7B" w:rsidRDefault="00C46AB8" w:rsidP="00C03F81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86C22" w:rsidRPr="00A20E7B" w:rsidRDefault="00E86C22" w:rsidP="00C70A86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Критерії оцінюван</w:t>
      </w:r>
      <w:r w:rsidR="00C70A86" w:rsidRPr="00A20E7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ня модульної контрольної роботи</w:t>
      </w:r>
    </w:p>
    <w:p w:rsidR="00AF27F1" w:rsidRPr="00A20E7B" w:rsidRDefault="003C6B24" w:rsidP="00AF27F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Модульна контрольн</w:t>
      </w:r>
      <w:r w:rsidR="008F37FD" w:rsidRPr="00A20E7B">
        <w:rPr>
          <w:rFonts w:ascii="Times New Roman" w:eastAsia="Times New Roman" w:hAnsi="Times New Roman" w:cs="Times New Roman"/>
          <w:sz w:val="24"/>
          <w:szCs w:val="24"/>
        </w:rPr>
        <w:t>а робота № 1 (</w:t>
      </w:r>
      <w:r w:rsidR="008F37F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Теоретичні аспекти методики навчання зарубіжної літератури в школі та специфіка шкільного предмета «Зарубіжна література»</w:t>
      </w:r>
      <w:r w:rsidR="008F37FD" w:rsidRPr="00A20E7B">
        <w:rPr>
          <w:rFonts w:ascii="Times New Roman" w:eastAsia="Times New Roman" w:hAnsi="Times New Roman" w:cs="Times New Roman"/>
          <w:sz w:val="24"/>
          <w:szCs w:val="24"/>
        </w:rPr>
        <w:t xml:space="preserve">) та № 2 </w:t>
      </w:r>
      <w:r w:rsidR="008F37FD" w:rsidRPr="00A20E7B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 w:rsidR="00AF27F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Практичні аспекти методики навчання зарубіжної літератури, естетичне виховання і розвиток читацьких якостей учнів-читачів</w:t>
      </w:r>
      <w:r w:rsidR="00AF27F1" w:rsidRPr="00A20E7B">
        <w:rPr>
          <w:rFonts w:ascii="Times New Roman" w:eastAsia="Times New Roman" w:hAnsi="Times New Roman" w:cs="Times New Roman"/>
          <w:sz w:val="24"/>
          <w:szCs w:val="24"/>
        </w:rPr>
        <w:t>) містить по 2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питання, на які потрібно дати розлогу відповідь, та</w:t>
      </w:r>
      <w:r w:rsidR="00AF27F1" w:rsidRPr="00A20E7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0 тестових завдань з одним правильним варіантом відповіді.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Максимальна кількість балів, яку може отримати здобувач, - це 10 балів за розписову частину та </w:t>
      </w:r>
    </w:p>
    <w:p w:rsidR="00DA130B" w:rsidRPr="00A20E7B" w:rsidRDefault="00DA130B" w:rsidP="00AF27F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3C6B24"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>20 балів (по 2 бала за кожен правильно виконаний тест</w:t>
      </w:r>
      <w:r w:rsidR="00AF27F1"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контрольної № 1</w:t>
      </w:r>
      <w:r w:rsidR="003C6B24"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3C6B24" w:rsidRPr="00A20E7B" w:rsidRDefault="00DA130B" w:rsidP="003277E2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AF27F1"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>15 балів (по 1 ба</w:t>
      </w:r>
      <w:r w:rsidR="00FC2269"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>лу за кожен виконаний тест конт</w:t>
      </w:r>
      <w:r w:rsidR="00AF27F1"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рольної № 2) </w:t>
      </w:r>
      <w:r w:rsidR="003C6B24"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>за тестові завдання.</w:t>
      </w:r>
    </w:p>
    <w:p w:rsidR="003C6B24" w:rsidRPr="00A20E7B" w:rsidRDefault="003C6B24" w:rsidP="008F37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C6B24" w:rsidRPr="00A20E7B" w:rsidRDefault="003651E4" w:rsidP="003C6B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Орієнтовні питання до</w:t>
      </w:r>
      <w:r w:rsidR="003C6B24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 модульн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их контрольних робіт</w:t>
      </w:r>
    </w:p>
    <w:p w:rsidR="008F37FD" w:rsidRPr="00A20E7B" w:rsidRDefault="008F37FD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Орієнтовні питання</w:t>
      </w:r>
    </w:p>
    <w:p w:rsidR="003651E4" w:rsidRPr="00A20E7B" w:rsidRDefault="003651E4" w:rsidP="008F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контрольної модульної роботи № 1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Схарактеризуйте зарубіжну літературу як шкільний навчальний предмет.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 зміст і структуру шкільного курсу зарубіжної літератури.</w:t>
      </w:r>
    </w:p>
    <w:p w:rsidR="003651E4" w:rsidRPr="00A20E7B" w:rsidRDefault="0011197B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Розкрийте особливості методики</w:t>
      </w:r>
      <w:r w:rsidR="003651E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викладання зарубіжної літератури як науки. Її складові частини і джерела розвитку.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Сформулюйте зв'язок методики літератури з іншими фундаментальними науками.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Викладіть методологічні основи викладання зарубіжної літератури в школі.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Наведіть приклад розробленого вами фрагменту уроку, де були б ефективно використані знання методологічних основ викладання зарубіжної літератури в школі.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 принципи вивчення зарубіжної літератури в школі.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Доведіть фрагментом уроку важливість принципу вивчення художнього твору в єдності змісту та форми.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словесності та його професійні якості.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сприймання художньої літератури учнями різних вікових груп.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літератури, вимоги до уроку літератури, підготовка учителя до уроку.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типології уроків літератури.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 роботи вчителя-словесника.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Наочність та технічні засоби навчання на уроках літератури.</w:t>
      </w:r>
    </w:p>
    <w:p w:rsidR="003651E4" w:rsidRPr="00A20E7B" w:rsidRDefault="003651E4" w:rsidP="003651E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уроку літератури. Навчальні ситуації.</w:t>
      </w:r>
    </w:p>
    <w:p w:rsidR="003651E4" w:rsidRPr="00A20E7B" w:rsidRDefault="003651E4" w:rsidP="00365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Орієнтовні питання</w:t>
      </w: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контрольної модульної роботи № 2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 вивчення твору у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Підготовка до сприймання художнього твору.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 та прийоми вивчення художнього твору у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творчого читання та основні види робіт.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Евристичний метод, види робіт учнів у процесі використання евристичного методу.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Лекція і розповідь на уроці літератури. Методика проведення.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 шкільної бесіди. Методика проведення.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Дослідницький метод. Самостійна робота учнів з літератури.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 шкільного аналізу художнього твору.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 аналізу художнього твору у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Шляхи шкільного аналізу художнього твору.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Вступні і підсумкові заняття в системі вивчення художнього твору.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вступних та підсумкових занять з літератури.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 біографії письменника в основній та старшій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 вивчення епічних творів в основній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 вивчення епічних творів у старшій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 вивчення ліричних творів в основній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 вивчення ліричних творів у старшій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 вивчення драматичних творів в основній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 вивчення драматичних творів у старшій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формування теоретико-літературних понять.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 вивчення літературно-критичних матеріалів.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Письмові роботи з літератури.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уроків позакласного читання.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Факультативні заняття з літератури.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Позакласна робота з літератури: мета, основні напрями роботи.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Літературний гурток у школі.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Літературні вечори, конференції, шкільні олімпіади з літератури.</w:t>
      </w:r>
    </w:p>
    <w:p w:rsidR="003651E4" w:rsidRPr="00A20E7B" w:rsidRDefault="003651E4" w:rsidP="003651E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Літературне країнознавство, літературні екскурсії та походи.</w:t>
      </w:r>
    </w:p>
    <w:p w:rsidR="003651E4" w:rsidRPr="00A20E7B" w:rsidRDefault="003651E4" w:rsidP="00AF3F4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Шкільний літературний кабінет.</w:t>
      </w:r>
    </w:p>
    <w:p w:rsidR="008463E9" w:rsidRPr="00A20E7B" w:rsidRDefault="008463E9" w:rsidP="008463E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B24" w:rsidRPr="00A20E7B" w:rsidRDefault="003C6B24" w:rsidP="003C6B2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</w:pPr>
      <w:r w:rsidRPr="00A20E7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Оцінка розписової частини модульної контрольної роботи</w:t>
      </w:r>
    </w:p>
    <w:p w:rsidR="003C6B24" w:rsidRPr="00A20E7B" w:rsidRDefault="003C6B24" w:rsidP="003C6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 8-10 б.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виставляється, якщо студент відповів на  питання контрольної роботи в повному обсязі, мають місце обґрунтованість та повнота відповіді на теоретичні та практичні завдання. Студент вільно володіє термінологічним апарато</w:t>
      </w:r>
      <w:r w:rsidR="008463E9" w:rsidRPr="00A20E7B">
        <w:rPr>
          <w:rFonts w:ascii="Times New Roman" w:eastAsia="Times New Roman" w:hAnsi="Times New Roman" w:cs="Times New Roman"/>
          <w:sz w:val="24"/>
          <w:szCs w:val="24"/>
        </w:rPr>
        <w:t>м, не плутається щодо визначень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>. Можлива присутність деяких недоліків у вигляді описок.</w:t>
      </w:r>
    </w:p>
    <w:p w:rsidR="003C6B24" w:rsidRPr="00A20E7B" w:rsidRDefault="003C6B24" w:rsidP="003C6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 6-7 б.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виставляється, якщо студент відповів на питання контрольної роботи в повному обсязі, висвітлені всі теоретичні та практичні завдання, але має місце деяка необґрунтованість розкриття цих питань.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>Можлива присутність деяких недоліків у вигляді технічних помилок та описок.</w:t>
      </w:r>
    </w:p>
    <w:p w:rsidR="003C6B24" w:rsidRPr="00A20E7B" w:rsidRDefault="003C6B24" w:rsidP="003C6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Результат 3-5 б.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виставляється, якщо студент відповів на питання контрольної роботи в неповному обсязі, немає повної відповіді на теоретичні та практичні завдання, але практичне завдання в основному виконане. Можлива присутність деяких грубих теоретичних або практичних помилок.</w:t>
      </w:r>
    </w:p>
    <w:p w:rsidR="003C6B24" w:rsidRPr="00A20E7B" w:rsidRDefault="003C6B24" w:rsidP="003C6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Результат 1-2 б.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виставляється, якщо студент відповів на питання контрольної роботи в неповному обсязі, повністю відсутні відповіді на теоретичні та практичні завдання. Зазначена кількість балів може бути виставлена, якщо відповіді були не по суті теоретичних та практичних питань.</w:t>
      </w:r>
    </w:p>
    <w:p w:rsidR="00201822" w:rsidRPr="00A20E7B" w:rsidRDefault="00201822" w:rsidP="003C6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22" w:rsidRPr="00A20E7B" w:rsidRDefault="00201822" w:rsidP="00201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</w:rPr>
        <w:t>Критерії оцінювання підсумкового семестрового контролю</w:t>
      </w:r>
    </w:p>
    <w:p w:rsidR="003C6B24" w:rsidRPr="00A20E7B" w:rsidRDefault="00201822" w:rsidP="002E5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Програмою передбачено таку форму контролю, як іспит.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Підсумковий семестровий контроль здійснюється за результатами модульного контролю та усної відповіді на питання, що входять до екзаменаційних білетів. Оцінка виставляється за 100-бальною шкалою, яка переводиться у національну шкалу та шкалу </w:t>
      </w:r>
      <w:r w:rsidRPr="00A20E7B">
        <w:rPr>
          <w:rFonts w:asciiTheme="majorBidi" w:eastAsia="Times New Roman" w:hAnsiTheme="majorBidi" w:cstheme="majorBidi"/>
          <w:b/>
          <w:bCs/>
          <w:sz w:val="24"/>
          <w:szCs w:val="24"/>
        </w:rPr>
        <w:t>ECTS.</w:t>
      </w: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Шкала оцінювання: національна та ECTS</w:t>
      </w:r>
    </w:p>
    <w:tbl>
      <w:tblPr>
        <w:tblW w:w="10065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276"/>
        <w:gridCol w:w="3118"/>
        <w:gridCol w:w="3402"/>
      </w:tblGrid>
      <w:tr w:rsidR="00A20E7B" w:rsidRPr="00A20E7B" w:rsidTr="00EF299C">
        <w:trPr>
          <w:cantSplit/>
          <w:trHeight w:val="45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балів за всі види навчальної діяльності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Оцінка</w:t>
            </w: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ECTS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Оцінка за національною шкалою</w:t>
            </w:r>
          </w:p>
        </w:tc>
      </w:tr>
      <w:tr w:rsidR="00A20E7B" w:rsidRPr="00A20E7B" w:rsidTr="00EF299C">
        <w:trPr>
          <w:cantSplit/>
          <w:trHeight w:val="966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екзамену, курсового проекту (роботи), практики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3F81" w:rsidRPr="00A20E7B" w:rsidRDefault="00C03F8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заліку</w:t>
            </w:r>
          </w:p>
        </w:tc>
      </w:tr>
      <w:tr w:rsidR="00A20E7B" w:rsidRPr="00A20E7B" w:rsidTr="00EF299C">
        <w:trPr>
          <w:cantSplit/>
          <w:trHeight w:val="3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 –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відмінно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зараховано</w:t>
            </w:r>
          </w:p>
        </w:tc>
      </w:tr>
      <w:tr w:rsidR="00A20E7B" w:rsidRPr="00A20E7B" w:rsidTr="00EF299C">
        <w:trPr>
          <w:cantSplit/>
          <w:trHeight w:val="3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82-89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добре 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20E7B" w:rsidRPr="00A20E7B" w:rsidTr="00EF299C">
        <w:trPr>
          <w:cantSplit/>
          <w:trHeight w:val="3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74-81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20E7B" w:rsidRPr="00A20E7B" w:rsidTr="00EF299C">
        <w:trPr>
          <w:cantSplit/>
          <w:trHeight w:val="3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64-73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D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задовільно 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20E7B" w:rsidRPr="00A20E7B" w:rsidTr="00EF299C">
        <w:trPr>
          <w:cantSplit/>
          <w:trHeight w:val="3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60-63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Е 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20E7B" w:rsidRPr="00A20E7B" w:rsidTr="00EF299C">
        <w:trPr>
          <w:cantSplit/>
          <w:trHeight w:val="3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00E8F" w:rsidRPr="00A20E7B" w:rsidRDefault="00300E8F" w:rsidP="00E86C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35-59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00E8F" w:rsidRPr="00A20E7B" w:rsidRDefault="00300E8F" w:rsidP="0030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FX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0E8F" w:rsidRPr="00A20E7B" w:rsidRDefault="00300E8F" w:rsidP="00300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Незадовільно з можливістю повторного перескладання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0E8F" w:rsidRPr="00A20E7B" w:rsidRDefault="00300E8F" w:rsidP="00300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зараховано з можливістю </w:t>
            </w:r>
            <w:r w:rsidR="00EF299C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повторного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складання</w:t>
            </w:r>
          </w:p>
        </w:tc>
      </w:tr>
      <w:tr w:rsidR="00A20E7B" w:rsidRPr="00A20E7B" w:rsidTr="00EF299C">
        <w:trPr>
          <w:cantSplit/>
          <w:trHeight w:val="3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00E8F" w:rsidRPr="00A20E7B" w:rsidRDefault="00300E8F" w:rsidP="00E86C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00E8F" w:rsidRPr="00A20E7B" w:rsidRDefault="00300E8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F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0E8F" w:rsidRPr="00A20E7B" w:rsidRDefault="00300E8F" w:rsidP="00300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Незадовільно з обов’язковим</w:t>
            </w:r>
          </w:p>
          <w:p w:rsidR="00300E8F" w:rsidRPr="00A20E7B" w:rsidRDefault="00300E8F" w:rsidP="00300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повторним вивченням дисципліни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00E8F" w:rsidRPr="00A20E7B" w:rsidRDefault="00300E8F" w:rsidP="00300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зараховано з обов’язковим </w:t>
            </w:r>
            <w:r w:rsidR="00EF299C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повторним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ивченням дисципліни</w:t>
            </w:r>
          </w:p>
        </w:tc>
      </w:tr>
    </w:tbl>
    <w:p w:rsidR="00AC4E49" w:rsidRPr="00A20E7B" w:rsidRDefault="00AC4E49" w:rsidP="00986D0F">
      <w:pPr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86C22" w:rsidRPr="00A20E7B" w:rsidRDefault="00986D0F" w:rsidP="00986D0F">
      <w:pPr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A20E7B">
        <w:rPr>
          <w:rFonts w:ascii="Times New Roman" w:eastAsia="Times New Roman" w:hAnsi="Times New Roman" w:cs="Times New Roman"/>
          <w:sz w:val="24"/>
          <w:lang w:eastAsia="ru-RU"/>
        </w:rPr>
        <w:t xml:space="preserve">1. </w:t>
      </w:r>
      <w:r w:rsidR="00AB595B" w:rsidRPr="00A20E7B">
        <w:rPr>
          <w:rFonts w:ascii="Times New Roman" w:eastAsia="Times New Roman" w:hAnsi="Times New Roman" w:cs="Times New Roman"/>
          <w:sz w:val="24"/>
          <w:lang w:eastAsia="ru-RU"/>
        </w:rPr>
        <w:t>Оцінку</w:t>
      </w:r>
      <w:r w:rsidR="00E86C22" w:rsidRPr="00A20E7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86C22" w:rsidRPr="00A20E7B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«відмінно» (90–100 б</w:t>
      </w:r>
      <w:r w:rsidR="00AB595B" w:rsidRPr="00A20E7B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алів, А</w:t>
      </w:r>
      <w:r w:rsidR="00E86C22" w:rsidRPr="00A20E7B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)</w:t>
      </w:r>
      <w:r w:rsidR="00E86C22" w:rsidRPr="00A20E7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B595B" w:rsidRPr="00A20E7B">
        <w:rPr>
          <w:rFonts w:ascii="Times New Roman" w:hAnsi="Times New Roman" w:cs="Times New Roman"/>
          <w:sz w:val="24"/>
        </w:rPr>
        <w:t xml:space="preserve">заслуговує здобувач, який усебічно, системно і глибоко володіє навчально-програмовим матеріалом; вміє самостійно виконувати завдання, </w:t>
      </w:r>
      <w:r w:rsidR="00AB595B" w:rsidRPr="00A20E7B">
        <w:rPr>
          <w:rFonts w:ascii="Times New Roman" w:hAnsi="Times New Roman" w:cs="Times New Roman"/>
          <w:sz w:val="24"/>
        </w:rPr>
        <w:lastRenderedPageBreak/>
        <w:t>передбачені програмою, використовує набуті знання і вміння в нестандартних ситуаціях; засвоїв основну та ознайомлений з додатковою літературою, яка рекомендована програмою; засвоїв взаємозв’язок основних понять дисципліни та усвідомлює їх значення для професії, яку він набуває; вільно висловлює власні думки, самостійно оцінює різноманітні життєві явища і факти, виявляючи особистісну позицію; самостійно визначає окремі цілі власної навчальної діяльності, виявив творчі здібності і використовує їх при вивченні навчально-програмового матеріалу, проявив нахил до наукової роботи.</w:t>
      </w:r>
    </w:p>
    <w:p w:rsidR="006A7C77" w:rsidRPr="00A20E7B" w:rsidRDefault="00986D0F" w:rsidP="00986D0F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</w:rPr>
        <w:t xml:space="preserve">2. </w:t>
      </w:r>
      <w:r w:rsidR="006A7C77" w:rsidRPr="00A20E7B">
        <w:rPr>
          <w:rFonts w:ascii="Times New Roman" w:hAnsi="Times New Roman" w:cs="Times New Roman"/>
          <w:sz w:val="24"/>
          <w:szCs w:val="24"/>
        </w:rPr>
        <w:t xml:space="preserve">Оцінку </w:t>
      </w:r>
      <w:r w:rsidR="006A7C77" w:rsidRPr="00A20E7B">
        <w:rPr>
          <w:rFonts w:ascii="Times New Roman" w:hAnsi="Times New Roman" w:cs="Times New Roman"/>
          <w:b/>
          <w:bCs/>
          <w:sz w:val="24"/>
          <w:szCs w:val="24"/>
          <w:u w:val="single"/>
        </w:rPr>
        <w:t>«добре» (82–89 балів, В)</w:t>
      </w:r>
      <w:r w:rsidR="006A7C77" w:rsidRPr="00A20E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7C77" w:rsidRPr="00A20E7B">
        <w:rPr>
          <w:rFonts w:ascii="Times New Roman" w:hAnsi="Times New Roman" w:cs="Times New Roman"/>
          <w:sz w:val="24"/>
          <w:szCs w:val="24"/>
        </w:rPr>
        <w:t>заслуговує здобувач, який повністю опанував і вільно (самостійно) володіє навчально-програмовим матеріалом, застосовує його на практиці, має системні знання в достатньому обсязі відповідно до навчально-програмового матеріалу,  аргументовано використовує їх у різних ситуаціях; має здатність до самостійного пошуку інформації, а також до аналізу, постановки і розв’язування проблем професійного спрямування; під час відповіді допустив деякі неточності, які самостійно виправляє, добирає переконливі аргументи на підтвердження вивченого матеріалу.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3. Оцінку </w:t>
      </w:r>
      <w:r w:rsidRPr="00A20E7B">
        <w:rPr>
          <w:rFonts w:ascii="Times New Roman" w:hAnsi="Times New Roman" w:cs="Times New Roman"/>
          <w:b/>
          <w:bCs/>
          <w:sz w:val="24"/>
          <w:szCs w:val="24"/>
          <w:u w:val="single"/>
        </w:rPr>
        <w:t>«добре» (74–81 бал, С)</w:t>
      </w:r>
      <w:r w:rsidRPr="00A20E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E7B">
        <w:rPr>
          <w:rFonts w:ascii="Times New Roman" w:hAnsi="Times New Roman" w:cs="Times New Roman"/>
          <w:sz w:val="24"/>
          <w:szCs w:val="24"/>
        </w:rPr>
        <w:t>заслуговує здобувач, який у загальному роботу виконав, але відповідає на екзамені з певною кількістю помилок; вміє порівнювати, узагальнювати, систематизувати інформацію під керівництвом викладача, в цілому самостійно застосовувати на практиці, контролювати власну діяльність; опанував навчально-програмовий матеріал, успішно виконав завдання, передбачені програмою, засвоїв основну літературу, яка рекомендована програмою.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4. Оцінку </w:t>
      </w:r>
      <w:r w:rsidRPr="00A20E7B">
        <w:rPr>
          <w:rFonts w:ascii="Times New Roman" w:hAnsi="Times New Roman" w:cs="Times New Roman"/>
          <w:b/>
          <w:bCs/>
          <w:sz w:val="24"/>
          <w:szCs w:val="24"/>
          <w:u w:val="single"/>
        </w:rPr>
        <w:t>«задовільно» (64–73 бали, D)</w:t>
      </w:r>
      <w:r w:rsidRPr="00A20E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E7B">
        <w:rPr>
          <w:rFonts w:ascii="Times New Roman" w:hAnsi="Times New Roman" w:cs="Times New Roman"/>
          <w:sz w:val="24"/>
          <w:szCs w:val="24"/>
        </w:rPr>
        <w:t>заслуговує здобувач, який знає основний навчально-програмовий матеріал в обсязі, необхідному для подальшого навчання і використання його в майбутній професії; виконує завдання непогано, але зі значною кількістю помилок; ознайомлений з основною літературою, яка рекомендована програмою; допускає на заняттях чи іспиті помилки при виконанні завдань, але під керівництвом викладача знаходить шляхи їх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усунення. 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5. </w:t>
      </w:r>
      <w:r w:rsidRPr="00A20E7B">
        <w:rPr>
          <w:rFonts w:ascii="Times New Roman" w:hAnsi="Times New Roman" w:cs="Times New Roman"/>
          <w:sz w:val="24"/>
        </w:rPr>
        <w:t xml:space="preserve">Оцінку </w:t>
      </w:r>
      <w:r w:rsidRPr="00A20E7B">
        <w:rPr>
          <w:rFonts w:ascii="Times New Roman" w:hAnsi="Times New Roman" w:cs="Times New Roman"/>
          <w:b/>
          <w:bCs/>
          <w:sz w:val="24"/>
          <w:u w:val="single"/>
        </w:rPr>
        <w:t>«задовільно» (60–63 бали, Е)</w:t>
      </w:r>
      <w:r w:rsidRPr="00A20E7B">
        <w:rPr>
          <w:rFonts w:ascii="Times New Roman" w:hAnsi="Times New Roman" w:cs="Times New Roman"/>
          <w:b/>
          <w:bCs/>
          <w:sz w:val="24"/>
        </w:rPr>
        <w:t xml:space="preserve"> </w:t>
      </w:r>
      <w:r w:rsidRPr="00A20E7B">
        <w:rPr>
          <w:rFonts w:ascii="Times New Roman" w:hAnsi="Times New Roman" w:cs="Times New Roman"/>
          <w:sz w:val="24"/>
        </w:rPr>
        <w:t>заслуговує здобувач, який володіє основним</w:t>
      </w:r>
      <w:r w:rsidRPr="00A20E7B">
        <w:rPr>
          <w:rFonts w:ascii="Times New Roman" w:hAnsi="Times New Roman" w:cs="Times New Roman"/>
          <w:sz w:val="24"/>
          <w:szCs w:val="24"/>
        </w:rPr>
        <w:t xml:space="preserve"> навчально-програмовим матеріалом в обсязі, необхідному для подальшого навчання й використання його в майбутній професії, а виконання завдань задовольняє мінімальні критерії.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>Знання мають репродуктивний характер.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6. Оцінка </w:t>
      </w:r>
      <w:r w:rsidRPr="00A20E7B">
        <w:rPr>
          <w:rFonts w:ascii="Times New Roman" w:hAnsi="Times New Roman" w:cs="Times New Roman"/>
          <w:b/>
          <w:bCs/>
          <w:sz w:val="24"/>
          <w:szCs w:val="24"/>
          <w:u w:val="single"/>
        </w:rPr>
        <w:t>«незадовільно» (35–59 балів, FX)</w:t>
      </w:r>
      <w:r w:rsidRPr="00A20E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E7B">
        <w:rPr>
          <w:rFonts w:ascii="Times New Roman" w:hAnsi="Times New Roman" w:cs="Times New Roman"/>
          <w:sz w:val="24"/>
          <w:szCs w:val="24"/>
        </w:rPr>
        <w:t>виставляється здобувачеві, який виявив суттєві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>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7. Оцінку </w:t>
      </w:r>
      <w:r w:rsidRPr="00A20E7B">
        <w:rPr>
          <w:rFonts w:ascii="Times New Roman" w:hAnsi="Times New Roman" w:cs="Times New Roman"/>
          <w:b/>
          <w:bCs/>
          <w:sz w:val="24"/>
          <w:szCs w:val="24"/>
          <w:u w:val="single"/>
        </w:rPr>
        <w:t>«незадовільно» (0–34 бали, F)</w:t>
      </w:r>
      <w:r w:rsidRPr="00A20E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E7B">
        <w:rPr>
          <w:rFonts w:ascii="Times New Roman" w:hAnsi="Times New Roman" w:cs="Times New Roman"/>
          <w:sz w:val="24"/>
          <w:szCs w:val="24"/>
        </w:rPr>
        <w:t>виставляється здобувачеві, який володіє навчальним</w:t>
      </w:r>
    </w:p>
    <w:p w:rsidR="00986D0F" w:rsidRPr="00A20E7B" w:rsidRDefault="00986D0F" w:rsidP="00986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>матеріалом тільки на рівні елементарного розпізнавання і відтворення окремих фактів або не володіє зовсім; допускає грубі помилки при виконанні завдань, передбачених програмою; не може продовжувати навчання і не готовий до професійної діяльності після закінчення університету без повторного вивчення даної дисципліни.</w:t>
      </w:r>
    </w:p>
    <w:p w:rsidR="00C808DF" w:rsidRPr="00A20E7B" w:rsidRDefault="00C808DF" w:rsidP="00E86C22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808DF" w:rsidRPr="00A20E7B" w:rsidRDefault="00C808DF" w:rsidP="00E86C22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Програма навчальної дисципліни</w:t>
      </w:r>
    </w:p>
    <w:p w:rsidR="00E86C22" w:rsidRPr="00A20E7B" w:rsidRDefault="00E86C22" w:rsidP="00E86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Зміст навчальної дисципліни</w:t>
      </w:r>
    </w:p>
    <w:p w:rsidR="00E86C22" w:rsidRPr="00A20E7B" w:rsidRDefault="00E86C22" w:rsidP="00E86C22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C22" w:rsidRPr="00A20E7B" w:rsidRDefault="00E86C22" w:rsidP="00E86C22">
      <w:pPr>
        <w:tabs>
          <w:tab w:val="left" w:pos="284"/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Змістовий модуль 1.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D808C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Теоретичні аспекти методики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навчання зарубіжної літератури</w:t>
      </w:r>
      <w:r w:rsidR="00646DB8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школі та специфіка шкільного предмета «Зарубіжна література»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08C1" w:rsidRPr="00A20E7B" w:rsidRDefault="00E86C22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13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015697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D313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год.</w:t>
      </w:r>
      <w:r w:rsidR="00015697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Методика навчання зарубіжної літератури</w:t>
      </w:r>
      <w:r w:rsidR="00D808C1" w:rsidRPr="00A20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як наука та навчальна дисципліна</w:t>
      </w:r>
      <w:r w:rsidR="00D808C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D313D" w:rsidRPr="00A20E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Підтема 1.</w:t>
      </w:r>
      <w:r w:rsidR="00ED313D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08C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курсу, с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труктура та завдання курсу. Сутність, мета і завдання літературної освіти в 11</w:t>
      </w:r>
      <w:r w:rsidR="005C49C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/12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-річній загальноосвітній школі. </w:t>
      </w:r>
    </w:p>
    <w:p w:rsidR="00ED313D" w:rsidRPr="00A20E7B" w:rsidRDefault="00ED313D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Підтема 2.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Компетентнісний підхід 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програм із зарубіжної літератури НУШ. Змістові лінії літературного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компонента Держстандарту: </w:t>
      </w:r>
      <w:r w:rsidR="00E86C22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емоційно-ціннісна, літературознавча, культурологічна, компаративна.</w:t>
      </w:r>
      <w:r w:rsidR="00015697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</w:t>
      </w:r>
    </w:p>
    <w:p w:rsidR="009E46F1" w:rsidRPr="00A20E7B" w:rsidRDefault="00FB2012" w:rsidP="009E46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uk-UA"/>
        </w:rPr>
        <w:lastRenderedPageBreak/>
        <w:t>Семінарське заняття № 1.</w:t>
      </w:r>
      <w:r w:rsidR="009E46F1"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uk-UA"/>
        </w:rPr>
        <w:t xml:space="preserve"> </w:t>
      </w:r>
      <w:r w:rsidR="009E46F1" w:rsidRPr="00A20E7B">
        <w:rPr>
          <w:rFonts w:ascii="Times New Roman" w:hAnsi="Times New Roman" w:cs="Times New Roman"/>
          <w:bCs/>
          <w:sz w:val="24"/>
          <w:szCs w:val="24"/>
        </w:rPr>
        <w:t xml:space="preserve">Методика викладання зарубіжної літератури як наука та навчальна дисципліна. – </w:t>
      </w:r>
      <w:r w:rsidR="009E46F1" w:rsidRPr="00A20E7B">
        <w:rPr>
          <w:rFonts w:ascii="Times New Roman" w:hAnsi="Times New Roman" w:cs="Times New Roman"/>
          <w:b/>
          <w:bCs/>
          <w:sz w:val="24"/>
          <w:szCs w:val="24"/>
          <w:u w:val="single"/>
        </w:rPr>
        <w:t>2 год.</w:t>
      </w:r>
    </w:p>
    <w:p w:rsidR="009E46F1" w:rsidRPr="00A20E7B" w:rsidRDefault="009E46F1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Самостійна робота. – 10 год.</w:t>
      </w:r>
    </w:p>
    <w:p w:rsidR="009E46F1" w:rsidRPr="00A20E7B" w:rsidRDefault="009E46F1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uk-UA"/>
        </w:rPr>
      </w:pPr>
    </w:p>
    <w:p w:rsidR="009E46F1" w:rsidRPr="00A20E7B" w:rsidRDefault="00987897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Тема 2. </w:t>
      </w:r>
      <w:r w:rsidR="009E46F1"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– 4 год.</w:t>
      </w:r>
      <w:r w:rsidR="00015697" w:rsidRPr="00A20E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</w:t>
      </w:r>
      <w:r w:rsidR="009E46F1" w:rsidRPr="00A20E7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uk-UA"/>
        </w:rPr>
        <w:t>Специфіка викладання предмета</w:t>
      </w:r>
      <w:r w:rsidR="009E46F1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.  </w:t>
      </w:r>
    </w:p>
    <w:p w:rsidR="009E46F1" w:rsidRPr="00A20E7B" w:rsidRDefault="009E46F1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uk-UA"/>
        </w:rPr>
        <w:t>Підтема 3.</w:t>
      </w:r>
      <w:r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</w:t>
      </w:r>
      <w:r w:rsidR="004A2209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Учитель зарубіжн</w:t>
      </w:r>
      <w:r w:rsidR="00087C31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ої літератури і професійні вимоги до нього. </w:t>
      </w:r>
    </w:p>
    <w:p w:rsidR="00A63775" w:rsidRPr="00A20E7B" w:rsidRDefault="00555CBA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Семінарське заняття № 2</w:t>
      </w:r>
      <w:r w:rsidR="009E46F1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9E46F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209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Учитель зарубіжн</w:t>
      </w:r>
      <w:r w:rsidR="009E46F1" w:rsidRPr="00A20E7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ої літератури і професійні вимоги до нього.</w:t>
      </w:r>
      <w:r w:rsidR="009E46F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46F1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 год.</w:t>
      </w:r>
    </w:p>
    <w:p w:rsidR="009E46F1" w:rsidRPr="00A20E7B" w:rsidRDefault="009E46F1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Підтема 4.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Планування та </w:t>
      </w:r>
      <w:r w:rsidR="004A2209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 праці вчителя зарубіжн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ої літератури.</w:t>
      </w:r>
      <w:r w:rsidR="004A2209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Навчальні програми із зарубіжн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ої 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літератури. Календарне, тематичне, календарно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тематичне, поурочне планування. Рубрики календарно-тематичного планування, розрахунок годин, відведених на уроки різних типів. Робочі програми, п</w:t>
      </w:r>
      <w:r w:rsidR="004A2209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ідручники та посібники із зарубіжн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ої літератури.</w:t>
      </w:r>
    </w:p>
    <w:p w:rsidR="009E46F1" w:rsidRPr="00A20E7B" w:rsidRDefault="00555CBA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Семінарське заняття № 3</w:t>
      </w:r>
      <w:r w:rsidR="009E46F1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.</w:t>
      </w:r>
      <w:r w:rsidR="009E46F1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E46F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Планування та </w:t>
      </w:r>
      <w:r w:rsidR="004A2209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 праці вчителя зарубіжн</w:t>
      </w:r>
      <w:r w:rsidR="009E46F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ої літератури. </w:t>
      </w:r>
      <w:r w:rsidR="009E46F1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 год.</w:t>
      </w:r>
    </w:p>
    <w:p w:rsidR="00987897" w:rsidRPr="00A20E7B" w:rsidRDefault="009E46F1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Самостійна робота. – 10 год.</w:t>
      </w:r>
    </w:p>
    <w:p w:rsidR="009E46F1" w:rsidRPr="00A20E7B" w:rsidRDefault="009E46F1" w:rsidP="009E4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E46F1" w:rsidRPr="00A20E7B" w:rsidRDefault="00087C31" w:rsidP="00CB2D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Тема 3</w:t>
      </w:r>
      <w:r w:rsidR="00E86C22"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. </w:t>
      </w:r>
      <w:r w:rsidR="009E46F1"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– 6 год.</w:t>
      </w:r>
      <w:r w:rsidR="00015697"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9E46F1" w:rsidRPr="00A20E7B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Урок зарубіжної літератури. Методи навчання на уроках зарубіжної літератури.</w:t>
      </w:r>
    </w:p>
    <w:p w:rsidR="00A63775" w:rsidRPr="00A20E7B" w:rsidRDefault="009E46F1" w:rsidP="00CB2D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Підтема 5.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Урок зарубіжної літератури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Класифікація та типи уроків. Ланцюжок навчальних ситуацій.</w:t>
      </w:r>
    </w:p>
    <w:p w:rsidR="000D592B" w:rsidRPr="00A20E7B" w:rsidRDefault="009E46F1" w:rsidP="00CB2D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Підтема 6.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Оцінювання учнівських робіт. 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Структура уроку. Тема уроку, її мотивація. Епіграф </w:t>
      </w:r>
      <w:proofErr w:type="gramStart"/>
      <w:r w:rsidR="00A63775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уроку</w:t>
      </w:r>
      <w:proofErr w:type="gramEnd"/>
      <w:r w:rsidR="00A63775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як ключ до теми. Освітньо-виховна мета уроку. Обладнання уроку та ТЗН. </w:t>
      </w:r>
      <w:r w:rsidR="00CB2D8E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Семінарське заняття № 4-5.</w:t>
      </w:r>
      <w:r w:rsidR="00CB2D8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D8E" w:rsidRPr="00A20E7B">
        <w:rPr>
          <w:rFonts w:ascii="Times New Roman" w:hAnsi="Times New Roman" w:cs="Times New Roman"/>
          <w:sz w:val="24"/>
          <w:szCs w:val="24"/>
        </w:rPr>
        <w:t xml:space="preserve">Урок зарубіжної літератури, його структура. Типи уроків. – </w:t>
      </w:r>
      <w:r w:rsidR="00CB2D8E" w:rsidRPr="00A20E7B">
        <w:rPr>
          <w:rFonts w:ascii="Times New Roman" w:hAnsi="Times New Roman" w:cs="Times New Roman"/>
          <w:b/>
          <w:sz w:val="24"/>
          <w:szCs w:val="24"/>
        </w:rPr>
        <w:t>4 год.</w:t>
      </w:r>
    </w:p>
    <w:p w:rsidR="00CB2D8E" w:rsidRPr="00A20E7B" w:rsidRDefault="00873EE0" w:rsidP="00CB2D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Підтема 7.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D592B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Поняття про метод, принципи класифікації методів. Різновиди методів: творче читання, евристична бесіда, дослідницький метод, репродуктивний метод. Прийоми навчання як засіб реалізації методів, їх різновиди.</w:t>
      </w:r>
      <w:r w:rsidR="000D592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92B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Методи </w:t>
      </w:r>
      <w:r w:rsidR="000D592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прийоми </w:t>
      </w:r>
      <w:r w:rsidR="000D592B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навчання на уроках зарубіжної літератури</w:t>
      </w:r>
      <w:r w:rsidR="000D592B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2D8E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A63775" w:rsidRPr="00A20E7B" w:rsidRDefault="00CB2D8E" w:rsidP="00CB2D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Семінарське заняття № 6.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E7B">
        <w:rPr>
          <w:rFonts w:ascii="Times New Roman" w:hAnsi="Times New Roman" w:cs="Times New Roman"/>
          <w:sz w:val="24"/>
          <w:szCs w:val="24"/>
        </w:rPr>
        <w:t>Методи навчання на уроках зарубіжної літератури. Різновиди методів.</w:t>
      </w:r>
      <w:r w:rsidR="00B72B1D" w:rsidRPr="00A20E7B">
        <w:rPr>
          <w:rFonts w:ascii="Times New Roman" w:hAnsi="Times New Roman" w:cs="Times New Roman"/>
          <w:sz w:val="24"/>
          <w:szCs w:val="24"/>
        </w:rPr>
        <w:t xml:space="preserve"> – </w:t>
      </w:r>
      <w:r w:rsidR="00B72B1D" w:rsidRPr="00A20E7B">
        <w:rPr>
          <w:rFonts w:ascii="Times New Roman" w:hAnsi="Times New Roman" w:cs="Times New Roman"/>
          <w:b/>
          <w:sz w:val="24"/>
          <w:szCs w:val="24"/>
        </w:rPr>
        <w:t>2 год.</w:t>
      </w:r>
    </w:p>
    <w:p w:rsidR="00555CBA" w:rsidRPr="00A20E7B" w:rsidRDefault="00CB2D8E" w:rsidP="00CB2D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Семінарське заняття № 7</w:t>
      </w:r>
      <w:r w:rsidR="00555CBA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0011C1" w:rsidRPr="00A20E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11C1" w:rsidRPr="00A20E7B">
        <w:rPr>
          <w:rFonts w:ascii="Times New Roman" w:hAnsi="Times New Roman" w:cs="Times New Roman"/>
          <w:bCs/>
          <w:sz w:val="24"/>
          <w:szCs w:val="24"/>
        </w:rPr>
        <w:t xml:space="preserve">Заняття-спостереження за методикою проведення уроків зарубіжної літератури. </w:t>
      </w:r>
      <w:r w:rsidR="00B72B1D" w:rsidRPr="00A20E7B">
        <w:rPr>
          <w:rFonts w:ascii="Times New Roman" w:hAnsi="Times New Roman" w:cs="Times New Roman"/>
          <w:b/>
          <w:bCs/>
          <w:sz w:val="24"/>
          <w:szCs w:val="24"/>
        </w:rPr>
        <w:t>– 2 год.</w:t>
      </w:r>
    </w:p>
    <w:p w:rsidR="00873EE0" w:rsidRPr="00A20E7B" w:rsidRDefault="00873EE0" w:rsidP="00CB2D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Самостійна робота. – 10 год.</w:t>
      </w:r>
    </w:p>
    <w:p w:rsidR="001E52FC" w:rsidRPr="00A20E7B" w:rsidRDefault="001E52FC" w:rsidP="00E86C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E52FC" w:rsidRPr="00A20E7B" w:rsidRDefault="001E52FC" w:rsidP="001E52FC">
      <w:pPr>
        <w:tabs>
          <w:tab w:val="left" w:pos="284"/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Змістовий модуль 2.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63775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Практичні аспекти методики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навчання зарубіжної літератури</w:t>
      </w:r>
      <w:r w:rsidR="00646DB8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естетичне виховання і розвиток читацьких якостей учнів-читачів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5260" w:rsidRPr="00A20E7B" w:rsidRDefault="00D11A20" w:rsidP="00286085">
      <w:pPr>
        <w:pStyle w:val="Default"/>
        <w:jc w:val="both"/>
        <w:rPr>
          <w:rFonts w:eastAsiaTheme="minorHAnsi"/>
          <w:color w:val="auto"/>
          <w:lang w:val="uk-UA" w:eastAsia="en-US"/>
        </w:rPr>
      </w:pPr>
      <w:r w:rsidRPr="00A20E7B">
        <w:rPr>
          <w:b/>
          <w:color w:val="auto"/>
        </w:rPr>
        <w:t>Тема 1</w:t>
      </w:r>
      <w:r w:rsidR="00E86C22" w:rsidRPr="00A20E7B">
        <w:rPr>
          <w:b/>
          <w:color w:val="auto"/>
        </w:rPr>
        <w:t>.</w:t>
      </w:r>
      <w:r w:rsidR="00E86C22" w:rsidRPr="00A20E7B">
        <w:rPr>
          <w:color w:val="auto"/>
        </w:rPr>
        <w:t xml:space="preserve"> </w:t>
      </w:r>
      <w:r w:rsidR="004B5260" w:rsidRPr="00A20E7B">
        <w:rPr>
          <w:b/>
          <w:color w:val="auto"/>
        </w:rPr>
        <w:t>–</w:t>
      </w:r>
      <w:r w:rsidR="004B5260" w:rsidRPr="00A20E7B">
        <w:rPr>
          <w:b/>
          <w:color w:val="auto"/>
          <w:lang w:val="uk-UA"/>
        </w:rPr>
        <w:t xml:space="preserve"> </w:t>
      </w:r>
      <w:r w:rsidR="004B5260" w:rsidRPr="00A20E7B">
        <w:rPr>
          <w:b/>
          <w:color w:val="auto"/>
        </w:rPr>
        <w:t xml:space="preserve">6 </w:t>
      </w:r>
      <w:r w:rsidR="004B5260" w:rsidRPr="00A20E7B">
        <w:rPr>
          <w:b/>
          <w:color w:val="auto"/>
          <w:lang w:val="uk-UA"/>
        </w:rPr>
        <w:t>год.</w:t>
      </w:r>
      <w:r w:rsidR="00015697" w:rsidRPr="00A20E7B">
        <w:rPr>
          <w:color w:val="auto"/>
        </w:rPr>
        <w:t xml:space="preserve"> </w:t>
      </w:r>
      <w:r w:rsidR="00424ABE" w:rsidRPr="00A20E7B">
        <w:rPr>
          <w:rFonts w:eastAsiaTheme="minorHAnsi"/>
          <w:i/>
          <w:color w:val="auto"/>
          <w:lang w:val="uk-UA" w:eastAsia="en-US"/>
        </w:rPr>
        <w:t>Особливості вивчення різних видів програмного матеріалу.</w:t>
      </w:r>
      <w:r w:rsidR="00424ABE" w:rsidRPr="00A20E7B">
        <w:rPr>
          <w:rFonts w:eastAsiaTheme="minorHAnsi"/>
          <w:color w:val="auto"/>
          <w:lang w:val="uk-UA" w:eastAsia="en-US"/>
        </w:rPr>
        <w:t xml:space="preserve"> </w:t>
      </w:r>
    </w:p>
    <w:p w:rsidR="00424ABE" w:rsidRPr="00A20E7B" w:rsidRDefault="004B5260" w:rsidP="00286085">
      <w:pPr>
        <w:pStyle w:val="Default"/>
        <w:jc w:val="both"/>
        <w:rPr>
          <w:color w:val="auto"/>
        </w:rPr>
      </w:pPr>
      <w:r w:rsidRPr="00A20E7B">
        <w:rPr>
          <w:rFonts w:eastAsiaTheme="minorHAnsi"/>
          <w:color w:val="auto"/>
          <w:u w:val="single"/>
          <w:lang w:val="uk-UA" w:eastAsia="en-US"/>
        </w:rPr>
        <w:t>Підтема 8.</w:t>
      </w:r>
      <w:r w:rsidRPr="00A20E7B">
        <w:rPr>
          <w:rFonts w:eastAsiaTheme="minorHAnsi"/>
          <w:color w:val="auto"/>
          <w:lang w:val="uk-UA" w:eastAsia="en-US"/>
        </w:rPr>
        <w:t xml:space="preserve"> </w:t>
      </w:r>
      <w:r w:rsidR="00424ABE" w:rsidRPr="00A20E7B">
        <w:rPr>
          <w:color w:val="auto"/>
        </w:rPr>
        <w:t xml:space="preserve">Принципи, джерела, форми і методи вивчення біографії письменника. </w:t>
      </w:r>
    </w:p>
    <w:p w:rsidR="00B72B1D" w:rsidRPr="00A20E7B" w:rsidRDefault="00B72B1D" w:rsidP="00286085">
      <w:pPr>
        <w:pStyle w:val="Default"/>
        <w:jc w:val="both"/>
        <w:rPr>
          <w:b/>
          <w:color w:val="auto"/>
          <w:lang w:val="uk-UA"/>
        </w:rPr>
      </w:pPr>
      <w:r w:rsidRPr="00A20E7B">
        <w:rPr>
          <w:b/>
          <w:color w:val="auto"/>
          <w:u w:val="single"/>
        </w:rPr>
        <w:t>Семінарське заняття № 8.</w:t>
      </w:r>
      <w:r w:rsidRPr="00A20E7B">
        <w:rPr>
          <w:bCs/>
          <w:color w:val="auto"/>
        </w:rPr>
        <w:t xml:space="preserve"> </w:t>
      </w:r>
      <w:r w:rsidRPr="00A20E7B">
        <w:rPr>
          <w:color w:val="auto"/>
          <w:lang w:val="uk-UA"/>
        </w:rPr>
        <w:t xml:space="preserve"> </w:t>
      </w:r>
      <w:r w:rsidRPr="00A20E7B">
        <w:rPr>
          <w:color w:val="auto"/>
        </w:rPr>
        <w:t>Вивчення біографії письменника.</w:t>
      </w:r>
      <w:r w:rsidRPr="00A20E7B">
        <w:rPr>
          <w:color w:val="auto"/>
          <w:lang w:val="uk-UA"/>
        </w:rPr>
        <w:t xml:space="preserve"> </w:t>
      </w:r>
      <w:r w:rsidRPr="00A20E7B">
        <w:rPr>
          <w:b/>
          <w:color w:val="auto"/>
          <w:lang w:val="uk-UA"/>
        </w:rPr>
        <w:t>– 2 год.</w:t>
      </w:r>
    </w:p>
    <w:p w:rsidR="008C02A1" w:rsidRPr="00A20E7B" w:rsidRDefault="008C02A1" w:rsidP="00286085">
      <w:pPr>
        <w:pStyle w:val="Default"/>
        <w:jc w:val="both"/>
        <w:rPr>
          <w:color w:val="auto"/>
        </w:rPr>
      </w:pPr>
      <w:r w:rsidRPr="00A20E7B">
        <w:rPr>
          <w:color w:val="auto"/>
          <w:u w:val="single"/>
          <w:lang w:val="uk-UA"/>
        </w:rPr>
        <w:t>Підтема 9.</w:t>
      </w:r>
      <w:r w:rsidRPr="00A20E7B">
        <w:rPr>
          <w:color w:val="auto"/>
          <w:lang w:val="uk-UA"/>
        </w:rPr>
        <w:t xml:space="preserve"> </w:t>
      </w:r>
      <w:r w:rsidR="00424ABE" w:rsidRPr="00A20E7B">
        <w:rPr>
          <w:color w:val="auto"/>
        </w:rPr>
        <w:t xml:space="preserve">Особливості уроків позакласного читання. Вивчення оглядових тем із зарубіжної літератури. </w:t>
      </w:r>
    </w:p>
    <w:p w:rsidR="00424ABE" w:rsidRPr="00A20E7B" w:rsidRDefault="008C02A1" w:rsidP="00286085">
      <w:pPr>
        <w:pStyle w:val="Default"/>
        <w:jc w:val="both"/>
        <w:rPr>
          <w:color w:val="auto"/>
          <w:sz w:val="28"/>
          <w:szCs w:val="28"/>
        </w:rPr>
      </w:pPr>
      <w:r w:rsidRPr="00A20E7B">
        <w:rPr>
          <w:color w:val="auto"/>
          <w:u w:val="single"/>
          <w:lang w:val="uk-UA"/>
        </w:rPr>
        <w:t>Підтема 10.</w:t>
      </w:r>
      <w:r w:rsidRPr="00A20E7B">
        <w:rPr>
          <w:color w:val="auto"/>
          <w:lang w:val="uk-UA"/>
        </w:rPr>
        <w:t xml:space="preserve"> </w:t>
      </w:r>
      <w:r w:rsidR="00424ABE" w:rsidRPr="00A20E7B">
        <w:rPr>
          <w:color w:val="auto"/>
        </w:rPr>
        <w:t>Етапи вивчення літературно-художнього твору зарубіжної літератури: підготовка до сприйняття, читання художнього твору, підготовка до аналізу, шляхи аналізу літературного твору, підсумкові заняття, творчі роботи.</w:t>
      </w:r>
      <w:r w:rsidR="00424ABE" w:rsidRPr="00A20E7B">
        <w:rPr>
          <w:color w:val="auto"/>
          <w:sz w:val="28"/>
          <w:szCs w:val="28"/>
        </w:rPr>
        <w:t xml:space="preserve"> </w:t>
      </w:r>
    </w:p>
    <w:p w:rsidR="00286085" w:rsidRPr="00A20E7B" w:rsidRDefault="00286085" w:rsidP="00286085">
      <w:pPr>
        <w:pStyle w:val="Default"/>
        <w:jc w:val="both"/>
        <w:rPr>
          <w:b/>
          <w:color w:val="auto"/>
          <w:sz w:val="28"/>
          <w:szCs w:val="28"/>
          <w:lang w:val="uk-UA"/>
        </w:rPr>
      </w:pPr>
      <w:r w:rsidRPr="00A20E7B">
        <w:rPr>
          <w:b/>
          <w:color w:val="auto"/>
          <w:u w:val="single"/>
        </w:rPr>
        <w:t>Семінарське заняття № 9.</w:t>
      </w:r>
      <w:r w:rsidRPr="00A20E7B">
        <w:rPr>
          <w:color w:val="auto"/>
          <w:lang w:val="uk-UA"/>
        </w:rPr>
        <w:t xml:space="preserve"> </w:t>
      </w:r>
      <w:r w:rsidRPr="00A20E7B">
        <w:rPr>
          <w:color w:val="auto"/>
        </w:rPr>
        <w:t>Етапи вивчення літературно-художнього твору зарубіжної літератури. Заняття-апробація</w:t>
      </w:r>
      <w:r w:rsidRPr="00A20E7B">
        <w:rPr>
          <w:color w:val="auto"/>
          <w:lang w:val="uk-UA"/>
        </w:rPr>
        <w:t xml:space="preserve"> </w:t>
      </w:r>
      <w:r w:rsidRPr="00A20E7B">
        <w:rPr>
          <w:b/>
          <w:color w:val="auto"/>
          <w:lang w:val="uk-UA"/>
        </w:rPr>
        <w:t>– 2 год.</w:t>
      </w:r>
    </w:p>
    <w:p w:rsidR="00E86C22" w:rsidRPr="00A20E7B" w:rsidRDefault="008C02A1" w:rsidP="00286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Самостійна робота. – 10 год.</w:t>
      </w:r>
    </w:p>
    <w:p w:rsidR="00286085" w:rsidRPr="00A20E7B" w:rsidRDefault="00286085" w:rsidP="00286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32148" w:rsidRPr="00A20E7B" w:rsidRDefault="00B82263" w:rsidP="001E4921">
      <w:pPr>
        <w:pStyle w:val="Default"/>
        <w:jc w:val="both"/>
        <w:rPr>
          <w:i/>
          <w:color w:val="auto"/>
          <w:lang w:val="uk-UA"/>
        </w:rPr>
      </w:pPr>
      <w:r w:rsidRPr="00A20E7B">
        <w:rPr>
          <w:b/>
          <w:color w:val="auto"/>
        </w:rPr>
        <w:t>Тема 2</w:t>
      </w:r>
      <w:r w:rsidR="00286085" w:rsidRPr="00A20E7B">
        <w:rPr>
          <w:b/>
          <w:color w:val="auto"/>
        </w:rPr>
        <w:t xml:space="preserve">. – 6 </w:t>
      </w:r>
      <w:r w:rsidR="00286085" w:rsidRPr="00A20E7B">
        <w:rPr>
          <w:b/>
          <w:color w:val="auto"/>
          <w:lang w:val="uk-UA"/>
        </w:rPr>
        <w:t>год.</w:t>
      </w:r>
      <w:r w:rsidR="002F5CD1" w:rsidRPr="00A20E7B">
        <w:rPr>
          <w:color w:val="auto"/>
        </w:rPr>
        <w:t xml:space="preserve"> </w:t>
      </w:r>
      <w:r w:rsidR="0027079B" w:rsidRPr="00A20E7B">
        <w:rPr>
          <w:i/>
          <w:color w:val="auto"/>
          <w:lang w:val="uk-UA"/>
        </w:rPr>
        <w:t>Вивчення художніх творів зарубіжної літератури у їхній родовій специфіці.</w:t>
      </w:r>
    </w:p>
    <w:p w:rsidR="00424ABE" w:rsidRPr="00A20E7B" w:rsidRDefault="00732148" w:rsidP="001E4921">
      <w:pPr>
        <w:pStyle w:val="Default"/>
        <w:jc w:val="both"/>
        <w:rPr>
          <w:color w:val="auto"/>
        </w:rPr>
      </w:pPr>
      <w:r w:rsidRPr="00A20E7B">
        <w:rPr>
          <w:color w:val="auto"/>
          <w:u w:val="single"/>
          <w:lang w:val="uk-UA"/>
        </w:rPr>
        <w:t>Підтема 11.</w:t>
      </w:r>
      <w:r w:rsidRPr="00A20E7B">
        <w:rPr>
          <w:color w:val="auto"/>
          <w:lang w:val="uk-UA"/>
        </w:rPr>
        <w:t xml:space="preserve"> </w:t>
      </w:r>
      <w:r w:rsidR="00424ABE" w:rsidRPr="00A20E7B">
        <w:rPr>
          <w:rFonts w:eastAsiaTheme="minorHAnsi"/>
          <w:color w:val="auto"/>
          <w:lang w:val="uk-UA" w:eastAsia="en-US"/>
        </w:rPr>
        <w:t xml:space="preserve">Особливості аналізу поетичного твору </w:t>
      </w:r>
      <w:r w:rsidR="00424ABE" w:rsidRPr="00A20E7B">
        <w:rPr>
          <w:color w:val="auto"/>
        </w:rPr>
        <w:t>на уроках зарубіжної літератури</w:t>
      </w:r>
      <w:r w:rsidR="00424ABE" w:rsidRPr="00A20E7B">
        <w:rPr>
          <w:color w:val="auto"/>
          <w:lang w:val="uk-UA"/>
        </w:rPr>
        <w:t xml:space="preserve"> </w:t>
      </w:r>
      <w:r w:rsidR="00424ABE" w:rsidRPr="00A20E7B">
        <w:rPr>
          <w:color w:val="auto"/>
        </w:rPr>
        <w:t>Літературно-художній твір як естетичний феномен. Закономірності аналізу поетичного твору. Тематичне розмаїття поетичних творів, національно-культурні та історико-стильові аспекти їх вивчення. Основні тенденції розвитку.</w:t>
      </w:r>
    </w:p>
    <w:p w:rsidR="0027079B" w:rsidRPr="00A20E7B" w:rsidRDefault="0027079B" w:rsidP="0059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Семінарське заняття № 10.</w:t>
      </w:r>
      <w:r w:rsidR="00C54944" w:rsidRPr="00A20E7B">
        <w:rPr>
          <w:rFonts w:ascii="Times New Roman" w:hAnsi="Times New Roman" w:cs="Times New Roman"/>
          <w:bCs/>
          <w:sz w:val="24"/>
          <w:szCs w:val="24"/>
        </w:rPr>
        <w:t xml:space="preserve"> Закономірності аналізу літературно-художнього твору, художній переклад. Особливості аналізу поетичного твору.</w:t>
      </w:r>
      <w:r w:rsidR="005961DF" w:rsidRPr="00A20E7B">
        <w:rPr>
          <w:rFonts w:ascii="Times New Roman" w:hAnsi="Times New Roman" w:cs="Times New Roman"/>
          <w:sz w:val="24"/>
          <w:szCs w:val="24"/>
        </w:rPr>
        <w:t xml:space="preserve"> Заняття-апробація </w:t>
      </w:r>
      <w:r w:rsidR="00C54944" w:rsidRPr="00A20E7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C54944" w:rsidRPr="00A20E7B">
        <w:rPr>
          <w:rFonts w:ascii="Times New Roman" w:hAnsi="Times New Roman" w:cs="Times New Roman"/>
          <w:b/>
          <w:bCs/>
          <w:sz w:val="24"/>
          <w:szCs w:val="24"/>
        </w:rPr>
        <w:t>2 год.</w:t>
      </w:r>
    </w:p>
    <w:p w:rsidR="00424ABE" w:rsidRPr="00A20E7B" w:rsidRDefault="00732148" w:rsidP="001E4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  <w:u w:val="single"/>
        </w:rPr>
        <w:t>Підтема</w:t>
      </w:r>
      <w:r w:rsidR="00353FE7" w:rsidRPr="00A20E7B">
        <w:rPr>
          <w:rFonts w:ascii="Times New Roman" w:hAnsi="Times New Roman" w:cs="Times New Roman"/>
          <w:sz w:val="24"/>
          <w:szCs w:val="24"/>
          <w:u w:val="single"/>
        </w:rPr>
        <w:t xml:space="preserve"> 12.</w:t>
      </w:r>
      <w:r w:rsidR="00353FE7" w:rsidRPr="00A20E7B">
        <w:rPr>
          <w:rFonts w:ascii="Times New Roman" w:hAnsi="Times New Roman" w:cs="Times New Roman"/>
          <w:sz w:val="24"/>
          <w:szCs w:val="24"/>
        </w:rPr>
        <w:t xml:space="preserve"> </w:t>
      </w:r>
      <w:r w:rsidR="00424ABE" w:rsidRPr="00A20E7B">
        <w:rPr>
          <w:rFonts w:ascii="Times New Roman" w:hAnsi="Times New Roman" w:cs="Times New Roman"/>
          <w:sz w:val="24"/>
          <w:szCs w:val="24"/>
        </w:rPr>
        <w:t>Особливості аналізу епічного твору. Закономірності аналізу епічного твору. Проблема художнього методу. Особливості жанру. Морально-естетичний ідеал, система образів в епічному творі.</w:t>
      </w:r>
    </w:p>
    <w:p w:rsidR="0027079B" w:rsidRPr="00A20E7B" w:rsidRDefault="0027079B" w:rsidP="0059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b/>
          <w:sz w:val="24"/>
          <w:szCs w:val="24"/>
          <w:u w:val="single"/>
        </w:rPr>
        <w:t>Семінарське заняття № 11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54944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54944" w:rsidRPr="00A20E7B">
        <w:rPr>
          <w:rFonts w:ascii="Times New Roman" w:hAnsi="Times New Roman" w:cs="Times New Roman"/>
          <w:bCs/>
          <w:sz w:val="24"/>
          <w:szCs w:val="24"/>
        </w:rPr>
        <w:t>Особливості аналізу епічного твору.</w:t>
      </w:r>
      <w:r w:rsidR="005961DF" w:rsidRPr="00A20E7B">
        <w:rPr>
          <w:rFonts w:ascii="Times New Roman" w:hAnsi="Times New Roman" w:cs="Times New Roman"/>
          <w:sz w:val="24"/>
          <w:szCs w:val="24"/>
        </w:rPr>
        <w:t xml:space="preserve"> Заняття-апробація </w:t>
      </w:r>
      <w:r w:rsidR="00C54944" w:rsidRPr="00A20E7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C54944" w:rsidRPr="00A20E7B">
        <w:rPr>
          <w:rFonts w:ascii="Times New Roman" w:hAnsi="Times New Roman" w:cs="Times New Roman"/>
          <w:b/>
          <w:bCs/>
          <w:sz w:val="24"/>
          <w:szCs w:val="24"/>
        </w:rPr>
        <w:t>2 год.</w:t>
      </w:r>
    </w:p>
    <w:p w:rsidR="00424ABE" w:rsidRPr="00A20E7B" w:rsidRDefault="00353FE7" w:rsidP="001E4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  <w:u w:val="single"/>
        </w:rPr>
        <w:t>Підтема 13.</w:t>
      </w:r>
      <w:r w:rsidRPr="00A20E7B">
        <w:rPr>
          <w:rFonts w:ascii="Times New Roman" w:hAnsi="Times New Roman" w:cs="Times New Roman"/>
          <w:sz w:val="24"/>
          <w:szCs w:val="24"/>
        </w:rPr>
        <w:t xml:space="preserve"> </w:t>
      </w:r>
      <w:r w:rsidR="00424ABE" w:rsidRPr="00A20E7B">
        <w:rPr>
          <w:rFonts w:ascii="Times New Roman" w:hAnsi="Times New Roman" w:cs="Times New Roman"/>
          <w:sz w:val="24"/>
          <w:szCs w:val="24"/>
        </w:rPr>
        <w:t>Особливості аналізу драматичного твору. Закономірності аналізу драматичного твору. Проблема конфлікту. Традиції та новаторство. Жанрові та композиційні особливості, система образів у драматичному творі.</w:t>
      </w:r>
    </w:p>
    <w:p w:rsidR="005961DF" w:rsidRPr="00A20E7B" w:rsidRDefault="0027079B" w:rsidP="00596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b/>
          <w:sz w:val="24"/>
          <w:szCs w:val="24"/>
          <w:u w:val="single"/>
        </w:rPr>
        <w:t>Семінарське заняття № 12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54944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54944" w:rsidRPr="00A20E7B">
        <w:rPr>
          <w:rFonts w:ascii="Times New Roman" w:hAnsi="Times New Roman" w:cs="Times New Roman"/>
          <w:bCs/>
          <w:sz w:val="24"/>
          <w:szCs w:val="24"/>
        </w:rPr>
        <w:t>Особливості аналізу драматичного твору.</w:t>
      </w:r>
      <w:r w:rsidR="005961DF" w:rsidRPr="00A20E7B">
        <w:rPr>
          <w:rFonts w:ascii="Times New Roman" w:hAnsi="Times New Roman" w:cs="Times New Roman"/>
          <w:sz w:val="24"/>
          <w:szCs w:val="24"/>
        </w:rPr>
        <w:t xml:space="preserve"> Заняття-апробація </w:t>
      </w:r>
    </w:p>
    <w:p w:rsidR="0027079B" w:rsidRPr="00A20E7B" w:rsidRDefault="00C54944" w:rsidP="001E4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E7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A20E7B">
        <w:rPr>
          <w:rFonts w:ascii="Times New Roman" w:hAnsi="Times New Roman" w:cs="Times New Roman"/>
          <w:b/>
          <w:bCs/>
          <w:sz w:val="24"/>
          <w:szCs w:val="24"/>
        </w:rPr>
        <w:t>2 год.</w:t>
      </w:r>
    </w:p>
    <w:p w:rsidR="008C02A1" w:rsidRPr="00A20E7B" w:rsidRDefault="008C02A1" w:rsidP="001E4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Самостійна робота. – 10 год.</w:t>
      </w:r>
    </w:p>
    <w:p w:rsidR="00B82263" w:rsidRPr="00A20E7B" w:rsidRDefault="00B82263" w:rsidP="001E4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E4921" w:rsidRPr="00A20E7B" w:rsidRDefault="001E4921" w:rsidP="004B6B90">
      <w:pPr>
        <w:pStyle w:val="Default"/>
        <w:jc w:val="both"/>
        <w:rPr>
          <w:i/>
          <w:color w:val="auto"/>
          <w:lang w:val="uk-UA"/>
        </w:rPr>
      </w:pPr>
      <w:r w:rsidRPr="00A20E7B">
        <w:rPr>
          <w:b/>
          <w:color w:val="auto"/>
        </w:rPr>
        <w:t>Тема 3. –</w:t>
      </w:r>
      <w:r w:rsidRPr="00A20E7B">
        <w:rPr>
          <w:b/>
          <w:color w:val="auto"/>
          <w:lang w:val="uk-UA"/>
        </w:rPr>
        <w:t xml:space="preserve"> </w:t>
      </w:r>
      <w:r w:rsidRPr="00A20E7B">
        <w:rPr>
          <w:b/>
          <w:color w:val="auto"/>
        </w:rPr>
        <w:t xml:space="preserve">4 </w:t>
      </w:r>
      <w:r w:rsidRPr="00A20E7B">
        <w:rPr>
          <w:b/>
          <w:color w:val="auto"/>
          <w:lang w:val="uk-UA"/>
        </w:rPr>
        <w:t>год.</w:t>
      </w:r>
      <w:r w:rsidR="00DC4F73" w:rsidRPr="00A20E7B">
        <w:rPr>
          <w:color w:val="auto"/>
        </w:rPr>
        <w:t xml:space="preserve"> </w:t>
      </w:r>
      <w:r w:rsidR="004B6B90" w:rsidRPr="00A20E7B">
        <w:rPr>
          <w:i/>
          <w:color w:val="auto"/>
          <w:lang w:val="uk-UA"/>
        </w:rPr>
        <w:t>Компаративний аналіз твору. Письмове опитування.</w:t>
      </w:r>
    </w:p>
    <w:p w:rsidR="00DC4F73" w:rsidRPr="00A20E7B" w:rsidRDefault="001E4921" w:rsidP="004B6B90">
      <w:pPr>
        <w:pStyle w:val="Default"/>
        <w:jc w:val="both"/>
        <w:rPr>
          <w:color w:val="auto"/>
        </w:rPr>
      </w:pPr>
      <w:r w:rsidRPr="00A20E7B">
        <w:rPr>
          <w:color w:val="auto"/>
          <w:u w:val="single"/>
          <w:lang w:val="uk-UA"/>
        </w:rPr>
        <w:t>Підтема 14.</w:t>
      </w:r>
      <w:r w:rsidRPr="00A20E7B">
        <w:rPr>
          <w:color w:val="auto"/>
          <w:lang w:val="uk-UA"/>
        </w:rPr>
        <w:t xml:space="preserve"> </w:t>
      </w:r>
      <w:r w:rsidR="00DC4F73" w:rsidRPr="00A20E7B">
        <w:rPr>
          <w:rFonts w:eastAsiaTheme="minorHAnsi"/>
          <w:color w:val="auto"/>
          <w:lang w:val="uk-UA" w:eastAsia="en-US"/>
        </w:rPr>
        <w:t xml:space="preserve">Компаративний аналіз літературно-художнього твору. </w:t>
      </w:r>
      <w:r w:rsidR="00DC4F73" w:rsidRPr="00A20E7B">
        <w:rPr>
          <w:color w:val="auto"/>
        </w:rPr>
        <w:t>Поняття про компаративний аналіз твору. Прийоми компаративного аналізу. Вивчення та р</w:t>
      </w:r>
      <w:r w:rsidR="00721937" w:rsidRPr="00A20E7B">
        <w:rPr>
          <w:color w:val="auto"/>
        </w:rPr>
        <w:t>озкриття взаємозв'язків у зарубіжн</w:t>
      </w:r>
      <w:r w:rsidR="00DC4F73" w:rsidRPr="00A20E7B">
        <w:rPr>
          <w:color w:val="auto"/>
        </w:rPr>
        <w:t>ій та українській літературі.</w:t>
      </w:r>
    </w:p>
    <w:p w:rsidR="001E4921" w:rsidRPr="00A20E7B" w:rsidRDefault="001E4921" w:rsidP="004B6B90">
      <w:pPr>
        <w:pStyle w:val="Default"/>
        <w:jc w:val="both"/>
        <w:rPr>
          <w:b/>
          <w:color w:val="auto"/>
          <w:lang w:val="uk-UA"/>
        </w:rPr>
      </w:pPr>
      <w:r w:rsidRPr="00A20E7B">
        <w:rPr>
          <w:b/>
          <w:color w:val="auto"/>
          <w:u w:val="single"/>
        </w:rPr>
        <w:t>Семінарське заняття № 13.</w:t>
      </w:r>
      <w:r w:rsidR="00FF3BC0" w:rsidRPr="00A20E7B">
        <w:rPr>
          <w:bCs/>
          <w:color w:val="auto"/>
        </w:rPr>
        <w:t xml:space="preserve"> Місце компаративного аналізу на заняттях із історії зарубіжної літератури.</w:t>
      </w:r>
      <w:r w:rsidR="00FF3BC0" w:rsidRPr="00A20E7B">
        <w:rPr>
          <w:bCs/>
          <w:color w:val="auto"/>
          <w:lang w:val="uk-UA"/>
        </w:rPr>
        <w:t xml:space="preserve"> – </w:t>
      </w:r>
      <w:r w:rsidR="00FF3BC0" w:rsidRPr="00A20E7B">
        <w:rPr>
          <w:b/>
          <w:bCs/>
          <w:color w:val="auto"/>
          <w:lang w:val="uk-UA"/>
        </w:rPr>
        <w:t>2 год.</w:t>
      </w:r>
    </w:p>
    <w:p w:rsidR="00DC4F73" w:rsidRPr="00A20E7B" w:rsidRDefault="001E4921" w:rsidP="004B6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  <w:u w:val="single"/>
        </w:rPr>
        <w:t>Підтема 15.</w:t>
      </w:r>
      <w:r w:rsidRPr="00A20E7B">
        <w:rPr>
          <w:rFonts w:ascii="Times New Roman" w:hAnsi="Times New Roman" w:cs="Times New Roman"/>
          <w:sz w:val="24"/>
          <w:szCs w:val="24"/>
        </w:rPr>
        <w:t xml:space="preserve"> </w:t>
      </w:r>
      <w:r w:rsidR="00DC4F73" w:rsidRPr="00A20E7B">
        <w:rPr>
          <w:rFonts w:ascii="Times New Roman" w:hAnsi="Times New Roman" w:cs="Times New Roman"/>
          <w:sz w:val="24"/>
          <w:szCs w:val="24"/>
        </w:rPr>
        <w:t>Система письмових робіт із зарубіжної літератури та розвиток мови учнів. Загальні вимоги до письмових робіт. План твору, його значення. Різні види планів. Система письмових робіт у різних класах. Методика проведення навчальних творів.</w:t>
      </w:r>
    </w:p>
    <w:p w:rsidR="001E4921" w:rsidRPr="00A20E7B" w:rsidRDefault="001E4921" w:rsidP="004B6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20E7B">
        <w:rPr>
          <w:rFonts w:ascii="Times New Roman" w:hAnsi="Times New Roman" w:cs="Times New Roman"/>
          <w:b/>
          <w:sz w:val="24"/>
          <w:szCs w:val="24"/>
          <w:u w:val="single"/>
        </w:rPr>
        <w:t>Семінарське заняття № 14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FF3BC0"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F3BC0" w:rsidRPr="00A20E7B">
        <w:rPr>
          <w:rFonts w:ascii="Times New Roman" w:hAnsi="Times New Roman" w:cs="Times New Roman"/>
          <w:bCs/>
          <w:sz w:val="24"/>
          <w:szCs w:val="24"/>
        </w:rPr>
        <w:t xml:space="preserve">Система письмових робіт із зарубіжної літератури та розвиток мови учнів. – </w:t>
      </w:r>
      <w:r w:rsidR="00FF3BC0" w:rsidRPr="00A20E7B">
        <w:rPr>
          <w:rFonts w:ascii="Times New Roman" w:hAnsi="Times New Roman" w:cs="Times New Roman"/>
          <w:b/>
          <w:bCs/>
          <w:sz w:val="24"/>
          <w:szCs w:val="24"/>
        </w:rPr>
        <w:t>2 год.</w:t>
      </w:r>
    </w:p>
    <w:p w:rsidR="00FF3BC0" w:rsidRPr="00A20E7B" w:rsidRDefault="00FF3BC0" w:rsidP="004B6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E7B">
        <w:rPr>
          <w:rFonts w:ascii="Times New Roman" w:hAnsi="Times New Roman" w:cs="Times New Roman"/>
          <w:b/>
          <w:sz w:val="24"/>
          <w:szCs w:val="24"/>
          <w:u w:val="single"/>
        </w:rPr>
        <w:t>Семінарське заняття № 15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Використання інформаційно-комунікативних технологій (ІКТ) у процесі навчання.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 год.</w:t>
      </w:r>
    </w:p>
    <w:p w:rsidR="00E86C22" w:rsidRPr="00A20E7B" w:rsidRDefault="008C02A1" w:rsidP="00A6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Самостійна робота. – 10 год.</w:t>
      </w:r>
    </w:p>
    <w:p w:rsidR="00A629C6" w:rsidRPr="00A20E7B" w:rsidRDefault="00A629C6" w:rsidP="00A6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629C6" w:rsidRPr="00A20E7B" w:rsidRDefault="00A629C6" w:rsidP="00A629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86C22" w:rsidRPr="00A20E7B" w:rsidRDefault="00E86C22" w:rsidP="00E86C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Структура навчальної дисципліни</w:t>
      </w:r>
    </w:p>
    <w:p w:rsidR="00A629C6" w:rsidRPr="00A20E7B" w:rsidRDefault="00A629C6" w:rsidP="00E86C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9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7"/>
        <w:gridCol w:w="712"/>
        <w:gridCol w:w="565"/>
        <w:gridCol w:w="566"/>
        <w:gridCol w:w="568"/>
        <w:gridCol w:w="568"/>
        <w:gridCol w:w="572"/>
        <w:gridCol w:w="616"/>
        <w:gridCol w:w="491"/>
        <w:gridCol w:w="472"/>
        <w:gridCol w:w="593"/>
        <w:gridCol w:w="556"/>
        <w:gridCol w:w="593"/>
      </w:tblGrid>
      <w:tr w:rsidR="00A20E7B" w:rsidRPr="00A20E7B" w:rsidTr="00775B47">
        <w:trPr>
          <w:cantSplit/>
        </w:trPr>
        <w:tc>
          <w:tcPr>
            <w:tcW w:w="1417" w:type="pct"/>
            <w:vMerge w:val="restar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Назви змістових модулів і тем</w:t>
            </w:r>
          </w:p>
        </w:tc>
        <w:tc>
          <w:tcPr>
            <w:tcW w:w="3583" w:type="pct"/>
            <w:gridSpan w:val="12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A20E7B" w:rsidRPr="00A20E7B" w:rsidTr="00775B47">
        <w:trPr>
          <w:cantSplit/>
        </w:trPr>
        <w:tc>
          <w:tcPr>
            <w:tcW w:w="1417" w:type="pct"/>
            <w:vMerge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  <w:gridSpan w:val="6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732" w:type="pct"/>
            <w:gridSpan w:val="6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A20E7B" w:rsidRPr="00A20E7B" w:rsidTr="00775B47">
        <w:trPr>
          <w:cantSplit/>
        </w:trPr>
        <w:tc>
          <w:tcPr>
            <w:tcW w:w="1417" w:type="pct"/>
            <w:vMerge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Merge w:val="restart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1479" w:type="pct"/>
            <w:gridSpan w:val="5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1410" w:type="pct"/>
            <w:gridSpan w:val="5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</w:t>
            </w:r>
          </w:p>
        </w:tc>
      </w:tr>
      <w:tr w:rsidR="00A20E7B" w:rsidRPr="00A20E7B" w:rsidTr="00775B47">
        <w:trPr>
          <w:cantSplit/>
        </w:trPr>
        <w:tc>
          <w:tcPr>
            <w:tcW w:w="1417" w:type="pct"/>
            <w:vMerge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Merge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95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</w:t>
            </w:r>
          </w:p>
        </w:tc>
        <w:tc>
          <w:tcPr>
            <w:tcW w:w="297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321" w:type="pct"/>
            <w:vMerge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46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</w:t>
            </w:r>
          </w:p>
        </w:tc>
      </w:tr>
      <w:tr w:rsidR="00A20E7B" w:rsidRPr="00A20E7B" w:rsidTr="00775B47">
        <w:tc>
          <w:tcPr>
            <w:tcW w:w="1417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" w:type="pct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1" w:type="pct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A20E7B" w:rsidRPr="00A20E7B" w:rsidTr="000C66D0">
        <w:trPr>
          <w:cantSplit/>
        </w:trPr>
        <w:tc>
          <w:tcPr>
            <w:tcW w:w="5000" w:type="pct"/>
            <w:gridSpan w:val="13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1</w:t>
            </w:r>
          </w:p>
        </w:tc>
      </w:tr>
      <w:tr w:rsidR="00A20E7B" w:rsidRPr="00A20E7B" w:rsidTr="000C66D0">
        <w:trPr>
          <w:cantSplit/>
        </w:trPr>
        <w:tc>
          <w:tcPr>
            <w:tcW w:w="5000" w:type="pct"/>
            <w:gridSpan w:val="13"/>
          </w:tcPr>
          <w:p w:rsidR="00E86C22" w:rsidRPr="00A20E7B" w:rsidRDefault="00E86C22" w:rsidP="000C66D0">
            <w:pPr>
              <w:tabs>
                <w:tab w:val="left" w:pos="284"/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Змістовий модуль 1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C66D0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Теоретичні аспекти методики навчання зарубіжної літератури в школі та специфіка шкільного предмета «Зарубіжна література»</w:t>
            </w:r>
          </w:p>
        </w:tc>
      </w:tr>
      <w:tr w:rsidR="00A20E7B" w:rsidRPr="00A20E7B" w:rsidTr="00775B47">
        <w:tc>
          <w:tcPr>
            <w:tcW w:w="1417" w:type="pct"/>
          </w:tcPr>
          <w:p w:rsidR="00E86C22" w:rsidRPr="00A20E7B" w:rsidRDefault="00E86C22" w:rsidP="000C6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</w:t>
            </w: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0C66D0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навчання зарубіжної літератури як наука та навчальна дисципліна.</w:t>
            </w:r>
          </w:p>
        </w:tc>
        <w:tc>
          <w:tcPr>
            <w:tcW w:w="372" w:type="pct"/>
            <w:shd w:val="clear" w:color="auto" w:fill="auto"/>
          </w:tcPr>
          <w:p w:rsidR="00E86C22" w:rsidRPr="00A20E7B" w:rsidRDefault="003E2B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5" w:type="pct"/>
            <w:shd w:val="clear" w:color="auto" w:fill="auto"/>
          </w:tcPr>
          <w:p w:rsidR="00E86C22" w:rsidRPr="00A20E7B" w:rsidRDefault="0023472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</w:tcPr>
          <w:p w:rsidR="00E86C22" w:rsidRPr="00A20E7B" w:rsidRDefault="006D151A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1" w:type="pct"/>
            <w:shd w:val="clear" w:color="auto" w:fill="auto"/>
          </w:tcPr>
          <w:p w:rsidR="00E86C22" w:rsidRPr="00A20E7B" w:rsidRDefault="00C52F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20E7B" w:rsidRPr="00A20E7B" w:rsidTr="00775B47">
        <w:tc>
          <w:tcPr>
            <w:tcW w:w="1417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C66D0" w:rsidRPr="00A20E7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Специфіка викладання предмета.</w:t>
            </w:r>
          </w:p>
        </w:tc>
        <w:tc>
          <w:tcPr>
            <w:tcW w:w="372" w:type="pct"/>
            <w:shd w:val="clear" w:color="auto" w:fill="auto"/>
          </w:tcPr>
          <w:p w:rsidR="00E86C22" w:rsidRPr="00A20E7B" w:rsidRDefault="003E2B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5" w:type="pct"/>
            <w:shd w:val="clear" w:color="auto" w:fill="auto"/>
          </w:tcPr>
          <w:p w:rsidR="00E86C22" w:rsidRPr="00A20E7B" w:rsidRDefault="0023472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</w:tcPr>
          <w:p w:rsidR="00E86C22" w:rsidRPr="00A20E7B" w:rsidRDefault="006D151A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1" w:type="pct"/>
            <w:shd w:val="clear" w:color="auto" w:fill="auto"/>
          </w:tcPr>
          <w:p w:rsidR="00E86C22" w:rsidRPr="00A20E7B" w:rsidRDefault="00C52F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20E7B" w:rsidRPr="00A20E7B" w:rsidTr="00775B47">
        <w:tc>
          <w:tcPr>
            <w:tcW w:w="1417" w:type="pct"/>
          </w:tcPr>
          <w:p w:rsidR="00E86C22" w:rsidRPr="00A20E7B" w:rsidRDefault="00E86C2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</w:t>
            </w: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0C66D0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зарубіжної літератури. Методи навчання на уроках зарубіжної літератури.</w:t>
            </w:r>
          </w:p>
        </w:tc>
        <w:tc>
          <w:tcPr>
            <w:tcW w:w="372" w:type="pct"/>
            <w:shd w:val="clear" w:color="auto" w:fill="auto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5" w:type="pct"/>
            <w:shd w:val="clear" w:color="auto" w:fill="auto"/>
          </w:tcPr>
          <w:p w:rsidR="00E86C22" w:rsidRPr="00A20E7B" w:rsidRDefault="0023472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" w:type="pct"/>
          </w:tcPr>
          <w:p w:rsidR="00E86C22" w:rsidRPr="00A20E7B" w:rsidRDefault="00EF3FB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1" w:type="pct"/>
            <w:shd w:val="clear" w:color="auto" w:fill="auto"/>
          </w:tcPr>
          <w:p w:rsidR="00E86C22" w:rsidRPr="00A20E7B" w:rsidRDefault="00C52F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6" w:type="pct"/>
            <w:shd w:val="clear" w:color="auto" w:fill="auto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20E7B" w:rsidRPr="00A20E7B" w:rsidTr="00775B47">
        <w:tc>
          <w:tcPr>
            <w:tcW w:w="1417" w:type="pct"/>
          </w:tcPr>
          <w:p w:rsidR="00F11B52" w:rsidRPr="00A20E7B" w:rsidRDefault="00F11B5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Разом за змістовим модулем 1</w:t>
            </w:r>
          </w:p>
        </w:tc>
        <w:tc>
          <w:tcPr>
            <w:tcW w:w="372" w:type="pct"/>
            <w:shd w:val="clear" w:color="auto" w:fill="auto"/>
          </w:tcPr>
          <w:p w:rsidR="00F11B5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5" w:type="pct"/>
            <w:shd w:val="clear" w:color="auto" w:fill="auto"/>
          </w:tcPr>
          <w:p w:rsidR="00F11B5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5" w:type="pct"/>
          </w:tcPr>
          <w:p w:rsidR="00F11B5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" w:type="pct"/>
          </w:tcPr>
          <w:p w:rsidR="00F11B5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:rsidR="00F11B5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" w:type="pct"/>
          </w:tcPr>
          <w:p w:rsidR="00F11B5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F11B52" w:rsidRPr="00A20E7B" w:rsidRDefault="00C52F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6" w:type="pct"/>
            <w:shd w:val="clear" w:color="auto" w:fill="auto"/>
          </w:tcPr>
          <w:p w:rsidR="00F11B5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" w:type="pct"/>
          </w:tcPr>
          <w:p w:rsidR="00F11B5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" w:type="pct"/>
          </w:tcPr>
          <w:p w:rsidR="00F11B52" w:rsidRPr="00A20E7B" w:rsidRDefault="00F11B5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</w:tcPr>
          <w:p w:rsidR="00F11B52" w:rsidRPr="00A20E7B" w:rsidRDefault="00F11B5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</w:tcPr>
          <w:p w:rsidR="00F11B5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A20E7B" w:rsidRPr="00A20E7B" w:rsidTr="000C66D0">
        <w:tc>
          <w:tcPr>
            <w:tcW w:w="5000" w:type="pct"/>
            <w:gridSpan w:val="13"/>
          </w:tcPr>
          <w:p w:rsidR="00F11B52" w:rsidRPr="00A20E7B" w:rsidRDefault="00F11B52" w:rsidP="00F1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</w:t>
            </w:r>
          </w:p>
        </w:tc>
      </w:tr>
      <w:tr w:rsidR="00A20E7B" w:rsidRPr="00A20E7B" w:rsidTr="000C66D0">
        <w:tc>
          <w:tcPr>
            <w:tcW w:w="5000" w:type="pct"/>
            <w:gridSpan w:val="13"/>
          </w:tcPr>
          <w:p w:rsidR="00F11B52" w:rsidRPr="00A20E7B" w:rsidRDefault="00F11B52" w:rsidP="00F1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Змістовий модуль 2.</w:t>
            </w:r>
            <w:r w:rsidR="000C66D0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Практичні аспекти методики навчання зарубіжної літератури, естетичне виховання і розвиток читацьких якостей учнів-читачів</w:t>
            </w:r>
          </w:p>
        </w:tc>
      </w:tr>
      <w:tr w:rsidR="00A20E7B" w:rsidRPr="00A20E7B" w:rsidTr="00775B47">
        <w:tc>
          <w:tcPr>
            <w:tcW w:w="1417" w:type="pct"/>
          </w:tcPr>
          <w:p w:rsidR="00E86C22" w:rsidRPr="00A20E7B" w:rsidRDefault="00F11B5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Тема 1</w:t>
            </w:r>
            <w:r w:rsidR="00E86C22"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</w:t>
            </w:r>
            <w:r w:rsidR="00E86C22"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5857FE" w:rsidRPr="00A20E7B">
              <w:rPr>
                <w:rFonts w:ascii="Times New Roman" w:hAnsi="Times New Roman" w:cs="Times New Roman"/>
                <w:sz w:val="24"/>
                <w:szCs w:val="24"/>
              </w:rPr>
              <w:t>Особливості вивчення різних видів програмного матеріалу</w:t>
            </w:r>
            <w:r w:rsidR="005857FE" w:rsidRPr="00A20E7B">
              <w:rPr>
                <w:i/>
              </w:rPr>
              <w:t>.</w:t>
            </w:r>
          </w:p>
        </w:tc>
        <w:tc>
          <w:tcPr>
            <w:tcW w:w="372" w:type="pct"/>
            <w:shd w:val="clear" w:color="auto" w:fill="auto"/>
          </w:tcPr>
          <w:p w:rsidR="00E86C22" w:rsidRPr="00A20E7B" w:rsidRDefault="003E2B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5" w:type="pct"/>
            <w:shd w:val="clear" w:color="auto" w:fill="auto"/>
          </w:tcPr>
          <w:p w:rsidR="00E86C22" w:rsidRPr="00A20E7B" w:rsidRDefault="0023472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" w:type="pct"/>
          </w:tcPr>
          <w:p w:rsidR="00E86C22" w:rsidRPr="00A20E7B" w:rsidRDefault="003E2B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1" w:type="pct"/>
            <w:shd w:val="clear" w:color="auto" w:fill="auto"/>
          </w:tcPr>
          <w:p w:rsidR="00E86C22" w:rsidRPr="00A20E7B" w:rsidRDefault="000868F6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6" w:type="pct"/>
            <w:shd w:val="clear" w:color="auto" w:fill="auto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</w:tcPr>
          <w:p w:rsidR="00E86C22" w:rsidRPr="00A20E7B" w:rsidRDefault="00721B9D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20E7B" w:rsidRPr="00A20E7B" w:rsidTr="00775B47">
        <w:tc>
          <w:tcPr>
            <w:tcW w:w="1417" w:type="pct"/>
          </w:tcPr>
          <w:p w:rsidR="00E86C22" w:rsidRPr="00A20E7B" w:rsidRDefault="00F11B5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Тема 2</w:t>
            </w:r>
            <w:r w:rsidR="00E86C22"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</w:t>
            </w:r>
            <w:r w:rsidR="00E86C22"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5857FE" w:rsidRPr="00A20E7B">
              <w:rPr>
                <w:rFonts w:ascii="Times New Roman" w:hAnsi="Times New Roman" w:cs="Times New Roman"/>
                <w:sz w:val="24"/>
                <w:szCs w:val="24"/>
              </w:rPr>
              <w:t>Вивчення художніх творів зарубіжної літератури у їхній родовій специфіці.</w:t>
            </w:r>
          </w:p>
        </w:tc>
        <w:tc>
          <w:tcPr>
            <w:tcW w:w="372" w:type="pct"/>
            <w:shd w:val="clear" w:color="auto" w:fill="auto"/>
          </w:tcPr>
          <w:p w:rsidR="00E86C22" w:rsidRPr="00A20E7B" w:rsidRDefault="004E4E17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5" w:type="pct"/>
            <w:shd w:val="clear" w:color="auto" w:fill="auto"/>
          </w:tcPr>
          <w:p w:rsidR="00E86C22" w:rsidRPr="00A20E7B" w:rsidRDefault="004E4E17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" w:type="pct"/>
          </w:tcPr>
          <w:p w:rsidR="00E86C22" w:rsidRPr="00A20E7B" w:rsidRDefault="004E4E17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1" w:type="pct"/>
            <w:shd w:val="clear" w:color="auto" w:fill="auto"/>
          </w:tcPr>
          <w:p w:rsidR="00E86C22" w:rsidRPr="00A20E7B" w:rsidRDefault="00FE58D5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</w:tcPr>
          <w:p w:rsidR="00E86C22" w:rsidRPr="00A20E7B" w:rsidRDefault="00FE58D5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20E7B" w:rsidRPr="00A20E7B" w:rsidTr="00775B47">
        <w:tc>
          <w:tcPr>
            <w:tcW w:w="1417" w:type="pct"/>
          </w:tcPr>
          <w:p w:rsidR="00F11B52" w:rsidRPr="00A20E7B" w:rsidRDefault="00F11B5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Тема 3.</w:t>
            </w:r>
            <w:r w:rsidR="005857FE" w:rsidRPr="00A20E7B">
              <w:rPr>
                <w:i/>
              </w:rPr>
              <w:t xml:space="preserve"> </w:t>
            </w:r>
            <w:r w:rsidR="005857FE" w:rsidRPr="00A20E7B">
              <w:rPr>
                <w:rFonts w:ascii="Times New Roman" w:hAnsi="Times New Roman" w:cs="Times New Roman"/>
                <w:sz w:val="24"/>
                <w:szCs w:val="24"/>
              </w:rPr>
              <w:t>Компаративний аналіз твору. Письмове опитування.</w:t>
            </w:r>
          </w:p>
        </w:tc>
        <w:tc>
          <w:tcPr>
            <w:tcW w:w="372" w:type="pct"/>
            <w:shd w:val="clear" w:color="auto" w:fill="auto"/>
          </w:tcPr>
          <w:p w:rsidR="00F11B52" w:rsidRPr="00A20E7B" w:rsidRDefault="003E2B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5" w:type="pct"/>
            <w:shd w:val="clear" w:color="auto" w:fill="auto"/>
          </w:tcPr>
          <w:p w:rsidR="00F11B52" w:rsidRPr="00A20E7B" w:rsidRDefault="004E4E17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</w:tcPr>
          <w:p w:rsidR="00F11B52" w:rsidRPr="00A20E7B" w:rsidRDefault="003E2B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</w:tcPr>
          <w:p w:rsidR="00F11B52" w:rsidRPr="00A20E7B" w:rsidRDefault="00F11B5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</w:tcPr>
          <w:p w:rsidR="00F11B52" w:rsidRPr="00A20E7B" w:rsidRDefault="00F11B5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</w:tcPr>
          <w:p w:rsidR="00F11B5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1" w:type="pct"/>
            <w:shd w:val="clear" w:color="auto" w:fill="auto"/>
          </w:tcPr>
          <w:p w:rsidR="00F11B52" w:rsidRPr="00A20E7B" w:rsidRDefault="00FE58D5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6" w:type="pct"/>
            <w:shd w:val="clear" w:color="auto" w:fill="auto"/>
          </w:tcPr>
          <w:p w:rsidR="00F11B5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" w:type="pct"/>
          </w:tcPr>
          <w:p w:rsidR="00F11B5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" w:type="pct"/>
          </w:tcPr>
          <w:p w:rsidR="00F11B52" w:rsidRPr="00A20E7B" w:rsidRDefault="00F11B5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</w:tcPr>
          <w:p w:rsidR="00F11B52" w:rsidRPr="00A20E7B" w:rsidRDefault="00F11B5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</w:tcPr>
          <w:p w:rsidR="00F11B52" w:rsidRPr="00A20E7B" w:rsidRDefault="00FE58D5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20E7B" w:rsidRPr="00A20E7B" w:rsidTr="00775B47">
        <w:tc>
          <w:tcPr>
            <w:tcW w:w="1417" w:type="pct"/>
          </w:tcPr>
          <w:p w:rsidR="00E86C22" w:rsidRPr="00A20E7B" w:rsidRDefault="002E4D72" w:rsidP="00D27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Разом за змістовим модулем 2</w:t>
            </w:r>
          </w:p>
        </w:tc>
        <w:tc>
          <w:tcPr>
            <w:tcW w:w="372" w:type="pct"/>
            <w:shd w:val="clear" w:color="auto" w:fill="auto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5" w:type="pct"/>
            <w:shd w:val="clear" w:color="auto" w:fill="auto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5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E86C22" w:rsidRPr="00A20E7B" w:rsidRDefault="000868F6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6" w:type="pct"/>
            <w:shd w:val="clear" w:color="auto" w:fill="auto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  <w:tr w:rsidR="00775B47" w:rsidRPr="00A20E7B" w:rsidTr="00775B47">
        <w:tc>
          <w:tcPr>
            <w:tcW w:w="1417" w:type="pct"/>
          </w:tcPr>
          <w:p w:rsidR="00E86C22" w:rsidRPr="00A20E7B" w:rsidRDefault="00E86C22" w:rsidP="00E86C2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Усього годин </w:t>
            </w:r>
          </w:p>
        </w:tc>
        <w:tc>
          <w:tcPr>
            <w:tcW w:w="372" w:type="pct"/>
            <w:shd w:val="clear" w:color="auto" w:fill="auto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95" w:type="pct"/>
            <w:shd w:val="clear" w:color="auto" w:fill="auto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5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" w:type="pct"/>
          </w:tcPr>
          <w:p w:rsidR="00E86C22" w:rsidRPr="00A20E7B" w:rsidRDefault="008A26CB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1" w:type="pct"/>
            <w:shd w:val="clear" w:color="auto" w:fill="auto"/>
          </w:tcPr>
          <w:p w:rsidR="00E86C22" w:rsidRPr="00A20E7B" w:rsidRDefault="000868F6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56" w:type="pct"/>
            <w:shd w:val="clear" w:color="auto" w:fill="auto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" w:type="pct"/>
          </w:tcPr>
          <w:p w:rsidR="00E86C22" w:rsidRPr="00A20E7B" w:rsidRDefault="000D4F7F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" w:type="pct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9" w:type="pct"/>
          </w:tcPr>
          <w:p w:rsidR="00E86C22" w:rsidRPr="00A20E7B" w:rsidRDefault="00C52FAE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</w:tbl>
    <w:p w:rsidR="00E86C22" w:rsidRPr="00A20E7B" w:rsidRDefault="00E86C22" w:rsidP="00E86C22">
      <w:pPr>
        <w:spacing w:after="0" w:line="240" w:lineRule="auto"/>
        <w:ind w:left="751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9C6" w:rsidRPr="00A20E7B" w:rsidRDefault="00A629C6" w:rsidP="00E86C22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29C6" w:rsidRPr="00A20E7B" w:rsidRDefault="00A629C6" w:rsidP="00E86C22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29C6" w:rsidRPr="00A20E7B" w:rsidRDefault="00A629C6" w:rsidP="00E86C22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 Теми семінарських занять</w:t>
      </w:r>
    </w:p>
    <w:p w:rsidR="00E86C22" w:rsidRPr="00A20E7B" w:rsidRDefault="00E86C22" w:rsidP="00E86C22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A20E7B" w:rsidRPr="00A20E7B" w:rsidTr="006D7ED5">
        <w:tc>
          <w:tcPr>
            <w:tcW w:w="709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86C22" w:rsidRPr="00A20E7B" w:rsidRDefault="00E86C22" w:rsidP="00E86C22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годин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E86C22" w:rsidRPr="00A20E7B" w:rsidRDefault="00FB45AA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навч</w:t>
            </w:r>
            <w:r w:rsidR="00703F80"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ання зарубіжної літератури як наука та навчальна дисципліна.</w:t>
            </w:r>
          </w:p>
        </w:tc>
        <w:tc>
          <w:tcPr>
            <w:tcW w:w="1560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E86C22" w:rsidRPr="00A20E7B" w:rsidRDefault="00FB45AA" w:rsidP="002E6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Учитель зарубіжн</w:t>
            </w:r>
            <w:r w:rsidR="006D151A" w:rsidRPr="00A20E7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ої літератури і професійні вимоги до нього.</w:t>
            </w:r>
          </w:p>
        </w:tc>
        <w:tc>
          <w:tcPr>
            <w:tcW w:w="1560" w:type="dxa"/>
            <w:shd w:val="clear" w:color="auto" w:fill="auto"/>
          </w:tcPr>
          <w:p w:rsidR="00E86C22" w:rsidRPr="00A20E7B" w:rsidRDefault="006D151A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E86C22" w:rsidRPr="00A20E7B" w:rsidRDefault="006D151A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Планування та </w:t>
            </w:r>
            <w:r w:rsidR="00FB45AA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праці вчителя зарубіжн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 літератури.</w:t>
            </w:r>
          </w:p>
        </w:tc>
        <w:tc>
          <w:tcPr>
            <w:tcW w:w="1560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E86C22" w:rsidRPr="00A20E7B" w:rsidRDefault="006D151A" w:rsidP="00793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Урок зарубіжної літератури, його структура. Типи уроків.</w:t>
            </w:r>
          </w:p>
        </w:tc>
        <w:tc>
          <w:tcPr>
            <w:tcW w:w="1560" w:type="dxa"/>
            <w:shd w:val="clear" w:color="auto" w:fill="auto"/>
          </w:tcPr>
          <w:p w:rsidR="00E86C22" w:rsidRPr="00A20E7B" w:rsidRDefault="006D151A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E86C22" w:rsidRPr="00A20E7B" w:rsidRDefault="006D151A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Методи навчання на уроках зарубіжної літератури. Різновиди методів.</w:t>
            </w:r>
          </w:p>
        </w:tc>
        <w:tc>
          <w:tcPr>
            <w:tcW w:w="1560" w:type="dxa"/>
            <w:shd w:val="clear" w:color="auto" w:fill="auto"/>
          </w:tcPr>
          <w:p w:rsidR="00E86C22" w:rsidRPr="00A20E7B" w:rsidRDefault="006D151A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E86C22" w:rsidRPr="00A20E7B" w:rsidRDefault="000011C1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Заняття-спостереження за методикою проведення уроків зарубіжної літератури.</w:t>
            </w:r>
          </w:p>
        </w:tc>
        <w:tc>
          <w:tcPr>
            <w:tcW w:w="1560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E86C22" w:rsidRPr="00A20E7B" w:rsidRDefault="003E2BAE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Вивчення біографії письменника.</w:t>
            </w:r>
          </w:p>
        </w:tc>
        <w:tc>
          <w:tcPr>
            <w:tcW w:w="1560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422F34" w:rsidRPr="00A20E7B" w:rsidRDefault="003E2BAE" w:rsidP="00422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hAnsi="Times New Roman" w:cs="Times New Roman"/>
                <w:sz w:val="24"/>
                <w:szCs w:val="24"/>
              </w:rPr>
              <w:t>Етапи вивчення літературно-художнього твору зарубіжної літератури. Заняття-апробація</w:t>
            </w:r>
            <w:r w:rsidR="00A27C87" w:rsidRPr="00A20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:rsidR="00422F34" w:rsidRPr="00A20E7B" w:rsidRDefault="003E2BAE" w:rsidP="00DF43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Закономірності аналізу літературно-художнього твору, художній переклад. Особливості аналізу поетичного твору.</w:t>
            </w:r>
            <w:r w:rsidR="00E62836"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43B8" w:rsidRPr="00A20E7B">
              <w:rPr>
                <w:rFonts w:ascii="Times New Roman" w:hAnsi="Times New Roman" w:cs="Times New Roman"/>
                <w:sz w:val="24"/>
                <w:szCs w:val="24"/>
              </w:rPr>
              <w:t xml:space="preserve">Заняття-апробація </w:t>
            </w:r>
          </w:p>
        </w:tc>
        <w:tc>
          <w:tcPr>
            <w:tcW w:w="1560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</w:tcPr>
          <w:p w:rsidR="00422F34" w:rsidRPr="00A20E7B" w:rsidRDefault="00790CD4" w:rsidP="00DF4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Особливості аналізу епічного твору.</w:t>
            </w:r>
            <w:r w:rsidR="00E62836"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43B8" w:rsidRPr="00A20E7B">
              <w:rPr>
                <w:rFonts w:ascii="Times New Roman" w:hAnsi="Times New Roman" w:cs="Times New Roman"/>
                <w:sz w:val="24"/>
                <w:szCs w:val="24"/>
              </w:rPr>
              <w:t xml:space="preserve">Заняття-апробація </w:t>
            </w:r>
          </w:p>
        </w:tc>
        <w:tc>
          <w:tcPr>
            <w:tcW w:w="1560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shd w:val="clear" w:color="auto" w:fill="auto"/>
          </w:tcPr>
          <w:p w:rsidR="00422F34" w:rsidRPr="00A20E7B" w:rsidRDefault="007B462E" w:rsidP="00DF4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Особливості аналізу драматичного твору.</w:t>
            </w:r>
            <w:r w:rsidR="00E62836"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43B8" w:rsidRPr="00A20E7B">
              <w:rPr>
                <w:rFonts w:ascii="Times New Roman" w:hAnsi="Times New Roman" w:cs="Times New Roman"/>
                <w:sz w:val="24"/>
                <w:szCs w:val="24"/>
              </w:rPr>
              <w:t xml:space="preserve">Заняття-апробація </w:t>
            </w:r>
          </w:p>
        </w:tc>
        <w:tc>
          <w:tcPr>
            <w:tcW w:w="1560" w:type="dxa"/>
            <w:shd w:val="clear" w:color="auto" w:fill="auto"/>
          </w:tcPr>
          <w:p w:rsidR="00422F34" w:rsidRPr="00A20E7B" w:rsidRDefault="007B462E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  <w:shd w:val="clear" w:color="auto" w:fill="auto"/>
          </w:tcPr>
          <w:p w:rsidR="00422F34" w:rsidRPr="00A20E7B" w:rsidRDefault="007B462E" w:rsidP="00422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Місце компаративного аналізу на заняттях із історії зарубіжної літератури.</w:t>
            </w:r>
          </w:p>
        </w:tc>
        <w:tc>
          <w:tcPr>
            <w:tcW w:w="1560" w:type="dxa"/>
            <w:shd w:val="clear" w:color="auto" w:fill="auto"/>
          </w:tcPr>
          <w:p w:rsidR="00422F34" w:rsidRPr="00A20E7B" w:rsidRDefault="007B462E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shd w:val="clear" w:color="auto" w:fill="auto"/>
          </w:tcPr>
          <w:p w:rsidR="00422F34" w:rsidRPr="00A20E7B" w:rsidRDefault="007B462E" w:rsidP="00422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письмових робіт із зарубіжної літератур</w:t>
            </w:r>
            <w:r w:rsidR="00FF3BC0"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A20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розвиток мови учнів.</w:t>
            </w:r>
          </w:p>
        </w:tc>
        <w:tc>
          <w:tcPr>
            <w:tcW w:w="1560" w:type="dxa"/>
            <w:shd w:val="clear" w:color="auto" w:fill="auto"/>
          </w:tcPr>
          <w:p w:rsidR="00422F34" w:rsidRPr="00A20E7B" w:rsidRDefault="007B462E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c>
          <w:tcPr>
            <w:tcW w:w="709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shd w:val="clear" w:color="auto" w:fill="auto"/>
          </w:tcPr>
          <w:p w:rsidR="00422F34" w:rsidRPr="00A20E7B" w:rsidRDefault="007B462E" w:rsidP="00422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інформаційно-комунікативних технологій (ІКТ) у процесі навчання</w:t>
            </w:r>
          </w:p>
        </w:tc>
        <w:tc>
          <w:tcPr>
            <w:tcW w:w="1560" w:type="dxa"/>
            <w:shd w:val="clear" w:color="auto" w:fill="auto"/>
          </w:tcPr>
          <w:p w:rsidR="00422F34" w:rsidRPr="00A20E7B" w:rsidRDefault="007B462E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22F34" w:rsidRPr="00A20E7B" w:rsidTr="006D7ED5">
        <w:tc>
          <w:tcPr>
            <w:tcW w:w="709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422F34" w:rsidRPr="00A20E7B" w:rsidRDefault="00422F34" w:rsidP="00422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:rsidR="00422F34" w:rsidRPr="00A20E7B" w:rsidRDefault="007B462E" w:rsidP="0042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422F34"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E86C22" w:rsidRPr="00A20E7B" w:rsidRDefault="00E86C22" w:rsidP="00E86C22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 Самостійна робота</w:t>
      </w:r>
    </w:p>
    <w:p w:rsidR="00E86C22" w:rsidRPr="00A20E7B" w:rsidRDefault="00E86C22" w:rsidP="00E86C22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6328"/>
        <w:gridCol w:w="1525"/>
        <w:gridCol w:w="1350"/>
      </w:tblGrid>
      <w:tr w:rsidR="00A20E7B" w:rsidRPr="00A20E7B" w:rsidTr="006D7ED5">
        <w:tc>
          <w:tcPr>
            <w:tcW w:w="684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86C22" w:rsidRPr="00A20E7B" w:rsidRDefault="00E86C22" w:rsidP="00E86C22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теми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годин (стац)</w:t>
            </w:r>
          </w:p>
        </w:tc>
        <w:tc>
          <w:tcPr>
            <w:tcW w:w="1350" w:type="dxa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годин (заоч)</w:t>
            </w:r>
          </w:p>
        </w:tc>
      </w:tr>
      <w:tr w:rsidR="00A20E7B" w:rsidRPr="00A20E7B" w:rsidTr="006D7ED5">
        <w:tc>
          <w:tcPr>
            <w:tcW w:w="684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Сукупність наук, які виконують роль підвалин дисципліни ”Методика навчання зарубіжної літератури в ЗЗСО”. Зв’язок методики з суміжними науками: літературознавством, мовознавством, педагогікою, психологією, естетикою, етикою та іншими, а також методикою навчання української літератури.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</w:tcPr>
          <w:p w:rsidR="00E86C22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0E7B" w:rsidRPr="00A20E7B" w:rsidTr="006D7ED5">
        <w:tc>
          <w:tcPr>
            <w:tcW w:w="684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практики навчання зарубіжної літератури у розвитку методичної науки та інноваційного оновлення літературної освіти.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</w:tcPr>
          <w:p w:rsidR="00E86C22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Українська та зарубіжна література в школі як засіб глобалізації та лібералізації української освіти і перебудови її на засадах особистісно зорієнтованої педагогіки, шлях до формування нерепресивної свідомості і нонконформізму.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</w:tcPr>
          <w:p w:rsidR="00E86C22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641470" w:rsidRPr="00A20E7B" w:rsidRDefault="00641470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8" w:type="dxa"/>
            <w:shd w:val="clear" w:color="auto" w:fill="auto"/>
          </w:tcPr>
          <w:p w:rsidR="00641470" w:rsidRPr="00A20E7B" w:rsidRDefault="001D63D6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Література в шкільній освіті: історичний дискурс.</w:t>
            </w:r>
          </w:p>
        </w:tc>
        <w:tc>
          <w:tcPr>
            <w:tcW w:w="1525" w:type="dxa"/>
            <w:shd w:val="clear" w:color="auto" w:fill="auto"/>
          </w:tcPr>
          <w:p w:rsidR="00641470" w:rsidRPr="00A20E7B" w:rsidRDefault="00641470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</w:tcPr>
          <w:p w:rsidR="00641470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1D63D6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28" w:type="dxa"/>
            <w:shd w:val="clear" w:color="auto" w:fill="auto"/>
          </w:tcPr>
          <w:p w:rsidR="001D63D6" w:rsidRPr="00A20E7B" w:rsidRDefault="001D63D6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 і плани-конспекти уроків зарубіжної літератури. Наукові вимоги до їх структури.</w:t>
            </w:r>
          </w:p>
        </w:tc>
        <w:tc>
          <w:tcPr>
            <w:tcW w:w="1525" w:type="dxa"/>
            <w:shd w:val="clear" w:color="auto" w:fill="auto"/>
          </w:tcPr>
          <w:p w:rsidR="001D63D6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0" w:type="dxa"/>
          </w:tcPr>
          <w:p w:rsidR="001D63D6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1D63D6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28" w:type="dxa"/>
            <w:shd w:val="clear" w:color="auto" w:fill="auto"/>
          </w:tcPr>
          <w:p w:rsidR="001D63D6" w:rsidRPr="00A20E7B" w:rsidRDefault="001D63D6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 програми, підручників і хрестоматій зарубіжної літератури та ознайомлення з методичними матеріалами.</w:t>
            </w:r>
          </w:p>
        </w:tc>
        <w:tc>
          <w:tcPr>
            <w:tcW w:w="1525" w:type="dxa"/>
            <w:shd w:val="clear" w:color="auto" w:fill="auto"/>
          </w:tcPr>
          <w:p w:rsidR="001D63D6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0" w:type="dxa"/>
          </w:tcPr>
          <w:p w:rsidR="001D63D6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E86C22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Стала і неусталена структура уроку. Загальнопедагогічні та специфічні вимоги до структури уроку зарубіжної літератури.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</w:tcPr>
          <w:p w:rsidR="00E86C22" w:rsidRPr="00A20E7B" w:rsidRDefault="00F2291F" w:rsidP="00F22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E86C22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Специфіка уроків зарубіжної літератури та її вплив на переосмислення всіх складових уроку.</w:t>
            </w:r>
            <w:r w:rsidR="00473D10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Реалізація міжпредметних, міжлітературних та міжмистецьких зв’язків.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</w:tcPr>
          <w:p w:rsidR="00E86C22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E86C22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1D63D6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традиційних та нестандартних уроків. Типологія уроків зарубіжної літератури.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641470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</w:tcPr>
          <w:p w:rsidR="00E86C22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E86C22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1D63D6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 організації навчальної діяльності учнів. Пасивні, активні та інтерактивні форми організації роботи. Традиційні та сучасні форми роботи. Проблемність на уроках літератури.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1D63D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</w:tcPr>
          <w:p w:rsidR="00E86C22" w:rsidRPr="00A20E7B" w:rsidRDefault="00F2291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20E7B" w:rsidRPr="00A20E7B" w:rsidTr="00B259F6">
        <w:trPr>
          <w:trHeight w:val="897"/>
        </w:trPr>
        <w:tc>
          <w:tcPr>
            <w:tcW w:w="684" w:type="dxa"/>
            <w:shd w:val="clear" w:color="auto" w:fill="auto"/>
          </w:tcPr>
          <w:p w:rsidR="00B259F6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8" w:type="dxa"/>
            <w:shd w:val="clear" w:color="auto" w:fill="auto"/>
          </w:tcPr>
          <w:p w:rsidR="00B259F6" w:rsidRPr="00A20E7B" w:rsidRDefault="00B259F6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Принципи відбору біографічного матеріалу. Взаємозв’язок методів засвоєння учнями знань про творців зарубіжної літератури, ефективні форми роботи.</w:t>
            </w:r>
          </w:p>
        </w:tc>
        <w:tc>
          <w:tcPr>
            <w:tcW w:w="1525" w:type="dxa"/>
            <w:shd w:val="clear" w:color="auto" w:fill="auto"/>
          </w:tcPr>
          <w:p w:rsidR="00B259F6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</w:tcPr>
          <w:p w:rsidR="00B259F6" w:rsidRPr="00A20E7B" w:rsidRDefault="00A6487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B259F6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28" w:type="dxa"/>
            <w:shd w:val="clear" w:color="auto" w:fill="auto"/>
          </w:tcPr>
          <w:p w:rsidR="00B259F6" w:rsidRPr="00A20E7B" w:rsidRDefault="007050CF" w:rsidP="00B25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Позакласна робота із зарубіжної літератури. </w:t>
            </w:r>
            <w:r w:rsidR="00B259F6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види робіт учнів (анкетування; індивідуальні та колективні бесіди; ”звіти” учнів про самостійно прочитані художні твори; ведення читацького щоденника; складання каталогів з картками, що містять бібліографічні відомості та коротку анотацію; ведення альбому власних ілюстрацій до творів; ведення робочого зошита з позакласного читання; складання анотацій, післямов, передмов до книг; написання рецензій, відгуків, рефератів та творів на книгу; проведення засідань гуртка книголюбів).</w:t>
            </w:r>
          </w:p>
          <w:p w:rsidR="00B259F6" w:rsidRPr="00A20E7B" w:rsidRDefault="00B259F6" w:rsidP="0070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Шкільна і класна бібліотека. Керівництво позакласним читанням. Навчання самостійному читанню.</w:t>
            </w:r>
            <w:r w:rsidR="007050CF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25" w:type="dxa"/>
            <w:shd w:val="clear" w:color="auto" w:fill="auto"/>
          </w:tcPr>
          <w:p w:rsidR="00B259F6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</w:tcPr>
          <w:p w:rsidR="00B259F6" w:rsidRPr="00A20E7B" w:rsidRDefault="00A6487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641470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28" w:type="dxa"/>
            <w:shd w:val="clear" w:color="auto" w:fill="auto"/>
          </w:tcPr>
          <w:p w:rsidR="00641470" w:rsidRPr="00A20E7B" w:rsidRDefault="001F64F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Естетична функція художньої літератури. Проблеми і шляхи особистісного розвитку школяра та формування читацьких умінь.</w:t>
            </w:r>
          </w:p>
        </w:tc>
        <w:tc>
          <w:tcPr>
            <w:tcW w:w="1525" w:type="dxa"/>
            <w:shd w:val="clear" w:color="auto" w:fill="auto"/>
          </w:tcPr>
          <w:p w:rsidR="00641470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</w:tcPr>
          <w:p w:rsidR="00641470" w:rsidRPr="00A20E7B" w:rsidRDefault="00A6487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641470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28" w:type="dxa"/>
            <w:shd w:val="clear" w:color="auto" w:fill="auto"/>
          </w:tcPr>
          <w:p w:rsidR="00641470" w:rsidRPr="00A20E7B" w:rsidRDefault="001F64F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Поняття про педагогічні технології. Психолого-педагогічні засади технологізації вивчення літератури. Технології навчання і виховання як напрям методики навчання </w:t>
            </w: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літератури. Педагогічні технології на уроках зарубіжної літератури.</w:t>
            </w:r>
          </w:p>
        </w:tc>
        <w:tc>
          <w:tcPr>
            <w:tcW w:w="1525" w:type="dxa"/>
            <w:shd w:val="clear" w:color="auto" w:fill="auto"/>
          </w:tcPr>
          <w:p w:rsidR="00641470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50" w:type="dxa"/>
          </w:tcPr>
          <w:p w:rsidR="00641470" w:rsidRPr="00A20E7B" w:rsidRDefault="00A6487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641470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28" w:type="dxa"/>
            <w:shd w:val="clear" w:color="auto" w:fill="auto"/>
          </w:tcPr>
          <w:p w:rsidR="00641470" w:rsidRPr="00A20E7B" w:rsidRDefault="001F64F2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Взаємозв’язок ”традиційних” та інноваційних підходів до реалізації концепції літературної освіти в Україні.</w:t>
            </w:r>
          </w:p>
        </w:tc>
        <w:tc>
          <w:tcPr>
            <w:tcW w:w="1525" w:type="dxa"/>
            <w:shd w:val="clear" w:color="auto" w:fill="auto"/>
          </w:tcPr>
          <w:p w:rsidR="00641470" w:rsidRPr="00A20E7B" w:rsidRDefault="00B259F6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</w:tcPr>
          <w:p w:rsidR="00641470" w:rsidRPr="00A20E7B" w:rsidRDefault="00A6487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792EE5" w:rsidRPr="00A20E7B" w:rsidRDefault="0050749C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28" w:type="dxa"/>
            <w:shd w:val="clear" w:color="auto" w:fill="auto"/>
          </w:tcPr>
          <w:p w:rsidR="00792EE5" w:rsidRPr="00A20E7B" w:rsidRDefault="0050749C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 вивчення драматичних творів. Загальні та специфічні етапи вивчення драматичного твору в основній і старшій школі. Включення елементів сценічної історії п'єси до системи роботи над драматичним художнім твором. Особлива роль наочності. Ефективні методи і прийоми роботи. Розвиток творчого мислення учнів у процесі вивчення драматичних художніх творів. Творчі постановки. Опрацювання драматичних творів в урочній та позаурочній роботі.</w:t>
            </w:r>
          </w:p>
        </w:tc>
        <w:tc>
          <w:tcPr>
            <w:tcW w:w="1525" w:type="dxa"/>
            <w:shd w:val="clear" w:color="auto" w:fill="auto"/>
          </w:tcPr>
          <w:p w:rsidR="00792EE5" w:rsidRPr="00A20E7B" w:rsidRDefault="0063255C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</w:tcPr>
          <w:p w:rsidR="00792EE5" w:rsidRPr="00A20E7B" w:rsidRDefault="00A6487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792EE5" w:rsidRPr="00A20E7B" w:rsidRDefault="007050C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28" w:type="dxa"/>
            <w:shd w:val="clear" w:color="auto" w:fill="auto"/>
          </w:tcPr>
          <w:p w:rsidR="00792EE5" w:rsidRPr="00A20E7B" w:rsidRDefault="0063255C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 вивчення поети</w:t>
            </w:r>
            <w:r w:rsidR="007050CF"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чних творів.</w:t>
            </w:r>
            <w:r w:rsidR="007050CF"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Особливості сприймання зарубіжної літератури як перекладної</w:t>
            </w:r>
          </w:p>
        </w:tc>
        <w:tc>
          <w:tcPr>
            <w:tcW w:w="1525" w:type="dxa"/>
            <w:shd w:val="clear" w:color="auto" w:fill="auto"/>
          </w:tcPr>
          <w:p w:rsidR="00792EE5" w:rsidRPr="00A20E7B" w:rsidRDefault="007050C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</w:tcPr>
          <w:p w:rsidR="00792EE5" w:rsidRPr="00A20E7B" w:rsidRDefault="00A6487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0E7B" w:rsidRPr="00A20E7B" w:rsidTr="006D7ED5">
        <w:trPr>
          <w:trHeight w:val="345"/>
        </w:trPr>
        <w:tc>
          <w:tcPr>
            <w:tcW w:w="684" w:type="dxa"/>
            <w:shd w:val="clear" w:color="auto" w:fill="auto"/>
          </w:tcPr>
          <w:p w:rsidR="00792EE5" w:rsidRPr="00A20E7B" w:rsidRDefault="007050C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28" w:type="dxa"/>
            <w:shd w:val="clear" w:color="auto" w:fill="auto"/>
          </w:tcPr>
          <w:p w:rsidR="00792EE5" w:rsidRPr="00A20E7B" w:rsidRDefault="0063255C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 вивчення епічних творів.</w:t>
            </w:r>
          </w:p>
        </w:tc>
        <w:tc>
          <w:tcPr>
            <w:tcW w:w="1525" w:type="dxa"/>
            <w:shd w:val="clear" w:color="auto" w:fill="auto"/>
          </w:tcPr>
          <w:p w:rsidR="00792EE5" w:rsidRPr="00A20E7B" w:rsidRDefault="0063255C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</w:tcPr>
          <w:p w:rsidR="00792EE5" w:rsidRPr="00A20E7B" w:rsidRDefault="00A64871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20E7B" w:rsidRPr="00A20E7B" w:rsidTr="006D7ED5">
        <w:tc>
          <w:tcPr>
            <w:tcW w:w="684" w:type="dxa"/>
            <w:shd w:val="clear" w:color="auto" w:fill="auto"/>
          </w:tcPr>
          <w:p w:rsidR="00E86C22" w:rsidRPr="00A20E7B" w:rsidRDefault="0063255C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C8397D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Сучасний навчальний кабінет зарубіжної літератури, його типи.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C8397D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</w:tcPr>
          <w:p w:rsidR="00E86C22" w:rsidRPr="00A20E7B" w:rsidRDefault="00EE0C78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0E7B" w:rsidRPr="00A20E7B" w:rsidTr="006D7ED5">
        <w:tc>
          <w:tcPr>
            <w:tcW w:w="684" w:type="dxa"/>
            <w:shd w:val="clear" w:color="auto" w:fill="auto"/>
          </w:tcPr>
          <w:p w:rsidR="00E86C22" w:rsidRPr="00A20E7B" w:rsidRDefault="00C8397D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28" w:type="dxa"/>
            <w:shd w:val="clear" w:color="auto" w:fill="auto"/>
          </w:tcPr>
          <w:p w:rsidR="00E86C22" w:rsidRPr="00A20E7B" w:rsidRDefault="00C8397D" w:rsidP="00E86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Оптимізація літературної освіти. Засоби навчання. Сучасні технічні та комп’ютерні засоби навчання. Наочність на уроках літератури. Види і типи наочності.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C8397D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</w:tcPr>
          <w:p w:rsidR="00E86C22" w:rsidRPr="00A20E7B" w:rsidRDefault="00EE0C78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0E7B" w:rsidRPr="00A20E7B" w:rsidTr="006D7ED5">
        <w:tc>
          <w:tcPr>
            <w:tcW w:w="684" w:type="dxa"/>
            <w:shd w:val="clear" w:color="auto" w:fill="auto"/>
          </w:tcPr>
          <w:p w:rsidR="00473D10" w:rsidRPr="00A20E7B" w:rsidRDefault="00C8397D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28" w:type="dxa"/>
            <w:shd w:val="clear" w:color="auto" w:fill="auto"/>
          </w:tcPr>
          <w:p w:rsidR="00473D10" w:rsidRPr="00A20E7B" w:rsidRDefault="00C8397D" w:rsidP="00C83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 письмових робіт із зарубіжної літератури та формування писемної мови учнів у залежності від їхньої вікової градації.</w:t>
            </w:r>
          </w:p>
        </w:tc>
        <w:tc>
          <w:tcPr>
            <w:tcW w:w="1525" w:type="dxa"/>
            <w:shd w:val="clear" w:color="auto" w:fill="auto"/>
          </w:tcPr>
          <w:p w:rsidR="00473D10" w:rsidRPr="00A20E7B" w:rsidRDefault="00C8397D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</w:tcPr>
          <w:p w:rsidR="00473D10" w:rsidRPr="00A20E7B" w:rsidRDefault="00EE0C78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6C22" w:rsidRPr="00A20E7B" w:rsidTr="006D7ED5">
        <w:tc>
          <w:tcPr>
            <w:tcW w:w="684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8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525" w:type="dxa"/>
            <w:shd w:val="clear" w:color="auto" w:fill="auto"/>
          </w:tcPr>
          <w:p w:rsidR="00E86C22" w:rsidRPr="00A20E7B" w:rsidRDefault="00E86C22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0" w:type="dxa"/>
          </w:tcPr>
          <w:p w:rsidR="00E86C22" w:rsidRPr="00A20E7B" w:rsidRDefault="00A25E3F" w:rsidP="00E8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</w:tbl>
    <w:p w:rsidR="00E86C22" w:rsidRPr="00A20E7B" w:rsidRDefault="00E86C22" w:rsidP="00E86C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</w:rPr>
        <w:t>6.5. Індивідуальні завдання</w:t>
      </w: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Теми рефератів </w:t>
      </w:r>
      <w:r w:rsidR="000B0430" w:rsidRPr="00A20E7B">
        <w:rPr>
          <w:rFonts w:ascii="Times New Roman" w:eastAsia="Times New Roman" w:hAnsi="Times New Roman" w:cs="Times New Roman"/>
          <w:b/>
          <w:sz w:val="24"/>
          <w:szCs w:val="24"/>
        </w:rPr>
        <w:t>(модуль 1 та 2)</w:t>
      </w:r>
    </w:p>
    <w:p w:rsidR="00E86C22" w:rsidRPr="00A20E7B" w:rsidRDefault="00362C19" w:rsidP="008B51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1. </w:t>
      </w:r>
      <w:r w:rsidR="000B0430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="008B51ED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</w:p>
    <w:p w:rsidR="000B6F68" w:rsidRPr="00A20E7B" w:rsidRDefault="000B6F68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Методологічні основи навчання зарубіжної літератури. </w:t>
      </w:r>
    </w:p>
    <w:p w:rsidR="000B6F68" w:rsidRPr="00A20E7B" w:rsidRDefault="00736D47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Методика навч</w:t>
      </w:r>
      <w:r w:rsidR="000B6F68" w:rsidRPr="00A20E7B">
        <w:rPr>
          <w:rFonts w:ascii="Times New Roman"/>
          <w:sz w:val="24"/>
          <w:lang w:val="ru-RU"/>
        </w:rPr>
        <w:t xml:space="preserve">ання літератури як наука. </w:t>
      </w:r>
    </w:p>
    <w:p w:rsidR="000B6F68" w:rsidRPr="00A20E7B" w:rsidRDefault="000B6F68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 xml:space="preserve">Професійна самоорганізація вчителя літератури. </w:t>
      </w:r>
    </w:p>
    <w:p w:rsidR="006067C1" w:rsidRPr="00A20E7B" w:rsidRDefault="000B6F68" w:rsidP="00362C19">
      <w:pPr>
        <w:pStyle w:val="af0"/>
        <w:numPr>
          <w:ilvl w:val="0"/>
          <w:numId w:val="26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Інтегрування рідної та іноземних літератур.</w:t>
      </w:r>
    </w:p>
    <w:p w:rsidR="000B0430" w:rsidRPr="00A20E7B" w:rsidRDefault="000B0430" w:rsidP="00362C19">
      <w:pPr>
        <w:pStyle w:val="af0"/>
        <w:numPr>
          <w:ilvl w:val="0"/>
          <w:numId w:val="26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Що є головним у навчанні зарубіжної літератури – знання літератури чи володіння методикою навчання?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>Умови формування активного читача.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>Значення поглиблення літературної освіти.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>Розвиток творчого потенціалу учнів.</w:t>
      </w:r>
    </w:p>
    <w:p w:rsidR="0082524C" w:rsidRPr="00A20E7B" w:rsidRDefault="00C54862" w:rsidP="00362C19">
      <w:pPr>
        <w:pStyle w:val="af0"/>
        <w:numPr>
          <w:ilvl w:val="0"/>
          <w:numId w:val="26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Виховання школярів засобами зарубіжної літератури.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Читацькоцентрична парадигма вивчення зарубіжної літератури в школі.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Організація самостійної діяльності учнів при вивченні зарубіжної літератури.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Формування національної свідомості</w:t>
      </w:r>
      <w:r w:rsidR="00736D47" w:rsidRPr="00A20E7B">
        <w:rPr>
          <w:rFonts w:ascii="Times New Roman"/>
          <w:sz w:val="24"/>
          <w:lang w:val="ru-RU"/>
        </w:rPr>
        <w:t xml:space="preserve"> учнів у процесі вивчення зарубіжн</w:t>
      </w:r>
      <w:r w:rsidRPr="00A20E7B">
        <w:rPr>
          <w:rFonts w:ascii="Times New Roman"/>
          <w:sz w:val="24"/>
          <w:lang w:val="ru-RU"/>
        </w:rPr>
        <w:t>ої літератури.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Громадянське виховання учнів у процесі вивчення зарубіжної літератури.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Види навчально-методичних видань із зарубіжної літератури. </w:t>
      </w:r>
    </w:p>
    <w:p w:rsidR="007F7225" w:rsidRPr="00A20E7B" w:rsidRDefault="00C54862" w:rsidP="00362C19">
      <w:pPr>
        <w:pStyle w:val="af0"/>
        <w:numPr>
          <w:ilvl w:val="0"/>
          <w:numId w:val="26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Підручник з літератури як засіб розвитку самостійної читацької діяльності. </w:t>
      </w:r>
    </w:p>
    <w:p w:rsidR="00C54862" w:rsidRPr="00A20E7B" w:rsidRDefault="00C54862" w:rsidP="00362C19">
      <w:pPr>
        <w:pStyle w:val="af0"/>
        <w:numPr>
          <w:ilvl w:val="0"/>
          <w:numId w:val="26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Функції шкільного підручника із зарубіжної літератури.</w:t>
      </w:r>
    </w:p>
    <w:p w:rsidR="009E1287" w:rsidRPr="00A20E7B" w:rsidRDefault="009E1287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 xml:space="preserve">Критерії для відбору підручника. </w:t>
      </w:r>
    </w:p>
    <w:p w:rsidR="009E1287" w:rsidRPr="00A20E7B" w:rsidRDefault="009E1287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Зміст та побудова підручників та навчальних посібників для учнів середніх навчальних закладів. </w:t>
      </w:r>
    </w:p>
    <w:p w:rsidR="009E1287" w:rsidRPr="00A20E7B" w:rsidRDefault="009E1287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Особливості методичної роботи з підручником із зарубіжної літератури. </w:t>
      </w:r>
    </w:p>
    <w:p w:rsidR="009E1287" w:rsidRPr="00A20E7B" w:rsidRDefault="007F7225" w:rsidP="00362C19">
      <w:pPr>
        <w:pStyle w:val="af0"/>
        <w:numPr>
          <w:ilvl w:val="0"/>
          <w:numId w:val="26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Х</w:t>
      </w:r>
      <w:r w:rsidR="009E37BE" w:rsidRPr="00A20E7B">
        <w:rPr>
          <w:rFonts w:ascii="Times New Roman"/>
          <w:sz w:val="24"/>
          <w:lang w:val="ru-RU"/>
        </w:rPr>
        <w:t>рестоматі</w:t>
      </w:r>
      <w:r w:rsidR="009E37BE" w:rsidRPr="00A20E7B">
        <w:rPr>
          <w:rFonts w:ascii="Times New Roman"/>
          <w:sz w:val="24"/>
          <w:lang w:val="uk-UA"/>
        </w:rPr>
        <w:t>ї</w:t>
      </w:r>
      <w:r w:rsidR="00C66BB9" w:rsidRPr="00A20E7B">
        <w:rPr>
          <w:rFonts w:ascii="Times New Roman"/>
          <w:sz w:val="24"/>
          <w:lang w:val="ru-RU"/>
        </w:rPr>
        <w:t xml:space="preserve"> з літератури:</w:t>
      </w:r>
      <w:r w:rsidR="009E1287" w:rsidRPr="00A20E7B">
        <w:rPr>
          <w:rFonts w:ascii="Times New Roman"/>
          <w:sz w:val="24"/>
          <w:lang w:val="ru-RU"/>
        </w:rPr>
        <w:t xml:space="preserve"> їх</w:t>
      </w:r>
      <w:r w:rsidRPr="00A20E7B">
        <w:rPr>
          <w:rFonts w:ascii="Times New Roman"/>
          <w:sz w:val="24"/>
          <w:lang w:val="ru-RU"/>
        </w:rPr>
        <w:t xml:space="preserve"> функції у навчальному процесі та п</w:t>
      </w:r>
      <w:r w:rsidR="009E1287" w:rsidRPr="00A20E7B">
        <w:rPr>
          <w:rFonts w:ascii="Times New Roman"/>
          <w:sz w:val="24"/>
          <w:lang w:val="ru-RU"/>
        </w:rPr>
        <w:t xml:space="preserve">ринципи їх побудови. </w:t>
      </w:r>
    </w:p>
    <w:p w:rsidR="00C54862" w:rsidRPr="00A20E7B" w:rsidRDefault="00C66BB9" w:rsidP="00362C19">
      <w:pPr>
        <w:pStyle w:val="af0"/>
        <w:numPr>
          <w:ilvl w:val="0"/>
          <w:numId w:val="26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А</w:t>
      </w:r>
      <w:r w:rsidR="007A4A7E" w:rsidRPr="00A20E7B">
        <w:rPr>
          <w:rFonts w:ascii="Times New Roman"/>
          <w:sz w:val="24"/>
          <w:lang w:val="ru-RU"/>
        </w:rPr>
        <w:t>наліз одного із шкільних підручників (за вибором студента).</w:t>
      </w:r>
    </w:p>
    <w:p w:rsidR="00C54862" w:rsidRPr="00A20E7B" w:rsidRDefault="00C54862" w:rsidP="00C54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430" w:rsidRPr="00A20E7B" w:rsidRDefault="00DD7D73" w:rsidP="000B6F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E7B">
        <w:rPr>
          <w:rFonts w:ascii="Times New Roman" w:hAnsi="Times New Roman" w:cs="Times New Roman"/>
          <w:b/>
          <w:sz w:val="24"/>
          <w:szCs w:val="24"/>
        </w:rPr>
        <w:t xml:space="preserve">Модуль 1. </w:t>
      </w:r>
      <w:r w:rsidR="000B0430" w:rsidRPr="00A20E7B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6067C1" w:rsidRPr="00A20E7B" w:rsidRDefault="000B0430" w:rsidP="00DD7D73">
      <w:pPr>
        <w:pStyle w:val="af0"/>
        <w:numPr>
          <w:ilvl w:val="0"/>
          <w:numId w:val="31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В</w:t>
      </w:r>
      <w:r w:rsidR="006067C1" w:rsidRPr="00A20E7B">
        <w:rPr>
          <w:rFonts w:ascii="Times New Roman"/>
          <w:sz w:val="24"/>
          <w:lang w:val="ru-RU"/>
        </w:rPr>
        <w:t>иди гр</w:t>
      </w:r>
      <w:r w:rsidRPr="00A20E7B">
        <w:rPr>
          <w:rFonts w:ascii="Times New Roman"/>
          <w:sz w:val="24"/>
          <w:lang w:val="ru-RU"/>
        </w:rPr>
        <w:t>упових робіт у молодших класах.</w:t>
      </w:r>
    </w:p>
    <w:p w:rsidR="000E3F16" w:rsidRPr="00A20E7B" w:rsidRDefault="006067C1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Формування читаць</w:t>
      </w:r>
      <w:r w:rsidR="000B0430" w:rsidRPr="00A20E7B">
        <w:rPr>
          <w:rFonts w:ascii="Times New Roman"/>
          <w:sz w:val="24"/>
          <w:lang w:val="ru-RU"/>
        </w:rPr>
        <w:t xml:space="preserve">кої компетентності у школярів. </w:t>
      </w:r>
    </w:p>
    <w:p w:rsidR="00F81D70" w:rsidRPr="00A20E7B" w:rsidRDefault="000B0430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Психолого-педагогічні умови використання творчих завдань у сучасній методиці вивчення літератури.</w:t>
      </w:r>
    </w:p>
    <w:p w:rsidR="006067C1" w:rsidRPr="00A20E7B" w:rsidRDefault="006067C1" w:rsidP="00DD7D73">
      <w:pPr>
        <w:pStyle w:val="af0"/>
        <w:numPr>
          <w:ilvl w:val="0"/>
          <w:numId w:val="31"/>
        </w:numPr>
        <w:tabs>
          <w:tab w:val="left" w:pos="2655"/>
        </w:tabs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Шляхи формування читацьких навичок і умінь учнів. </w:t>
      </w:r>
    </w:p>
    <w:p w:rsidR="006067C1" w:rsidRPr="00A20E7B" w:rsidRDefault="006067C1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Оцінка впливу літератури на школярів, проблеми сучасного уроку. </w:t>
      </w:r>
    </w:p>
    <w:p w:rsidR="006067C1" w:rsidRPr="00A20E7B" w:rsidRDefault="00660A37" w:rsidP="00DD7D73">
      <w:pPr>
        <w:pStyle w:val="af0"/>
        <w:numPr>
          <w:ilvl w:val="0"/>
          <w:numId w:val="31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Мета і специфіка</w:t>
      </w:r>
      <w:r w:rsidR="00C54862" w:rsidRPr="00A20E7B">
        <w:rPr>
          <w:rFonts w:ascii="Times New Roman"/>
          <w:sz w:val="24"/>
          <w:lang w:val="ru-RU"/>
        </w:rPr>
        <w:t xml:space="preserve"> словникової роботи </w:t>
      </w:r>
      <w:r w:rsidRPr="00A20E7B">
        <w:rPr>
          <w:rFonts w:ascii="Times New Roman"/>
          <w:sz w:val="24"/>
          <w:lang w:val="ru-RU"/>
        </w:rPr>
        <w:t xml:space="preserve">на уроках зарубіжної літератури </w:t>
      </w:r>
      <w:r w:rsidR="00C54862" w:rsidRPr="00A20E7B">
        <w:rPr>
          <w:rFonts w:ascii="Times New Roman"/>
          <w:sz w:val="24"/>
          <w:lang w:val="ru-RU"/>
        </w:rPr>
        <w:t>у середніх та старших класах.</w:t>
      </w:r>
    </w:p>
    <w:p w:rsidR="00C54862" w:rsidRPr="00A20E7B" w:rsidRDefault="00C54862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Проблемне навчання на уроках зарубіжної літератури як засіб активізації пізнавальної діяльності учнів.</w:t>
      </w:r>
    </w:p>
    <w:p w:rsidR="00C54862" w:rsidRPr="00A20E7B" w:rsidRDefault="00C54862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Методика організації та проведення уроку компаративного аналізу при вивченні зарубіжної літератури.</w:t>
      </w:r>
    </w:p>
    <w:p w:rsidR="00C54862" w:rsidRPr="00A20E7B" w:rsidRDefault="00C54862" w:rsidP="00DD7D73">
      <w:pPr>
        <w:pStyle w:val="af0"/>
        <w:numPr>
          <w:ilvl w:val="0"/>
          <w:numId w:val="31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Екзистенційно-діалогічний підхід до вивченн</w:t>
      </w:r>
      <w:r w:rsidR="00660A37" w:rsidRPr="00A20E7B">
        <w:rPr>
          <w:rFonts w:ascii="Times New Roman"/>
          <w:sz w:val="24"/>
          <w:lang w:val="ru-RU"/>
        </w:rPr>
        <w:t>я творів зарубіжної літератури в ЗЗСО.</w:t>
      </w:r>
    </w:p>
    <w:p w:rsidR="00C54862" w:rsidRPr="00A20E7B" w:rsidRDefault="00C54862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Інтерактивні технології вивчення зарубіжної літератури в школі.</w:t>
      </w:r>
    </w:p>
    <w:p w:rsidR="00660A37" w:rsidRPr="00A20E7B" w:rsidRDefault="00413A26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 xml:space="preserve">Зміст та форма уроку. </w:t>
      </w:r>
    </w:p>
    <w:p w:rsidR="00413A26" w:rsidRPr="00A20E7B" w:rsidRDefault="00413A26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Критерії ефективності сучасного уроку зарубіжної літератури в школі. </w:t>
      </w:r>
    </w:p>
    <w:p w:rsidR="00413A26" w:rsidRPr="00A20E7B" w:rsidRDefault="00413A26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Різноманітні підходи до класифікації уроків зарубіжної літератури. </w:t>
      </w:r>
    </w:p>
    <w:p w:rsidR="00413A26" w:rsidRPr="00A20E7B" w:rsidRDefault="00413A26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Типологія уроків літератури (за М.І Кудряшовим). </w:t>
      </w:r>
    </w:p>
    <w:p w:rsidR="00413A26" w:rsidRPr="00A20E7B" w:rsidRDefault="00413A26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 xml:space="preserve">Етапи підготовки уроку. </w:t>
      </w:r>
    </w:p>
    <w:p w:rsidR="007A4A7E" w:rsidRPr="00A20E7B" w:rsidRDefault="007A4A7E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  <w:lang w:val="ru-RU"/>
        </w:rPr>
        <w:t xml:space="preserve">Формування у школярів поняття </w:t>
      </w:r>
      <w:proofErr w:type="gramStart"/>
      <w:r w:rsidRPr="00A20E7B">
        <w:rPr>
          <w:rFonts w:ascii="Times New Roman"/>
          <w:sz w:val="24"/>
          <w:lang w:val="ru-RU"/>
        </w:rPr>
        <w:t>про персонаж</w:t>
      </w:r>
      <w:proofErr w:type="gramEnd"/>
      <w:r w:rsidRPr="00A20E7B">
        <w:rPr>
          <w:rFonts w:ascii="Times New Roman"/>
          <w:sz w:val="24"/>
          <w:lang w:val="ru-RU"/>
        </w:rPr>
        <w:t xml:space="preserve">. </w:t>
      </w:r>
      <w:r w:rsidRPr="00A20E7B">
        <w:rPr>
          <w:rFonts w:ascii="Times New Roman"/>
          <w:sz w:val="24"/>
        </w:rPr>
        <w:t xml:space="preserve">Автор та герой. </w:t>
      </w:r>
    </w:p>
    <w:p w:rsidR="007A4A7E" w:rsidRPr="00A20E7B" w:rsidRDefault="007A4A7E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 xml:space="preserve">Прийоми аналізу образа-персонажу. </w:t>
      </w:r>
    </w:p>
    <w:p w:rsidR="007A4A7E" w:rsidRPr="00A20E7B" w:rsidRDefault="007A4A7E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Різновиди характеристики образів-персонажів: індивідуальна, порівняльна, групова. </w:t>
      </w:r>
    </w:p>
    <w:p w:rsidR="007A4A7E" w:rsidRPr="00A20E7B" w:rsidRDefault="007A4A7E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Особливості уроку-аналізу образу головного героя. </w:t>
      </w:r>
    </w:p>
    <w:p w:rsidR="007A4A7E" w:rsidRPr="00A20E7B" w:rsidRDefault="007A4A7E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Специфіка проведення порівняльної характеристики героїв. </w:t>
      </w:r>
    </w:p>
    <w:p w:rsidR="007A4A7E" w:rsidRPr="00A20E7B" w:rsidRDefault="007A4A7E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Груповий аналіз образів, його особливості та значення. </w:t>
      </w:r>
    </w:p>
    <w:p w:rsidR="007A4A7E" w:rsidRPr="00A20E7B" w:rsidRDefault="007A4A7E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Форми організац</w:t>
      </w:r>
      <w:r w:rsidR="00660A37" w:rsidRPr="00A20E7B">
        <w:rPr>
          <w:rFonts w:ascii="Times New Roman"/>
          <w:sz w:val="24"/>
          <w:lang w:val="ru-RU"/>
        </w:rPr>
        <w:t>ії навчальної діяльності учнів: п</w:t>
      </w:r>
      <w:r w:rsidRPr="00A20E7B">
        <w:rPr>
          <w:rFonts w:ascii="Times New Roman"/>
          <w:sz w:val="24"/>
          <w:lang w:val="ru-RU"/>
        </w:rPr>
        <w:t xml:space="preserve">асивні, активні та інтерактивні форми організації роботи. </w:t>
      </w:r>
    </w:p>
    <w:p w:rsidR="007A4A7E" w:rsidRPr="00A20E7B" w:rsidRDefault="007A4A7E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Традиційні та сучасні форми роботи</w:t>
      </w:r>
      <w:r w:rsidR="00660A37" w:rsidRPr="00A20E7B">
        <w:rPr>
          <w:rFonts w:ascii="Times New Roman"/>
          <w:sz w:val="24"/>
          <w:lang w:val="ru-RU"/>
        </w:rPr>
        <w:t xml:space="preserve"> на уроках зарубіжної літератури в ЗЗСО</w:t>
      </w:r>
      <w:r w:rsidRPr="00A20E7B">
        <w:rPr>
          <w:rFonts w:ascii="Times New Roman"/>
          <w:sz w:val="24"/>
          <w:lang w:val="ru-RU"/>
        </w:rPr>
        <w:t xml:space="preserve">. </w:t>
      </w:r>
    </w:p>
    <w:p w:rsidR="00C54862" w:rsidRPr="00A20E7B" w:rsidRDefault="007A4A7E" w:rsidP="00DD7D73">
      <w:pPr>
        <w:pStyle w:val="af0"/>
        <w:numPr>
          <w:ilvl w:val="0"/>
          <w:numId w:val="31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Інтерактивні методи,</w:t>
      </w:r>
      <w:r w:rsidR="00BC7A3D" w:rsidRPr="00A20E7B">
        <w:rPr>
          <w:rFonts w:ascii="Times New Roman"/>
          <w:sz w:val="24"/>
          <w:lang w:val="ru-RU"/>
        </w:rPr>
        <w:t xml:space="preserve"> їхня функція в сучасному навч</w:t>
      </w:r>
      <w:r w:rsidRPr="00A20E7B">
        <w:rPr>
          <w:rFonts w:ascii="Times New Roman"/>
          <w:sz w:val="24"/>
          <w:lang w:val="ru-RU"/>
        </w:rPr>
        <w:t>анні літератури</w:t>
      </w:r>
      <w:r w:rsidR="00660A37" w:rsidRPr="00A20E7B">
        <w:rPr>
          <w:rFonts w:ascii="Times New Roman"/>
          <w:sz w:val="24"/>
          <w:lang w:val="ru-RU"/>
        </w:rPr>
        <w:t>.</w:t>
      </w:r>
    </w:p>
    <w:p w:rsidR="007A4A7E" w:rsidRPr="00A20E7B" w:rsidRDefault="00660A37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</w:t>
      </w:r>
      <w:r w:rsidR="007A4A7E" w:rsidRPr="00A20E7B">
        <w:rPr>
          <w:rFonts w:ascii="Times New Roman"/>
          <w:sz w:val="24"/>
          <w:lang w:val="ru-RU"/>
        </w:rPr>
        <w:t xml:space="preserve">лан-конспект уроку поглибленого вивчення тексту художнього твору одного з уроків: </w:t>
      </w:r>
    </w:p>
    <w:p w:rsidR="007A4A7E" w:rsidRPr="00A20E7B" w:rsidRDefault="007A4A7E" w:rsidP="00DD7D73">
      <w:pPr>
        <w:pStyle w:val="af0"/>
        <w:numPr>
          <w:ilvl w:val="1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за драмою Г.Ібсена «Ляльковий дім» (10 клас); </w:t>
      </w:r>
    </w:p>
    <w:p w:rsidR="007A4A7E" w:rsidRPr="00A20E7B" w:rsidRDefault="007A4A7E" w:rsidP="00DD7D73">
      <w:pPr>
        <w:pStyle w:val="af0"/>
        <w:numPr>
          <w:ilvl w:val="1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за комедією Д.Б.Шоу «Пігмаліон» (10 клас). </w:t>
      </w:r>
    </w:p>
    <w:p w:rsidR="007A4A7E" w:rsidRPr="00A20E7B" w:rsidRDefault="005B47B3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Урок з використанням</w:t>
      </w:r>
      <w:r w:rsidR="007A4A7E" w:rsidRPr="00A20E7B">
        <w:rPr>
          <w:rFonts w:ascii="Times New Roman"/>
          <w:sz w:val="24"/>
          <w:lang w:val="ru-RU"/>
        </w:rPr>
        <w:t xml:space="preserve"> інтерактивних методів навчання. </w:t>
      </w:r>
    </w:p>
    <w:p w:rsidR="00362C19" w:rsidRPr="00A20E7B" w:rsidRDefault="00362C19" w:rsidP="00DD7D73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Методика проведення нестандартного уроку із зарубіжної літератури. </w:t>
      </w:r>
    </w:p>
    <w:p w:rsidR="00C54862" w:rsidRPr="00A20E7B" w:rsidRDefault="00362C19" w:rsidP="00DD7D73">
      <w:pPr>
        <w:pStyle w:val="af0"/>
        <w:numPr>
          <w:ilvl w:val="0"/>
          <w:numId w:val="31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Методика проведення факультативних занять із зарубіжної літератури</w:t>
      </w:r>
      <w:r w:rsidR="005B47B3" w:rsidRPr="00A20E7B">
        <w:rPr>
          <w:rFonts w:ascii="Times New Roman"/>
          <w:sz w:val="24"/>
          <w:lang w:val="ru-RU"/>
        </w:rPr>
        <w:t>.</w:t>
      </w:r>
    </w:p>
    <w:p w:rsidR="00C54862" w:rsidRPr="00A20E7B" w:rsidRDefault="00362C19" w:rsidP="00DD7D73">
      <w:pPr>
        <w:pStyle w:val="af0"/>
        <w:numPr>
          <w:ilvl w:val="0"/>
          <w:numId w:val="31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10 лайфхаків (найважливіших порад) для вчителя стосовно покращення ефективності сучасного уроку із зарубіжної літератури.</w:t>
      </w:r>
    </w:p>
    <w:p w:rsidR="00362C19" w:rsidRPr="00A20E7B" w:rsidRDefault="00362C19" w:rsidP="006067C1">
      <w:pPr>
        <w:pStyle w:val="af0"/>
        <w:numPr>
          <w:ilvl w:val="0"/>
          <w:numId w:val="31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Історико-генетичний та історико-функціональний підхід до вивчення літературно-художнього твору. </w:t>
      </w:r>
    </w:p>
    <w:p w:rsidR="00362C19" w:rsidRPr="00A20E7B" w:rsidRDefault="00362C19" w:rsidP="00606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7C1" w:rsidRPr="00A20E7B" w:rsidRDefault="00D751E6" w:rsidP="000B6F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E7B">
        <w:rPr>
          <w:rFonts w:ascii="Times New Roman" w:hAnsi="Times New Roman" w:cs="Times New Roman"/>
          <w:b/>
          <w:sz w:val="24"/>
          <w:szCs w:val="24"/>
        </w:rPr>
        <w:t xml:space="preserve">Модуль 2. </w:t>
      </w:r>
      <w:r w:rsidR="00C54862" w:rsidRPr="00A20E7B">
        <w:rPr>
          <w:rFonts w:ascii="Times New Roman" w:hAnsi="Times New Roman" w:cs="Times New Roman"/>
          <w:b/>
          <w:sz w:val="24"/>
          <w:szCs w:val="24"/>
        </w:rPr>
        <w:t>Тема 1.</w:t>
      </w:r>
    </w:p>
    <w:p w:rsidR="006067C1" w:rsidRPr="00A20E7B" w:rsidRDefault="006067C1" w:rsidP="00D751E6">
      <w:pPr>
        <w:pStyle w:val="af0"/>
        <w:numPr>
          <w:ilvl w:val="0"/>
          <w:numId w:val="3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Значення й принципи організації позакласної роботи з літератури.</w:t>
      </w:r>
    </w:p>
    <w:p w:rsidR="006067C1" w:rsidRPr="00A20E7B" w:rsidRDefault="006067C1" w:rsidP="00D751E6">
      <w:pPr>
        <w:pStyle w:val="af0"/>
        <w:numPr>
          <w:ilvl w:val="0"/>
          <w:numId w:val="3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Форми позакласної роботи: систематичні й епізодичні.</w:t>
      </w:r>
    </w:p>
    <w:p w:rsidR="006067C1" w:rsidRPr="00A20E7B" w:rsidRDefault="006067C1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Значення посібників для вчителя з організації позакласної роботи із зарубіжної літератури.</w:t>
      </w:r>
    </w:p>
    <w:p w:rsidR="00F94B40" w:rsidRPr="00A20E7B" w:rsidRDefault="00C54862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>Організація літературного дозвілля учнів.</w:t>
      </w:r>
    </w:p>
    <w:p w:rsidR="00F94B40" w:rsidRPr="00A20E7B" w:rsidRDefault="00F94B40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Принцип добору біографічного матеріалу</w:t>
      </w:r>
      <w:r w:rsidR="00D751E6" w:rsidRPr="00A20E7B">
        <w:rPr>
          <w:rFonts w:ascii="Times New Roman"/>
          <w:sz w:val="24"/>
          <w:lang w:val="uk-UA"/>
        </w:rPr>
        <w:t xml:space="preserve"> на уроках із зарубіжної літератури</w:t>
      </w:r>
      <w:r w:rsidRPr="00A20E7B">
        <w:rPr>
          <w:rFonts w:ascii="Times New Roman"/>
          <w:sz w:val="24"/>
          <w:lang w:val="ru-RU"/>
        </w:rPr>
        <w:t>.</w:t>
      </w:r>
    </w:p>
    <w:p w:rsidR="00F94B40" w:rsidRPr="00A20E7B" w:rsidRDefault="00F94B40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Методичні форми вивчення біографії письменника</w:t>
      </w:r>
      <w:r w:rsidR="00D751E6" w:rsidRPr="00A20E7B">
        <w:rPr>
          <w:rFonts w:ascii="Times New Roman"/>
          <w:sz w:val="24"/>
          <w:lang w:val="ru-RU"/>
        </w:rPr>
        <w:t xml:space="preserve"> </w:t>
      </w:r>
      <w:r w:rsidR="00D751E6" w:rsidRPr="00A20E7B">
        <w:rPr>
          <w:rFonts w:ascii="Times New Roman"/>
          <w:sz w:val="24"/>
          <w:lang w:val="uk-UA"/>
        </w:rPr>
        <w:t>на уроках із зарубіжної літератури</w:t>
      </w:r>
      <w:r w:rsidRPr="00A20E7B">
        <w:rPr>
          <w:rFonts w:ascii="Times New Roman"/>
          <w:sz w:val="24"/>
          <w:lang w:val="ru-RU"/>
        </w:rPr>
        <w:t>.</w:t>
      </w:r>
    </w:p>
    <w:p w:rsidR="00F94B40" w:rsidRPr="00A20E7B" w:rsidRDefault="00F94B40" w:rsidP="00D751E6">
      <w:pPr>
        <w:pStyle w:val="af0"/>
        <w:numPr>
          <w:ilvl w:val="0"/>
          <w:numId w:val="2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Використання картин, портретів, ілюстрацій під</w:t>
      </w:r>
      <w:r w:rsidR="00D751E6" w:rsidRPr="00A20E7B">
        <w:rPr>
          <w:rFonts w:ascii="Times New Roman"/>
          <w:sz w:val="24"/>
          <w:lang w:val="ru-RU"/>
        </w:rPr>
        <w:t xml:space="preserve"> </w:t>
      </w:r>
      <w:r w:rsidRPr="00A20E7B">
        <w:rPr>
          <w:rFonts w:ascii="Times New Roman"/>
          <w:sz w:val="24"/>
          <w:lang w:val="ru-RU"/>
        </w:rPr>
        <w:t>час вивчення біографії письменника.</w:t>
      </w:r>
    </w:p>
    <w:p w:rsidR="00020E4A" w:rsidRPr="00A20E7B" w:rsidRDefault="00D751E6" w:rsidP="00D751E6">
      <w:pPr>
        <w:pStyle w:val="af0"/>
        <w:numPr>
          <w:ilvl w:val="0"/>
          <w:numId w:val="2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О</w:t>
      </w:r>
      <w:r w:rsidR="00C54862" w:rsidRPr="00A20E7B">
        <w:rPr>
          <w:rFonts w:ascii="Times New Roman"/>
          <w:sz w:val="24"/>
          <w:lang w:val="ru-RU"/>
        </w:rPr>
        <w:t>собливості аналізу творів позакласного читання.</w:t>
      </w:r>
    </w:p>
    <w:p w:rsidR="007A4A7E" w:rsidRPr="00A20E7B" w:rsidRDefault="007A4A7E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Уроки вивчення біографії письменника, їх функція, місце у вивченні монографічних тем. </w:t>
      </w:r>
    </w:p>
    <w:p w:rsidR="007A4A7E" w:rsidRPr="00A20E7B" w:rsidRDefault="007A4A7E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lastRenderedPageBreak/>
        <w:t xml:space="preserve">Мета, зміст та обсяг уроків вивчення біографії письменника. Їх специфіка в середніх та старших класах. </w:t>
      </w:r>
    </w:p>
    <w:p w:rsidR="007A4A7E" w:rsidRPr="00A20E7B" w:rsidRDefault="007A4A7E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Основні форми та методи роботи на уроках вивчення біографії</w:t>
      </w:r>
      <w:r w:rsidR="00D751E6" w:rsidRPr="00A20E7B">
        <w:rPr>
          <w:rFonts w:ascii="Times New Roman"/>
          <w:sz w:val="24"/>
          <w:lang w:val="ru-RU"/>
        </w:rPr>
        <w:t xml:space="preserve"> письменника</w:t>
      </w:r>
      <w:r w:rsidRPr="00A20E7B">
        <w:rPr>
          <w:rFonts w:ascii="Times New Roman"/>
          <w:sz w:val="24"/>
          <w:lang w:val="ru-RU"/>
        </w:rPr>
        <w:t xml:space="preserve">. </w:t>
      </w:r>
    </w:p>
    <w:p w:rsidR="007A4A7E" w:rsidRPr="00A20E7B" w:rsidRDefault="007A4A7E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Роль наочності та ТЗН на уроках вивчення біографії письменника. </w:t>
      </w:r>
    </w:p>
    <w:p w:rsidR="00C54862" w:rsidRPr="00A20E7B" w:rsidRDefault="00362C19" w:rsidP="00D751E6">
      <w:pPr>
        <w:pStyle w:val="af0"/>
        <w:numPr>
          <w:ilvl w:val="0"/>
          <w:numId w:val="2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Методика проведення позакласного заходу із зарубіжної літератури.</w:t>
      </w:r>
    </w:p>
    <w:p w:rsidR="00362C19" w:rsidRPr="00A20E7B" w:rsidRDefault="00362C19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Розгляд біографічних фактів письменника у середніх класах. </w:t>
      </w:r>
    </w:p>
    <w:p w:rsidR="00362C19" w:rsidRPr="00A20E7B" w:rsidRDefault="00362C19" w:rsidP="00D751E6">
      <w:pPr>
        <w:pStyle w:val="af0"/>
        <w:numPr>
          <w:ilvl w:val="0"/>
          <w:numId w:val="2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Специфіка вивчення біографії письменника у старших класах. </w:t>
      </w:r>
    </w:p>
    <w:p w:rsidR="00C54862" w:rsidRPr="00A20E7B" w:rsidRDefault="00C54862" w:rsidP="00F94B40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54862" w:rsidRPr="00A20E7B" w:rsidRDefault="000A6CB6" w:rsidP="000A6CB6">
      <w:pPr>
        <w:adjustRightInd w:val="0"/>
        <w:spacing w:after="0"/>
        <w:rPr>
          <w:rFonts w:ascii="Times New Roman" w:hAnsi="Times New Roman" w:cs="Times New Roman"/>
          <w:b/>
          <w:sz w:val="24"/>
        </w:rPr>
      </w:pPr>
      <w:r w:rsidRPr="00A20E7B">
        <w:rPr>
          <w:rFonts w:ascii="Times New Roman" w:hAnsi="Times New Roman" w:cs="Times New Roman"/>
          <w:b/>
          <w:sz w:val="24"/>
        </w:rPr>
        <w:t xml:space="preserve">Модуль 2. </w:t>
      </w:r>
      <w:r w:rsidR="00C54862" w:rsidRPr="00A20E7B">
        <w:rPr>
          <w:rFonts w:ascii="Times New Roman" w:hAnsi="Times New Roman" w:cs="Times New Roman"/>
          <w:b/>
          <w:sz w:val="24"/>
        </w:rPr>
        <w:t>Тема 2.</w:t>
      </w:r>
    </w:p>
    <w:p w:rsidR="00F94B40" w:rsidRPr="00A20E7B" w:rsidRDefault="00C54862" w:rsidP="00F30980">
      <w:pPr>
        <w:pStyle w:val="af0"/>
        <w:numPr>
          <w:ilvl w:val="0"/>
          <w:numId w:val="40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Проблеми вивчення перекладу, переспіву на уроках зарубіжної літератури.</w:t>
      </w:r>
    </w:p>
    <w:p w:rsidR="00F94B40" w:rsidRPr="00A20E7B" w:rsidRDefault="00F94B40" w:rsidP="00F30980">
      <w:pPr>
        <w:pStyle w:val="af0"/>
        <w:numPr>
          <w:ilvl w:val="0"/>
          <w:numId w:val="40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Проблема аналізу </w:t>
      </w:r>
      <w:r w:rsidR="00116123" w:rsidRPr="00A20E7B">
        <w:rPr>
          <w:rFonts w:ascii="Times New Roman"/>
          <w:sz w:val="24"/>
          <w:lang w:val="ru-RU"/>
        </w:rPr>
        <w:t xml:space="preserve">поетичного </w:t>
      </w:r>
      <w:r w:rsidRPr="00A20E7B">
        <w:rPr>
          <w:rFonts w:ascii="Times New Roman"/>
          <w:sz w:val="24"/>
          <w:lang w:val="ru-RU"/>
        </w:rPr>
        <w:t>художнього твору при вивченні</w:t>
      </w:r>
      <w:r w:rsidR="00C54862" w:rsidRPr="00A20E7B">
        <w:rPr>
          <w:rFonts w:ascii="Times New Roman"/>
          <w:sz w:val="24"/>
          <w:lang w:val="ru-RU"/>
        </w:rPr>
        <w:t xml:space="preserve"> зарубіжної літератури в школі.</w:t>
      </w:r>
    </w:p>
    <w:p w:rsidR="00116123" w:rsidRPr="00A20E7B" w:rsidRDefault="00116123" w:rsidP="00116123">
      <w:pPr>
        <w:pStyle w:val="af0"/>
        <w:numPr>
          <w:ilvl w:val="0"/>
          <w:numId w:val="40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Проблема аналізу епічного художнього твору при вивченні зарубіжної літератури в школі.</w:t>
      </w:r>
    </w:p>
    <w:p w:rsidR="00116123" w:rsidRPr="00A20E7B" w:rsidRDefault="00116123" w:rsidP="00116123">
      <w:pPr>
        <w:pStyle w:val="af0"/>
        <w:numPr>
          <w:ilvl w:val="0"/>
          <w:numId w:val="40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Проблема аналізу драматичного художнього твору при вивченні зарубіжної літератури в школі.</w:t>
      </w:r>
    </w:p>
    <w:p w:rsidR="00C54862" w:rsidRPr="00A20E7B" w:rsidRDefault="00F94B40" w:rsidP="00F30980">
      <w:pPr>
        <w:pStyle w:val="af0"/>
        <w:numPr>
          <w:ilvl w:val="0"/>
          <w:numId w:val="40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>Літературознавчі засади вивчення лірики.</w:t>
      </w:r>
    </w:p>
    <w:p w:rsidR="00F94B40" w:rsidRPr="00A20E7B" w:rsidRDefault="00F94B40" w:rsidP="00F30980">
      <w:pPr>
        <w:pStyle w:val="af0"/>
        <w:numPr>
          <w:ilvl w:val="0"/>
          <w:numId w:val="40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Методичний аспект вивчення лірики в школі.</w:t>
      </w:r>
    </w:p>
    <w:p w:rsidR="00F94B40" w:rsidRPr="00A20E7B" w:rsidRDefault="00F94B40" w:rsidP="00F30980">
      <w:pPr>
        <w:pStyle w:val="af0"/>
        <w:numPr>
          <w:ilvl w:val="0"/>
          <w:numId w:val="40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Цілісний </w:t>
      </w:r>
      <w:r w:rsidR="000F45C3" w:rsidRPr="00A20E7B">
        <w:rPr>
          <w:rFonts w:ascii="Times New Roman"/>
          <w:sz w:val="24"/>
          <w:lang w:val="ru-RU"/>
        </w:rPr>
        <w:t xml:space="preserve">(усебічний) </w:t>
      </w:r>
      <w:r w:rsidRPr="00A20E7B">
        <w:rPr>
          <w:rFonts w:ascii="Times New Roman"/>
          <w:sz w:val="24"/>
          <w:lang w:val="ru-RU"/>
        </w:rPr>
        <w:t>аналіз ліричних творів.</w:t>
      </w:r>
    </w:p>
    <w:p w:rsidR="00F94B40" w:rsidRPr="00A20E7B" w:rsidRDefault="00F94B40" w:rsidP="00F30980">
      <w:pPr>
        <w:pStyle w:val="af0"/>
        <w:numPr>
          <w:ilvl w:val="0"/>
          <w:numId w:val="40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>Ключові образи ліричного твору.</w:t>
      </w:r>
    </w:p>
    <w:p w:rsidR="002166C8" w:rsidRPr="00A20E7B" w:rsidRDefault="00F94B40" w:rsidP="00F30980">
      <w:pPr>
        <w:pStyle w:val="af0"/>
        <w:numPr>
          <w:ilvl w:val="0"/>
          <w:numId w:val="40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Мовні засоби емоційного наснаження твору (л</w:t>
      </w:r>
      <w:r w:rsidR="007A4A7E" w:rsidRPr="00A20E7B">
        <w:rPr>
          <w:rFonts w:ascii="Times New Roman"/>
          <w:sz w:val="24"/>
          <w:lang w:val="ru-RU"/>
        </w:rPr>
        <w:t>ексика, тропи, фігури, фоніка).</w:t>
      </w:r>
    </w:p>
    <w:p w:rsidR="002166C8" w:rsidRPr="00A20E7B" w:rsidRDefault="00116123" w:rsidP="00F30980">
      <w:pPr>
        <w:pStyle w:val="af0"/>
        <w:numPr>
          <w:ilvl w:val="0"/>
          <w:numId w:val="40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</w:t>
      </w:r>
      <w:r w:rsidR="002166C8" w:rsidRPr="00A20E7B">
        <w:rPr>
          <w:rFonts w:ascii="Times New Roman"/>
          <w:sz w:val="24"/>
          <w:lang w:val="ru-RU"/>
        </w:rPr>
        <w:t xml:space="preserve">рийоми аналізу образу головного героя будь-якого твору, який вивчається в школі на уроці зарубіжної літератури. </w:t>
      </w:r>
    </w:p>
    <w:p w:rsidR="00362C19" w:rsidRPr="00A20E7B" w:rsidRDefault="00362C19" w:rsidP="00F30980">
      <w:pPr>
        <w:pStyle w:val="af0"/>
        <w:numPr>
          <w:ilvl w:val="0"/>
          <w:numId w:val="40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 xml:space="preserve">Особливості вивчення фольклорних творів. </w:t>
      </w:r>
    </w:p>
    <w:p w:rsidR="00362C19" w:rsidRPr="00A20E7B" w:rsidRDefault="00362C19" w:rsidP="00F30980">
      <w:pPr>
        <w:pStyle w:val="af0"/>
        <w:numPr>
          <w:ilvl w:val="0"/>
          <w:numId w:val="40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Комбінований шлях аналізу художнього твору. </w:t>
      </w:r>
    </w:p>
    <w:p w:rsidR="00C06CC3" w:rsidRPr="00A20E7B" w:rsidRDefault="00C06CC3" w:rsidP="000B6F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Теми робіт-презентацій (до модуля 1 та 2)</w:t>
      </w:r>
    </w:p>
    <w:p w:rsidR="001E5ACA" w:rsidRPr="00A20E7B" w:rsidRDefault="001E5ACA" w:rsidP="00A16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1. </w:t>
      </w:r>
      <w:r w:rsidR="00A16A4F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(с/з № 2,</w:t>
      </w:r>
      <w:r w:rsidR="00E368DB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</w:p>
    <w:p w:rsidR="001E5ACA" w:rsidRPr="00A20E7B" w:rsidRDefault="001E5ACA" w:rsidP="001E5ACA">
      <w:pPr>
        <w:pStyle w:val="af0"/>
        <w:numPr>
          <w:ilvl w:val="0"/>
          <w:numId w:val="42"/>
        </w:numPr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>Роль вчителя у суспільстві.</w:t>
      </w:r>
    </w:p>
    <w:p w:rsidR="001E5ACA" w:rsidRPr="00A20E7B" w:rsidRDefault="00A16A4F" w:rsidP="001E5ACA">
      <w:pPr>
        <w:pStyle w:val="af0"/>
        <w:numPr>
          <w:ilvl w:val="0"/>
          <w:numId w:val="42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В</w:t>
      </w:r>
      <w:r w:rsidR="001E5ACA" w:rsidRPr="00A20E7B">
        <w:rPr>
          <w:rFonts w:ascii="Times New Roman"/>
          <w:sz w:val="24"/>
          <w:lang w:val="ru-RU"/>
        </w:rPr>
        <w:t xml:space="preserve">читель ХХІ століття: який він? </w:t>
      </w:r>
    </w:p>
    <w:p w:rsidR="003651E4" w:rsidRPr="00A20E7B" w:rsidRDefault="00A16A4F" w:rsidP="001E5ACA">
      <w:pPr>
        <w:pStyle w:val="af0"/>
        <w:numPr>
          <w:ilvl w:val="0"/>
          <w:numId w:val="42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Яким я бачу вчителя зарубіжної </w:t>
      </w:r>
      <w:r w:rsidR="001E5ACA" w:rsidRPr="00A20E7B">
        <w:rPr>
          <w:rFonts w:ascii="Times New Roman"/>
          <w:sz w:val="24"/>
          <w:lang w:val="ru-RU"/>
        </w:rPr>
        <w:t>літератури.</w:t>
      </w:r>
    </w:p>
    <w:p w:rsidR="00FC025C" w:rsidRPr="00A20E7B" w:rsidRDefault="001E5ACA" w:rsidP="001E5ACA">
      <w:pPr>
        <w:pStyle w:val="af0"/>
        <w:numPr>
          <w:ilvl w:val="0"/>
          <w:numId w:val="42"/>
        </w:numPr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К</w:t>
      </w:r>
      <w:r w:rsidR="00F868FA" w:rsidRPr="00A20E7B">
        <w:rPr>
          <w:rFonts w:ascii="Times New Roman"/>
          <w:sz w:val="24"/>
          <w:lang w:val="ru-RU"/>
        </w:rPr>
        <w:t>алендарно-тематичний план дл</w:t>
      </w:r>
      <w:r w:rsidRPr="00A20E7B">
        <w:rPr>
          <w:rFonts w:ascii="Times New Roman"/>
          <w:sz w:val="24"/>
          <w:lang w:val="ru-RU"/>
        </w:rPr>
        <w:t>я конкретного класу та семестру з прив’язкою</w:t>
      </w:r>
      <w:r w:rsidR="00F868FA" w:rsidRPr="00A20E7B">
        <w:rPr>
          <w:rFonts w:ascii="Times New Roman"/>
          <w:sz w:val="24"/>
          <w:lang w:val="ru-RU"/>
        </w:rPr>
        <w:t xml:space="preserve"> його до чинних програм із зарубіжної літератури.</w:t>
      </w:r>
    </w:p>
    <w:p w:rsidR="00F868FA" w:rsidRPr="00A20E7B" w:rsidRDefault="001E5ACA" w:rsidP="001E5ACA">
      <w:pPr>
        <w:pStyle w:val="af0"/>
        <w:numPr>
          <w:ilvl w:val="0"/>
          <w:numId w:val="42"/>
        </w:numPr>
        <w:rPr>
          <w:rFonts w:ascii="Times New Roman" w:eastAsia="Times New Roman"/>
          <w:sz w:val="24"/>
          <w:lang w:val="ru-RU" w:eastAsia="ru-RU"/>
        </w:rPr>
      </w:pPr>
      <w:r w:rsidRPr="00A20E7B">
        <w:rPr>
          <w:rFonts w:ascii="Times New Roman"/>
          <w:sz w:val="24"/>
          <w:lang w:val="ru-RU"/>
        </w:rPr>
        <w:t xml:space="preserve">План-конспект конкретного уроку за обраною темою з прив’язкою його до чинної навчальної програми </w:t>
      </w:r>
      <w:r w:rsidR="00D074F7" w:rsidRPr="00A20E7B">
        <w:rPr>
          <w:rFonts w:ascii="Times New Roman"/>
          <w:sz w:val="24"/>
          <w:lang w:val="ru-RU"/>
        </w:rPr>
        <w:t>і</w:t>
      </w:r>
      <w:r w:rsidRPr="00A20E7B">
        <w:rPr>
          <w:rFonts w:ascii="Times New Roman"/>
          <w:sz w:val="24"/>
          <w:lang w:val="ru-RU"/>
        </w:rPr>
        <w:t>з зарубіжної літератури.</w:t>
      </w:r>
      <w:r w:rsidR="00F868FA" w:rsidRPr="00A20E7B">
        <w:rPr>
          <w:rFonts w:ascii="Times New Roman"/>
          <w:sz w:val="24"/>
          <w:lang w:val="ru-RU"/>
        </w:rPr>
        <w:tab/>
      </w:r>
    </w:p>
    <w:p w:rsidR="00FC025C" w:rsidRPr="00A20E7B" w:rsidRDefault="00FC025C" w:rsidP="008C23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326" w:rsidRPr="00A20E7B" w:rsidRDefault="001E5ACA" w:rsidP="008C232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sz w:val="28"/>
          <w:szCs w:val="28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1. Тема 3</w:t>
      </w:r>
      <w:r w:rsidR="008C2326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(с/з № 4,</w:t>
      </w:r>
      <w:r w:rsidR="00E368DB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5,</w:t>
      </w:r>
      <w:r w:rsidR="00E368DB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6,</w:t>
      </w:r>
      <w:r w:rsidR="00E368DB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="008C2326" w:rsidRPr="00A20E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25A" w:rsidRPr="00A20E7B" w:rsidRDefault="001E5ACA" w:rsidP="001E5ACA">
      <w:pPr>
        <w:pStyle w:val="af0"/>
        <w:numPr>
          <w:ilvl w:val="0"/>
          <w:numId w:val="43"/>
        </w:numPr>
        <w:rPr>
          <w:rFonts w:ascii="Times New Roman"/>
          <w:sz w:val="24"/>
          <w:lang w:val="uk-UA"/>
        </w:rPr>
      </w:pPr>
      <w:r w:rsidRPr="00A20E7B">
        <w:rPr>
          <w:rFonts w:ascii="Times New Roman"/>
          <w:sz w:val="24"/>
          <w:lang w:val="uk-UA"/>
        </w:rPr>
        <w:t>Підготувати приклади</w:t>
      </w:r>
      <w:r w:rsidR="007D0486" w:rsidRPr="00A20E7B">
        <w:rPr>
          <w:rFonts w:ascii="Times New Roman"/>
          <w:sz w:val="24"/>
          <w:lang w:val="uk-UA"/>
        </w:rPr>
        <w:t xml:space="preserve"> </w:t>
      </w:r>
      <w:r w:rsidR="006617AB" w:rsidRPr="00A20E7B">
        <w:rPr>
          <w:rFonts w:ascii="Times New Roman"/>
          <w:sz w:val="24"/>
          <w:lang w:val="uk-UA"/>
        </w:rPr>
        <w:t>уроків до кожної групи методів навч</w:t>
      </w:r>
      <w:r w:rsidRPr="00A20E7B">
        <w:rPr>
          <w:rFonts w:ascii="Times New Roman"/>
          <w:sz w:val="24"/>
          <w:lang w:val="uk-UA"/>
        </w:rPr>
        <w:t>ання зарубіжної літератури (д</w:t>
      </w:r>
      <w:r w:rsidR="0002525A" w:rsidRPr="00A20E7B">
        <w:rPr>
          <w:rFonts w:ascii="Times New Roman"/>
          <w:sz w:val="24"/>
          <w:lang w:val="uk-UA"/>
        </w:rPr>
        <w:t>овести доцільність використання обраних методів, прийомів, видів діяльності з погляду на тип та мету уроку</w:t>
      </w:r>
      <w:r w:rsidRPr="00A20E7B">
        <w:rPr>
          <w:rFonts w:ascii="Times New Roman"/>
          <w:sz w:val="24"/>
          <w:lang w:val="uk-UA"/>
        </w:rPr>
        <w:t>)</w:t>
      </w:r>
      <w:r w:rsidR="0002525A" w:rsidRPr="00A20E7B">
        <w:rPr>
          <w:rFonts w:ascii="Times New Roman"/>
          <w:sz w:val="24"/>
          <w:lang w:val="uk-UA"/>
        </w:rPr>
        <w:t xml:space="preserve">. </w:t>
      </w:r>
    </w:p>
    <w:p w:rsidR="0002525A" w:rsidRPr="00A20E7B" w:rsidRDefault="0002525A" w:rsidP="003F0B3A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Обґрунтувати застосування методів та прийомів у процесі вивчення історико-літературного матеріалу, дидактичної репрезентації літературно-художньої епохи (на прикладі конкретної теми). </w:t>
      </w:r>
    </w:p>
    <w:p w:rsidR="003F0B3A" w:rsidRPr="00A20E7B" w:rsidRDefault="00F97723" w:rsidP="003F0B3A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Методи і прийоми, необхідні для реалізації пообразного шляху аналізу роману М. де Сервантеса «Дон Кіхот» на уроці зарубіжної літератури (8 клас).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Основні принципи вивчення зарубіжної літератури у 5–7, 8–9, 10–11 класах. 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Врахування вікових особливостей учнів процесі засвоєння історико-літературних знань, теоретико-літературних понять та текстуального вивчення літературних творів. 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Урок зарубіжної літератури у 5 класі. 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Урок зарубіжної літератури у 6 класі. 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Урок зарубіжної літератури у 7 класі. 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Урок зарубіжної літератури у 8 класі. 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Урок зарубіжної літератури у 9 класі. 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Урок зарубіжної літератури у 10 класі. </w:t>
      </w:r>
    </w:p>
    <w:p w:rsidR="00F23274" w:rsidRPr="00A20E7B" w:rsidRDefault="00F23274" w:rsidP="00F23274">
      <w:pPr>
        <w:pStyle w:val="af0"/>
        <w:numPr>
          <w:ilvl w:val="0"/>
          <w:numId w:val="43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lastRenderedPageBreak/>
        <w:t>Урок зарубіжної літератури у 11 класі.</w:t>
      </w:r>
    </w:p>
    <w:p w:rsidR="00E368DB" w:rsidRPr="00A20E7B" w:rsidRDefault="00E368DB" w:rsidP="00E368DB">
      <w:pPr>
        <w:pStyle w:val="af0"/>
        <w:adjustRightInd w:val="0"/>
        <w:rPr>
          <w:rFonts w:ascii="Times New Roman"/>
          <w:sz w:val="24"/>
          <w:lang w:val="ru-RU"/>
        </w:rPr>
      </w:pPr>
    </w:p>
    <w:p w:rsidR="003F0B3A" w:rsidRPr="00A20E7B" w:rsidRDefault="003F0B3A" w:rsidP="00E21921">
      <w:pPr>
        <w:adjustRightInd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Модуль 2. </w:t>
      </w:r>
      <w:r w:rsidR="00E21921"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ема 2</w:t>
      </w:r>
      <w:r w:rsidR="00E21921"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E21921" w:rsidRPr="00A20E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20E7B">
        <w:rPr>
          <w:rFonts w:ascii="Times New Roman" w:hAnsi="Times New Roman" w:cs="Times New Roman"/>
          <w:b/>
          <w:sz w:val="24"/>
          <w:szCs w:val="24"/>
          <w:lang w:val="ru-RU"/>
        </w:rPr>
        <w:t>(с/з № 10, 11, 12)</w:t>
      </w:r>
    </w:p>
    <w:p w:rsidR="003F0B3A" w:rsidRPr="00A20E7B" w:rsidRDefault="00E21921" w:rsidP="00F91A94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Вільям Шекспір великий поет і драматург доби Відродження.</w:t>
      </w:r>
    </w:p>
    <w:p w:rsidR="003F0B3A" w:rsidRPr="00A20E7B" w:rsidRDefault="003F0B3A" w:rsidP="00F91A94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>“Шекспірівське питання”</w:t>
      </w:r>
      <w:r w:rsidR="00E21921" w:rsidRPr="00A20E7B">
        <w:rPr>
          <w:rFonts w:ascii="Times New Roman"/>
          <w:sz w:val="24"/>
        </w:rPr>
        <w:t xml:space="preserve">. </w:t>
      </w:r>
    </w:p>
    <w:p w:rsidR="004C41A7" w:rsidRPr="00A20E7B" w:rsidRDefault="004C41A7" w:rsidP="00F91A94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 xml:space="preserve">Обґрунтувати методи, прийоми, види діяльності, підпорядковані реалізації обраного шляху аналізу конкретного твору на уроці літератури (за власним вибором на основі чинної програми із зарубіжної літератури). </w:t>
      </w:r>
    </w:p>
    <w:p w:rsidR="00840F46" w:rsidRPr="00A20E7B" w:rsidRDefault="00B34EAB" w:rsidP="00840F46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 w:eastAsia="Times New Roman"/>
          <w:sz w:val="24"/>
          <w:lang w:val="ru-RU" w:eastAsia="ru-RU"/>
        </w:rPr>
        <w:t>П</w:t>
      </w:r>
      <w:r w:rsidR="008F0C02" w:rsidRPr="00A20E7B">
        <w:rPr>
          <w:rFonts w:ascii="Times New Roman" w:eastAsia="Times New Roman"/>
          <w:sz w:val="24"/>
          <w:lang w:val="ru-RU" w:eastAsia="ru-RU"/>
        </w:rPr>
        <w:t xml:space="preserve">лан-конспект уроку за календарно-тематичним планом по вивченню ліричного твору в старших класах. </w:t>
      </w:r>
    </w:p>
    <w:p w:rsidR="004C41A7" w:rsidRPr="00A20E7B" w:rsidRDefault="008F0C02" w:rsidP="00840F46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 w:eastAsia="Times New Roman"/>
          <w:sz w:val="24"/>
          <w:lang w:val="ru-RU" w:eastAsia="ru-RU"/>
        </w:rPr>
        <w:t>Розробити методику аналізу художнього твору проблемно-тематичним шляхом</w:t>
      </w:r>
      <w:r w:rsidR="00F91A94" w:rsidRPr="00A20E7B">
        <w:rPr>
          <w:rFonts w:ascii="Times New Roman" w:eastAsia="Times New Roman"/>
          <w:sz w:val="24"/>
          <w:lang w:val="uk-UA" w:eastAsia="ru-RU"/>
        </w:rPr>
        <w:t>.</w:t>
      </w:r>
    </w:p>
    <w:p w:rsidR="00D35264" w:rsidRPr="00A20E7B" w:rsidRDefault="00F91A94" w:rsidP="00F91A94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П</w:t>
      </w:r>
      <w:r w:rsidR="00D35264" w:rsidRPr="00A20E7B">
        <w:rPr>
          <w:rFonts w:ascii="Times New Roman"/>
          <w:sz w:val="24"/>
          <w:lang w:val="ru-RU"/>
        </w:rPr>
        <w:t xml:space="preserve">лан-конспект уроку аналізу ліричного твору за вибором: </w:t>
      </w:r>
    </w:p>
    <w:p w:rsidR="00D35264" w:rsidRPr="00A20E7B" w:rsidRDefault="00D35264" w:rsidP="00F91A94">
      <w:pPr>
        <w:pStyle w:val="af0"/>
        <w:numPr>
          <w:ilvl w:val="1"/>
          <w:numId w:val="45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 xml:space="preserve">Мацуо Басьо. Хоку (5 клас), </w:t>
      </w:r>
    </w:p>
    <w:p w:rsidR="00D35264" w:rsidRPr="00A20E7B" w:rsidRDefault="00D35264" w:rsidP="00F91A94">
      <w:pPr>
        <w:pStyle w:val="af0"/>
        <w:numPr>
          <w:ilvl w:val="1"/>
          <w:numId w:val="45"/>
        </w:numPr>
        <w:adjustRightInd w:val="0"/>
        <w:rPr>
          <w:rFonts w:ascii="Times New Roman"/>
          <w:sz w:val="24"/>
        </w:rPr>
      </w:pPr>
      <w:r w:rsidRPr="00A20E7B">
        <w:rPr>
          <w:rFonts w:ascii="Times New Roman"/>
          <w:sz w:val="24"/>
        </w:rPr>
        <w:t xml:space="preserve">сонет 135 Ф.Петрарки (8 клас); </w:t>
      </w:r>
    </w:p>
    <w:p w:rsidR="00D35264" w:rsidRPr="00A20E7B" w:rsidRDefault="00D35264" w:rsidP="00F91A94">
      <w:pPr>
        <w:pStyle w:val="af0"/>
        <w:numPr>
          <w:ilvl w:val="1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А. Рембо «</w:t>
      </w:r>
      <w:proofErr w:type="gramStart"/>
      <w:r w:rsidRPr="00A20E7B">
        <w:rPr>
          <w:rFonts w:ascii="Times New Roman"/>
          <w:sz w:val="24"/>
          <w:lang w:val="ru-RU"/>
        </w:rPr>
        <w:t>П»яний</w:t>
      </w:r>
      <w:proofErr w:type="gramEnd"/>
      <w:r w:rsidRPr="00A20E7B">
        <w:rPr>
          <w:rFonts w:ascii="Times New Roman"/>
          <w:sz w:val="24"/>
          <w:lang w:val="ru-RU"/>
        </w:rPr>
        <w:t xml:space="preserve"> корабель» (10 клас). </w:t>
      </w:r>
    </w:p>
    <w:p w:rsidR="00D35264" w:rsidRPr="00A20E7B" w:rsidRDefault="00F91A94" w:rsidP="00F91A94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ru-RU"/>
        </w:rPr>
        <w:t>С</w:t>
      </w:r>
      <w:r w:rsidR="00D35264" w:rsidRPr="00A20E7B">
        <w:rPr>
          <w:rFonts w:ascii="Times New Roman"/>
          <w:sz w:val="24"/>
          <w:lang w:val="ru-RU"/>
        </w:rPr>
        <w:t>труктура уроку</w:t>
      </w:r>
      <w:r w:rsidRPr="00A20E7B">
        <w:rPr>
          <w:rFonts w:ascii="Times New Roman"/>
          <w:sz w:val="24"/>
          <w:lang w:val="ru-RU"/>
        </w:rPr>
        <w:t>, що</w:t>
      </w:r>
      <w:r w:rsidR="00D35264" w:rsidRPr="00A20E7B">
        <w:rPr>
          <w:rFonts w:ascii="Times New Roman"/>
          <w:sz w:val="24"/>
          <w:lang w:val="ru-RU"/>
        </w:rPr>
        <w:t xml:space="preserve"> відображає особливості шкільного вивчення ліричної поезії. </w:t>
      </w:r>
    </w:p>
    <w:p w:rsidR="00D35264" w:rsidRPr="00A20E7B" w:rsidRDefault="00DE5C2A" w:rsidP="00DD094B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 w:eastAsia="Times New Roman"/>
          <w:sz w:val="24"/>
          <w:lang w:val="ru-RU" w:eastAsia="ru-RU"/>
        </w:rPr>
        <w:t>П</w:t>
      </w:r>
      <w:r w:rsidR="00815059" w:rsidRPr="00A20E7B">
        <w:rPr>
          <w:rFonts w:ascii="Times New Roman" w:eastAsia="Times New Roman"/>
          <w:sz w:val="24"/>
          <w:lang w:val="ru-RU" w:eastAsia="ru-RU"/>
        </w:rPr>
        <w:t xml:space="preserve">лан-конспект І-го уроку за календарно-тематичним планом по вивченню епічного твору в середніх класах. Розробити методику вивчення художнього твору </w:t>
      </w:r>
      <w:proofErr w:type="gramStart"/>
      <w:r w:rsidR="00815059" w:rsidRPr="00A20E7B">
        <w:rPr>
          <w:rFonts w:ascii="Times New Roman" w:eastAsia="Times New Roman"/>
          <w:sz w:val="24"/>
          <w:lang w:val="ru-RU" w:eastAsia="ru-RU"/>
        </w:rPr>
        <w:t>шляхом ”слідом</w:t>
      </w:r>
      <w:proofErr w:type="gramEnd"/>
      <w:r w:rsidR="00815059" w:rsidRPr="00A20E7B">
        <w:rPr>
          <w:rFonts w:ascii="Times New Roman" w:eastAsia="Times New Roman"/>
          <w:sz w:val="24"/>
          <w:lang w:val="ru-RU" w:eastAsia="ru-RU"/>
        </w:rPr>
        <w:t xml:space="preserve"> за автором”</w:t>
      </w:r>
      <w:r w:rsidRPr="00A20E7B">
        <w:rPr>
          <w:rFonts w:ascii="Times New Roman" w:eastAsia="Times New Roman"/>
          <w:sz w:val="24"/>
          <w:lang w:val="ru-RU" w:eastAsia="ru-RU"/>
        </w:rPr>
        <w:t>.</w:t>
      </w:r>
    </w:p>
    <w:p w:rsidR="00B0172B" w:rsidRPr="00A20E7B" w:rsidRDefault="00DE5C2A" w:rsidP="00B0172B">
      <w:pPr>
        <w:pStyle w:val="af0"/>
        <w:numPr>
          <w:ilvl w:val="0"/>
          <w:numId w:val="45"/>
        </w:numPr>
        <w:adjustRightInd w:val="0"/>
        <w:rPr>
          <w:rFonts w:ascii="Times New Roman"/>
          <w:sz w:val="24"/>
          <w:lang w:val="ru-RU"/>
        </w:rPr>
      </w:pPr>
      <w:r w:rsidRPr="00A20E7B">
        <w:rPr>
          <w:rFonts w:ascii="Times New Roman"/>
          <w:sz w:val="24"/>
          <w:lang w:val="uk-UA"/>
        </w:rPr>
        <w:t>П</w:t>
      </w:r>
      <w:r w:rsidR="00B0172B" w:rsidRPr="00A20E7B">
        <w:rPr>
          <w:rFonts w:ascii="Times New Roman"/>
          <w:sz w:val="24"/>
          <w:lang w:val="ru-RU"/>
        </w:rPr>
        <w:t xml:space="preserve">лан-конспект одного з уроків вивчення твору </w:t>
      </w:r>
      <w:r w:rsidRPr="00A20E7B">
        <w:rPr>
          <w:rFonts w:ascii="Times New Roman"/>
          <w:sz w:val="24"/>
          <w:lang w:val="ru-RU"/>
        </w:rPr>
        <w:t>за вибором:</w:t>
      </w:r>
    </w:p>
    <w:p w:rsidR="00B0172B" w:rsidRPr="00A20E7B" w:rsidRDefault="00DE5C2A" w:rsidP="00DE5C2A">
      <w:pPr>
        <w:autoSpaceDE w:val="0"/>
        <w:autoSpaceDN w:val="0"/>
        <w:adjustRightInd w:val="0"/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B0172B" w:rsidRPr="00A20E7B">
        <w:rPr>
          <w:rFonts w:ascii="Times New Roman" w:hAnsi="Times New Roman" w:cs="Times New Roman"/>
          <w:sz w:val="24"/>
          <w:szCs w:val="24"/>
        </w:rPr>
        <w:t>-</w:t>
      </w:r>
      <w:r w:rsidRPr="00A20E7B">
        <w:rPr>
          <w:rFonts w:ascii="Times New Roman" w:hAnsi="Times New Roman" w:cs="Times New Roman"/>
          <w:sz w:val="24"/>
          <w:szCs w:val="24"/>
        </w:rPr>
        <w:t xml:space="preserve"> А.Конан Дойль</w:t>
      </w:r>
      <w:r w:rsidR="00B0172B" w:rsidRPr="00A20E7B">
        <w:rPr>
          <w:rFonts w:ascii="Times New Roman" w:hAnsi="Times New Roman" w:cs="Times New Roman"/>
          <w:sz w:val="24"/>
          <w:szCs w:val="24"/>
        </w:rPr>
        <w:t xml:space="preserve"> «Собака Баскервілів» (7 клас); </w:t>
      </w:r>
    </w:p>
    <w:p w:rsidR="00B0172B" w:rsidRPr="00A20E7B" w:rsidRDefault="00DE5C2A" w:rsidP="00DE5C2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    - Е.Т.А.Гофман «Крихітка Цахес» (9 клас);</w:t>
      </w:r>
      <w:r w:rsidR="00B0172B" w:rsidRPr="00A20E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72B" w:rsidRPr="00A20E7B" w:rsidRDefault="00DE5C2A" w:rsidP="00DE5C2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    - О.Вайлд</w:t>
      </w:r>
      <w:r w:rsidR="00B0172B" w:rsidRPr="00A20E7B">
        <w:rPr>
          <w:rFonts w:ascii="Times New Roman" w:hAnsi="Times New Roman" w:cs="Times New Roman"/>
          <w:sz w:val="24"/>
          <w:szCs w:val="24"/>
        </w:rPr>
        <w:t xml:space="preserve"> «П</w:t>
      </w:r>
      <w:r w:rsidR="00DD094B" w:rsidRPr="00A20E7B">
        <w:rPr>
          <w:rFonts w:ascii="Times New Roman" w:hAnsi="Times New Roman" w:cs="Times New Roman"/>
          <w:sz w:val="24"/>
          <w:szCs w:val="24"/>
        </w:rPr>
        <w:t>ортрет Доріана Грея» (10 клас).</w:t>
      </w:r>
    </w:p>
    <w:p w:rsidR="0002525A" w:rsidRPr="00A20E7B" w:rsidRDefault="00DD094B" w:rsidP="00DD0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      10.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14A0A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лан-конспект І-го уроку за календарно-тематичним планом по вивченню драматичного твору в старших класах. Розробити методику аналізу художнього твору пообразним шляхом</w:t>
      </w:r>
      <w:r w:rsidR="001D698C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98C" w:rsidRPr="00A20E7B" w:rsidRDefault="00FE1276" w:rsidP="00FE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11. </w:t>
      </w:r>
      <w:r w:rsidRPr="00A20E7B">
        <w:rPr>
          <w:rFonts w:ascii="Times New Roman" w:hAnsi="Times New Roman" w:cs="Times New Roman"/>
          <w:sz w:val="24"/>
          <w:szCs w:val="24"/>
        </w:rPr>
        <w:t>П</w:t>
      </w:r>
      <w:r w:rsidR="001D698C" w:rsidRPr="00A20E7B">
        <w:rPr>
          <w:rFonts w:ascii="Times New Roman" w:hAnsi="Times New Roman" w:cs="Times New Roman"/>
          <w:sz w:val="24"/>
          <w:szCs w:val="24"/>
        </w:rPr>
        <w:t xml:space="preserve">лан-конспект уроку поглибленого вивчення тексту художнього твору одного з уроків: </w:t>
      </w:r>
    </w:p>
    <w:p w:rsidR="001D698C" w:rsidRPr="00A20E7B" w:rsidRDefault="00FE1276" w:rsidP="00FE127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   </w:t>
      </w:r>
      <w:r w:rsidR="001D698C" w:rsidRPr="00A20E7B">
        <w:rPr>
          <w:rFonts w:ascii="Times New Roman" w:hAnsi="Times New Roman" w:cs="Times New Roman"/>
          <w:sz w:val="24"/>
          <w:szCs w:val="24"/>
        </w:rPr>
        <w:t xml:space="preserve">– за драмою Г.Ібсена «Ляльковий дім» (10 клас); </w:t>
      </w:r>
    </w:p>
    <w:p w:rsidR="001D698C" w:rsidRPr="00A20E7B" w:rsidRDefault="00FE1276" w:rsidP="00FE127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   </w:t>
      </w:r>
      <w:r w:rsidR="001D698C" w:rsidRPr="00A20E7B">
        <w:rPr>
          <w:rFonts w:ascii="Times New Roman" w:hAnsi="Times New Roman" w:cs="Times New Roman"/>
          <w:sz w:val="24"/>
          <w:szCs w:val="24"/>
        </w:rPr>
        <w:t xml:space="preserve">– за комедією Д.Б.Шоу «Пігмаліон» (10 клас). </w:t>
      </w:r>
    </w:p>
    <w:p w:rsidR="001D698C" w:rsidRPr="00A20E7B" w:rsidRDefault="001D698C" w:rsidP="008C2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8DB" w:rsidRPr="00A20E7B" w:rsidRDefault="00E368DB" w:rsidP="00F06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2. Тема </w:t>
      </w:r>
      <w:r w:rsidR="00F06903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(с/з № 13, 14, 15)</w:t>
      </w:r>
      <w:r w:rsidR="00F06903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6903" w:rsidRPr="00A20E7B" w:rsidRDefault="00E368DB" w:rsidP="00E368DB">
      <w:pPr>
        <w:pStyle w:val="af0"/>
        <w:numPr>
          <w:ilvl w:val="0"/>
          <w:numId w:val="46"/>
        </w:numPr>
        <w:rPr>
          <w:rFonts w:ascii="Times New Roman" w:eastAsia="Times New Roman"/>
          <w:sz w:val="24"/>
          <w:lang w:val="ru-RU" w:eastAsia="ru-RU"/>
        </w:rPr>
      </w:pPr>
      <w:r w:rsidRPr="00A20E7B">
        <w:rPr>
          <w:rFonts w:ascii="Times New Roman" w:eastAsia="Times New Roman"/>
          <w:sz w:val="24"/>
          <w:lang w:val="ru-RU" w:eastAsia="ru-RU"/>
        </w:rPr>
        <w:t>В</w:t>
      </w:r>
      <w:r w:rsidR="00F06903" w:rsidRPr="00A20E7B">
        <w:rPr>
          <w:rFonts w:ascii="Times New Roman" w:eastAsia="Times New Roman"/>
          <w:sz w:val="24"/>
          <w:lang w:val="ru-RU" w:eastAsia="ru-RU"/>
        </w:rPr>
        <w:t xml:space="preserve">провадження елементів порівняльного вивчення та </w:t>
      </w:r>
      <w:r w:rsidRPr="00A20E7B">
        <w:rPr>
          <w:rFonts w:ascii="Times New Roman" w:eastAsia="Times New Roman"/>
          <w:sz w:val="24"/>
          <w:lang w:val="ru-RU" w:eastAsia="ru-RU"/>
        </w:rPr>
        <w:t>здійснення компаративного аналіз</w:t>
      </w:r>
      <w:r w:rsidR="00F06903" w:rsidRPr="00A20E7B">
        <w:rPr>
          <w:rFonts w:ascii="Times New Roman" w:eastAsia="Times New Roman"/>
          <w:sz w:val="24"/>
          <w:lang w:val="ru-RU" w:eastAsia="ru-RU"/>
        </w:rPr>
        <w:t>у окремих художніх творів.</w:t>
      </w:r>
    </w:p>
    <w:p w:rsidR="00F06903" w:rsidRPr="00A20E7B" w:rsidRDefault="00E368DB" w:rsidP="00F06903">
      <w:pPr>
        <w:pStyle w:val="af0"/>
        <w:numPr>
          <w:ilvl w:val="0"/>
          <w:numId w:val="46"/>
        </w:numPr>
        <w:rPr>
          <w:rFonts w:ascii="Times New Roman" w:eastAsia="Times New Roman"/>
          <w:sz w:val="24"/>
          <w:lang w:val="ru-RU" w:eastAsia="ru-RU"/>
        </w:rPr>
      </w:pPr>
      <w:r w:rsidRPr="00A20E7B">
        <w:rPr>
          <w:rFonts w:ascii="Times New Roman" w:eastAsia="Times New Roman"/>
          <w:sz w:val="24"/>
          <w:lang w:val="ru-RU" w:eastAsia="ru-RU"/>
        </w:rPr>
        <w:t>О</w:t>
      </w:r>
      <w:r w:rsidR="00F06903" w:rsidRPr="00A20E7B">
        <w:rPr>
          <w:rFonts w:ascii="Times New Roman" w:eastAsia="Times New Roman"/>
          <w:sz w:val="24"/>
          <w:lang w:val="ru-RU" w:eastAsia="ru-RU"/>
        </w:rPr>
        <w:t>собливості вивчення творчості тих письменників, які, крім літературного обдарування, мали ще й хист художника.</w:t>
      </w:r>
    </w:p>
    <w:p w:rsidR="00F06903" w:rsidRPr="00A20E7B" w:rsidRDefault="00E368DB" w:rsidP="00F06903">
      <w:pPr>
        <w:pStyle w:val="af0"/>
        <w:numPr>
          <w:ilvl w:val="0"/>
          <w:numId w:val="46"/>
        </w:numPr>
        <w:rPr>
          <w:rFonts w:ascii="Times New Roman" w:eastAsia="Times New Roman"/>
          <w:sz w:val="24"/>
          <w:lang w:val="ru-RU" w:eastAsia="ru-RU"/>
        </w:rPr>
      </w:pPr>
      <w:r w:rsidRPr="00A20E7B">
        <w:rPr>
          <w:rFonts w:ascii="Times New Roman" w:eastAsia="Times New Roman"/>
          <w:sz w:val="24"/>
          <w:lang w:val="uk-UA" w:eastAsia="ru-RU"/>
        </w:rPr>
        <w:t>В</w:t>
      </w:r>
      <w:r w:rsidR="00F06903" w:rsidRPr="00A20E7B">
        <w:rPr>
          <w:rFonts w:ascii="Times New Roman" w:eastAsia="Times New Roman"/>
          <w:sz w:val="24"/>
          <w:lang w:val="ru-RU" w:eastAsia="ru-RU"/>
        </w:rPr>
        <w:t>икористання ілюстративного матеріалу у процесі вивчення творчості зарубіжних митців.</w:t>
      </w:r>
    </w:p>
    <w:p w:rsidR="00105597" w:rsidRPr="00A20E7B" w:rsidRDefault="00105597" w:rsidP="00105597">
      <w:pPr>
        <w:pStyle w:val="af0"/>
        <w:numPr>
          <w:ilvl w:val="0"/>
          <w:numId w:val="46"/>
        </w:numPr>
        <w:rPr>
          <w:rFonts w:ascii="Times New Roman" w:eastAsia="Times New Roman"/>
          <w:sz w:val="24"/>
          <w:lang w:val="ru-RU" w:eastAsia="ru-RU"/>
        </w:rPr>
      </w:pPr>
      <w:r w:rsidRPr="00A20E7B">
        <w:rPr>
          <w:rFonts w:ascii="Times New Roman" w:eastAsia="Times New Roman"/>
          <w:sz w:val="24"/>
          <w:lang w:val="ru-RU" w:eastAsia="ru-RU"/>
        </w:rPr>
        <w:t>Проаналізувати рубрику часописів (1 за вибором) “Всесвітня література в середніх навчальних закладах України”, “Зарубіжна література в загальноосвітній школі”, “Зарубіжна література і культура в середній школі”</w:t>
      </w:r>
      <w:proofErr w:type="gramStart"/>
      <w:r w:rsidRPr="00A20E7B">
        <w:rPr>
          <w:rFonts w:ascii="Times New Roman" w:eastAsia="Times New Roman"/>
          <w:sz w:val="24"/>
          <w:lang w:val="ru-RU" w:eastAsia="ru-RU"/>
        </w:rPr>
        <w:t>, ”Література</w:t>
      </w:r>
      <w:proofErr w:type="gramEnd"/>
      <w:r w:rsidRPr="00A20E7B">
        <w:rPr>
          <w:rFonts w:ascii="Times New Roman" w:eastAsia="Times New Roman"/>
          <w:sz w:val="24"/>
          <w:lang w:val="ru-RU" w:eastAsia="ru-RU"/>
        </w:rPr>
        <w:t xml:space="preserve"> та культура в навчальних закладах України” за останній рік щодо висвітлення основних питань реалізації міжпредметних зв’язків та використання наочності на уроках літератури.</w:t>
      </w:r>
    </w:p>
    <w:p w:rsidR="00CD1793" w:rsidRPr="00A20E7B" w:rsidRDefault="00E368DB" w:rsidP="00E368DB">
      <w:pPr>
        <w:pStyle w:val="af0"/>
        <w:numPr>
          <w:ilvl w:val="0"/>
          <w:numId w:val="46"/>
        </w:numPr>
        <w:rPr>
          <w:rFonts w:ascii="Times New Roman" w:eastAsia="Times New Roman"/>
          <w:sz w:val="24"/>
          <w:lang w:val="ru-RU" w:eastAsia="ru-RU"/>
        </w:rPr>
      </w:pPr>
      <w:r w:rsidRPr="00A20E7B">
        <w:rPr>
          <w:rFonts w:ascii="Times New Roman"/>
          <w:sz w:val="24"/>
          <w:lang w:val="ru-RU"/>
        </w:rPr>
        <w:t>Аналіз чинних програм</w:t>
      </w:r>
      <w:r w:rsidR="00CD1793" w:rsidRPr="00A20E7B">
        <w:rPr>
          <w:rFonts w:ascii="Times New Roman"/>
          <w:sz w:val="24"/>
          <w:lang w:val="ru-RU"/>
        </w:rPr>
        <w:t xml:space="preserve"> із зарубіжн</w:t>
      </w:r>
      <w:r w:rsidRPr="00A20E7B">
        <w:rPr>
          <w:rFonts w:ascii="Times New Roman"/>
          <w:sz w:val="24"/>
          <w:lang w:val="ru-RU"/>
        </w:rPr>
        <w:t>ої та української літератури та відображення в них етапів</w:t>
      </w:r>
      <w:r w:rsidR="00CD1793" w:rsidRPr="00A20E7B">
        <w:rPr>
          <w:rFonts w:ascii="Times New Roman"/>
          <w:sz w:val="24"/>
          <w:lang w:val="ru-RU"/>
        </w:rPr>
        <w:t xml:space="preserve"> розвитку зв’язного мовлення, освоєння жанрів усного та писемного мовлення від 5 до 11 класу.</w:t>
      </w:r>
    </w:p>
    <w:p w:rsidR="003651E4" w:rsidRPr="00A20E7B" w:rsidRDefault="00E368DB" w:rsidP="00E368DB">
      <w:pPr>
        <w:pStyle w:val="af0"/>
        <w:numPr>
          <w:ilvl w:val="0"/>
          <w:numId w:val="46"/>
        </w:numPr>
        <w:rPr>
          <w:rFonts w:ascii="Times New Roman" w:eastAsia="Times New Roman"/>
          <w:sz w:val="24"/>
          <w:lang w:val="ru-RU" w:eastAsia="ru-RU"/>
        </w:rPr>
      </w:pPr>
      <w:r w:rsidRPr="00A20E7B">
        <w:rPr>
          <w:rFonts w:ascii="Times New Roman"/>
          <w:sz w:val="24"/>
          <w:lang w:val="ru-RU"/>
        </w:rPr>
        <w:t>В</w:t>
      </w:r>
      <w:r w:rsidR="00CD1793" w:rsidRPr="00A20E7B">
        <w:rPr>
          <w:rFonts w:ascii="Times New Roman"/>
          <w:sz w:val="24"/>
          <w:lang w:val="ru-RU"/>
        </w:rPr>
        <w:t>зірцевий варіант одного (за власним вибором) жанру шкільної писемної роботи з розвитку мовлення (</w:t>
      </w:r>
      <w:r w:rsidRPr="00A20E7B">
        <w:rPr>
          <w:rFonts w:ascii="Times New Roman"/>
          <w:sz w:val="24"/>
          <w:lang w:val="ru-RU"/>
        </w:rPr>
        <w:t>складові тво</w:t>
      </w:r>
      <w:r w:rsidR="00CD1793" w:rsidRPr="00A20E7B">
        <w:rPr>
          <w:rFonts w:ascii="Times New Roman"/>
          <w:sz w:val="24"/>
          <w:lang w:val="ru-RU"/>
        </w:rPr>
        <w:t>р</w:t>
      </w:r>
      <w:r w:rsidRPr="00A20E7B">
        <w:rPr>
          <w:rFonts w:ascii="Times New Roman"/>
          <w:sz w:val="24"/>
          <w:lang w:val="ru-RU"/>
        </w:rPr>
        <w:t>у</w:t>
      </w:r>
      <w:r w:rsidR="00CD1793" w:rsidRPr="00A20E7B">
        <w:rPr>
          <w:rFonts w:ascii="Times New Roman"/>
          <w:sz w:val="24"/>
          <w:lang w:val="ru-RU"/>
        </w:rPr>
        <w:t>).</w:t>
      </w:r>
    </w:p>
    <w:p w:rsidR="003936A7" w:rsidRPr="00A20E7B" w:rsidRDefault="00E368DB" w:rsidP="00E368DB">
      <w:pPr>
        <w:pStyle w:val="af0"/>
        <w:numPr>
          <w:ilvl w:val="0"/>
          <w:numId w:val="46"/>
        </w:numPr>
        <w:rPr>
          <w:rFonts w:ascii="Times New Roman" w:eastAsia="Times New Roman"/>
          <w:sz w:val="24"/>
          <w:lang w:val="ru-RU" w:eastAsia="ru-RU"/>
        </w:rPr>
      </w:pPr>
      <w:r w:rsidRPr="00A20E7B">
        <w:rPr>
          <w:rFonts w:ascii="Times New Roman"/>
          <w:sz w:val="24"/>
          <w:lang w:val="uk-UA"/>
        </w:rPr>
        <w:t>В</w:t>
      </w:r>
      <w:r w:rsidR="003936A7" w:rsidRPr="00A20E7B">
        <w:rPr>
          <w:rFonts w:ascii="Times New Roman"/>
          <w:sz w:val="24"/>
          <w:lang w:val="ru-RU"/>
        </w:rPr>
        <w:t xml:space="preserve">икористання наочності на уроках з тем (одна на вибір): </w:t>
      </w:r>
    </w:p>
    <w:p w:rsidR="00DD00D8" w:rsidRPr="00A20E7B" w:rsidRDefault="00E368DB" w:rsidP="00923D75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- </w:t>
      </w:r>
      <w:r w:rsidR="00DD00D8" w:rsidRPr="00A20E7B">
        <w:rPr>
          <w:rFonts w:ascii="Times New Roman" w:hAnsi="Times New Roman" w:cs="Times New Roman"/>
          <w:sz w:val="28"/>
          <w:szCs w:val="28"/>
        </w:rPr>
        <w:t>«</w:t>
      </w:r>
      <w:r w:rsidR="003936A7" w:rsidRPr="00A20E7B">
        <w:rPr>
          <w:rFonts w:ascii="Times New Roman" w:hAnsi="Times New Roman" w:cs="Times New Roman"/>
          <w:sz w:val="24"/>
          <w:szCs w:val="24"/>
        </w:rPr>
        <w:t>Старий і море» — повість-притча про людину. Образ Сантьяго. «Життєподібний» сюжет і філософ</w:t>
      </w:r>
      <w:r w:rsidR="00DD00D8" w:rsidRPr="00A20E7B">
        <w:rPr>
          <w:rFonts w:ascii="Times New Roman" w:hAnsi="Times New Roman" w:cs="Times New Roman"/>
          <w:sz w:val="24"/>
          <w:szCs w:val="24"/>
        </w:rPr>
        <w:t>сько-символічний зміст повісті;</w:t>
      </w:r>
    </w:p>
    <w:p w:rsidR="00DD00D8" w:rsidRPr="00A20E7B" w:rsidRDefault="00DD00D8" w:rsidP="00923D75">
      <w:pPr>
        <w:autoSpaceDE w:val="0"/>
        <w:autoSpaceDN w:val="0"/>
        <w:adjustRightInd w:val="0"/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- </w:t>
      </w:r>
      <w:r w:rsidR="003936A7" w:rsidRPr="00A20E7B">
        <w:rPr>
          <w:rFonts w:ascii="Times New Roman" w:hAnsi="Times New Roman" w:cs="Times New Roman"/>
          <w:sz w:val="24"/>
          <w:szCs w:val="24"/>
        </w:rPr>
        <w:t xml:space="preserve"> Брати Грімм. Казка «Пані Метел</w:t>
      </w:r>
      <w:r w:rsidRPr="00A20E7B">
        <w:rPr>
          <w:rFonts w:ascii="Times New Roman" w:hAnsi="Times New Roman" w:cs="Times New Roman"/>
          <w:sz w:val="24"/>
          <w:szCs w:val="24"/>
        </w:rPr>
        <w:t>иця» та її художні особливості;</w:t>
      </w:r>
    </w:p>
    <w:p w:rsidR="003936A7" w:rsidRPr="00A20E7B" w:rsidRDefault="00DD00D8" w:rsidP="00923D75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- </w:t>
      </w:r>
      <w:r w:rsidR="003936A7" w:rsidRPr="00A20E7B">
        <w:rPr>
          <w:rFonts w:ascii="Times New Roman" w:hAnsi="Times New Roman" w:cs="Times New Roman"/>
          <w:sz w:val="24"/>
          <w:szCs w:val="24"/>
        </w:rPr>
        <w:t xml:space="preserve"> Проблема метафоричного світобачення в оповіданні «Перевтілення» Ф. Кафки. </w:t>
      </w:r>
      <w:r w:rsidRPr="00A20E7B">
        <w:rPr>
          <w:rFonts w:ascii="Times New Roman" w:hAnsi="Times New Roman" w:cs="Times New Roman"/>
          <w:sz w:val="24"/>
          <w:szCs w:val="24"/>
        </w:rPr>
        <w:t xml:space="preserve"> </w:t>
      </w:r>
      <w:r w:rsidR="003936A7" w:rsidRPr="00A20E7B">
        <w:rPr>
          <w:rFonts w:ascii="Times New Roman" w:hAnsi="Times New Roman" w:cs="Times New Roman"/>
          <w:sz w:val="24"/>
          <w:szCs w:val="24"/>
        </w:rPr>
        <w:t>Симв</w:t>
      </w:r>
      <w:r w:rsidRPr="00A20E7B">
        <w:rPr>
          <w:rFonts w:ascii="Times New Roman" w:hAnsi="Times New Roman" w:cs="Times New Roman"/>
          <w:sz w:val="24"/>
          <w:szCs w:val="24"/>
        </w:rPr>
        <w:t>олічність образного світу твору</w:t>
      </w:r>
      <w:r w:rsidR="003936A7" w:rsidRPr="00A20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36A7" w:rsidRPr="00A20E7B" w:rsidRDefault="00923D75" w:rsidP="00923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lastRenderedPageBreak/>
        <w:t xml:space="preserve">       8. </w:t>
      </w:r>
      <w:r w:rsidR="003936A7" w:rsidRPr="00A20E7B">
        <w:rPr>
          <w:rFonts w:ascii="Times New Roman" w:hAnsi="Times New Roman" w:cs="Times New Roman"/>
          <w:sz w:val="24"/>
          <w:szCs w:val="24"/>
        </w:rPr>
        <w:t xml:space="preserve">Розробити презентацію за темою «Література доби Відродження». Охарактеризувати </w:t>
      </w:r>
      <w:r w:rsidRPr="00A20E7B">
        <w:rPr>
          <w:rFonts w:ascii="Times New Roman" w:hAnsi="Times New Roman" w:cs="Times New Roman"/>
          <w:sz w:val="24"/>
          <w:szCs w:val="24"/>
        </w:rPr>
        <w:t xml:space="preserve">   </w:t>
      </w:r>
      <w:r w:rsidR="003936A7" w:rsidRPr="00A20E7B">
        <w:rPr>
          <w:rFonts w:ascii="Times New Roman" w:hAnsi="Times New Roman" w:cs="Times New Roman"/>
          <w:sz w:val="24"/>
          <w:szCs w:val="24"/>
        </w:rPr>
        <w:t>значення візуальних образів та технічних засобів, необхідних для реалізації презентації.</w:t>
      </w:r>
    </w:p>
    <w:p w:rsidR="003651E4" w:rsidRPr="00A20E7B" w:rsidRDefault="00923D75" w:rsidP="00923D7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0E7B">
        <w:rPr>
          <w:rFonts w:ascii="Times New Roman" w:hAnsi="Times New Roman" w:cs="Times New Roman"/>
          <w:sz w:val="24"/>
          <w:szCs w:val="24"/>
        </w:rPr>
        <w:t xml:space="preserve">    9. </w:t>
      </w:r>
      <w:r w:rsidR="0069408A" w:rsidRPr="00A20E7B">
        <w:rPr>
          <w:rFonts w:ascii="Times New Roman" w:hAnsi="Times New Roman" w:cs="Times New Roman"/>
          <w:sz w:val="24"/>
          <w:szCs w:val="24"/>
        </w:rPr>
        <w:t>Створити проєкт кабінету зарубіжної літератури</w:t>
      </w: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C22" w:rsidRPr="00A20E7B" w:rsidRDefault="00E86C22" w:rsidP="00E86C22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Методи навчання</w:t>
      </w:r>
    </w:p>
    <w:p w:rsidR="004B0E54" w:rsidRPr="00A20E7B" w:rsidRDefault="004B0E54" w:rsidP="004B0E54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І. Методи організації та здійснення навчально-пізнавальної діяльності</w:t>
      </w:r>
    </w:p>
    <w:p w:rsidR="004B0E54" w:rsidRPr="00A20E7B" w:rsidRDefault="004B0E54" w:rsidP="004B0E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За джерелом інформації: </w:t>
      </w:r>
    </w:p>
    <w:p w:rsidR="004B0E54" w:rsidRPr="00A20E7B" w:rsidRDefault="004B0E54" w:rsidP="004B0E5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Словесні:</w:t>
      </w: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лекція </w:t>
      </w:r>
      <w:r w:rsidRPr="00A20E7B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(традиційна,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проблемна, лекція-прес-конференція) із </w:t>
      </w:r>
      <w:r w:rsidRPr="00A20E7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застосуванням комп'ютерних інформаційних технологій (PowerPoint – презентація)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20E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семінари,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пояснення, розповідь, бесіда. </w:t>
      </w:r>
    </w:p>
    <w:p w:rsidR="004B0E54" w:rsidRPr="00A20E7B" w:rsidRDefault="004B0E54" w:rsidP="004B0E5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Наочні:</w:t>
      </w: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спостереження, ілюстрація, демонстрація. </w:t>
      </w:r>
    </w:p>
    <w:p w:rsidR="004B0E54" w:rsidRPr="00A20E7B" w:rsidRDefault="004B0E54" w:rsidP="004B0E5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Практичні</w:t>
      </w:r>
      <w:r w:rsidRPr="00A20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вправи.</w:t>
      </w:r>
    </w:p>
    <w:p w:rsidR="004B0E54" w:rsidRPr="00A20E7B" w:rsidRDefault="004B0E54" w:rsidP="004B0E54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 За логікою передачі і сприймання навчальної інформації: 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індуктивні, дедуктивні, аналітичні, синтетичні.</w:t>
      </w:r>
    </w:p>
    <w:p w:rsidR="004B0E54" w:rsidRPr="00A20E7B" w:rsidRDefault="004B0E54" w:rsidP="004B0E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 За ступенем самостійності мислення: 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репродуктивні, пошукові, дослідницькі.</w:t>
      </w:r>
    </w:p>
    <w:p w:rsidR="004B0E54" w:rsidRPr="00A20E7B" w:rsidRDefault="004B0E54" w:rsidP="004B0E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4) За ступенем керування навчальною діяльністю: 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під керівництвом викладача; самостійна робота студентів: з книгою; виконанн</w:t>
      </w:r>
      <w:r w:rsidR="00820A38"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індивідуальних навчальних проє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ктів.</w:t>
      </w:r>
    </w:p>
    <w:p w:rsidR="004B0E54" w:rsidRPr="00A20E7B" w:rsidRDefault="004B0E54" w:rsidP="004B0E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ІІ. Методи стимулювання інтересу до навчання і мотивації  навчально-пізнавальної діяльності:</w:t>
      </w:r>
    </w:p>
    <w:p w:rsidR="004B0E54" w:rsidRPr="00A20E7B" w:rsidRDefault="004B0E54" w:rsidP="00276F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 Методи стимулювання інтересу до навчання: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навчальні дискусії; створення ситуації пізнавальної новизни; створення ситуацій зацікавленості (метод цікавих аналогій тощо).</w:t>
      </w:r>
    </w:p>
    <w:p w:rsidR="00E86C22" w:rsidRPr="00A20E7B" w:rsidRDefault="00276FA6" w:rsidP="00276F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планування програмового матеріалу покладено принцип логічної послідовності засвоєння теми. </w:t>
      </w:r>
      <w:r w:rsidR="0083246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1234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0 годин лекційних занять та 3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0 годин семінарських занять – обговорення принц</w:t>
      </w:r>
      <w:r w:rsidR="0031234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ипів, методів та прийомів навч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ання зарубіжної літератури в школі, вивчення та аналіз типів сучасного уроку зарубіжної літератури в школі, виокремлення етапів роботи над творами зарубіжної літератури</w:t>
      </w:r>
      <w:r w:rsidR="0031234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їхній родовій специфіці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самостійна робота /60 год./ - опрацювання навчальної й наукової літератури, ознайомлення з працями провідних методистів. Усього </w:t>
      </w:r>
      <w:r w:rsidR="0031234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засвоєння курсу відводиться 12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0 годин.</w:t>
      </w:r>
    </w:p>
    <w:p w:rsidR="00E86C22" w:rsidRPr="00A20E7B" w:rsidRDefault="00E86C22" w:rsidP="00276FA6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Видами навчальної діяльності студентів згідно навчального плану є:</w:t>
      </w:r>
    </w:p>
    <w:p w:rsidR="00E86C22" w:rsidRPr="00A20E7B" w:rsidRDefault="00E86C22" w:rsidP="00276F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-лекційні заняття;</w:t>
      </w:r>
    </w:p>
    <w:p w:rsidR="00E86C22" w:rsidRPr="00A20E7B" w:rsidRDefault="00E86C22" w:rsidP="00276F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-практичні заняття;</w:t>
      </w:r>
    </w:p>
    <w:p w:rsidR="00E86C22" w:rsidRPr="00A20E7B" w:rsidRDefault="00E86C22" w:rsidP="00276FA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-самостійна робота ст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удентів (СРС).</w:t>
      </w:r>
    </w:p>
    <w:p w:rsidR="00E86C22" w:rsidRPr="00A20E7B" w:rsidRDefault="00E86C22" w:rsidP="00276FA6">
      <w:pPr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Теми лекційних занять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розкривають теоретичний матеріал дисципліни, необхідний </w:t>
      </w:r>
      <w:r w:rsidR="004A1535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розуміння підходів до навч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ання зарубіжної літератури в школі.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У курсі лекцій розглядаються ме</w:t>
      </w:r>
      <w:r w:rsidR="004B0E54"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тодологічні (наукові) засади навч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ання зарубіжної літератури як науки, покликаної дати студентам теоретичну основу для піднесення якості викладання цієї дисципліни в школі,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цифіка викладання предмета, методи навчання на уроках, етапи вивчення твору зарубіжної літератури, ставиться мета навчити студентів послуговуватись у своїй майбутній вчительській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і найзначнішими, найновішими досягненнями сучасної методики, творчо й ефективно використовувати оптимальні форми, методи і прийоми викладання предмета.</w:t>
      </w:r>
    </w:p>
    <w:p w:rsidR="00E86C22" w:rsidRPr="00A20E7B" w:rsidRDefault="00E86C22" w:rsidP="00276F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Лекційні заняття передбачають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E86C22" w:rsidRPr="00A20E7B" w:rsidRDefault="00E86C22" w:rsidP="00276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виклад основних проблемних моментів курсу;</w:t>
      </w:r>
    </w:p>
    <w:p w:rsidR="00E86C22" w:rsidRPr="00A20E7B" w:rsidRDefault="00E86C22" w:rsidP="00276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ведення студентами конспектів із проблемних питань, тезове ознайомлення з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теоретичними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питаннями, поглядами того чи іншого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методиста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E86C22" w:rsidRPr="00A20E7B" w:rsidRDefault="00E86C22" w:rsidP="00276FA6">
      <w:pPr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Теми практичних аудиторних занять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розкривають проблемні питання дисципліни, необхідні для розуміння основних процесів</w:t>
      </w:r>
      <w:r w:rsidR="004B0E5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навч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ання зарубіжної літератури в школі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для формування навичок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проведення різних типів уроків, допомагають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осмислити проблеми планування та організації праці вчителя зарубіжної літератури, особливості уроку із зарубіжної літератури, його освітньо-виховної мети, методи навчання на уроках, етапи вивчення твору, організацію самостійної роботи, позакласних заходів.</w:t>
      </w:r>
    </w:p>
    <w:p w:rsidR="00E86C22" w:rsidRPr="00A20E7B" w:rsidRDefault="00E86C22" w:rsidP="00276F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Практичні заняття студентів передбачають:</w:t>
      </w:r>
    </w:p>
    <w:p w:rsidR="00E86C22" w:rsidRPr="00A20E7B" w:rsidRDefault="00E86C22" w:rsidP="00276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виклад основних проблемних моментів теми;</w:t>
      </w:r>
    </w:p>
    <w:p w:rsidR="00E86C22" w:rsidRPr="00A20E7B" w:rsidRDefault="00E86C22" w:rsidP="00276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самостійну роботу студентів над підручником з </w:t>
      </w:r>
      <w:r w:rsidR="004B0E54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навч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ання зарубіжної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літератури, роботу з теоретичними та науковими працями, роботу з словниками тощо;</w:t>
      </w:r>
    </w:p>
    <w:p w:rsidR="00E86C22" w:rsidRPr="00A20E7B" w:rsidRDefault="00E86C22" w:rsidP="00276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рекомендується студентам вести конспект підготовки до практичних занять з опрацьованих наукових праць, вести літературний щоденник тощо.</w:t>
      </w:r>
    </w:p>
    <w:p w:rsidR="00E86C22" w:rsidRPr="00A20E7B" w:rsidRDefault="00E86C22" w:rsidP="00276FA6">
      <w:pPr>
        <w:tabs>
          <w:tab w:val="left" w:leader="dot" w:pos="29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Години, відведені на самостійну роботу – ц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 час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на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ознайомлення з програмами шкільного курсу, навчально-ме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одичною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літературою, на конспектування матеріалів із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адних, </w:t>
      </w:r>
      <w:r w:rsidR="004B0E54"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ключових проблем методики навч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ання зарубіжної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л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іт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ратури, що з'явилися в останні роки на сторінках періодичних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дань (газ. "Зарубіжна література", ж. "Всесвітня література в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с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ередніх навчальних закладах України", "Зарубіжна література в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альних закладах"). Контроль за самостійною роботою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ст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удентів здійснюється в ході групових консультацій,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індив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ідуальних бесід, а також на семінарських заняттях.</w:t>
      </w:r>
    </w:p>
    <w:p w:rsidR="00E86C22" w:rsidRPr="00A20E7B" w:rsidRDefault="00E86C22" w:rsidP="00276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C22" w:rsidRPr="00A20E7B" w:rsidRDefault="00E86C22" w:rsidP="00276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</w:rPr>
        <w:t xml:space="preserve">8. ІНСТРУМЕНТИ, ОБЛАДНАННЯ ТА ПРОГРАМНЕ ЗАБЕЗПЕЧЕННЯ, ВИКОРИСТАННЯ ЯКИХ ПЕРЕДБАЧАЄ НАВЧАЛЬНА ДИСЦИПЛІНА </w:t>
      </w:r>
    </w:p>
    <w:p w:rsidR="003651E4" w:rsidRPr="00A20E7B" w:rsidRDefault="003651E4" w:rsidP="00365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1E4" w:rsidRPr="00A20E7B" w:rsidRDefault="003651E4" w:rsidP="00365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</w:rPr>
        <w:t>Технічні засоби: інтерактивна дошка, комп’ютер, проектор, інтернет під’єднання, відеозаписи до тем.</w:t>
      </w:r>
    </w:p>
    <w:p w:rsidR="00E86C22" w:rsidRPr="00A20E7B" w:rsidRDefault="00E86C22" w:rsidP="00E86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C22" w:rsidRPr="00A20E7B" w:rsidRDefault="003651E4" w:rsidP="00E86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86C2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РЕКОМЕНДОВАНІ ДЖЕРЕЛА ІНФОРМАЦІЇ</w:t>
      </w:r>
    </w:p>
    <w:p w:rsidR="00E86C22" w:rsidRPr="00A20E7B" w:rsidRDefault="00E86C22" w:rsidP="00E86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Основна література</w:t>
      </w:r>
    </w:p>
    <w:p w:rsidR="00E86C22" w:rsidRPr="00A20E7B" w:rsidRDefault="00E86C22" w:rsidP="00E86C22">
      <w:pPr>
        <w:numPr>
          <w:ilvl w:val="0"/>
          <w:numId w:val="5"/>
        </w:numPr>
        <w:tabs>
          <w:tab w:val="left" w:pos="72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 xml:space="preserve">Державний стандарт базової і повної загальної середньої освіти </w:t>
      </w:r>
      <w:r w:rsidRPr="00A20E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Режим доступу: </w:t>
      </w:r>
      <w:hyperlink r:id="rId5" w:anchor="Text" w:history="1"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https://zakon.rada.gov.ua/laws/show/1392-2011-%D0%BF#Text</w:t>
        </w:r>
      </w:hyperlink>
    </w:p>
    <w:p w:rsidR="00E86C22" w:rsidRPr="00A20E7B" w:rsidRDefault="00E86C22" w:rsidP="00E86C22">
      <w:pPr>
        <w:numPr>
          <w:ilvl w:val="0"/>
          <w:numId w:val="5"/>
        </w:numPr>
        <w:tabs>
          <w:tab w:val="left" w:pos="72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Закон про повну загальну середню освіту. Режим доступу: </w:t>
      </w:r>
      <w:hyperlink r:id="rId6" w:anchor="Text" w:history="1">
        <w:r w:rsidRPr="00A20E7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shd w:val="clear" w:color="auto" w:fill="FFFFFF"/>
            <w:lang w:eastAsia="ru-RU"/>
          </w:rPr>
          <w:t>https://zakon.rada.gov.ua/laws/show/463-20#Text</w:t>
        </w:r>
      </w:hyperlink>
    </w:p>
    <w:p w:rsidR="005B7E90" w:rsidRPr="00A20E7B" w:rsidRDefault="00E86C22" w:rsidP="005B7E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Концепція Нової української школи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[Електронний ресурс] – Режим доступу: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history="1">
        <w:r w:rsidRPr="00A20E7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shd w:val="clear" w:color="auto" w:fill="FFFFFF"/>
          </w:rPr>
          <w:t>http://mon.gov.ua/activity/education/zagalna-serednyaua-sch2016/koncepciya.html</w:t>
        </w:r>
      </w:hyperlink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Актуальні питання методики викладання літератури: Навчально-методичний посібник. Кривий Ріг, 2017. 65с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Бендзар Богдан, Бобинець Степан. Методика викладання зарубіжної літератури в загальноосвітній школі з українською мовою навчання: Н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авчально-методичний посібник.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Ужгород: Видавництво Ужгородського нац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іонального університету, 2001.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96 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Вітченко А. Теорія і технологія формування інтерпретаційної компетенції старшокласників у процесі вивчення зарубіжної драмату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ргії: монографія / А.Вітченко.  Луганськ: Шико, 2007.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326 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Волошина Н. Й. Наукові основи методики літератури: Посібник / Н. Й. Волошина, О. М. Бандура, О. А. Гальонка та </w:t>
      </w:r>
      <w:proofErr w:type="gramStart"/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ін.[</w:t>
      </w:r>
      <w:proofErr w:type="gramEnd"/>
      <w:r w:rsidR="002D2F0A"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за ред. Н. Й. Волошиної]  К. : Ленвіт, 2002. 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344 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аренко С.У. Методика як наука.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мельницький: Вид-во ХГПК, 2000.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30с.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Мацевко-Бекерська Л. Методика викладанн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 зарубіжної літератури. Львів: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ЛНУ ім. І. Франка, 2011. 320 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Мірошниченко Л. Ф. Методика викладання зарубіжної літератури в середніх навчальних закладах: [підручник]. К. : ВД «Слово», 2010. 432 с. 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Наукові основи методики літератури: навч.-метод. Пос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ібник / [за ред. Н.Волошиної].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К.: Ленвіт, 2002. – 344 с. 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Нормативно-правове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</w:rPr>
        <w:t xml:space="preserve"> забезпечення освіти. У 4-х ч.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</w:rPr>
        <w:t xml:space="preserve">.: Видав. гр.. ”Основи”, 2004.  Ч.1.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144с.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Освітні технології: Навч.-метод. посіб. / О.М.Пєхота, А.З.Кіктенко, О.М.Любарська та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</w:rPr>
        <w:t xml:space="preserve"> ін.; За заг. ред. О.М.Пєхоти.  К.: А.С.К., 2001.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256 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Ситченко А. Л. Методика навчання української літератури в загальноосвітніх закладах : [навчальний посібник для студентів-філологів]. К. : Ленвіт, 2011. 291 с. 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Соловей М. І., Спіцин Є. С., Кудіна В. В. Професійно-педагогічна підготовка майбутнього вчителя в кредитно-модульній с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</w:rPr>
        <w:t>истемі організації навчання. К.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: Ленвіт, 2008. 260 с. 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Сучасний урок. Інтерактивні технології навчання : [науково-методичний посібник] / О. І. Пометун, Л. В. Пироженко ; [за ред. О. І. Пометун]. К. : Видавництво А.С.К., 2004. 192 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Телехова О. Вивче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</w:rPr>
        <w:t xml:space="preserve">ння теорії літератури в школі.  Харків: Гриф, 1998.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175 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Токмань Г. Методика навчання української і зарубіжної літератури: самостійна робота студента. Київ : Міленіум, 2019. 110 с.</w:t>
      </w:r>
    </w:p>
    <w:p w:rsidR="00E86C22" w:rsidRPr="00A20E7B" w:rsidRDefault="00E86C22" w:rsidP="00E86C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>Штейнбук Ф.М. Методика викладання зарубіжної літератури в школі: навч. посіб. для</w:t>
      </w:r>
      <w:r w:rsidR="002D2F0A"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студ. вузів / Ф. М. Штейнбук.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К. : Кондор, 2010. – 314 с.</w:t>
      </w:r>
      <w:r w:rsidRPr="00A20E7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E86C22" w:rsidRPr="00A20E7B" w:rsidRDefault="00E86C22" w:rsidP="00E86C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Допоміжна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Баліна К. Діалог між навчальними дисціплинами – запорука кращого засвоєння кожної з них // Всесвітня література в середніх навчальних закладах України. 2007. №3. С.14-15 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Богосвятська А.І. Професійний статус учителя зарубіжної літератури //Зарубіжна література в школах України. 2014. №12. C.26-30.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Ващенко Г. Загальн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методи навчання / Г.Ващенко.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К.: Укра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їнська видавнича спілка, 1997.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441 с.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Гладишев В.В. Теорія і практика контекстного вивчення художніх творів у шкільному курсі зарубіжної літератури: монографія. – Миколаїв: Іліон, 2006. – 372 с.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Градовський А.В. Компаративний аналіз у системі шкільного курсу літератури: методо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логія та методика: монографія.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Черкаси: Брама, 2003. – 292 с. 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Грищенко В. Підручник, якого не ... ждуть // Україн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</w:rPr>
        <w:t>ська мова і література в школі. 2003.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№6. С.79-80.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Дорофеєва Н.І. Словник-дові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дник із зарубіжної літератури. Харків: Світ дитинства, 2000.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192 с.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Зарубіжна література. 10-11 класи. Програма для профільного навчання учнів загальноосвітніх навчальних закладів. Природничо-математичний, технологічний, спортивний напрями. Рівень стандарту / Укладачі: Ю.І. Ковбасенко — керівник авторського колективу; Г.М. Гребницький, Т.Б. Недайнова, К.Н. Баліна, Г.В. Бітківська, І.А. Тригуб, О.О. Покатілова. — К.: Грамота, 2011.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Зарубіжна література. 10-11 класи. Програма для профільного навчання учнів загальноосвітніх навчальних закладів. Суспільно-гуманітарний, художньо-естетичний напрями. Академічний рівень / Укладачі: Ю.І. Ковбасенко — керівник авторського колективу; Г.М. Гребницький, Т.Б. Недайнова, К.Н. Баліна, Г.В. Бітківська, І.А Тригуб, О.О. Покатілова — К: Грамота, 2011.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Зарубіжна література. 10-11 класи. Програма для профільного навчання учнів загальноосвітніх навчальних закладів. Філологічний напрям. Профільний рівень / Укладачі: Ю.І. Ковбасенко — керівник авторського колективу; Г.М. Гребницький, Т.Б. Недайнова, К.Н. Баліна, Г.В. Бітківська, І.А. Тригуб, О.О. Покатілова. — К.: Грамота, 2011.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Ісаєва О. О. Вивчення літератури в цифрову епоху: про реалії сьогодення і перспективи в майбутньому. Всесвітня література в школах України. 2016. № 1(415). С. 3–8. 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Ісаєва О.О. Концептуальні основи аналізу художнього тексту в школі (Про герменевтичну спрямованість цього аналізу) // Всесвітня література в середн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</w:rPr>
        <w:t>іх навчальних закладах України. 2004. № 6.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С. 2-5.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Ісаєва О.О. Теорія і технологія розвитку читацької діяльності старшокласників у процесі вивчення зару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біжної літератури: монографія.  К.: Б.в., 2003.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380 с.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Клименко Ж.В. Теорія і технологія вивчення перекладених художніх творів у старших класах загаль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ноосвітньої школи: монографія.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К.: 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НПУ ім. М.П.Драгоманова, 2006.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340 с.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Ковбасенко Ю.І. Біографія письменника і викладання літератури / Ю.І. Ковбасенко // Зарубіжна літ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ература в навчальних закладах. 2002. № 9.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2-9.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Козлик І. В. Про методологічні засади в</w:t>
      </w:r>
      <w:r w:rsidR="001376FE"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икладання зарубіжної літератури //</w:t>
      </w: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Зарубіжна література в навчальних закладах. 2016. № 6. С. 9–11.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Куцевол О. М. Методика викладання української літератури (креативно-інноваційна стратегія) : [монографія]. К. : Освіта України, 2008. 464 с. 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Мірошникова Н.О. Шляхи аналізу художнього тексту: класифікація, стисла характеристика (У сучасному літературознавстві) // Всесвітня література в середніх навчальних закладах України. – 2001. – № 5. – С.17-19.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Ніколенко Ольга. Специфіка уроку зарубіжної літератури в старших класах // Всесвітня література в середні</w:t>
      </w:r>
      <w:r w:rsidR="009702C1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навчальних закладах України. 2001. № 1. 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36 – 38. 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lastRenderedPageBreak/>
        <w:t>Пасічник Е., Слоньовська О. Варіативність програм і підручників – це крок вперед чи назад? // Україн</w:t>
      </w:r>
      <w:r w:rsidR="009702C1" w:rsidRPr="00A20E7B">
        <w:rPr>
          <w:rFonts w:ascii="Times New Roman" w:eastAsia="Times New Roman" w:hAnsi="Times New Roman" w:cs="Times New Roman"/>
          <w:sz w:val="24"/>
          <w:szCs w:val="24"/>
        </w:rPr>
        <w:t>ська мова і література в школі. 2002. №3.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С.46-50.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Пасічник Е.А. Методика викладання української літератури в середніх навчальних закладах: Навчальний посібник для студентів ви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>щих навчальних закладів освіти.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К.: Ленвіт, 2000.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Перейма Л. Адажіо за лаштунками долі // Українська мова в гімназіях, ліцеях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>, колегіумах. 2005. № 10.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С.145.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Попова Л. Підручник, якого ми так довго чекали. // Україн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>ська мова і література в школі. 2002. №5.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С.80.</w:t>
      </w:r>
    </w:p>
    <w:p w:rsidR="00E86C22" w:rsidRPr="00A20E7B" w:rsidRDefault="00E86C22" w:rsidP="005641D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Савчинська Л. Підручник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 xml:space="preserve"> дітям на радість // Дивослово. 2004.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 xml:space="preserve">№4.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>С.77-78.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Ситченко А. Л. Аналіз епічного твору в 5 кл. Посіб. д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 xml:space="preserve">ля вчителів. К.: Ленвіт, 2007.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96 с.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Ситченко А.Л. Аналіз образу-персонажа епічного твору: педагогічна технологія // Освітні технології: Навч.-метод. посіб. / О.М.Пєхота, А.З.Кіктенко, О.М.Любарська та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 xml:space="preserve"> ін.; За заг. ред. О.М.Пєхоти.  К.: А.С.К., 2001.  256 с.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С.228-237.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Ситченко А.Л. „Його Боги – краса і насолода”. О.Уайльд. 5 кл. // Зарубіжна літ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>ература в навчальних закладах.  1996.  №4.  С.5-10.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>– У співавт.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Ситченко А.Л. Визначення індивідуального стилю письменника (На основі структу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 xml:space="preserve">рування поняття) // Дивослово.  2002.  №5.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С. 48–50.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Ситченко А.Л. Ліки від дорослості (Два уроки по вивченню уривка з фантастичної повісті А.Ліндгрен „Пеппі Довгапан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 xml:space="preserve">чоха”, 5 клас) // Відродження.  №7.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С.29-32.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Ситченко А.Л. Навчально-технологічна концепція літе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 xml:space="preserve">ратурного аналізу: Монографія.  К. : 2004.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304 с.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Ситченко А.Л. Психолого-педагогічні аспекти літературного аналізу // Неперервна професі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</w:rPr>
        <w:t>йна освіта: теорія і практика. 2001. Вип.4.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 С.85-91. </w:t>
      </w:r>
    </w:p>
    <w:p w:rsidR="00E86C22" w:rsidRPr="00A20E7B" w:rsidRDefault="005641D6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>Ситченко А.Л., Шуляр В.І., Гладишев В.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</w:rPr>
        <w:t xml:space="preserve">В. Методика викладання літератури: Термінологічний словник /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t>за ред.проф. А.Л.Ситченка.</w:t>
      </w:r>
      <w:r w:rsidR="00E86C22" w:rsidRPr="00A20E7B">
        <w:rPr>
          <w:rFonts w:ascii="Times New Roman" w:eastAsia="Times New Roman" w:hAnsi="Times New Roman" w:cs="Times New Roman"/>
          <w:sz w:val="24"/>
          <w:szCs w:val="24"/>
        </w:rPr>
        <w:t xml:space="preserve"> К.: Видавничій Дім «Ін Юре», 2008.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Сухомлинська О. Концептуальні засади формування духовності особистості на основі християнських моральних цінн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 // Шлях освіти. 2002. № 4.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13 – 18. 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7B">
        <w:rPr>
          <w:rFonts w:ascii="Times New Roman" w:eastAsia="Times New Roman" w:hAnsi="Times New Roman" w:cs="Times New Roman"/>
          <w:sz w:val="24"/>
          <w:szCs w:val="24"/>
        </w:rPr>
        <w:t xml:space="preserve">Тимків І. Пізнати себе і лишитися собою // Українська мова і література в гімназіях, ліцеях, колегіумах. – 2005. </w:t>
      </w:r>
      <w:r w:rsidRPr="00A20E7B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 № 9. – С.136.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Токмань Т.Я. Методика навчання української літератури в середній школі: під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ручник.  К.: ВЦ «Академія», 2012.  312 с.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(Серія «Альма-матер»).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Шалагінов. Літературна компаративістика в школі. Можливості й труднощі// Всесвітня література в середніх навчальних закладах України. 2011. № 6. С.2-5</w:t>
      </w:r>
      <w:r w:rsidR="005641D6" w:rsidRPr="00A20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86C22" w:rsidRPr="00A20E7B" w:rsidRDefault="00E86C22" w:rsidP="00E86C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Шуляр В. Методична лоція: бібліографічний путівник учителя</w:t>
      </w:r>
      <w:r w:rsidR="00B6310A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літератури. Миколаїв: Іліон, 2008.</w:t>
      </w: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336 с.</w:t>
      </w:r>
    </w:p>
    <w:p w:rsidR="00E86C22" w:rsidRPr="00A20E7B" w:rsidRDefault="00E86C22" w:rsidP="00E86C22">
      <w:p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86C22" w:rsidRPr="00A20E7B" w:rsidRDefault="00E86C22" w:rsidP="00B6310A">
      <w:pPr>
        <w:spacing w:after="0" w:line="240" w:lineRule="auto"/>
        <w:ind w:left="1566" w:firstLine="55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Методичні та художньо-літературні журнали</w:t>
      </w:r>
    </w:p>
    <w:p w:rsidR="00E86C22" w:rsidRPr="00A20E7B" w:rsidRDefault="00E86C22" w:rsidP="00E86C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E86C22" w:rsidRPr="00A20E7B" w:rsidRDefault="00E86C22" w:rsidP="00E86C22">
      <w:pPr>
        <w:numPr>
          <w:ilvl w:val="1"/>
          <w:numId w:val="3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Дивослово.</w:t>
      </w:r>
    </w:p>
    <w:p w:rsidR="00E86C22" w:rsidRPr="00A20E7B" w:rsidRDefault="00E86C22" w:rsidP="00E86C22">
      <w:pPr>
        <w:numPr>
          <w:ilvl w:val="1"/>
          <w:numId w:val="3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Всесвітня література в середніх навчальних закладах України.</w:t>
      </w:r>
    </w:p>
    <w:p w:rsidR="00E86C22" w:rsidRPr="00A20E7B" w:rsidRDefault="00E86C22" w:rsidP="00E86C22">
      <w:pPr>
        <w:numPr>
          <w:ilvl w:val="1"/>
          <w:numId w:val="3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Зарубіжна література в навчальних закладах.</w:t>
      </w:r>
    </w:p>
    <w:p w:rsidR="00E86C22" w:rsidRPr="00A20E7B" w:rsidRDefault="00E86C22" w:rsidP="00E86C22">
      <w:pPr>
        <w:numPr>
          <w:ilvl w:val="1"/>
          <w:numId w:val="3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Зарубіжна література.</w:t>
      </w:r>
    </w:p>
    <w:p w:rsidR="00E86C22" w:rsidRPr="00A20E7B" w:rsidRDefault="00E86C22" w:rsidP="00E86C22">
      <w:pPr>
        <w:numPr>
          <w:ilvl w:val="1"/>
          <w:numId w:val="3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Вікно у світ… Зарубіжна література: наукові дослідження, історія, методика викладання.</w:t>
      </w:r>
    </w:p>
    <w:p w:rsidR="00E86C22" w:rsidRPr="00A20E7B" w:rsidRDefault="00E86C22" w:rsidP="00E86C22">
      <w:pPr>
        <w:numPr>
          <w:ilvl w:val="1"/>
          <w:numId w:val="3"/>
        </w:numPr>
        <w:tabs>
          <w:tab w:val="left" w:pos="365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Всесвіт.</w:t>
      </w:r>
    </w:p>
    <w:p w:rsidR="00E86C22" w:rsidRPr="00A20E7B" w:rsidRDefault="00E86C22" w:rsidP="00E86C22">
      <w:pPr>
        <w:numPr>
          <w:ilvl w:val="1"/>
          <w:numId w:val="3"/>
        </w:numPr>
        <w:tabs>
          <w:tab w:val="left" w:pos="365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Вікно в світ. Зарубіжна література: наукові дослідження, історія, методика викладання: науково-методичний журнал. – К. : Незалежний центр наукових досліджень зарубіжної літератури.</w:t>
      </w:r>
    </w:p>
    <w:p w:rsidR="00E86C22" w:rsidRPr="00A20E7B" w:rsidRDefault="00E86C22" w:rsidP="00E86C22">
      <w:pPr>
        <w:numPr>
          <w:ilvl w:val="1"/>
          <w:numId w:val="3"/>
        </w:numPr>
        <w:tabs>
          <w:tab w:val="left" w:pos="365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Всесвітня література та культура: науково-методичний журнал. – </w:t>
      </w:r>
      <w:proofErr w:type="gramStart"/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К. :</w:t>
      </w:r>
      <w:proofErr w:type="gramEnd"/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Антросвіт.</w:t>
      </w:r>
    </w:p>
    <w:p w:rsidR="00E86C22" w:rsidRPr="00A20E7B" w:rsidRDefault="00E86C22" w:rsidP="00E86C22">
      <w:pPr>
        <w:numPr>
          <w:ilvl w:val="1"/>
          <w:numId w:val="3"/>
        </w:numPr>
        <w:tabs>
          <w:tab w:val="left" w:pos="365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Зарубіжна література в школі: науково-методичний журнал. – </w:t>
      </w:r>
      <w:proofErr w:type="gramStart"/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Харків :</w:t>
      </w:r>
      <w:proofErr w:type="gramEnd"/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Основа.</w:t>
      </w:r>
    </w:p>
    <w:p w:rsidR="00E86C22" w:rsidRPr="00A20E7B" w:rsidRDefault="00E86C22" w:rsidP="00E86C22">
      <w:pPr>
        <w:tabs>
          <w:tab w:val="left" w:pos="36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E86C22" w:rsidRPr="00A20E7B" w:rsidRDefault="00B6310A" w:rsidP="00E86C22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86C22" w:rsidRPr="00A20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Інформаційні ресурси</w:t>
      </w:r>
    </w:p>
    <w:p w:rsidR="00E86C22" w:rsidRPr="00A20E7B" w:rsidRDefault="00B06A01" w:rsidP="00E86C22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hyperlink r:id="rId8" w:history="1"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pidruchnyk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com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ua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</w:hyperlink>
      <w:r w:rsidR="00E86C22"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підручників України.</w:t>
      </w:r>
    </w:p>
    <w:p w:rsidR="00E86C22" w:rsidRPr="00A20E7B" w:rsidRDefault="00E86C22" w:rsidP="00E86C22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Всесвіт: фаховий журнал зарубіжної літератури. – К. : Видавничий дім «Всесвіт»: </w:t>
      </w:r>
      <w:hyperlink r:id="rId9" w:history="1"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vsesvit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journal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com</w:t>
        </w:r>
      </w:hyperlink>
    </w:p>
    <w:p w:rsidR="00E86C22" w:rsidRPr="00A20E7B" w:rsidRDefault="00E86C22" w:rsidP="00E86C22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Всесвітня література в середніх навчальних закладах України: науково-методичний журнал Міністерства освіти і науки України. – К. : Педагогічна преса; Всесвітня література в сучасній школі: науково-методичний журнал Міністерства освіти і науки, молоді та спорту України (з 2012 р.). – К. : Педагогічна преса: </w:t>
      </w:r>
      <w:hyperlink r:id="rId10" w:history="1"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https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pedpresa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com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ua</w:t>
        </w:r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</w:hyperlink>
    </w:p>
    <w:p w:rsidR="00E86C22" w:rsidRPr="00A20E7B" w:rsidRDefault="00E86C22" w:rsidP="00E86C22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Зарубіжна література в школах України: науково-методичний журнал. – К.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Антросвіт: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hyperlink r:id="rId11" w:history="1"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https://zl.kiev.ua/</w:t>
        </w:r>
      </w:hyperlink>
    </w:p>
    <w:p w:rsidR="00E86C22" w:rsidRPr="00A20E7B" w:rsidRDefault="00E86C22" w:rsidP="00E86C22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Зарубіжна література:</w:t>
      </w:r>
      <w:r w:rsidR="0047156A"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науково-методична газета. – К.</w:t>
      </w:r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: Шкільний світ: https://</w:t>
      </w:r>
      <w:hyperlink r:id="rId12" w:history="1">
        <w:r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literatura@1veresnya.com.ua</w:t>
        </w:r>
      </w:hyperlink>
    </w:p>
    <w:p w:rsidR="00E86C22" w:rsidRPr="00A20E7B" w:rsidRDefault="00E86C22" w:rsidP="00E86C22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u w:val="single"/>
          <w:lang w:eastAsia="ru-RU"/>
        </w:rPr>
      </w:pPr>
      <w:r w:rsidRPr="00A20E7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Слово і Час: науково-теоретичний журнал. – К.: Національна академія наук України, Інститут літератури імені Тараса Шевченка, Національна спілка письменників України: </w:t>
      </w:r>
    </w:p>
    <w:p w:rsidR="00E86C22" w:rsidRPr="00A20E7B" w:rsidRDefault="00B06A01" w:rsidP="00E86C2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3" w:history="1"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https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il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journal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com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index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php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  <w:r w:rsidR="00E86C22" w:rsidRPr="00A20E7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journal</w:t>
        </w:r>
      </w:hyperlink>
    </w:p>
    <w:p w:rsidR="00611F35" w:rsidRPr="00A20E7B" w:rsidRDefault="00611F35" w:rsidP="00611F35">
      <w:pPr>
        <w:adjustRightInd w:val="0"/>
        <w:spacing w:after="0"/>
        <w:rPr>
          <w:rFonts w:ascii="Times New Roman,BoldItalic" w:hAnsi="Times New Roman,BoldItalic" w:cs="Times New Roman,BoldItalic"/>
          <w:bCs/>
          <w:i/>
          <w:iCs/>
          <w:sz w:val="24"/>
          <w:lang w:val="ru-RU"/>
        </w:rPr>
      </w:pPr>
      <w:r w:rsidRPr="00A20E7B">
        <w:rPr>
          <w:rFonts w:ascii="Times New Roman" w:hAnsi="Times New Roman" w:cs="Times New Roman"/>
          <w:bCs/>
          <w:sz w:val="24"/>
          <w:lang w:val="ru-RU"/>
        </w:rPr>
        <w:t xml:space="preserve">7.Сайт для вчителів зарубіжної літератури </w:t>
      </w:r>
      <w:r w:rsidRPr="00A20E7B">
        <w:rPr>
          <w:rFonts w:ascii="Times New Roman" w:hAnsi="Times New Roman" w:cs="Times New Roman"/>
          <w:bCs/>
          <w:i/>
          <w:iCs/>
          <w:sz w:val="24"/>
          <w:lang w:val="ru-RU"/>
        </w:rPr>
        <w:t>«1000 журавлів»</w:t>
      </w:r>
    </w:p>
    <w:p w:rsidR="00611F35" w:rsidRPr="00A20E7B" w:rsidRDefault="00611F35" w:rsidP="00611F35">
      <w:pPr>
        <w:pStyle w:val="af0"/>
        <w:adjustRightInd w:val="0"/>
        <w:ind w:left="0"/>
        <w:rPr>
          <w:rFonts w:ascii="Times New Roman"/>
          <w:sz w:val="24"/>
          <w:lang w:val="ru-RU"/>
        </w:rPr>
      </w:pPr>
      <w:r w:rsidRPr="00A20E7B">
        <w:rPr>
          <w:rFonts w:ascii="Times New Roman,BoldItalic" w:hAnsi="Times New Roman,BoldItalic" w:cs="Times New Roman,BoldItalic"/>
          <w:b/>
          <w:bCs/>
          <w:i/>
          <w:iCs/>
          <w:sz w:val="24"/>
          <w:lang w:val="ru-RU"/>
        </w:rPr>
        <w:t xml:space="preserve"> </w:t>
      </w:r>
      <w:r w:rsidRPr="00A20E7B">
        <w:rPr>
          <w:rFonts w:ascii="Times New Roman"/>
          <w:sz w:val="24"/>
        </w:rPr>
        <w:t>https</w:t>
      </w:r>
      <w:r w:rsidRPr="00A20E7B">
        <w:rPr>
          <w:rFonts w:ascii="Times New Roman"/>
          <w:sz w:val="24"/>
          <w:lang w:val="ru-RU"/>
        </w:rPr>
        <w:t>://</w:t>
      </w:r>
      <w:r w:rsidRPr="00A20E7B">
        <w:rPr>
          <w:rFonts w:ascii="Times New Roman"/>
          <w:sz w:val="24"/>
        </w:rPr>
        <w:t>www</w:t>
      </w:r>
      <w:r w:rsidRPr="00A20E7B">
        <w:rPr>
          <w:rFonts w:ascii="Times New Roman"/>
          <w:sz w:val="24"/>
          <w:lang w:val="ru-RU"/>
        </w:rPr>
        <w:t>.</w:t>
      </w:r>
      <w:r w:rsidRPr="00A20E7B">
        <w:rPr>
          <w:rFonts w:ascii="Times New Roman"/>
          <w:sz w:val="24"/>
        </w:rPr>
        <w:t>xn</w:t>
      </w:r>
      <w:r w:rsidRPr="00A20E7B">
        <w:rPr>
          <w:rFonts w:ascii="Times New Roman"/>
          <w:sz w:val="24"/>
          <w:lang w:val="ru-RU"/>
        </w:rPr>
        <w:t>--1000-83</w:t>
      </w:r>
      <w:r w:rsidRPr="00A20E7B">
        <w:rPr>
          <w:rFonts w:ascii="Times New Roman"/>
          <w:sz w:val="24"/>
        </w:rPr>
        <w:t>dma</w:t>
      </w:r>
      <w:r w:rsidRPr="00A20E7B">
        <w:rPr>
          <w:rFonts w:ascii="Times New Roman"/>
          <w:sz w:val="24"/>
          <w:lang w:val="ru-RU"/>
        </w:rPr>
        <w:t>3</w:t>
      </w:r>
      <w:r w:rsidRPr="00A20E7B">
        <w:rPr>
          <w:rFonts w:ascii="Times New Roman"/>
          <w:sz w:val="24"/>
        </w:rPr>
        <w:t>a</w:t>
      </w:r>
      <w:r w:rsidRPr="00A20E7B">
        <w:rPr>
          <w:rFonts w:ascii="Times New Roman"/>
          <w:sz w:val="24"/>
          <w:lang w:val="ru-RU"/>
        </w:rPr>
        <w:t>1</w:t>
      </w:r>
      <w:r w:rsidRPr="00A20E7B">
        <w:rPr>
          <w:rFonts w:ascii="Times New Roman"/>
          <w:sz w:val="24"/>
        </w:rPr>
        <w:t>c</w:t>
      </w:r>
      <w:r w:rsidRPr="00A20E7B">
        <w:rPr>
          <w:rFonts w:ascii="Times New Roman"/>
          <w:sz w:val="24"/>
          <w:lang w:val="ru-RU"/>
        </w:rPr>
        <w:t>7</w:t>
      </w:r>
      <w:r w:rsidRPr="00A20E7B">
        <w:rPr>
          <w:rFonts w:ascii="Times New Roman"/>
          <w:sz w:val="24"/>
        </w:rPr>
        <w:t>b</w:t>
      </w:r>
      <w:r w:rsidRPr="00A20E7B">
        <w:rPr>
          <w:rFonts w:ascii="Times New Roman"/>
          <w:sz w:val="24"/>
          <w:lang w:val="ru-RU"/>
        </w:rPr>
        <w:t>6</w:t>
      </w:r>
      <w:r w:rsidRPr="00A20E7B">
        <w:rPr>
          <w:rFonts w:ascii="Times New Roman"/>
          <w:sz w:val="24"/>
        </w:rPr>
        <w:t>a</w:t>
      </w:r>
      <w:r w:rsidRPr="00A20E7B">
        <w:rPr>
          <w:rFonts w:ascii="Times New Roman"/>
          <w:sz w:val="24"/>
          <w:lang w:val="ru-RU"/>
        </w:rPr>
        <w:t>8</w:t>
      </w:r>
      <w:r w:rsidRPr="00A20E7B">
        <w:rPr>
          <w:rFonts w:ascii="Times New Roman"/>
          <w:sz w:val="24"/>
        </w:rPr>
        <w:t>s</w:t>
      </w:r>
      <w:r w:rsidRPr="00A20E7B">
        <w:rPr>
          <w:rFonts w:ascii="Times New Roman"/>
          <w:sz w:val="24"/>
          <w:lang w:val="ru-RU"/>
        </w:rPr>
        <w:t>.</w:t>
      </w:r>
      <w:r w:rsidRPr="00A20E7B">
        <w:rPr>
          <w:rFonts w:ascii="Times New Roman"/>
          <w:sz w:val="24"/>
        </w:rPr>
        <w:t>xn</w:t>
      </w:r>
      <w:r w:rsidRPr="00A20E7B">
        <w:rPr>
          <w:rFonts w:ascii="Times New Roman"/>
          <w:sz w:val="24"/>
          <w:lang w:val="ru-RU"/>
        </w:rPr>
        <w:t>--</w:t>
      </w:r>
      <w:r w:rsidRPr="00A20E7B">
        <w:rPr>
          <w:rFonts w:ascii="Times New Roman"/>
          <w:sz w:val="24"/>
        </w:rPr>
        <w:t>j</w:t>
      </w:r>
      <w:r w:rsidRPr="00A20E7B">
        <w:rPr>
          <w:rFonts w:ascii="Times New Roman"/>
          <w:sz w:val="24"/>
          <w:lang w:val="ru-RU"/>
        </w:rPr>
        <w:t>1</w:t>
      </w:r>
      <w:r w:rsidRPr="00A20E7B">
        <w:rPr>
          <w:rFonts w:ascii="Times New Roman"/>
          <w:sz w:val="24"/>
        </w:rPr>
        <w:t>amh</w:t>
      </w:r>
      <w:r w:rsidRPr="00A20E7B">
        <w:rPr>
          <w:rFonts w:ascii="Times New Roman"/>
          <w:sz w:val="24"/>
          <w:lang w:val="ru-RU"/>
        </w:rPr>
        <w:t>/</w:t>
      </w:r>
    </w:p>
    <w:p w:rsidR="00E86C22" w:rsidRPr="00A20E7B" w:rsidRDefault="00E86C22" w:rsidP="00611F35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val="ru-RU" w:eastAsia="ko-KR"/>
        </w:rPr>
      </w:pP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  <w:t xml:space="preserve">Результати перегляду </w:t>
      </w: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  <w:r w:rsidRPr="00A20E7B"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  <w:t>робочої програми навчальної дисципліни</w:t>
      </w: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</w:p>
    <w:p w:rsidR="00E86C22" w:rsidRPr="00A20E7B" w:rsidRDefault="00E86C22" w:rsidP="00E86C22">
      <w:pPr>
        <w:widowControl w:val="0"/>
        <w:wordWrap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kern w:val="2"/>
          <w:sz w:val="24"/>
          <w:szCs w:val="24"/>
          <w:lang w:eastAsia="ko-KR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Робоча програма перезатверджена на 20___ / 20___ н.р.  без змін;  зі змінами (Додаток ___).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 xml:space="preserve">                                                                              (потрібне підкреслити)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від «____»__________ 20 ___ р.  Завідувач кафедри _________ ____________ 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  <w:t xml:space="preserve">    (підпис)      (Прізвище ініціали)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Робоча програма перезатверджена на 20___ / 20___ н.р.  без змін;  зі змінами (Додаток ___).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 xml:space="preserve">                                                                              (потрібне підкреслити)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від «____»__________ 20 ___ р.  Завідувач кафедри _________ ____________ 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  <w:t xml:space="preserve">    (підпис)     (Прізвище ініціали)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Робоча програма перезатверджена на 20___ / 20___ н.р.  без змін;  зі змінами (Додаток ___).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 xml:space="preserve">                                                                              (потрібне підкреслити)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від «____»__________ 20 ___ р.  Завідувач кафедри _________ ____________ 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  <w:t xml:space="preserve">    (підпис)     (Прізвище ініціали)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Робоча програма перезатверджена на 20___ / 20___ н.р.  без змін;  зі змінами (Додаток ___).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 xml:space="preserve">                                                                              (потрібне підкреслити)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від «____»__________ 20 ___ р.  Завідувач кафедри _________ ____________ </w:t>
      </w:r>
    </w:p>
    <w:p w:rsidR="00E86C22" w:rsidRPr="00A20E7B" w:rsidRDefault="00E86C22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 xml:space="preserve"> </w:t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</w:r>
      <w:r w:rsidRPr="00A20E7B"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  <w:tab/>
        <w:t xml:space="preserve">    (підпис)     (Прізвище ініціали)</w:t>
      </w:r>
    </w:p>
    <w:p w:rsidR="00222554" w:rsidRPr="00A20E7B" w:rsidRDefault="00222554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</w:p>
    <w:p w:rsidR="00222554" w:rsidRPr="00A20E7B" w:rsidRDefault="00222554" w:rsidP="00E86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24"/>
          <w:szCs w:val="24"/>
          <w:lang w:eastAsia="ru-RU"/>
        </w:rPr>
      </w:pPr>
    </w:p>
    <w:p w:rsidR="00C91D60" w:rsidRPr="00A20E7B" w:rsidRDefault="00C91D60" w:rsidP="00471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91D60" w:rsidRPr="00A20E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01A20"/>
    <w:multiLevelType w:val="hybridMultilevel"/>
    <w:tmpl w:val="7A4A09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4D8A"/>
    <w:multiLevelType w:val="hybridMultilevel"/>
    <w:tmpl w:val="D27684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7B51"/>
    <w:multiLevelType w:val="hybridMultilevel"/>
    <w:tmpl w:val="E24E46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E5C7B"/>
    <w:multiLevelType w:val="hybridMultilevel"/>
    <w:tmpl w:val="31CE27E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E2384"/>
    <w:multiLevelType w:val="hybridMultilevel"/>
    <w:tmpl w:val="4998B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4973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167AA"/>
    <w:multiLevelType w:val="hybridMultilevel"/>
    <w:tmpl w:val="7742B0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FFE"/>
    <w:multiLevelType w:val="hybridMultilevel"/>
    <w:tmpl w:val="0F963282"/>
    <w:lvl w:ilvl="0" w:tplc="C25A85A2">
      <w:start w:val="65535"/>
      <w:numFmt w:val="bullet"/>
      <w:lvlText w:val="•"/>
      <w:legacy w:legacy="1" w:legacySpace="0" w:legacyIndent="11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05C28F9"/>
    <w:multiLevelType w:val="hybridMultilevel"/>
    <w:tmpl w:val="362A72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647BD"/>
    <w:multiLevelType w:val="hybridMultilevel"/>
    <w:tmpl w:val="DA044C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7783A"/>
    <w:multiLevelType w:val="hybridMultilevel"/>
    <w:tmpl w:val="FA7E414C"/>
    <w:lvl w:ilvl="0" w:tplc="3C062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53344"/>
    <w:multiLevelType w:val="hybridMultilevel"/>
    <w:tmpl w:val="F63A938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B04B1A"/>
    <w:multiLevelType w:val="hybridMultilevel"/>
    <w:tmpl w:val="06E256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40D9B"/>
    <w:multiLevelType w:val="hybridMultilevel"/>
    <w:tmpl w:val="5F4A383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515C30"/>
    <w:multiLevelType w:val="hybridMultilevel"/>
    <w:tmpl w:val="8E34CF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766EC0FE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D5387"/>
    <w:multiLevelType w:val="hybridMultilevel"/>
    <w:tmpl w:val="F73416D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012CB"/>
    <w:multiLevelType w:val="multilevel"/>
    <w:tmpl w:val="8280D1E4"/>
    <w:lvl w:ilvl="0">
      <w:start w:val="3"/>
      <w:numFmt w:val="decimal"/>
      <w:lvlText w:val="%1"/>
      <w:lvlJc w:val="left"/>
      <w:pPr>
        <w:ind w:left="212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2040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start w:val="1"/>
      <w:numFmt w:val="decimal"/>
      <w:lvlText w:val="%3.%4."/>
      <w:lvlJc w:val="left"/>
      <w:pPr>
        <w:ind w:left="3787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5401" w:hanging="420"/>
      </w:pPr>
      <w:rPr>
        <w:rFonts w:hint="default"/>
      </w:rPr>
    </w:lvl>
    <w:lvl w:ilvl="5">
      <w:numFmt w:val="bullet"/>
      <w:lvlText w:val="•"/>
      <w:lvlJc w:val="left"/>
      <w:pPr>
        <w:ind w:left="6212" w:hanging="420"/>
      </w:pPr>
      <w:rPr>
        <w:rFonts w:hint="default"/>
      </w:rPr>
    </w:lvl>
    <w:lvl w:ilvl="6">
      <w:numFmt w:val="bullet"/>
      <w:lvlText w:val="•"/>
      <w:lvlJc w:val="left"/>
      <w:pPr>
        <w:ind w:left="7023" w:hanging="420"/>
      </w:pPr>
      <w:rPr>
        <w:rFonts w:hint="default"/>
      </w:rPr>
    </w:lvl>
    <w:lvl w:ilvl="7">
      <w:numFmt w:val="bullet"/>
      <w:lvlText w:val="•"/>
      <w:lvlJc w:val="left"/>
      <w:pPr>
        <w:ind w:left="7834" w:hanging="420"/>
      </w:pPr>
      <w:rPr>
        <w:rFonts w:hint="default"/>
      </w:rPr>
    </w:lvl>
    <w:lvl w:ilvl="8">
      <w:numFmt w:val="bullet"/>
      <w:lvlText w:val="•"/>
      <w:lvlJc w:val="left"/>
      <w:pPr>
        <w:ind w:left="8644" w:hanging="420"/>
      </w:pPr>
      <w:rPr>
        <w:rFonts w:hint="default"/>
      </w:rPr>
    </w:lvl>
  </w:abstractNum>
  <w:abstractNum w:abstractNumId="17" w15:restartNumberingAfterBreak="0">
    <w:nsid w:val="3C682381"/>
    <w:multiLevelType w:val="hybridMultilevel"/>
    <w:tmpl w:val="81E21C34"/>
    <w:lvl w:ilvl="0" w:tplc="7D76AD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D7FD9"/>
    <w:multiLevelType w:val="hybridMultilevel"/>
    <w:tmpl w:val="89923B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378CF"/>
    <w:multiLevelType w:val="hybridMultilevel"/>
    <w:tmpl w:val="B9A800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C7E8A"/>
    <w:multiLevelType w:val="hybridMultilevel"/>
    <w:tmpl w:val="A9DA9054"/>
    <w:lvl w:ilvl="0" w:tplc="0714090E">
      <w:start w:val="1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EB300DE"/>
    <w:multiLevelType w:val="hybridMultilevel"/>
    <w:tmpl w:val="EC7CE01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C938E2"/>
    <w:multiLevelType w:val="hybridMultilevel"/>
    <w:tmpl w:val="CC2EB14E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F2B23"/>
    <w:multiLevelType w:val="hybridMultilevel"/>
    <w:tmpl w:val="3D6CE1FA"/>
    <w:lvl w:ilvl="0" w:tplc="1E8A1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9BC87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7013D6"/>
    <w:multiLevelType w:val="hybridMultilevel"/>
    <w:tmpl w:val="7366A7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48739C"/>
    <w:multiLevelType w:val="hybridMultilevel"/>
    <w:tmpl w:val="E12E5E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52B0C"/>
    <w:multiLevelType w:val="hybridMultilevel"/>
    <w:tmpl w:val="38B4D9C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B85C8F"/>
    <w:multiLevelType w:val="hybridMultilevel"/>
    <w:tmpl w:val="2304D61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9462A3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  <w:lvl w:ilvl="1" w:tentative="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  <w:lvl w:ilvl="2" w:tentative="1">
      <w:start w:val="1"/>
      <w:numFmt w:val="lowerRoman"/>
      <w:lvlText w:val="%1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  <w:lvl w:ilvl="3" w:tentative="1">
      <w:start w:val="1"/>
      <w:numFmt w:val="decimal"/>
      <w:lvlText w:val="%1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  <w:lvl w:ilvl="4" w:tentative="1">
      <w:start w:val="1"/>
      <w:numFmt w:val="lowerLetter"/>
      <w:lvlText w:val="%1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  <w:lvl w:ilvl="5" w:tentative="1">
      <w:start w:val="1"/>
      <w:numFmt w:val="lowerRoman"/>
      <w:lvlText w:val="%1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  <w:lvl w:ilvl="6" w:tentative="1">
      <w:start w:val="1"/>
      <w:numFmt w:val="decimal"/>
      <w:lvlText w:val="%1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  <w:lvl w:ilvl="7" w:tentative="1">
      <w:start w:val="1"/>
      <w:numFmt w:val="lowerLetter"/>
      <w:lvlText w:val="%1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  <w:lvl w:ilvl="8" w:tentative="1">
      <w:start w:val="1"/>
      <w:numFmt w:val="lowerRoman"/>
      <w:lvlText w:val="%1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hint="default"/>
        <w:b w:val="0"/>
        <w:color w:val="000000"/>
        <w:w w:val="100"/>
        <w:sz w:val="28"/>
      </w:rPr>
    </w:lvl>
  </w:abstractNum>
  <w:abstractNum w:abstractNumId="29" w15:restartNumberingAfterBreak="0">
    <w:nsid w:val="5C9462A4"/>
    <w:multiLevelType w:val="multilevel"/>
    <w:tmpl w:val="0000000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  <w:lvl w:ilvl="1" w:tentative="1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  <w:lvl w:ilvl="2" w:tentative="1">
      <w:start w:val="4"/>
      <w:numFmt w:val="lowerRoman"/>
      <w:lvlText w:val="%1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  <w:lvl w:ilvl="3" w:tentative="1">
      <w:start w:val="4"/>
      <w:numFmt w:val="decimal"/>
      <w:lvlText w:val="%1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  <w:lvl w:ilvl="4" w:tentative="1">
      <w:start w:val="4"/>
      <w:numFmt w:val="lowerLetter"/>
      <w:lvlText w:val="%1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  <w:lvl w:ilvl="5" w:tentative="1">
      <w:start w:val="4"/>
      <w:numFmt w:val="lowerRoman"/>
      <w:lvlText w:val="%1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  <w:lvl w:ilvl="6" w:tentative="1">
      <w:start w:val="4"/>
      <w:numFmt w:val="decimal"/>
      <w:lvlText w:val="%1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  <w:lvl w:ilvl="7" w:tentative="1">
      <w:start w:val="4"/>
      <w:numFmt w:val="lowerLetter"/>
      <w:lvlText w:val="%1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  <w:lvl w:ilvl="8" w:tentative="1">
      <w:start w:val="4"/>
      <w:numFmt w:val="lowerRoman"/>
      <w:lvlText w:val="%1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hint="default"/>
        <w:b w:val="0"/>
        <w:i/>
        <w:color w:val="000000"/>
        <w:w w:val="100"/>
        <w:sz w:val="28"/>
      </w:rPr>
    </w:lvl>
  </w:abstractNum>
  <w:abstractNum w:abstractNumId="30" w15:restartNumberingAfterBreak="0">
    <w:nsid w:val="61710537"/>
    <w:multiLevelType w:val="hybridMultilevel"/>
    <w:tmpl w:val="C8CCF3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37A0C13"/>
    <w:multiLevelType w:val="hybridMultilevel"/>
    <w:tmpl w:val="9034BE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41606"/>
    <w:multiLevelType w:val="hybridMultilevel"/>
    <w:tmpl w:val="2304D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21E51"/>
    <w:multiLevelType w:val="hybridMultilevel"/>
    <w:tmpl w:val="4E1CDB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9603FA"/>
    <w:multiLevelType w:val="hybridMultilevel"/>
    <w:tmpl w:val="579C77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0124A"/>
    <w:multiLevelType w:val="hybridMultilevel"/>
    <w:tmpl w:val="DEB6A1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D4AEAEE8">
      <w:start w:val="3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85C25"/>
    <w:multiLevelType w:val="hybridMultilevel"/>
    <w:tmpl w:val="A8C4D0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71C48"/>
    <w:multiLevelType w:val="hybridMultilevel"/>
    <w:tmpl w:val="9FA032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10F3F"/>
    <w:multiLevelType w:val="hybridMultilevel"/>
    <w:tmpl w:val="72E41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DF5610"/>
    <w:multiLevelType w:val="hybridMultilevel"/>
    <w:tmpl w:val="3F9EE146"/>
    <w:lvl w:ilvl="0" w:tplc="4538C2A2">
      <w:start w:val="1"/>
      <w:numFmt w:val="bullet"/>
      <w:lvlText w:val="*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43BC8"/>
    <w:multiLevelType w:val="hybridMultilevel"/>
    <w:tmpl w:val="569292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4CBD"/>
    <w:multiLevelType w:val="hybridMultilevel"/>
    <w:tmpl w:val="5A0CED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A320F"/>
    <w:multiLevelType w:val="hybridMultilevel"/>
    <w:tmpl w:val="04EAE08E"/>
    <w:lvl w:ilvl="0" w:tplc="30A0F2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2000F">
      <w:start w:val="1"/>
      <w:numFmt w:val="decimal"/>
      <w:lvlText w:val="%2."/>
      <w:lvlJc w:val="left"/>
      <w:pPr>
        <w:ind w:left="1088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43" w15:restartNumberingAfterBreak="0">
    <w:nsid w:val="78B80A97"/>
    <w:multiLevelType w:val="hybridMultilevel"/>
    <w:tmpl w:val="660A2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A18D1"/>
    <w:multiLevelType w:val="hybridMultilevel"/>
    <w:tmpl w:val="CEC881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115BD"/>
    <w:multiLevelType w:val="hybridMultilevel"/>
    <w:tmpl w:val="378670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8"/>
  </w:num>
  <w:num w:numId="3">
    <w:abstractNumId w:val="23"/>
  </w:num>
  <w:num w:numId="4">
    <w:abstractNumId w:val="42"/>
  </w:num>
  <w:num w:numId="5">
    <w:abstractNumId w:val="24"/>
  </w:num>
  <w:num w:numId="6">
    <w:abstractNumId w:val="28"/>
  </w:num>
  <w:num w:numId="7">
    <w:abstractNumId w:val="29"/>
  </w:num>
  <w:num w:numId="8">
    <w:abstractNumId w:val="4"/>
  </w:num>
  <w:num w:numId="9">
    <w:abstractNumId w:val="43"/>
  </w:num>
  <w:num w:numId="10">
    <w:abstractNumId w:val="16"/>
  </w:num>
  <w:num w:numId="11">
    <w:abstractNumId w:val="39"/>
  </w:num>
  <w:num w:numId="12">
    <w:abstractNumId w:val="20"/>
  </w:num>
  <w:num w:numId="13">
    <w:abstractNumId w:val="10"/>
  </w:num>
  <w:num w:numId="14">
    <w:abstractNumId w:val="15"/>
  </w:num>
  <w:num w:numId="15">
    <w:abstractNumId w:val="6"/>
  </w:num>
  <w:num w:numId="16">
    <w:abstractNumId w:val="40"/>
  </w:num>
  <w:num w:numId="17">
    <w:abstractNumId w:val="22"/>
  </w:num>
  <w:num w:numId="18">
    <w:abstractNumId w:val="30"/>
  </w:num>
  <w:num w:numId="19">
    <w:abstractNumId w:val="31"/>
  </w:num>
  <w:num w:numId="20">
    <w:abstractNumId w:val="2"/>
  </w:num>
  <w:num w:numId="21">
    <w:abstractNumId w:val="1"/>
  </w:num>
  <w:num w:numId="22">
    <w:abstractNumId w:val="36"/>
  </w:num>
  <w:num w:numId="23">
    <w:abstractNumId w:val="44"/>
  </w:num>
  <w:num w:numId="24">
    <w:abstractNumId w:val="13"/>
  </w:num>
  <w:num w:numId="25">
    <w:abstractNumId w:val="21"/>
  </w:num>
  <w:num w:numId="26">
    <w:abstractNumId w:val="3"/>
  </w:num>
  <w:num w:numId="27">
    <w:abstractNumId w:val="35"/>
  </w:num>
  <w:num w:numId="28">
    <w:abstractNumId w:val="17"/>
  </w:num>
  <w:num w:numId="29">
    <w:abstractNumId w:val="18"/>
  </w:num>
  <w:num w:numId="30">
    <w:abstractNumId w:val="37"/>
  </w:num>
  <w:num w:numId="31">
    <w:abstractNumId w:val="41"/>
  </w:num>
  <w:num w:numId="32">
    <w:abstractNumId w:val="5"/>
  </w:num>
  <w:num w:numId="33">
    <w:abstractNumId w:val="0"/>
  </w:num>
  <w:num w:numId="34">
    <w:abstractNumId w:val="8"/>
  </w:num>
  <w:num w:numId="35">
    <w:abstractNumId w:val="45"/>
  </w:num>
  <w:num w:numId="36">
    <w:abstractNumId w:val="32"/>
  </w:num>
  <w:num w:numId="37">
    <w:abstractNumId w:val="26"/>
  </w:num>
  <w:num w:numId="38">
    <w:abstractNumId w:val="27"/>
  </w:num>
  <w:num w:numId="39">
    <w:abstractNumId w:val="11"/>
  </w:num>
  <w:num w:numId="40">
    <w:abstractNumId w:val="9"/>
  </w:num>
  <w:num w:numId="41">
    <w:abstractNumId w:val="33"/>
  </w:num>
  <w:num w:numId="42">
    <w:abstractNumId w:val="34"/>
  </w:num>
  <w:num w:numId="43">
    <w:abstractNumId w:val="12"/>
  </w:num>
  <w:num w:numId="44">
    <w:abstractNumId w:val="25"/>
  </w:num>
  <w:num w:numId="45">
    <w:abstractNumId w:val="14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69"/>
    <w:rsid w:val="000011C1"/>
    <w:rsid w:val="0000468A"/>
    <w:rsid w:val="00015697"/>
    <w:rsid w:val="00020E4A"/>
    <w:rsid w:val="0002525A"/>
    <w:rsid w:val="000603B5"/>
    <w:rsid w:val="00071326"/>
    <w:rsid w:val="00075812"/>
    <w:rsid w:val="000868F6"/>
    <w:rsid w:val="00087C31"/>
    <w:rsid w:val="000A6CB6"/>
    <w:rsid w:val="000B0430"/>
    <w:rsid w:val="000B6F68"/>
    <w:rsid w:val="000C66D0"/>
    <w:rsid w:val="000D4F7F"/>
    <w:rsid w:val="000D592B"/>
    <w:rsid w:val="000E3F16"/>
    <w:rsid w:val="000F1B23"/>
    <w:rsid w:val="000F45C3"/>
    <w:rsid w:val="00105597"/>
    <w:rsid w:val="0011197B"/>
    <w:rsid w:val="00114AD1"/>
    <w:rsid w:val="00116123"/>
    <w:rsid w:val="00120AC7"/>
    <w:rsid w:val="00130849"/>
    <w:rsid w:val="001376FE"/>
    <w:rsid w:val="001522F8"/>
    <w:rsid w:val="00197BE9"/>
    <w:rsid w:val="001D63D6"/>
    <w:rsid w:val="001D698C"/>
    <w:rsid w:val="001E0C51"/>
    <w:rsid w:val="001E4921"/>
    <w:rsid w:val="001E52FC"/>
    <w:rsid w:val="001E5ACA"/>
    <w:rsid w:val="001F64F2"/>
    <w:rsid w:val="00201822"/>
    <w:rsid w:val="002166C8"/>
    <w:rsid w:val="00221DFD"/>
    <w:rsid w:val="00222554"/>
    <w:rsid w:val="00223014"/>
    <w:rsid w:val="0023472E"/>
    <w:rsid w:val="00254769"/>
    <w:rsid w:val="00264E6C"/>
    <w:rsid w:val="0027079B"/>
    <w:rsid w:val="00272AF4"/>
    <w:rsid w:val="0027327A"/>
    <w:rsid w:val="00274B62"/>
    <w:rsid w:val="00276FA6"/>
    <w:rsid w:val="00286085"/>
    <w:rsid w:val="002D2F0A"/>
    <w:rsid w:val="002E4D72"/>
    <w:rsid w:val="002E5450"/>
    <w:rsid w:val="002E699B"/>
    <w:rsid w:val="002F0B00"/>
    <w:rsid w:val="002F5CD1"/>
    <w:rsid w:val="00300E8F"/>
    <w:rsid w:val="00312341"/>
    <w:rsid w:val="003277E2"/>
    <w:rsid w:val="00353BE5"/>
    <w:rsid w:val="00353FE7"/>
    <w:rsid w:val="00362C19"/>
    <w:rsid w:val="003651E4"/>
    <w:rsid w:val="00373CA2"/>
    <w:rsid w:val="0038428C"/>
    <w:rsid w:val="003936A7"/>
    <w:rsid w:val="003A1BEE"/>
    <w:rsid w:val="003A5375"/>
    <w:rsid w:val="003C6B24"/>
    <w:rsid w:val="003C74AE"/>
    <w:rsid w:val="003E2BAE"/>
    <w:rsid w:val="003E741F"/>
    <w:rsid w:val="003F0B3A"/>
    <w:rsid w:val="004042E2"/>
    <w:rsid w:val="00413A26"/>
    <w:rsid w:val="00422F34"/>
    <w:rsid w:val="00424ABE"/>
    <w:rsid w:val="00467B69"/>
    <w:rsid w:val="0047156A"/>
    <w:rsid w:val="00473D10"/>
    <w:rsid w:val="004755D1"/>
    <w:rsid w:val="00485222"/>
    <w:rsid w:val="004A1535"/>
    <w:rsid w:val="004A2209"/>
    <w:rsid w:val="004A3E63"/>
    <w:rsid w:val="004A6B7F"/>
    <w:rsid w:val="004B0E54"/>
    <w:rsid w:val="004B5260"/>
    <w:rsid w:val="004B6B90"/>
    <w:rsid w:val="004C3AFD"/>
    <w:rsid w:val="004C3C94"/>
    <w:rsid w:val="004C41A7"/>
    <w:rsid w:val="004C5A8C"/>
    <w:rsid w:val="004D26A6"/>
    <w:rsid w:val="004D63DD"/>
    <w:rsid w:val="004E4E17"/>
    <w:rsid w:val="0050749C"/>
    <w:rsid w:val="00512DFD"/>
    <w:rsid w:val="00514A0A"/>
    <w:rsid w:val="00555CBA"/>
    <w:rsid w:val="005641D6"/>
    <w:rsid w:val="00565AA1"/>
    <w:rsid w:val="00566BBE"/>
    <w:rsid w:val="005857FE"/>
    <w:rsid w:val="005961DF"/>
    <w:rsid w:val="005B47B3"/>
    <w:rsid w:val="005B4864"/>
    <w:rsid w:val="005B7E90"/>
    <w:rsid w:val="005C49C4"/>
    <w:rsid w:val="005E17FA"/>
    <w:rsid w:val="006067C1"/>
    <w:rsid w:val="00611F35"/>
    <w:rsid w:val="0062750A"/>
    <w:rsid w:val="0063255C"/>
    <w:rsid w:val="00641470"/>
    <w:rsid w:val="0064587A"/>
    <w:rsid w:val="00646DB8"/>
    <w:rsid w:val="00660A37"/>
    <w:rsid w:val="006617AB"/>
    <w:rsid w:val="00666501"/>
    <w:rsid w:val="00676FFD"/>
    <w:rsid w:val="00680644"/>
    <w:rsid w:val="0069408A"/>
    <w:rsid w:val="006A73C4"/>
    <w:rsid w:val="006A7815"/>
    <w:rsid w:val="006A7C77"/>
    <w:rsid w:val="006B3F58"/>
    <w:rsid w:val="006D151A"/>
    <w:rsid w:val="006D7ED5"/>
    <w:rsid w:val="006E3545"/>
    <w:rsid w:val="006E43DC"/>
    <w:rsid w:val="006F46EF"/>
    <w:rsid w:val="00703F80"/>
    <w:rsid w:val="007050CF"/>
    <w:rsid w:val="00710C4E"/>
    <w:rsid w:val="00721937"/>
    <w:rsid w:val="00721B9D"/>
    <w:rsid w:val="00723EA7"/>
    <w:rsid w:val="00732148"/>
    <w:rsid w:val="007329A0"/>
    <w:rsid w:val="00736D47"/>
    <w:rsid w:val="00775B47"/>
    <w:rsid w:val="00790CD4"/>
    <w:rsid w:val="00792EE5"/>
    <w:rsid w:val="00793E60"/>
    <w:rsid w:val="00794B51"/>
    <w:rsid w:val="00797655"/>
    <w:rsid w:val="007A4A7E"/>
    <w:rsid w:val="007A7CC2"/>
    <w:rsid w:val="007B462E"/>
    <w:rsid w:val="007C6211"/>
    <w:rsid w:val="007D0486"/>
    <w:rsid w:val="007E47DF"/>
    <w:rsid w:val="007F7225"/>
    <w:rsid w:val="00815059"/>
    <w:rsid w:val="00820A38"/>
    <w:rsid w:val="0082524C"/>
    <w:rsid w:val="0083043A"/>
    <w:rsid w:val="00832464"/>
    <w:rsid w:val="00840F46"/>
    <w:rsid w:val="008463E9"/>
    <w:rsid w:val="00853B5C"/>
    <w:rsid w:val="00872574"/>
    <w:rsid w:val="00873EE0"/>
    <w:rsid w:val="00886661"/>
    <w:rsid w:val="00890C19"/>
    <w:rsid w:val="00892B15"/>
    <w:rsid w:val="008A26CB"/>
    <w:rsid w:val="008B51ED"/>
    <w:rsid w:val="008C02A1"/>
    <w:rsid w:val="008C2326"/>
    <w:rsid w:val="008D3467"/>
    <w:rsid w:val="008E0796"/>
    <w:rsid w:val="008F0C02"/>
    <w:rsid w:val="008F261A"/>
    <w:rsid w:val="008F37FD"/>
    <w:rsid w:val="00905118"/>
    <w:rsid w:val="00923D75"/>
    <w:rsid w:val="00924548"/>
    <w:rsid w:val="009418E3"/>
    <w:rsid w:val="009702C1"/>
    <w:rsid w:val="00972F9B"/>
    <w:rsid w:val="00980E16"/>
    <w:rsid w:val="00986D0F"/>
    <w:rsid w:val="00987897"/>
    <w:rsid w:val="0099538B"/>
    <w:rsid w:val="009C1CD9"/>
    <w:rsid w:val="009E1287"/>
    <w:rsid w:val="009E37BE"/>
    <w:rsid w:val="009E46F1"/>
    <w:rsid w:val="009F6404"/>
    <w:rsid w:val="009F72CA"/>
    <w:rsid w:val="00A07F26"/>
    <w:rsid w:val="00A16A4F"/>
    <w:rsid w:val="00A20E7B"/>
    <w:rsid w:val="00A25E3F"/>
    <w:rsid w:val="00A27C87"/>
    <w:rsid w:val="00A36FD3"/>
    <w:rsid w:val="00A4087F"/>
    <w:rsid w:val="00A629C6"/>
    <w:rsid w:val="00A63775"/>
    <w:rsid w:val="00A64871"/>
    <w:rsid w:val="00AB595B"/>
    <w:rsid w:val="00AC4E49"/>
    <w:rsid w:val="00AC64CC"/>
    <w:rsid w:val="00AE60C1"/>
    <w:rsid w:val="00AF27F1"/>
    <w:rsid w:val="00AF3F4C"/>
    <w:rsid w:val="00B0172B"/>
    <w:rsid w:val="00B06A01"/>
    <w:rsid w:val="00B259F6"/>
    <w:rsid w:val="00B34EAB"/>
    <w:rsid w:val="00B43548"/>
    <w:rsid w:val="00B56A32"/>
    <w:rsid w:val="00B6310A"/>
    <w:rsid w:val="00B72B1D"/>
    <w:rsid w:val="00B8145B"/>
    <w:rsid w:val="00B82263"/>
    <w:rsid w:val="00B82621"/>
    <w:rsid w:val="00B82BB5"/>
    <w:rsid w:val="00BB1A09"/>
    <w:rsid w:val="00BC7A3D"/>
    <w:rsid w:val="00BE059C"/>
    <w:rsid w:val="00C03F81"/>
    <w:rsid w:val="00C06CC3"/>
    <w:rsid w:val="00C10F76"/>
    <w:rsid w:val="00C25CB3"/>
    <w:rsid w:val="00C44ED9"/>
    <w:rsid w:val="00C46AB8"/>
    <w:rsid w:val="00C527B4"/>
    <w:rsid w:val="00C52FAE"/>
    <w:rsid w:val="00C54862"/>
    <w:rsid w:val="00C54944"/>
    <w:rsid w:val="00C66BB9"/>
    <w:rsid w:val="00C70A86"/>
    <w:rsid w:val="00C808DF"/>
    <w:rsid w:val="00C80F79"/>
    <w:rsid w:val="00C8397D"/>
    <w:rsid w:val="00C91D60"/>
    <w:rsid w:val="00CB2D8E"/>
    <w:rsid w:val="00CC0B60"/>
    <w:rsid w:val="00CD1793"/>
    <w:rsid w:val="00CF0409"/>
    <w:rsid w:val="00CF617C"/>
    <w:rsid w:val="00D074F7"/>
    <w:rsid w:val="00D11A20"/>
    <w:rsid w:val="00D12D46"/>
    <w:rsid w:val="00D27F5F"/>
    <w:rsid w:val="00D35264"/>
    <w:rsid w:val="00D446FD"/>
    <w:rsid w:val="00D4617B"/>
    <w:rsid w:val="00D612D9"/>
    <w:rsid w:val="00D64FB6"/>
    <w:rsid w:val="00D751E6"/>
    <w:rsid w:val="00D808C1"/>
    <w:rsid w:val="00DA130B"/>
    <w:rsid w:val="00DB2EA7"/>
    <w:rsid w:val="00DC4F73"/>
    <w:rsid w:val="00DD00D8"/>
    <w:rsid w:val="00DD094B"/>
    <w:rsid w:val="00DD5769"/>
    <w:rsid w:val="00DD7D73"/>
    <w:rsid w:val="00DE5C2A"/>
    <w:rsid w:val="00DF43B8"/>
    <w:rsid w:val="00E11B62"/>
    <w:rsid w:val="00E14E99"/>
    <w:rsid w:val="00E21921"/>
    <w:rsid w:val="00E26BE9"/>
    <w:rsid w:val="00E368DB"/>
    <w:rsid w:val="00E478A7"/>
    <w:rsid w:val="00E61FF4"/>
    <w:rsid w:val="00E62836"/>
    <w:rsid w:val="00E84FA2"/>
    <w:rsid w:val="00E86C22"/>
    <w:rsid w:val="00ED313D"/>
    <w:rsid w:val="00EE0C78"/>
    <w:rsid w:val="00EE3A74"/>
    <w:rsid w:val="00EF299C"/>
    <w:rsid w:val="00EF3F62"/>
    <w:rsid w:val="00EF3FBE"/>
    <w:rsid w:val="00EF5AF3"/>
    <w:rsid w:val="00F06903"/>
    <w:rsid w:val="00F06C0B"/>
    <w:rsid w:val="00F11B52"/>
    <w:rsid w:val="00F11BA1"/>
    <w:rsid w:val="00F2291F"/>
    <w:rsid w:val="00F23274"/>
    <w:rsid w:val="00F260C3"/>
    <w:rsid w:val="00F30980"/>
    <w:rsid w:val="00F447E7"/>
    <w:rsid w:val="00F81D70"/>
    <w:rsid w:val="00F868FA"/>
    <w:rsid w:val="00F91A94"/>
    <w:rsid w:val="00F94B40"/>
    <w:rsid w:val="00F97723"/>
    <w:rsid w:val="00FB2012"/>
    <w:rsid w:val="00FB45AA"/>
    <w:rsid w:val="00FC025C"/>
    <w:rsid w:val="00FC2269"/>
    <w:rsid w:val="00FC7BD0"/>
    <w:rsid w:val="00FE1276"/>
    <w:rsid w:val="00FE58D5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6152"/>
  <w15:chartTrackingRefBased/>
  <w15:docId w15:val="{3F7234E3-3E35-471E-B81A-98DFE7FD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B15"/>
  </w:style>
  <w:style w:type="paragraph" w:styleId="1">
    <w:name w:val="heading 1"/>
    <w:basedOn w:val="a"/>
    <w:next w:val="a"/>
    <w:link w:val="10"/>
    <w:qFormat/>
    <w:rsid w:val="00E86C2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86C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E86C2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uk-UA"/>
    </w:rPr>
  </w:style>
  <w:style w:type="paragraph" w:styleId="4">
    <w:name w:val="heading 4"/>
    <w:basedOn w:val="a"/>
    <w:next w:val="a"/>
    <w:link w:val="40"/>
    <w:qFormat/>
    <w:rsid w:val="00E86C2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E86C22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86C2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aps/>
      <w:sz w:val="40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86C22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C2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6C22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E86C22"/>
    <w:rPr>
      <w:rFonts w:ascii="Arial" w:eastAsia="Times New Roman" w:hAnsi="Arial" w:cs="Arial"/>
      <w:b/>
      <w:bCs/>
      <w:sz w:val="26"/>
      <w:szCs w:val="26"/>
      <w:lang w:eastAsia="uk-UA"/>
    </w:rPr>
  </w:style>
  <w:style w:type="character" w:customStyle="1" w:styleId="40">
    <w:name w:val="Заголовок 4 Знак"/>
    <w:basedOn w:val="a0"/>
    <w:link w:val="4"/>
    <w:rsid w:val="00E86C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86C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86C22"/>
    <w:rPr>
      <w:rFonts w:ascii="Times New Roman" w:eastAsia="Times New Roman" w:hAnsi="Times New Roman" w:cs="Times New Roman"/>
      <w:caps/>
      <w:sz w:val="40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86C22"/>
    <w:rPr>
      <w:rFonts w:ascii="Cambria" w:eastAsia="Times New Roman" w:hAnsi="Cambria" w:cs="Times New Roman"/>
      <w:lang w:val="x-none" w:eastAsia="x-none"/>
    </w:rPr>
  </w:style>
  <w:style w:type="numbering" w:customStyle="1" w:styleId="11">
    <w:name w:val="Нет списка1"/>
    <w:next w:val="a2"/>
    <w:semiHidden/>
    <w:rsid w:val="00E86C22"/>
  </w:style>
  <w:style w:type="paragraph" w:styleId="31">
    <w:name w:val="Body Text Indent 3"/>
    <w:basedOn w:val="a"/>
    <w:link w:val="32"/>
    <w:rsid w:val="00E86C22"/>
    <w:pPr>
      <w:spacing w:after="0" w:line="240" w:lineRule="auto"/>
      <w:ind w:left="55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ий текст з відступом 3 Знак"/>
    <w:basedOn w:val="a0"/>
    <w:link w:val="31"/>
    <w:rsid w:val="00E86C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rsid w:val="00E86C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4">
    <w:name w:val="Нижній колонтитул Знак"/>
    <w:basedOn w:val="a0"/>
    <w:link w:val="a3"/>
    <w:rsid w:val="00E86C2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E86C22"/>
  </w:style>
  <w:style w:type="table" w:styleId="a6">
    <w:name w:val="Table Grid"/>
    <w:basedOn w:val="a1"/>
    <w:rsid w:val="00E86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86C22"/>
    <w:rPr>
      <w:color w:val="0000FF"/>
      <w:u w:val="single"/>
    </w:rPr>
  </w:style>
  <w:style w:type="paragraph" w:styleId="a8">
    <w:name w:val="Body Text"/>
    <w:basedOn w:val="a"/>
    <w:link w:val="a9"/>
    <w:rsid w:val="00E86C22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9">
    <w:name w:val="Основний текст Знак"/>
    <w:basedOn w:val="a0"/>
    <w:link w:val="a8"/>
    <w:rsid w:val="00E86C2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FR2">
    <w:name w:val="FR2"/>
    <w:rsid w:val="00E86C22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3">
    <w:name w:val="Body Text 3"/>
    <w:basedOn w:val="a"/>
    <w:link w:val="34"/>
    <w:rsid w:val="00E86C2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4">
    <w:name w:val="Основний текст 3 Знак"/>
    <w:basedOn w:val="a0"/>
    <w:link w:val="33"/>
    <w:rsid w:val="00E86C22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E86C2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86C2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E86C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ій колонтитул Знак"/>
    <w:basedOn w:val="a0"/>
    <w:link w:val="ac"/>
    <w:uiPriority w:val="99"/>
    <w:rsid w:val="00E86C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Normal (Web)"/>
    <w:basedOn w:val="a"/>
    <w:rsid w:val="00E8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FollowedHyperlink"/>
    <w:rsid w:val="00E86C22"/>
    <w:rPr>
      <w:color w:val="800080"/>
      <w:u w:val="single"/>
    </w:rPr>
  </w:style>
  <w:style w:type="character" w:customStyle="1" w:styleId="butback">
    <w:name w:val="butback"/>
    <w:basedOn w:val="a0"/>
    <w:rsid w:val="00E86C22"/>
  </w:style>
  <w:style w:type="character" w:customStyle="1" w:styleId="submenu-table">
    <w:name w:val="submenu-table"/>
    <w:basedOn w:val="a0"/>
    <w:rsid w:val="00E86C22"/>
  </w:style>
  <w:style w:type="paragraph" w:customStyle="1" w:styleId="12">
    <w:name w:val="Абзац списка1"/>
    <w:basedOn w:val="a"/>
    <w:rsid w:val="00E86C2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0pt">
    <w:name w:val="Основной текст + Интервал 0 pt"/>
    <w:rsid w:val="00E86C22"/>
    <w:rPr>
      <w:rFonts w:ascii="Times New Roman" w:hAnsi="Times New Roman" w:cs="Times New Roman"/>
      <w:spacing w:val="10"/>
      <w:sz w:val="19"/>
      <w:szCs w:val="19"/>
      <w:lang w:bidi="ar-SA"/>
    </w:rPr>
  </w:style>
  <w:style w:type="character" w:customStyle="1" w:styleId="rvts9">
    <w:name w:val="rvts9"/>
    <w:basedOn w:val="a0"/>
    <w:rsid w:val="00E86C22"/>
  </w:style>
  <w:style w:type="character" w:customStyle="1" w:styleId="rvts10">
    <w:name w:val="rvts10"/>
    <w:basedOn w:val="a0"/>
    <w:rsid w:val="00E86C22"/>
  </w:style>
  <w:style w:type="paragraph" w:customStyle="1" w:styleId="rvps13">
    <w:name w:val="rvps13"/>
    <w:basedOn w:val="a"/>
    <w:rsid w:val="00E8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9">
    <w:name w:val="rvts19"/>
    <w:basedOn w:val="a0"/>
    <w:rsid w:val="00E86C22"/>
  </w:style>
  <w:style w:type="paragraph" w:customStyle="1" w:styleId="msonormalcxspmiddle">
    <w:name w:val="msonormalcxspmiddle"/>
    <w:basedOn w:val="a"/>
    <w:rsid w:val="00E8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E86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List Paragraph"/>
    <w:basedOn w:val="a"/>
    <w:uiPriority w:val="34"/>
    <w:qFormat/>
    <w:rsid w:val="00E86C22"/>
    <w:pPr>
      <w:widowControl w:val="0"/>
      <w:wordWrap w:val="0"/>
      <w:autoSpaceDE w:val="0"/>
      <w:autoSpaceDN w:val="0"/>
      <w:spacing w:after="0" w:line="240" w:lineRule="auto"/>
      <w:ind w:left="720"/>
      <w:contextualSpacing/>
      <w:jc w:val="both"/>
    </w:pPr>
    <w:rPr>
      <w:rFonts w:ascii="Courier New" w:eastAsia="Courier New" w:hAnsi="Times New Roman" w:cs="Times New Roman"/>
      <w:kern w:val="2"/>
      <w:sz w:val="20"/>
      <w:szCs w:val="24"/>
      <w:lang w:val="en-US" w:eastAsia="ko-KR"/>
    </w:rPr>
  </w:style>
  <w:style w:type="character" w:customStyle="1" w:styleId="af1">
    <w:name w:val="Неразрешенное упоминание"/>
    <w:uiPriority w:val="99"/>
    <w:semiHidden/>
    <w:unhideWhenUsed/>
    <w:rsid w:val="00E86C22"/>
    <w:rPr>
      <w:color w:val="605E5C"/>
      <w:shd w:val="clear" w:color="auto" w:fill="E1DFDD"/>
    </w:rPr>
  </w:style>
  <w:style w:type="character" w:styleId="af2">
    <w:name w:val="Strong"/>
    <w:uiPriority w:val="22"/>
    <w:qFormat/>
    <w:rsid w:val="00E86C22"/>
    <w:rPr>
      <w:b/>
      <w:bCs/>
    </w:rPr>
  </w:style>
  <w:style w:type="paragraph" w:styleId="af3">
    <w:name w:val="No Spacing"/>
    <w:uiPriority w:val="1"/>
    <w:qFormat/>
    <w:rsid w:val="00E86C2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Style6">
    <w:name w:val="Style6"/>
    <w:basedOn w:val="a"/>
    <w:uiPriority w:val="99"/>
    <w:rsid w:val="00E86C22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druchnyk.com.ua/" TargetMode="External"/><Relationship Id="rId13" Type="http://schemas.openxmlformats.org/officeDocument/2006/relationships/hyperlink" Target="https://il-journal.com/index.php/journ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gov.ua/activity/education/zagalna-serednyaua-sch-2016/koncepciya.html" TargetMode="External"/><Relationship Id="rId12" Type="http://schemas.openxmlformats.org/officeDocument/2006/relationships/hyperlink" Target="mailto:literatura@1veresnya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63-20" TargetMode="External"/><Relationship Id="rId11" Type="http://schemas.openxmlformats.org/officeDocument/2006/relationships/hyperlink" Target="https://zl.kiev.ua/" TargetMode="External"/><Relationship Id="rId5" Type="http://schemas.openxmlformats.org/officeDocument/2006/relationships/hyperlink" Target="https://zakon.rada.gov.ua/laws/show/1392-2011-%D0%B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edpresa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svit-journ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45839</Words>
  <Characters>26129</Characters>
  <Application>Microsoft Office Word</Application>
  <DocSecurity>0</DocSecurity>
  <Lines>217</Lines>
  <Paragraphs>143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Admin</cp:lastModifiedBy>
  <cp:revision>5</cp:revision>
  <dcterms:created xsi:type="dcterms:W3CDTF">2025-09-27T13:00:00Z</dcterms:created>
  <dcterms:modified xsi:type="dcterms:W3CDTF">2025-09-29T16:40:00Z</dcterms:modified>
</cp:coreProperties>
</file>