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2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653610" cy="1703831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3610" cy="1703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64" w:after="0"/>
        <w:rPr>
          <w:rFonts w:ascii="Times New Roman"/>
          <w:sz w:val="20"/>
        </w:rPr>
      </w:pPr>
    </w:p>
    <w:tbl>
      <w:tblPr>
        <w:tblW w:w="0" w:type="auto"/>
        <w:jc w:val="left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0"/>
        <w:gridCol w:w="497"/>
        <w:gridCol w:w="807"/>
        <w:gridCol w:w="951"/>
        <w:gridCol w:w="2164"/>
        <w:gridCol w:w="2459"/>
        <w:gridCol w:w="3096"/>
      </w:tblGrid>
      <w:tr>
        <w:trPr>
          <w:trHeight w:val="266" w:hRule="atLeast"/>
        </w:trPr>
        <w:tc>
          <w:tcPr>
            <w:tcW w:w="500" w:type="dxa"/>
            <w:vMerge w:val="restart"/>
            <w:tcBorders>
              <w:bottom w:val="single" w:sz="24" w:space="0" w:color="000000"/>
            </w:tcBorders>
            <w:textDirection w:val="btLr"/>
          </w:tcPr>
          <w:p>
            <w:pPr>
              <w:pStyle w:val="TableParagraph"/>
              <w:spacing w:before="109"/>
              <w:ind w:left="24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Дні</w:t>
            </w:r>
          </w:p>
        </w:tc>
        <w:tc>
          <w:tcPr>
            <w:tcW w:w="497" w:type="dxa"/>
            <w:vMerge w:val="restart"/>
            <w:tcBorders>
              <w:bottom w:val="single" w:sz="24" w:space="0" w:color="000000"/>
            </w:tcBorders>
            <w:textDirection w:val="btLr"/>
          </w:tcPr>
          <w:p>
            <w:pPr>
              <w:pStyle w:val="TableParagraph"/>
              <w:spacing w:before="106"/>
              <w:ind w:left="14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Пара</w:t>
            </w:r>
          </w:p>
        </w:tc>
        <w:tc>
          <w:tcPr>
            <w:tcW w:w="1758" w:type="dxa"/>
            <w:gridSpan w:val="2"/>
          </w:tcPr>
          <w:p>
            <w:pPr>
              <w:pStyle w:val="TableParagraph"/>
              <w:spacing w:line="247" w:lineRule="exact"/>
              <w:ind w:left="178"/>
              <w:rPr>
                <w:b/>
                <w:sz w:val="24"/>
              </w:rPr>
            </w:pPr>
            <w:r>
              <w:rPr>
                <w:b/>
                <w:sz w:val="24"/>
              </w:rPr>
              <w:t>Академ. </w:t>
            </w:r>
            <w:r>
              <w:rPr>
                <w:b/>
                <w:spacing w:val="-4"/>
                <w:sz w:val="24"/>
              </w:rPr>
              <w:t>Год.</w:t>
            </w:r>
          </w:p>
        </w:tc>
        <w:tc>
          <w:tcPr>
            <w:tcW w:w="7719" w:type="dxa"/>
            <w:gridSpan w:val="3"/>
          </w:tcPr>
          <w:p>
            <w:pPr>
              <w:pStyle w:val="TableParagraph"/>
              <w:spacing w:line="247" w:lineRule="exact"/>
              <w:ind w:left="84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Магістри</w:t>
            </w:r>
            <w:r>
              <w:rPr>
                <w:b/>
                <w:color w:val="FF0000"/>
                <w:spacing w:val="-3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ІІ</w:t>
            </w:r>
            <w:r>
              <w:rPr>
                <w:b/>
                <w:color w:val="FF0000"/>
                <w:spacing w:val="-4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р.н.</w:t>
            </w:r>
            <w:r>
              <w:rPr>
                <w:b/>
                <w:color w:val="FF0000"/>
                <w:spacing w:val="-3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спеціальність</w:t>
            </w:r>
            <w:r>
              <w:rPr>
                <w:b/>
                <w:color w:val="FF0000"/>
                <w:spacing w:val="-3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229</w:t>
            </w:r>
            <w:r>
              <w:rPr>
                <w:b/>
                <w:color w:val="FF0000"/>
                <w:spacing w:val="-6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Громадське</w:t>
            </w:r>
            <w:r>
              <w:rPr>
                <w:b/>
                <w:color w:val="FF0000"/>
                <w:spacing w:val="-3"/>
                <w:sz w:val="24"/>
              </w:rPr>
              <w:t> </w:t>
            </w:r>
            <w:r>
              <w:rPr>
                <w:b/>
                <w:color w:val="FF0000"/>
                <w:spacing w:val="-2"/>
                <w:sz w:val="24"/>
              </w:rPr>
              <w:t>здоров’я</w:t>
            </w:r>
          </w:p>
        </w:tc>
      </w:tr>
      <w:tr>
        <w:trPr>
          <w:trHeight w:val="538" w:hRule="atLeast"/>
        </w:trPr>
        <w:tc>
          <w:tcPr>
            <w:tcW w:w="500" w:type="dxa"/>
            <w:vMerge/>
            <w:tcBorders>
              <w:top w:val="nil"/>
              <w:bottom w:val="single" w:sz="24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  <w:bottom w:val="single" w:sz="24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bottom w:val="single" w:sz="2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106" w:right="7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Поча- </w:t>
            </w:r>
            <w:r>
              <w:rPr>
                <w:b/>
                <w:spacing w:val="-4"/>
                <w:sz w:val="22"/>
              </w:rPr>
              <w:t>ток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24" w:space="0" w:color="000000"/>
            </w:tcBorders>
          </w:tcPr>
          <w:p>
            <w:pPr>
              <w:pStyle w:val="TableParagraph"/>
              <w:spacing w:line="246" w:lineRule="exact"/>
              <w:ind w:left="58" w:right="46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Кінець</w:t>
            </w:r>
          </w:p>
        </w:tc>
        <w:tc>
          <w:tcPr>
            <w:tcW w:w="2164" w:type="dxa"/>
            <w:tcBorders>
              <w:bottom w:val="single" w:sz="24" w:space="0" w:color="000000"/>
            </w:tcBorders>
          </w:tcPr>
          <w:p>
            <w:pPr>
              <w:pStyle w:val="TableParagraph"/>
              <w:spacing w:line="267" w:lineRule="exact"/>
              <w:ind w:left="4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Дисципліна</w:t>
            </w:r>
          </w:p>
        </w:tc>
        <w:tc>
          <w:tcPr>
            <w:tcW w:w="2459" w:type="dxa"/>
            <w:tcBorders>
              <w:bottom w:val="single" w:sz="24" w:space="0" w:color="000000"/>
            </w:tcBorders>
          </w:tcPr>
          <w:p>
            <w:pPr>
              <w:pStyle w:val="TableParagraph"/>
              <w:spacing w:line="267" w:lineRule="exact"/>
              <w:ind w:left="6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Викладач</w:t>
            </w:r>
          </w:p>
        </w:tc>
        <w:tc>
          <w:tcPr>
            <w:tcW w:w="3096" w:type="dxa"/>
            <w:tcBorders>
              <w:bottom w:val="single" w:sz="24" w:space="0" w:color="000000"/>
            </w:tcBorders>
          </w:tcPr>
          <w:p>
            <w:pPr>
              <w:pStyle w:val="TableParagraph"/>
              <w:spacing w:line="267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Ауд.</w:t>
            </w:r>
          </w:p>
        </w:tc>
      </w:tr>
      <w:tr>
        <w:trPr>
          <w:trHeight w:val="268" w:hRule="atLeast"/>
        </w:trPr>
        <w:tc>
          <w:tcPr>
            <w:tcW w:w="10474" w:type="dxa"/>
            <w:gridSpan w:val="7"/>
            <w:shd w:val="clear" w:color="auto" w:fill="EDEBE0"/>
          </w:tcPr>
          <w:p>
            <w:pPr>
              <w:pStyle w:val="TableParagraph"/>
              <w:spacing w:line="248" w:lineRule="exact"/>
              <w:ind w:lef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тиждень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15.09.2025-</w:t>
            </w:r>
            <w:r>
              <w:rPr>
                <w:b/>
                <w:spacing w:val="-2"/>
                <w:sz w:val="24"/>
              </w:rPr>
              <w:t>19.09.2025</w:t>
            </w:r>
          </w:p>
        </w:tc>
      </w:tr>
      <w:tr>
        <w:trPr>
          <w:trHeight w:val="1105" w:hRule="atLeast"/>
        </w:trPr>
        <w:tc>
          <w:tcPr>
            <w:tcW w:w="500" w:type="dxa"/>
            <w:vMerge w:val="restart"/>
            <w:tcBorders>
              <w:bottom w:val="single" w:sz="4" w:space="0" w:color="000000"/>
            </w:tcBorders>
            <w:textDirection w:val="btLr"/>
          </w:tcPr>
          <w:p>
            <w:pPr>
              <w:pStyle w:val="TableParagraph"/>
              <w:spacing w:before="109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Понеділок</w:t>
            </w:r>
          </w:p>
        </w:tc>
        <w:tc>
          <w:tcPr>
            <w:tcW w:w="4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4" w:lineRule="exact"/>
              <w:ind w:right="1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0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rPr>
                <w:sz w:val="20"/>
              </w:rPr>
            </w:pPr>
          </w:p>
          <w:p>
            <w:pPr>
              <w:pStyle w:val="TableParagraph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2"/>
              <w:rPr>
                <w:sz w:val="20"/>
              </w:rPr>
            </w:pPr>
          </w:p>
          <w:p>
            <w:pPr>
              <w:pStyle w:val="TableParagraph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6" w:lineRule="exact"/>
              <w:ind w:left="307" w:right="266" w:hanging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Програмний </w:t>
            </w:r>
            <w:r>
              <w:rPr>
                <w:b/>
                <w:sz w:val="24"/>
              </w:rPr>
              <w:t>менеджмент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в </w:t>
            </w:r>
            <w:r>
              <w:rPr>
                <w:b/>
                <w:spacing w:val="-2"/>
                <w:sz w:val="24"/>
              </w:rPr>
              <w:t>громадському здоров’ї</w:t>
            </w:r>
          </w:p>
        </w:tc>
        <w:tc>
          <w:tcPr>
            <w:tcW w:w="245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69"/>
              <w:ind w:left="217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Миронюк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І.С.</w:t>
            </w:r>
          </w:p>
        </w:tc>
        <w:tc>
          <w:tcPr>
            <w:tcW w:w="309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69"/>
              <w:ind w:left="103" w:right="119"/>
              <w:rPr>
                <w:sz w:val="24"/>
              </w:rPr>
            </w:pPr>
            <w:hyperlink r:id="rId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https://meet.google.com/ooh-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6">
              <w:r>
                <w:rPr>
                  <w:color w:val="0000FF"/>
                  <w:spacing w:val="-2"/>
                  <w:sz w:val="24"/>
                  <w:u w:val="single" w:color="0000FF"/>
                </w:rPr>
                <w:t>socm-kfc</w:t>
              </w:r>
            </w:hyperlink>
          </w:p>
        </w:tc>
      </w:tr>
      <w:tr>
        <w:trPr>
          <w:trHeight w:val="280" w:hRule="atLeast"/>
        </w:trPr>
        <w:tc>
          <w:tcPr>
            <w:tcW w:w="500" w:type="dxa"/>
            <w:vMerge/>
            <w:tcBorders>
              <w:top w:val="nil"/>
              <w:bottom w:val="single" w:sz="4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0" w:lineRule="exact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500" w:type="dxa"/>
            <w:vMerge/>
            <w:tcBorders>
              <w:top w:val="nil"/>
              <w:bottom w:val="single" w:sz="4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5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4" w:hRule="atLeast"/>
        </w:trPr>
        <w:tc>
          <w:tcPr>
            <w:tcW w:w="500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07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26" w:right="1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7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088" w:hRule="atLeast"/>
        </w:trPr>
        <w:tc>
          <w:tcPr>
            <w:tcW w:w="500" w:type="dxa"/>
            <w:vMerge w:val="restart"/>
            <w:textDirection w:val="btLr"/>
          </w:tcPr>
          <w:p>
            <w:pPr>
              <w:pStyle w:val="TableParagraph"/>
              <w:spacing w:before="109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Вівторок</w:t>
            </w:r>
          </w:p>
        </w:tc>
        <w:tc>
          <w:tcPr>
            <w:tcW w:w="4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4" w:lineRule="exact"/>
              <w:ind w:left="37" w:right="18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80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rPr>
                <w:sz w:val="20"/>
              </w:rPr>
            </w:pPr>
          </w:p>
          <w:p>
            <w:pPr>
              <w:pStyle w:val="TableParagraph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2"/>
              <w:rPr>
                <w:sz w:val="20"/>
              </w:rPr>
            </w:pPr>
          </w:p>
          <w:p>
            <w:pPr>
              <w:pStyle w:val="TableParagraph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307" w:right="266" w:hanging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Програмний </w:t>
            </w:r>
            <w:r>
              <w:rPr>
                <w:b/>
                <w:sz w:val="24"/>
              </w:rPr>
              <w:t>менеджмент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в </w:t>
            </w:r>
            <w:r>
              <w:rPr>
                <w:b/>
                <w:spacing w:val="-2"/>
                <w:sz w:val="24"/>
              </w:rPr>
              <w:t>громадському</w:t>
            </w:r>
          </w:p>
          <w:p>
            <w:pPr>
              <w:pStyle w:val="TableParagraph"/>
              <w:spacing w:line="242" w:lineRule="exact"/>
              <w:ind w:left="67" w:right="3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здоров’ї</w:t>
            </w:r>
          </w:p>
        </w:tc>
        <w:tc>
          <w:tcPr>
            <w:tcW w:w="245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69"/>
              <w:ind w:left="104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Миронюк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І.С.</w:t>
            </w:r>
          </w:p>
        </w:tc>
        <w:tc>
          <w:tcPr>
            <w:tcW w:w="309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69"/>
              <w:ind w:left="103" w:right="119"/>
              <w:rPr>
                <w:sz w:val="24"/>
              </w:rPr>
            </w:pPr>
            <w:hyperlink r:id="rId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https://meet.google.com/ooh-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6">
              <w:r>
                <w:rPr>
                  <w:color w:val="0000FF"/>
                  <w:spacing w:val="-2"/>
                  <w:sz w:val="24"/>
                  <w:u w:val="single" w:color="0000FF"/>
                </w:rPr>
                <w:t>socm-kfc</w:t>
              </w:r>
            </w:hyperlink>
          </w:p>
        </w:tc>
      </w:tr>
      <w:tr>
        <w:trPr>
          <w:trHeight w:val="245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5" w:lineRule="exact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0" w:lineRule="exact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0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top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459" w:type="dxa"/>
            <w:tcBorders>
              <w:top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096" w:type="dxa"/>
            <w:tcBorders>
              <w:top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64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5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6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57" w:lineRule="exact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07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ind w:left="26" w:right="1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30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085" w:hRule="atLeast"/>
        </w:trPr>
        <w:tc>
          <w:tcPr>
            <w:tcW w:w="500" w:type="dxa"/>
            <w:vMerge w:val="restart"/>
            <w:textDirection w:val="btLr"/>
          </w:tcPr>
          <w:p>
            <w:pPr>
              <w:pStyle w:val="TableParagraph"/>
              <w:spacing w:before="109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Середа</w:t>
            </w:r>
          </w:p>
        </w:tc>
        <w:tc>
          <w:tcPr>
            <w:tcW w:w="4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2" w:lineRule="exact"/>
              <w:ind w:left="37" w:right="18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80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rPr>
                <w:sz w:val="20"/>
              </w:rPr>
            </w:pPr>
          </w:p>
          <w:p>
            <w:pPr>
              <w:pStyle w:val="TableParagraph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89"/>
              <w:rPr>
                <w:sz w:val="20"/>
              </w:rPr>
            </w:pPr>
          </w:p>
          <w:p>
            <w:pPr>
              <w:pStyle w:val="TableParagraph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307" w:right="266" w:hanging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Програмний </w:t>
            </w:r>
            <w:r>
              <w:rPr>
                <w:b/>
                <w:sz w:val="24"/>
              </w:rPr>
              <w:t>менеджмент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в </w:t>
            </w:r>
            <w:r>
              <w:rPr>
                <w:b/>
                <w:spacing w:val="-2"/>
                <w:sz w:val="24"/>
              </w:rPr>
              <w:t>громадському</w:t>
            </w:r>
          </w:p>
          <w:p>
            <w:pPr>
              <w:pStyle w:val="TableParagraph"/>
              <w:spacing w:line="242" w:lineRule="exact"/>
              <w:ind w:left="67" w:right="3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здоров’ї</w:t>
            </w:r>
          </w:p>
        </w:tc>
        <w:tc>
          <w:tcPr>
            <w:tcW w:w="245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67"/>
              <w:ind w:left="104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Миронюк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І.С.</w:t>
            </w:r>
          </w:p>
        </w:tc>
        <w:tc>
          <w:tcPr>
            <w:tcW w:w="309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67"/>
              <w:ind w:left="103" w:right="119"/>
              <w:rPr>
                <w:sz w:val="24"/>
              </w:rPr>
            </w:pPr>
            <w:hyperlink r:id="rId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https://meet.google.com/ooh-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6">
              <w:r>
                <w:rPr>
                  <w:color w:val="0000FF"/>
                  <w:spacing w:val="-2"/>
                  <w:sz w:val="24"/>
                  <w:u w:val="single" w:color="0000FF"/>
                </w:rPr>
                <w:t>socm-kfc</w:t>
              </w:r>
            </w:hyperlink>
          </w:p>
        </w:tc>
      </w:tr>
      <w:tr>
        <w:trPr>
          <w:trHeight w:val="245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5" w:lineRule="exact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0" w:lineRule="exact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0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top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459" w:type="dxa"/>
            <w:tcBorders>
              <w:top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096" w:type="dxa"/>
            <w:tcBorders>
              <w:top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52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3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5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38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0" w:lineRule="exact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07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/>
              <w:ind w:left="26" w:right="1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131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5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9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095" w:hRule="atLeast"/>
        </w:trPr>
        <w:tc>
          <w:tcPr>
            <w:tcW w:w="500" w:type="dxa"/>
            <w:vMerge w:val="restart"/>
            <w:tcBorders>
              <w:bottom w:val="single" w:sz="12" w:space="0" w:color="000000"/>
            </w:tcBorders>
            <w:textDirection w:val="btLr"/>
          </w:tcPr>
          <w:p>
            <w:pPr>
              <w:pStyle w:val="TableParagraph"/>
              <w:spacing w:before="109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Четвер</w:t>
            </w:r>
          </w:p>
        </w:tc>
        <w:tc>
          <w:tcPr>
            <w:tcW w:w="4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4" w:lineRule="exact"/>
              <w:ind w:left="37" w:right="18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80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rPr>
                <w:sz w:val="20"/>
              </w:rPr>
            </w:pPr>
          </w:p>
          <w:p>
            <w:pPr>
              <w:pStyle w:val="TableParagraph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2"/>
              <w:rPr>
                <w:sz w:val="20"/>
              </w:rPr>
            </w:pPr>
          </w:p>
          <w:p>
            <w:pPr>
              <w:pStyle w:val="TableParagraph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6" w:lineRule="exact"/>
              <w:ind w:left="307" w:right="266" w:hanging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Програмний </w:t>
            </w:r>
            <w:r>
              <w:rPr>
                <w:b/>
                <w:sz w:val="24"/>
              </w:rPr>
              <w:t>менеджмент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в </w:t>
            </w:r>
            <w:r>
              <w:rPr>
                <w:b/>
                <w:spacing w:val="-2"/>
                <w:sz w:val="24"/>
              </w:rPr>
              <w:t>громадському здоров’ї</w:t>
            </w:r>
          </w:p>
        </w:tc>
        <w:tc>
          <w:tcPr>
            <w:tcW w:w="245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69"/>
              <w:ind w:left="104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Миронюк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І.С.</w:t>
            </w:r>
          </w:p>
        </w:tc>
        <w:tc>
          <w:tcPr>
            <w:tcW w:w="309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69"/>
              <w:ind w:left="103" w:right="119"/>
              <w:rPr>
                <w:sz w:val="24"/>
              </w:rPr>
            </w:pPr>
            <w:hyperlink r:id="rId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https://meet.google.com/ooh-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6">
              <w:r>
                <w:rPr>
                  <w:color w:val="0000FF"/>
                  <w:spacing w:val="-2"/>
                  <w:sz w:val="24"/>
                  <w:u w:val="single" w:color="0000FF"/>
                </w:rPr>
                <w:t>socm-kfc</w:t>
              </w:r>
            </w:hyperlink>
          </w:p>
        </w:tc>
      </w:tr>
      <w:tr>
        <w:trPr>
          <w:trHeight w:val="246" w:hRule="atLeast"/>
        </w:trPr>
        <w:tc>
          <w:tcPr>
            <w:tcW w:w="500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7" w:lineRule="exact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6" w:lineRule="exact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16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500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5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6" w:hRule="atLeast"/>
        </w:trPr>
        <w:tc>
          <w:tcPr>
            <w:tcW w:w="500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12" w:space="0" w:color="000000"/>
            </w:tcBorders>
          </w:tcPr>
          <w:p>
            <w:pPr>
              <w:pStyle w:val="TableParagraph"/>
              <w:spacing w:line="257" w:lineRule="exact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07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26" w:right="1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7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top w:val="single" w:sz="4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4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2" w:hRule="atLeast"/>
        </w:trPr>
        <w:tc>
          <w:tcPr>
            <w:tcW w:w="500" w:type="dxa"/>
            <w:vMerge w:val="restart"/>
            <w:tcBorders>
              <w:top w:val="single" w:sz="12" w:space="0" w:color="000000"/>
            </w:tcBorders>
            <w:textDirection w:val="btLr"/>
          </w:tcPr>
          <w:p>
            <w:pPr>
              <w:pStyle w:val="TableParagraph"/>
              <w:spacing w:before="109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П’ятниц</w:t>
            </w:r>
          </w:p>
        </w:tc>
        <w:tc>
          <w:tcPr>
            <w:tcW w:w="497" w:type="dxa"/>
            <w:tcBorders>
              <w:top w:val="single" w:sz="12" w:space="0" w:color="000000"/>
              <w:bottom w:val="single" w:sz="4" w:space="0" w:color="000000"/>
            </w:tcBorders>
          </w:tcPr>
          <w:p>
            <w:pPr>
              <w:pStyle w:val="TableParagraph"/>
              <w:spacing w:line="242" w:lineRule="exact"/>
              <w:ind w:left="37" w:right="18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80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6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2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3" w:lineRule="exact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5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0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0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2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2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3" w:lineRule="exact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07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26" w:right="1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25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500" w:type="dxa"/>
            <w:vMerge w:val="restart"/>
            <w:tcBorders>
              <w:bottom w:val="single" w:sz="4" w:space="0" w:color="000000"/>
            </w:tcBorders>
            <w:textDirection w:val="btLr"/>
          </w:tcPr>
          <w:p>
            <w:pPr>
              <w:pStyle w:val="TableParagraph"/>
              <w:spacing w:before="109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Субота</w:t>
            </w:r>
          </w:p>
        </w:tc>
        <w:tc>
          <w:tcPr>
            <w:tcW w:w="4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57" w:lineRule="exact"/>
              <w:ind w:right="1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0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6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500" w:type="dxa"/>
            <w:vMerge/>
            <w:tcBorders>
              <w:top w:val="nil"/>
              <w:bottom w:val="single" w:sz="4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0" w:lineRule="exact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500" w:type="dxa"/>
            <w:vMerge/>
            <w:tcBorders>
              <w:top w:val="nil"/>
              <w:bottom w:val="single" w:sz="4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0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500" w:type="dxa"/>
            <w:vMerge/>
            <w:tcBorders>
              <w:top w:val="nil"/>
              <w:bottom w:val="single" w:sz="4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8" w:lineRule="exact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26" w:right="1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type w:val="continuous"/>
          <w:pgSz w:w="11910" w:h="16840"/>
          <w:pgMar w:top="480" w:bottom="921" w:left="850" w:right="283"/>
        </w:sectPr>
      </w:pPr>
    </w:p>
    <w:tbl>
      <w:tblPr>
        <w:tblW w:w="0" w:type="auto"/>
        <w:jc w:val="left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0"/>
        <w:gridCol w:w="497"/>
        <w:gridCol w:w="807"/>
        <w:gridCol w:w="951"/>
        <w:gridCol w:w="2164"/>
        <w:gridCol w:w="2459"/>
        <w:gridCol w:w="3096"/>
      </w:tblGrid>
      <w:tr>
        <w:trPr>
          <w:trHeight w:val="276" w:hRule="atLeast"/>
        </w:trPr>
        <w:tc>
          <w:tcPr>
            <w:tcW w:w="10474" w:type="dxa"/>
            <w:gridSpan w:val="7"/>
            <w:shd w:val="clear" w:color="auto" w:fill="EDEBE0"/>
          </w:tcPr>
          <w:p>
            <w:pPr>
              <w:pStyle w:val="TableParagraph"/>
              <w:spacing w:line="257" w:lineRule="exact"/>
              <w:ind w:lef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тиждень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22.09.2025-</w:t>
            </w:r>
            <w:r>
              <w:rPr>
                <w:b/>
                <w:spacing w:val="-2"/>
                <w:sz w:val="24"/>
              </w:rPr>
              <w:t>26.09.2025</w:t>
            </w:r>
          </w:p>
        </w:tc>
      </w:tr>
      <w:tr>
        <w:trPr>
          <w:trHeight w:val="1092" w:hRule="atLeast"/>
        </w:trPr>
        <w:tc>
          <w:tcPr>
            <w:tcW w:w="500" w:type="dxa"/>
            <w:vMerge w:val="restart"/>
            <w:textDirection w:val="btLr"/>
          </w:tcPr>
          <w:p>
            <w:pPr>
              <w:pStyle w:val="TableParagraph"/>
              <w:spacing w:before="109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Понеділок</w:t>
            </w:r>
          </w:p>
        </w:tc>
        <w:tc>
          <w:tcPr>
            <w:tcW w:w="4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4" w:lineRule="exact"/>
              <w:ind w:right="1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0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rPr>
                <w:sz w:val="20"/>
              </w:rPr>
            </w:pPr>
          </w:p>
          <w:p>
            <w:pPr>
              <w:pStyle w:val="TableParagraph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2"/>
              <w:rPr>
                <w:sz w:val="20"/>
              </w:rPr>
            </w:pPr>
          </w:p>
          <w:p>
            <w:pPr>
              <w:pStyle w:val="TableParagraph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07" w:right="266" w:hanging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Програмний </w:t>
            </w:r>
            <w:r>
              <w:rPr>
                <w:b/>
                <w:sz w:val="24"/>
              </w:rPr>
              <w:t>менеджмент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10"/>
                <w:sz w:val="24"/>
              </w:rPr>
              <w:t>в</w:t>
            </w:r>
          </w:p>
          <w:p>
            <w:pPr>
              <w:pStyle w:val="TableParagraph"/>
              <w:spacing w:line="270" w:lineRule="atLeast"/>
              <w:ind w:left="68" w:right="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громадському здоров’ї</w:t>
            </w:r>
          </w:p>
        </w:tc>
        <w:tc>
          <w:tcPr>
            <w:tcW w:w="245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70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Миронюк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І.С.</w:t>
            </w:r>
          </w:p>
        </w:tc>
        <w:tc>
          <w:tcPr>
            <w:tcW w:w="309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70"/>
              <w:ind w:left="103" w:right="119"/>
              <w:rPr>
                <w:sz w:val="24"/>
              </w:rPr>
            </w:pPr>
            <w:hyperlink r:id="rId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https://meet.google.com/ooh-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6">
              <w:r>
                <w:rPr>
                  <w:color w:val="0000FF"/>
                  <w:spacing w:val="-2"/>
                  <w:sz w:val="24"/>
                  <w:u w:val="single" w:color="0000FF"/>
                </w:rPr>
                <w:t>socm-kfc</w:t>
              </w:r>
            </w:hyperlink>
          </w:p>
        </w:tc>
      </w:tr>
      <w:tr>
        <w:trPr>
          <w:trHeight w:val="515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9" w:lineRule="exact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0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0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5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5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5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top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2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2" w:lineRule="exact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07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25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092" w:hRule="atLeast"/>
        </w:trPr>
        <w:tc>
          <w:tcPr>
            <w:tcW w:w="500" w:type="dxa"/>
            <w:vMerge w:val="restart"/>
            <w:textDirection w:val="btLr"/>
          </w:tcPr>
          <w:p>
            <w:pPr>
              <w:pStyle w:val="TableParagraph"/>
              <w:spacing w:before="109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Вівторок</w:t>
            </w:r>
          </w:p>
        </w:tc>
        <w:tc>
          <w:tcPr>
            <w:tcW w:w="4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4" w:lineRule="exact"/>
              <w:ind w:right="1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0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rPr>
                <w:sz w:val="20"/>
              </w:rPr>
            </w:pPr>
          </w:p>
          <w:p>
            <w:pPr>
              <w:pStyle w:val="TableParagraph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2"/>
              <w:rPr>
                <w:sz w:val="20"/>
              </w:rPr>
            </w:pPr>
          </w:p>
          <w:p>
            <w:pPr>
              <w:pStyle w:val="TableParagraph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6" w:lineRule="exact"/>
              <w:ind w:left="307" w:right="266" w:hanging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Програмний </w:t>
            </w:r>
            <w:r>
              <w:rPr>
                <w:b/>
                <w:sz w:val="24"/>
              </w:rPr>
              <w:t>менеджмент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в </w:t>
            </w:r>
            <w:r>
              <w:rPr>
                <w:b/>
                <w:spacing w:val="-2"/>
                <w:sz w:val="24"/>
              </w:rPr>
              <w:t>громадському здоров’ї</w:t>
            </w:r>
          </w:p>
        </w:tc>
        <w:tc>
          <w:tcPr>
            <w:tcW w:w="245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69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Миронюк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І.С.</w:t>
            </w:r>
          </w:p>
        </w:tc>
        <w:tc>
          <w:tcPr>
            <w:tcW w:w="309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69"/>
              <w:ind w:left="103" w:right="119"/>
              <w:rPr>
                <w:sz w:val="24"/>
              </w:rPr>
            </w:pPr>
            <w:hyperlink r:id="rId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https://meet.google.com/ooh-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6">
              <w:r>
                <w:rPr>
                  <w:color w:val="0000FF"/>
                  <w:spacing w:val="-2"/>
                  <w:sz w:val="24"/>
                  <w:u w:val="single" w:color="0000FF"/>
                </w:rPr>
                <w:t>socm-kfc</w:t>
              </w:r>
            </w:hyperlink>
          </w:p>
        </w:tc>
      </w:tr>
      <w:tr>
        <w:trPr>
          <w:trHeight w:val="542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5" w:lineRule="exact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7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47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4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6" w:lineRule="exact" w:before="8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8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2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73" w:lineRule="exact" w:before="10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07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26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5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9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2" w:hRule="atLeast"/>
        </w:trPr>
        <w:tc>
          <w:tcPr>
            <w:tcW w:w="500" w:type="dxa"/>
            <w:vMerge w:val="restart"/>
            <w:textDirection w:val="btLr"/>
          </w:tcPr>
          <w:p>
            <w:pPr>
              <w:pStyle w:val="TableParagraph"/>
              <w:spacing w:before="109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Середа</w:t>
            </w:r>
          </w:p>
        </w:tc>
        <w:tc>
          <w:tcPr>
            <w:tcW w:w="4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2" w:lineRule="exact"/>
              <w:ind w:right="1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0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0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5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9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6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6" w:lineRule="exact" w:before="10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8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top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4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6" w:lineRule="exact" w:before="8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8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8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58" w:lineRule="exact" w:before="10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07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18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00" w:hRule="atLeast"/>
        </w:trPr>
        <w:tc>
          <w:tcPr>
            <w:tcW w:w="500" w:type="dxa"/>
            <w:vMerge w:val="restart"/>
            <w:tcBorders>
              <w:bottom w:val="single" w:sz="12" w:space="0" w:color="000000"/>
            </w:tcBorders>
            <w:textDirection w:val="btLr"/>
          </w:tcPr>
          <w:p>
            <w:pPr>
              <w:pStyle w:val="TableParagraph"/>
              <w:spacing w:before="109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Четвер</w:t>
            </w:r>
          </w:p>
        </w:tc>
        <w:tc>
          <w:tcPr>
            <w:tcW w:w="4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4" w:lineRule="exact"/>
              <w:ind w:right="1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0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rPr>
                <w:sz w:val="20"/>
              </w:rPr>
            </w:pPr>
          </w:p>
          <w:p>
            <w:pPr>
              <w:pStyle w:val="TableParagraph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2"/>
              <w:rPr>
                <w:sz w:val="20"/>
              </w:rPr>
            </w:pPr>
          </w:p>
          <w:p>
            <w:pPr>
              <w:pStyle w:val="TableParagraph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307" w:right="266" w:hanging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Програмний </w:t>
            </w:r>
            <w:r>
              <w:rPr>
                <w:b/>
                <w:sz w:val="24"/>
              </w:rPr>
              <w:t>менеджмент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в </w:t>
            </w:r>
            <w:r>
              <w:rPr>
                <w:b/>
                <w:spacing w:val="-2"/>
                <w:sz w:val="24"/>
              </w:rPr>
              <w:t>громадському</w:t>
            </w:r>
          </w:p>
          <w:p>
            <w:pPr>
              <w:pStyle w:val="TableParagraph"/>
              <w:spacing w:line="254" w:lineRule="exact"/>
              <w:ind w:left="67" w:right="3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здоров’ї</w:t>
            </w:r>
          </w:p>
        </w:tc>
        <w:tc>
          <w:tcPr>
            <w:tcW w:w="245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69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Миронюк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І.С.</w:t>
            </w:r>
          </w:p>
        </w:tc>
        <w:tc>
          <w:tcPr>
            <w:tcW w:w="309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72"/>
              <w:ind w:left="103" w:right="119"/>
              <w:rPr>
                <w:sz w:val="24"/>
              </w:rPr>
            </w:pPr>
            <w:hyperlink r:id="rId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https://meet.google.com/ooh-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6">
              <w:r>
                <w:rPr>
                  <w:color w:val="0000FF"/>
                  <w:spacing w:val="-2"/>
                  <w:sz w:val="24"/>
                  <w:u w:val="single" w:color="0000FF"/>
                </w:rPr>
                <w:t>socm-kfc</w:t>
              </w:r>
            </w:hyperlink>
          </w:p>
        </w:tc>
      </w:tr>
      <w:tr>
        <w:trPr>
          <w:trHeight w:val="277" w:hRule="atLeast"/>
        </w:trPr>
        <w:tc>
          <w:tcPr>
            <w:tcW w:w="500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7" w:lineRule="exact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top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5" w:hRule="atLeast"/>
        </w:trPr>
        <w:tc>
          <w:tcPr>
            <w:tcW w:w="500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5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9" w:hRule="atLeast"/>
        </w:trPr>
        <w:tc>
          <w:tcPr>
            <w:tcW w:w="500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50" w:lineRule="exact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07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2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9" w:hRule="atLeast"/>
        </w:trPr>
        <w:tc>
          <w:tcPr>
            <w:tcW w:w="500" w:type="dxa"/>
            <w:vMerge w:val="restart"/>
            <w:tcBorders>
              <w:top w:val="single" w:sz="12" w:space="0" w:color="000000"/>
            </w:tcBorders>
            <w:textDirection w:val="btLr"/>
          </w:tcPr>
          <w:p>
            <w:pPr>
              <w:pStyle w:val="TableParagraph"/>
              <w:spacing w:before="109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П’ятниця</w:t>
            </w:r>
          </w:p>
        </w:tc>
        <w:tc>
          <w:tcPr>
            <w:tcW w:w="4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9" w:lineRule="exact"/>
              <w:ind w:left="37" w:right="18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80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6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36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7" w:lineRule="exact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0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0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59" w:type="dxa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2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3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5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2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2" w:lineRule="exact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07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22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6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07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64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2" w:hRule="atLeast"/>
        </w:trPr>
        <w:tc>
          <w:tcPr>
            <w:tcW w:w="500" w:type="dxa"/>
            <w:vMerge w:val="restart"/>
            <w:textDirection w:val="btLr"/>
          </w:tcPr>
          <w:p>
            <w:pPr>
              <w:pStyle w:val="TableParagraph"/>
              <w:spacing w:before="109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Субота</w:t>
            </w:r>
          </w:p>
        </w:tc>
        <w:tc>
          <w:tcPr>
            <w:tcW w:w="4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3" w:lineRule="exact"/>
              <w:ind w:right="1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0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5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5" w:lineRule="exact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7" w:lineRule="exact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7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5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5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7" w:lineRule="exact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7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4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5" w:lineRule="exact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07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25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4" w:hRule="atLeast"/>
        </w:trPr>
        <w:tc>
          <w:tcPr>
            <w:tcW w:w="10474" w:type="dxa"/>
            <w:gridSpan w:val="7"/>
            <w:shd w:val="clear" w:color="auto" w:fill="EDEBE0"/>
          </w:tcPr>
          <w:p>
            <w:pPr>
              <w:pStyle w:val="TableParagraph"/>
              <w:spacing w:line="254" w:lineRule="exact"/>
              <w:ind w:lef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тиждень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29.09.2025-</w:t>
            </w:r>
            <w:r>
              <w:rPr>
                <w:b/>
                <w:spacing w:val="-2"/>
                <w:sz w:val="24"/>
              </w:rPr>
              <w:t>03.10.2025</w:t>
            </w:r>
          </w:p>
        </w:tc>
      </w:tr>
      <w:tr>
        <w:trPr>
          <w:trHeight w:val="1105" w:hRule="atLeast"/>
        </w:trPr>
        <w:tc>
          <w:tcPr>
            <w:tcW w:w="500" w:type="dxa"/>
            <w:vMerge w:val="restart"/>
            <w:tcBorders>
              <w:bottom w:val="single" w:sz="4" w:space="0" w:color="000000"/>
            </w:tcBorders>
            <w:textDirection w:val="btLr"/>
          </w:tcPr>
          <w:p>
            <w:pPr>
              <w:pStyle w:val="TableParagraph"/>
              <w:spacing w:before="109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Понеділок</w:t>
            </w:r>
          </w:p>
        </w:tc>
        <w:tc>
          <w:tcPr>
            <w:tcW w:w="4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4" w:lineRule="exact"/>
              <w:ind w:right="1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0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rPr>
                <w:sz w:val="20"/>
              </w:rPr>
            </w:pPr>
          </w:p>
          <w:p>
            <w:pPr>
              <w:pStyle w:val="TableParagraph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2"/>
              <w:rPr>
                <w:sz w:val="20"/>
              </w:rPr>
            </w:pPr>
          </w:p>
          <w:p>
            <w:pPr>
              <w:pStyle w:val="TableParagraph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4" w:lineRule="exact"/>
              <w:ind w:left="67" w:right="3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Правове</w:t>
            </w:r>
          </w:p>
          <w:p>
            <w:pPr>
              <w:pStyle w:val="TableParagraph"/>
              <w:spacing w:line="270" w:lineRule="atLeast"/>
              <w:ind w:left="333" w:right="295" w:firstLine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забезпечення громадського здоров’я</w:t>
            </w:r>
          </w:p>
        </w:tc>
        <w:tc>
          <w:tcPr>
            <w:tcW w:w="245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69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Менджул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М.В.</w:t>
            </w:r>
          </w:p>
        </w:tc>
        <w:tc>
          <w:tcPr>
            <w:tcW w:w="3096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103" w:right="251"/>
              <w:rPr>
                <w:sz w:val="24"/>
              </w:rPr>
            </w:pPr>
            <w:hyperlink r:id="rId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https://meet.google.com/tts-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7">
              <w:r>
                <w:rPr>
                  <w:color w:val="0000FF"/>
                  <w:spacing w:val="-2"/>
                  <w:sz w:val="24"/>
                  <w:u w:val="single" w:color="0000FF"/>
                </w:rPr>
                <w:t>ddqk-zgi</w:t>
              </w:r>
            </w:hyperlink>
          </w:p>
        </w:tc>
      </w:tr>
      <w:tr>
        <w:trPr>
          <w:trHeight w:val="280" w:hRule="atLeast"/>
        </w:trPr>
        <w:tc>
          <w:tcPr>
            <w:tcW w:w="500" w:type="dxa"/>
            <w:vMerge/>
            <w:tcBorders>
              <w:top w:val="nil"/>
              <w:bottom w:val="single" w:sz="4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0" w:lineRule="exact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500" w:type="dxa"/>
            <w:vMerge/>
            <w:tcBorders>
              <w:top w:val="nil"/>
              <w:bottom w:val="single" w:sz="4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5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500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07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7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05" w:hRule="atLeast"/>
        </w:trPr>
        <w:tc>
          <w:tcPr>
            <w:tcW w:w="500" w:type="dxa"/>
            <w:vMerge w:val="restart"/>
            <w:tcBorders>
              <w:bottom w:val="single" w:sz="4" w:space="0" w:color="000000"/>
            </w:tcBorders>
            <w:textDirection w:val="btLr"/>
          </w:tcPr>
          <w:p>
            <w:pPr>
              <w:pStyle w:val="TableParagraph"/>
              <w:spacing w:before="109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Вівторок</w:t>
            </w:r>
          </w:p>
        </w:tc>
        <w:tc>
          <w:tcPr>
            <w:tcW w:w="4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4" w:lineRule="exact"/>
              <w:ind w:left="37" w:right="18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80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rPr>
                <w:sz w:val="20"/>
              </w:rPr>
            </w:pPr>
          </w:p>
          <w:p>
            <w:pPr>
              <w:pStyle w:val="TableParagraph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89"/>
              <w:rPr>
                <w:sz w:val="20"/>
              </w:rPr>
            </w:pPr>
          </w:p>
          <w:p>
            <w:pPr>
              <w:pStyle w:val="TableParagraph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4" w:lineRule="exact"/>
              <w:ind w:left="67" w:right="3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Правове</w:t>
            </w:r>
          </w:p>
          <w:p>
            <w:pPr>
              <w:pStyle w:val="TableParagraph"/>
              <w:spacing w:line="270" w:lineRule="atLeast"/>
              <w:ind w:left="333" w:right="295" w:firstLine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забезпечення громадського здоров’я</w:t>
            </w:r>
          </w:p>
        </w:tc>
        <w:tc>
          <w:tcPr>
            <w:tcW w:w="245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69"/>
              <w:ind w:right="76"/>
              <w:jc w:val="right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Менджул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М.В.</w:t>
            </w:r>
          </w:p>
        </w:tc>
        <w:tc>
          <w:tcPr>
            <w:tcW w:w="309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69"/>
              <w:ind w:left="103" w:right="251"/>
              <w:rPr>
                <w:sz w:val="24"/>
              </w:rPr>
            </w:pPr>
            <w:hyperlink r:id="rId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https://meet.google.com/tts-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7">
              <w:r>
                <w:rPr>
                  <w:color w:val="0000FF"/>
                  <w:spacing w:val="-2"/>
                  <w:sz w:val="24"/>
                  <w:u w:val="single" w:color="0000FF"/>
                </w:rPr>
                <w:t>ddqk-zgi</w:t>
              </w:r>
            </w:hyperlink>
          </w:p>
        </w:tc>
      </w:tr>
      <w:tr>
        <w:trPr>
          <w:trHeight w:val="270" w:hRule="atLeast"/>
        </w:trPr>
        <w:tc>
          <w:tcPr>
            <w:tcW w:w="500" w:type="dxa"/>
            <w:vMerge/>
            <w:tcBorders>
              <w:top w:val="nil"/>
              <w:bottom w:val="single" w:sz="4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type w:val="continuous"/>
          <w:pgSz w:w="11910" w:h="16840"/>
          <w:pgMar w:top="820" w:bottom="811" w:left="850" w:right="283"/>
        </w:sectPr>
      </w:pPr>
    </w:p>
    <w:tbl>
      <w:tblPr>
        <w:tblW w:w="0" w:type="auto"/>
        <w:jc w:val="left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0"/>
        <w:gridCol w:w="497"/>
        <w:gridCol w:w="807"/>
        <w:gridCol w:w="951"/>
        <w:gridCol w:w="2164"/>
        <w:gridCol w:w="2459"/>
        <w:gridCol w:w="3096"/>
      </w:tblGrid>
      <w:tr>
        <w:trPr>
          <w:trHeight w:val="277" w:hRule="atLeast"/>
        </w:trPr>
        <w:tc>
          <w:tcPr>
            <w:tcW w:w="500" w:type="dxa"/>
            <w:vMerge w:val="restart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7" w:type="dxa"/>
            <w:tcBorders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57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4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4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50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57" w:lineRule="exact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07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230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30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090" w:hRule="atLeast"/>
        </w:trPr>
        <w:tc>
          <w:tcPr>
            <w:tcW w:w="5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pStyle w:val="TableParagraph"/>
              <w:spacing w:before="109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Середа</w:t>
            </w:r>
          </w:p>
        </w:tc>
        <w:tc>
          <w:tcPr>
            <w:tcW w:w="49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72" w:lineRule="exact"/>
              <w:ind w:left="37" w:right="18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807" w:type="dxa"/>
            <w:tcBorders>
              <w:top w:val="single" w:sz="18" w:space="0" w:color="000000"/>
              <w:left w:val="single" w:sz="18" w:space="0" w:color="000000"/>
            </w:tcBorders>
          </w:tcPr>
          <w:p>
            <w:pPr>
              <w:pStyle w:val="TableParagraph"/>
              <w:spacing w:before="190"/>
              <w:rPr>
                <w:sz w:val="20"/>
              </w:rPr>
            </w:pPr>
          </w:p>
          <w:p>
            <w:pPr>
              <w:pStyle w:val="TableParagraph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top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90"/>
              <w:rPr>
                <w:sz w:val="20"/>
              </w:rPr>
            </w:pPr>
          </w:p>
          <w:p>
            <w:pPr>
              <w:pStyle w:val="TableParagraph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72" w:lineRule="exact"/>
              <w:ind w:left="67" w:right="3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Правове</w:t>
            </w:r>
          </w:p>
          <w:p>
            <w:pPr>
              <w:pStyle w:val="TableParagraph"/>
              <w:spacing w:line="270" w:lineRule="atLeast"/>
              <w:ind w:left="333" w:right="295" w:firstLine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забезпечення громадського здоров’я</w:t>
            </w:r>
          </w:p>
        </w:tc>
        <w:tc>
          <w:tcPr>
            <w:tcW w:w="2459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267"/>
              <w:ind w:left="164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Менджул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М.В.</w:t>
            </w:r>
          </w:p>
        </w:tc>
        <w:tc>
          <w:tcPr>
            <w:tcW w:w="309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267"/>
              <w:ind w:left="103" w:right="251"/>
              <w:rPr>
                <w:sz w:val="24"/>
              </w:rPr>
            </w:pPr>
            <w:hyperlink r:id="rId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https://meet.google.com/tts-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7">
              <w:r>
                <w:rPr>
                  <w:color w:val="0000FF"/>
                  <w:spacing w:val="-2"/>
                  <w:sz w:val="24"/>
                  <w:u w:val="single" w:color="0000FF"/>
                </w:rPr>
                <w:t>ddqk-zgi</w:t>
              </w:r>
            </w:hyperlink>
          </w:p>
        </w:tc>
      </w:tr>
      <w:tr>
        <w:trPr>
          <w:trHeight w:val="242" w:hRule="atLeast"/>
        </w:trPr>
        <w:tc>
          <w:tcPr>
            <w:tcW w:w="50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23" w:lineRule="exact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215" w:lineRule="exact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15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45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50" w:hRule="atLeast"/>
        </w:trPr>
        <w:tc>
          <w:tcPr>
            <w:tcW w:w="50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30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222" w:lineRule="exact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22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2" w:hRule="atLeast"/>
        </w:trPr>
        <w:tc>
          <w:tcPr>
            <w:tcW w:w="50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42" w:lineRule="exact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07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225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25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100" w:hRule="atLeast"/>
        </w:trPr>
        <w:tc>
          <w:tcPr>
            <w:tcW w:w="5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textDirection w:val="btLr"/>
          </w:tcPr>
          <w:p>
            <w:pPr>
              <w:pStyle w:val="TableParagraph"/>
              <w:spacing w:before="109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Четвер</w:t>
            </w:r>
          </w:p>
        </w:tc>
        <w:tc>
          <w:tcPr>
            <w:tcW w:w="49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74" w:lineRule="exact"/>
              <w:ind w:left="37" w:right="18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807" w:type="dxa"/>
            <w:tcBorders>
              <w:top w:val="single" w:sz="18" w:space="0" w:color="000000"/>
              <w:left w:val="single" w:sz="18" w:space="0" w:color="000000"/>
            </w:tcBorders>
          </w:tcPr>
          <w:p>
            <w:pPr>
              <w:pStyle w:val="TableParagraph"/>
              <w:spacing w:before="192"/>
              <w:rPr>
                <w:sz w:val="20"/>
              </w:rPr>
            </w:pPr>
          </w:p>
          <w:p>
            <w:pPr>
              <w:pStyle w:val="TableParagraph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top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92"/>
              <w:rPr>
                <w:sz w:val="20"/>
              </w:rPr>
            </w:pPr>
          </w:p>
          <w:p>
            <w:pPr>
              <w:pStyle w:val="TableParagraph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74" w:lineRule="exact"/>
              <w:ind w:left="67" w:right="3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Правове</w:t>
            </w:r>
          </w:p>
          <w:p>
            <w:pPr>
              <w:pStyle w:val="TableParagraph"/>
              <w:spacing w:line="270" w:lineRule="atLeast"/>
              <w:ind w:left="333" w:right="295" w:firstLine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забезпечення громадського здоров’я</w:t>
            </w:r>
          </w:p>
        </w:tc>
        <w:tc>
          <w:tcPr>
            <w:tcW w:w="2459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269"/>
              <w:ind w:left="133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Менджул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М.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309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269"/>
              <w:ind w:left="103" w:right="251"/>
              <w:rPr>
                <w:sz w:val="24"/>
              </w:rPr>
            </w:pPr>
            <w:hyperlink r:id="rId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https://meet.google.com/tts-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7">
              <w:r>
                <w:rPr>
                  <w:color w:val="0000FF"/>
                  <w:spacing w:val="-2"/>
                  <w:sz w:val="24"/>
                  <w:u w:val="single" w:color="0000FF"/>
                </w:rPr>
                <w:t>ddqk-zgi</w:t>
              </w:r>
            </w:hyperlink>
          </w:p>
        </w:tc>
      </w:tr>
      <w:tr>
        <w:trPr>
          <w:trHeight w:val="263" w:hRule="atLeast"/>
        </w:trPr>
        <w:tc>
          <w:tcPr>
            <w:tcW w:w="500" w:type="dxa"/>
            <w:vMerge/>
            <w:tcBorders>
              <w:top w:val="nil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44" w:lineRule="exact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2" w:hRule="atLeast"/>
        </w:trPr>
        <w:tc>
          <w:tcPr>
            <w:tcW w:w="500" w:type="dxa"/>
            <w:vMerge/>
            <w:tcBorders>
              <w:top w:val="nil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43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2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2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50" w:hRule="atLeast"/>
        </w:trPr>
        <w:tc>
          <w:tcPr>
            <w:tcW w:w="500" w:type="dxa"/>
            <w:vMerge/>
            <w:tcBorders>
              <w:top w:val="nil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line="272" w:lineRule="exact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07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4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4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59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64" w:hRule="atLeast"/>
        </w:trPr>
        <w:tc>
          <w:tcPr>
            <w:tcW w:w="500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pStyle w:val="TableParagraph"/>
              <w:spacing w:before="109"/>
              <w:ind w:left="1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П’ятниц</w:t>
            </w:r>
          </w:p>
        </w:tc>
        <w:tc>
          <w:tcPr>
            <w:tcW w:w="497" w:type="dxa"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45" w:lineRule="exact"/>
              <w:ind w:left="37" w:right="18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807" w:type="dxa"/>
            <w:tcBorders>
              <w:top w:val="single" w:sz="18" w:space="0" w:color="000000"/>
              <w:left w:val="single" w:sz="18" w:space="0" w:color="000000"/>
            </w:tcBorders>
          </w:tcPr>
          <w:p>
            <w:pPr>
              <w:pStyle w:val="TableParagraph"/>
              <w:spacing w:before="6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top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0" w:hRule="atLeast"/>
        </w:trPr>
        <w:tc>
          <w:tcPr>
            <w:tcW w:w="50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30" w:lineRule="exact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222" w:lineRule="exact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22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0" w:hRule="atLeast"/>
        </w:trPr>
        <w:tc>
          <w:tcPr>
            <w:tcW w:w="50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30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225" w:lineRule="exact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25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4" w:hRule="atLeast"/>
        </w:trPr>
        <w:tc>
          <w:tcPr>
            <w:tcW w:w="50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45" w:lineRule="exact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07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225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25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5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textDirection w:val="btLr"/>
          </w:tcPr>
          <w:p>
            <w:pPr>
              <w:pStyle w:val="TableParagraph"/>
              <w:spacing w:before="109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Субота</w:t>
            </w:r>
          </w:p>
        </w:tc>
        <w:tc>
          <w:tcPr>
            <w:tcW w:w="49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35" w:lineRule="exact"/>
              <w:ind w:right="1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07" w:type="dxa"/>
            <w:tcBorders>
              <w:top w:val="single" w:sz="18" w:space="0" w:color="000000"/>
              <w:left w:val="single" w:sz="18" w:space="0" w:color="000000"/>
            </w:tcBorders>
          </w:tcPr>
          <w:p>
            <w:pPr>
              <w:pStyle w:val="TableParagraph"/>
              <w:spacing w:line="228" w:lineRule="exact" w:before="6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top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28" w:lineRule="exact" w:before="6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0" w:hRule="atLeast"/>
        </w:trPr>
        <w:tc>
          <w:tcPr>
            <w:tcW w:w="500" w:type="dxa"/>
            <w:vMerge/>
            <w:tcBorders>
              <w:top w:val="nil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20" w:lineRule="exact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220" w:lineRule="exact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20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45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0" w:hRule="atLeast"/>
        </w:trPr>
        <w:tc>
          <w:tcPr>
            <w:tcW w:w="500" w:type="dxa"/>
            <w:vMerge/>
            <w:tcBorders>
              <w:top w:val="nil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20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220" w:lineRule="exact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20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45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50" w:hRule="atLeast"/>
        </w:trPr>
        <w:tc>
          <w:tcPr>
            <w:tcW w:w="500" w:type="dxa"/>
            <w:vMerge/>
            <w:tcBorders>
              <w:top w:val="nil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231" w:lineRule="exact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07" w:type="dxa"/>
            <w:tcBorders>
              <w:left w:val="single" w:sz="18" w:space="0" w:color="000000"/>
              <w:bottom w:val="single" w:sz="24" w:space="0" w:color="000000"/>
            </w:tcBorders>
          </w:tcPr>
          <w:p>
            <w:pPr>
              <w:pStyle w:val="TableParagraph"/>
              <w:spacing w:line="217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217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10474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DEBE0"/>
          </w:tcPr>
          <w:p>
            <w:pPr>
              <w:pStyle w:val="TableParagraph"/>
              <w:spacing w:line="248" w:lineRule="exact"/>
              <w:ind w:lef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тиждень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06.10.2025-</w:t>
            </w:r>
            <w:r>
              <w:rPr>
                <w:b/>
                <w:spacing w:val="-2"/>
                <w:sz w:val="24"/>
              </w:rPr>
              <w:t>10.10.2025</w:t>
            </w:r>
          </w:p>
        </w:tc>
      </w:tr>
      <w:tr>
        <w:trPr>
          <w:trHeight w:val="1090" w:hRule="atLeast"/>
        </w:trPr>
        <w:tc>
          <w:tcPr>
            <w:tcW w:w="5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pStyle w:val="TableParagraph"/>
              <w:spacing w:before="109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Понеділок</w:t>
            </w:r>
          </w:p>
        </w:tc>
        <w:tc>
          <w:tcPr>
            <w:tcW w:w="49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72" w:lineRule="exact"/>
              <w:ind w:right="1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07" w:type="dxa"/>
            <w:tcBorders>
              <w:top w:val="single" w:sz="18" w:space="0" w:color="000000"/>
              <w:left w:val="single" w:sz="18" w:space="0" w:color="000000"/>
            </w:tcBorders>
          </w:tcPr>
          <w:p>
            <w:pPr>
              <w:pStyle w:val="TableParagraph"/>
              <w:spacing w:before="189"/>
              <w:rPr>
                <w:sz w:val="20"/>
              </w:rPr>
            </w:pPr>
          </w:p>
          <w:p>
            <w:pPr>
              <w:pStyle w:val="TableParagraph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top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89"/>
              <w:rPr>
                <w:sz w:val="20"/>
              </w:rPr>
            </w:pPr>
          </w:p>
          <w:p>
            <w:pPr>
              <w:pStyle w:val="TableParagraph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72" w:lineRule="exact"/>
              <w:ind w:left="67" w:right="3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Правове</w:t>
            </w:r>
          </w:p>
          <w:p>
            <w:pPr>
              <w:pStyle w:val="TableParagraph"/>
              <w:spacing w:line="270" w:lineRule="atLeast"/>
              <w:ind w:left="333" w:right="295" w:firstLine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забезпечення громадського здоров’я</w:t>
            </w:r>
          </w:p>
        </w:tc>
        <w:tc>
          <w:tcPr>
            <w:tcW w:w="2459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267"/>
              <w:ind w:left="205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Менджул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М.В.</w:t>
            </w:r>
          </w:p>
        </w:tc>
        <w:tc>
          <w:tcPr>
            <w:tcW w:w="309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267"/>
              <w:ind w:left="103" w:right="251"/>
              <w:rPr>
                <w:sz w:val="24"/>
              </w:rPr>
            </w:pPr>
            <w:hyperlink r:id="rId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https://meet.google.com/tts-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7">
              <w:r>
                <w:rPr>
                  <w:color w:val="0000FF"/>
                  <w:spacing w:val="-2"/>
                  <w:sz w:val="24"/>
                  <w:u w:val="single" w:color="0000FF"/>
                </w:rPr>
                <w:t>ddqk-zgi</w:t>
              </w:r>
            </w:hyperlink>
          </w:p>
        </w:tc>
      </w:tr>
      <w:tr>
        <w:trPr>
          <w:trHeight w:val="244" w:hRule="atLeast"/>
        </w:trPr>
        <w:tc>
          <w:tcPr>
            <w:tcW w:w="50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25" w:lineRule="exact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218" w:lineRule="exact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18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45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54" w:hRule="atLeast"/>
        </w:trPr>
        <w:tc>
          <w:tcPr>
            <w:tcW w:w="50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35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227" w:lineRule="exact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27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4" w:hRule="atLeast"/>
        </w:trPr>
        <w:tc>
          <w:tcPr>
            <w:tcW w:w="50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45" w:lineRule="exact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07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225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25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090" w:hRule="atLeast"/>
        </w:trPr>
        <w:tc>
          <w:tcPr>
            <w:tcW w:w="5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pStyle w:val="TableParagraph"/>
              <w:spacing w:before="109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Вівторок</w:t>
            </w:r>
          </w:p>
        </w:tc>
        <w:tc>
          <w:tcPr>
            <w:tcW w:w="49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72" w:lineRule="exact"/>
              <w:ind w:right="1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07" w:type="dxa"/>
            <w:tcBorders>
              <w:top w:val="single" w:sz="18" w:space="0" w:color="000000"/>
              <w:left w:val="single" w:sz="18" w:space="0" w:color="000000"/>
            </w:tcBorders>
          </w:tcPr>
          <w:p>
            <w:pPr>
              <w:pStyle w:val="TableParagraph"/>
              <w:spacing w:before="190"/>
              <w:rPr>
                <w:sz w:val="20"/>
              </w:rPr>
            </w:pPr>
          </w:p>
          <w:p>
            <w:pPr>
              <w:pStyle w:val="TableParagraph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top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90"/>
              <w:rPr>
                <w:sz w:val="20"/>
              </w:rPr>
            </w:pPr>
          </w:p>
          <w:p>
            <w:pPr>
              <w:pStyle w:val="TableParagraph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72" w:lineRule="exact"/>
              <w:ind w:left="67" w:right="3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Правове</w:t>
            </w:r>
          </w:p>
          <w:p>
            <w:pPr>
              <w:pStyle w:val="TableParagraph"/>
              <w:spacing w:line="270" w:lineRule="atLeast"/>
              <w:ind w:left="333" w:right="295" w:firstLine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забезпечення громадського здоров’я</w:t>
            </w:r>
          </w:p>
        </w:tc>
        <w:tc>
          <w:tcPr>
            <w:tcW w:w="2459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267"/>
              <w:ind w:left="205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Менджул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М.В.</w:t>
            </w:r>
          </w:p>
        </w:tc>
        <w:tc>
          <w:tcPr>
            <w:tcW w:w="309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267"/>
              <w:ind w:left="103" w:right="251"/>
              <w:rPr>
                <w:sz w:val="24"/>
              </w:rPr>
            </w:pPr>
            <w:hyperlink r:id="rId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https://meet.google.com/tts-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7">
              <w:r>
                <w:rPr>
                  <w:color w:val="0000FF"/>
                  <w:spacing w:val="-2"/>
                  <w:sz w:val="24"/>
                  <w:u w:val="single" w:color="0000FF"/>
                </w:rPr>
                <w:t>ddqk-zgi</w:t>
              </w:r>
            </w:hyperlink>
          </w:p>
        </w:tc>
      </w:tr>
      <w:tr>
        <w:trPr>
          <w:trHeight w:val="267" w:hRule="atLeast"/>
        </w:trPr>
        <w:tc>
          <w:tcPr>
            <w:tcW w:w="50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46" w:lineRule="exact" w:before="1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0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0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6" w:hRule="atLeast"/>
        </w:trPr>
        <w:tc>
          <w:tcPr>
            <w:tcW w:w="50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46" w:lineRule="exact" w:before="10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8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8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50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70" w:lineRule="exact" w:before="10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07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26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26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59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2" w:hRule="atLeast"/>
        </w:trPr>
        <w:tc>
          <w:tcPr>
            <w:tcW w:w="5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pStyle w:val="TableParagraph"/>
              <w:spacing w:before="109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Середа</w:t>
            </w:r>
          </w:p>
        </w:tc>
        <w:tc>
          <w:tcPr>
            <w:tcW w:w="49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74" w:lineRule="exact"/>
              <w:ind w:right="1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07" w:type="dxa"/>
            <w:tcBorders>
              <w:top w:val="single" w:sz="18" w:space="0" w:color="000000"/>
              <w:left w:val="single" w:sz="18" w:space="0" w:color="000000"/>
            </w:tcBorders>
          </w:tcPr>
          <w:p>
            <w:pPr>
              <w:pStyle w:val="TableParagraph"/>
              <w:spacing w:before="30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top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30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59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9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6" w:hRule="atLeast"/>
        </w:trPr>
        <w:tc>
          <w:tcPr>
            <w:tcW w:w="50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46" w:lineRule="exact" w:before="10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8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8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50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46" w:lineRule="exact" w:before="10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8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8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8" w:hRule="atLeast"/>
        </w:trPr>
        <w:tc>
          <w:tcPr>
            <w:tcW w:w="50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58" w:lineRule="exact" w:before="10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07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21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21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05" w:hRule="atLeast"/>
        </w:trPr>
        <w:tc>
          <w:tcPr>
            <w:tcW w:w="50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pStyle w:val="TableParagraph"/>
              <w:spacing w:before="109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Четвер</w:t>
            </w:r>
          </w:p>
        </w:tc>
        <w:tc>
          <w:tcPr>
            <w:tcW w:w="49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75" w:lineRule="exact"/>
              <w:ind w:right="1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07" w:type="dxa"/>
            <w:tcBorders>
              <w:top w:val="single" w:sz="18" w:space="0" w:color="000000"/>
              <w:left w:val="single" w:sz="18" w:space="0" w:color="000000"/>
            </w:tcBorders>
          </w:tcPr>
          <w:p>
            <w:pPr>
              <w:pStyle w:val="TableParagraph"/>
              <w:spacing w:before="192"/>
              <w:rPr>
                <w:sz w:val="20"/>
              </w:rPr>
            </w:pPr>
          </w:p>
          <w:p>
            <w:pPr>
              <w:pStyle w:val="TableParagraph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top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92"/>
              <w:rPr>
                <w:sz w:val="20"/>
              </w:rPr>
            </w:pPr>
          </w:p>
          <w:p>
            <w:pPr>
              <w:pStyle w:val="TableParagraph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75" w:lineRule="exact"/>
              <w:ind w:left="67" w:right="3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Правове</w:t>
            </w:r>
          </w:p>
          <w:p>
            <w:pPr>
              <w:pStyle w:val="TableParagraph"/>
              <w:spacing w:line="270" w:lineRule="atLeast"/>
              <w:ind w:left="333" w:right="295" w:firstLine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забезпечення громадського здоров’я</w:t>
            </w:r>
          </w:p>
        </w:tc>
        <w:tc>
          <w:tcPr>
            <w:tcW w:w="2459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270"/>
              <w:ind w:left="205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Менджул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М.В.</w:t>
            </w:r>
          </w:p>
        </w:tc>
        <w:tc>
          <w:tcPr>
            <w:tcW w:w="309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272"/>
              <w:ind w:left="103" w:right="251"/>
              <w:rPr>
                <w:sz w:val="24"/>
              </w:rPr>
            </w:pPr>
            <w:hyperlink r:id="rId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https://meet.google.com/tts-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7">
              <w:r>
                <w:rPr>
                  <w:color w:val="0000FF"/>
                  <w:spacing w:val="-2"/>
                  <w:sz w:val="24"/>
                  <w:u w:val="single" w:color="0000FF"/>
                </w:rPr>
                <w:t>ddqk-zgi</w:t>
              </w:r>
            </w:hyperlink>
          </w:p>
        </w:tc>
      </w:tr>
      <w:tr>
        <w:trPr>
          <w:trHeight w:val="287" w:hRule="atLeast"/>
        </w:trPr>
        <w:tc>
          <w:tcPr>
            <w:tcW w:w="500" w:type="dxa"/>
            <w:vMerge/>
            <w:tcBorders>
              <w:top w:val="nil"/>
              <w:left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67" w:lineRule="exact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2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2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500" w:type="dxa"/>
            <w:vMerge/>
            <w:tcBorders>
              <w:top w:val="nil"/>
              <w:left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55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7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7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type w:val="continuous"/>
          <w:pgSz w:w="11910" w:h="16840"/>
          <w:pgMar w:top="820" w:bottom="280" w:left="850" w:right="283"/>
        </w:sectPr>
      </w:pPr>
    </w:p>
    <w:p>
      <w:pPr>
        <w:spacing w:line="240" w:lineRule="auto" w:before="3"/>
        <w:rPr>
          <w:rFonts w:ascii="Times New Roman"/>
          <w:sz w:val="2"/>
        </w:rPr>
      </w:pPr>
    </w:p>
    <w:tbl>
      <w:tblPr>
        <w:tblW w:w="0" w:type="auto"/>
        <w:jc w:val="left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0"/>
        <w:gridCol w:w="497"/>
        <w:gridCol w:w="807"/>
        <w:gridCol w:w="951"/>
        <w:gridCol w:w="2164"/>
        <w:gridCol w:w="2459"/>
        <w:gridCol w:w="3096"/>
      </w:tblGrid>
      <w:tr>
        <w:trPr>
          <w:trHeight w:val="279" w:hRule="atLeast"/>
        </w:trPr>
        <w:tc>
          <w:tcPr>
            <w:tcW w:w="50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56" w:lineRule="exact" w:before="3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07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2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2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9" w:hRule="atLeast"/>
        </w:trPr>
        <w:tc>
          <w:tcPr>
            <w:tcW w:w="500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pStyle w:val="TableParagraph"/>
              <w:spacing w:before="109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П’ятниця</w:t>
            </w:r>
          </w:p>
        </w:tc>
        <w:tc>
          <w:tcPr>
            <w:tcW w:w="49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49" w:lineRule="exact"/>
              <w:ind w:left="37" w:right="18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807" w:type="dxa"/>
            <w:tcBorders>
              <w:top w:val="single" w:sz="18" w:space="0" w:color="000000"/>
              <w:left w:val="single" w:sz="18" w:space="0" w:color="000000"/>
            </w:tcBorders>
          </w:tcPr>
          <w:p>
            <w:pPr>
              <w:pStyle w:val="TableParagraph"/>
              <w:spacing w:before="9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top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9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37" w:hRule="atLeast"/>
        </w:trPr>
        <w:tc>
          <w:tcPr>
            <w:tcW w:w="50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67" w:lineRule="exact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40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40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59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2" w:hRule="atLeast"/>
        </w:trPr>
        <w:tc>
          <w:tcPr>
            <w:tcW w:w="50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33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225" w:lineRule="exact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25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2" w:hRule="atLeast"/>
        </w:trPr>
        <w:tc>
          <w:tcPr>
            <w:tcW w:w="50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42" w:lineRule="exact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07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225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25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6" w:hRule="atLeast"/>
        </w:trPr>
        <w:tc>
          <w:tcPr>
            <w:tcW w:w="50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0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64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4" w:hRule="atLeast"/>
        </w:trPr>
        <w:tc>
          <w:tcPr>
            <w:tcW w:w="5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pStyle w:val="TableParagraph"/>
              <w:spacing w:before="109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Субота</w:t>
            </w:r>
          </w:p>
        </w:tc>
        <w:tc>
          <w:tcPr>
            <w:tcW w:w="49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45" w:lineRule="exact"/>
              <w:ind w:right="1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07" w:type="dxa"/>
            <w:tcBorders>
              <w:top w:val="single" w:sz="18" w:space="0" w:color="000000"/>
              <w:left w:val="single" w:sz="18" w:space="0" w:color="000000"/>
            </w:tcBorders>
          </w:tcPr>
          <w:p>
            <w:pPr>
              <w:pStyle w:val="TableParagraph"/>
              <w:spacing w:before="6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top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5" w:hRule="atLeast"/>
        </w:trPr>
        <w:tc>
          <w:tcPr>
            <w:tcW w:w="50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35" w:lineRule="exact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225" w:lineRule="exact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25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5" w:hRule="atLeast"/>
        </w:trPr>
        <w:tc>
          <w:tcPr>
            <w:tcW w:w="50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35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225" w:lineRule="exact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25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2" w:hRule="atLeast"/>
        </w:trPr>
        <w:tc>
          <w:tcPr>
            <w:tcW w:w="50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42" w:lineRule="exact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07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222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22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6" w:hRule="atLeast"/>
        </w:trPr>
        <w:tc>
          <w:tcPr>
            <w:tcW w:w="10474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DEBE0"/>
          </w:tcPr>
          <w:p>
            <w:pPr>
              <w:pStyle w:val="TableParagraph"/>
              <w:spacing w:line="257" w:lineRule="exact"/>
              <w:ind w:lef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тиждень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13.10.2025-</w:t>
            </w:r>
            <w:r>
              <w:rPr>
                <w:b/>
                <w:spacing w:val="-2"/>
                <w:sz w:val="24"/>
              </w:rPr>
              <w:t>17.10.2025</w:t>
            </w:r>
          </w:p>
        </w:tc>
      </w:tr>
      <w:tr>
        <w:trPr>
          <w:trHeight w:val="814" w:hRule="atLeast"/>
        </w:trPr>
        <w:tc>
          <w:tcPr>
            <w:tcW w:w="5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pStyle w:val="TableParagraph"/>
              <w:spacing w:before="109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Понеділок</w:t>
            </w:r>
          </w:p>
        </w:tc>
        <w:tc>
          <w:tcPr>
            <w:tcW w:w="49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72" w:lineRule="exact"/>
              <w:ind w:right="1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07" w:type="dxa"/>
            <w:tcBorders>
              <w:top w:val="single" w:sz="18" w:space="0" w:color="000000"/>
              <w:left w:val="single" w:sz="18" w:space="0" w:color="000000"/>
            </w:tcBorders>
          </w:tcPr>
          <w:p>
            <w:pPr>
              <w:pStyle w:val="TableParagraph"/>
              <w:spacing w:before="53"/>
              <w:rPr>
                <w:sz w:val="20"/>
              </w:rPr>
            </w:pPr>
          </w:p>
          <w:p>
            <w:pPr>
              <w:pStyle w:val="TableParagraph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top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3"/>
              <w:rPr>
                <w:sz w:val="20"/>
              </w:rPr>
            </w:pPr>
          </w:p>
          <w:p>
            <w:pPr>
              <w:pStyle w:val="TableParagraph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72" w:lineRule="exact"/>
              <w:ind w:left="67" w:right="3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Економіка</w:t>
            </w:r>
          </w:p>
          <w:p>
            <w:pPr>
              <w:pStyle w:val="TableParagraph"/>
              <w:spacing w:line="270" w:lineRule="atLeast"/>
              <w:ind w:left="67" w:right="2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громадського здоров’я</w:t>
            </w:r>
          </w:p>
        </w:tc>
        <w:tc>
          <w:tcPr>
            <w:tcW w:w="2459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67" w:lineRule="exact"/>
              <w:ind w:left="8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доц.</w:t>
            </w:r>
          </w:p>
          <w:p>
            <w:pPr>
              <w:pStyle w:val="TableParagraph"/>
              <w:ind w:left="89" w:right="5"/>
              <w:jc w:val="center"/>
              <w:rPr>
                <w:sz w:val="24"/>
              </w:rPr>
            </w:pPr>
            <w:r>
              <w:rPr>
                <w:sz w:val="24"/>
              </w:rPr>
              <w:t>Білак-Лук’янчук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В.Й.</w:t>
            </w:r>
          </w:p>
        </w:tc>
        <w:tc>
          <w:tcPr>
            <w:tcW w:w="309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ind w:left="103" w:right="145"/>
              <w:rPr>
                <w:sz w:val="24"/>
              </w:rPr>
            </w:pPr>
            <w:hyperlink r:id="rId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https://meet.google.com/ezk-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8">
              <w:r>
                <w:rPr>
                  <w:color w:val="0000FF"/>
                  <w:spacing w:val="-2"/>
                  <w:sz w:val="24"/>
                  <w:u w:val="single" w:color="0000FF"/>
                </w:rPr>
                <w:t>ckao-noc</w:t>
              </w:r>
            </w:hyperlink>
          </w:p>
        </w:tc>
      </w:tr>
      <w:tr>
        <w:trPr>
          <w:trHeight w:val="245" w:hRule="atLeast"/>
        </w:trPr>
        <w:tc>
          <w:tcPr>
            <w:tcW w:w="50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26" w:lineRule="exact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218" w:lineRule="exact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18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45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55" w:hRule="atLeast"/>
        </w:trPr>
        <w:tc>
          <w:tcPr>
            <w:tcW w:w="50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35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227" w:lineRule="exact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27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4" w:hRule="atLeast"/>
        </w:trPr>
        <w:tc>
          <w:tcPr>
            <w:tcW w:w="50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45" w:lineRule="exact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07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225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25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814" w:hRule="atLeast"/>
        </w:trPr>
        <w:tc>
          <w:tcPr>
            <w:tcW w:w="5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pStyle w:val="TableParagraph"/>
              <w:spacing w:before="109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Вівторок</w:t>
            </w:r>
          </w:p>
        </w:tc>
        <w:tc>
          <w:tcPr>
            <w:tcW w:w="49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72" w:lineRule="exact"/>
              <w:ind w:right="1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07" w:type="dxa"/>
            <w:tcBorders>
              <w:top w:val="single" w:sz="18" w:space="0" w:color="000000"/>
              <w:left w:val="single" w:sz="18" w:space="0" w:color="000000"/>
            </w:tcBorders>
          </w:tcPr>
          <w:p>
            <w:pPr>
              <w:pStyle w:val="TableParagraph"/>
              <w:spacing w:before="52"/>
              <w:rPr>
                <w:sz w:val="20"/>
              </w:rPr>
            </w:pPr>
          </w:p>
          <w:p>
            <w:pPr>
              <w:pStyle w:val="TableParagraph"/>
              <w:spacing w:before="1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top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2"/>
              <w:rPr>
                <w:sz w:val="20"/>
              </w:rPr>
            </w:pPr>
          </w:p>
          <w:p>
            <w:pPr>
              <w:pStyle w:val="TableParagraph"/>
              <w:spacing w:before="1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72" w:lineRule="exact"/>
              <w:ind w:left="67" w:right="3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Економіка</w:t>
            </w:r>
          </w:p>
          <w:p>
            <w:pPr>
              <w:pStyle w:val="TableParagraph"/>
              <w:spacing w:line="270" w:lineRule="atLeast"/>
              <w:ind w:left="67" w:right="2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громадського здоров’я</w:t>
            </w:r>
          </w:p>
        </w:tc>
        <w:tc>
          <w:tcPr>
            <w:tcW w:w="2459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67" w:lineRule="exact"/>
              <w:ind w:left="8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доц.</w:t>
            </w:r>
          </w:p>
          <w:p>
            <w:pPr>
              <w:pStyle w:val="TableParagraph"/>
              <w:ind w:left="173" w:right="3"/>
              <w:jc w:val="center"/>
              <w:rPr>
                <w:sz w:val="24"/>
              </w:rPr>
            </w:pPr>
            <w:r>
              <w:rPr>
                <w:sz w:val="24"/>
              </w:rPr>
              <w:t>Білак-Лук’янчук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В.Й.</w:t>
            </w:r>
          </w:p>
        </w:tc>
        <w:tc>
          <w:tcPr>
            <w:tcW w:w="309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ind w:left="103" w:right="145"/>
              <w:rPr>
                <w:sz w:val="24"/>
              </w:rPr>
            </w:pPr>
            <w:hyperlink r:id="rId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https://meet.google.com/ezk-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8">
              <w:r>
                <w:rPr>
                  <w:color w:val="0000FF"/>
                  <w:spacing w:val="-2"/>
                  <w:sz w:val="24"/>
                  <w:u w:val="single" w:color="0000FF"/>
                </w:rPr>
                <w:t>ckao-noc</w:t>
              </w:r>
            </w:hyperlink>
          </w:p>
        </w:tc>
      </w:tr>
      <w:tr>
        <w:trPr>
          <w:trHeight w:val="266" w:hRule="atLeast"/>
        </w:trPr>
        <w:tc>
          <w:tcPr>
            <w:tcW w:w="50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46" w:lineRule="exact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1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1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6" w:hRule="atLeast"/>
        </w:trPr>
        <w:tc>
          <w:tcPr>
            <w:tcW w:w="50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46" w:lineRule="exact" w:before="10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8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8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50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71" w:lineRule="exact" w:before="10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07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26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26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59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12" w:hRule="atLeast"/>
        </w:trPr>
        <w:tc>
          <w:tcPr>
            <w:tcW w:w="5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pStyle w:val="TableParagraph"/>
              <w:spacing w:before="109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Середа</w:t>
            </w:r>
          </w:p>
        </w:tc>
        <w:tc>
          <w:tcPr>
            <w:tcW w:w="49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74" w:lineRule="exact"/>
              <w:ind w:right="1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07" w:type="dxa"/>
            <w:tcBorders>
              <w:top w:val="single" w:sz="18" w:space="0" w:color="000000"/>
              <w:left w:val="single" w:sz="18" w:space="0" w:color="000000"/>
            </w:tcBorders>
          </w:tcPr>
          <w:p>
            <w:pPr>
              <w:pStyle w:val="TableParagraph"/>
              <w:spacing w:before="53"/>
              <w:rPr>
                <w:sz w:val="20"/>
              </w:rPr>
            </w:pPr>
          </w:p>
          <w:p>
            <w:pPr>
              <w:pStyle w:val="TableParagraph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top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3"/>
              <w:rPr>
                <w:sz w:val="20"/>
              </w:rPr>
            </w:pPr>
          </w:p>
          <w:p>
            <w:pPr>
              <w:pStyle w:val="TableParagraph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76" w:lineRule="exact"/>
              <w:ind w:left="333" w:right="295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Економіка громадського здоров’я</w:t>
            </w:r>
          </w:p>
        </w:tc>
        <w:tc>
          <w:tcPr>
            <w:tcW w:w="245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269"/>
              <w:rPr>
                <w:sz w:val="24"/>
              </w:rPr>
            </w:pPr>
          </w:p>
          <w:p>
            <w:pPr>
              <w:pStyle w:val="TableParagraph"/>
              <w:ind w:left="8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доц.</w:t>
            </w:r>
          </w:p>
          <w:p>
            <w:pPr>
              <w:pStyle w:val="TableParagraph"/>
              <w:ind w:left="170"/>
              <w:jc w:val="center"/>
              <w:rPr>
                <w:sz w:val="24"/>
              </w:rPr>
            </w:pPr>
            <w:r>
              <w:rPr>
                <w:sz w:val="24"/>
              </w:rPr>
              <w:t>Білак-Лук’янчук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В.Й.</w:t>
            </w:r>
          </w:p>
        </w:tc>
        <w:tc>
          <w:tcPr>
            <w:tcW w:w="309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4"/>
              <w:rPr>
                <w:sz w:val="24"/>
              </w:rPr>
            </w:pPr>
          </w:p>
          <w:p>
            <w:pPr>
              <w:pStyle w:val="TableParagraph"/>
              <w:ind w:left="103" w:right="145"/>
              <w:rPr>
                <w:sz w:val="24"/>
              </w:rPr>
            </w:pPr>
            <w:hyperlink r:id="rId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https://meet.google.com/ezk-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8">
              <w:r>
                <w:rPr>
                  <w:color w:val="0000FF"/>
                  <w:spacing w:val="-2"/>
                  <w:sz w:val="24"/>
                  <w:u w:val="single" w:color="0000FF"/>
                </w:rPr>
                <w:t>ckao-noc</w:t>
              </w:r>
            </w:hyperlink>
          </w:p>
        </w:tc>
      </w:tr>
      <w:tr>
        <w:trPr>
          <w:trHeight w:val="817" w:hRule="atLeast"/>
        </w:trPr>
        <w:tc>
          <w:tcPr>
            <w:tcW w:w="50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75" w:lineRule="exact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53"/>
              <w:rPr>
                <w:sz w:val="20"/>
              </w:rPr>
            </w:pPr>
          </w:p>
          <w:p>
            <w:pPr>
              <w:pStyle w:val="TableParagraph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53"/>
              <w:rPr>
                <w:sz w:val="20"/>
              </w:rPr>
            </w:pPr>
          </w:p>
          <w:p>
            <w:pPr>
              <w:pStyle w:val="TableParagraph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76" w:lineRule="exact"/>
              <w:ind w:left="333" w:right="295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Економіка громадського здоров’я</w:t>
            </w:r>
          </w:p>
        </w:tc>
        <w:tc>
          <w:tcPr>
            <w:tcW w:w="2459" w:type="dxa"/>
            <w:vMerge/>
            <w:tcBorders>
              <w:top w:val="nil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vMerge/>
            <w:tcBorders>
              <w:top w:val="nil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3" w:hRule="atLeast"/>
        </w:trPr>
        <w:tc>
          <w:tcPr>
            <w:tcW w:w="50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44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8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8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44" w:lineRule="exact"/>
              <w:ind w:left="17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88" w:hRule="atLeast"/>
        </w:trPr>
        <w:tc>
          <w:tcPr>
            <w:tcW w:w="50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58" w:lineRule="exact" w:before="10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07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8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8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24" w:hRule="atLeast"/>
        </w:trPr>
        <w:tc>
          <w:tcPr>
            <w:tcW w:w="5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textDirection w:val="btLr"/>
          </w:tcPr>
          <w:p>
            <w:pPr>
              <w:pStyle w:val="TableParagraph"/>
              <w:spacing w:before="109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Четвер</w:t>
            </w:r>
          </w:p>
        </w:tc>
        <w:tc>
          <w:tcPr>
            <w:tcW w:w="49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74" w:lineRule="exact"/>
              <w:ind w:right="1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07" w:type="dxa"/>
            <w:tcBorders>
              <w:top w:val="single" w:sz="18" w:space="0" w:color="000000"/>
              <w:left w:val="single" w:sz="18" w:space="0" w:color="000000"/>
            </w:tcBorders>
          </w:tcPr>
          <w:p>
            <w:pPr>
              <w:pStyle w:val="TableParagraph"/>
              <w:spacing w:before="52"/>
              <w:rPr>
                <w:sz w:val="20"/>
              </w:rPr>
            </w:pPr>
          </w:p>
          <w:p>
            <w:pPr>
              <w:pStyle w:val="TableParagraph"/>
              <w:spacing w:before="1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top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2"/>
              <w:rPr>
                <w:sz w:val="20"/>
              </w:rPr>
            </w:pPr>
          </w:p>
          <w:p>
            <w:pPr>
              <w:pStyle w:val="TableParagraph"/>
              <w:spacing w:before="1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ind w:left="333" w:right="234" w:firstLine="1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Економіка громадського</w:t>
            </w:r>
          </w:p>
          <w:p>
            <w:pPr>
              <w:pStyle w:val="TableParagraph"/>
              <w:spacing w:line="254" w:lineRule="exact"/>
              <w:ind w:left="6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здоров’я</w:t>
            </w:r>
          </w:p>
        </w:tc>
        <w:tc>
          <w:tcPr>
            <w:tcW w:w="2459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69" w:lineRule="exact"/>
              <w:ind w:left="8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доц.</w:t>
            </w:r>
          </w:p>
          <w:p>
            <w:pPr>
              <w:pStyle w:val="TableParagraph"/>
              <w:ind w:left="173" w:right="3"/>
              <w:jc w:val="center"/>
              <w:rPr>
                <w:sz w:val="24"/>
              </w:rPr>
            </w:pPr>
            <w:r>
              <w:rPr>
                <w:sz w:val="24"/>
              </w:rPr>
              <w:t>Білак-Лук’янчук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В.Й.</w:t>
            </w:r>
          </w:p>
        </w:tc>
        <w:tc>
          <w:tcPr>
            <w:tcW w:w="309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ind w:left="103" w:right="145"/>
              <w:rPr>
                <w:sz w:val="24"/>
              </w:rPr>
            </w:pPr>
            <w:hyperlink r:id="rId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https://meet.google.com/ezk-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8">
              <w:r>
                <w:rPr>
                  <w:color w:val="0000FF"/>
                  <w:spacing w:val="-2"/>
                  <w:sz w:val="24"/>
                  <w:u w:val="single" w:color="0000FF"/>
                </w:rPr>
                <w:t>ckao-noc</w:t>
              </w:r>
            </w:hyperlink>
          </w:p>
        </w:tc>
      </w:tr>
      <w:tr>
        <w:trPr>
          <w:trHeight w:val="277" w:hRule="atLeast"/>
        </w:trPr>
        <w:tc>
          <w:tcPr>
            <w:tcW w:w="500" w:type="dxa"/>
            <w:vMerge/>
            <w:tcBorders>
              <w:top w:val="nil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57" w:lineRule="exact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7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7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5" w:hRule="atLeast"/>
        </w:trPr>
        <w:tc>
          <w:tcPr>
            <w:tcW w:w="500" w:type="dxa"/>
            <w:vMerge/>
            <w:tcBorders>
              <w:top w:val="nil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45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left w:val="single" w:sz="18" w:space="0" w:color="000000"/>
            </w:tcBorders>
          </w:tcPr>
          <w:p>
            <w:pPr>
              <w:pStyle w:val="TableParagraph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right w:val="single" w:sz="18" w:space="0" w:color="000000"/>
            </w:tcBorders>
          </w:tcPr>
          <w:p>
            <w:pPr>
              <w:pStyle w:val="TableParagraph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9" w:hRule="atLeast"/>
        </w:trPr>
        <w:tc>
          <w:tcPr>
            <w:tcW w:w="500" w:type="dxa"/>
            <w:vMerge/>
            <w:tcBorders>
              <w:top w:val="nil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50" w:lineRule="exact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07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2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2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9" w:hRule="atLeast"/>
        </w:trPr>
        <w:tc>
          <w:tcPr>
            <w:tcW w:w="500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pStyle w:val="TableParagraph"/>
              <w:spacing w:before="109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П’ятниця</w:t>
            </w:r>
          </w:p>
        </w:tc>
        <w:tc>
          <w:tcPr>
            <w:tcW w:w="49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49" w:lineRule="exact"/>
              <w:ind w:left="37" w:right="18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807" w:type="dxa"/>
            <w:tcBorders>
              <w:top w:val="single" w:sz="18" w:space="0" w:color="000000"/>
              <w:left w:val="single" w:sz="18" w:space="0" w:color="000000"/>
            </w:tcBorders>
          </w:tcPr>
          <w:p>
            <w:pPr>
              <w:pStyle w:val="TableParagraph"/>
              <w:spacing w:before="6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top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36" w:hRule="atLeast"/>
        </w:trPr>
        <w:tc>
          <w:tcPr>
            <w:tcW w:w="50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67" w:lineRule="exact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40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40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59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2" w:hRule="atLeast"/>
        </w:trPr>
        <w:tc>
          <w:tcPr>
            <w:tcW w:w="50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33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225" w:lineRule="exact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25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2" w:hRule="atLeast"/>
        </w:trPr>
        <w:tc>
          <w:tcPr>
            <w:tcW w:w="50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42" w:lineRule="exact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07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222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22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6" w:hRule="atLeast"/>
        </w:trPr>
        <w:tc>
          <w:tcPr>
            <w:tcW w:w="50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0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64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2" w:hRule="atLeast"/>
        </w:trPr>
        <w:tc>
          <w:tcPr>
            <w:tcW w:w="5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pStyle w:val="TableParagraph"/>
              <w:spacing w:before="109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Субота</w:t>
            </w:r>
          </w:p>
        </w:tc>
        <w:tc>
          <w:tcPr>
            <w:tcW w:w="49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42" w:lineRule="exact"/>
              <w:ind w:right="1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07" w:type="dxa"/>
            <w:tcBorders>
              <w:top w:val="single" w:sz="18" w:space="0" w:color="000000"/>
              <w:left w:val="single" w:sz="18" w:space="0" w:color="000000"/>
            </w:tcBorders>
          </w:tcPr>
          <w:p>
            <w:pPr>
              <w:pStyle w:val="TableParagraph"/>
              <w:spacing w:before="6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top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5" w:hRule="atLeast"/>
        </w:trPr>
        <w:tc>
          <w:tcPr>
            <w:tcW w:w="50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35" w:lineRule="exact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227" w:lineRule="exact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27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5" w:hRule="atLeast"/>
        </w:trPr>
        <w:tc>
          <w:tcPr>
            <w:tcW w:w="50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35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227" w:lineRule="exact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27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4" w:hRule="atLeast"/>
        </w:trPr>
        <w:tc>
          <w:tcPr>
            <w:tcW w:w="50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45" w:lineRule="exact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07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225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25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4" w:hRule="atLeast"/>
        </w:trPr>
        <w:tc>
          <w:tcPr>
            <w:tcW w:w="10474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DEBE0"/>
          </w:tcPr>
          <w:p>
            <w:pPr>
              <w:pStyle w:val="TableParagraph"/>
              <w:spacing w:line="254" w:lineRule="exact"/>
              <w:ind w:lef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тиждень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20.10.2025-</w:t>
            </w:r>
            <w:r>
              <w:rPr>
                <w:b/>
                <w:spacing w:val="-2"/>
                <w:sz w:val="24"/>
              </w:rPr>
              <w:t>24.10.2025</w:t>
            </w:r>
          </w:p>
        </w:tc>
      </w:tr>
      <w:tr>
        <w:trPr>
          <w:trHeight w:val="553" w:hRule="atLeast"/>
        </w:trPr>
        <w:tc>
          <w:tcPr>
            <w:tcW w:w="50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>
            <w:pPr>
              <w:pStyle w:val="TableParagraph"/>
              <w:spacing w:before="109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По</w:t>
            </w:r>
          </w:p>
        </w:tc>
        <w:tc>
          <w:tcPr>
            <w:tcW w:w="49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74" w:lineRule="exact"/>
              <w:ind w:right="1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07" w:type="dxa"/>
            <w:tcBorders>
              <w:top w:val="single" w:sz="18" w:space="0" w:color="000000"/>
              <w:left w:val="single" w:sz="18" w:space="0" w:color="000000"/>
            </w:tcBorders>
          </w:tcPr>
          <w:p>
            <w:pPr>
              <w:pStyle w:val="TableParagraph"/>
              <w:spacing w:before="146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top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6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76" w:lineRule="exact"/>
              <w:ind w:left="295" w:right="234" w:hanging="22"/>
              <w:rPr>
                <w:b/>
                <w:sz w:val="24"/>
              </w:rPr>
            </w:pPr>
            <w:r>
              <w:rPr>
                <w:b/>
                <w:sz w:val="24"/>
              </w:rPr>
              <w:t>Моніторинг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та реагування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на</w:t>
            </w:r>
          </w:p>
        </w:tc>
        <w:tc>
          <w:tcPr>
            <w:tcW w:w="2459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69" w:lineRule="exact"/>
              <w:ind w:left="17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асист.</w:t>
            </w:r>
          </w:p>
          <w:p>
            <w:pPr>
              <w:pStyle w:val="TableParagraph"/>
              <w:spacing w:line="264" w:lineRule="exact"/>
              <w:ind w:left="173" w:right="3"/>
              <w:jc w:val="center"/>
              <w:rPr>
                <w:sz w:val="24"/>
              </w:rPr>
            </w:pPr>
            <w:r>
              <w:rPr>
                <w:sz w:val="24"/>
              </w:rPr>
              <w:t>Березовська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О.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309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hyperlink r:id="rId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https://meet.google.com/bef-</w:t>
              </w:r>
            </w:hyperlink>
          </w:p>
          <w:p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hyperlink r:id="rId9">
              <w:r>
                <w:rPr>
                  <w:color w:val="0000FF"/>
                  <w:spacing w:val="-2"/>
                  <w:sz w:val="24"/>
                  <w:u w:val="single" w:color="0000FF"/>
                </w:rPr>
                <w:t>sjka-</w:t>
              </w:r>
              <w:r>
                <w:rPr>
                  <w:color w:val="0000FF"/>
                  <w:spacing w:val="-5"/>
                  <w:sz w:val="24"/>
                  <w:u w:val="single" w:color="0000FF"/>
                </w:rPr>
                <w:t>cen</w:t>
              </w:r>
            </w:hyperlink>
          </w:p>
        </w:tc>
      </w:tr>
    </w:tbl>
    <w:p>
      <w:pPr>
        <w:pStyle w:val="TableParagraph"/>
        <w:spacing w:after="0" w:line="264" w:lineRule="exact"/>
        <w:rPr>
          <w:sz w:val="24"/>
        </w:rPr>
        <w:sectPr>
          <w:pgSz w:w="11910" w:h="16840"/>
          <w:pgMar w:top="800" w:bottom="615" w:left="850" w:right="283"/>
        </w:sectPr>
      </w:pPr>
    </w:p>
    <w:tbl>
      <w:tblPr>
        <w:tblW w:w="0" w:type="auto"/>
        <w:jc w:val="left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0"/>
        <w:gridCol w:w="497"/>
        <w:gridCol w:w="807"/>
        <w:gridCol w:w="951"/>
        <w:gridCol w:w="2164"/>
        <w:gridCol w:w="2459"/>
        <w:gridCol w:w="3096"/>
      </w:tblGrid>
      <w:tr>
        <w:trPr>
          <w:trHeight w:val="816" w:hRule="atLeast"/>
        </w:trPr>
        <w:tc>
          <w:tcPr>
            <w:tcW w:w="50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7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64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67" w:right="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надзвичайні </w:t>
            </w:r>
            <w:r>
              <w:rPr>
                <w:b/>
                <w:sz w:val="24"/>
              </w:rPr>
              <w:t>ситуації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сфері</w:t>
            </w:r>
          </w:p>
          <w:p>
            <w:pPr>
              <w:pStyle w:val="TableParagraph"/>
              <w:spacing w:line="246" w:lineRule="exact"/>
              <w:ind w:left="67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охорони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здоров’я</w:t>
            </w:r>
          </w:p>
        </w:tc>
        <w:tc>
          <w:tcPr>
            <w:tcW w:w="245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9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5" w:hRule="atLeast"/>
        </w:trPr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5" w:lineRule="exact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5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5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5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top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2" w:hRule="atLeast"/>
        </w:trPr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2" w:lineRule="exact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07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25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368" w:hRule="atLeast"/>
        </w:trPr>
        <w:tc>
          <w:tcPr>
            <w:tcW w:w="500" w:type="dxa"/>
            <w:vMerge w:val="restart"/>
            <w:textDirection w:val="btLr"/>
          </w:tcPr>
          <w:p>
            <w:pPr>
              <w:pStyle w:val="TableParagraph"/>
              <w:spacing w:before="109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Вівторок</w:t>
            </w:r>
          </w:p>
        </w:tc>
        <w:tc>
          <w:tcPr>
            <w:tcW w:w="4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4" w:lineRule="exact"/>
              <w:ind w:right="1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0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8"/>
              <w:rPr>
                <w:sz w:val="20"/>
              </w:rPr>
            </w:pPr>
          </w:p>
          <w:p>
            <w:pPr>
              <w:pStyle w:val="TableParagraph"/>
              <w:spacing w:before="1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8"/>
              <w:rPr>
                <w:sz w:val="20"/>
              </w:rPr>
            </w:pPr>
          </w:p>
          <w:p>
            <w:pPr>
              <w:pStyle w:val="TableParagraph"/>
              <w:spacing w:before="1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6" w:lineRule="exact"/>
              <w:ind w:left="137" w:right="98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Моніторинг та реагування на </w:t>
            </w:r>
            <w:r>
              <w:rPr>
                <w:b/>
                <w:spacing w:val="-2"/>
                <w:sz w:val="24"/>
              </w:rPr>
              <w:t>надзвичайні </w:t>
            </w:r>
            <w:r>
              <w:rPr>
                <w:b/>
                <w:sz w:val="24"/>
              </w:rPr>
              <w:t>ситуації в сфері охорони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здоров’я</w:t>
            </w:r>
          </w:p>
        </w:tc>
        <w:tc>
          <w:tcPr>
            <w:tcW w:w="245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69"/>
              <w:ind w:left="17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асист.</w:t>
            </w:r>
          </w:p>
          <w:p>
            <w:pPr>
              <w:pStyle w:val="TableParagraph"/>
              <w:ind w:left="173" w:right="3"/>
              <w:jc w:val="center"/>
              <w:rPr>
                <w:sz w:val="24"/>
              </w:rPr>
            </w:pPr>
            <w:r>
              <w:rPr>
                <w:sz w:val="24"/>
              </w:rPr>
              <w:t>Березовська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О.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309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69"/>
              <w:ind w:left="103" w:right="174"/>
              <w:rPr>
                <w:sz w:val="24"/>
              </w:rPr>
            </w:pPr>
            <w:hyperlink r:id="rId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https://meet.google.com/bef-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9">
              <w:r>
                <w:rPr>
                  <w:color w:val="0000FF"/>
                  <w:spacing w:val="-2"/>
                  <w:sz w:val="24"/>
                  <w:u w:val="single" w:color="0000FF"/>
                </w:rPr>
                <w:t>sjka-cen</w:t>
              </w:r>
            </w:hyperlink>
          </w:p>
        </w:tc>
      </w:tr>
      <w:tr>
        <w:trPr>
          <w:trHeight w:val="265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5" w:lineRule="exact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4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6" w:lineRule="exact" w:before="8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8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3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73" w:lineRule="exact" w:before="11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07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26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5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9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366" w:hRule="atLeast"/>
        </w:trPr>
        <w:tc>
          <w:tcPr>
            <w:tcW w:w="500" w:type="dxa"/>
            <w:vMerge w:val="restart"/>
            <w:textDirection w:val="btLr"/>
          </w:tcPr>
          <w:p>
            <w:pPr>
              <w:pStyle w:val="TableParagraph"/>
              <w:spacing w:before="109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Середа</w:t>
            </w:r>
          </w:p>
        </w:tc>
        <w:tc>
          <w:tcPr>
            <w:tcW w:w="4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2" w:lineRule="exact"/>
              <w:ind w:right="1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0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8"/>
              <w:rPr>
                <w:sz w:val="20"/>
              </w:rPr>
            </w:pPr>
          </w:p>
          <w:p>
            <w:pPr>
              <w:pStyle w:val="TableParagraph"/>
              <w:spacing w:before="1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8"/>
              <w:rPr>
                <w:sz w:val="20"/>
              </w:rPr>
            </w:pPr>
          </w:p>
          <w:p>
            <w:pPr>
              <w:pStyle w:val="TableParagraph"/>
              <w:spacing w:before="1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228" w:right="188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Моніторинг та реагування на </w:t>
            </w:r>
            <w:r>
              <w:rPr>
                <w:b/>
                <w:spacing w:val="-2"/>
                <w:sz w:val="24"/>
              </w:rPr>
              <w:t>надзвичайні </w:t>
            </w:r>
            <w:r>
              <w:rPr>
                <w:b/>
                <w:sz w:val="24"/>
              </w:rPr>
              <w:t>ситуації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сфері</w:t>
            </w:r>
          </w:p>
          <w:p>
            <w:pPr>
              <w:pStyle w:val="TableParagraph"/>
              <w:spacing w:line="246" w:lineRule="exact"/>
              <w:ind w:left="67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охорони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здоров’я</w:t>
            </w:r>
          </w:p>
        </w:tc>
        <w:tc>
          <w:tcPr>
            <w:tcW w:w="245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67"/>
              <w:ind w:left="17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асист.</w:t>
            </w:r>
          </w:p>
          <w:p>
            <w:pPr>
              <w:pStyle w:val="TableParagraph"/>
              <w:ind w:left="173" w:right="3"/>
              <w:jc w:val="center"/>
              <w:rPr>
                <w:sz w:val="24"/>
              </w:rPr>
            </w:pPr>
            <w:r>
              <w:rPr>
                <w:sz w:val="24"/>
              </w:rPr>
              <w:t>Березовська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О.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309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67"/>
              <w:ind w:left="103" w:right="174"/>
              <w:rPr>
                <w:sz w:val="24"/>
              </w:rPr>
            </w:pPr>
            <w:hyperlink r:id="rId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https://meet.google.com/bef-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9">
              <w:r>
                <w:rPr>
                  <w:color w:val="0000FF"/>
                  <w:spacing w:val="-2"/>
                  <w:sz w:val="24"/>
                  <w:u w:val="single" w:color="0000FF"/>
                </w:rPr>
                <w:t>sjka-cen</w:t>
              </w:r>
            </w:hyperlink>
          </w:p>
        </w:tc>
      </w:tr>
      <w:tr>
        <w:trPr>
          <w:trHeight w:val="276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6" w:lineRule="exact" w:before="10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8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top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6" w:lineRule="exact" w:before="10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8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6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58" w:lineRule="exact" w:before="8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07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18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376" w:hRule="atLeast"/>
        </w:trPr>
        <w:tc>
          <w:tcPr>
            <w:tcW w:w="500" w:type="dxa"/>
            <w:vMerge w:val="restart"/>
            <w:tcBorders>
              <w:bottom w:val="single" w:sz="12" w:space="0" w:color="000000"/>
            </w:tcBorders>
            <w:textDirection w:val="btLr"/>
          </w:tcPr>
          <w:p>
            <w:pPr>
              <w:pStyle w:val="TableParagraph"/>
              <w:spacing w:before="109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Четвер</w:t>
            </w:r>
          </w:p>
        </w:tc>
        <w:tc>
          <w:tcPr>
            <w:tcW w:w="4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4" w:lineRule="exact"/>
              <w:ind w:right="1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0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1"/>
              <w:rPr>
                <w:sz w:val="20"/>
              </w:rPr>
            </w:pPr>
          </w:p>
          <w:p>
            <w:pPr>
              <w:pStyle w:val="TableParagraph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1"/>
              <w:rPr>
                <w:sz w:val="20"/>
              </w:rPr>
            </w:pPr>
          </w:p>
          <w:p>
            <w:pPr>
              <w:pStyle w:val="TableParagraph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228" w:right="188" w:firstLine="4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Моніторинг та реагування на </w:t>
            </w:r>
            <w:r>
              <w:rPr>
                <w:b/>
                <w:spacing w:val="-2"/>
                <w:sz w:val="24"/>
              </w:rPr>
              <w:t>надзвичайні</w:t>
            </w:r>
          </w:p>
          <w:p>
            <w:pPr>
              <w:pStyle w:val="TableParagraph"/>
              <w:spacing w:line="270" w:lineRule="atLeast"/>
              <w:ind w:left="137" w:right="98" w:firstLine="9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ситуації в сфері охорони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здоров’я</w:t>
            </w:r>
          </w:p>
        </w:tc>
        <w:tc>
          <w:tcPr>
            <w:tcW w:w="245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69"/>
              <w:ind w:left="17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асист.</w:t>
            </w:r>
          </w:p>
          <w:p>
            <w:pPr>
              <w:pStyle w:val="TableParagraph"/>
              <w:spacing w:before="1"/>
              <w:ind w:left="173" w:right="3"/>
              <w:jc w:val="center"/>
              <w:rPr>
                <w:sz w:val="24"/>
              </w:rPr>
            </w:pPr>
            <w:r>
              <w:rPr>
                <w:sz w:val="24"/>
              </w:rPr>
              <w:t>Березовська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О.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309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69"/>
              <w:ind w:left="103" w:right="174"/>
              <w:rPr>
                <w:sz w:val="24"/>
              </w:rPr>
            </w:pPr>
            <w:hyperlink r:id="rId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https://meet.google.com/bef-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9">
              <w:r>
                <w:rPr>
                  <w:color w:val="0000FF"/>
                  <w:spacing w:val="-2"/>
                  <w:sz w:val="24"/>
                  <w:u w:val="single" w:color="0000FF"/>
                </w:rPr>
                <w:t>sjka-cen</w:t>
              </w:r>
            </w:hyperlink>
          </w:p>
        </w:tc>
      </w:tr>
      <w:tr>
        <w:trPr>
          <w:trHeight w:val="274" w:hRule="atLeast"/>
        </w:trPr>
        <w:tc>
          <w:tcPr>
            <w:tcW w:w="500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4" w:lineRule="exact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top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5" w:hRule="atLeast"/>
        </w:trPr>
        <w:tc>
          <w:tcPr>
            <w:tcW w:w="500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5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2" w:hRule="atLeast"/>
        </w:trPr>
        <w:tc>
          <w:tcPr>
            <w:tcW w:w="500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52" w:lineRule="exact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07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2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6" w:hRule="atLeast"/>
        </w:trPr>
        <w:tc>
          <w:tcPr>
            <w:tcW w:w="500" w:type="dxa"/>
            <w:vMerge w:val="restart"/>
            <w:tcBorders>
              <w:top w:val="single" w:sz="12" w:space="0" w:color="000000"/>
            </w:tcBorders>
            <w:textDirection w:val="btLr"/>
          </w:tcPr>
          <w:p>
            <w:pPr>
              <w:pStyle w:val="TableParagraph"/>
              <w:spacing w:before="109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П’ятниця</w:t>
            </w:r>
          </w:p>
        </w:tc>
        <w:tc>
          <w:tcPr>
            <w:tcW w:w="4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7" w:lineRule="exact"/>
              <w:ind w:left="37" w:right="18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80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6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39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7" w:lineRule="exact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0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0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59" w:type="dxa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0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0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2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2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2" w:lineRule="exact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07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25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07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64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7" w:hRule="atLeast"/>
        </w:trPr>
        <w:tc>
          <w:tcPr>
            <w:tcW w:w="500" w:type="dxa"/>
            <w:vMerge w:val="restart"/>
            <w:tcBorders>
              <w:bottom w:val="single" w:sz="24" w:space="0" w:color="000000"/>
            </w:tcBorders>
            <w:textDirection w:val="btLr"/>
          </w:tcPr>
          <w:p>
            <w:pPr>
              <w:pStyle w:val="TableParagraph"/>
              <w:spacing w:before="109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Субота</w:t>
            </w:r>
          </w:p>
        </w:tc>
        <w:tc>
          <w:tcPr>
            <w:tcW w:w="4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37" w:lineRule="exact"/>
              <w:ind w:right="1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0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6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0" w:hRule="atLeast"/>
        </w:trPr>
        <w:tc>
          <w:tcPr>
            <w:tcW w:w="500" w:type="dxa"/>
            <w:vMerge/>
            <w:tcBorders>
              <w:top w:val="nil"/>
              <w:bottom w:val="single" w:sz="24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0" w:lineRule="exact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7" w:lineRule="exact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17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0" w:hRule="atLeast"/>
        </w:trPr>
        <w:tc>
          <w:tcPr>
            <w:tcW w:w="500" w:type="dxa"/>
            <w:vMerge/>
            <w:tcBorders>
              <w:top w:val="nil"/>
              <w:bottom w:val="single" w:sz="24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0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7" w:lineRule="exact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17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8" w:hRule="atLeast"/>
        </w:trPr>
        <w:tc>
          <w:tcPr>
            <w:tcW w:w="500" w:type="dxa"/>
            <w:vMerge/>
            <w:tcBorders>
              <w:top w:val="nil"/>
              <w:bottom w:val="single" w:sz="24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24" w:space="0" w:color="000000"/>
            </w:tcBorders>
          </w:tcPr>
          <w:p>
            <w:pPr>
              <w:pStyle w:val="TableParagraph"/>
              <w:spacing w:line="228" w:lineRule="exact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24" w:space="0" w:color="000000"/>
              <w:right w:val="single" w:sz="4" w:space="0" w:color="000000"/>
            </w:tcBorders>
          </w:tcPr>
          <w:p>
            <w:pPr>
              <w:pStyle w:val="TableParagraph"/>
              <w:spacing w:line="217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</w:tcBorders>
          </w:tcPr>
          <w:p>
            <w:pPr>
              <w:pStyle w:val="TableParagraph"/>
              <w:spacing w:line="217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2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2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2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10474" w:type="dxa"/>
            <w:gridSpan w:val="7"/>
            <w:shd w:val="clear" w:color="auto" w:fill="EDEBE0"/>
          </w:tcPr>
          <w:p>
            <w:pPr>
              <w:pStyle w:val="TableParagraph"/>
              <w:spacing w:line="248" w:lineRule="exact"/>
              <w:ind w:lef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тиждень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27.10.2024-</w:t>
            </w:r>
            <w:r>
              <w:rPr>
                <w:b/>
                <w:spacing w:val="-2"/>
                <w:sz w:val="24"/>
              </w:rPr>
              <w:t>31.10.2025</w:t>
            </w:r>
          </w:p>
        </w:tc>
      </w:tr>
      <w:tr>
        <w:trPr>
          <w:trHeight w:val="1368" w:hRule="atLeast"/>
        </w:trPr>
        <w:tc>
          <w:tcPr>
            <w:tcW w:w="500" w:type="dxa"/>
            <w:vMerge w:val="restart"/>
            <w:textDirection w:val="btLr"/>
          </w:tcPr>
          <w:p>
            <w:pPr>
              <w:pStyle w:val="TableParagraph"/>
              <w:spacing w:before="109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Понеділок</w:t>
            </w:r>
          </w:p>
        </w:tc>
        <w:tc>
          <w:tcPr>
            <w:tcW w:w="4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4" w:lineRule="exact"/>
              <w:ind w:right="1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0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8"/>
              <w:rPr>
                <w:sz w:val="20"/>
              </w:rPr>
            </w:pPr>
          </w:p>
          <w:p>
            <w:pPr>
              <w:pStyle w:val="TableParagraph"/>
              <w:spacing w:before="1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8"/>
              <w:rPr>
                <w:sz w:val="20"/>
              </w:rPr>
            </w:pPr>
          </w:p>
          <w:p>
            <w:pPr>
              <w:pStyle w:val="TableParagraph"/>
              <w:spacing w:before="1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6" w:lineRule="exact"/>
              <w:ind w:left="137" w:right="98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Моніторинг та реагування на </w:t>
            </w:r>
            <w:r>
              <w:rPr>
                <w:b/>
                <w:spacing w:val="-2"/>
                <w:sz w:val="24"/>
              </w:rPr>
              <w:t>надзвичайні </w:t>
            </w:r>
            <w:r>
              <w:rPr>
                <w:b/>
                <w:sz w:val="24"/>
              </w:rPr>
              <w:t>ситуації в сфері охорони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здоров’я</w:t>
            </w:r>
          </w:p>
        </w:tc>
        <w:tc>
          <w:tcPr>
            <w:tcW w:w="245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69"/>
              <w:ind w:left="17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асист.</w:t>
            </w:r>
          </w:p>
          <w:p>
            <w:pPr>
              <w:pStyle w:val="TableParagraph"/>
              <w:ind w:left="173" w:right="3"/>
              <w:jc w:val="center"/>
              <w:rPr>
                <w:sz w:val="24"/>
              </w:rPr>
            </w:pPr>
            <w:r>
              <w:rPr>
                <w:sz w:val="24"/>
              </w:rPr>
              <w:t>Березовська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О.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309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69"/>
              <w:ind w:left="103" w:right="174"/>
              <w:rPr>
                <w:sz w:val="24"/>
              </w:rPr>
            </w:pPr>
            <w:hyperlink r:id="rId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https://meet.google.com/bef-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9">
              <w:r>
                <w:rPr>
                  <w:color w:val="0000FF"/>
                  <w:spacing w:val="-2"/>
                  <w:sz w:val="24"/>
                  <w:u w:val="single" w:color="0000FF"/>
                </w:rPr>
                <w:t>sjka-cen</w:t>
              </w:r>
            </w:hyperlink>
          </w:p>
        </w:tc>
      </w:tr>
      <w:tr>
        <w:trPr>
          <w:trHeight w:val="243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4" w:lineRule="exact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4" w:lineRule="exact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14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55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5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5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top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2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2" w:lineRule="exact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07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22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52" w:hRule="atLeast"/>
        </w:trPr>
        <w:tc>
          <w:tcPr>
            <w:tcW w:w="500" w:type="dxa"/>
            <w:textDirection w:val="btLr"/>
          </w:tcPr>
          <w:p>
            <w:pPr>
              <w:pStyle w:val="TableParagraph"/>
              <w:spacing w:before="109"/>
              <w:ind w:left="1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Ві</w:t>
            </w:r>
          </w:p>
        </w:tc>
        <w:tc>
          <w:tcPr>
            <w:tcW w:w="4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4" w:lineRule="exact"/>
              <w:ind w:right="1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0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6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46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6" w:lineRule="exact"/>
              <w:ind w:left="295" w:right="234" w:hanging="22"/>
              <w:rPr>
                <w:b/>
                <w:sz w:val="24"/>
              </w:rPr>
            </w:pPr>
            <w:r>
              <w:rPr>
                <w:b/>
                <w:sz w:val="24"/>
              </w:rPr>
              <w:t>Моніторинг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та реагування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на</w:t>
            </w:r>
          </w:p>
        </w:tc>
        <w:tc>
          <w:tcPr>
            <w:tcW w:w="245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9" w:lineRule="exact"/>
              <w:ind w:left="1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асист.</w:t>
            </w:r>
          </w:p>
          <w:p>
            <w:pPr>
              <w:pStyle w:val="TableParagraph"/>
              <w:spacing w:line="263" w:lineRule="exact"/>
              <w:ind w:left="173" w:right="3"/>
              <w:jc w:val="center"/>
              <w:rPr>
                <w:sz w:val="24"/>
              </w:rPr>
            </w:pPr>
            <w:r>
              <w:rPr>
                <w:sz w:val="24"/>
              </w:rPr>
              <w:t>Березовська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О.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309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hyperlink r:id="rId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https://meet.google.com/bef-</w:t>
              </w:r>
            </w:hyperlink>
          </w:p>
          <w:p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hyperlink r:id="rId9">
              <w:r>
                <w:rPr>
                  <w:color w:val="0000FF"/>
                  <w:spacing w:val="-2"/>
                  <w:sz w:val="24"/>
                  <w:u w:val="single" w:color="0000FF"/>
                </w:rPr>
                <w:t>sjka-</w:t>
              </w:r>
              <w:r>
                <w:rPr>
                  <w:color w:val="0000FF"/>
                  <w:spacing w:val="-5"/>
                  <w:sz w:val="24"/>
                  <w:u w:val="single" w:color="0000FF"/>
                </w:rPr>
                <w:t>cen</w:t>
              </w:r>
            </w:hyperlink>
          </w:p>
        </w:tc>
      </w:tr>
    </w:tbl>
    <w:p>
      <w:pPr>
        <w:pStyle w:val="TableParagraph"/>
        <w:spacing w:after="0" w:line="263" w:lineRule="exact"/>
        <w:rPr>
          <w:sz w:val="24"/>
        </w:rPr>
        <w:sectPr>
          <w:type w:val="continuous"/>
          <w:pgSz w:w="11910" w:h="16840"/>
          <w:pgMar w:top="820" w:bottom="617" w:left="850" w:right="283"/>
        </w:sectPr>
      </w:pPr>
    </w:p>
    <w:tbl>
      <w:tblPr>
        <w:tblW w:w="0" w:type="auto"/>
        <w:jc w:val="left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0"/>
        <w:gridCol w:w="497"/>
        <w:gridCol w:w="807"/>
        <w:gridCol w:w="951"/>
        <w:gridCol w:w="2164"/>
        <w:gridCol w:w="2459"/>
        <w:gridCol w:w="3096"/>
      </w:tblGrid>
      <w:tr>
        <w:trPr>
          <w:trHeight w:val="816" w:hRule="atLeast"/>
        </w:trPr>
        <w:tc>
          <w:tcPr>
            <w:tcW w:w="50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7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64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67" w:right="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надзвичайні </w:t>
            </w:r>
            <w:r>
              <w:rPr>
                <w:b/>
                <w:sz w:val="24"/>
              </w:rPr>
              <w:t>ситуації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сфері</w:t>
            </w:r>
          </w:p>
          <w:p>
            <w:pPr>
              <w:pStyle w:val="TableParagraph"/>
              <w:spacing w:line="246" w:lineRule="exact"/>
              <w:ind w:left="67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охорони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здоров’я</w:t>
            </w:r>
          </w:p>
        </w:tc>
        <w:tc>
          <w:tcPr>
            <w:tcW w:w="245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9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6" w:hRule="atLeast"/>
        </w:trPr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6" w:lineRule="exact" w:before="10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8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4" w:hRule="atLeast"/>
        </w:trPr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6" w:lineRule="exact" w:before="8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8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3" w:hRule="atLeast"/>
        </w:trPr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73" w:lineRule="exact" w:before="10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07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26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5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9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2" w:hRule="atLeast"/>
        </w:trPr>
        <w:tc>
          <w:tcPr>
            <w:tcW w:w="500" w:type="dxa"/>
            <w:vMerge w:val="restart"/>
            <w:textDirection w:val="btLr"/>
          </w:tcPr>
          <w:p>
            <w:pPr>
              <w:pStyle w:val="TableParagraph"/>
              <w:spacing w:before="109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Середа</w:t>
            </w:r>
          </w:p>
        </w:tc>
        <w:tc>
          <w:tcPr>
            <w:tcW w:w="4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2" w:lineRule="exact"/>
              <w:ind w:right="1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0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0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5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9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4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6" w:lineRule="exact" w:before="8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8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top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6" w:lineRule="exact" w:before="10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1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8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58" w:lineRule="exact" w:before="10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07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18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376" w:hRule="atLeast"/>
        </w:trPr>
        <w:tc>
          <w:tcPr>
            <w:tcW w:w="500" w:type="dxa"/>
            <w:vMerge w:val="restart"/>
            <w:tcBorders>
              <w:bottom w:val="single" w:sz="12" w:space="0" w:color="000000"/>
            </w:tcBorders>
            <w:textDirection w:val="btLr"/>
          </w:tcPr>
          <w:p>
            <w:pPr>
              <w:pStyle w:val="TableParagraph"/>
              <w:spacing w:before="109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Четвер</w:t>
            </w:r>
          </w:p>
        </w:tc>
        <w:tc>
          <w:tcPr>
            <w:tcW w:w="4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4" w:lineRule="exact"/>
              <w:ind w:right="1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0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9"/>
              <w:rPr>
                <w:sz w:val="20"/>
              </w:rPr>
            </w:pPr>
          </w:p>
          <w:p>
            <w:pPr>
              <w:pStyle w:val="TableParagraph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9"/>
              <w:rPr>
                <w:sz w:val="20"/>
              </w:rPr>
            </w:pPr>
          </w:p>
          <w:p>
            <w:pPr>
              <w:pStyle w:val="TableParagraph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228" w:right="188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Моніторинг та реагування на </w:t>
            </w:r>
            <w:r>
              <w:rPr>
                <w:b/>
                <w:spacing w:val="-2"/>
                <w:sz w:val="24"/>
              </w:rPr>
              <w:t>надзвичайні </w:t>
            </w:r>
            <w:r>
              <w:rPr>
                <w:b/>
                <w:sz w:val="24"/>
              </w:rPr>
              <w:t>ситуації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сфері</w:t>
            </w:r>
          </w:p>
          <w:p>
            <w:pPr>
              <w:pStyle w:val="TableParagraph"/>
              <w:spacing w:line="254" w:lineRule="exact"/>
              <w:ind w:left="67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охорони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здоров’я</w:t>
            </w:r>
          </w:p>
        </w:tc>
        <w:tc>
          <w:tcPr>
            <w:tcW w:w="245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69"/>
              <w:ind w:left="17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асист.</w:t>
            </w:r>
          </w:p>
          <w:p>
            <w:pPr>
              <w:pStyle w:val="TableParagraph"/>
              <w:spacing w:before="1"/>
              <w:ind w:left="173" w:right="3"/>
              <w:jc w:val="center"/>
              <w:rPr>
                <w:sz w:val="24"/>
              </w:rPr>
            </w:pPr>
            <w:r>
              <w:rPr>
                <w:sz w:val="24"/>
              </w:rPr>
              <w:t>Березовська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О.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309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69"/>
              <w:ind w:left="103" w:right="174"/>
              <w:rPr>
                <w:sz w:val="24"/>
              </w:rPr>
            </w:pPr>
            <w:hyperlink r:id="rId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https://meet.google.com/bef-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9">
              <w:r>
                <w:rPr>
                  <w:color w:val="0000FF"/>
                  <w:spacing w:val="-2"/>
                  <w:sz w:val="24"/>
                  <w:u w:val="single" w:color="0000FF"/>
                </w:rPr>
                <w:t>sjka-cen</w:t>
              </w:r>
            </w:hyperlink>
          </w:p>
        </w:tc>
      </w:tr>
      <w:tr>
        <w:trPr>
          <w:trHeight w:val="277" w:hRule="atLeast"/>
        </w:trPr>
        <w:tc>
          <w:tcPr>
            <w:tcW w:w="500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7" w:lineRule="exact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top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7" w:lineRule="exact"/>
              <w:ind w:left="17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5" w:hRule="atLeast"/>
        </w:trPr>
        <w:tc>
          <w:tcPr>
            <w:tcW w:w="500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5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9" w:hRule="atLeast"/>
        </w:trPr>
        <w:tc>
          <w:tcPr>
            <w:tcW w:w="500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50" w:lineRule="exact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07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2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9" w:hRule="atLeast"/>
        </w:trPr>
        <w:tc>
          <w:tcPr>
            <w:tcW w:w="500" w:type="dxa"/>
            <w:vMerge w:val="restart"/>
            <w:tcBorders>
              <w:top w:val="single" w:sz="12" w:space="0" w:color="000000"/>
            </w:tcBorders>
            <w:textDirection w:val="btLr"/>
          </w:tcPr>
          <w:p>
            <w:pPr>
              <w:pStyle w:val="TableParagraph"/>
              <w:spacing w:before="109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П’ятниця</w:t>
            </w:r>
          </w:p>
        </w:tc>
        <w:tc>
          <w:tcPr>
            <w:tcW w:w="4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9" w:lineRule="exact"/>
              <w:ind w:left="37" w:right="18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80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6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36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5" w:lineRule="exact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0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0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59" w:type="dxa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2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3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5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2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2" w:lineRule="exact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07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22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07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64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4" w:hRule="atLeast"/>
        </w:trPr>
        <w:tc>
          <w:tcPr>
            <w:tcW w:w="500" w:type="dxa"/>
            <w:vMerge w:val="restart"/>
            <w:tcBorders>
              <w:bottom w:val="single" w:sz="24" w:space="0" w:color="000000"/>
            </w:tcBorders>
            <w:textDirection w:val="btLr"/>
          </w:tcPr>
          <w:p>
            <w:pPr>
              <w:pStyle w:val="TableParagraph"/>
              <w:spacing w:before="109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Субота</w:t>
            </w:r>
          </w:p>
        </w:tc>
        <w:tc>
          <w:tcPr>
            <w:tcW w:w="4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35" w:lineRule="exact"/>
              <w:ind w:right="1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0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8" w:lineRule="exact" w:before="6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8" w:lineRule="exact" w:before="6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0" w:hRule="atLeast"/>
        </w:trPr>
        <w:tc>
          <w:tcPr>
            <w:tcW w:w="500" w:type="dxa"/>
            <w:vMerge/>
            <w:tcBorders>
              <w:top w:val="nil"/>
              <w:bottom w:val="single" w:sz="24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0" w:lineRule="exact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0" w:lineRule="exact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0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0" w:hRule="atLeast"/>
        </w:trPr>
        <w:tc>
          <w:tcPr>
            <w:tcW w:w="500" w:type="dxa"/>
            <w:vMerge/>
            <w:tcBorders>
              <w:top w:val="nil"/>
              <w:bottom w:val="single" w:sz="24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0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0" w:lineRule="exact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0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50" w:hRule="atLeast"/>
        </w:trPr>
        <w:tc>
          <w:tcPr>
            <w:tcW w:w="500" w:type="dxa"/>
            <w:vMerge/>
            <w:tcBorders>
              <w:top w:val="nil"/>
              <w:bottom w:val="single" w:sz="24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24" w:space="0" w:color="000000"/>
            </w:tcBorders>
          </w:tcPr>
          <w:p>
            <w:pPr>
              <w:pStyle w:val="TableParagraph"/>
              <w:spacing w:line="231" w:lineRule="exact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24" w:space="0" w:color="000000"/>
              <w:right w:val="single" w:sz="4" w:space="0" w:color="000000"/>
            </w:tcBorders>
          </w:tcPr>
          <w:p>
            <w:pPr>
              <w:pStyle w:val="TableParagraph"/>
              <w:spacing w:line="217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</w:tcBorders>
          </w:tcPr>
          <w:p>
            <w:pPr>
              <w:pStyle w:val="TableParagraph"/>
              <w:spacing w:line="217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2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2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2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10474" w:type="dxa"/>
            <w:gridSpan w:val="7"/>
            <w:shd w:val="clear" w:color="auto" w:fill="EDEBE0"/>
          </w:tcPr>
          <w:p>
            <w:pPr>
              <w:pStyle w:val="TableParagraph"/>
              <w:spacing w:line="246" w:lineRule="exact"/>
              <w:ind w:lef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тиждень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03.11.2025-</w:t>
            </w:r>
            <w:r>
              <w:rPr>
                <w:b/>
                <w:spacing w:val="-2"/>
                <w:sz w:val="24"/>
              </w:rPr>
              <w:t>07.11.2025</w:t>
            </w:r>
          </w:p>
        </w:tc>
      </w:tr>
      <w:tr>
        <w:trPr>
          <w:trHeight w:val="816" w:hRule="atLeast"/>
        </w:trPr>
        <w:tc>
          <w:tcPr>
            <w:tcW w:w="500" w:type="dxa"/>
            <w:vMerge w:val="restart"/>
            <w:textDirection w:val="btLr"/>
          </w:tcPr>
          <w:p>
            <w:pPr>
              <w:pStyle w:val="TableParagraph"/>
              <w:spacing w:before="109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Понеділок</w:t>
            </w:r>
          </w:p>
        </w:tc>
        <w:tc>
          <w:tcPr>
            <w:tcW w:w="4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4" w:lineRule="exact"/>
              <w:ind w:right="1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0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5"/>
              <w:rPr>
                <w:sz w:val="20"/>
              </w:rPr>
            </w:pPr>
          </w:p>
          <w:p>
            <w:pPr>
              <w:pStyle w:val="TableParagraph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5"/>
              <w:rPr>
                <w:sz w:val="20"/>
              </w:rPr>
            </w:pPr>
          </w:p>
          <w:p>
            <w:pPr>
              <w:pStyle w:val="TableParagraph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6" w:lineRule="exact"/>
              <w:ind w:left="276" w:right="239" w:firstLine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Епідеміологія неінфекційних хвороб</w:t>
            </w:r>
          </w:p>
        </w:tc>
        <w:tc>
          <w:tcPr>
            <w:tcW w:w="245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9" w:lineRule="exact"/>
              <w:ind w:left="8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доц.</w:t>
            </w:r>
          </w:p>
          <w:p>
            <w:pPr>
              <w:pStyle w:val="TableParagraph"/>
              <w:ind w:left="173" w:right="3"/>
              <w:jc w:val="center"/>
              <w:rPr>
                <w:sz w:val="24"/>
              </w:rPr>
            </w:pPr>
            <w:r>
              <w:rPr>
                <w:sz w:val="24"/>
              </w:rPr>
              <w:t>Білак-Лук’янчук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В.Й.</w:t>
            </w:r>
          </w:p>
        </w:tc>
        <w:tc>
          <w:tcPr>
            <w:tcW w:w="3096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103" w:right="145"/>
              <w:rPr>
                <w:sz w:val="24"/>
              </w:rPr>
            </w:pPr>
            <w:hyperlink r:id="rId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https://meet.google.com/ezk-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8">
              <w:r>
                <w:rPr>
                  <w:color w:val="0000FF"/>
                  <w:spacing w:val="-2"/>
                  <w:sz w:val="24"/>
                  <w:u w:val="single" w:color="0000FF"/>
                </w:rPr>
                <w:t>ckao-noc</w:t>
              </w:r>
            </w:hyperlink>
          </w:p>
        </w:tc>
      </w:tr>
      <w:tr>
        <w:trPr>
          <w:trHeight w:val="244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4" w:lineRule="exact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6" w:lineRule="exact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16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55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5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7" w:lineRule="exact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7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top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2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3" w:lineRule="exact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07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25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816" w:hRule="atLeast"/>
        </w:trPr>
        <w:tc>
          <w:tcPr>
            <w:tcW w:w="500" w:type="dxa"/>
            <w:vMerge w:val="restart"/>
            <w:textDirection w:val="btLr"/>
          </w:tcPr>
          <w:p>
            <w:pPr>
              <w:pStyle w:val="TableParagraph"/>
              <w:spacing w:before="109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Вівторок</w:t>
            </w:r>
          </w:p>
        </w:tc>
        <w:tc>
          <w:tcPr>
            <w:tcW w:w="4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4" w:lineRule="exact"/>
              <w:ind w:right="1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0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5"/>
              <w:rPr>
                <w:sz w:val="20"/>
              </w:rPr>
            </w:pPr>
          </w:p>
          <w:p>
            <w:pPr>
              <w:pStyle w:val="TableParagraph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5"/>
              <w:rPr>
                <w:sz w:val="20"/>
              </w:rPr>
            </w:pPr>
          </w:p>
          <w:p>
            <w:pPr>
              <w:pStyle w:val="TableParagraph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6" w:lineRule="exact"/>
              <w:ind w:left="276" w:right="239" w:firstLine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Епідеміологія неінфекційних хвороб</w:t>
            </w:r>
          </w:p>
        </w:tc>
        <w:tc>
          <w:tcPr>
            <w:tcW w:w="245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9" w:lineRule="exact"/>
              <w:ind w:left="8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доц.</w:t>
            </w:r>
          </w:p>
          <w:p>
            <w:pPr>
              <w:pStyle w:val="TableParagraph"/>
              <w:ind w:left="173" w:right="3"/>
              <w:jc w:val="center"/>
              <w:rPr>
                <w:sz w:val="24"/>
              </w:rPr>
            </w:pPr>
            <w:r>
              <w:rPr>
                <w:sz w:val="24"/>
              </w:rPr>
              <w:t>Білак-Лук’янчук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В.Й.</w:t>
            </w:r>
          </w:p>
        </w:tc>
        <w:tc>
          <w:tcPr>
            <w:tcW w:w="3096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103" w:right="145"/>
              <w:rPr>
                <w:sz w:val="24"/>
              </w:rPr>
            </w:pPr>
            <w:hyperlink r:id="rId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https://meet.google.com/ezk-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8">
              <w:r>
                <w:rPr>
                  <w:color w:val="0000FF"/>
                  <w:spacing w:val="-2"/>
                  <w:sz w:val="24"/>
                  <w:u w:val="single" w:color="0000FF"/>
                </w:rPr>
                <w:t>ckao-noc</w:t>
              </w:r>
            </w:hyperlink>
          </w:p>
        </w:tc>
      </w:tr>
      <w:tr>
        <w:trPr>
          <w:trHeight w:val="265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5" w:lineRule="exact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6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6" w:lineRule="exact" w:before="10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8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73" w:lineRule="exact" w:before="8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07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23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5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9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11" w:hRule="atLeast"/>
        </w:trPr>
        <w:tc>
          <w:tcPr>
            <w:tcW w:w="500" w:type="dxa"/>
            <w:vMerge w:val="restart"/>
            <w:textDirection w:val="btLr"/>
          </w:tcPr>
          <w:p>
            <w:pPr>
              <w:pStyle w:val="TableParagraph"/>
              <w:spacing w:before="109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Середа</w:t>
            </w:r>
          </w:p>
        </w:tc>
        <w:tc>
          <w:tcPr>
            <w:tcW w:w="4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4" w:lineRule="exact"/>
              <w:ind w:right="1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0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rPr>
                <w:sz w:val="20"/>
              </w:rPr>
            </w:pPr>
          </w:p>
          <w:p>
            <w:pPr>
              <w:pStyle w:val="TableParagraph"/>
              <w:spacing w:before="1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2"/>
              <w:rPr>
                <w:sz w:val="20"/>
              </w:rPr>
            </w:pPr>
          </w:p>
          <w:p>
            <w:pPr>
              <w:pStyle w:val="TableParagraph"/>
              <w:spacing w:before="1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6" w:lineRule="exact"/>
              <w:ind w:left="276" w:right="239" w:firstLine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Епідеміологія неінфекційних хвороб</w:t>
            </w:r>
          </w:p>
        </w:tc>
        <w:tc>
          <w:tcPr>
            <w:tcW w:w="2459" w:type="dxa"/>
            <w:vMerge w:val="restart"/>
            <w:tcBorders>
              <w:bottom w:val="single" w:sz="8" w:space="0" w:color="000000"/>
            </w:tcBorders>
          </w:tcPr>
          <w:p>
            <w:pPr>
              <w:pStyle w:val="TableParagraph"/>
              <w:spacing w:before="269"/>
              <w:rPr>
                <w:sz w:val="24"/>
              </w:rPr>
            </w:pPr>
          </w:p>
          <w:p>
            <w:pPr>
              <w:pStyle w:val="TableParagraph"/>
              <w:ind w:left="8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доц.</w:t>
            </w:r>
          </w:p>
          <w:p>
            <w:pPr>
              <w:pStyle w:val="TableParagraph"/>
              <w:ind w:left="170"/>
              <w:jc w:val="center"/>
              <w:rPr>
                <w:sz w:val="24"/>
              </w:rPr>
            </w:pPr>
            <w:r>
              <w:rPr>
                <w:sz w:val="24"/>
              </w:rPr>
              <w:t>Білак-Лук’янчук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В.Й.</w:t>
            </w:r>
          </w:p>
        </w:tc>
        <w:tc>
          <w:tcPr>
            <w:tcW w:w="3096" w:type="dxa"/>
            <w:vMerge w:val="restart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5"/>
              <w:rPr>
                <w:sz w:val="24"/>
              </w:rPr>
            </w:pPr>
          </w:p>
          <w:p>
            <w:pPr>
              <w:pStyle w:val="TableParagraph"/>
              <w:ind w:left="103" w:right="145"/>
              <w:rPr>
                <w:sz w:val="24"/>
              </w:rPr>
            </w:pPr>
            <w:hyperlink r:id="rId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https://meet.google.com/ezk-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8">
              <w:r>
                <w:rPr>
                  <w:color w:val="0000FF"/>
                  <w:spacing w:val="-2"/>
                  <w:sz w:val="24"/>
                  <w:u w:val="single" w:color="0000FF"/>
                </w:rPr>
                <w:t>ckao-noc</w:t>
              </w:r>
            </w:hyperlink>
          </w:p>
        </w:tc>
      </w:tr>
      <w:tr>
        <w:trPr>
          <w:trHeight w:val="815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2" w:lineRule="exact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3"/>
              <w:rPr>
                <w:sz w:val="20"/>
              </w:rPr>
            </w:pPr>
          </w:p>
          <w:p>
            <w:pPr>
              <w:pStyle w:val="TableParagraph"/>
              <w:spacing w:before="1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3"/>
              <w:rPr>
                <w:sz w:val="20"/>
              </w:rPr>
            </w:pPr>
          </w:p>
          <w:p>
            <w:pPr>
              <w:pStyle w:val="TableParagraph"/>
              <w:spacing w:before="1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top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spacing w:line="272" w:lineRule="exact"/>
              <w:ind w:left="276" w:firstLine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Епідеміологія</w:t>
            </w:r>
          </w:p>
          <w:p>
            <w:pPr>
              <w:pStyle w:val="TableParagraph"/>
              <w:spacing w:line="270" w:lineRule="atLeast"/>
              <w:ind w:left="705" w:right="234" w:hanging="4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неінфекційних хвороб</w:t>
            </w:r>
          </w:p>
        </w:tc>
        <w:tc>
          <w:tcPr>
            <w:tcW w:w="245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7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6" w:lineRule="exact" w:before="1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7" w:lineRule="exact"/>
              <w:ind w:left="17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88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8" w:lineRule="exact" w:before="10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18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type w:val="continuous"/>
          <w:pgSz w:w="11910" w:h="16840"/>
          <w:pgMar w:top="820" w:bottom="904" w:left="850" w:right="283"/>
        </w:sectPr>
      </w:pPr>
    </w:p>
    <w:tbl>
      <w:tblPr>
        <w:tblW w:w="0" w:type="auto"/>
        <w:jc w:val="left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0"/>
        <w:gridCol w:w="497"/>
        <w:gridCol w:w="807"/>
        <w:gridCol w:w="951"/>
        <w:gridCol w:w="2164"/>
        <w:gridCol w:w="2459"/>
        <w:gridCol w:w="3096"/>
      </w:tblGrid>
      <w:tr>
        <w:trPr>
          <w:trHeight w:val="824" w:hRule="atLeast"/>
        </w:trPr>
        <w:tc>
          <w:tcPr>
            <w:tcW w:w="500" w:type="dxa"/>
            <w:vMerge w:val="restart"/>
            <w:tcBorders>
              <w:bottom w:val="single" w:sz="12" w:space="0" w:color="000000"/>
            </w:tcBorders>
            <w:textDirection w:val="btLr"/>
          </w:tcPr>
          <w:p>
            <w:pPr>
              <w:pStyle w:val="TableParagraph"/>
              <w:spacing w:before="109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Четвер</w:t>
            </w:r>
          </w:p>
        </w:tc>
        <w:tc>
          <w:tcPr>
            <w:tcW w:w="4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4" w:lineRule="exact"/>
              <w:ind w:right="1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0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rPr>
                <w:sz w:val="20"/>
              </w:rPr>
            </w:pPr>
          </w:p>
          <w:p>
            <w:pPr>
              <w:pStyle w:val="TableParagraph"/>
              <w:spacing w:before="1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2"/>
              <w:rPr>
                <w:sz w:val="20"/>
              </w:rPr>
            </w:pPr>
          </w:p>
          <w:p>
            <w:pPr>
              <w:pStyle w:val="TableParagraph"/>
              <w:spacing w:before="1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276" w:right="239" w:firstLine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Епідеміологія неінфекційних</w:t>
            </w:r>
          </w:p>
          <w:p>
            <w:pPr>
              <w:pStyle w:val="TableParagraph"/>
              <w:spacing w:line="254" w:lineRule="exact"/>
              <w:ind w:left="67" w:right="3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хвороб</w:t>
            </w:r>
          </w:p>
        </w:tc>
        <w:tc>
          <w:tcPr>
            <w:tcW w:w="245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9" w:lineRule="exact"/>
              <w:ind w:left="8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доц.</w:t>
            </w:r>
          </w:p>
          <w:p>
            <w:pPr>
              <w:pStyle w:val="TableParagraph"/>
              <w:ind w:left="173" w:right="3"/>
              <w:jc w:val="center"/>
              <w:rPr>
                <w:sz w:val="24"/>
              </w:rPr>
            </w:pPr>
            <w:r>
              <w:rPr>
                <w:sz w:val="24"/>
              </w:rPr>
              <w:t>Білак-Лук’янчук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В.Й.</w:t>
            </w:r>
          </w:p>
        </w:tc>
        <w:tc>
          <w:tcPr>
            <w:tcW w:w="3096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103" w:right="145"/>
              <w:rPr>
                <w:sz w:val="24"/>
              </w:rPr>
            </w:pPr>
            <w:hyperlink r:id="rId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https://meet.google.com/ezk-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8">
              <w:r>
                <w:rPr>
                  <w:color w:val="0000FF"/>
                  <w:spacing w:val="-2"/>
                  <w:sz w:val="24"/>
                  <w:u w:val="single" w:color="0000FF"/>
                </w:rPr>
                <w:t>ckao-noc</w:t>
              </w:r>
            </w:hyperlink>
          </w:p>
        </w:tc>
      </w:tr>
      <w:tr>
        <w:trPr>
          <w:trHeight w:val="277" w:hRule="atLeast"/>
        </w:trPr>
        <w:tc>
          <w:tcPr>
            <w:tcW w:w="500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7" w:lineRule="exact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top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5" w:hRule="atLeast"/>
        </w:trPr>
        <w:tc>
          <w:tcPr>
            <w:tcW w:w="500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5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9" w:hRule="atLeast"/>
        </w:trPr>
        <w:tc>
          <w:tcPr>
            <w:tcW w:w="500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50" w:lineRule="exact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07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2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9" w:hRule="atLeast"/>
        </w:trPr>
        <w:tc>
          <w:tcPr>
            <w:tcW w:w="500" w:type="dxa"/>
            <w:vMerge w:val="restart"/>
            <w:tcBorders>
              <w:top w:val="single" w:sz="12" w:space="0" w:color="000000"/>
            </w:tcBorders>
            <w:textDirection w:val="btLr"/>
          </w:tcPr>
          <w:p>
            <w:pPr>
              <w:pStyle w:val="TableParagraph"/>
              <w:spacing w:before="109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П’ятниця</w:t>
            </w:r>
          </w:p>
        </w:tc>
        <w:tc>
          <w:tcPr>
            <w:tcW w:w="4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9" w:lineRule="exact"/>
              <w:ind w:left="37" w:right="18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80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36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7" w:lineRule="exact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0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0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59" w:type="dxa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2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3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5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2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2" w:lineRule="exact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07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22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6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07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64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7" w:hRule="atLeast"/>
        </w:trPr>
        <w:tc>
          <w:tcPr>
            <w:tcW w:w="500" w:type="dxa"/>
            <w:vMerge w:val="restart"/>
            <w:tcBorders>
              <w:bottom w:val="single" w:sz="24" w:space="0" w:color="000000"/>
            </w:tcBorders>
            <w:textDirection w:val="btLr"/>
          </w:tcPr>
          <w:p>
            <w:pPr>
              <w:pStyle w:val="TableParagraph"/>
              <w:spacing w:before="109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Субота</w:t>
            </w:r>
          </w:p>
        </w:tc>
        <w:tc>
          <w:tcPr>
            <w:tcW w:w="4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37" w:lineRule="exact"/>
              <w:ind w:right="1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0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6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0" w:hRule="atLeast"/>
        </w:trPr>
        <w:tc>
          <w:tcPr>
            <w:tcW w:w="500" w:type="dxa"/>
            <w:vMerge/>
            <w:tcBorders>
              <w:top w:val="nil"/>
              <w:bottom w:val="single" w:sz="24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1" w:lineRule="exact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8" w:lineRule="exact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18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500" w:type="dxa"/>
            <w:vMerge/>
            <w:tcBorders>
              <w:top w:val="nil"/>
              <w:bottom w:val="single" w:sz="24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0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7" w:lineRule="exact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17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8" w:hRule="atLeast"/>
        </w:trPr>
        <w:tc>
          <w:tcPr>
            <w:tcW w:w="500" w:type="dxa"/>
            <w:vMerge/>
            <w:tcBorders>
              <w:top w:val="nil"/>
              <w:bottom w:val="single" w:sz="24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24" w:space="0" w:color="000000"/>
            </w:tcBorders>
          </w:tcPr>
          <w:p>
            <w:pPr>
              <w:pStyle w:val="TableParagraph"/>
              <w:spacing w:line="228" w:lineRule="exact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24" w:space="0" w:color="000000"/>
              <w:right w:val="single" w:sz="4" w:space="0" w:color="000000"/>
            </w:tcBorders>
          </w:tcPr>
          <w:p>
            <w:pPr>
              <w:pStyle w:val="TableParagraph"/>
              <w:spacing w:line="215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</w:tcBorders>
          </w:tcPr>
          <w:p>
            <w:pPr>
              <w:pStyle w:val="TableParagraph"/>
              <w:spacing w:line="215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2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2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2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10474" w:type="dxa"/>
            <w:gridSpan w:val="7"/>
            <w:shd w:val="clear" w:color="auto" w:fill="EDEBE0"/>
          </w:tcPr>
          <w:p>
            <w:pPr>
              <w:pStyle w:val="TableParagraph"/>
              <w:spacing w:line="248" w:lineRule="exact"/>
              <w:ind w:lef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тиждень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10.11.2025-</w:t>
            </w:r>
            <w:r>
              <w:rPr>
                <w:b/>
                <w:spacing w:val="-2"/>
                <w:sz w:val="24"/>
              </w:rPr>
              <w:t>14.11.2025</w:t>
            </w:r>
          </w:p>
        </w:tc>
      </w:tr>
      <w:tr>
        <w:trPr>
          <w:trHeight w:val="814" w:hRule="atLeast"/>
        </w:trPr>
        <w:tc>
          <w:tcPr>
            <w:tcW w:w="500" w:type="dxa"/>
            <w:vMerge w:val="restart"/>
            <w:textDirection w:val="btLr"/>
          </w:tcPr>
          <w:p>
            <w:pPr>
              <w:pStyle w:val="TableParagraph"/>
              <w:spacing w:before="109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Понеділок</w:t>
            </w:r>
          </w:p>
        </w:tc>
        <w:tc>
          <w:tcPr>
            <w:tcW w:w="4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2" w:lineRule="exact"/>
              <w:ind w:right="1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0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rPr>
                <w:sz w:val="20"/>
              </w:rPr>
            </w:pPr>
          </w:p>
          <w:p>
            <w:pPr>
              <w:pStyle w:val="TableParagraph"/>
              <w:spacing w:before="1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2"/>
              <w:rPr>
                <w:sz w:val="20"/>
              </w:rPr>
            </w:pPr>
          </w:p>
          <w:p>
            <w:pPr>
              <w:pStyle w:val="TableParagraph"/>
              <w:spacing w:before="1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2" w:lineRule="exact"/>
              <w:ind w:left="398" w:hanging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Епідеміологія</w:t>
            </w:r>
          </w:p>
          <w:p>
            <w:pPr>
              <w:pStyle w:val="TableParagraph"/>
              <w:spacing w:line="270" w:lineRule="atLeast"/>
              <w:ind w:left="705" w:right="234" w:hanging="3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інфекційних хвороб</w:t>
            </w:r>
          </w:p>
        </w:tc>
        <w:tc>
          <w:tcPr>
            <w:tcW w:w="245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7" w:lineRule="exact"/>
              <w:ind w:left="17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асист.</w:t>
            </w:r>
          </w:p>
          <w:p>
            <w:pPr>
              <w:pStyle w:val="TableParagraph"/>
              <w:ind w:left="167"/>
              <w:jc w:val="center"/>
              <w:rPr>
                <w:sz w:val="24"/>
              </w:rPr>
            </w:pPr>
            <w:r>
              <w:rPr>
                <w:sz w:val="24"/>
              </w:rPr>
              <w:t>Березовська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О.М.</w:t>
            </w:r>
          </w:p>
        </w:tc>
        <w:tc>
          <w:tcPr>
            <w:tcW w:w="3096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103" w:right="160"/>
              <w:rPr>
                <w:sz w:val="24"/>
              </w:rPr>
            </w:pPr>
            <w:hyperlink r:id="rId1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https://meet.google.com/fbn-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10">
              <w:r>
                <w:rPr>
                  <w:color w:val="0000FF"/>
                  <w:spacing w:val="-2"/>
                  <w:sz w:val="24"/>
                  <w:u w:val="single" w:color="0000FF"/>
                </w:rPr>
                <w:t>eemf-uuf</w:t>
              </w:r>
            </w:hyperlink>
          </w:p>
        </w:tc>
      </w:tr>
      <w:tr>
        <w:trPr>
          <w:trHeight w:val="245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5" w:lineRule="exact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8" w:lineRule="exact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18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52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3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5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top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2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2" w:lineRule="exact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07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22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817" w:hRule="atLeast"/>
        </w:trPr>
        <w:tc>
          <w:tcPr>
            <w:tcW w:w="500" w:type="dxa"/>
            <w:vMerge w:val="restart"/>
            <w:textDirection w:val="btLr"/>
          </w:tcPr>
          <w:p>
            <w:pPr>
              <w:pStyle w:val="TableParagraph"/>
              <w:spacing w:before="109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Вівторок</w:t>
            </w:r>
          </w:p>
        </w:tc>
        <w:tc>
          <w:tcPr>
            <w:tcW w:w="4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4" w:lineRule="exact"/>
              <w:ind w:right="1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0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3"/>
              <w:rPr>
                <w:sz w:val="20"/>
              </w:rPr>
            </w:pPr>
          </w:p>
          <w:p>
            <w:pPr>
              <w:pStyle w:val="TableParagraph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3"/>
              <w:rPr>
                <w:sz w:val="20"/>
              </w:rPr>
            </w:pPr>
          </w:p>
          <w:p>
            <w:pPr>
              <w:pStyle w:val="TableParagraph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6" w:lineRule="exact"/>
              <w:ind w:left="67" w:right="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Епідеміологія інфекційних хвороб</w:t>
            </w:r>
          </w:p>
        </w:tc>
        <w:tc>
          <w:tcPr>
            <w:tcW w:w="245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9" w:lineRule="exact"/>
              <w:ind w:left="17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асист.</w:t>
            </w:r>
          </w:p>
          <w:p>
            <w:pPr>
              <w:pStyle w:val="TableParagraph"/>
              <w:ind w:left="167"/>
              <w:jc w:val="center"/>
              <w:rPr>
                <w:sz w:val="24"/>
              </w:rPr>
            </w:pPr>
            <w:r>
              <w:rPr>
                <w:sz w:val="24"/>
              </w:rPr>
              <w:t>Березовська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О.М.</w:t>
            </w:r>
          </w:p>
        </w:tc>
        <w:tc>
          <w:tcPr>
            <w:tcW w:w="3096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103" w:right="160"/>
              <w:rPr>
                <w:sz w:val="24"/>
              </w:rPr>
            </w:pPr>
            <w:hyperlink r:id="rId1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https://meet.google.com/fbn-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10">
              <w:r>
                <w:rPr>
                  <w:color w:val="0000FF"/>
                  <w:spacing w:val="-2"/>
                  <w:sz w:val="24"/>
                  <w:u w:val="single" w:color="0000FF"/>
                </w:rPr>
                <w:t>eemf-uuf</w:t>
              </w:r>
            </w:hyperlink>
          </w:p>
        </w:tc>
      </w:tr>
      <w:tr>
        <w:trPr>
          <w:trHeight w:val="263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3" w:lineRule="exact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6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6" w:lineRule="exact" w:before="10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1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70" w:lineRule="exact" w:before="10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07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26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5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9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16" w:hRule="atLeast"/>
        </w:trPr>
        <w:tc>
          <w:tcPr>
            <w:tcW w:w="500" w:type="dxa"/>
            <w:vMerge w:val="restart"/>
            <w:textDirection w:val="btLr"/>
          </w:tcPr>
          <w:p>
            <w:pPr>
              <w:pStyle w:val="TableParagraph"/>
              <w:spacing w:before="109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Середа</w:t>
            </w:r>
          </w:p>
        </w:tc>
        <w:tc>
          <w:tcPr>
            <w:tcW w:w="4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4" w:lineRule="exact"/>
              <w:ind w:right="1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0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5"/>
              <w:rPr>
                <w:sz w:val="20"/>
              </w:rPr>
            </w:pPr>
          </w:p>
          <w:p>
            <w:pPr>
              <w:pStyle w:val="TableParagraph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5"/>
              <w:rPr>
                <w:sz w:val="20"/>
              </w:rPr>
            </w:pPr>
          </w:p>
          <w:p>
            <w:pPr>
              <w:pStyle w:val="TableParagraph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6" w:lineRule="exact"/>
              <w:ind w:left="67" w:right="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Епідеміологія інфекційних хвороб</w:t>
            </w:r>
          </w:p>
        </w:tc>
        <w:tc>
          <w:tcPr>
            <w:tcW w:w="245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9" w:lineRule="exact"/>
              <w:ind w:left="17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асист.</w:t>
            </w:r>
          </w:p>
          <w:p>
            <w:pPr>
              <w:pStyle w:val="TableParagraph"/>
              <w:ind w:left="167"/>
              <w:jc w:val="center"/>
              <w:rPr>
                <w:sz w:val="24"/>
              </w:rPr>
            </w:pPr>
            <w:r>
              <w:rPr>
                <w:sz w:val="24"/>
              </w:rPr>
              <w:t>Березовська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О.М.</w:t>
            </w:r>
          </w:p>
        </w:tc>
        <w:tc>
          <w:tcPr>
            <w:tcW w:w="3096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103" w:right="160"/>
              <w:rPr>
                <w:sz w:val="24"/>
              </w:rPr>
            </w:pPr>
            <w:hyperlink r:id="rId1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https://meet.google.com/fbn-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10">
              <w:r>
                <w:rPr>
                  <w:color w:val="0000FF"/>
                  <w:spacing w:val="-2"/>
                  <w:sz w:val="24"/>
                  <w:u w:val="single" w:color="0000FF"/>
                </w:rPr>
                <w:t>eemf-uuf</w:t>
              </w:r>
            </w:hyperlink>
          </w:p>
        </w:tc>
      </w:tr>
      <w:tr>
        <w:trPr>
          <w:trHeight w:val="265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5" w:lineRule="exact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top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6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6" w:lineRule="exact" w:before="10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8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1" w:lineRule="exact" w:before="5"/>
              <w:ind w:left="17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6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58" w:lineRule="exact" w:before="8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07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19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24" w:hRule="atLeast"/>
        </w:trPr>
        <w:tc>
          <w:tcPr>
            <w:tcW w:w="500" w:type="dxa"/>
            <w:vMerge w:val="restart"/>
            <w:tcBorders>
              <w:bottom w:val="single" w:sz="12" w:space="0" w:color="000000"/>
            </w:tcBorders>
            <w:textDirection w:val="btLr"/>
          </w:tcPr>
          <w:p>
            <w:pPr>
              <w:pStyle w:val="TableParagraph"/>
              <w:spacing w:before="109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Четвер</w:t>
            </w:r>
          </w:p>
        </w:tc>
        <w:tc>
          <w:tcPr>
            <w:tcW w:w="4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4" w:lineRule="exact"/>
              <w:ind w:right="1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0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rPr>
                <w:sz w:val="20"/>
              </w:rPr>
            </w:pPr>
          </w:p>
          <w:p>
            <w:pPr>
              <w:pStyle w:val="TableParagraph"/>
              <w:spacing w:before="1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2"/>
              <w:rPr>
                <w:sz w:val="20"/>
              </w:rPr>
            </w:pPr>
          </w:p>
          <w:p>
            <w:pPr>
              <w:pStyle w:val="TableParagraph"/>
              <w:spacing w:before="1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6" w:lineRule="exact"/>
              <w:ind w:left="67" w:right="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Епідеміологія інфекційних хвороб</w:t>
            </w:r>
          </w:p>
        </w:tc>
        <w:tc>
          <w:tcPr>
            <w:tcW w:w="245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9" w:lineRule="exact"/>
              <w:ind w:left="17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асист.</w:t>
            </w:r>
          </w:p>
          <w:p>
            <w:pPr>
              <w:pStyle w:val="TableParagraph"/>
              <w:ind w:left="167"/>
              <w:jc w:val="center"/>
              <w:rPr>
                <w:sz w:val="24"/>
              </w:rPr>
            </w:pPr>
            <w:r>
              <w:rPr>
                <w:sz w:val="24"/>
              </w:rPr>
              <w:t>Березовська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О.М.</w:t>
            </w:r>
          </w:p>
        </w:tc>
        <w:tc>
          <w:tcPr>
            <w:tcW w:w="3096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103" w:right="160"/>
              <w:rPr>
                <w:sz w:val="24"/>
              </w:rPr>
            </w:pPr>
            <w:hyperlink r:id="rId1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https://meet.google.com/fbn-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10">
              <w:r>
                <w:rPr>
                  <w:color w:val="0000FF"/>
                  <w:spacing w:val="-2"/>
                  <w:sz w:val="24"/>
                  <w:u w:val="single" w:color="0000FF"/>
                </w:rPr>
                <w:t>eemf-uuf</w:t>
              </w:r>
            </w:hyperlink>
          </w:p>
        </w:tc>
      </w:tr>
      <w:tr>
        <w:trPr>
          <w:trHeight w:val="273" w:hRule="atLeast"/>
        </w:trPr>
        <w:tc>
          <w:tcPr>
            <w:tcW w:w="500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3" w:lineRule="exact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top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5" w:hRule="atLeast"/>
        </w:trPr>
        <w:tc>
          <w:tcPr>
            <w:tcW w:w="500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5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2" w:hRule="atLeast"/>
        </w:trPr>
        <w:tc>
          <w:tcPr>
            <w:tcW w:w="500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52" w:lineRule="exact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07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2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6" w:hRule="atLeast"/>
        </w:trPr>
        <w:tc>
          <w:tcPr>
            <w:tcW w:w="500" w:type="dxa"/>
            <w:vMerge w:val="restart"/>
            <w:tcBorders>
              <w:top w:val="single" w:sz="12" w:space="0" w:color="000000"/>
            </w:tcBorders>
            <w:textDirection w:val="btLr"/>
          </w:tcPr>
          <w:p>
            <w:pPr>
              <w:pStyle w:val="TableParagraph"/>
              <w:spacing w:before="109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П’ятниця</w:t>
            </w:r>
          </w:p>
        </w:tc>
        <w:tc>
          <w:tcPr>
            <w:tcW w:w="4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7" w:lineRule="exact"/>
              <w:ind w:left="37" w:right="18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80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6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38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7" w:lineRule="exact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0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0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59" w:type="dxa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0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0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2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2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2" w:lineRule="exact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07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25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6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07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64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500" w:type="dxa"/>
            <w:vMerge w:val="restart"/>
            <w:tcBorders>
              <w:bottom w:val="single" w:sz="4" w:space="0" w:color="000000"/>
            </w:tcBorders>
            <w:textDirection w:val="btLr"/>
          </w:tcPr>
          <w:p>
            <w:pPr>
              <w:pStyle w:val="TableParagraph"/>
              <w:spacing w:before="109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Субота</w:t>
            </w:r>
          </w:p>
        </w:tc>
        <w:tc>
          <w:tcPr>
            <w:tcW w:w="4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57" w:lineRule="exact"/>
              <w:ind w:right="1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0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6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500" w:type="dxa"/>
            <w:vMerge/>
            <w:tcBorders>
              <w:top w:val="nil"/>
              <w:bottom w:val="single" w:sz="4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0" w:lineRule="exact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9" w:hRule="atLeast"/>
        </w:trPr>
        <w:tc>
          <w:tcPr>
            <w:tcW w:w="500" w:type="dxa"/>
            <w:vMerge/>
            <w:tcBorders>
              <w:top w:val="nil"/>
              <w:bottom w:val="single" w:sz="4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0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500" w:type="dxa"/>
            <w:vMerge/>
            <w:tcBorders>
              <w:top w:val="nil"/>
              <w:bottom w:val="single" w:sz="4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type w:val="continuous"/>
          <w:pgSz w:w="11910" w:h="16840"/>
          <w:pgMar w:top="820" w:bottom="891" w:left="850" w:right="283"/>
        </w:sectPr>
      </w:pPr>
    </w:p>
    <w:tbl>
      <w:tblPr>
        <w:tblW w:w="0" w:type="auto"/>
        <w:jc w:val="left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0"/>
        <w:gridCol w:w="497"/>
        <w:gridCol w:w="807"/>
        <w:gridCol w:w="951"/>
        <w:gridCol w:w="2164"/>
        <w:gridCol w:w="2459"/>
        <w:gridCol w:w="3096"/>
      </w:tblGrid>
      <w:tr>
        <w:trPr>
          <w:trHeight w:val="275" w:hRule="atLeast"/>
        </w:trPr>
        <w:tc>
          <w:tcPr>
            <w:tcW w:w="10474" w:type="dxa"/>
            <w:gridSpan w:val="7"/>
            <w:shd w:val="clear" w:color="auto" w:fill="EDEBE0"/>
          </w:tcPr>
          <w:p>
            <w:pPr>
              <w:pStyle w:val="TableParagraph"/>
              <w:spacing w:line="255" w:lineRule="exact"/>
              <w:ind w:lef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тиждень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17.11.2025-</w:t>
            </w:r>
            <w:r>
              <w:rPr>
                <w:b/>
                <w:spacing w:val="-2"/>
                <w:sz w:val="24"/>
              </w:rPr>
              <w:t>21.11.2025</w:t>
            </w:r>
          </w:p>
        </w:tc>
      </w:tr>
      <w:tr>
        <w:trPr>
          <w:trHeight w:val="816" w:hRule="atLeast"/>
        </w:trPr>
        <w:tc>
          <w:tcPr>
            <w:tcW w:w="500" w:type="dxa"/>
            <w:vMerge w:val="restart"/>
            <w:textDirection w:val="btLr"/>
          </w:tcPr>
          <w:p>
            <w:pPr>
              <w:pStyle w:val="TableParagraph"/>
              <w:spacing w:before="109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Понеділок</w:t>
            </w:r>
          </w:p>
        </w:tc>
        <w:tc>
          <w:tcPr>
            <w:tcW w:w="4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4" w:lineRule="exact"/>
              <w:ind w:right="1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0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3"/>
              <w:rPr>
                <w:sz w:val="20"/>
              </w:rPr>
            </w:pPr>
          </w:p>
          <w:p>
            <w:pPr>
              <w:pStyle w:val="TableParagraph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3"/>
              <w:rPr>
                <w:sz w:val="20"/>
              </w:rPr>
            </w:pPr>
          </w:p>
          <w:p>
            <w:pPr>
              <w:pStyle w:val="TableParagraph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4" w:lineRule="exact"/>
              <w:ind w:left="398" w:hanging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Епідеміологія</w:t>
            </w:r>
          </w:p>
          <w:p>
            <w:pPr>
              <w:pStyle w:val="TableParagraph"/>
              <w:spacing w:line="270" w:lineRule="atLeast"/>
              <w:ind w:left="705" w:right="234" w:hanging="3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інфекційних хвороб</w:t>
            </w:r>
          </w:p>
        </w:tc>
        <w:tc>
          <w:tcPr>
            <w:tcW w:w="245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9" w:lineRule="exact"/>
              <w:ind w:left="17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асист.</w:t>
            </w:r>
          </w:p>
          <w:p>
            <w:pPr>
              <w:pStyle w:val="TableParagraph"/>
              <w:ind w:left="167"/>
              <w:jc w:val="center"/>
              <w:rPr>
                <w:sz w:val="24"/>
              </w:rPr>
            </w:pPr>
            <w:r>
              <w:rPr>
                <w:sz w:val="24"/>
              </w:rPr>
              <w:t>Березовська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О.М.</w:t>
            </w:r>
          </w:p>
        </w:tc>
        <w:tc>
          <w:tcPr>
            <w:tcW w:w="3096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103" w:right="160"/>
              <w:rPr>
                <w:sz w:val="24"/>
              </w:rPr>
            </w:pPr>
            <w:hyperlink r:id="rId1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https://meet.google.com/fbn-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10">
              <w:r>
                <w:rPr>
                  <w:color w:val="0000FF"/>
                  <w:spacing w:val="-2"/>
                  <w:sz w:val="24"/>
                  <w:u w:val="single" w:color="0000FF"/>
                </w:rPr>
                <w:t>eemf-uuf</w:t>
              </w:r>
            </w:hyperlink>
          </w:p>
        </w:tc>
      </w:tr>
      <w:tr>
        <w:trPr>
          <w:trHeight w:val="246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6" w:lineRule="exact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6" w:lineRule="exact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16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55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5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5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top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2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2" w:lineRule="exact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07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6" w:right="1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22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816" w:hRule="atLeast"/>
        </w:trPr>
        <w:tc>
          <w:tcPr>
            <w:tcW w:w="500" w:type="dxa"/>
            <w:vMerge w:val="restart"/>
            <w:textDirection w:val="btLr"/>
          </w:tcPr>
          <w:p>
            <w:pPr>
              <w:pStyle w:val="TableParagraph"/>
              <w:spacing w:before="109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Вівторок</w:t>
            </w:r>
          </w:p>
        </w:tc>
        <w:tc>
          <w:tcPr>
            <w:tcW w:w="4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4" w:lineRule="exact"/>
              <w:ind w:right="1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0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rPr>
                <w:sz w:val="20"/>
              </w:rPr>
            </w:pPr>
          </w:p>
          <w:p>
            <w:pPr>
              <w:pStyle w:val="TableParagraph"/>
              <w:spacing w:before="1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2"/>
              <w:rPr>
                <w:sz w:val="20"/>
              </w:rPr>
            </w:pPr>
          </w:p>
          <w:p>
            <w:pPr>
              <w:pStyle w:val="TableParagraph"/>
              <w:spacing w:before="1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6" w:lineRule="exact"/>
              <w:ind w:left="67" w:right="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Епідеміологія інфекційних хвороб</w:t>
            </w:r>
          </w:p>
        </w:tc>
        <w:tc>
          <w:tcPr>
            <w:tcW w:w="245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9" w:lineRule="exact"/>
              <w:ind w:left="17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асист.</w:t>
            </w:r>
          </w:p>
          <w:p>
            <w:pPr>
              <w:pStyle w:val="TableParagraph"/>
              <w:ind w:left="167"/>
              <w:jc w:val="center"/>
              <w:rPr>
                <w:sz w:val="24"/>
              </w:rPr>
            </w:pPr>
            <w:r>
              <w:rPr>
                <w:sz w:val="24"/>
              </w:rPr>
              <w:t>Березовська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О.М.</w:t>
            </w:r>
          </w:p>
        </w:tc>
        <w:tc>
          <w:tcPr>
            <w:tcW w:w="3096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103" w:right="160"/>
              <w:rPr>
                <w:sz w:val="24"/>
              </w:rPr>
            </w:pPr>
            <w:hyperlink r:id="rId1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https://meet.google.com/fbn-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10">
              <w:r>
                <w:rPr>
                  <w:color w:val="0000FF"/>
                  <w:spacing w:val="-2"/>
                  <w:sz w:val="24"/>
                  <w:u w:val="single" w:color="0000FF"/>
                </w:rPr>
                <w:t>eemf-uuf</w:t>
              </w:r>
            </w:hyperlink>
          </w:p>
        </w:tc>
      </w:tr>
      <w:tr>
        <w:trPr>
          <w:trHeight w:val="263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3" w:lineRule="exact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6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6" w:lineRule="exact" w:before="10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1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1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71" w:lineRule="exact" w:before="10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07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"/>
              <w:ind w:left="26" w:right="1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26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5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9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2" w:hRule="atLeast"/>
        </w:trPr>
        <w:tc>
          <w:tcPr>
            <w:tcW w:w="500" w:type="dxa"/>
            <w:vMerge w:val="restart"/>
            <w:textDirection w:val="btLr"/>
          </w:tcPr>
          <w:p>
            <w:pPr>
              <w:pStyle w:val="TableParagraph"/>
              <w:spacing w:before="109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Середа</w:t>
            </w:r>
          </w:p>
        </w:tc>
        <w:tc>
          <w:tcPr>
            <w:tcW w:w="4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4" w:lineRule="exact"/>
              <w:ind w:right="1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0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3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3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5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9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6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6" w:lineRule="exact" w:before="10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1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top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6" w:lineRule="exact" w:before="10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8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1" w:lineRule="exact" w:before="5"/>
              <w:ind w:left="17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8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58" w:lineRule="exact" w:before="10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07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"/>
              <w:ind w:left="26" w:right="1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18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21" w:hRule="atLeast"/>
        </w:trPr>
        <w:tc>
          <w:tcPr>
            <w:tcW w:w="500" w:type="dxa"/>
            <w:vMerge w:val="restart"/>
            <w:tcBorders>
              <w:bottom w:val="single" w:sz="12" w:space="0" w:color="000000"/>
            </w:tcBorders>
            <w:textDirection w:val="btLr"/>
          </w:tcPr>
          <w:p>
            <w:pPr>
              <w:pStyle w:val="TableParagraph"/>
              <w:spacing w:before="109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Четвер</w:t>
            </w:r>
          </w:p>
        </w:tc>
        <w:tc>
          <w:tcPr>
            <w:tcW w:w="4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2" w:lineRule="exact"/>
              <w:ind w:right="1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0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rPr>
                <w:sz w:val="20"/>
              </w:rPr>
            </w:pPr>
          </w:p>
          <w:p>
            <w:pPr>
              <w:pStyle w:val="TableParagraph"/>
              <w:spacing w:before="1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2"/>
              <w:rPr>
                <w:sz w:val="20"/>
              </w:rPr>
            </w:pPr>
          </w:p>
          <w:p>
            <w:pPr>
              <w:pStyle w:val="TableParagraph"/>
              <w:spacing w:before="1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67" w:right="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Епідеміологія інфекційних</w:t>
            </w:r>
          </w:p>
          <w:p>
            <w:pPr>
              <w:pStyle w:val="TableParagraph"/>
              <w:spacing w:line="254" w:lineRule="exact"/>
              <w:ind w:left="67" w:right="3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хвороб</w:t>
            </w:r>
          </w:p>
        </w:tc>
        <w:tc>
          <w:tcPr>
            <w:tcW w:w="245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7" w:lineRule="exact"/>
              <w:ind w:left="17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асист.</w:t>
            </w:r>
          </w:p>
          <w:p>
            <w:pPr>
              <w:pStyle w:val="TableParagraph"/>
              <w:ind w:left="167"/>
              <w:jc w:val="center"/>
              <w:rPr>
                <w:sz w:val="24"/>
              </w:rPr>
            </w:pPr>
            <w:r>
              <w:rPr>
                <w:sz w:val="24"/>
              </w:rPr>
              <w:t>Березовська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О.М.</w:t>
            </w:r>
          </w:p>
        </w:tc>
        <w:tc>
          <w:tcPr>
            <w:tcW w:w="3096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103" w:right="160"/>
              <w:rPr>
                <w:sz w:val="24"/>
              </w:rPr>
            </w:pPr>
            <w:hyperlink r:id="rId1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https://meet.google.com/fbn-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10">
              <w:r>
                <w:rPr>
                  <w:color w:val="0000FF"/>
                  <w:spacing w:val="-2"/>
                  <w:sz w:val="24"/>
                  <w:u w:val="single" w:color="0000FF"/>
                </w:rPr>
                <w:t>eemf-uuf</w:t>
              </w:r>
            </w:hyperlink>
          </w:p>
        </w:tc>
      </w:tr>
      <w:tr>
        <w:trPr>
          <w:trHeight w:val="277" w:hRule="atLeast"/>
        </w:trPr>
        <w:tc>
          <w:tcPr>
            <w:tcW w:w="500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7" w:lineRule="exact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top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7" w:hRule="atLeast"/>
        </w:trPr>
        <w:tc>
          <w:tcPr>
            <w:tcW w:w="500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8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9" w:hRule="atLeast"/>
        </w:trPr>
        <w:tc>
          <w:tcPr>
            <w:tcW w:w="500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50" w:lineRule="exact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07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6" w:right="1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9" w:hRule="atLeast"/>
        </w:trPr>
        <w:tc>
          <w:tcPr>
            <w:tcW w:w="500" w:type="dxa"/>
            <w:vMerge w:val="restart"/>
            <w:tcBorders>
              <w:top w:val="single" w:sz="12" w:space="0" w:color="000000"/>
            </w:tcBorders>
            <w:textDirection w:val="btLr"/>
          </w:tcPr>
          <w:p>
            <w:pPr>
              <w:pStyle w:val="TableParagraph"/>
              <w:spacing w:before="109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П’ятниця</w:t>
            </w:r>
          </w:p>
        </w:tc>
        <w:tc>
          <w:tcPr>
            <w:tcW w:w="4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50" w:lineRule="exact"/>
              <w:ind w:left="37" w:right="18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80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36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5" w:lineRule="exact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0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0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59" w:type="dxa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0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0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5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4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5" w:lineRule="exact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07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26" w:right="1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25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4" w:hRule="atLeast"/>
        </w:trPr>
        <w:tc>
          <w:tcPr>
            <w:tcW w:w="5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07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64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500" w:type="dxa"/>
            <w:vMerge w:val="restart"/>
            <w:tcBorders>
              <w:bottom w:val="single" w:sz="4" w:space="0" w:color="000000"/>
            </w:tcBorders>
            <w:textDirection w:val="btLr"/>
          </w:tcPr>
          <w:p>
            <w:pPr>
              <w:pStyle w:val="TableParagraph"/>
              <w:spacing w:before="109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Субота</w:t>
            </w:r>
          </w:p>
        </w:tc>
        <w:tc>
          <w:tcPr>
            <w:tcW w:w="4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57" w:lineRule="exact"/>
              <w:ind w:right="1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0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13.00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14.20</w:t>
            </w:r>
          </w:p>
        </w:tc>
        <w:tc>
          <w:tcPr>
            <w:tcW w:w="2164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500" w:type="dxa"/>
            <w:vMerge/>
            <w:tcBorders>
              <w:top w:val="nil"/>
              <w:bottom w:val="single" w:sz="4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0" w:lineRule="exact"/>
              <w:ind w:left="67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14.40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16.00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500" w:type="dxa"/>
            <w:vMerge/>
            <w:tcBorders>
              <w:top w:val="nil"/>
              <w:bottom w:val="single" w:sz="4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0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ІІІ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26" w:right="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16.20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17.40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2" w:hRule="atLeast"/>
        </w:trPr>
        <w:tc>
          <w:tcPr>
            <w:tcW w:w="500" w:type="dxa"/>
            <w:vMerge/>
            <w:tcBorders>
              <w:top w:val="nil"/>
              <w:bottom w:val="single" w:sz="4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3" w:lineRule="exact"/>
              <w:ind w:left="3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26" w:right="1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18.00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19.20</w:t>
            </w:r>
          </w:p>
        </w:tc>
        <w:tc>
          <w:tcPr>
            <w:tcW w:w="2164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line="240" w:lineRule="auto" w:before="9"/>
        <w:rPr>
          <w:rFonts w:ascii="Times New Roman"/>
          <w:sz w:val="5"/>
        </w:rPr>
      </w:pPr>
      <w:r>
        <w:rPr>
          <w:rFonts w:ascii="Times New Roman"/>
          <w:sz w:val="5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621652</wp:posOffset>
            </wp:positionH>
            <wp:positionV relativeFrom="paragraph">
              <wp:posOffset>57899</wp:posOffset>
            </wp:positionV>
            <wp:extent cx="6449189" cy="1765744"/>
            <wp:effectExtent l="0" t="0" r="0" b="0"/>
            <wp:wrapTopAndBottom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9189" cy="1765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10" w:h="16840"/>
      <w:pgMar w:top="820" w:bottom="280" w:left="850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lang w:val="uk-UA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uk-UA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s://meet.google.com/ooh-socm-kfc" TargetMode="External"/><Relationship Id="rId7" Type="http://schemas.openxmlformats.org/officeDocument/2006/relationships/hyperlink" Target="https://meet.google.com/tts-ddqk-zgi" TargetMode="External"/><Relationship Id="rId8" Type="http://schemas.openxmlformats.org/officeDocument/2006/relationships/hyperlink" Target="https://meet.google.com/ezk-ckao-noc" TargetMode="External"/><Relationship Id="rId9" Type="http://schemas.openxmlformats.org/officeDocument/2006/relationships/hyperlink" Target="https://meet.google.com/bef-sjka-cen" TargetMode="External"/><Relationship Id="rId10" Type="http://schemas.openxmlformats.org/officeDocument/2006/relationships/hyperlink" Target="https://meet.google.com/fbn-eemf-uuf" TargetMode="External"/><Relationship Id="rId1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Володимир</dc:creator>
  <dcterms:created xsi:type="dcterms:W3CDTF">2025-10-07T09:28:26Z</dcterms:created>
  <dcterms:modified xsi:type="dcterms:W3CDTF">2025-10-07T09:28:26Z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2025-09-08T00:00:00Z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2025-10-07T00:00:00Z</vt:filetime>
  </property>
  <property fmtid="{D5CDD505-2E9C-101B-9397-08002B2CF9AE}" pid="5" name="Producer">
    <vt:lpwstr>ABBYY FineReader 14</vt:lpwstr>
  </property>
</Properties>
</file>