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Денна  форма навчання 4 курс 25-26  навчальний рік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091 Біологія (розподіл на практику)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585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35"/>
        <w:gridCol w:w="4140"/>
        <w:gridCol w:w="4248"/>
        <w:gridCol w:w="3330"/>
        <w:tblGridChange w:id="0">
          <w:tblGrid>
            <w:gridCol w:w="4135"/>
            <w:gridCol w:w="4140"/>
            <w:gridCol w:w="4248"/>
            <w:gridCol w:w="333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ботаніки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Гришечкина Олександра Андріївна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Сабов Інна Русланівна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генетики, фізіології рослин та мікробіології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Біркович Вікторія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Кухаренко Наталія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Фелдій Анастасія Михайлівна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зоології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Джемига Вікторія Іванівна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Диковець Дмитро Васильович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Долинич Мирослава Мирославівна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firstLine="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ентомології та збереження біорізноманіття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Хомяк Дмитро Максимович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Попович Дмитро Вячеславович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Коваль Антоніна Федорівна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Денна форма навчання 4 курс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014.05 Біологія та здоров’я людини </w:t>
      </w:r>
      <w:r w:rsidDel="00000000" w:rsidR="00000000" w:rsidRPr="00000000">
        <w:rPr>
          <w:rtl w:val="0"/>
        </w:rPr>
      </w:r>
    </w:p>
    <w:tbl>
      <w:tblPr>
        <w:tblStyle w:val="Table2"/>
        <w:tblW w:w="155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35"/>
        <w:gridCol w:w="4068"/>
        <w:gridCol w:w="3690"/>
        <w:gridCol w:w="3690"/>
        <w:tblGridChange w:id="0">
          <w:tblGrid>
            <w:gridCol w:w="4135"/>
            <w:gridCol w:w="4068"/>
            <w:gridCol w:w="3690"/>
            <w:gridCol w:w="3690"/>
          </w:tblGrid>
        </w:tblGridChange>
      </w:tblGrid>
      <w:tr>
        <w:trPr>
          <w:cantSplit w:val="0"/>
          <w:trHeight w:val="140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ботаніки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Багара Михайло Іванович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Беляцька Ірина Владиславівна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Мартин-Попова Вікторія Петрівна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Пазяк Роман Васильович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Мамонтов Глєб Ігорович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генетики, фізіології рослин та мікробіології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Боднар Василь Тіборович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Ватрала Наталія Іванівна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Гарагаль Алла Василівна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Дідура Наталія Василівна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Кирлик Олександр Юрійович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Ковальська Крістіна Вікторівна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Масальська Христина Вікторівна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зоології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Аврамчук Юліанія Вікторівна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Бироваш Ірина Михайлівна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Бляшинець Антоніна Василівна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Бурса Дарина Іванівна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Сметанка Елеонора Вадимівна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Юричканич Софія Віталіївна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Курченко Тетяна Русланівна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ентомології та збереження біорізноманіття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1.Гоздик Роман Юрійович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2.Гнаткович Роман Миколайович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3.Кіш Беатріс Рудольфівна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4.Ольховик Даниїл Юрійович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.Поляк Катерина Валеріївна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6.Турянчич Євген Олександрович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7.Химинець Дарина Віталіївна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411" w:left="850" w:right="85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39"/>
    <w:rsid w:val="007B0F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A547A1"/>
    <w:pPr>
      <w:suppressAutoHyphens w:val="1"/>
      <w:spacing w:after="200" w:line="276" w:lineRule="auto"/>
      <w:ind w:left="720" w:leftChars="-1" w:hanging="1" w:hangingChars="1"/>
      <w:contextualSpacing w:val="1"/>
      <w:textDirection w:val="btLr"/>
      <w:textAlignment w:val="top"/>
      <w:outlineLvl w:val="0"/>
    </w:pPr>
    <w:rPr>
      <w:rFonts w:cs="Times New Roman"/>
      <w:position w:val="-1"/>
    </w:rPr>
  </w:style>
  <w:style w:type="paragraph" w:styleId="a6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IPDpwbShee9vC2Hd9WyGIvdBg==">CgMxLjA4AHIhMV9BbXdDZnpzNEJZWl9nZHd6SEtNU3dkam1IbVQ1aWt2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2024-09-12T05:51:00Z</dcterms:created>
  <dc:creator>Вікторія Шкоба</dc:creator>
</cp:coreProperties>
</file>