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752EF" w14:textId="038245C1" w:rsidR="001450F7" w:rsidRPr="002400CE" w:rsidRDefault="002400CE" w:rsidP="002400CE">
      <w:pPr>
        <w:jc w:val="center"/>
        <w:rPr>
          <w:b/>
          <w:bCs/>
        </w:rPr>
      </w:pPr>
      <w:r w:rsidRPr="002400CE">
        <w:rPr>
          <w:b/>
          <w:bCs/>
        </w:rPr>
        <w:t>Склад РСВР</w:t>
      </w:r>
    </w:p>
    <w:p w14:paraId="7FB0DD72" w14:textId="3F2C56C0" w:rsidR="002400CE" w:rsidRDefault="002400CE"/>
    <w:p w14:paraId="248BCE27" w14:textId="77777777" w:rsidR="002400CE" w:rsidRPr="0099461D" w:rsidRDefault="002400CE" w:rsidP="002400CE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99461D">
        <w:rPr>
          <w:szCs w:val="28"/>
        </w:rPr>
        <w:t>ОСТАПЕЦЬ Юрій Олександрович, доктор політичних наук, професор, декан факультету суспільних наук ДВНЗ «Ужгородський національний університет» (голова ради)</w:t>
      </w:r>
      <w:r w:rsidRPr="0099461D">
        <w:rPr>
          <w:szCs w:val="28"/>
          <w:lang w:eastAsia="uk-UA"/>
        </w:rPr>
        <w:t>;</w:t>
      </w:r>
    </w:p>
    <w:p w14:paraId="2270732E" w14:textId="77777777" w:rsidR="002400CE" w:rsidRPr="0099461D" w:rsidRDefault="002400CE" w:rsidP="002400CE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99461D">
        <w:rPr>
          <w:szCs w:val="28"/>
        </w:rPr>
        <w:t>КЛЮЧКОВИЧ Анатолій Юрійович, доктор політичних наук, доцент, завідувач кафедри політології і державного управління факультету суспільних наук ДВНЗ «Ужгородський національний університет» (рецензент)</w:t>
      </w:r>
      <w:r w:rsidRPr="0099461D">
        <w:rPr>
          <w:szCs w:val="28"/>
          <w:lang w:eastAsia="uk-UA"/>
        </w:rPr>
        <w:t>;</w:t>
      </w:r>
    </w:p>
    <w:p w14:paraId="4EFF6A5A" w14:textId="77777777" w:rsidR="002400CE" w:rsidRPr="0099461D" w:rsidRDefault="002400CE" w:rsidP="002400CE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99461D">
        <w:rPr>
          <w:szCs w:val="28"/>
        </w:rPr>
        <w:t>ГАЙДАНКА Євгеній Іванович, кандидат політичних наук, доцент, доцент кафедри політології і державного управління факультету суспільних наук ДВНЗ «Ужгородський національний університет» (рецензент)</w:t>
      </w:r>
      <w:r w:rsidRPr="0099461D">
        <w:rPr>
          <w:szCs w:val="28"/>
          <w:lang w:eastAsia="uk-UA"/>
        </w:rPr>
        <w:t>;</w:t>
      </w:r>
    </w:p>
    <w:p w14:paraId="379FD2D7" w14:textId="77777777" w:rsidR="002400CE" w:rsidRPr="0099461D" w:rsidRDefault="002400CE" w:rsidP="002400CE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99461D">
        <w:rPr>
          <w:szCs w:val="28"/>
        </w:rPr>
        <w:t xml:space="preserve">ВОНСОВИЧ Сергій Геннадійович, доктор </w:t>
      </w:r>
      <w:r w:rsidRPr="002400CE">
        <w:rPr>
          <w:szCs w:val="28"/>
        </w:rPr>
        <w:t xml:space="preserve">політичних </w:t>
      </w:r>
      <w:r w:rsidRPr="0099461D">
        <w:rPr>
          <w:szCs w:val="28"/>
        </w:rPr>
        <w:t>наук, професор, професор кафедри політології та філософії історичного факультету Кам’янець-Подільського національного університету імені Івана Огієнка (офіційний опонент)</w:t>
      </w:r>
      <w:r w:rsidRPr="0099461D">
        <w:rPr>
          <w:szCs w:val="28"/>
          <w:lang w:eastAsia="uk-UA"/>
        </w:rPr>
        <w:t>;</w:t>
      </w:r>
    </w:p>
    <w:p w14:paraId="09685B46" w14:textId="77777777" w:rsidR="002400CE" w:rsidRPr="0099461D" w:rsidRDefault="002400CE" w:rsidP="002400CE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99461D">
        <w:rPr>
          <w:szCs w:val="28"/>
        </w:rPr>
        <w:t xml:space="preserve">УЗУН Юлія Вадимівна, доктор </w:t>
      </w:r>
      <w:r w:rsidRPr="002400CE">
        <w:rPr>
          <w:szCs w:val="28"/>
        </w:rPr>
        <w:t xml:space="preserve">політичних </w:t>
      </w:r>
      <w:r w:rsidRPr="0099461D">
        <w:rPr>
          <w:szCs w:val="28"/>
        </w:rPr>
        <w:t xml:space="preserve">наук, професор, професор кафедри політології факультету міжнародних відносин, політології та соціології Одеського національного університету імені І. І. </w:t>
      </w:r>
      <w:proofErr w:type="spellStart"/>
      <w:r w:rsidRPr="0099461D">
        <w:rPr>
          <w:szCs w:val="28"/>
        </w:rPr>
        <w:t>Мечнікова</w:t>
      </w:r>
      <w:proofErr w:type="spellEnd"/>
      <w:r w:rsidRPr="0099461D">
        <w:rPr>
          <w:szCs w:val="28"/>
        </w:rPr>
        <w:t xml:space="preserve"> (офіційний опонент)</w:t>
      </w:r>
      <w:r w:rsidRPr="0099461D">
        <w:rPr>
          <w:szCs w:val="28"/>
          <w:lang w:eastAsia="uk-UA"/>
        </w:rPr>
        <w:t>.</w:t>
      </w:r>
    </w:p>
    <w:p w14:paraId="2308D2CD" w14:textId="77777777" w:rsidR="002400CE" w:rsidRDefault="002400CE"/>
    <w:sectPr w:rsidR="002400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CE"/>
    <w:rsid w:val="001450F7"/>
    <w:rsid w:val="002400CE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E1226"/>
  <w15:chartTrackingRefBased/>
  <w15:docId w15:val="{B98A82D8-9788-4B3A-BB1B-7461B015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883</Characters>
  <Application>Microsoft Office Word</Application>
  <DocSecurity>0</DocSecurity>
  <Lines>17</Lines>
  <Paragraphs>5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2025-06-11T14:33:00Z</dcterms:created>
  <dcterms:modified xsi:type="dcterms:W3CDTF">2025-06-11T14:34:00Z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c37e58d8-ca4b-426c-a944-72432f0552d0</vt:lpwstr>
  </property>
</Properties>
</file>