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1051" w:rsidRPr="00354EC5" w:rsidRDefault="000C1051" w:rsidP="000C1051">
      <w:pPr>
        <w:tabs>
          <w:tab w:val="left" w:pos="5782"/>
        </w:tabs>
        <w:spacing w:before="78"/>
        <w:ind w:left="321"/>
        <w:rPr>
          <w:lang w:val="ru-RU" w:eastAsia="en-US"/>
        </w:rPr>
      </w:pPr>
      <w:r w:rsidRPr="00354EC5">
        <w:rPr>
          <w:spacing w:val="-2"/>
          <w:lang w:val="ru-RU"/>
        </w:rPr>
        <w:t>«ЗАТВЕРДЖЕНО»</w:t>
      </w:r>
      <w:r w:rsidRPr="00354EC5">
        <w:rPr>
          <w:lang w:val="ru-RU"/>
        </w:rPr>
        <w:tab/>
      </w:r>
      <w:r w:rsidRPr="00354EC5">
        <w:rPr>
          <w:spacing w:val="-2"/>
          <w:lang w:val="ru-RU"/>
        </w:rPr>
        <w:t>«ЗАТВЕРДЖЕНО»</w:t>
      </w:r>
    </w:p>
    <w:p w:rsidR="000C1051" w:rsidRPr="00354EC5" w:rsidRDefault="000C1051" w:rsidP="000C1051">
      <w:pPr>
        <w:tabs>
          <w:tab w:val="left" w:pos="5757"/>
        </w:tabs>
        <w:spacing w:before="41"/>
        <w:ind w:left="321"/>
        <w:rPr>
          <w:lang w:val="ru-RU"/>
        </w:rPr>
      </w:pPr>
      <w:r w:rsidRPr="00354EC5">
        <w:rPr>
          <w:lang w:val="ru-RU"/>
        </w:rPr>
        <w:t>на</w:t>
      </w:r>
      <w:r w:rsidRPr="00354EC5">
        <w:rPr>
          <w:spacing w:val="-4"/>
          <w:lang w:val="ru-RU"/>
        </w:rPr>
        <w:t xml:space="preserve"> </w:t>
      </w:r>
      <w:proofErr w:type="spellStart"/>
      <w:r w:rsidRPr="00354EC5">
        <w:rPr>
          <w:lang w:val="ru-RU"/>
        </w:rPr>
        <w:t>засіданні</w:t>
      </w:r>
      <w:proofErr w:type="spellEnd"/>
      <w:r w:rsidRPr="00354EC5">
        <w:rPr>
          <w:spacing w:val="-2"/>
          <w:lang w:val="ru-RU"/>
        </w:rPr>
        <w:t xml:space="preserve"> </w:t>
      </w:r>
      <w:proofErr w:type="spellStart"/>
      <w:r w:rsidRPr="00354EC5">
        <w:rPr>
          <w:spacing w:val="-2"/>
          <w:lang w:val="ru-RU"/>
        </w:rPr>
        <w:t>кафедри</w:t>
      </w:r>
      <w:proofErr w:type="spellEnd"/>
      <w:r w:rsidRPr="00354EC5">
        <w:rPr>
          <w:lang w:val="ru-RU"/>
        </w:rPr>
        <w:tab/>
        <w:t>на</w:t>
      </w:r>
      <w:r w:rsidRPr="00354EC5">
        <w:rPr>
          <w:spacing w:val="-6"/>
          <w:lang w:val="ru-RU"/>
        </w:rPr>
        <w:t xml:space="preserve"> </w:t>
      </w:r>
      <w:proofErr w:type="spellStart"/>
      <w:r w:rsidRPr="00354EC5">
        <w:rPr>
          <w:lang w:val="ru-RU"/>
        </w:rPr>
        <w:t>засіданні</w:t>
      </w:r>
      <w:proofErr w:type="spellEnd"/>
      <w:r w:rsidRPr="00354EC5">
        <w:rPr>
          <w:spacing w:val="-3"/>
          <w:lang w:val="ru-RU"/>
        </w:rPr>
        <w:t xml:space="preserve"> </w:t>
      </w:r>
      <w:proofErr w:type="spellStart"/>
      <w:r w:rsidRPr="00354EC5">
        <w:rPr>
          <w:lang w:val="ru-RU"/>
        </w:rPr>
        <w:t>Вченої</w:t>
      </w:r>
      <w:proofErr w:type="spellEnd"/>
      <w:r w:rsidRPr="00354EC5">
        <w:rPr>
          <w:spacing w:val="-3"/>
          <w:lang w:val="ru-RU"/>
        </w:rPr>
        <w:t xml:space="preserve"> </w:t>
      </w:r>
      <w:r w:rsidRPr="00354EC5">
        <w:rPr>
          <w:spacing w:val="-4"/>
          <w:lang w:val="ru-RU"/>
        </w:rPr>
        <w:t>ради</w:t>
      </w:r>
    </w:p>
    <w:p w:rsidR="000C1051" w:rsidRPr="00354EC5" w:rsidRDefault="000C1051" w:rsidP="000C1051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354EC5">
        <w:rPr>
          <w:lang w:val="ru-RU"/>
        </w:rPr>
        <w:t>хірургічної</w:t>
      </w:r>
      <w:proofErr w:type="spellEnd"/>
      <w:r w:rsidRPr="00354EC5">
        <w:rPr>
          <w:spacing w:val="-5"/>
          <w:lang w:val="ru-RU"/>
        </w:rPr>
        <w:t xml:space="preserve"> </w:t>
      </w:r>
      <w:proofErr w:type="spellStart"/>
      <w:r w:rsidRPr="00354EC5">
        <w:rPr>
          <w:spacing w:val="-2"/>
          <w:lang w:val="ru-RU"/>
        </w:rPr>
        <w:t>стоматології</w:t>
      </w:r>
      <w:proofErr w:type="spellEnd"/>
      <w:r w:rsidRPr="00354EC5">
        <w:rPr>
          <w:spacing w:val="-2"/>
          <w:lang w:val="ru-RU"/>
        </w:rPr>
        <w:t xml:space="preserve"> та </w:t>
      </w:r>
      <w:proofErr w:type="spellStart"/>
      <w:r w:rsidRPr="00354EC5">
        <w:rPr>
          <w:spacing w:val="-2"/>
          <w:lang w:val="ru-RU"/>
        </w:rPr>
        <w:t>клінічних</w:t>
      </w:r>
      <w:proofErr w:type="spellEnd"/>
      <w:r w:rsidRPr="00354EC5">
        <w:rPr>
          <w:spacing w:val="-2"/>
          <w:lang w:val="ru-RU"/>
        </w:rPr>
        <w:t xml:space="preserve"> </w:t>
      </w:r>
      <w:proofErr w:type="spellStart"/>
      <w:r w:rsidRPr="00354EC5">
        <w:rPr>
          <w:spacing w:val="-2"/>
          <w:lang w:val="ru-RU"/>
        </w:rPr>
        <w:t>дисциплін</w:t>
      </w:r>
      <w:proofErr w:type="spellEnd"/>
      <w:r w:rsidRPr="00354EC5">
        <w:rPr>
          <w:lang w:val="ru-RU"/>
        </w:rPr>
        <w:tab/>
      </w:r>
      <w:proofErr w:type="spellStart"/>
      <w:r w:rsidRPr="00354EC5">
        <w:rPr>
          <w:lang w:val="ru-RU"/>
        </w:rPr>
        <w:t>стоматологічного</w:t>
      </w:r>
      <w:proofErr w:type="spellEnd"/>
      <w:r w:rsidRPr="00354EC5">
        <w:rPr>
          <w:spacing w:val="-6"/>
          <w:lang w:val="ru-RU"/>
        </w:rPr>
        <w:t xml:space="preserve"> </w:t>
      </w:r>
      <w:r w:rsidRPr="00354EC5">
        <w:rPr>
          <w:spacing w:val="-2"/>
          <w:lang w:val="ru-RU"/>
        </w:rPr>
        <w:t>факультету</w:t>
      </w:r>
    </w:p>
    <w:p w:rsidR="000C1051" w:rsidRPr="00354EC5" w:rsidRDefault="000C1051" w:rsidP="000C1051">
      <w:pPr>
        <w:tabs>
          <w:tab w:val="left" w:pos="5722"/>
        </w:tabs>
        <w:spacing w:before="43"/>
        <w:ind w:left="321"/>
        <w:rPr>
          <w:lang w:val="ru-RU"/>
        </w:rPr>
      </w:pPr>
      <w:r w:rsidRPr="00354EC5">
        <w:rPr>
          <w:lang w:val="ru-RU"/>
        </w:rPr>
        <w:t>Протокол</w:t>
      </w:r>
      <w:r w:rsidRPr="00354EC5">
        <w:rPr>
          <w:spacing w:val="-1"/>
          <w:lang w:val="ru-RU"/>
        </w:rPr>
        <w:t xml:space="preserve"> </w:t>
      </w:r>
      <w:r w:rsidRPr="00354EC5">
        <w:rPr>
          <w:lang w:val="ru-RU"/>
        </w:rPr>
        <w:t>№</w:t>
      </w:r>
      <w:r>
        <w:rPr>
          <w:lang w:val="ru-RU"/>
        </w:rPr>
        <w:t xml:space="preserve"> 6</w:t>
      </w:r>
      <w:r>
        <w:rPr>
          <w:spacing w:val="-1"/>
          <w:lang w:val="ru-RU"/>
        </w:rPr>
        <w:t xml:space="preserve"> </w:t>
      </w:r>
      <w:proofErr w:type="spellStart"/>
      <w:r w:rsidRPr="00354EC5">
        <w:rPr>
          <w:lang w:val="ru-RU"/>
        </w:rPr>
        <w:t>від</w:t>
      </w:r>
      <w:proofErr w:type="spellEnd"/>
      <w:r>
        <w:rPr>
          <w:lang w:val="ru-RU"/>
        </w:rPr>
        <w:t xml:space="preserve"> </w:t>
      </w:r>
      <w:r>
        <w:rPr>
          <w:spacing w:val="60"/>
          <w:lang w:val="ru-RU"/>
        </w:rPr>
        <w:t>9</w:t>
      </w:r>
      <w:r w:rsidRPr="00354EC5">
        <w:rPr>
          <w:lang w:val="ru-RU"/>
        </w:rPr>
        <w:t>квітня</w:t>
      </w:r>
      <w:r w:rsidRPr="00354EC5">
        <w:rPr>
          <w:spacing w:val="60"/>
          <w:lang w:val="ru-RU"/>
        </w:rPr>
        <w:t xml:space="preserve"> </w:t>
      </w:r>
      <w:r w:rsidRPr="00354EC5">
        <w:rPr>
          <w:lang w:val="ru-RU"/>
        </w:rPr>
        <w:t xml:space="preserve">2025 </w:t>
      </w:r>
      <w:r w:rsidRPr="00354EC5">
        <w:rPr>
          <w:spacing w:val="-5"/>
          <w:lang w:val="ru-RU"/>
        </w:rPr>
        <w:t>р.</w:t>
      </w:r>
      <w:r w:rsidRPr="00354EC5">
        <w:rPr>
          <w:lang w:val="ru-RU"/>
        </w:rPr>
        <w:tab/>
        <w:t>Протокол</w:t>
      </w:r>
      <w:r w:rsidRPr="00354EC5">
        <w:rPr>
          <w:spacing w:val="-1"/>
          <w:lang w:val="ru-RU"/>
        </w:rPr>
        <w:t xml:space="preserve"> </w:t>
      </w:r>
      <w:r w:rsidRPr="00354EC5">
        <w:rPr>
          <w:lang w:val="ru-RU"/>
        </w:rPr>
        <w:t>№</w:t>
      </w:r>
      <w:r w:rsidRPr="00354EC5">
        <w:rPr>
          <w:spacing w:val="-1"/>
          <w:lang w:val="ru-RU"/>
        </w:rPr>
        <w:t xml:space="preserve"> </w:t>
      </w:r>
      <w:r w:rsidRPr="00354EC5">
        <w:rPr>
          <w:lang w:val="ru-RU"/>
        </w:rPr>
        <w:t>3</w:t>
      </w:r>
      <w:r w:rsidRPr="00354EC5">
        <w:rPr>
          <w:spacing w:val="-1"/>
          <w:lang w:val="ru-RU"/>
        </w:rPr>
        <w:t xml:space="preserve"> </w:t>
      </w:r>
      <w:proofErr w:type="spellStart"/>
      <w:r w:rsidRPr="00354EC5">
        <w:rPr>
          <w:lang w:val="ru-RU"/>
        </w:rPr>
        <w:t>від</w:t>
      </w:r>
      <w:proofErr w:type="spellEnd"/>
      <w:r w:rsidRPr="00354EC5">
        <w:rPr>
          <w:lang w:val="ru-RU"/>
        </w:rPr>
        <w:t xml:space="preserve"> 30</w:t>
      </w:r>
      <w:r w:rsidRPr="00354EC5">
        <w:rPr>
          <w:spacing w:val="-1"/>
          <w:lang w:val="ru-RU"/>
        </w:rPr>
        <w:t xml:space="preserve"> </w:t>
      </w:r>
      <w:proofErr w:type="spellStart"/>
      <w:r w:rsidRPr="00354EC5">
        <w:rPr>
          <w:lang w:val="ru-RU"/>
        </w:rPr>
        <w:t>квітня</w:t>
      </w:r>
      <w:proofErr w:type="spellEnd"/>
      <w:r w:rsidRPr="00354EC5">
        <w:rPr>
          <w:lang w:val="ru-RU"/>
        </w:rPr>
        <w:t xml:space="preserve"> 2025 </w:t>
      </w:r>
      <w:r w:rsidRPr="00354EC5">
        <w:rPr>
          <w:spacing w:val="-5"/>
          <w:lang w:val="ru-RU"/>
        </w:rPr>
        <w:t>р.</w:t>
      </w:r>
    </w:p>
    <w:p w:rsidR="000C1051" w:rsidRPr="00354EC5" w:rsidRDefault="000C1051" w:rsidP="000C1051">
      <w:pPr>
        <w:tabs>
          <w:tab w:val="left" w:pos="5722"/>
        </w:tabs>
        <w:spacing w:before="41"/>
        <w:ind w:left="321"/>
        <w:rPr>
          <w:lang w:val="ru-RU"/>
        </w:rPr>
      </w:pPr>
      <w:proofErr w:type="spellStart"/>
      <w:r w:rsidRPr="00354EC5">
        <w:rPr>
          <w:lang w:val="ru-RU"/>
        </w:rPr>
        <w:t>Завідувач</w:t>
      </w:r>
      <w:proofErr w:type="spellEnd"/>
      <w:r w:rsidRPr="00354EC5">
        <w:rPr>
          <w:spacing w:val="-5"/>
          <w:lang w:val="ru-RU"/>
        </w:rPr>
        <w:t xml:space="preserve"> </w:t>
      </w:r>
      <w:proofErr w:type="spellStart"/>
      <w:r w:rsidRPr="00354EC5">
        <w:rPr>
          <w:spacing w:val="-2"/>
          <w:lang w:val="ru-RU"/>
        </w:rPr>
        <w:t>кафедри</w:t>
      </w:r>
      <w:proofErr w:type="spellEnd"/>
      <w:r w:rsidRPr="00354EC5">
        <w:rPr>
          <w:lang w:val="ru-RU"/>
        </w:rPr>
        <w:tab/>
        <w:t>Голова</w:t>
      </w:r>
      <w:r w:rsidRPr="00354EC5">
        <w:rPr>
          <w:spacing w:val="-5"/>
          <w:lang w:val="ru-RU"/>
        </w:rPr>
        <w:t xml:space="preserve"> </w:t>
      </w:r>
      <w:proofErr w:type="spellStart"/>
      <w:r w:rsidRPr="00354EC5">
        <w:rPr>
          <w:lang w:val="ru-RU"/>
        </w:rPr>
        <w:t>Вченої</w:t>
      </w:r>
      <w:proofErr w:type="spellEnd"/>
      <w:r w:rsidRPr="00354EC5">
        <w:rPr>
          <w:spacing w:val="-2"/>
          <w:lang w:val="ru-RU"/>
        </w:rPr>
        <w:t xml:space="preserve"> </w:t>
      </w:r>
      <w:r w:rsidRPr="00354EC5">
        <w:rPr>
          <w:lang w:val="ru-RU"/>
        </w:rPr>
        <w:t>ради</w:t>
      </w:r>
      <w:r w:rsidRPr="00354EC5">
        <w:rPr>
          <w:spacing w:val="-2"/>
          <w:lang w:val="ru-RU"/>
        </w:rPr>
        <w:t xml:space="preserve"> </w:t>
      </w:r>
      <w:proofErr w:type="spellStart"/>
      <w:proofErr w:type="gramStart"/>
      <w:r w:rsidRPr="00354EC5">
        <w:rPr>
          <w:lang w:val="ru-RU"/>
        </w:rPr>
        <w:t>стомат.ф</w:t>
      </w:r>
      <w:proofErr w:type="spellEnd"/>
      <w:proofErr w:type="gramEnd"/>
      <w:r w:rsidRPr="00354EC5">
        <w:rPr>
          <w:lang w:val="ru-RU"/>
        </w:rPr>
        <w:t>-</w:t>
      </w:r>
      <w:r w:rsidRPr="00354EC5">
        <w:rPr>
          <w:spacing w:val="-5"/>
          <w:lang w:val="ru-RU"/>
        </w:rPr>
        <w:t>ту</w:t>
      </w:r>
    </w:p>
    <w:p w:rsidR="000C1051" w:rsidRDefault="000C1051" w:rsidP="000C1051">
      <w:pPr>
        <w:tabs>
          <w:tab w:val="left" w:pos="5722"/>
        </w:tabs>
        <w:spacing w:before="41"/>
        <w:ind w:left="321"/>
      </w:pPr>
      <w:proofErr w:type="spellStart"/>
      <w:r w:rsidRPr="00354EC5">
        <w:rPr>
          <w:lang w:val="ru-RU"/>
        </w:rPr>
        <w:t>к.мед.н</w:t>
      </w:r>
      <w:proofErr w:type="spellEnd"/>
      <w:r w:rsidRPr="00354EC5">
        <w:rPr>
          <w:lang w:val="ru-RU"/>
        </w:rPr>
        <w:t xml:space="preserve">., доц. </w:t>
      </w:r>
      <w:proofErr w:type="spellStart"/>
      <w:r w:rsidRPr="00354EC5">
        <w:rPr>
          <w:lang w:val="ru-RU"/>
        </w:rPr>
        <w:t>Гема-Багина</w:t>
      </w:r>
      <w:proofErr w:type="spellEnd"/>
      <w:r w:rsidRPr="00354EC5">
        <w:rPr>
          <w:lang w:val="ru-RU"/>
        </w:rPr>
        <w:t xml:space="preserve"> Н.М.</w:t>
      </w:r>
      <w:r w:rsidRPr="00354EC5">
        <w:rPr>
          <w:lang w:val="ru-RU"/>
        </w:rPr>
        <w:tab/>
      </w:r>
      <w:proofErr w:type="spellStart"/>
      <w:r w:rsidRPr="00354EC5">
        <w:rPr>
          <w:lang w:val="ru-RU"/>
        </w:rPr>
        <w:t>д.мед.н</w:t>
      </w:r>
      <w:proofErr w:type="spellEnd"/>
      <w:r w:rsidRPr="00354EC5">
        <w:rPr>
          <w:lang w:val="ru-RU"/>
        </w:rPr>
        <w:t>.,</w:t>
      </w:r>
      <w:r w:rsidRPr="00354EC5">
        <w:rPr>
          <w:spacing w:val="-5"/>
          <w:lang w:val="ru-RU"/>
        </w:rPr>
        <w:t xml:space="preserve"> </w:t>
      </w:r>
      <w:r w:rsidRPr="00354EC5">
        <w:rPr>
          <w:lang w:val="ru-RU"/>
        </w:rPr>
        <w:t>проф.</w:t>
      </w:r>
      <w:r w:rsidRPr="00354EC5">
        <w:rPr>
          <w:spacing w:val="-2"/>
          <w:lang w:val="ru-RU"/>
        </w:rPr>
        <w:t xml:space="preserve"> </w:t>
      </w:r>
      <w:proofErr w:type="spellStart"/>
      <w:r>
        <w:t>Костенко</w:t>
      </w:r>
      <w:proofErr w:type="spellEnd"/>
      <w:r>
        <w:rPr>
          <w:spacing w:val="-2"/>
        </w:rPr>
        <w:t xml:space="preserve"> </w:t>
      </w:r>
      <w:r>
        <w:rPr>
          <w:spacing w:val="-4"/>
        </w:rPr>
        <w:t>Є.Я.</w:t>
      </w:r>
    </w:p>
    <w:p w:rsidR="000C1051" w:rsidRDefault="000C1051" w:rsidP="000C1051">
      <w:pPr>
        <w:pStyle w:val="a3"/>
        <w:spacing w:before="58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60DBC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2AEE8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D82AB7" w:rsidRDefault="00D82AB7">
      <w:pPr>
        <w:pStyle w:val="a3"/>
      </w:pPr>
    </w:p>
    <w:p w:rsidR="00D82AB7" w:rsidRDefault="00D82AB7">
      <w:pPr>
        <w:pStyle w:val="a3"/>
        <w:spacing w:before="173"/>
      </w:pPr>
    </w:p>
    <w:p w:rsidR="00D82AB7" w:rsidRPr="00354EC5" w:rsidRDefault="00162295">
      <w:pPr>
        <w:ind w:left="2"/>
        <w:jc w:val="center"/>
        <w:rPr>
          <w:b/>
          <w:sz w:val="28"/>
          <w:lang w:val="ru-RU"/>
        </w:rPr>
      </w:pPr>
      <w:r w:rsidRPr="00354EC5">
        <w:rPr>
          <w:b/>
          <w:sz w:val="28"/>
          <w:lang w:val="ru-RU"/>
        </w:rPr>
        <w:t>ДВНЗ</w:t>
      </w:r>
      <w:r w:rsidRPr="00354EC5">
        <w:rPr>
          <w:b/>
          <w:spacing w:val="-9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«УЖГОРОДСЬКИЙ</w:t>
      </w:r>
      <w:r w:rsidRPr="00354EC5">
        <w:rPr>
          <w:b/>
          <w:spacing w:val="-13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НАЦІОНАЛЬНИЙ</w:t>
      </w:r>
      <w:r w:rsidRPr="00354EC5">
        <w:rPr>
          <w:b/>
          <w:spacing w:val="-12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УНІВЕРСИТЕТ» СТОМАТОЛОГІЧНИЙ ФАКУЛЬТЕТ</w:t>
      </w:r>
    </w:p>
    <w:p w:rsidR="00D82AB7" w:rsidRDefault="00D82AB7">
      <w:pPr>
        <w:pStyle w:val="a3"/>
        <w:spacing w:before="2"/>
        <w:rPr>
          <w:b/>
        </w:rPr>
      </w:pPr>
    </w:p>
    <w:p w:rsidR="00D82AB7" w:rsidRPr="00354EC5" w:rsidRDefault="00162295">
      <w:pPr>
        <w:ind w:left="314" w:right="315"/>
        <w:jc w:val="center"/>
        <w:rPr>
          <w:b/>
          <w:sz w:val="28"/>
          <w:lang w:val="ru-RU"/>
        </w:rPr>
      </w:pPr>
      <w:r w:rsidRPr="00354EC5">
        <w:rPr>
          <w:b/>
          <w:sz w:val="28"/>
          <w:lang w:val="ru-RU"/>
        </w:rPr>
        <w:t>ОБ’ЄКТИВНИЙ</w:t>
      </w:r>
      <w:r w:rsidRPr="00354EC5">
        <w:rPr>
          <w:b/>
          <w:spacing w:val="-9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СТРУКТУРОВАНИЙ</w:t>
      </w:r>
      <w:r w:rsidRPr="00354EC5">
        <w:rPr>
          <w:b/>
          <w:spacing w:val="-10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ПРАКТИЧНИЙ</w:t>
      </w:r>
      <w:r w:rsidRPr="00354EC5">
        <w:rPr>
          <w:b/>
          <w:spacing w:val="-12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(КЛІНІЧНИЙ) ІСПИТ ДЛЯ ЗДОБУВАЧІВ ВИЩОЇ ОСВІТИ ДРУГОГО</w:t>
      </w:r>
    </w:p>
    <w:p w:rsidR="00D82AB7" w:rsidRPr="00354EC5" w:rsidRDefault="00162295">
      <w:pPr>
        <w:ind w:left="2123" w:right="2127" w:firstLine="2"/>
        <w:jc w:val="center"/>
        <w:rPr>
          <w:b/>
          <w:sz w:val="28"/>
          <w:lang w:val="ru-RU"/>
        </w:rPr>
      </w:pPr>
      <w:r w:rsidRPr="00354EC5">
        <w:rPr>
          <w:b/>
          <w:sz w:val="28"/>
          <w:lang w:val="ru-RU"/>
        </w:rPr>
        <w:t>(МАГІСТЕРСЬКОГО) РІВНЯ ОСВІТИ ГАЛУЗІ</w:t>
      </w:r>
      <w:r w:rsidRPr="00354EC5">
        <w:rPr>
          <w:b/>
          <w:spacing w:val="-6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ЗНАНЬ</w:t>
      </w:r>
      <w:r w:rsidRPr="00354EC5">
        <w:rPr>
          <w:b/>
          <w:spacing w:val="-10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22</w:t>
      </w:r>
      <w:r w:rsidRPr="00354EC5">
        <w:rPr>
          <w:b/>
          <w:spacing w:val="-7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–</w:t>
      </w:r>
      <w:r w:rsidRPr="00354EC5">
        <w:rPr>
          <w:b/>
          <w:spacing w:val="-6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ОХОРОНА</w:t>
      </w:r>
      <w:r w:rsidRPr="00354EC5">
        <w:rPr>
          <w:b/>
          <w:spacing w:val="-6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ЗДОРОВ’Я</w:t>
      </w:r>
    </w:p>
    <w:p w:rsidR="00D82AB7" w:rsidRPr="00354EC5" w:rsidRDefault="00162295">
      <w:pPr>
        <w:spacing w:line="242" w:lineRule="auto"/>
        <w:ind w:left="314" w:right="321"/>
        <w:jc w:val="center"/>
        <w:rPr>
          <w:b/>
          <w:sz w:val="28"/>
          <w:lang w:val="ru-RU"/>
        </w:rPr>
      </w:pPr>
      <w:r w:rsidRPr="00354EC5">
        <w:rPr>
          <w:b/>
          <w:sz w:val="28"/>
          <w:lang w:val="ru-RU"/>
        </w:rPr>
        <w:t>(І</w:t>
      </w:r>
      <w:r w:rsidRPr="00354EC5">
        <w:rPr>
          <w:b/>
          <w:spacing w:val="-8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-ОХОРОНА</w:t>
      </w:r>
      <w:r w:rsidRPr="00354EC5">
        <w:rPr>
          <w:b/>
          <w:spacing w:val="-7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ЗДОРОВ’Я</w:t>
      </w:r>
      <w:r w:rsidRPr="00354EC5">
        <w:rPr>
          <w:b/>
          <w:spacing w:val="-7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ТА</w:t>
      </w:r>
      <w:r w:rsidRPr="00354EC5">
        <w:rPr>
          <w:b/>
          <w:spacing w:val="-7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СОЦІАЛЬНЕ</w:t>
      </w:r>
      <w:r w:rsidRPr="00354EC5">
        <w:rPr>
          <w:b/>
          <w:spacing w:val="-8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ЗАБЕЗПЕЧЕННЯ) СПЕЦІАЛЬНОСТІ 221 – СТОМАТОЛОГІЯ (І1)</w:t>
      </w:r>
    </w:p>
    <w:p w:rsidR="00D82AB7" w:rsidRDefault="00D82AB7">
      <w:pPr>
        <w:pStyle w:val="a3"/>
        <w:spacing w:before="315"/>
        <w:rPr>
          <w:b/>
        </w:rPr>
      </w:pPr>
    </w:p>
    <w:p w:rsidR="00910FF8" w:rsidRPr="00354EC5" w:rsidRDefault="00162295">
      <w:pPr>
        <w:ind w:left="314" w:right="315"/>
        <w:jc w:val="center"/>
        <w:rPr>
          <w:b/>
          <w:bCs/>
          <w:sz w:val="28"/>
          <w:szCs w:val="28"/>
          <w:lang w:val="ru-RU"/>
        </w:rPr>
      </w:pPr>
      <w:r w:rsidRPr="00354EC5">
        <w:rPr>
          <w:b/>
          <w:sz w:val="28"/>
          <w:lang w:val="ru-RU"/>
        </w:rPr>
        <w:t>НАЗВА</w:t>
      </w:r>
      <w:r w:rsidRPr="00354EC5">
        <w:rPr>
          <w:b/>
          <w:spacing w:val="-10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СТАНЦІЇ</w:t>
      </w:r>
      <w:r w:rsidRPr="00354EC5">
        <w:rPr>
          <w:b/>
          <w:spacing w:val="-6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–</w:t>
      </w:r>
      <w:r w:rsidRPr="00354EC5">
        <w:rPr>
          <w:b/>
          <w:spacing w:val="-7"/>
          <w:sz w:val="28"/>
          <w:lang w:val="ru-RU"/>
        </w:rPr>
        <w:t xml:space="preserve"> </w:t>
      </w:r>
      <w:r w:rsidRPr="00354EC5">
        <w:rPr>
          <w:b/>
          <w:sz w:val="28"/>
          <w:lang w:val="ru-RU"/>
        </w:rPr>
        <w:t>«</w:t>
      </w:r>
      <w:r w:rsidR="00910FF8" w:rsidRPr="00354EC5">
        <w:rPr>
          <w:b/>
          <w:bCs/>
          <w:sz w:val="28"/>
          <w:szCs w:val="28"/>
          <w:lang w:val="ru-RU"/>
        </w:rPr>
        <w:t>ХІРУРГІЧНА СТОМАТОЛОГІЯ</w:t>
      </w:r>
      <w:r w:rsidR="00354EC5">
        <w:rPr>
          <w:b/>
          <w:bCs/>
          <w:sz w:val="28"/>
          <w:szCs w:val="28"/>
          <w:lang w:val="ru-RU"/>
        </w:rPr>
        <w:t xml:space="preserve"> - 1</w:t>
      </w:r>
      <w:r w:rsidRPr="00354EC5">
        <w:rPr>
          <w:b/>
          <w:bCs/>
          <w:sz w:val="28"/>
          <w:szCs w:val="28"/>
          <w:lang w:val="ru-RU"/>
        </w:rPr>
        <w:t xml:space="preserve">» </w:t>
      </w:r>
    </w:p>
    <w:p w:rsidR="00D82AB7" w:rsidRPr="003E03F0" w:rsidRDefault="00162295">
      <w:pPr>
        <w:ind w:left="314" w:right="315"/>
        <w:jc w:val="center"/>
        <w:rPr>
          <w:b/>
          <w:sz w:val="28"/>
          <w:lang w:val="uk-UA"/>
        </w:rPr>
      </w:pPr>
      <w:r w:rsidRPr="00354EC5">
        <w:rPr>
          <w:b/>
          <w:sz w:val="28"/>
          <w:lang w:val="ru-RU"/>
        </w:rPr>
        <w:t>КЛІНІЧНИЙ СЦЕНАРІЙ №</w:t>
      </w:r>
      <w:r w:rsidR="00354EC5">
        <w:rPr>
          <w:b/>
          <w:sz w:val="28"/>
          <w:lang w:val="ru-RU"/>
        </w:rPr>
        <w:t>29</w:t>
      </w:r>
    </w:p>
    <w:p w:rsidR="00D82AB7" w:rsidRPr="003E03F0" w:rsidRDefault="00162295">
      <w:pPr>
        <w:pStyle w:val="1"/>
        <w:ind w:left="314" w:right="317"/>
        <w:jc w:val="center"/>
      </w:pPr>
      <w:r w:rsidRPr="003E03F0">
        <w:t>«</w:t>
      </w:r>
      <w:r w:rsidRPr="00162295">
        <w:rPr>
          <w:color w:val="222222"/>
          <w:shd w:val="clear" w:color="auto" w:fill="FFFFFF"/>
          <w:lang w:eastAsia="uk-UA"/>
        </w:rPr>
        <w:t xml:space="preserve">Проведення </w:t>
      </w:r>
      <w:proofErr w:type="spellStart"/>
      <w:r w:rsidRPr="00162295">
        <w:rPr>
          <w:color w:val="222222"/>
          <w:shd w:val="clear" w:color="auto" w:fill="FFFFFF"/>
          <w:lang w:eastAsia="uk-UA"/>
        </w:rPr>
        <w:t>інтраосальної</w:t>
      </w:r>
      <w:proofErr w:type="spellEnd"/>
      <w:r w:rsidRPr="00162295">
        <w:rPr>
          <w:color w:val="222222"/>
          <w:shd w:val="clear" w:color="auto" w:fill="FFFFFF"/>
          <w:lang w:eastAsia="uk-UA"/>
        </w:rPr>
        <w:t xml:space="preserve"> анестезії для екстракції 23 зуба у пацієнта 62 років</w:t>
      </w:r>
      <w:r w:rsidRPr="003E03F0">
        <w:t>»</w:t>
      </w:r>
    </w:p>
    <w:p w:rsidR="00354EC5" w:rsidRDefault="00354EC5" w:rsidP="00354EC5">
      <w:pPr>
        <w:pStyle w:val="a7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354EC5" w:rsidRDefault="00354EC5" w:rsidP="00354EC5">
      <w:pPr>
        <w:pStyle w:val="a7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  визначення тактики ведення та лікування, реалізація практичних навичок).</w:t>
      </w:r>
    </w:p>
    <w:p w:rsidR="00354EC5" w:rsidRPr="00174A85" w:rsidRDefault="00354EC5" w:rsidP="00354EC5">
      <w:pPr>
        <w:pStyle w:val="a7"/>
        <w:spacing w:before="0" w:beforeAutospacing="0" w:after="0" w:afterAutospacing="0"/>
        <w:ind w:firstLine="708"/>
        <w:jc w:val="both"/>
        <w:rPr>
          <w:bCs/>
        </w:rPr>
      </w:pPr>
      <w:r>
        <w:rPr>
          <w:color w:val="000000"/>
          <w:sz w:val="28"/>
          <w:szCs w:val="28"/>
        </w:rPr>
        <w:t xml:space="preserve">Зміст клінічного сценарію, котрий стосується виконання практичної навички </w:t>
      </w:r>
      <w:r>
        <w:rPr>
          <w:b/>
          <w:bCs/>
          <w:color w:val="000000"/>
          <w:sz w:val="28"/>
          <w:szCs w:val="28"/>
        </w:rPr>
        <w:t>«</w:t>
      </w:r>
      <w:r w:rsidRPr="00354EC5">
        <w:rPr>
          <w:b/>
          <w:bCs/>
          <w:color w:val="222222"/>
          <w:sz w:val="28"/>
          <w:szCs w:val="28"/>
          <w:shd w:val="clear" w:color="auto" w:fill="FFFFFF"/>
        </w:rPr>
        <w:t xml:space="preserve">Проведення </w:t>
      </w:r>
      <w:proofErr w:type="spellStart"/>
      <w:r w:rsidRPr="00354EC5">
        <w:rPr>
          <w:b/>
          <w:bCs/>
          <w:color w:val="222222"/>
          <w:sz w:val="28"/>
          <w:szCs w:val="28"/>
          <w:shd w:val="clear" w:color="auto" w:fill="FFFFFF"/>
        </w:rPr>
        <w:t>інтраосальної</w:t>
      </w:r>
      <w:proofErr w:type="spellEnd"/>
      <w:r w:rsidRPr="00354EC5">
        <w:rPr>
          <w:b/>
          <w:bCs/>
          <w:color w:val="222222"/>
          <w:sz w:val="28"/>
          <w:szCs w:val="28"/>
          <w:shd w:val="clear" w:color="auto" w:fill="FFFFFF"/>
        </w:rPr>
        <w:t xml:space="preserve"> анестезії для екстракції 23 зуба у пацієнта 62 років</w:t>
      </w:r>
      <w:r>
        <w:rPr>
          <w:b/>
          <w:bCs/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:rsidR="00D82AB7" w:rsidRDefault="00D82AB7">
      <w:pPr>
        <w:pStyle w:val="a3"/>
        <w:rPr>
          <w:b/>
        </w:rPr>
      </w:pPr>
    </w:p>
    <w:p w:rsidR="00354EC5" w:rsidRPr="00F24FA6" w:rsidRDefault="00354EC5" w:rsidP="00354EC5">
      <w:pPr>
        <w:spacing w:before="1"/>
        <w:ind w:left="141"/>
        <w:rPr>
          <w:i/>
          <w:iCs/>
          <w:sz w:val="28"/>
          <w:lang w:val="uk-UA"/>
        </w:rPr>
      </w:pPr>
      <w:r w:rsidRPr="00354EC5">
        <w:rPr>
          <w:i/>
          <w:sz w:val="28"/>
          <w:lang w:val="ru-RU"/>
        </w:rPr>
        <w:t>Алгоритм</w:t>
      </w:r>
      <w:r w:rsidRPr="00354EC5">
        <w:rPr>
          <w:i/>
          <w:spacing w:val="-4"/>
          <w:sz w:val="28"/>
          <w:lang w:val="ru-RU"/>
        </w:rPr>
        <w:t xml:space="preserve"> </w:t>
      </w:r>
      <w:proofErr w:type="spellStart"/>
      <w:r w:rsidRPr="00354EC5">
        <w:rPr>
          <w:i/>
          <w:sz w:val="28"/>
          <w:lang w:val="ru-RU"/>
        </w:rPr>
        <w:t>роботи</w:t>
      </w:r>
      <w:proofErr w:type="spellEnd"/>
      <w:r w:rsidRPr="00354EC5">
        <w:rPr>
          <w:i/>
          <w:spacing w:val="-3"/>
          <w:sz w:val="28"/>
          <w:lang w:val="ru-RU"/>
        </w:rPr>
        <w:t xml:space="preserve"> </w:t>
      </w:r>
      <w:r w:rsidRPr="00354EC5">
        <w:rPr>
          <w:i/>
          <w:sz w:val="28"/>
          <w:lang w:val="ru-RU"/>
        </w:rPr>
        <w:t>на</w:t>
      </w:r>
      <w:r w:rsidRPr="00354EC5">
        <w:rPr>
          <w:i/>
          <w:spacing w:val="-3"/>
          <w:sz w:val="28"/>
          <w:lang w:val="ru-RU"/>
        </w:rPr>
        <w:t xml:space="preserve"> </w:t>
      </w:r>
      <w:proofErr w:type="spellStart"/>
      <w:r w:rsidRPr="00354EC5">
        <w:rPr>
          <w:i/>
          <w:sz w:val="28"/>
          <w:lang w:val="ru-RU"/>
        </w:rPr>
        <w:t>станції</w:t>
      </w:r>
      <w:proofErr w:type="spellEnd"/>
      <w:r w:rsidRPr="00354EC5">
        <w:rPr>
          <w:i/>
          <w:spacing w:val="-6"/>
          <w:sz w:val="28"/>
          <w:lang w:val="ru-RU"/>
        </w:rPr>
        <w:t xml:space="preserve"> </w:t>
      </w:r>
      <w:r w:rsidRPr="00354EC5">
        <w:rPr>
          <w:i/>
          <w:sz w:val="28"/>
          <w:lang w:val="ru-RU"/>
        </w:rPr>
        <w:t>при</w:t>
      </w:r>
      <w:r w:rsidRPr="00354EC5">
        <w:rPr>
          <w:i/>
          <w:spacing w:val="-3"/>
          <w:sz w:val="28"/>
          <w:lang w:val="ru-RU"/>
        </w:rPr>
        <w:t xml:space="preserve"> </w:t>
      </w:r>
      <w:proofErr w:type="spellStart"/>
      <w:r w:rsidRPr="00354EC5">
        <w:rPr>
          <w:i/>
          <w:sz w:val="28"/>
          <w:lang w:val="ru-RU"/>
        </w:rPr>
        <w:t>проведенні</w:t>
      </w:r>
      <w:proofErr w:type="spellEnd"/>
      <w:r w:rsidRPr="00354EC5">
        <w:rPr>
          <w:i/>
          <w:spacing w:val="-4"/>
          <w:sz w:val="28"/>
          <w:lang w:val="ru-RU"/>
        </w:rPr>
        <w:t xml:space="preserve"> </w:t>
      </w:r>
      <w:proofErr w:type="spellStart"/>
      <w:r>
        <w:rPr>
          <w:rFonts w:ascii="-webkit-standard" w:hAnsi="-webkit-standard"/>
          <w:i/>
          <w:iCs/>
          <w:color w:val="000000"/>
          <w:sz w:val="27"/>
          <w:szCs w:val="27"/>
          <w:lang w:val="uk-UA"/>
        </w:rPr>
        <w:t>внутрішньокісткової</w:t>
      </w:r>
      <w:proofErr w:type="spellEnd"/>
      <w:r>
        <w:rPr>
          <w:rFonts w:ascii="-webkit-standard" w:hAnsi="-webkit-standard"/>
          <w:i/>
          <w:iCs/>
          <w:color w:val="000000"/>
          <w:sz w:val="27"/>
          <w:szCs w:val="27"/>
          <w:lang w:val="uk-UA"/>
        </w:rPr>
        <w:t xml:space="preserve"> анестезії</w:t>
      </w: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354EC5" w:rsidTr="00FF6916">
        <w:trPr>
          <w:trHeight w:val="1077"/>
        </w:trPr>
        <w:tc>
          <w:tcPr>
            <w:tcW w:w="907" w:type="dxa"/>
          </w:tcPr>
          <w:p w:rsidR="00354EC5" w:rsidRDefault="00354EC5" w:rsidP="00FF6916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354EC5" w:rsidRDefault="00354EC5" w:rsidP="00FF6916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4731" w:type="dxa"/>
          </w:tcPr>
          <w:p w:rsidR="00354EC5" w:rsidRDefault="00354EC5" w:rsidP="00FF6916">
            <w:pPr>
              <w:pStyle w:val="TableParagraph"/>
              <w:spacing w:before="57"/>
              <w:ind w:left="0"/>
              <w:rPr>
                <w:i/>
                <w:sz w:val="28"/>
              </w:rPr>
            </w:pPr>
          </w:p>
          <w:p w:rsidR="00354EC5" w:rsidRDefault="00354EC5" w:rsidP="00FF6916">
            <w:pPr>
              <w:pStyle w:val="TableParagraph"/>
              <w:ind w:left="123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Послідовність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pacing w:val="-5"/>
                <w:sz w:val="28"/>
              </w:rPr>
              <w:t>дій</w:t>
            </w:r>
          </w:p>
        </w:tc>
        <w:tc>
          <w:tcPr>
            <w:tcW w:w="3826" w:type="dxa"/>
          </w:tcPr>
          <w:p w:rsidR="00354EC5" w:rsidRDefault="00354EC5" w:rsidP="00FF6916">
            <w:pPr>
              <w:pStyle w:val="TableParagraph"/>
              <w:spacing w:before="218"/>
              <w:ind w:left="458" w:right="94" w:firstLine="21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контролю правильного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виконання</w:t>
            </w:r>
          </w:p>
        </w:tc>
      </w:tr>
      <w:tr w:rsidR="00354EC5" w:rsidRPr="00354EC5" w:rsidTr="00FF6916">
        <w:trPr>
          <w:trHeight w:val="967"/>
        </w:trPr>
        <w:tc>
          <w:tcPr>
            <w:tcW w:w="907" w:type="dxa"/>
          </w:tcPr>
          <w:p w:rsidR="00354EC5" w:rsidRDefault="00354EC5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731" w:type="dxa"/>
          </w:tcPr>
          <w:p w:rsidR="00354EC5" w:rsidRDefault="00354EC5" w:rsidP="00FF6916">
            <w:pPr>
              <w:pStyle w:val="TableParagraph"/>
              <w:tabs>
                <w:tab w:val="left" w:pos="3707"/>
              </w:tabs>
              <w:spacing w:line="242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Привітатися,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назвати </w:t>
            </w:r>
            <w:r>
              <w:rPr>
                <w:sz w:val="28"/>
              </w:rPr>
              <w:t>(ідентифікувати) себе</w:t>
            </w:r>
          </w:p>
        </w:tc>
        <w:tc>
          <w:tcPr>
            <w:tcW w:w="3826" w:type="dxa"/>
          </w:tcPr>
          <w:p w:rsidR="00354EC5" w:rsidRDefault="00354EC5" w:rsidP="00FF6916">
            <w:pPr>
              <w:pStyle w:val="TableParagraph"/>
              <w:tabs>
                <w:tab w:val="left" w:pos="1643"/>
                <w:tab w:val="left" w:pos="3471"/>
              </w:tabs>
              <w:spacing w:line="242" w:lineRule="auto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Студент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привітався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та </w:t>
            </w:r>
            <w:r>
              <w:rPr>
                <w:sz w:val="28"/>
              </w:rPr>
              <w:t>ідентифікував себе</w:t>
            </w:r>
          </w:p>
        </w:tc>
      </w:tr>
      <w:tr w:rsidR="00354EC5" w:rsidRPr="00354EC5" w:rsidTr="00FF6916">
        <w:trPr>
          <w:trHeight w:val="966"/>
        </w:trPr>
        <w:tc>
          <w:tcPr>
            <w:tcW w:w="907" w:type="dxa"/>
          </w:tcPr>
          <w:p w:rsidR="00354EC5" w:rsidRDefault="00354EC5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731" w:type="dxa"/>
          </w:tcPr>
          <w:p w:rsidR="00354EC5" w:rsidRDefault="00354EC5" w:rsidP="00FF6916">
            <w:pPr>
              <w:pStyle w:val="TableParagraph"/>
              <w:tabs>
                <w:tab w:val="left" w:pos="1954"/>
                <w:tab w:val="left" w:pos="3741"/>
              </w:tabs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Отримати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завдання,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уважно </w:t>
            </w:r>
            <w:r>
              <w:rPr>
                <w:sz w:val="28"/>
              </w:rPr>
              <w:t>прочитати його</w:t>
            </w:r>
          </w:p>
        </w:tc>
        <w:tc>
          <w:tcPr>
            <w:tcW w:w="3826" w:type="dxa"/>
          </w:tcPr>
          <w:p w:rsidR="00354EC5" w:rsidRDefault="00354EC5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уважно його прочитав</w:t>
            </w:r>
          </w:p>
        </w:tc>
      </w:tr>
      <w:tr w:rsidR="00354EC5" w:rsidTr="00FF6916">
        <w:trPr>
          <w:trHeight w:val="321"/>
        </w:trPr>
        <w:tc>
          <w:tcPr>
            <w:tcW w:w="907" w:type="dxa"/>
          </w:tcPr>
          <w:p w:rsidR="00354EC5" w:rsidRDefault="00354EC5" w:rsidP="00FF6916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</w:t>
            </w:r>
          </w:p>
        </w:tc>
        <w:tc>
          <w:tcPr>
            <w:tcW w:w="4731" w:type="dxa"/>
          </w:tcPr>
          <w:p w:rsidR="00354EC5" w:rsidRDefault="00354EC5" w:rsidP="00FF691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Помити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висушити</w:t>
            </w:r>
            <w:r>
              <w:rPr>
                <w:spacing w:val="-7"/>
                <w:w w:val="105"/>
                <w:sz w:val="28"/>
              </w:rPr>
              <w:t xml:space="preserve"> </w:t>
            </w:r>
            <w:r>
              <w:rPr>
                <w:spacing w:val="-4"/>
                <w:w w:val="105"/>
                <w:sz w:val="28"/>
              </w:rPr>
              <w:t>руки</w:t>
            </w:r>
          </w:p>
        </w:tc>
        <w:tc>
          <w:tcPr>
            <w:tcW w:w="3826" w:type="dxa"/>
          </w:tcPr>
          <w:p w:rsidR="00354EC5" w:rsidRDefault="00354EC5" w:rsidP="00FF69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помито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і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висушено</w:t>
            </w:r>
          </w:p>
        </w:tc>
      </w:tr>
      <w:tr w:rsidR="00354EC5" w:rsidTr="00FF6916">
        <w:trPr>
          <w:trHeight w:val="321"/>
        </w:trPr>
        <w:tc>
          <w:tcPr>
            <w:tcW w:w="907" w:type="dxa"/>
          </w:tcPr>
          <w:p w:rsidR="00354EC5" w:rsidRDefault="00354EC5" w:rsidP="00FF6916">
            <w:pPr>
              <w:pStyle w:val="TableParagraph"/>
              <w:spacing w:line="30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731" w:type="dxa"/>
          </w:tcPr>
          <w:p w:rsidR="00354EC5" w:rsidRDefault="00354EC5" w:rsidP="00FF6916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маску</w:t>
            </w:r>
          </w:p>
        </w:tc>
        <w:tc>
          <w:tcPr>
            <w:tcW w:w="3826" w:type="dxa"/>
          </w:tcPr>
          <w:p w:rsidR="00354EC5" w:rsidRDefault="00354EC5" w:rsidP="00FF6916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Медичну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354EC5" w:rsidTr="00FF6916">
        <w:trPr>
          <w:trHeight w:val="323"/>
        </w:trPr>
        <w:tc>
          <w:tcPr>
            <w:tcW w:w="907" w:type="dxa"/>
          </w:tcPr>
          <w:p w:rsidR="00354EC5" w:rsidRDefault="00354EC5" w:rsidP="00FF6916">
            <w:pPr>
              <w:pStyle w:val="TableParagraph"/>
              <w:spacing w:line="304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4731" w:type="dxa"/>
          </w:tcPr>
          <w:p w:rsidR="00354EC5" w:rsidRDefault="00354EC5" w:rsidP="00FF6916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Одягти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медичні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рукавички</w:t>
            </w:r>
          </w:p>
        </w:tc>
        <w:tc>
          <w:tcPr>
            <w:tcW w:w="3826" w:type="dxa"/>
          </w:tcPr>
          <w:p w:rsidR="00354EC5" w:rsidRDefault="00354EC5" w:rsidP="00FF6916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Медичні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рукавички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одягнуто</w:t>
            </w:r>
          </w:p>
        </w:tc>
      </w:tr>
      <w:tr w:rsidR="00354EC5" w:rsidTr="00FF6916">
        <w:trPr>
          <w:trHeight w:val="642"/>
        </w:trPr>
        <w:tc>
          <w:tcPr>
            <w:tcW w:w="907" w:type="dxa"/>
          </w:tcPr>
          <w:p w:rsidR="00354EC5" w:rsidRDefault="00354EC5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731" w:type="dxa"/>
          </w:tcPr>
          <w:p w:rsidR="00354EC5" w:rsidRDefault="00354EC5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Обробити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руки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антисептиком</w:t>
            </w:r>
          </w:p>
        </w:tc>
        <w:tc>
          <w:tcPr>
            <w:tcW w:w="3826" w:type="dxa"/>
          </w:tcPr>
          <w:p w:rsidR="00354EC5" w:rsidRDefault="00354EC5" w:rsidP="00FF6916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Руки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оброблено </w:t>
            </w:r>
            <w:r>
              <w:rPr>
                <w:spacing w:val="-2"/>
                <w:sz w:val="28"/>
              </w:rPr>
              <w:t>антисептиком</w:t>
            </w:r>
          </w:p>
        </w:tc>
      </w:tr>
      <w:tr w:rsidR="00354EC5" w:rsidRPr="00354EC5" w:rsidTr="00FF6916">
        <w:trPr>
          <w:trHeight w:val="966"/>
        </w:trPr>
        <w:tc>
          <w:tcPr>
            <w:tcW w:w="907" w:type="dxa"/>
          </w:tcPr>
          <w:p w:rsidR="00354EC5" w:rsidRDefault="00354EC5" w:rsidP="00FF6916">
            <w:pPr>
              <w:pStyle w:val="TableParagraph"/>
              <w:spacing w:line="321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731" w:type="dxa"/>
          </w:tcPr>
          <w:p w:rsidR="00354EC5" w:rsidRDefault="00354EC5" w:rsidP="00FF691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Розпочати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комунікацію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пацієнтом</w:t>
            </w:r>
          </w:p>
        </w:tc>
        <w:tc>
          <w:tcPr>
            <w:tcW w:w="3826" w:type="dxa"/>
          </w:tcPr>
          <w:p w:rsidR="00354EC5" w:rsidRDefault="00354EC5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ініціював процес комунікації, дотримуючись</w:t>
            </w:r>
          </w:p>
          <w:p w:rsidR="00354EC5" w:rsidRDefault="00354EC5" w:rsidP="00FF6916">
            <w:pPr>
              <w:pStyle w:val="TableParagraph"/>
              <w:spacing w:before="1" w:line="301" w:lineRule="exact"/>
              <w:rPr>
                <w:sz w:val="28"/>
              </w:rPr>
            </w:pPr>
            <w:r>
              <w:rPr>
                <w:w w:val="105"/>
                <w:sz w:val="28"/>
              </w:rPr>
              <w:t>коректної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діалогу</w:t>
            </w:r>
          </w:p>
        </w:tc>
      </w:tr>
      <w:tr w:rsidR="00354EC5" w:rsidTr="00FF6916">
        <w:trPr>
          <w:trHeight w:val="1931"/>
        </w:trPr>
        <w:tc>
          <w:tcPr>
            <w:tcW w:w="907" w:type="dxa"/>
          </w:tcPr>
          <w:p w:rsidR="00354EC5" w:rsidRDefault="00354EC5" w:rsidP="00FF6916">
            <w:pPr>
              <w:pStyle w:val="TableParagraph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731" w:type="dxa"/>
          </w:tcPr>
          <w:p w:rsidR="00354EC5" w:rsidRDefault="00354EC5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Зібрати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пацієнта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наявні</w:t>
            </w:r>
            <w:r>
              <w:rPr>
                <w:spacing w:val="-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скарги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 анамнез, уточнити їх у</w:t>
            </w:r>
          </w:p>
          <w:p w:rsidR="00354EC5" w:rsidRDefault="00354EC5" w:rsidP="00FF6916">
            <w:pPr>
              <w:pStyle w:val="TableParagraph"/>
              <w:ind w:left="107" w:right="205"/>
              <w:rPr>
                <w:sz w:val="28"/>
              </w:rPr>
            </w:pPr>
            <w:r>
              <w:rPr>
                <w:w w:val="105"/>
                <w:sz w:val="28"/>
              </w:rPr>
              <w:t>відповідності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до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даних,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наведених у описі клінічного сценарію</w:t>
            </w:r>
          </w:p>
        </w:tc>
        <w:tc>
          <w:tcPr>
            <w:tcW w:w="3826" w:type="dxa"/>
          </w:tcPr>
          <w:p w:rsidR="00354EC5" w:rsidRDefault="00354EC5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Студент зібрав увесь необхідний анамнез та уточнив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скарги,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усі додаткові питання,</w:t>
            </w:r>
          </w:p>
          <w:p w:rsidR="00354EC5" w:rsidRDefault="00354EC5" w:rsidP="00FF6916">
            <w:pPr>
              <w:pStyle w:val="TableParagraph"/>
              <w:spacing w:line="324" w:lineRule="exact"/>
              <w:ind w:right="94"/>
              <w:rPr>
                <w:sz w:val="28"/>
              </w:rPr>
            </w:pPr>
            <w:r>
              <w:rPr>
                <w:sz w:val="28"/>
              </w:rPr>
              <w:t>передбачені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умовами клінічного сценарію</w:t>
            </w:r>
          </w:p>
        </w:tc>
      </w:tr>
      <w:tr w:rsidR="00354EC5" w:rsidTr="00FF6916">
        <w:trPr>
          <w:trHeight w:val="3214"/>
        </w:trPr>
        <w:tc>
          <w:tcPr>
            <w:tcW w:w="907" w:type="dxa"/>
          </w:tcPr>
          <w:p w:rsidR="00354EC5" w:rsidRDefault="00354EC5" w:rsidP="00FF6916">
            <w:pPr>
              <w:pStyle w:val="TableParagraph"/>
              <w:spacing w:line="318" w:lineRule="exact"/>
              <w:ind w:left="1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731" w:type="dxa"/>
          </w:tcPr>
          <w:p w:rsidR="00354EC5" w:rsidRDefault="00354EC5" w:rsidP="00FF6916">
            <w:pPr>
              <w:pStyle w:val="TableParagraph"/>
              <w:spacing w:line="318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клінічний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огляд,</w:t>
            </w:r>
          </w:p>
          <w:p w:rsidR="00354EC5" w:rsidRDefault="00354EC5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необхідність</w:t>
            </w:r>
            <w:r>
              <w:rPr>
                <w:spacing w:val="-18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проведення додаткових обстежень</w:t>
            </w:r>
          </w:p>
        </w:tc>
        <w:tc>
          <w:tcPr>
            <w:tcW w:w="3826" w:type="dxa"/>
          </w:tcPr>
          <w:p w:rsidR="00354EC5" w:rsidRDefault="00354EC5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 xml:space="preserve">Студент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z w:val="28"/>
              </w:rPr>
              <w:t xml:space="preserve"> використовує оглядові інструменти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дотримується</w:t>
            </w:r>
          </w:p>
          <w:p w:rsidR="00354EC5" w:rsidRDefault="00354EC5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належного позиціонування пацієнт, інформує пацієнта про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особливості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проведення огляду, належним чином</w:t>
            </w:r>
          </w:p>
          <w:p w:rsidR="00354EC5" w:rsidRDefault="00354EC5" w:rsidP="00FF6916">
            <w:pPr>
              <w:pStyle w:val="TableParagraph"/>
              <w:spacing w:line="322" w:lineRule="exact"/>
              <w:ind w:right="651"/>
              <w:rPr>
                <w:sz w:val="28"/>
              </w:rPr>
            </w:pPr>
            <w:r>
              <w:rPr>
                <w:sz w:val="28"/>
              </w:rPr>
              <w:t>безпосередньо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проводить клінічний огляд</w:t>
            </w:r>
          </w:p>
        </w:tc>
      </w:tr>
      <w:tr w:rsidR="00354EC5" w:rsidRPr="00354EC5" w:rsidTr="00FF6916">
        <w:trPr>
          <w:trHeight w:val="1283"/>
        </w:trPr>
        <w:tc>
          <w:tcPr>
            <w:tcW w:w="907" w:type="dxa"/>
          </w:tcPr>
          <w:p w:rsidR="00354EC5" w:rsidRDefault="00354EC5" w:rsidP="00FF6916">
            <w:pPr>
              <w:pStyle w:val="TableParagraph"/>
              <w:spacing w:line="319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731" w:type="dxa"/>
          </w:tcPr>
          <w:p w:rsidR="00354EC5" w:rsidRDefault="00354EC5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Визначити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тактику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ведення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 xml:space="preserve">та </w:t>
            </w:r>
            <w:r>
              <w:rPr>
                <w:spacing w:val="-2"/>
                <w:w w:val="105"/>
                <w:sz w:val="28"/>
              </w:rPr>
              <w:t>лікування</w:t>
            </w:r>
          </w:p>
        </w:tc>
        <w:tc>
          <w:tcPr>
            <w:tcW w:w="3826" w:type="dxa"/>
          </w:tcPr>
          <w:p w:rsidR="00354EC5" w:rsidRDefault="00354EC5" w:rsidP="00FF6916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коректно</w:t>
            </w:r>
            <w:proofErr w:type="spellEnd"/>
          </w:p>
          <w:p w:rsidR="00354EC5" w:rsidRDefault="00354EC5" w:rsidP="00FF6916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сформулював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попередній діагноз та визначив необхідний комплекс</w:t>
            </w:r>
          </w:p>
        </w:tc>
      </w:tr>
    </w:tbl>
    <w:p w:rsidR="00354EC5" w:rsidRDefault="00354EC5" w:rsidP="00354EC5">
      <w:pPr>
        <w:pStyle w:val="TableParagraph"/>
        <w:spacing w:line="322" w:lineRule="exact"/>
        <w:rPr>
          <w:sz w:val="28"/>
        </w:rPr>
        <w:sectPr w:rsidR="00354EC5" w:rsidSect="00354EC5">
          <w:type w:val="continuous"/>
          <w:pgSz w:w="11910" w:h="16840"/>
          <w:pgMar w:top="760" w:right="708" w:bottom="969" w:left="1275" w:header="720" w:footer="720" w:gutter="0"/>
          <w:cols w:space="720"/>
        </w:sectPr>
      </w:pPr>
    </w:p>
    <w:tbl>
      <w:tblPr>
        <w:tblW w:w="0" w:type="auto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7"/>
        <w:gridCol w:w="4731"/>
        <w:gridCol w:w="3826"/>
      </w:tblGrid>
      <w:tr w:rsidR="00354EC5" w:rsidTr="00FF6916">
        <w:trPr>
          <w:trHeight w:val="645"/>
        </w:trPr>
        <w:tc>
          <w:tcPr>
            <w:tcW w:w="907" w:type="dxa"/>
          </w:tcPr>
          <w:p w:rsidR="00354EC5" w:rsidRDefault="00354EC5" w:rsidP="00FF69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731" w:type="dxa"/>
          </w:tcPr>
          <w:p w:rsidR="00354EC5" w:rsidRDefault="00354EC5" w:rsidP="00FF6916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826" w:type="dxa"/>
          </w:tcPr>
          <w:p w:rsidR="00354EC5" w:rsidRDefault="00354EC5" w:rsidP="00FF6916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pacing w:val="-2"/>
                <w:sz w:val="28"/>
              </w:rPr>
              <w:t>лікувально-профілактичних заходів</w:t>
            </w:r>
          </w:p>
        </w:tc>
      </w:tr>
      <w:tr w:rsidR="00354EC5" w:rsidRPr="00354EC5" w:rsidTr="00FF6916">
        <w:trPr>
          <w:trHeight w:val="1286"/>
        </w:trPr>
        <w:tc>
          <w:tcPr>
            <w:tcW w:w="907" w:type="dxa"/>
          </w:tcPr>
          <w:p w:rsidR="00354EC5" w:rsidRDefault="00354EC5" w:rsidP="00FF6916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4731" w:type="dxa"/>
          </w:tcPr>
          <w:p w:rsidR="00354EC5" w:rsidRDefault="00354EC5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Провести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технічні</w:t>
            </w:r>
            <w:r>
              <w:rPr>
                <w:spacing w:val="-15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навички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 відповідності із завданням,</w:t>
            </w:r>
          </w:p>
          <w:p w:rsidR="00354EC5" w:rsidRDefault="00354EC5" w:rsidP="00FF6916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наведеним</w:t>
            </w:r>
            <w:r>
              <w:rPr>
                <w:spacing w:val="-11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</w:t>
            </w:r>
            <w:r>
              <w:rPr>
                <w:spacing w:val="-6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клінічному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spacing w:val="-2"/>
                <w:w w:val="105"/>
                <w:sz w:val="28"/>
              </w:rPr>
              <w:t>сценарії</w:t>
            </w:r>
          </w:p>
        </w:tc>
        <w:tc>
          <w:tcPr>
            <w:tcW w:w="3826" w:type="dxa"/>
          </w:tcPr>
          <w:p w:rsidR="00354EC5" w:rsidRDefault="00354EC5" w:rsidP="00FF6916">
            <w:pPr>
              <w:pStyle w:val="TableParagraph"/>
              <w:spacing w:line="322" w:lineRule="exact"/>
              <w:ind w:right="94"/>
              <w:rPr>
                <w:sz w:val="28"/>
              </w:rPr>
            </w:pPr>
            <w:r>
              <w:rPr>
                <w:sz w:val="28"/>
              </w:rPr>
              <w:t>Студент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коректно</w:t>
            </w:r>
            <w:proofErr w:type="spell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проводить технічні навички у відповідності до цільового практичного завдання</w:t>
            </w:r>
          </w:p>
        </w:tc>
      </w:tr>
      <w:tr w:rsidR="00354EC5" w:rsidRPr="00354EC5" w:rsidTr="00FF6916">
        <w:trPr>
          <w:trHeight w:val="1246"/>
        </w:trPr>
        <w:tc>
          <w:tcPr>
            <w:tcW w:w="907" w:type="dxa"/>
          </w:tcPr>
          <w:p w:rsidR="00354EC5" w:rsidRPr="000605C1" w:rsidRDefault="00354EC5" w:rsidP="00FF6916">
            <w:pPr>
              <w:pStyle w:val="TableParagraph"/>
              <w:ind w:left="14" w:right="131"/>
              <w:jc w:val="center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pacing w:val="-2"/>
                <w:sz w:val="28"/>
                <w:szCs w:val="28"/>
              </w:rPr>
              <w:t>11.1.</w:t>
            </w:r>
          </w:p>
        </w:tc>
        <w:tc>
          <w:tcPr>
            <w:tcW w:w="4731" w:type="dxa"/>
          </w:tcPr>
          <w:p w:rsidR="00354EC5" w:rsidRPr="000605C1" w:rsidRDefault="00354EC5" w:rsidP="00FF6916">
            <w:pPr>
              <w:pStyle w:val="TableParagraph"/>
              <w:ind w:left="107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z w:val="28"/>
                <w:szCs w:val="28"/>
              </w:rPr>
              <w:t>Підготовка до маніпуляції</w:t>
            </w:r>
          </w:p>
        </w:tc>
        <w:tc>
          <w:tcPr>
            <w:tcW w:w="3826" w:type="dxa"/>
          </w:tcPr>
          <w:p w:rsidR="00354EC5" w:rsidRPr="000605C1" w:rsidRDefault="00354EC5" w:rsidP="00FF6916">
            <w:pPr>
              <w:pStyle w:val="TableParagraph"/>
              <w:ind w:right="162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z w:val="28"/>
                <w:szCs w:val="28"/>
              </w:rPr>
              <w:t xml:space="preserve">Студент пояснив пацієнту суть маніпуляції, отримав інформовану згоду. Одягнув маску, рукавички, підготував: </w:t>
            </w:r>
            <w:proofErr w:type="spellStart"/>
            <w:r w:rsidRPr="000605C1">
              <w:rPr>
                <w:color w:val="000000" w:themeColor="text1"/>
                <w:sz w:val="28"/>
                <w:szCs w:val="28"/>
              </w:rPr>
              <w:t>карпульний</w:t>
            </w:r>
            <w:proofErr w:type="spellEnd"/>
            <w:r w:rsidRPr="000605C1">
              <w:rPr>
                <w:color w:val="000000" w:themeColor="text1"/>
                <w:sz w:val="28"/>
                <w:szCs w:val="28"/>
              </w:rPr>
              <w:t xml:space="preserve"> шприц, </w:t>
            </w:r>
            <w:proofErr w:type="spellStart"/>
            <w:r w:rsidRPr="000605C1">
              <w:rPr>
                <w:color w:val="000000" w:themeColor="text1"/>
                <w:sz w:val="28"/>
                <w:szCs w:val="28"/>
              </w:rPr>
              <w:t>анестетик</w:t>
            </w:r>
            <w:proofErr w:type="spellEnd"/>
            <w:r w:rsidRPr="000605C1">
              <w:rPr>
                <w:color w:val="000000" w:themeColor="text1"/>
                <w:sz w:val="28"/>
                <w:szCs w:val="28"/>
              </w:rPr>
              <w:t>, довгу голку, антисептик, ватні кульки, бормашину , дзеркало, серветки</w:t>
            </w:r>
          </w:p>
        </w:tc>
      </w:tr>
      <w:tr w:rsidR="00354EC5" w:rsidRPr="00354EC5" w:rsidTr="00FF6916">
        <w:trPr>
          <w:trHeight w:val="1606"/>
        </w:trPr>
        <w:tc>
          <w:tcPr>
            <w:tcW w:w="907" w:type="dxa"/>
          </w:tcPr>
          <w:p w:rsidR="00354EC5" w:rsidRPr="000605C1" w:rsidRDefault="00354EC5" w:rsidP="00FF6916">
            <w:pPr>
              <w:pStyle w:val="TableParagraph"/>
              <w:spacing w:line="317" w:lineRule="exact"/>
              <w:ind w:left="9"/>
              <w:jc w:val="center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pacing w:val="-2"/>
                <w:sz w:val="28"/>
                <w:szCs w:val="28"/>
              </w:rPr>
              <w:lastRenderedPageBreak/>
              <w:t>11.2.</w:t>
            </w:r>
          </w:p>
        </w:tc>
        <w:tc>
          <w:tcPr>
            <w:tcW w:w="4731" w:type="dxa"/>
          </w:tcPr>
          <w:p w:rsidR="00354EC5" w:rsidRPr="000605C1" w:rsidRDefault="00354EC5" w:rsidP="00FF6916">
            <w:pPr>
              <w:pStyle w:val="TableParagraph"/>
              <w:spacing w:line="317" w:lineRule="exact"/>
              <w:ind w:left="107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z w:val="28"/>
                <w:szCs w:val="28"/>
              </w:rPr>
              <w:t>Проведення попередньої інфільтраційної анестезії слизової</w:t>
            </w:r>
          </w:p>
        </w:tc>
        <w:tc>
          <w:tcPr>
            <w:tcW w:w="3826" w:type="dxa"/>
          </w:tcPr>
          <w:p w:rsidR="00354EC5" w:rsidRPr="000605C1" w:rsidRDefault="00354EC5" w:rsidP="00FF6916">
            <w:pPr>
              <w:pStyle w:val="TableParagraph"/>
              <w:spacing w:line="301" w:lineRule="exact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z w:val="28"/>
                <w:szCs w:val="28"/>
              </w:rPr>
              <w:t>З метою зменшення болісності введення голки та перфорації слизова в ділянці 46 зуба попередньо знеболена інфільтраційною або аплікаційною анестезією.</w:t>
            </w:r>
          </w:p>
        </w:tc>
      </w:tr>
      <w:tr w:rsidR="00354EC5" w:rsidRPr="00354EC5" w:rsidTr="00FF6916">
        <w:trPr>
          <w:trHeight w:val="1288"/>
        </w:trPr>
        <w:tc>
          <w:tcPr>
            <w:tcW w:w="907" w:type="dxa"/>
          </w:tcPr>
          <w:p w:rsidR="00354EC5" w:rsidRPr="000605C1" w:rsidRDefault="00354EC5" w:rsidP="00FF6916">
            <w:pPr>
              <w:pStyle w:val="TableParagraph"/>
              <w:ind w:left="14" w:right="132"/>
              <w:jc w:val="center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pacing w:val="-2"/>
                <w:sz w:val="28"/>
                <w:szCs w:val="28"/>
              </w:rPr>
              <w:t>11.3.</w:t>
            </w:r>
          </w:p>
        </w:tc>
        <w:tc>
          <w:tcPr>
            <w:tcW w:w="4731" w:type="dxa"/>
          </w:tcPr>
          <w:p w:rsidR="00354EC5" w:rsidRPr="000605C1" w:rsidRDefault="00354EC5" w:rsidP="00FF6916">
            <w:pPr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605C1">
              <w:rPr>
                <w:color w:val="000000" w:themeColor="text1"/>
                <w:sz w:val="28"/>
                <w:szCs w:val="28"/>
              </w:rPr>
              <w:t>Визначення</w:t>
            </w:r>
            <w:proofErr w:type="spellEnd"/>
            <w:r w:rsidRPr="000605C1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605C1">
              <w:rPr>
                <w:color w:val="000000" w:themeColor="text1"/>
                <w:sz w:val="28"/>
                <w:szCs w:val="28"/>
              </w:rPr>
              <w:t>точки</w:t>
            </w:r>
            <w:proofErr w:type="spellEnd"/>
            <w:r w:rsidRPr="000605C1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0605C1">
              <w:rPr>
                <w:color w:val="000000" w:themeColor="text1"/>
                <w:sz w:val="28"/>
                <w:szCs w:val="28"/>
              </w:rPr>
              <w:t>перфорації</w:t>
            </w:r>
            <w:proofErr w:type="spellEnd"/>
          </w:p>
        </w:tc>
        <w:tc>
          <w:tcPr>
            <w:tcW w:w="3826" w:type="dxa"/>
          </w:tcPr>
          <w:p w:rsidR="00354EC5" w:rsidRPr="00354EC5" w:rsidRDefault="00354EC5" w:rsidP="00FF6916">
            <w:pPr>
              <w:rPr>
                <w:color w:val="000000" w:themeColor="text1"/>
                <w:sz w:val="28"/>
                <w:szCs w:val="28"/>
                <w:lang w:val="ru-RU"/>
              </w:rPr>
            </w:pPr>
            <w:r w:rsidRPr="00354EC5">
              <w:rPr>
                <w:color w:val="000000" w:themeColor="text1"/>
                <w:sz w:val="28"/>
                <w:szCs w:val="28"/>
                <w:lang w:val="ru-RU"/>
              </w:rPr>
              <w:t xml:space="preserve">Студентом </w:t>
            </w:r>
            <w:proofErr w:type="spellStart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>визначено</w:t>
            </w:r>
            <w:proofErr w:type="spellEnd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 xml:space="preserve"> точку доступу до </w:t>
            </w:r>
            <w:proofErr w:type="spellStart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>кістки</w:t>
            </w:r>
            <w:proofErr w:type="spellEnd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 xml:space="preserve"> — в </w:t>
            </w:r>
            <w:proofErr w:type="spellStart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>ділянці</w:t>
            </w:r>
            <w:proofErr w:type="spellEnd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>міжзубного</w:t>
            </w:r>
            <w:proofErr w:type="spellEnd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 xml:space="preserve"> простору </w:t>
            </w:r>
            <w:proofErr w:type="spellStart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>біля</w:t>
            </w:r>
            <w:proofErr w:type="spellEnd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0605C1">
              <w:rPr>
                <w:color w:val="000000" w:themeColor="text1"/>
                <w:sz w:val="28"/>
                <w:szCs w:val="28"/>
                <w:lang w:val="uk-UA"/>
              </w:rPr>
              <w:t>4</w:t>
            </w:r>
            <w:r w:rsidRPr="00354EC5">
              <w:rPr>
                <w:color w:val="000000" w:themeColor="text1"/>
                <w:sz w:val="28"/>
                <w:szCs w:val="28"/>
                <w:lang w:val="ru-RU"/>
              </w:rPr>
              <w:t xml:space="preserve">6 зуба, </w:t>
            </w:r>
            <w:proofErr w:type="spellStart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>ближче</w:t>
            </w:r>
            <w:proofErr w:type="spellEnd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 xml:space="preserve"> до </w:t>
            </w:r>
            <w:proofErr w:type="spellStart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>прикріпленої</w:t>
            </w:r>
            <w:proofErr w:type="spellEnd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>частини</w:t>
            </w:r>
            <w:proofErr w:type="spellEnd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 xml:space="preserve"> ясен (не в </w:t>
            </w:r>
            <w:proofErr w:type="spellStart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>зоні</w:t>
            </w:r>
            <w:proofErr w:type="spellEnd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>прикріплення</w:t>
            </w:r>
            <w:proofErr w:type="spellEnd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>кореня</w:t>
            </w:r>
            <w:proofErr w:type="spellEnd"/>
            <w:r w:rsidRPr="00354EC5">
              <w:rPr>
                <w:color w:val="000000" w:themeColor="text1"/>
                <w:sz w:val="28"/>
                <w:szCs w:val="28"/>
                <w:lang w:val="ru-RU"/>
              </w:rPr>
              <w:t>).</w:t>
            </w:r>
          </w:p>
        </w:tc>
      </w:tr>
      <w:tr w:rsidR="00354EC5" w:rsidRPr="00354EC5" w:rsidTr="00FF6916">
        <w:trPr>
          <w:trHeight w:val="1975"/>
        </w:trPr>
        <w:tc>
          <w:tcPr>
            <w:tcW w:w="907" w:type="dxa"/>
          </w:tcPr>
          <w:p w:rsidR="00354EC5" w:rsidRPr="000605C1" w:rsidRDefault="00354EC5" w:rsidP="00FF6916">
            <w:pPr>
              <w:pStyle w:val="TableParagraph"/>
              <w:ind w:left="10"/>
              <w:jc w:val="center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pacing w:val="-2"/>
                <w:sz w:val="28"/>
                <w:szCs w:val="28"/>
              </w:rPr>
              <w:t>11.4.</w:t>
            </w:r>
          </w:p>
        </w:tc>
        <w:tc>
          <w:tcPr>
            <w:tcW w:w="4731" w:type="dxa"/>
          </w:tcPr>
          <w:p w:rsidR="00354EC5" w:rsidRPr="000605C1" w:rsidRDefault="00354EC5" w:rsidP="00FF6916">
            <w:pPr>
              <w:pStyle w:val="TableParagraph"/>
              <w:ind w:left="107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z w:val="28"/>
                <w:szCs w:val="28"/>
              </w:rPr>
              <w:t>Проведення перфорації кортикальної пластинки</w:t>
            </w:r>
          </w:p>
        </w:tc>
        <w:tc>
          <w:tcPr>
            <w:tcW w:w="3826" w:type="dxa"/>
          </w:tcPr>
          <w:p w:rsidR="00354EC5" w:rsidRPr="000605C1" w:rsidRDefault="00354EC5" w:rsidP="00FF6916">
            <w:pPr>
              <w:pStyle w:val="TableParagraph"/>
              <w:spacing w:line="302" w:lineRule="exact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z w:val="28"/>
                <w:szCs w:val="28"/>
              </w:rPr>
              <w:t>За допомогою тонкого бора студент виконав точкову перфорацію до появи легкого відчуття «провалювання» — доступ до губчастої речовини відкрито.</w:t>
            </w:r>
          </w:p>
        </w:tc>
      </w:tr>
      <w:tr w:rsidR="00354EC5" w:rsidRPr="00354EC5" w:rsidTr="00FF6916">
        <w:trPr>
          <w:trHeight w:val="2063"/>
        </w:trPr>
        <w:tc>
          <w:tcPr>
            <w:tcW w:w="907" w:type="dxa"/>
          </w:tcPr>
          <w:p w:rsidR="00354EC5" w:rsidRPr="000605C1" w:rsidRDefault="00354EC5" w:rsidP="00FF6916">
            <w:pPr>
              <w:pStyle w:val="TableParagraph"/>
              <w:ind w:left="11"/>
              <w:jc w:val="center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pacing w:val="-2"/>
                <w:sz w:val="28"/>
                <w:szCs w:val="28"/>
              </w:rPr>
              <w:t>11.5.</w:t>
            </w:r>
          </w:p>
        </w:tc>
        <w:tc>
          <w:tcPr>
            <w:tcW w:w="4731" w:type="dxa"/>
          </w:tcPr>
          <w:p w:rsidR="00354EC5" w:rsidRPr="000605C1" w:rsidRDefault="00354EC5" w:rsidP="00FF6916">
            <w:pPr>
              <w:pStyle w:val="TableParagraph"/>
              <w:ind w:left="107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z w:val="28"/>
                <w:szCs w:val="28"/>
              </w:rPr>
              <w:t>Введення голки в перфораційний отвір</w:t>
            </w:r>
          </w:p>
        </w:tc>
        <w:tc>
          <w:tcPr>
            <w:tcW w:w="3826" w:type="dxa"/>
          </w:tcPr>
          <w:p w:rsidR="00354EC5" w:rsidRPr="000605C1" w:rsidRDefault="00354EC5" w:rsidP="00FF6916">
            <w:pPr>
              <w:pStyle w:val="TableParagraph"/>
              <w:spacing w:line="322" w:lineRule="exact"/>
              <w:ind w:right="651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z w:val="28"/>
                <w:szCs w:val="28"/>
              </w:rPr>
              <w:t>Голку введено через створений отвір у напрямку до кістки на глибину 2–4 мм, не торкаючись коренів або судин.</w:t>
            </w:r>
          </w:p>
        </w:tc>
      </w:tr>
      <w:tr w:rsidR="00354EC5" w:rsidRPr="00354EC5" w:rsidTr="00FF6916">
        <w:trPr>
          <w:trHeight w:val="2063"/>
        </w:trPr>
        <w:tc>
          <w:tcPr>
            <w:tcW w:w="907" w:type="dxa"/>
          </w:tcPr>
          <w:p w:rsidR="00354EC5" w:rsidRPr="000605C1" w:rsidRDefault="00354EC5" w:rsidP="00FF6916">
            <w:pPr>
              <w:pStyle w:val="TableParagraph"/>
              <w:ind w:left="11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0605C1">
              <w:rPr>
                <w:color w:val="000000" w:themeColor="text1"/>
                <w:spacing w:val="-2"/>
                <w:sz w:val="28"/>
                <w:szCs w:val="28"/>
              </w:rPr>
              <w:t>11.6</w:t>
            </w:r>
          </w:p>
        </w:tc>
        <w:tc>
          <w:tcPr>
            <w:tcW w:w="4731" w:type="dxa"/>
          </w:tcPr>
          <w:p w:rsidR="00354EC5" w:rsidRPr="000605C1" w:rsidRDefault="00354EC5" w:rsidP="00FF6916">
            <w:pPr>
              <w:pStyle w:val="TableParagraph"/>
              <w:ind w:left="107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605C1">
              <w:rPr>
                <w:color w:val="000000" w:themeColor="text1"/>
                <w:sz w:val="28"/>
                <w:szCs w:val="28"/>
              </w:rPr>
              <w:t>Аспіраційна</w:t>
            </w:r>
            <w:proofErr w:type="spellEnd"/>
            <w:r w:rsidRPr="000605C1">
              <w:rPr>
                <w:color w:val="000000" w:themeColor="text1"/>
                <w:sz w:val="28"/>
                <w:szCs w:val="28"/>
              </w:rPr>
              <w:t xml:space="preserve"> проба</w:t>
            </w:r>
          </w:p>
        </w:tc>
        <w:tc>
          <w:tcPr>
            <w:tcW w:w="3826" w:type="dxa"/>
          </w:tcPr>
          <w:p w:rsidR="00354EC5" w:rsidRPr="000605C1" w:rsidRDefault="00354EC5" w:rsidP="00FF6916">
            <w:pPr>
              <w:pStyle w:val="TableParagraph"/>
              <w:spacing w:line="322" w:lineRule="exact"/>
              <w:ind w:right="651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z w:val="28"/>
                <w:szCs w:val="28"/>
              </w:rPr>
              <w:t xml:space="preserve">Проведено </w:t>
            </w:r>
            <w:proofErr w:type="spellStart"/>
            <w:r w:rsidRPr="000605C1">
              <w:rPr>
                <w:color w:val="000000" w:themeColor="text1"/>
                <w:sz w:val="28"/>
                <w:szCs w:val="28"/>
              </w:rPr>
              <w:t>аспіраційну</w:t>
            </w:r>
            <w:proofErr w:type="spellEnd"/>
            <w:r w:rsidRPr="000605C1">
              <w:rPr>
                <w:color w:val="000000" w:themeColor="text1"/>
                <w:sz w:val="28"/>
                <w:szCs w:val="28"/>
              </w:rPr>
              <w:t xml:space="preserve"> пробу — підтверджено відсутність крові у картриджі, що свідчить про коректне положення голки.</w:t>
            </w:r>
          </w:p>
        </w:tc>
      </w:tr>
      <w:tr w:rsidR="00354EC5" w:rsidRPr="00354EC5" w:rsidTr="00FF6916">
        <w:trPr>
          <w:trHeight w:val="2063"/>
        </w:trPr>
        <w:tc>
          <w:tcPr>
            <w:tcW w:w="907" w:type="dxa"/>
          </w:tcPr>
          <w:p w:rsidR="00354EC5" w:rsidRPr="000605C1" w:rsidRDefault="00354EC5" w:rsidP="00FF6916">
            <w:pPr>
              <w:pStyle w:val="TableParagraph"/>
              <w:ind w:left="11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0605C1">
              <w:rPr>
                <w:color w:val="000000" w:themeColor="text1"/>
                <w:spacing w:val="-2"/>
                <w:sz w:val="28"/>
                <w:szCs w:val="28"/>
              </w:rPr>
              <w:t>11.7</w:t>
            </w:r>
          </w:p>
        </w:tc>
        <w:tc>
          <w:tcPr>
            <w:tcW w:w="4731" w:type="dxa"/>
          </w:tcPr>
          <w:p w:rsidR="00354EC5" w:rsidRPr="000605C1" w:rsidRDefault="00354EC5" w:rsidP="00FF6916">
            <w:pPr>
              <w:pStyle w:val="TableParagraph"/>
              <w:ind w:left="107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z w:val="28"/>
                <w:szCs w:val="28"/>
              </w:rPr>
              <w:t>Введення анестетика</w:t>
            </w:r>
          </w:p>
        </w:tc>
        <w:tc>
          <w:tcPr>
            <w:tcW w:w="3826" w:type="dxa"/>
          </w:tcPr>
          <w:p w:rsidR="00354EC5" w:rsidRPr="000605C1" w:rsidRDefault="00354EC5" w:rsidP="00FF6916">
            <w:pPr>
              <w:pStyle w:val="TableParagraph"/>
              <w:spacing w:line="322" w:lineRule="exact"/>
              <w:ind w:right="651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0605C1">
              <w:rPr>
                <w:color w:val="000000" w:themeColor="text1"/>
                <w:sz w:val="28"/>
                <w:szCs w:val="28"/>
              </w:rPr>
              <w:t>Анестетик</w:t>
            </w:r>
            <w:proofErr w:type="spellEnd"/>
            <w:r w:rsidRPr="000605C1">
              <w:rPr>
                <w:color w:val="000000" w:themeColor="text1"/>
                <w:sz w:val="28"/>
                <w:szCs w:val="28"/>
              </w:rPr>
              <w:t xml:space="preserve"> (0,2–0,5 мл) повільно введено в губчасту речовину — пацієнт інформований про можливе відчуття тиску.</w:t>
            </w:r>
          </w:p>
        </w:tc>
      </w:tr>
      <w:tr w:rsidR="00354EC5" w:rsidRPr="00354EC5" w:rsidTr="00FF6916">
        <w:trPr>
          <w:trHeight w:val="1838"/>
        </w:trPr>
        <w:tc>
          <w:tcPr>
            <w:tcW w:w="907" w:type="dxa"/>
          </w:tcPr>
          <w:p w:rsidR="00354EC5" w:rsidRPr="000605C1" w:rsidRDefault="00354EC5" w:rsidP="00FF6916">
            <w:pPr>
              <w:pStyle w:val="TableParagraph"/>
              <w:ind w:left="11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0605C1">
              <w:rPr>
                <w:color w:val="000000" w:themeColor="text1"/>
                <w:spacing w:val="-2"/>
                <w:sz w:val="28"/>
                <w:szCs w:val="28"/>
              </w:rPr>
              <w:t>11.8</w:t>
            </w:r>
          </w:p>
        </w:tc>
        <w:tc>
          <w:tcPr>
            <w:tcW w:w="4731" w:type="dxa"/>
          </w:tcPr>
          <w:p w:rsidR="00354EC5" w:rsidRPr="000605C1" w:rsidRDefault="00354EC5" w:rsidP="00FF6916">
            <w:pPr>
              <w:pStyle w:val="TableParagraph"/>
              <w:ind w:left="107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z w:val="28"/>
                <w:szCs w:val="28"/>
              </w:rPr>
              <w:t>Контроль ефективності анестезії</w:t>
            </w:r>
          </w:p>
        </w:tc>
        <w:tc>
          <w:tcPr>
            <w:tcW w:w="3826" w:type="dxa"/>
          </w:tcPr>
          <w:p w:rsidR="00354EC5" w:rsidRPr="000605C1" w:rsidRDefault="00354EC5" w:rsidP="00FF6916">
            <w:pPr>
              <w:pStyle w:val="TableParagraph"/>
              <w:spacing w:line="322" w:lineRule="exact"/>
              <w:ind w:right="651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z w:val="28"/>
                <w:szCs w:val="28"/>
              </w:rPr>
              <w:t>Через 30–60 секунд перевірено втрату чутливості 26 зуба та прилеглої ділянки — анестезія ефективна.</w:t>
            </w:r>
          </w:p>
        </w:tc>
      </w:tr>
      <w:tr w:rsidR="00354EC5" w:rsidRPr="00354EC5" w:rsidTr="00FF6916">
        <w:trPr>
          <w:trHeight w:val="1693"/>
        </w:trPr>
        <w:tc>
          <w:tcPr>
            <w:tcW w:w="907" w:type="dxa"/>
          </w:tcPr>
          <w:p w:rsidR="00354EC5" w:rsidRPr="000605C1" w:rsidRDefault="00354EC5" w:rsidP="00FF6916">
            <w:pPr>
              <w:pStyle w:val="TableParagraph"/>
              <w:ind w:left="11"/>
              <w:jc w:val="center"/>
              <w:rPr>
                <w:color w:val="000000" w:themeColor="text1"/>
                <w:spacing w:val="-2"/>
                <w:sz w:val="28"/>
                <w:szCs w:val="28"/>
              </w:rPr>
            </w:pPr>
            <w:r w:rsidRPr="000605C1">
              <w:rPr>
                <w:color w:val="000000" w:themeColor="text1"/>
                <w:spacing w:val="-2"/>
                <w:sz w:val="28"/>
                <w:szCs w:val="28"/>
              </w:rPr>
              <w:t>11.9</w:t>
            </w:r>
          </w:p>
        </w:tc>
        <w:tc>
          <w:tcPr>
            <w:tcW w:w="4731" w:type="dxa"/>
          </w:tcPr>
          <w:p w:rsidR="00354EC5" w:rsidRPr="000605C1" w:rsidRDefault="00354EC5" w:rsidP="00FF6916">
            <w:pPr>
              <w:pStyle w:val="TableParagraph"/>
              <w:ind w:left="107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z w:val="28"/>
                <w:szCs w:val="28"/>
              </w:rPr>
              <w:t>Поведінка після маніпуляції</w:t>
            </w:r>
          </w:p>
        </w:tc>
        <w:tc>
          <w:tcPr>
            <w:tcW w:w="3826" w:type="dxa"/>
          </w:tcPr>
          <w:p w:rsidR="00354EC5" w:rsidRPr="000605C1" w:rsidRDefault="00354EC5" w:rsidP="00FF6916">
            <w:pPr>
              <w:pStyle w:val="TableParagraph"/>
              <w:spacing w:line="322" w:lineRule="exact"/>
              <w:ind w:right="651"/>
              <w:rPr>
                <w:color w:val="000000" w:themeColor="text1"/>
                <w:sz w:val="28"/>
                <w:szCs w:val="28"/>
              </w:rPr>
            </w:pPr>
            <w:r w:rsidRPr="000605C1">
              <w:rPr>
                <w:color w:val="000000" w:themeColor="text1"/>
                <w:sz w:val="28"/>
                <w:szCs w:val="28"/>
              </w:rPr>
              <w:t>Пацієнту надано пояснення про тривалість дії, можливі відчуття, обмеження після знеболення.</w:t>
            </w:r>
          </w:p>
        </w:tc>
      </w:tr>
      <w:tr w:rsidR="00354EC5" w:rsidTr="00FF6916">
        <w:trPr>
          <w:trHeight w:val="1608"/>
        </w:trPr>
        <w:tc>
          <w:tcPr>
            <w:tcW w:w="907" w:type="dxa"/>
          </w:tcPr>
          <w:p w:rsidR="00354EC5" w:rsidRPr="00354EC5" w:rsidRDefault="00354EC5" w:rsidP="00FF6916">
            <w:pPr>
              <w:widowControl w:val="0"/>
              <w:autoSpaceDE w:val="0"/>
              <w:autoSpaceDN w:val="0"/>
              <w:rPr>
                <w:sz w:val="28"/>
                <w:lang w:val="ru-RU"/>
              </w:rPr>
            </w:pPr>
          </w:p>
        </w:tc>
        <w:tc>
          <w:tcPr>
            <w:tcW w:w="4731" w:type="dxa"/>
          </w:tcPr>
          <w:p w:rsidR="00354EC5" w:rsidRDefault="00354EC5" w:rsidP="00FF6916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Ознайомити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пацієнта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із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основними заходами профілактики розвитку стоматологічних захворювань, приймаючи до уваги особливості</w:t>
            </w:r>
          </w:p>
          <w:p w:rsidR="00354EC5" w:rsidRDefault="00354EC5" w:rsidP="00FF6916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клінічної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ситуації</w:t>
            </w:r>
          </w:p>
        </w:tc>
        <w:tc>
          <w:tcPr>
            <w:tcW w:w="3826" w:type="dxa"/>
          </w:tcPr>
          <w:p w:rsidR="00354EC5" w:rsidRDefault="00354EC5" w:rsidP="00FF6916">
            <w:pPr>
              <w:pStyle w:val="TableParagraph"/>
              <w:ind w:right="94"/>
              <w:rPr>
                <w:sz w:val="28"/>
              </w:rPr>
            </w:pPr>
            <w:r>
              <w:rPr>
                <w:sz w:val="28"/>
              </w:rPr>
              <w:t>Пацієнт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проінформований студентом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щодо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основних заходів профілактики розвитку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стоматологічних</w:t>
            </w:r>
          </w:p>
          <w:p w:rsidR="00354EC5" w:rsidRDefault="00354EC5" w:rsidP="00FF6916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захворювань</w:t>
            </w:r>
          </w:p>
        </w:tc>
      </w:tr>
      <w:tr w:rsidR="00354EC5" w:rsidTr="00FF6916">
        <w:trPr>
          <w:trHeight w:val="645"/>
        </w:trPr>
        <w:tc>
          <w:tcPr>
            <w:tcW w:w="907" w:type="dxa"/>
          </w:tcPr>
          <w:p w:rsidR="00354EC5" w:rsidRDefault="00354EC5" w:rsidP="00FF6916">
            <w:pPr>
              <w:pStyle w:val="TableParagraph"/>
              <w:spacing w:before="2"/>
              <w:ind w:left="1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4731" w:type="dxa"/>
          </w:tcPr>
          <w:p w:rsidR="00354EC5" w:rsidRDefault="00354EC5" w:rsidP="00FF6916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826" w:type="dxa"/>
          </w:tcPr>
          <w:p w:rsidR="00354EC5" w:rsidRDefault="00354EC5" w:rsidP="00FF6916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Зняти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:rsidR="00354EC5" w:rsidRDefault="00354EC5" w:rsidP="00354EC5">
      <w:pPr>
        <w:pStyle w:val="a3"/>
        <w:rPr>
          <w:i/>
        </w:rPr>
      </w:pPr>
    </w:p>
    <w:p w:rsidR="00354EC5" w:rsidRDefault="00354EC5" w:rsidP="00354EC5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:rsidR="00354EC5" w:rsidRDefault="00354EC5" w:rsidP="00354EC5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354EC5" w:rsidTr="00FF6916">
        <w:trPr>
          <w:trHeight w:val="1288"/>
        </w:trPr>
        <w:tc>
          <w:tcPr>
            <w:tcW w:w="3586" w:type="dxa"/>
          </w:tcPr>
          <w:p w:rsidR="00354EC5" w:rsidRDefault="00354EC5" w:rsidP="00FF6916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:rsidR="00354EC5" w:rsidRDefault="00354EC5" w:rsidP="00FF6916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:rsidR="00354EC5" w:rsidRDefault="00354EC5" w:rsidP="00FF6916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:rsidR="00354EC5" w:rsidRDefault="00354EC5" w:rsidP="00FF6916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:rsidR="00354EC5" w:rsidRDefault="00354EC5" w:rsidP="00FF6916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:rsidR="00354EC5" w:rsidRDefault="00354EC5" w:rsidP="00FF6916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:rsidR="00354EC5" w:rsidRDefault="00354EC5" w:rsidP="00FF6916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:rsidR="00354EC5" w:rsidRDefault="00354EC5" w:rsidP="00FF6916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354EC5" w:rsidTr="00FF6916">
        <w:trPr>
          <w:trHeight w:val="986"/>
        </w:trPr>
        <w:tc>
          <w:tcPr>
            <w:tcW w:w="3586" w:type="dxa"/>
          </w:tcPr>
          <w:p w:rsidR="00354EC5" w:rsidRDefault="00354EC5" w:rsidP="00FF6916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:rsidR="00354EC5" w:rsidRDefault="00354EC5" w:rsidP="00FF6916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:rsidR="00354EC5" w:rsidRDefault="00354EC5" w:rsidP="00FF6916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:rsidR="00354EC5" w:rsidRDefault="00354EC5" w:rsidP="00FF6916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:rsidR="00354EC5" w:rsidRDefault="00354EC5" w:rsidP="00FF6916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:rsidR="00354EC5" w:rsidRDefault="00354EC5" w:rsidP="00354EC5">
      <w:pPr>
        <w:pStyle w:val="a3"/>
        <w:rPr>
          <w:b/>
          <w:sz w:val="20"/>
        </w:rPr>
      </w:pPr>
    </w:p>
    <w:p w:rsidR="00354EC5" w:rsidRDefault="00354EC5" w:rsidP="00354EC5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354EC5" w:rsidTr="00FF6916">
        <w:trPr>
          <w:trHeight w:val="657"/>
        </w:trPr>
        <w:tc>
          <w:tcPr>
            <w:tcW w:w="552" w:type="dxa"/>
          </w:tcPr>
          <w:p w:rsidR="00354EC5" w:rsidRDefault="00354EC5" w:rsidP="00FF6916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:rsidR="00354EC5" w:rsidRDefault="00354EC5" w:rsidP="00FF6916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:rsidR="00354EC5" w:rsidRDefault="00354EC5" w:rsidP="00FF6916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354EC5" w:rsidTr="00FF6916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54EC5" w:rsidTr="00FF6916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54EC5" w:rsidTr="00FF6916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54EC5" w:rsidTr="00FF6916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54EC5" w:rsidTr="00FF6916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354EC5" w:rsidTr="00FF6916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54EC5" w:rsidTr="00FF6916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354EC5" w:rsidTr="00FF6916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:rsidR="00354EC5" w:rsidRDefault="00354EC5" w:rsidP="00FF6916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:rsidR="00D82AB7" w:rsidRDefault="00162295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:rsidR="00D82AB7" w:rsidRDefault="00162295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rPr>
          <w:spacing w:val="-2"/>
        </w:rPr>
        <w:t>КОМУНІКАТИВНІ</w:t>
      </w:r>
      <w:r>
        <w:rPr>
          <w:spacing w:val="8"/>
        </w:rPr>
        <w:t xml:space="preserve"> </w:t>
      </w:r>
      <w:r>
        <w:rPr>
          <w:spacing w:val="-2"/>
        </w:rPr>
        <w:t>НАВИЧКИ.</w:t>
      </w:r>
    </w:p>
    <w:p w:rsidR="00D82AB7" w:rsidRDefault="00162295">
      <w:pPr>
        <w:pStyle w:val="a5"/>
        <w:numPr>
          <w:ilvl w:val="0"/>
          <w:numId w:val="4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:rsidR="00D82AB7" w:rsidRDefault="00162295">
      <w:pPr>
        <w:pStyle w:val="2"/>
        <w:numPr>
          <w:ilvl w:val="0"/>
          <w:numId w:val="4"/>
        </w:numPr>
        <w:tabs>
          <w:tab w:val="left" w:pos="860"/>
        </w:tabs>
        <w:spacing w:line="320" w:lineRule="exact"/>
        <w:ind w:left="860" w:hanging="359"/>
      </w:pPr>
      <w:r>
        <w:lastRenderedPageBreak/>
        <w:t>ОБ’ЄКТИВНЕ</w:t>
      </w:r>
      <w:r>
        <w:rPr>
          <w:spacing w:val="-11"/>
        </w:rPr>
        <w:t xml:space="preserve"> </w:t>
      </w:r>
      <w:r>
        <w:rPr>
          <w:spacing w:val="-2"/>
        </w:rPr>
        <w:t>ОБСТЕЖЕННЯ: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:rsidR="00D82AB7" w:rsidRDefault="00162295">
      <w:pPr>
        <w:pStyle w:val="2"/>
        <w:numPr>
          <w:ilvl w:val="0"/>
          <w:numId w:val="4"/>
        </w:numPr>
        <w:tabs>
          <w:tab w:val="left" w:pos="860"/>
        </w:tabs>
        <w:ind w:left="860" w:hanging="359"/>
      </w:pPr>
      <w:r>
        <w:t>ТЕХНІЧНІ</w:t>
      </w:r>
      <w:r>
        <w:rPr>
          <w:spacing w:val="-11"/>
        </w:rPr>
        <w:t xml:space="preserve"> </w:t>
      </w:r>
      <w:r>
        <w:t>НАВИЧКИ</w:t>
      </w:r>
      <w:r>
        <w:rPr>
          <w:spacing w:val="-6"/>
        </w:rPr>
        <w:t xml:space="preserve"> </w:t>
      </w:r>
      <w:r>
        <w:rPr>
          <w:spacing w:val="-2"/>
        </w:rPr>
        <w:t>(МАНІПУЛЯЦІЇ):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:rsidR="00D82AB7" w:rsidRDefault="00162295">
      <w:pPr>
        <w:pStyle w:val="2"/>
        <w:numPr>
          <w:ilvl w:val="0"/>
          <w:numId w:val="4"/>
        </w:numPr>
        <w:tabs>
          <w:tab w:val="left" w:pos="860"/>
        </w:tabs>
        <w:spacing w:before="71" w:line="322" w:lineRule="exact"/>
        <w:ind w:left="860" w:hanging="359"/>
      </w:pPr>
      <w:r>
        <w:rPr>
          <w:spacing w:val="-2"/>
        </w:rPr>
        <w:t>ДІАГНОСТИКА: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:rsidR="00D82AB7" w:rsidRDefault="00162295">
      <w:pPr>
        <w:pStyle w:val="2"/>
        <w:numPr>
          <w:ilvl w:val="0"/>
          <w:numId w:val="4"/>
        </w:numPr>
        <w:tabs>
          <w:tab w:val="left" w:pos="860"/>
        </w:tabs>
        <w:spacing w:before="1" w:line="322" w:lineRule="exact"/>
        <w:ind w:left="860" w:hanging="359"/>
      </w:pPr>
      <w:r>
        <w:t>ВИЗНАЧЕННЯ</w:t>
      </w:r>
      <w:r>
        <w:rPr>
          <w:spacing w:val="-9"/>
        </w:rPr>
        <w:t xml:space="preserve"> </w:t>
      </w:r>
      <w:r>
        <w:t>ТАКТИКИ</w:t>
      </w:r>
      <w:r>
        <w:rPr>
          <w:spacing w:val="-6"/>
        </w:rPr>
        <w:t xml:space="preserve"> </w:t>
      </w:r>
      <w:r>
        <w:t>ВЕДЕННЯ</w:t>
      </w:r>
      <w:r>
        <w:rPr>
          <w:spacing w:val="-10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rPr>
          <w:spacing w:val="-2"/>
        </w:rPr>
        <w:t>ЛІКУВАННЯ: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:rsidR="00D82AB7" w:rsidRDefault="00162295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t>ПРОФІЛАКТИКА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ПРОПАГАНДА</w:t>
      </w:r>
      <w:r>
        <w:rPr>
          <w:spacing w:val="-6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СПОСОБУ</w:t>
      </w:r>
      <w:r>
        <w:rPr>
          <w:spacing w:val="-10"/>
        </w:rPr>
        <w:t xml:space="preserve"> </w:t>
      </w:r>
      <w:r>
        <w:rPr>
          <w:spacing w:val="-2"/>
        </w:rPr>
        <w:t>ЖИТТЯ: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:rsidR="00D82AB7" w:rsidRDefault="00162295">
      <w:pPr>
        <w:pStyle w:val="2"/>
        <w:numPr>
          <w:ilvl w:val="0"/>
          <w:numId w:val="4"/>
        </w:numPr>
        <w:tabs>
          <w:tab w:val="left" w:pos="860"/>
        </w:tabs>
        <w:spacing w:line="321" w:lineRule="exact"/>
        <w:ind w:left="860" w:hanging="359"/>
      </w:pPr>
      <w:r>
        <w:rPr>
          <w:spacing w:val="-2"/>
        </w:rPr>
        <w:t>ІНШЕ:</w:t>
      </w:r>
    </w:p>
    <w:p w:rsidR="00D82AB7" w:rsidRDefault="00162295">
      <w:pPr>
        <w:pStyle w:val="a5"/>
        <w:numPr>
          <w:ilvl w:val="1"/>
          <w:numId w:val="4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:rsidR="00D82AB7" w:rsidRDefault="00D82AB7">
      <w:pPr>
        <w:pStyle w:val="a3"/>
        <w:spacing w:before="1"/>
      </w:pPr>
    </w:p>
    <w:p w:rsidR="00D82AB7" w:rsidRDefault="00D82AB7" w:rsidP="000605C1">
      <w:pPr>
        <w:pStyle w:val="a5"/>
        <w:tabs>
          <w:tab w:val="left" w:pos="863"/>
        </w:tabs>
        <w:spacing w:before="2"/>
        <w:ind w:left="863" w:right="145" w:firstLine="0"/>
        <w:rPr>
          <w:sz w:val="28"/>
        </w:rPr>
      </w:pPr>
      <w:bookmarkStart w:id="0" w:name="_GoBack"/>
      <w:bookmarkEnd w:id="0"/>
    </w:p>
    <w:sectPr w:rsidR="00D82AB7">
      <w:type w:val="continuous"/>
      <w:pgSz w:w="11910" w:h="16840"/>
      <w:pgMar w:top="82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-webkit-standard">
    <w:altName w:val="Cambria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abstractNum w:abstractNumId="1" w15:restartNumberingAfterBreak="0">
    <w:nsid w:val="264A2671"/>
    <w:multiLevelType w:val="multilevel"/>
    <w:tmpl w:val="11C2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6F426E"/>
    <w:multiLevelType w:val="multilevel"/>
    <w:tmpl w:val="5142B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847426"/>
    <w:multiLevelType w:val="hybridMultilevel"/>
    <w:tmpl w:val="730863E4"/>
    <w:lvl w:ilvl="0" w:tplc="97C870AC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EC831B6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92C2C994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E6D2B2D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8E42F61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76B0E310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6C50A758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43AC9430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9F983326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4" w15:restartNumberingAfterBreak="0">
    <w:nsid w:val="6B183C5E"/>
    <w:multiLevelType w:val="multilevel"/>
    <w:tmpl w:val="1FF4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8D4A68"/>
    <w:multiLevelType w:val="multilevel"/>
    <w:tmpl w:val="6C4C2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C76825"/>
    <w:multiLevelType w:val="multilevel"/>
    <w:tmpl w:val="4404B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b w:val="0"/>
        <w:bCs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934541"/>
    <w:multiLevelType w:val="hybridMultilevel"/>
    <w:tmpl w:val="10563958"/>
    <w:lvl w:ilvl="0" w:tplc="42A2CF9E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5DB0B0C8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6BD42052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39F4D0B4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4822C07A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E2A81DC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7CC65A42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13EA60A4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F27C4404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8" w15:restartNumberingAfterBreak="0">
    <w:nsid w:val="7F1E6BD7"/>
    <w:multiLevelType w:val="hybridMultilevel"/>
    <w:tmpl w:val="E1D6869C"/>
    <w:lvl w:ilvl="0" w:tplc="AE6CF7B8">
      <w:start w:val="1"/>
      <w:numFmt w:val="decimal"/>
      <w:lvlText w:val="%1.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C289C0E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2B06F5D0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B16E637C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F1A6315E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2BE0BD68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DF16E10E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87FC524A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501E08FA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9" w15:restartNumberingAfterBreak="0">
    <w:nsid w:val="7F471E01"/>
    <w:multiLevelType w:val="hybridMultilevel"/>
    <w:tmpl w:val="9496D3B6"/>
    <w:lvl w:ilvl="0" w:tplc="AE2413E6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DE8C297A">
      <w:numFmt w:val="bullet"/>
      <w:lvlText w:val="•"/>
      <w:lvlJc w:val="left"/>
      <w:pPr>
        <w:ind w:left="1766" w:hanging="360"/>
      </w:pPr>
      <w:rPr>
        <w:rFonts w:hint="default"/>
        <w:lang w:val="uk-UA" w:eastAsia="en-US" w:bidi="ar-SA"/>
      </w:rPr>
    </w:lvl>
    <w:lvl w:ilvl="2" w:tplc="8D124EC8">
      <w:numFmt w:val="bullet"/>
      <w:lvlText w:val="•"/>
      <w:lvlJc w:val="left"/>
      <w:pPr>
        <w:ind w:left="2672" w:hanging="360"/>
      </w:pPr>
      <w:rPr>
        <w:rFonts w:hint="default"/>
        <w:lang w:val="uk-UA" w:eastAsia="en-US" w:bidi="ar-SA"/>
      </w:rPr>
    </w:lvl>
    <w:lvl w:ilvl="3" w:tplc="9D0669A2">
      <w:numFmt w:val="bullet"/>
      <w:lvlText w:val="•"/>
      <w:lvlJc w:val="left"/>
      <w:pPr>
        <w:ind w:left="3579" w:hanging="360"/>
      </w:pPr>
      <w:rPr>
        <w:rFonts w:hint="default"/>
        <w:lang w:val="uk-UA" w:eastAsia="en-US" w:bidi="ar-SA"/>
      </w:rPr>
    </w:lvl>
    <w:lvl w:ilvl="4" w:tplc="E5BE64D4">
      <w:numFmt w:val="bullet"/>
      <w:lvlText w:val="•"/>
      <w:lvlJc w:val="left"/>
      <w:pPr>
        <w:ind w:left="4485" w:hanging="360"/>
      </w:pPr>
      <w:rPr>
        <w:rFonts w:hint="default"/>
        <w:lang w:val="uk-UA" w:eastAsia="en-US" w:bidi="ar-SA"/>
      </w:rPr>
    </w:lvl>
    <w:lvl w:ilvl="5" w:tplc="823A6104">
      <w:numFmt w:val="bullet"/>
      <w:lvlText w:val="•"/>
      <w:lvlJc w:val="left"/>
      <w:pPr>
        <w:ind w:left="5391" w:hanging="360"/>
      </w:pPr>
      <w:rPr>
        <w:rFonts w:hint="default"/>
        <w:lang w:val="uk-UA" w:eastAsia="en-US" w:bidi="ar-SA"/>
      </w:rPr>
    </w:lvl>
    <w:lvl w:ilvl="6" w:tplc="436C1614">
      <w:numFmt w:val="bullet"/>
      <w:lvlText w:val="•"/>
      <w:lvlJc w:val="left"/>
      <w:pPr>
        <w:ind w:left="6298" w:hanging="360"/>
      </w:pPr>
      <w:rPr>
        <w:rFonts w:hint="default"/>
        <w:lang w:val="uk-UA" w:eastAsia="en-US" w:bidi="ar-SA"/>
      </w:rPr>
    </w:lvl>
    <w:lvl w:ilvl="7" w:tplc="67721ADE">
      <w:numFmt w:val="bullet"/>
      <w:lvlText w:val="•"/>
      <w:lvlJc w:val="left"/>
      <w:pPr>
        <w:ind w:left="7204" w:hanging="360"/>
      </w:pPr>
      <w:rPr>
        <w:rFonts w:hint="default"/>
        <w:lang w:val="uk-UA" w:eastAsia="en-US" w:bidi="ar-SA"/>
      </w:rPr>
    </w:lvl>
    <w:lvl w:ilvl="8" w:tplc="092E94A0">
      <w:numFmt w:val="bullet"/>
      <w:lvlText w:val="•"/>
      <w:lvlJc w:val="left"/>
      <w:pPr>
        <w:ind w:left="8110" w:hanging="360"/>
      </w:pPr>
      <w:rPr>
        <w:rFonts w:hint="default"/>
        <w:lang w:val="uk-UA" w:eastAsia="en-US" w:bidi="ar-SA"/>
      </w:rPr>
    </w:lvl>
  </w:abstractNum>
  <w:abstractNum w:abstractNumId="10" w15:restartNumberingAfterBreak="0">
    <w:nsid w:val="7FF24290"/>
    <w:multiLevelType w:val="multilevel"/>
    <w:tmpl w:val="88EC5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8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0"/>
  </w:num>
  <w:num w:numId="8">
    <w:abstractNumId w:val="9"/>
  </w:num>
  <w:num w:numId="9">
    <w:abstractNumId w:val="2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B7"/>
    <w:rsid w:val="000605C1"/>
    <w:rsid w:val="000C1051"/>
    <w:rsid w:val="00162295"/>
    <w:rsid w:val="00303A29"/>
    <w:rsid w:val="00354EC5"/>
    <w:rsid w:val="003E03F0"/>
    <w:rsid w:val="005760C8"/>
    <w:rsid w:val="006C2F64"/>
    <w:rsid w:val="007B3AD7"/>
    <w:rsid w:val="008440FE"/>
    <w:rsid w:val="00910FF8"/>
    <w:rsid w:val="00A06911"/>
    <w:rsid w:val="00B01C61"/>
    <w:rsid w:val="00B3701D"/>
    <w:rsid w:val="00D7223D"/>
    <w:rsid w:val="00D82AB7"/>
    <w:rsid w:val="00F24FA6"/>
    <w:rsid w:val="00FF5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917A"/>
  <w15:docId w15:val="{B5D852FF-A9B1-F049-9524-68A10BD8C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EC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uiPriority w:val="9"/>
    <w:qFormat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uiPriority w:val="9"/>
    <w:unhideWhenUsed/>
    <w:qFormat/>
    <w:pPr>
      <w:widowControl w:val="0"/>
      <w:autoSpaceDE w:val="0"/>
      <w:autoSpaceDN w:val="0"/>
      <w:ind w:left="860" w:hanging="359"/>
      <w:outlineLvl w:val="1"/>
    </w:pPr>
    <w:rPr>
      <w:sz w:val="28"/>
      <w:szCs w:val="28"/>
      <w:lang w:val="uk-UA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4F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paragraph" w:styleId="a5">
    <w:name w:val="List Paragraph"/>
    <w:basedOn w:val="a"/>
    <w:uiPriority w:val="1"/>
    <w:qFormat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character" w:styleId="a6">
    <w:name w:val="Strong"/>
    <w:basedOn w:val="a0"/>
    <w:uiPriority w:val="22"/>
    <w:qFormat/>
    <w:rsid w:val="00910FF8"/>
    <w:rPr>
      <w:b/>
      <w:bCs/>
    </w:rPr>
  </w:style>
  <w:style w:type="character" w:customStyle="1" w:styleId="apple-converted-space">
    <w:name w:val="apple-converted-space"/>
    <w:basedOn w:val="a0"/>
    <w:rsid w:val="006C2F64"/>
  </w:style>
  <w:style w:type="character" w:customStyle="1" w:styleId="30">
    <w:name w:val="Заголовок 3 Знак"/>
    <w:basedOn w:val="a0"/>
    <w:link w:val="3"/>
    <w:uiPriority w:val="9"/>
    <w:semiHidden/>
    <w:rsid w:val="00F24FA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GB"/>
    </w:rPr>
  </w:style>
  <w:style w:type="paragraph" w:styleId="a7">
    <w:name w:val="Normal (Web)"/>
    <w:basedOn w:val="a"/>
    <w:uiPriority w:val="99"/>
    <w:unhideWhenUsed/>
    <w:rsid w:val="00354EC5"/>
    <w:pPr>
      <w:spacing w:before="100" w:beforeAutospacing="1" w:after="100" w:afterAutospacing="1"/>
    </w:pPr>
    <w:rPr>
      <w:lang w:val="uk-UA" w:eastAsia="uk-UA"/>
    </w:rPr>
  </w:style>
  <w:style w:type="character" w:customStyle="1" w:styleId="a4">
    <w:name w:val="Основний текст Знак"/>
    <w:basedOn w:val="a0"/>
    <w:link w:val="a3"/>
    <w:uiPriority w:val="1"/>
    <w:rsid w:val="00354EC5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8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4917</Words>
  <Characters>2804</Characters>
  <Application>Microsoft Office Word</Application>
  <DocSecurity>0</DocSecurity>
  <Lines>23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Myroslav Goncharuk</dc:creator>
  <cp:lastModifiedBy>UzhNU</cp:lastModifiedBy>
  <cp:revision>9</cp:revision>
  <dcterms:created xsi:type="dcterms:W3CDTF">2025-04-20T11:23:00Z</dcterms:created>
  <dcterms:modified xsi:type="dcterms:W3CDTF">2025-06-05T12:15:00Z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2025-04-20T00:00:00Z</vt:filetime>
  </property>
  <property fmtid="{D5CDD505-2E9C-101B-9397-08002B2CF9AE}" pid="5" name="Producer">
    <vt:lpwstr>Microsoft® Word для Microsoft 365</vt:lpwstr>
  </property>
</Properties>
</file>