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7719" w14:textId="77777777" w:rsidR="00833F6E" w:rsidRPr="00833F6E" w:rsidRDefault="00833F6E" w:rsidP="0083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Зведена таблиця пр</w:t>
      </w:r>
      <w:bookmarkStart w:id="0" w:name="_GoBack"/>
      <w:bookmarkEnd w:id="0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опозицій та зауважень </w:t>
      </w:r>
      <w:proofErr w:type="spellStart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стейкхолдерів</w:t>
      </w:r>
      <w:proofErr w:type="spellEnd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CF5E0A9" w14:textId="0FDE333D" w:rsidR="00833F6E" w:rsidRPr="00833F6E" w:rsidRDefault="00833F6E" w:rsidP="00833F6E">
      <w:pPr>
        <w:spacing w:before="179" w:after="0" w:line="240" w:lineRule="auto"/>
        <w:ind w:left="5" w:right="687" w:hanging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Назва освітньої програми: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ОНП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Початкова освіта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другого (магістерського) рівня вищої освіти за спеціальністю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А3 </w:t>
      </w:r>
      <w:r w:rsidR="009B0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очаткова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освіта. </w:t>
      </w:r>
    </w:p>
    <w:p w14:paraId="6FB8806B" w14:textId="16A147AB" w:rsid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Освітній ступінь: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Магістр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початкової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освіти  </w:t>
      </w:r>
    </w:p>
    <w:p w14:paraId="44473BAB" w14:textId="006B8EF5" w:rsidR="00833F6E" w:rsidRP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Професійна кваліфікація: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Вчитель початковий класів закладу загальної середньої освіти </w:t>
      </w:r>
    </w:p>
    <w:p w14:paraId="30BC01C2" w14:textId="51E4F503" w:rsidR="00833F6E" w:rsidRDefault="00833F6E" w:rsidP="00833F6E">
      <w:pPr>
        <w:spacing w:after="0" w:line="240" w:lineRule="auto"/>
        <w:ind w:left="5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Посилання на </w:t>
      </w:r>
      <w:proofErr w:type="spellStart"/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освітньої програми: </w:t>
      </w:r>
      <w:hyperlink r:id="rId4" w:history="1">
        <w:r w:rsidR="0064562F" w:rsidRPr="006168D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https://www.uzhnu.edu.ua/uk/infocentre/90526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3246"/>
        <w:gridCol w:w="2573"/>
        <w:gridCol w:w="5450"/>
      </w:tblGrid>
      <w:tr w:rsidR="0064562F" w:rsidRPr="00833F6E" w14:paraId="64675FFB" w14:textId="77777777" w:rsidTr="00953535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1E0D5" w14:textId="77777777" w:rsidR="0064562F" w:rsidRPr="00833F6E" w:rsidRDefault="0064562F" w:rsidP="0095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Категорія  </w:t>
            </w:r>
          </w:p>
          <w:p w14:paraId="552B437D" w14:textId="77777777" w:rsidR="0064562F" w:rsidRPr="00833F6E" w:rsidRDefault="0064562F" w:rsidP="00953535">
            <w:pPr>
              <w:spacing w:after="0" w:line="240" w:lineRule="auto"/>
              <w:ind w:left="173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кхолдерів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(роботодавець,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випус</w:t>
            </w: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ник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  </w:t>
            </w:r>
          </w:p>
          <w:p w14:paraId="77C8F2D7" w14:textId="77777777" w:rsidR="0064562F" w:rsidRPr="00833F6E" w:rsidRDefault="0064562F" w:rsidP="00953535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 та ін.)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9198A" w14:textId="77777777" w:rsidR="0064562F" w:rsidRPr="00833F6E" w:rsidRDefault="0064562F" w:rsidP="0095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ПІБ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стейкхолдера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 </w:t>
            </w:r>
          </w:p>
          <w:p w14:paraId="24F5B1A7" w14:textId="77777777" w:rsidR="0064562F" w:rsidRPr="00833F6E" w:rsidRDefault="0064562F" w:rsidP="0095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Організація/установа/ </w:t>
            </w:r>
          </w:p>
          <w:p w14:paraId="00AD2A84" w14:textId="77777777" w:rsidR="0064562F" w:rsidRPr="00833F6E" w:rsidRDefault="0064562F" w:rsidP="00953535">
            <w:pPr>
              <w:spacing w:after="0" w:line="240" w:lineRule="auto"/>
              <w:ind w:left="42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підприємство/заклад), в  якій/якому </w:t>
            </w:r>
          </w:p>
          <w:p w14:paraId="0E44AB13" w14:textId="77777777" w:rsidR="0064562F" w:rsidRPr="00833F6E" w:rsidRDefault="0064562F" w:rsidP="00953535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працює/навчається </w:t>
            </w:r>
          </w:p>
          <w:p w14:paraId="7B63B651" w14:textId="77777777" w:rsidR="0064562F" w:rsidRPr="00833F6E" w:rsidRDefault="0064562F" w:rsidP="0095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63288" w14:textId="77777777" w:rsidR="0064562F" w:rsidRPr="00833F6E" w:rsidRDefault="0064562F" w:rsidP="0095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Зміст пропозиції/зауваження та їх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обгрунтування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D5941" w14:textId="77777777" w:rsidR="0064562F" w:rsidRPr="00833F6E" w:rsidRDefault="0064562F" w:rsidP="00953535">
            <w:pPr>
              <w:spacing w:after="0" w:line="240" w:lineRule="auto"/>
              <w:ind w:left="189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Відмітка про врахування/відхилення  пропозиції/зауваження </w:t>
            </w:r>
          </w:p>
          <w:p w14:paraId="6AB60840" w14:textId="77777777" w:rsidR="0064562F" w:rsidRPr="00833F6E" w:rsidRDefault="0064562F" w:rsidP="00953535">
            <w:pPr>
              <w:spacing w:before="7" w:after="0" w:line="240" w:lineRule="auto"/>
              <w:ind w:left="258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(по можливості вказати причину  відхилення пропозиції/зауваження)</w:t>
            </w:r>
          </w:p>
        </w:tc>
      </w:tr>
      <w:tr w:rsidR="0064562F" w:rsidRPr="00833F6E" w14:paraId="11FD0C33" w14:textId="77777777" w:rsidTr="00953535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A0D20" w14:textId="77777777" w:rsidR="0064562F" w:rsidRPr="00C125F8" w:rsidRDefault="0064562F" w:rsidP="0095353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25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Роботодавець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688E1" w14:textId="77777777" w:rsidR="0064562F" w:rsidRDefault="0064562F" w:rsidP="00953535">
            <w:pPr>
              <w:spacing w:after="0" w:line="240" w:lineRule="auto"/>
              <w:ind w:left="118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Черкашина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Еріка Михайлівна,</w:t>
            </w:r>
          </w:p>
          <w:p w14:paraId="3B2DC3C8" w14:textId="77777777" w:rsidR="0064562F" w:rsidRPr="00C125F8" w:rsidRDefault="0064562F" w:rsidP="00953535">
            <w:pPr>
              <w:spacing w:after="0" w:line="240" w:lineRule="auto"/>
              <w:ind w:left="118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25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r w:rsidRPr="00C125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Ужгородської </w:t>
            </w:r>
            <w:r w:rsidRPr="00C125F8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початкової школи №1</w:t>
            </w:r>
            <w:r w:rsidRPr="00C125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Ужгородської міської ради Закарпатської області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914B" w14:textId="77777777" w:rsidR="0064562F" w:rsidRPr="00833F6E" w:rsidRDefault="0064562F" w:rsidP="00953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Врахувати в змісті програми, збільшення серед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контигенту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здобувачів початкової освіти дітей з тимчасово окупованих територій та зони бойових дій.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C896" w14:textId="77777777" w:rsidR="0064562F" w:rsidRDefault="0064562F" w:rsidP="00953535">
            <w:pPr>
              <w:spacing w:after="0" w:line="240" w:lineRule="auto"/>
              <w:ind w:left="117" w:right="45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Враховано:</w:t>
            </w:r>
          </w:p>
          <w:p w14:paraId="4E01C9E7" w14:textId="77777777" w:rsidR="0064562F" w:rsidRDefault="0064562F" w:rsidP="00953535">
            <w:pPr>
              <w:spacing w:after="0" w:line="240" w:lineRule="auto"/>
              <w:ind w:left="117" w:right="45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Змінено  </w:t>
            </w:r>
            <w:r w:rsidRPr="00C125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 8 </w:t>
            </w:r>
            <w:r w:rsidRPr="00D523D1">
              <w:rPr>
                <w:rFonts w:ascii="Times New Roman" w:hAnsi="Times New Roman" w:cs="Times New Roman"/>
                <w:sz w:val="24"/>
                <w:szCs w:val="24"/>
              </w:rPr>
              <w:t>Педагогічне партнерство з різними соціальними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інститутами ОП – 2024 р. на</w:t>
            </w:r>
            <w:r w:rsidRPr="006C1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5AB9197" w14:textId="77777777" w:rsidR="0064562F" w:rsidRPr="00F95128" w:rsidRDefault="0064562F" w:rsidP="00953535">
            <w:pPr>
              <w:spacing w:after="0" w:line="240" w:lineRule="auto"/>
              <w:ind w:left="117" w:right="45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 9 </w:t>
            </w:r>
            <w:r w:rsidRPr="006C10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проблеми початкової освіти вразливих груп здобувачів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– 2025 р.</w:t>
            </w:r>
          </w:p>
        </w:tc>
      </w:tr>
      <w:tr w:rsidR="0064562F" w:rsidRPr="002774A8" w14:paraId="22870FF2" w14:textId="77777777" w:rsidTr="00953535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B8CD" w14:textId="77777777" w:rsidR="0064562F" w:rsidRPr="002774A8" w:rsidRDefault="0064562F" w:rsidP="0095353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7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кафедри загальної педагогіки та педагогіки вищої школи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53C2" w14:textId="77777777" w:rsidR="0064562F" w:rsidRPr="002774A8" w:rsidRDefault="0064562F" w:rsidP="00953535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Повідайчик</w:t>
            </w:r>
            <w:proofErr w:type="spellEnd"/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Степанівна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17A9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Уніфікувати педагогічні практики у виробничу та переддипломну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9499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Враховано:</w:t>
            </w:r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0428221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Змінено  </w:t>
            </w:r>
            <w:r w:rsidRPr="002774A8">
              <w:rPr>
                <w:rFonts w:ascii="Times New Roman" w:hAnsi="Times New Roman" w:cs="Times New Roman"/>
                <w:sz w:val="24"/>
                <w:szCs w:val="24"/>
              </w:rPr>
              <w:t>ОК 11. Педагогічна практика у полікультурному освітньому середовищі, ОК 10. Педагогічна практика у закладі загальної середньої освіти І ступеня ОП – 2024 р.  на ОК 11 Педагогічна практика у початковій школі ОП – 2025 р.</w:t>
            </w:r>
          </w:p>
        </w:tc>
      </w:tr>
      <w:tr w:rsidR="0064562F" w:rsidRPr="00833F6E" w14:paraId="29A11859" w14:textId="77777777" w:rsidTr="00953535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763B" w14:textId="77777777" w:rsidR="0064562F" w:rsidRPr="00833F6E" w:rsidRDefault="0064562F" w:rsidP="0095353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 освітньої програми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37B91" w14:textId="77777777" w:rsidR="0064562F" w:rsidRPr="00833F6E" w:rsidRDefault="0064562F" w:rsidP="00953535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Галина Миколаївна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441C" w14:textId="77777777" w:rsidR="0064562F" w:rsidRPr="00833F6E" w:rsidRDefault="0064562F" w:rsidP="00953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Узгодити термінологію в змісті ОП з професійним стандартом вчителя закладу загальної середньої освіти.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EF98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Враховано: </w:t>
            </w:r>
          </w:p>
          <w:p w14:paraId="74A952C9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Змінено  </w:t>
            </w:r>
            <w:r w:rsidRPr="002774A8">
              <w:rPr>
                <w:rFonts w:ascii="Times New Roman" w:hAnsi="Times New Roman" w:cs="Times New Roman"/>
                <w:sz w:val="24"/>
                <w:szCs w:val="24"/>
              </w:rPr>
              <w:t xml:space="preserve">ОК 7. Педагогічна майстерність фахівця </w:t>
            </w:r>
            <w:proofErr w:type="spellStart"/>
            <w:r w:rsidRPr="002774A8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2774A8">
              <w:rPr>
                <w:rFonts w:ascii="Times New Roman" w:hAnsi="Times New Roman" w:cs="Times New Roman"/>
                <w:sz w:val="24"/>
                <w:szCs w:val="24"/>
              </w:rPr>
              <w:t xml:space="preserve"> та вищої освіти ОП – 2024р. на </w:t>
            </w:r>
          </w:p>
          <w:p w14:paraId="1ED9EE8B" w14:textId="77777777" w:rsidR="0064562F" w:rsidRPr="002774A8" w:rsidRDefault="0064562F" w:rsidP="0095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 8 </w:t>
            </w:r>
            <w:r w:rsidRPr="002774A8">
              <w:rPr>
                <w:rFonts w:ascii="Times New Roman" w:hAnsi="Times New Roman" w:cs="Times New Roman"/>
                <w:sz w:val="24"/>
                <w:szCs w:val="24"/>
              </w:rPr>
              <w:t>Професійна майстерність вчителя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774A8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774A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C125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</w:t>
            </w:r>
          </w:p>
        </w:tc>
      </w:tr>
    </w:tbl>
    <w:p w14:paraId="533F6066" w14:textId="5798514D" w:rsidR="0064562F" w:rsidRDefault="0064562F" w:rsidP="00833F6E">
      <w:pPr>
        <w:spacing w:after="0" w:line="240" w:lineRule="auto"/>
        <w:ind w:left="5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uk-UA"/>
        </w:rPr>
      </w:pPr>
    </w:p>
    <w:sectPr w:rsidR="0064562F" w:rsidSect="0064562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F"/>
    <w:rsid w:val="00242EDE"/>
    <w:rsid w:val="003A1C64"/>
    <w:rsid w:val="004D1563"/>
    <w:rsid w:val="0064562F"/>
    <w:rsid w:val="00833F6E"/>
    <w:rsid w:val="009650BF"/>
    <w:rsid w:val="009B0EA3"/>
    <w:rsid w:val="00C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0C2"/>
  <w15:chartTrackingRefBased/>
  <w15:docId w15:val="{E80F8036-3639-44FF-A32B-F6B7A1E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2F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645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hnu.edu.ua/uk/infocentre/9052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3</cp:revision>
  <dcterms:created xsi:type="dcterms:W3CDTF">2025-06-26T06:09:00Z</dcterms:created>
  <dcterms:modified xsi:type="dcterms:W3CDTF">2025-10-09T03:26:00Z</dcterms:modified>
</cp:coreProperties>
</file>