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2D" w:rsidRPr="00D02B72" w:rsidRDefault="00D02B72" w:rsidP="00D02B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D02B72" w:rsidRDefault="00D02B72" w:rsidP="00D02B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Науково-методичної комісії </w:t>
      </w:r>
    </w:p>
    <w:p w:rsidR="00D02B72" w:rsidRPr="00D02B72" w:rsidRDefault="00D02B72" w:rsidP="00D02B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Навчально-наукового інституту хімії та екології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483C0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483C09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02B72" w:rsidRDefault="00D02B72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B72" w:rsidRDefault="00D02B72" w:rsidP="00D02B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Науково-методична комісії ННІХЕ діє, керуючись положення про науково-методичну комісію Державного вищого навчального закладу «Ужгородський національний університет», затвердженого наказом               № 150101-04 від 04.06.2021.</w:t>
      </w:r>
    </w:p>
    <w:p w:rsidR="00D02B72" w:rsidRDefault="00D02B72" w:rsidP="00D02B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83C0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83C0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02B72" w:rsidRDefault="00D02B72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>Розроблено й затверджено річний план роботи НМК ННІХЕ.</w:t>
      </w:r>
    </w:p>
    <w:p w:rsidR="00044E26" w:rsidRDefault="00044E26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 сторінці ННІХЕ 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підтримувалась і наповнювалась інформацією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веб-сторінку НМК ННІХЕ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нормативн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регулююч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документи, зразки документації та інш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матеріали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E26" w:rsidRDefault="00044E26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Регулярно проводи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координаці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та навчально-методичної роботи ННІХЕ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аналіз, експертиз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 xml:space="preserve">, схвалення та рекомендації до розгляду на засіданні Вченої ради ННІХЕ нормативної, навчально-методичної документації, </w:t>
      </w:r>
      <w:proofErr w:type="spellStart"/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-наукових програм, навчальних та робочих планів, робочих програм навчальних дисциплін, навчальних практик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, а також а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наліз виконання навчальних планів, результатів модульного, семестрового та ректорського контролів; атестації здобувачів вищої освіти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153" w:rsidRDefault="00F55153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Регулярно н</w:t>
      </w:r>
      <w:r w:rsidRPr="00F55153">
        <w:rPr>
          <w:rFonts w:ascii="Times New Roman" w:hAnsi="Times New Roman" w:cs="Times New Roman"/>
          <w:sz w:val="28"/>
          <w:szCs w:val="28"/>
          <w:lang w:val="uk-UA"/>
        </w:rPr>
        <w:t>адава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5515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F55153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консультації по організації проведення відкритих занять та підготовці пакету документів науково-педагогічними працівниками, які проходять конкурс на заміщення вакантних посад та які претендують на присвоєння вчених звань; підготовка висновків для Вченої ради ННІХЕ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2C8" w:rsidRDefault="00861980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Розроблено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щодо організації, проведення захисту та оформлення дипломних робіт 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методичних вказівок (розміщено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репрозитарії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УжНУ та на сайті методичної комісії)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3C09" w:rsidRDefault="00483C09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3C09" w:rsidRDefault="00483C09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483C09">
        <w:rPr>
          <w:rFonts w:ascii="Times New Roman" w:hAnsi="Times New Roman" w:cs="Times New Roman"/>
          <w:sz w:val="28"/>
          <w:szCs w:val="28"/>
          <w:lang w:val="uk-UA"/>
        </w:rPr>
        <w:t>НМК ННІХЕ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 Михайло СЛИВКА</w:t>
      </w:r>
    </w:p>
    <w:p w:rsidR="004852C8" w:rsidRDefault="004852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44E26" w:rsidRDefault="00044E26" w:rsidP="00044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Проект рішення по звіту </w:t>
      </w:r>
    </w:p>
    <w:p w:rsidR="00044E26" w:rsidRDefault="00044E26" w:rsidP="00044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Науково-методичної комісії </w:t>
      </w:r>
    </w:p>
    <w:p w:rsidR="00044E26" w:rsidRPr="00044E26" w:rsidRDefault="00044E26" w:rsidP="00044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Навчально-наукового інституту хімії та екології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483C0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483C0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44E26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голови НМК ННІХЕ взяти до відому.</w:t>
      </w:r>
    </w:p>
    <w:p w:rsidR="00044E26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>НМК ННІХЕ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вважати задовільною.</w:t>
      </w:r>
    </w:p>
    <w:p w:rsidR="00044E26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E26">
        <w:rPr>
          <w:rFonts w:ascii="Times New Roman" w:hAnsi="Times New Roman" w:cs="Times New Roman"/>
          <w:sz w:val="28"/>
          <w:szCs w:val="28"/>
          <w:lang w:val="uk-UA"/>
        </w:rPr>
        <w:t>НМК ННІХЕ в 202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аналіз повноти забезпечення навчальним матеріалом дисциплін, які читаються на кафедрах ННІХЕ</w:t>
      </w:r>
      <w:r w:rsidR="004852C8">
        <w:rPr>
          <w:rFonts w:ascii="Times New Roman" w:hAnsi="Times New Roman" w:cs="Times New Roman"/>
          <w:sz w:val="28"/>
          <w:szCs w:val="28"/>
          <w:lang w:val="uk-UA"/>
        </w:rPr>
        <w:t xml:space="preserve"> (до березня 202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852C8">
        <w:rPr>
          <w:rFonts w:ascii="Times New Roman" w:hAnsi="Times New Roman" w:cs="Times New Roman"/>
          <w:sz w:val="28"/>
          <w:szCs w:val="28"/>
          <w:lang w:val="uk-UA"/>
        </w:rPr>
        <w:t xml:space="preserve"> р.).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моніторинг якості робочих програм в ракурсі підготовки до акредитації ОНП Магістри. Середня Освіта (грудень 2024 р. – січень 2025 р.).</w:t>
      </w:r>
    </w:p>
    <w:p w:rsidR="006A4D2A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E26">
        <w:rPr>
          <w:rFonts w:ascii="Times New Roman" w:hAnsi="Times New Roman" w:cs="Times New Roman"/>
          <w:sz w:val="28"/>
          <w:szCs w:val="28"/>
          <w:lang w:val="uk-UA"/>
        </w:rPr>
        <w:t>НМК ННІХЕ в 202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83C09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продовжувати</w:t>
      </w:r>
      <w:r w:rsidR="006A4D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4E26" w:rsidRDefault="006A4D2A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>йснювати роботу по координації навчальної та навчально-методичної роботи ННІХЕ.</w:t>
      </w:r>
    </w:p>
    <w:p w:rsidR="006A4D2A" w:rsidRDefault="006A4D2A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D2A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аналіз, експертизу, схвалення та рекомендації до розгляду на засіданні Вченої ради ННІХЕ нормативної, навчально-методичної документації, </w:t>
      </w:r>
      <w:proofErr w:type="spellStart"/>
      <w:r w:rsidRPr="006A4D2A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6A4D2A">
        <w:rPr>
          <w:rFonts w:ascii="Times New Roman" w:hAnsi="Times New Roman" w:cs="Times New Roman"/>
          <w:sz w:val="28"/>
          <w:szCs w:val="28"/>
          <w:lang w:val="uk-UA"/>
        </w:rPr>
        <w:t>-наукових програм, навчальних та робочих планів, робочих програм навчал</w:t>
      </w:r>
      <w:r>
        <w:rPr>
          <w:rFonts w:ascii="Times New Roman" w:hAnsi="Times New Roman" w:cs="Times New Roman"/>
          <w:sz w:val="28"/>
          <w:szCs w:val="28"/>
          <w:lang w:val="uk-UA"/>
        </w:rPr>
        <w:t>ьних дисциплін, навчальних практик.</w:t>
      </w:r>
    </w:p>
    <w:p w:rsidR="006A4D2A" w:rsidRPr="003C23E9" w:rsidRDefault="003C23E9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3E9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експертні висновки щодо підготовленої науково-педагогічними працівниками ННІХЕ наукової, методичної й навчальної продукції, її схвалення та рекомендація до розгляду на Вченій раді ННІХЕ чи/та Науково-методичній раді Університету.</w:t>
      </w:r>
    </w:p>
    <w:p w:rsidR="006A4D2A" w:rsidRDefault="006A4D2A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Надавати консультації по організації проведення відкритих занять та підготовці 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пакету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науково-педагогічними працівниками, які проходять конкурс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 xml:space="preserve"> на заміщення вакантних посад та які претендують на присвоєння вчених звань; підготовка висновків для Вченої ради ННІХЕ.</w:t>
      </w:r>
    </w:p>
    <w:p w:rsidR="00F55153" w:rsidRPr="003C23E9" w:rsidRDefault="00F55153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3E9">
        <w:rPr>
          <w:rFonts w:ascii="Times New Roman" w:hAnsi="Times New Roman" w:cs="Times New Roman"/>
          <w:sz w:val="28"/>
          <w:szCs w:val="28"/>
          <w:lang w:val="uk-UA"/>
        </w:rPr>
        <w:t>Аналізувати виконання навчальних планів, результатів модульного, семестрового та ректорського контролів; атестації здобувачів вищої освіти.</w:t>
      </w:r>
      <w:r w:rsidR="003C23E9" w:rsidRPr="003C2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52C8" w:rsidRDefault="004852C8" w:rsidP="00483C09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3C09" w:rsidRPr="003C23E9" w:rsidRDefault="00483C09" w:rsidP="00483C09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83C09" w:rsidRPr="003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B0734"/>
    <w:multiLevelType w:val="multilevel"/>
    <w:tmpl w:val="455E7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D5"/>
    <w:rsid w:val="00044E26"/>
    <w:rsid w:val="003C23E9"/>
    <w:rsid w:val="00483C09"/>
    <w:rsid w:val="004852C8"/>
    <w:rsid w:val="006A282D"/>
    <w:rsid w:val="006A4D2A"/>
    <w:rsid w:val="00861980"/>
    <w:rsid w:val="00D02B72"/>
    <w:rsid w:val="00E14AD5"/>
    <w:rsid w:val="00E53607"/>
    <w:rsid w:val="00F5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0DBE-60DB-40E8-B7C4-0055EDF4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Учетная запись Майкрософт</cp:lastModifiedBy>
  <cp:revision>3</cp:revision>
  <dcterms:created xsi:type="dcterms:W3CDTF">2024-11-04T21:19:00Z</dcterms:created>
  <dcterms:modified xsi:type="dcterms:W3CDTF">2024-11-04T21:27:00Z</dcterms:modified>
</cp:coreProperties>
</file>