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4928"/>
        <w:gridCol w:w="4751"/>
      </w:tblGrid>
      <w:tr w:rsidR="002F3564" w:rsidRPr="005357DF" w14:paraId="5FD5AC13" w14:textId="77777777" w:rsidTr="00DF2398">
        <w:trPr>
          <w:trHeight w:val="3818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1C17" w14:textId="77777777" w:rsidR="002F3564" w:rsidRPr="005357DF" w:rsidRDefault="002F3564" w:rsidP="00DF2398">
            <w:pPr>
              <w:rPr>
                <w:lang w:val="uk-UA"/>
              </w:rPr>
            </w:pPr>
            <w:r w:rsidRPr="005357DF">
              <w:rPr>
                <w:lang w:val="uk-UA"/>
              </w:rPr>
              <w:t xml:space="preserve">     </w:t>
            </w:r>
          </w:p>
          <w:p w14:paraId="3A059066" w14:textId="77777777" w:rsidR="002F3564" w:rsidRPr="005357DF" w:rsidRDefault="002F3564" w:rsidP="00DF2398">
            <w:pPr>
              <w:jc w:val="center"/>
              <w:rPr>
                <w:rFonts w:ascii="Times New Roman" w:hAnsi="Times New Roman"/>
                <w:b/>
                <w:color w:val="2F5496"/>
                <w:sz w:val="28"/>
                <w:szCs w:val="28"/>
                <w:lang w:val="uk-UA"/>
              </w:rPr>
            </w:pPr>
            <w:proofErr w:type="spellStart"/>
            <w:r w:rsidRPr="005357DF">
              <w:rPr>
                <w:rFonts w:ascii="Times New Roman" w:hAnsi="Times New Roman"/>
                <w:b/>
                <w:color w:val="2F5496"/>
                <w:sz w:val="28"/>
                <w:szCs w:val="28"/>
                <w:lang w:val="uk-UA"/>
              </w:rPr>
              <w:t>Силабус</w:t>
            </w:r>
            <w:proofErr w:type="spellEnd"/>
            <w:r w:rsidRPr="005357DF">
              <w:rPr>
                <w:rFonts w:ascii="Times New Roman" w:hAnsi="Times New Roman"/>
                <w:b/>
                <w:color w:val="2F5496"/>
                <w:sz w:val="28"/>
                <w:szCs w:val="28"/>
                <w:lang w:val="uk-UA"/>
              </w:rPr>
              <w:t xml:space="preserve"> курсу</w:t>
            </w:r>
          </w:p>
          <w:p w14:paraId="02815E38" w14:textId="77777777" w:rsidR="002F3564" w:rsidRPr="005357DF" w:rsidRDefault="002F3564" w:rsidP="00DF239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14:paraId="3808308F" w14:textId="08B17E49" w:rsidR="002F3564" w:rsidRPr="002F3564" w:rsidRDefault="002F3564" w:rsidP="002F3564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2F35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«</w:t>
            </w:r>
            <w:bookmarkStart w:id="0" w:name="_Hlk186627198"/>
            <w:r w:rsidR="009408A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Ц</w:t>
            </w:r>
            <w:proofErr w:type="spellStart"/>
            <w:r w:rsidR="009408A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ифровізація</w:t>
            </w:r>
            <w:proofErr w:type="spellEnd"/>
            <w:r w:rsidR="009408A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408A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сфери</w:t>
            </w:r>
            <w:proofErr w:type="spellEnd"/>
            <w:r w:rsidR="009408A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туризму та </w:t>
            </w:r>
            <w:proofErr w:type="spellStart"/>
            <w:r w:rsidR="009408A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рекреації</w:t>
            </w:r>
            <w:bookmarkEnd w:id="0"/>
            <w:proofErr w:type="spellEnd"/>
            <w:r w:rsidRPr="002F35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»</w:t>
            </w:r>
          </w:p>
          <w:p w14:paraId="2D3BA9DB" w14:textId="77777777" w:rsidR="002F3564" w:rsidRPr="005357DF" w:rsidRDefault="002F3564" w:rsidP="00DF2398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357D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Освітній ступінь: </w:t>
            </w:r>
            <w:proofErr w:type="spellStart"/>
            <w:r w:rsidRPr="00EA1BA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магістр</w:t>
            </w:r>
            <w:proofErr w:type="spellEnd"/>
          </w:p>
          <w:p w14:paraId="64F0011C" w14:textId="77777777" w:rsidR="002F3564" w:rsidRPr="005357DF" w:rsidRDefault="002F3564" w:rsidP="00DF239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357D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Галузь знань</w:t>
            </w:r>
            <w:r w:rsidRPr="005357D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</w:t>
            </w:r>
            <w:r w:rsidRPr="00EA1BA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24 Сфера </w:t>
            </w:r>
            <w:proofErr w:type="spellStart"/>
            <w:r w:rsidRPr="00EA1BA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обслуговування</w:t>
            </w:r>
            <w:proofErr w:type="spellEnd"/>
          </w:p>
          <w:p w14:paraId="0AE942C3" w14:textId="77777777" w:rsidR="0073223B" w:rsidRDefault="002F3564" w:rsidP="00DF2398">
            <w:pP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5357D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Спеціальність: </w:t>
            </w:r>
            <w:r w:rsidRPr="0073223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242 Туризм</w:t>
            </w:r>
            <w:r w:rsidR="00233950" w:rsidRPr="0073223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і рекреація</w:t>
            </w:r>
          </w:p>
          <w:p w14:paraId="6667851B" w14:textId="31B2E950" w:rsidR="002F3564" w:rsidRPr="005357DF" w:rsidRDefault="0073223B" w:rsidP="00DF239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3223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1015 </w:t>
            </w:r>
            <w:proofErr w:type="spellStart"/>
            <w:r w:rsidRPr="0073223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Тravel</w:t>
            </w:r>
            <w:proofErr w:type="spellEnd"/>
            <w:r w:rsidRPr="0073223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, </w:t>
            </w:r>
            <w:proofErr w:type="spellStart"/>
            <w:r w:rsidRPr="0073223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tourism</w:t>
            </w:r>
            <w:proofErr w:type="spellEnd"/>
            <w:r w:rsidRPr="0073223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73223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and</w:t>
            </w:r>
            <w:proofErr w:type="spellEnd"/>
            <w:r w:rsidRPr="0073223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73223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leisure</w:t>
            </w:r>
            <w:proofErr w:type="spellEnd"/>
          </w:p>
          <w:p w14:paraId="2C6A5944" w14:textId="59F089C5" w:rsidR="002F3564" w:rsidRDefault="002F3564" w:rsidP="00DF2398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5357D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Освітньо-професійна програма</w:t>
            </w:r>
            <w:r w:rsidRPr="005357DF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  <w:r w:rsidRPr="00EE2F8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EE2F8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«</w:t>
            </w:r>
            <w:r w:rsidRPr="00EE2F85">
              <w:rPr>
                <w:rFonts w:ascii="Times New Roman" w:hAnsi="Times New Roman"/>
                <w:sz w:val="24"/>
                <w:szCs w:val="24"/>
                <w:lang w:val="ru-RU"/>
              </w:rPr>
              <w:t>Туризм»</w:t>
            </w:r>
            <w:r w:rsidRPr="00EE2F8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</w:p>
          <w:p w14:paraId="06EF543B" w14:textId="32B1E269" w:rsidR="002F3564" w:rsidRPr="005357DF" w:rsidRDefault="002F3564" w:rsidP="00DF2398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357D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Кількість кредитів: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</w:t>
            </w:r>
          </w:p>
          <w:p w14:paraId="267F1CB3" w14:textId="6D47AAA9" w:rsidR="002F3564" w:rsidRPr="005357DF" w:rsidRDefault="002F3564" w:rsidP="00DF239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357D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Рік підготовки:</w:t>
            </w:r>
            <w:r w:rsidRPr="005357DF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1-й, ІІ</w:t>
            </w:r>
            <w:r w:rsidRPr="00EA1BA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семестр</w:t>
            </w:r>
          </w:p>
          <w:p w14:paraId="757CBA84" w14:textId="77777777" w:rsidR="002F3564" w:rsidRPr="005357DF" w:rsidRDefault="002F3564" w:rsidP="00DF239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357D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Компонент освітньої програми: </w:t>
            </w:r>
            <w:proofErr w:type="spellStart"/>
            <w:r w:rsidRPr="00EA1BA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вибірковий</w:t>
            </w:r>
            <w:proofErr w:type="spellEnd"/>
          </w:p>
          <w:p w14:paraId="4D0C62B2" w14:textId="77777777" w:rsidR="002F3564" w:rsidRPr="008A4B3D" w:rsidRDefault="002F3564" w:rsidP="00DF239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357D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Мова викладання</w:t>
            </w:r>
            <w:r w:rsidRPr="005357D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</w:t>
            </w:r>
            <w:proofErr w:type="spellStart"/>
            <w:r w:rsidRPr="00EA1BA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українська</w:t>
            </w:r>
            <w:proofErr w:type="spellEnd"/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3388" w14:textId="77777777" w:rsidR="002F3564" w:rsidRPr="005357DF" w:rsidRDefault="002F3564" w:rsidP="00DF2398">
            <w:pPr>
              <w:rPr>
                <w:lang w:val="ru-RU"/>
              </w:rPr>
            </w:pPr>
          </w:p>
          <w:p w14:paraId="1A4CE5B0" w14:textId="77777777" w:rsidR="002F3564" w:rsidRPr="005357DF" w:rsidRDefault="002F3564" w:rsidP="00DF2398">
            <w:pPr>
              <w:rPr>
                <w:lang w:val="ru-RU"/>
              </w:rPr>
            </w:pPr>
          </w:p>
          <w:p w14:paraId="13145F64" w14:textId="77777777" w:rsidR="002F3564" w:rsidRPr="005357DF" w:rsidRDefault="002F3564" w:rsidP="00DF2398">
            <w:pPr>
              <w:rPr>
                <w:lang w:val="ru-RU"/>
              </w:rPr>
            </w:pPr>
          </w:p>
          <w:p w14:paraId="0F9C39A0" w14:textId="77777777" w:rsidR="002F3564" w:rsidRPr="005357DF" w:rsidRDefault="002F3564" w:rsidP="00DF2398">
            <w:pPr>
              <w:rPr>
                <w:lang w:val="ru-RU"/>
              </w:rPr>
            </w:pPr>
          </w:p>
          <w:p w14:paraId="775B6EBC" w14:textId="77777777" w:rsidR="002F3564" w:rsidRPr="005357DF" w:rsidRDefault="002F3564" w:rsidP="00DF2398">
            <w:pPr>
              <w:rPr>
                <w:lang w:val="uk-UA"/>
              </w:rPr>
            </w:pPr>
            <w:r w:rsidRPr="005357DF">
              <w:rPr>
                <w:lang w:val="uk-UA"/>
              </w:rPr>
              <w:t xml:space="preserve">            </w:t>
            </w:r>
            <w:r w:rsidRPr="005357DF">
              <w:rPr>
                <w:noProof/>
                <w:lang w:val="ru-RU" w:eastAsia="ru-RU"/>
              </w:rPr>
              <w:drawing>
                <wp:inline distT="0" distB="0" distL="0" distR="0" wp14:anchorId="23373975" wp14:editId="18A40E34">
                  <wp:extent cx="1887220" cy="1277620"/>
                  <wp:effectExtent l="0" t="0" r="0" b="0"/>
                  <wp:docPr id="1" name="Рисунок 3" descr="Описание: Логотип УжН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Логотип УжН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7220" cy="127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B42AAC" w14:textId="77777777" w:rsidR="002F3564" w:rsidRPr="008A4B3D" w:rsidRDefault="002F3564" w:rsidP="00DF2398">
            <w:pPr>
              <w:rPr>
                <w:lang w:val="uk-UA"/>
              </w:rPr>
            </w:pPr>
          </w:p>
        </w:tc>
      </w:tr>
    </w:tbl>
    <w:p w14:paraId="56FF28FA" w14:textId="77777777" w:rsidR="00B61E08" w:rsidRPr="00B61E08" w:rsidRDefault="00B61E08" w:rsidP="00B61E08">
      <w:pPr>
        <w:spacing w:after="0" w:line="240" w:lineRule="auto"/>
        <w:ind w:firstLine="107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1E08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B61E08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14:paraId="245B5999" w14:textId="77777777" w:rsidR="002F3564" w:rsidRPr="007F74EF" w:rsidRDefault="00B61E08" w:rsidP="002F3564">
      <w:pPr>
        <w:keepNext/>
        <w:keepLines/>
        <w:spacing w:after="110"/>
        <w:ind w:left="851" w:right="749" w:hanging="10"/>
        <w:jc w:val="center"/>
        <w:outlineLvl w:val="0"/>
        <w:rPr>
          <w:rFonts w:ascii="Times New Roman" w:eastAsia="Arial" w:hAnsi="Times New Roman" w:cs="Times New Roman"/>
          <w:b/>
          <w:color w:val="0070C0"/>
          <w:sz w:val="28"/>
          <w:szCs w:val="28"/>
        </w:rPr>
      </w:pPr>
      <w:r w:rsidRPr="00B61E08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2F3564" w:rsidRPr="007F74EF">
        <w:rPr>
          <w:rFonts w:ascii="Times New Roman" w:eastAsia="Arial" w:hAnsi="Times New Roman" w:cs="Times New Roman"/>
          <w:b/>
          <w:color w:val="0070C0"/>
          <w:sz w:val="28"/>
          <w:szCs w:val="28"/>
        </w:rPr>
        <w:t xml:space="preserve">Керівник курсу </w:t>
      </w:r>
    </w:p>
    <w:p w14:paraId="5F88F9BA" w14:textId="029C326E" w:rsidR="002F3564" w:rsidRPr="005A44BA" w:rsidRDefault="002F3564" w:rsidP="002F35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44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доц.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кафедри туризму, </w:t>
      </w:r>
      <w:r w:rsidRPr="005A44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5A44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к.е.н</w:t>
      </w:r>
      <w:proofErr w:type="spellEnd"/>
      <w:r w:rsidRPr="005A44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.,</w:t>
      </w:r>
      <w:r w:rsidR="007F74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доц.</w:t>
      </w:r>
      <w:r w:rsidRPr="005A44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Грабар Марина Василівна</w:t>
      </w:r>
    </w:p>
    <w:p w14:paraId="24E148C9" w14:textId="77777777" w:rsidR="002F3564" w:rsidRPr="00E10F42" w:rsidRDefault="002F3564" w:rsidP="002F35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4EF">
        <w:rPr>
          <w:rFonts w:ascii="Times New Roman" w:eastAsia="Arial" w:hAnsi="Times New Roman" w:cs="Times New Roman"/>
          <w:b/>
          <w:sz w:val="24"/>
          <w:szCs w:val="24"/>
        </w:rPr>
        <w:t>Контактна інформація –</w:t>
      </w:r>
      <w:r w:rsidRPr="007F74EF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E10F42">
        <w:rPr>
          <w:rFonts w:ascii="Times New Roman" w:eastAsia="Times New Roman" w:hAnsi="Times New Roman" w:cs="Times New Roman"/>
          <w:sz w:val="24"/>
          <w:szCs w:val="24"/>
          <w:lang w:eastAsia="ru-RU"/>
        </w:rPr>
        <w:t>marina.hrabar@uzhnu.edu.ua</w:t>
      </w:r>
    </w:p>
    <w:p w14:paraId="59522723" w14:textId="1F69FF53" w:rsidR="00AF1865" w:rsidRPr="002F3564" w:rsidRDefault="002F3564" w:rsidP="002F3564">
      <w:pPr>
        <w:spacing w:after="0" w:line="240" w:lineRule="auto"/>
        <w:ind w:firstLine="107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2F85">
        <w:rPr>
          <w:rFonts w:ascii="Times New Roman" w:eastAsia="Arial" w:hAnsi="Times New Roman" w:cs="Times New Roman"/>
          <w:b/>
          <w:color w:val="0070C0"/>
          <w:sz w:val="28"/>
          <w:szCs w:val="28"/>
        </w:rPr>
        <w:t>Опис дисципліни</w:t>
      </w:r>
    </w:p>
    <w:p w14:paraId="3FB45B3B" w14:textId="703C5F9D" w:rsidR="00C7003C" w:rsidRPr="00705ECC" w:rsidRDefault="00AF1865" w:rsidP="00C700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ECC">
        <w:rPr>
          <w:rFonts w:ascii="Times New Roman" w:eastAsia="Times New Roman" w:hAnsi="Times New Roman" w:cs="Times New Roman"/>
          <w:sz w:val="24"/>
          <w:szCs w:val="24"/>
        </w:rPr>
        <w:t xml:space="preserve">Метою вивчення навчальної дисципліни </w:t>
      </w:r>
      <w:r w:rsidRPr="00705ECC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 w:rsidR="009408AA" w:rsidRPr="009408AA">
        <w:rPr>
          <w:rFonts w:ascii="Times New Roman" w:eastAsia="Times New Roman" w:hAnsi="Times New Roman" w:cs="Times New Roman"/>
          <w:b/>
          <w:sz w:val="24"/>
          <w:szCs w:val="24"/>
        </w:rPr>
        <w:t>Ц</w:t>
      </w:r>
      <w:r w:rsidR="009408AA" w:rsidRPr="00BF79A6">
        <w:rPr>
          <w:rFonts w:ascii="Times New Roman" w:eastAsia="Times New Roman" w:hAnsi="Times New Roman" w:cs="Times New Roman"/>
          <w:b/>
          <w:sz w:val="24"/>
          <w:szCs w:val="24"/>
        </w:rPr>
        <w:t>ифровізація</w:t>
      </w:r>
      <w:proofErr w:type="spellEnd"/>
      <w:r w:rsidR="009408AA" w:rsidRPr="00BF79A6">
        <w:rPr>
          <w:rFonts w:ascii="Times New Roman" w:eastAsia="Times New Roman" w:hAnsi="Times New Roman" w:cs="Times New Roman"/>
          <w:b/>
          <w:sz w:val="24"/>
          <w:szCs w:val="24"/>
        </w:rPr>
        <w:t xml:space="preserve"> сфери туризму та рекреації</w:t>
      </w:r>
      <w:r w:rsidRPr="00705ECC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705ECC">
        <w:rPr>
          <w:rFonts w:ascii="Times New Roman" w:eastAsia="Times New Roman" w:hAnsi="Times New Roman" w:cs="Times New Roman"/>
          <w:sz w:val="24"/>
          <w:szCs w:val="24"/>
        </w:rPr>
        <w:t xml:space="preserve"> є </w:t>
      </w:r>
      <w:r w:rsidR="00FA7B7A" w:rsidRPr="00FA7B7A">
        <w:rPr>
          <w:rFonts w:ascii="Times New Roman" w:eastAsia="Times New Roman" w:hAnsi="Times New Roman" w:cs="Times New Roman"/>
          <w:sz w:val="24"/>
          <w:szCs w:val="24"/>
        </w:rPr>
        <w:t xml:space="preserve">формування у </w:t>
      </w:r>
      <w:r w:rsidR="00FA7B7A">
        <w:rPr>
          <w:rFonts w:ascii="Times New Roman" w:eastAsia="Times New Roman" w:hAnsi="Times New Roman" w:cs="Times New Roman"/>
          <w:sz w:val="24"/>
          <w:szCs w:val="24"/>
        </w:rPr>
        <w:t>здобувачів</w:t>
      </w:r>
      <w:r w:rsidR="00FA7B7A" w:rsidRPr="00FA7B7A">
        <w:rPr>
          <w:rFonts w:ascii="Times New Roman" w:eastAsia="Times New Roman" w:hAnsi="Times New Roman" w:cs="Times New Roman"/>
          <w:sz w:val="24"/>
          <w:szCs w:val="24"/>
        </w:rPr>
        <w:t xml:space="preserve"> навичок застосовувати сучасні інформаційні технології та використовувати новітні наукові підходи для набуття відповідних комплексних теоретични</w:t>
      </w:r>
      <w:r w:rsidR="00DB2397">
        <w:rPr>
          <w:rFonts w:ascii="Times New Roman" w:eastAsia="Times New Roman" w:hAnsi="Times New Roman" w:cs="Times New Roman"/>
          <w:sz w:val="24"/>
          <w:szCs w:val="24"/>
        </w:rPr>
        <w:t>х знань та методологічних основ</w:t>
      </w:r>
      <w:r w:rsidR="00FA7B7A" w:rsidRPr="00FA7B7A">
        <w:rPr>
          <w:rFonts w:ascii="Times New Roman" w:eastAsia="Times New Roman" w:hAnsi="Times New Roman" w:cs="Times New Roman"/>
          <w:sz w:val="24"/>
          <w:szCs w:val="24"/>
        </w:rPr>
        <w:t xml:space="preserve"> необхідних для кваліфікованого виконання пр</w:t>
      </w:r>
      <w:r w:rsidR="00FA7B7A">
        <w:rPr>
          <w:rFonts w:ascii="Times New Roman" w:eastAsia="Times New Roman" w:hAnsi="Times New Roman" w:cs="Times New Roman"/>
          <w:sz w:val="24"/>
          <w:szCs w:val="24"/>
        </w:rPr>
        <w:t>офесійних завдань та обов'язків</w:t>
      </w:r>
      <w:r w:rsidRPr="00705ECC">
        <w:rPr>
          <w:rFonts w:ascii="Times New Roman" w:eastAsia="Times New Roman" w:hAnsi="Times New Roman" w:cs="Times New Roman"/>
          <w:sz w:val="24"/>
          <w:szCs w:val="24"/>
        </w:rPr>
        <w:t>.</w:t>
      </w:r>
      <w:r w:rsidR="00C7003C" w:rsidRPr="00705E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1CC765" w14:textId="77777777" w:rsidR="00C7003C" w:rsidRPr="00705ECC" w:rsidRDefault="00C7003C" w:rsidP="00C700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ECC">
        <w:rPr>
          <w:rFonts w:ascii="Times New Roman" w:hAnsi="Times New Roman" w:cs="Times New Roman"/>
          <w:sz w:val="24"/>
          <w:szCs w:val="24"/>
        </w:rPr>
        <w:t xml:space="preserve">Предмет – теоретичні основи організації </w:t>
      </w:r>
      <w:r w:rsidR="00FA7B7A">
        <w:rPr>
          <w:rFonts w:ascii="Times New Roman" w:hAnsi="Times New Roman" w:cs="Times New Roman"/>
          <w:sz w:val="24"/>
          <w:szCs w:val="24"/>
        </w:rPr>
        <w:t>інтернет-середовища і пошукових систем</w:t>
      </w:r>
      <w:r w:rsidRPr="00705ECC">
        <w:rPr>
          <w:rFonts w:ascii="Times New Roman" w:hAnsi="Times New Roman" w:cs="Times New Roman"/>
          <w:sz w:val="24"/>
          <w:szCs w:val="24"/>
        </w:rPr>
        <w:t xml:space="preserve"> та практичні засади </w:t>
      </w:r>
      <w:r w:rsidR="00FA7B7A" w:rsidRPr="00FA7B7A">
        <w:rPr>
          <w:rFonts w:ascii="Times New Roman" w:hAnsi="Times New Roman" w:cs="Times New Roman"/>
          <w:sz w:val="24"/>
          <w:szCs w:val="24"/>
        </w:rPr>
        <w:t>просування компанії в мережі Інтернет</w:t>
      </w:r>
      <w:r w:rsidRPr="00705ECC">
        <w:rPr>
          <w:rFonts w:ascii="Times New Roman" w:hAnsi="Times New Roman" w:cs="Times New Roman"/>
          <w:sz w:val="24"/>
          <w:szCs w:val="24"/>
        </w:rPr>
        <w:t>.</w:t>
      </w:r>
    </w:p>
    <w:p w14:paraId="3C1A22D1" w14:textId="77777777" w:rsidR="00C7003C" w:rsidRPr="00705ECC" w:rsidRDefault="00C7003C" w:rsidP="00C700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ECC">
        <w:rPr>
          <w:rFonts w:ascii="Times New Roman" w:eastAsia="Times New Roman" w:hAnsi="Times New Roman" w:cs="Times New Roman"/>
          <w:sz w:val="24"/>
          <w:szCs w:val="24"/>
        </w:rPr>
        <w:t>Завдання дисципліни:</w:t>
      </w:r>
    </w:p>
    <w:p w14:paraId="51B67D72" w14:textId="77777777" w:rsidR="00C7003C" w:rsidRPr="00DB2397" w:rsidRDefault="00C7003C" w:rsidP="00DB2397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B2397">
        <w:rPr>
          <w:rFonts w:ascii="Times New Roman" w:eastAsia="Times New Roman" w:hAnsi="Times New Roman" w:cs="Times New Roman"/>
          <w:sz w:val="24"/>
          <w:szCs w:val="24"/>
        </w:rPr>
        <w:t>вивчити</w:t>
      </w:r>
      <w:proofErr w:type="spellEnd"/>
      <w:r w:rsidRPr="00DB23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2397">
        <w:rPr>
          <w:rFonts w:ascii="Times New Roman" w:eastAsia="Times New Roman" w:hAnsi="Times New Roman" w:cs="Times New Roman"/>
          <w:sz w:val="24"/>
          <w:szCs w:val="24"/>
        </w:rPr>
        <w:t>сутність</w:t>
      </w:r>
      <w:proofErr w:type="spellEnd"/>
      <w:r w:rsidRPr="00DB2397">
        <w:rPr>
          <w:rFonts w:ascii="Times New Roman" w:eastAsia="Times New Roman" w:hAnsi="Times New Roman" w:cs="Times New Roman"/>
          <w:sz w:val="24"/>
          <w:szCs w:val="24"/>
        </w:rPr>
        <w:t xml:space="preserve"> і </w:t>
      </w:r>
      <w:proofErr w:type="spellStart"/>
      <w:r w:rsidRPr="00DB2397">
        <w:rPr>
          <w:rFonts w:ascii="Times New Roman" w:eastAsia="Times New Roman" w:hAnsi="Times New Roman" w:cs="Times New Roman"/>
          <w:sz w:val="24"/>
          <w:szCs w:val="24"/>
        </w:rPr>
        <w:t>особливості</w:t>
      </w:r>
      <w:proofErr w:type="spellEnd"/>
      <w:r w:rsidRPr="00DB23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7B7A" w:rsidRPr="00DB2397">
        <w:rPr>
          <w:rFonts w:ascii="Times New Roman" w:eastAsia="Times New Roman" w:hAnsi="Times New Roman" w:cs="Times New Roman"/>
          <w:sz w:val="24"/>
          <w:szCs w:val="24"/>
        </w:rPr>
        <w:t>і</w:t>
      </w:r>
      <w:r w:rsidR="00DB2397">
        <w:rPr>
          <w:rFonts w:ascii="Times New Roman" w:eastAsia="Times New Roman" w:hAnsi="Times New Roman" w:cs="Times New Roman"/>
          <w:sz w:val="24"/>
          <w:szCs w:val="24"/>
        </w:rPr>
        <w:t>нтернет</w:t>
      </w:r>
      <w:proofErr w:type="spellEnd"/>
      <w:r w:rsidR="00DB2397">
        <w:rPr>
          <w:rFonts w:ascii="Times New Roman" w:eastAsia="Times New Roman" w:hAnsi="Times New Roman" w:cs="Times New Roman"/>
          <w:sz w:val="24"/>
          <w:szCs w:val="24"/>
          <w:lang w:val="uk-UA"/>
        </w:rPr>
        <w:t>-</w:t>
      </w:r>
      <w:proofErr w:type="spellStart"/>
      <w:r w:rsidR="00FA7B7A" w:rsidRPr="00DB2397">
        <w:rPr>
          <w:rFonts w:ascii="Times New Roman" w:eastAsia="Times New Roman" w:hAnsi="Times New Roman" w:cs="Times New Roman"/>
          <w:sz w:val="24"/>
          <w:szCs w:val="24"/>
        </w:rPr>
        <w:t>комунікації</w:t>
      </w:r>
      <w:proofErr w:type="spellEnd"/>
      <w:r w:rsidR="00FA7B7A" w:rsidRPr="00DB2397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="00FA7B7A" w:rsidRPr="00DB2397">
        <w:rPr>
          <w:rFonts w:ascii="Times New Roman" w:eastAsia="Times New Roman" w:hAnsi="Times New Roman" w:cs="Times New Roman"/>
          <w:sz w:val="24"/>
          <w:szCs w:val="24"/>
        </w:rPr>
        <w:t>туристичній</w:t>
      </w:r>
      <w:proofErr w:type="spellEnd"/>
      <w:r w:rsidR="00FA7B7A" w:rsidRPr="00DB23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7B7A" w:rsidRPr="00DB2397">
        <w:rPr>
          <w:rFonts w:ascii="Times New Roman" w:eastAsia="Times New Roman" w:hAnsi="Times New Roman" w:cs="Times New Roman"/>
          <w:sz w:val="24"/>
          <w:szCs w:val="24"/>
        </w:rPr>
        <w:t>діяльності</w:t>
      </w:r>
      <w:proofErr w:type="spellEnd"/>
      <w:r w:rsidRPr="00DB239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0F7703A" w14:textId="77777777" w:rsidR="00C7003C" w:rsidRPr="00705ECC" w:rsidRDefault="00C7003C" w:rsidP="00C7003C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705ECC">
        <w:rPr>
          <w:rFonts w:ascii="Times New Roman" w:eastAsia="Times New Roman" w:hAnsi="Times New Roman" w:cs="Times New Roman"/>
          <w:sz w:val="24"/>
          <w:szCs w:val="24"/>
          <w:lang w:val="ru-RU"/>
        </w:rPr>
        <w:t>дослідити</w:t>
      </w:r>
      <w:proofErr w:type="spellEnd"/>
      <w:r w:rsidRPr="00705EC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FA7B7A">
        <w:rPr>
          <w:rFonts w:ascii="Times New Roman" w:eastAsia="Times New Roman" w:hAnsi="Times New Roman" w:cs="Times New Roman"/>
          <w:sz w:val="24"/>
          <w:szCs w:val="24"/>
        </w:rPr>
        <w:t>он-лайн</w:t>
      </w:r>
      <w:proofErr w:type="gramEnd"/>
      <w:r w:rsidR="00FA7B7A">
        <w:rPr>
          <w:rFonts w:ascii="Times New Roman" w:eastAsia="Times New Roman" w:hAnsi="Times New Roman" w:cs="Times New Roman"/>
          <w:sz w:val="24"/>
          <w:szCs w:val="24"/>
        </w:rPr>
        <w:t xml:space="preserve"> стратегії</w:t>
      </w:r>
      <w:r w:rsidR="00FA7B7A" w:rsidRPr="00FA7B7A">
        <w:rPr>
          <w:rFonts w:ascii="Times New Roman" w:eastAsia="Times New Roman" w:hAnsi="Times New Roman" w:cs="Times New Roman"/>
          <w:sz w:val="24"/>
          <w:szCs w:val="24"/>
        </w:rPr>
        <w:t xml:space="preserve"> туристичної діяльності</w:t>
      </w:r>
      <w:r w:rsidRPr="00705ECC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0F995DE7" w14:textId="77777777" w:rsidR="00C7003C" w:rsidRPr="00705ECC" w:rsidRDefault="00C7003C" w:rsidP="00C7003C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705ECC">
        <w:rPr>
          <w:rFonts w:ascii="Times New Roman" w:eastAsia="Times New Roman" w:hAnsi="Times New Roman" w:cs="Times New Roman"/>
          <w:sz w:val="24"/>
          <w:szCs w:val="24"/>
          <w:lang w:val="ru-RU"/>
        </w:rPr>
        <w:t>розглянути</w:t>
      </w:r>
      <w:proofErr w:type="spellEnd"/>
      <w:r w:rsidRPr="00705EC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A7B7A">
        <w:rPr>
          <w:rFonts w:ascii="Times New Roman" w:eastAsia="Times New Roman" w:hAnsi="Times New Roman" w:cs="Times New Roman"/>
          <w:sz w:val="24"/>
          <w:szCs w:val="24"/>
        </w:rPr>
        <w:t>т</w:t>
      </w:r>
      <w:r w:rsidR="00FA7B7A" w:rsidRPr="00FA7B7A">
        <w:rPr>
          <w:rFonts w:ascii="Times New Roman" w:eastAsia="Times New Roman" w:hAnsi="Times New Roman" w:cs="Times New Roman"/>
          <w:sz w:val="24"/>
          <w:szCs w:val="24"/>
        </w:rPr>
        <w:t>уристичні сайти, їх дизайн, наповнення, використання, просування</w:t>
      </w:r>
      <w:r w:rsidRPr="00705EC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9B431ED" w14:textId="77777777" w:rsidR="00C7003C" w:rsidRPr="00705ECC" w:rsidRDefault="00C7003C" w:rsidP="00C7003C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705ECC">
        <w:rPr>
          <w:rFonts w:ascii="Times New Roman" w:eastAsia="Times New Roman" w:hAnsi="Times New Roman" w:cs="Times New Roman"/>
          <w:sz w:val="24"/>
          <w:szCs w:val="24"/>
          <w:lang w:val="ru-RU"/>
        </w:rPr>
        <w:t>вивчити</w:t>
      </w:r>
      <w:proofErr w:type="spellEnd"/>
      <w:r w:rsidRPr="00705EC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A7B7A" w:rsidRPr="00FA7B7A">
        <w:rPr>
          <w:rFonts w:ascii="Times New Roman" w:eastAsia="Times New Roman" w:hAnsi="Times New Roman" w:cs="Times New Roman"/>
          <w:sz w:val="24"/>
          <w:szCs w:val="24"/>
        </w:rPr>
        <w:t>поведінк</w:t>
      </w:r>
      <w:r w:rsidR="00DB2397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A7B7A" w:rsidRPr="00FA7B7A">
        <w:rPr>
          <w:rFonts w:ascii="Times New Roman" w:eastAsia="Times New Roman" w:hAnsi="Times New Roman" w:cs="Times New Roman"/>
          <w:sz w:val="24"/>
          <w:szCs w:val="24"/>
        </w:rPr>
        <w:t xml:space="preserve"> та вимог</w:t>
      </w:r>
      <w:r w:rsidR="00DB239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A7B7A" w:rsidRPr="00FA7B7A">
        <w:rPr>
          <w:rFonts w:ascii="Times New Roman" w:eastAsia="Times New Roman" w:hAnsi="Times New Roman" w:cs="Times New Roman"/>
          <w:sz w:val="24"/>
          <w:szCs w:val="24"/>
        </w:rPr>
        <w:t xml:space="preserve"> споживачів </w:t>
      </w:r>
      <w:proofErr w:type="spellStart"/>
      <w:r w:rsidR="00FA7B7A" w:rsidRPr="00FA7B7A">
        <w:rPr>
          <w:rFonts w:ascii="Times New Roman" w:eastAsia="Times New Roman" w:hAnsi="Times New Roman" w:cs="Times New Roman"/>
          <w:sz w:val="24"/>
          <w:szCs w:val="24"/>
        </w:rPr>
        <w:t>турпослуг</w:t>
      </w:r>
      <w:proofErr w:type="spellEnd"/>
      <w:r w:rsidR="00FA7B7A" w:rsidRPr="00FA7B7A">
        <w:rPr>
          <w:rFonts w:ascii="Times New Roman" w:eastAsia="Times New Roman" w:hAnsi="Times New Roman" w:cs="Times New Roman"/>
          <w:sz w:val="24"/>
          <w:szCs w:val="24"/>
        </w:rPr>
        <w:t xml:space="preserve"> з використанням </w:t>
      </w:r>
      <w:r w:rsidR="00DB2397">
        <w:rPr>
          <w:rFonts w:ascii="Times New Roman" w:eastAsia="Times New Roman" w:hAnsi="Times New Roman" w:cs="Times New Roman"/>
          <w:sz w:val="24"/>
          <w:szCs w:val="24"/>
        </w:rPr>
        <w:t>інтернет-</w:t>
      </w:r>
      <w:r w:rsidR="00FA7B7A" w:rsidRPr="00FA7B7A">
        <w:rPr>
          <w:rFonts w:ascii="Times New Roman" w:eastAsia="Times New Roman" w:hAnsi="Times New Roman" w:cs="Times New Roman"/>
          <w:sz w:val="24"/>
          <w:szCs w:val="24"/>
        </w:rPr>
        <w:t>технологій</w:t>
      </w:r>
      <w:r w:rsidRPr="00705EC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0EBFDC1" w14:textId="77777777" w:rsidR="00C7003C" w:rsidRPr="00705ECC" w:rsidRDefault="00C7003C" w:rsidP="00C7003C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proofErr w:type="spellStart"/>
      <w:r w:rsidRPr="00705ECC">
        <w:rPr>
          <w:rFonts w:ascii="Times New Roman" w:eastAsia="Times New Roman" w:hAnsi="Times New Roman" w:cs="Times New Roman"/>
          <w:sz w:val="24"/>
          <w:szCs w:val="24"/>
          <w:lang w:val="ru-RU"/>
        </w:rPr>
        <w:t>визначити</w:t>
      </w:r>
      <w:proofErr w:type="spellEnd"/>
      <w:r w:rsidRPr="00705EC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05ECC">
        <w:rPr>
          <w:rFonts w:ascii="Times New Roman" w:eastAsia="Times New Roman" w:hAnsi="Times New Roman" w:cs="Times New Roman"/>
          <w:sz w:val="24"/>
          <w:szCs w:val="24"/>
          <w:lang w:val="ru-RU"/>
        </w:rPr>
        <w:t>особливості</w:t>
      </w:r>
      <w:proofErr w:type="spellEnd"/>
      <w:r w:rsidRPr="00705EC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A7B7A">
        <w:rPr>
          <w:rFonts w:ascii="Times New Roman" w:eastAsia="Times New Roman" w:hAnsi="Times New Roman" w:cs="Times New Roman"/>
          <w:sz w:val="24"/>
          <w:szCs w:val="24"/>
        </w:rPr>
        <w:t>роботи</w:t>
      </w:r>
      <w:r w:rsidR="00FA7B7A" w:rsidRPr="00FA7B7A">
        <w:rPr>
          <w:rFonts w:ascii="Times New Roman" w:eastAsia="Times New Roman" w:hAnsi="Times New Roman" w:cs="Times New Roman"/>
          <w:sz w:val="24"/>
          <w:szCs w:val="24"/>
        </w:rPr>
        <w:t xml:space="preserve"> з пошуковими системами в Інтернеті</w:t>
      </w:r>
      <w:r w:rsidR="00FA7B7A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5872B8D7" w14:textId="77777777" w:rsidR="00C7003C" w:rsidRPr="00705ECC" w:rsidRDefault="00C7003C" w:rsidP="00C7003C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705ECC">
        <w:rPr>
          <w:rFonts w:ascii="Times New Roman" w:eastAsia="Times New Roman" w:hAnsi="Times New Roman" w:cs="Times New Roman"/>
          <w:sz w:val="24"/>
          <w:szCs w:val="24"/>
          <w:lang w:val="ru-RU"/>
        </w:rPr>
        <w:t>ознайомитися</w:t>
      </w:r>
      <w:proofErr w:type="spellEnd"/>
      <w:r w:rsidRPr="00705EC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705ECC">
        <w:rPr>
          <w:rFonts w:ascii="Times New Roman" w:eastAsia="Times New Roman" w:hAnsi="Times New Roman" w:cs="Times New Roman"/>
          <w:sz w:val="24"/>
          <w:szCs w:val="24"/>
          <w:lang w:val="ru-RU"/>
        </w:rPr>
        <w:t>технологі</w:t>
      </w:r>
      <w:proofErr w:type="spellEnd"/>
      <w:r w:rsidRPr="00705ECC">
        <w:rPr>
          <w:rFonts w:ascii="Times New Roman" w:eastAsia="Times New Roman" w:hAnsi="Times New Roman" w:cs="Times New Roman"/>
          <w:sz w:val="24"/>
          <w:szCs w:val="24"/>
        </w:rPr>
        <w:t>ями</w:t>
      </w:r>
      <w:r w:rsidRPr="00705EC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A7B7A">
        <w:rPr>
          <w:rFonts w:ascii="Times New Roman" w:eastAsia="Times New Roman" w:hAnsi="Times New Roman" w:cs="Times New Roman"/>
          <w:sz w:val="24"/>
          <w:szCs w:val="24"/>
        </w:rPr>
        <w:t>соціальних мереж</w:t>
      </w:r>
      <w:r w:rsidR="00FA7B7A" w:rsidRPr="00FA7B7A">
        <w:rPr>
          <w:rFonts w:ascii="Times New Roman" w:eastAsia="Times New Roman" w:hAnsi="Times New Roman" w:cs="Times New Roman"/>
          <w:sz w:val="24"/>
          <w:szCs w:val="24"/>
        </w:rPr>
        <w:t xml:space="preserve"> та їх можливості у туризмі</w:t>
      </w:r>
      <w:r w:rsidRPr="00705EC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42A073E" w14:textId="77777777" w:rsidR="00C7003C" w:rsidRPr="00705ECC" w:rsidRDefault="00C7003C" w:rsidP="00C7003C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705ECC">
        <w:rPr>
          <w:rFonts w:ascii="Times New Roman" w:eastAsia="Times New Roman" w:hAnsi="Times New Roman" w:cs="Times New Roman"/>
          <w:sz w:val="24"/>
          <w:szCs w:val="24"/>
          <w:lang w:val="ru-RU"/>
        </w:rPr>
        <w:t>дослідити</w:t>
      </w:r>
      <w:proofErr w:type="spellEnd"/>
      <w:r w:rsidRPr="00705EC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A7B7A">
        <w:rPr>
          <w:rFonts w:ascii="Times New Roman" w:eastAsia="Times New Roman" w:hAnsi="Times New Roman" w:cs="Times New Roman"/>
          <w:sz w:val="24"/>
          <w:szCs w:val="24"/>
        </w:rPr>
        <w:t>ф</w:t>
      </w:r>
      <w:r w:rsidR="00FA7B7A" w:rsidRPr="00FA7B7A">
        <w:rPr>
          <w:rFonts w:ascii="Times New Roman" w:eastAsia="Times New Roman" w:hAnsi="Times New Roman" w:cs="Times New Roman"/>
          <w:sz w:val="24"/>
          <w:szCs w:val="24"/>
        </w:rPr>
        <w:t>ормування нових туристичних продуктів на основі аналізу даних веб-аналітики</w:t>
      </w:r>
      <w:r w:rsidRPr="00705EC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B64A806" w14:textId="77777777" w:rsidR="00FA7B7A" w:rsidRPr="00D9095C" w:rsidRDefault="00AE0E01" w:rsidP="00FA7B7A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проаналізувати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</w:t>
      </w:r>
      <w:proofErr w:type="spellStart"/>
      <w:r w:rsidR="00FA7B7A" w:rsidRPr="00AE0E01">
        <w:rPr>
          <w:rFonts w:ascii="Times New Roman" w:eastAsia="Times New Roman" w:hAnsi="Times New Roman" w:cs="Times New Roman"/>
          <w:sz w:val="24"/>
          <w:szCs w:val="24"/>
        </w:rPr>
        <w:t>икористання</w:t>
      </w:r>
      <w:proofErr w:type="spellEnd"/>
      <w:r w:rsidR="00FA7B7A" w:rsidRPr="00AE0E01">
        <w:rPr>
          <w:rFonts w:ascii="Times New Roman" w:eastAsia="Times New Roman" w:hAnsi="Times New Roman" w:cs="Times New Roman"/>
          <w:sz w:val="24"/>
          <w:szCs w:val="24"/>
        </w:rPr>
        <w:t xml:space="preserve"> даних для аналізу аудиторії </w:t>
      </w:r>
      <w:proofErr w:type="gramStart"/>
      <w:r w:rsidR="00FA7B7A" w:rsidRPr="00AE0E01">
        <w:rPr>
          <w:rFonts w:ascii="Times New Roman" w:eastAsia="Times New Roman" w:hAnsi="Times New Roman" w:cs="Times New Roman"/>
          <w:sz w:val="24"/>
          <w:szCs w:val="24"/>
        </w:rPr>
        <w:t>он-лайн</w:t>
      </w:r>
      <w:proofErr w:type="gramEnd"/>
      <w:r w:rsidR="00FA7B7A" w:rsidRPr="00AE0E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074C834" w14:textId="77777777" w:rsidR="002F3564" w:rsidRDefault="002F3564" w:rsidP="00B04B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9ABB7A" w14:textId="77777777" w:rsidR="00E96A82" w:rsidRDefault="00E96A82" w:rsidP="00E96A82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70C0"/>
          <w:sz w:val="28"/>
          <w:szCs w:val="28"/>
          <w:lang w:val="ru-RU"/>
        </w:rPr>
      </w:pPr>
      <w:proofErr w:type="spellStart"/>
      <w:r>
        <w:rPr>
          <w:rFonts w:ascii="Times New Roman" w:eastAsia="Arial" w:hAnsi="Times New Roman" w:cs="Times New Roman"/>
          <w:b/>
          <w:color w:val="0070C0"/>
          <w:sz w:val="28"/>
          <w:szCs w:val="28"/>
          <w:lang w:val="ru-RU"/>
        </w:rPr>
        <w:t>Навчальний</w:t>
      </w:r>
      <w:proofErr w:type="spellEnd"/>
      <w:r>
        <w:rPr>
          <w:rFonts w:ascii="Times New Roman" w:eastAsia="Arial" w:hAnsi="Times New Roman" w:cs="Times New Roman"/>
          <w:b/>
          <w:color w:val="0070C0"/>
          <w:sz w:val="28"/>
          <w:szCs w:val="28"/>
          <w:lang w:val="ru-RU"/>
        </w:rPr>
        <w:t xml:space="preserve"> контент</w:t>
      </w:r>
    </w:p>
    <w:p w14:paraId="5B313D71" w14:textId="77777777" w:rsidR="002F3564" w:rsidRDefault="002F3564" w:rsidP="00B04B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90C98D" w14:textId="77777777" w:rsidR="00E96A82" w:rsidRDefault="00E96A82" w:rsidP="00E96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3929">
        <w:rPr>
          <w:rFonts w:ascii="Times New Roman" w:eastAsia="Times New Roman" w:hAnsi="Times New Roman" w:cs="Times New Roman"/>
          <w:b/>
          <w:sz w:val="24"/>
          <w:szCs w:val="24"/>
        </w:rPr>
        <w:t>Модуль 1</w:t>
      </w:r>
      <w:r w:rsidRPr="0020392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03929">
        <w:rPr>
          <w:rFonts w:ascii="Times New Roman" w:hAnsi="Times New Roman" w:cs="Times New Roman"/>
          <w:b/>
          <w:sz w:val="24"/>
          <w:szCs w:val="24"/>
        </w:rPr>
        <w:t>МОЖЛИВОСТІ ІНТЕРНЕТ У ФОРМУВАННІ, ПРОСУВАННІ І РЕАЛІЗАЦІЇ ТУРИСТИЧНОГО ПРОДУКТУ</w:t>
      </w:r>
    </w:p>
    <w:p w14:paraId="3D90E2EA" w14:textId="77777777" w:rsidR="00E96A82" w:rsidRPr="00203929" w:rsidRDefault="00E96A82" w:rsidP="00E96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C3D88F" w14:textId="77777777" w:rsidR="00AF0CFE" w:rsidRPr="00203929" w:rsidRDefault="00AF0CFE" w:rsidP="00AF0CFE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039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ТЕМА 1.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Інтернет-</w:t>
      </w:r>
      <w:r w:rsidRPr="002039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комунікації в туристичній діяльності</w:t>
      </w:r>
    </w:p>
    <w:p w14:paraId="0B578A4B" w14:textId="77777777" w:rsidR="00AF0CFE" w:rsidRPr="00257B27" w:rsidRDefault="00AF0CFE" w:rsidP="00AF0C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03929">
        <w:rPr>
          <w:rFonts w:ascii="Times New Roman" w:hAnsi="Times New Roman" w:cs="Times New Roman"/>
          <w:color w:val="000000" w:themeColor="text1"/>
          <w:sz w:val="24"/>
          <w:szCs w:val="24"/>
        </w:rPr>
        <w:t>Еволюція Інт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ернет-</w:t>
      </w:r>
      <w:r w:rsidRPr="00203929">
        <w:rPr>
          <w:rFonts w:ascii="Times New Roman" w:hAnsi="Times New Roman" w:cs="Times New Roman"/>
          <w:color w:val="000000" w:themeColor="text1"/>
          <w:sz w:val="24"/>
          <w:szCs w:val="24"/>
        </w:rPr>
        <w:t>технологій. Види Інтернет комунікацій: загально інформаційні або жанри новин; науково-освітні і спеціальні інформаційні; художньо-літературні;  ділові і комерційні.</w:t>
      </w:r>
      <w:r w:rsidRPr="002039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2039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Можливості Інтернет у формуванні, просуванні і реалізації туристичного продукту. Використання QR-кодів у сфері туризму. </w:t>
      </w:r>
    </w:p>
    <w:p w14:paraId="38611665" w14:textId="5C04E5D8" w:rsidR="00AF0CFE" w:rsidRDefault="00AF0CFE" w:rsidP="00AF0CFE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2F28961" w14:textId="6D8D1604" w:rsidR="00C4719B" w:rsidRDefault="00C4719B" w:rsidP="00AF0CFE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892981B" w14:textId="77777777" w:rsidR="00C4719B" w:rsidRPr="00203929" w:rsidRDefault="00C4719B" w:rsidP="00AF0CFE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" w:name="_GoBack"/>
      <w:bookmarkEnd w:id="1"/>
    </w:p>
    <w:p w14:paraId="7FA4EE8A" w14:textId="77777777" w:rsidR="00AF0CFE" w:rsidRPr="00203929" w:rsidRDefault="00AF0CFE" w:rsidP="00AF0C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039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ТЕМА 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2039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Он-лайн стратегія туристичної діяльності</w:t>
      </w:r>
    </w:p>
    <w:p w14:paraId="756019C4" w14:textId="77777777" w:rsidR="00AF0CFE" w:rsidRPr="00257B27" w:rsidRDefault="00A7428C" w:rsidP="00AF0C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8" w:history="1">
        <w:r w:rsidR="00AF0CFE" w:rsidRPr="00203929">
          <w:rPr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Стратегія в Інтернеті</w:t>
        </w:r>
      </w:hyperlink>
      <w:r w:rsidR="00AF0CFE" w:rsidRPr="002039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hyperlink r:id="rId9" w:history="1">
        <w:r w:rsidR="00AF0CFE" w:rsidRPr="00203929">
          <w:rPr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Аналіз поведінки клієнтів он-лайн</w:t>
        </w:r>
      </w:hyperlink>
      <w:r w:rsidR="00AF0CFE" w:rsidRPr="002039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F0CFE">
        <w:fldChar w:fldCharType="begin"/>
      </w:r>
      <w:r w:rsidR="00AF0CFE">
        <w:instrText xml:space="preserve"> HYPERLINK "https://learndigital.withgoogle.com/digitalworkshop-ua/course/digital-marketing/lesson/146" </w:instrText>
      </w:r>
      <w:r w:rsidR="00AF0CFE">
        <w:fldChar w:fldCharType="separate"/>
      </w:r>
      <w:r w:rsidR="00AF0CFE" w:rsidRPr="0020392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Роль цілей у підвищенні ефективності бізнесу</w:t>
      </w:r>
      <w:r w:rsidR="00AF0CF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fldChar w:fldCharType="end"/>
      </w:r>
      <w:r w:rsidR="00AF0CFE" w:rsidRPr="002039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F0CFE">
        <w:fldChar w:fldCharType="begin"/>
      </w:r>
      <w:r w:rsidR="00AF0CFE">
        <w:instrText xml:space="preserve"> HYPERLINK "https://learndigital.withgoogle.com/digitalworkshop-ua/course/digital-marketing/lesson/40" </w:instrText>
      </w:r>
      <w:r w:rsidR="00AF0CFE">
        <w:fldChar w:fldCharType="separate"/>
      </w:r>
      <w:r w:rsidR="00AF0CFE" w:rsidRPr="00203929">
        <w:rPr>
          <w:rStyle w:val="a7"/>
          <w:rFonts w:ascii="Times New Roman" w:hAnsi="Times New Roman" w:cs="Times New Roman"/>
          <w:color w:val="000000" w:themeColor="text1"/>
          <w:sz w:val="24"/>
          <w:szCs w:val="24"/>
          <w:u w:val="none"/>
        </w:rPr>
        <w:t>Основні відомості про пошукові системи</w:t>
      </w:r>
      <w:r w:rsidR="00AF0CFE">
        <w:rPr>
          <w:rStyle w:val="a7"/>
          <w:rFonts w:ascii="Times New Roman" w:hAnsi="Times New Roman" w:cs="Times New Roman"/>
          <w:color w:val="000000" w:themeColor="text1"/>
          <w:sz w:val="24"/>
          <w:szCs w:val="24"/>
          <w:u w:val="none"/>
        </w:rPr>
        <w:fldChar w:fldCharType="end"/>
      </w:r>
      <w:r w:rsidR="00AF0CFE" w:rsidRPr="002039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F0CFE">
        <w:fldChar w:fldCharType="begin"/>
      </w:r>
      <w:r w:rsidR="00AF0CFE">
        <w:instrText xml:space="preserve"> HYPERLINK "https://learndigital.withgoogle.com/digitalworkshop-ua/course/digital-marketing/lesson/41" </w:instrText>
      </w:r>
      <w:r w:rsidR="00AF0CFE">
        <w:fldChar w:fldCharType="separate"/>
      </w:r>
      <w:r w:rsidR="00AF0CFE" w:rsidRPr="00203929">
        <w:rPr>
          <w:rStyle w:val="a7"/>
          <w:rFonts w:ascii="Times New Roman" w:hAnsi="Times New Roman" w:cs="Times New Roman"/>
          <w:color w:val="000000" w:themeColor="text1"/>
          <w:sz w:val="24"/>
          <w:szCs w:val="24"/>
          <w:u w:val="none"/>
        </w:rPr>
        <w:t>Взаємодія</w:t>
      </w:r>
      <w:r w:rsidR="00AF0CFE">
        <w:rPr>
          <w:rStyle w:val="a7"/>
          <w:rFonts w:ascii="Times New Roman" w:hAnsi="Times New Roman" w:cs="Times New Roman"/>
          <w:color w:val="000000" w:themeColor="text1"/>
          <w:sz w:val="24"/>
          <w:szCs w:val="24"/>
          <w:u w:val="none"/>
        </w:rPr>
        <w:fldChar w:fldCharType="end"/>
      </w:r>
      <w:hyperlink r:id="rId10" w:history="1">
        <w:r w:rsidR="00AF0CFE" w:rsidRPr="00203929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пошукової системи з мережею</w:t>
        </w:r>
      </w:hyperlink>
      <w:r w:rsidR="00AF0CFE" w:rsidRPr="002039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F0CFE">
        <w:fldChar w:fldCharType="begin"/>
      </w:r>
      <w:r w:rsidR="00AF0CFE">
        <w:instrText xml:space="preserve"> HYPERLINK "https://learndigital.withgoogle.com/digitalworkshop-ua/course/digital-marketing/lesson/43" </w:instrText>
      </w:r>
      <w:r w:rsidR="00AF0CFE">
        <w:fldChar w:fldCharType="separate"/>
      </w:r>
      <w:r w:rsidR="00AF0CFE" w:rsidRPr="00203929">
        <w:rPr>
          <w:rStyle w:val="a7"/>
          <w:rFonts w:ascii="Times New Roman" w:hAnsi="Times New Roman" w:cs="Times New Roman"/>
          <w:color w:val="000000" w:themeColor="text1"/>
          <w:sz w:val="24"/>
          <w:szCs w:val="24"/>
          <w:u w:val="none"/>
        </w:rPr>
        <w:t>Основні відомості про звичайний пошук</w:t>
      </w:r>
      <w:r w:rsidR="00AF0CFE">
        <w:rPr>
          <w:rStyle w:val="a7"/>
          <w:rFonts w:ascii="Times New Roman" w:hAnsi="Times New Roman" w:cs="Times New Roman"/>
          <w:color w:val="000000" w:themeColor="text1"/>
          <w:sz w:val="24"/>
          <w:szCs w:val="24"/>
          <w:u w:val="none"/>
        </w:rPr>
        <w:fldChar w:fldCharType="end"/>
      </w:r>
      <w:r w:rsidR="00AF0CFE" w:rsidRPr="002039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F0CFE">
        <w:fldChar w:fldCharType="begin"/>
      </w:r>
      <w:r w:rsidR="00AF0CFE">
        <w:instrText xml:space="preserve"> HYPERLINK "https://learndigital.withgoogle.com/digitalworkshop-ua/course/digital-marketing/lesson/44" </w:instrText>
      </w:r>
      <w:r w:rsidR="00AF0CFE">
        <w:fldChar w:fldCharType="separate"/>
      </w:r>
      <w:r w:rsidR="00AF0CFE" w:rsidRPr="00203929">
        <w:rPr>
          <w:rStyle w:val="a7"/>
          <w:rFonts w:ascii="Times New Roman" w:hAnsi="Times New Roman" w:cs="Times New Roman"/>
          <w:color w:val="000000" w:themeColor="text1"/>
          <w:sz w:val="24"/>
          <w:szCs w:val="24"/>
          <w:u w:val="none"/>
        </w:rPr>
        <w:t>Основні відомості про пошукову рекламу</w:t>
      </w:r>
      <w:r w:rsidR="00AF0CFE">
        <w:rPr>
          <w:rStyle w:val="a7"/>
          <w:rFonts w:ascii="Times New Roman" w:hAnsi="Times New Roman" w:cs="Times New Roman"/>
          <w:color w:val="000000" w:themeColor="text1"/>
          <w:sz w:val="24"/>
          <w:szCs w:val="24"/>
          <w:u w:val="none"/>
        </w:rPr>
        <w:fldChar w:fldCharType="end"/>
      </w:r>
      <w:r w:rsidR="00AF0CFE" w:rsidRPr="002039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02C97B4E" w14:textId="77777777" w:rsidR="00AF0CFE" w:rsidRPr="00203929" w:rsidRDefault="00AF0CFE" w:rsidP="00AF0CFE">
      <w:pPr>
        <w:pStyle w:val="a3"/>
        <w:tabs>
          <w:tab w:val="left" w:pos="2175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14:paraId="068BFFA2" w14:textId="77777777" w:rsidR="00AF0CFE" w:rsidRPr="00203929" w:rsidRDefault="00AF0CFE" w:rsidP="00AF0C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039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ТЕМА 3. </w:t>
      </w:r>
      <w:r w:rsidRPr="002039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Теорії інформаційного суспільства</w:t>
      </w:r>
    </w:p>
    <w:p w14:paraId="43DAA858" w14:textId="77777777" w:rsidR="00AF0CFE" w:rsidRPr="00203929" w:rsidRDefault="00AF0CFE" w:rsidP="00AF0CF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0392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Основні характеристики інформаційного суспільства.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Нормативно-правові аспекти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цифровізації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Pr="0020392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Теорії соціального мережевого аналізу. Теорія мережевого суспільства М. </w:t>
      </w:r>
      <w:proofErr w:type="spellStart"/>
      <w:r w:rsidRPr="0020392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Кастельса</w:t>
      </w:r>
      <w:proofErr w:type="spellEnd"/>
      <w:r w:rsidRPr="0020392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 Теорія комунікації. Теорія інформації.</w:t>
      </w:r>
      <w:r w:rsidRPr="00203929">
        <w:rPr>
          <w:sz w:val="24"/>
          <w:szCs w:val="24"/>
        </w:rPr>
        <w:t xml:space="preserve"> </w:t>
      </w:r>
      <w:r w:rsidRPr="0020392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Інформація і комунікація: їхня взаємодія і співвідношення в Інтернеті.</w:t>
      </w:r>
    </w:p>
    <w:p w14:paraId="75A7278D" w14:textId="77777777" w:rsidR="00E96A82" w:rsidRPr="00203929" w:rsidRDefault="00E96A82" w:rsidP="00E96A82">
      <w:pPr>
        <w:pStyle w:val="a3"/>
        <w:tabs>
          <w:tab w:val="left" w:pos="2175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14:paraId="28A54216" w14:textId="77777777" w:rsidR="00E96A82" w:rsidRPr="00203929" w:rsidRDefault="00E96A82" w:rsidP="00E96A8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039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ТЕМА 4. Туристичні сайти, їх дизайн, наповнення, використання, просування </w:t>
      </w:r>
    </w:p>
    <w:p w14:paraId="66E51530" w14:textId="77777777" w:rsidR="00E96A82" w:rsidRPr="00203929" w:rsidRDefault="00E96A82" w:rsidP="00E96A8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03929">
        <w:rPr>
          <w:rFonts w:ascii="Times New Roman" w:hAnsi="Times New Roman" w:cs="Times New Roman"/>
          <w:color w:val="000000" w:themeColor="text1"/>
          <w:sz w:val="24"/>
          <w:szCs w:val="24"/>
        </w:rPr>
        <w:t>Основні форми просування компанії в мережі Інтернет. Інтернет-комунікації та їх вплив на конкурентні позиції підприємства. Аналіз сайту туристичного підприємства, його змістового наповнення.</w:t>
      </w:r>
      <w:r w:rsidRPr="002039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Pr="0020392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Загальні принципи просування сайту.</w:t>
      </w:r>
      <w:r w:rsidRPr="002039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Pr="0020392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Методи просування та розкрутки сайту.</w:t>
      </w:r>
      <w:r w:rsidRPr="002039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7D6AD269" w14:textId="77777777" w:rsidR="00E96A82" w:rsidRPr="00B00563" w:rsidRDefault="00E96A82" w:rsidP="00E96A8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6170FA4" w14:textId="77777777" w:rsidR="00E96A82" w:rsidRPr="00203929" w:rsidRDefault="00E96A82" w:rsidP="00E96A8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0056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Модуль 2</w:t>
      </w:r>
      <w:r w:rsidRPr="0020392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2039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ПРАКТИЧНІ АСПЕКТИ ДОСЛІДЖЕННЯ ТА ВИКОРИСТАННЯ ІНТЕРНЕТ-КОМУНІКАЦІЙ В ТУРИЗМІ</w:t>
      </w:r>
    </w:p>
    <w:p w14:paraId="3DBFC60B" w14:textId="77777777" w:rsidR="00E96A82" w:rsidRPr="00203929" w:rsidRDefault="00E96A82" w:rsidP="00E96A8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011D6812" w14:textId="77777777" w:rsidR="00E96A82" w:rsidRPr="00203929" w:rsidRDefault="00E96A82" w:rsidP="00E96A8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039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ТЕМА 5. Вивчення поведінки та вимог споживачів </w:t>
      </w:r>
      <w:proofErr w:type="spellStart"/>
      <w:r w:rsidRPr="002039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турпослуг</w:t>
      </w:r>
      <w:proofErr w:type="spellEnd"/>
      <w:r w:rsidRPr="002039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з використанням Інтернет технологій</w:t>
      </w:r>
    </w:p>
    <w:p w14:paraId="602E265F" w14:textId="77777777" w:rsidR="00E96A82" w:rsidRPr="00203929" w:rsidRDefault="00E96A82" w:rsidP="00E96A8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0392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Цільова аудиторія і «портрет» клієнта. Веб-аналітика. Вивчення статистики та залучення клієнтів. Відстеження кількості дзвінків і переходів. Планування і проведення рекламних кампаній і моніторинг їх ефективності.</w:t>
      </w:r>
      <w:r w:rsidRPr="0020392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20392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SERM (</w:t>
      </w:r>
      <w:proofErr w:type="spellStart"/>
      <w:r w:rsidRPr="0020392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Search</w:t>
      </w:r>
      <w:proofErr w:type="spellEnd"/>
      <w:r w:rsidRPr="0020392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20392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Engine</w:t>
      </w:r>
      <w:proofErr w:type="spellEnd"/>
      <w:r w:rsidRPr="0020392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20392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Reputation</w:t>
      </w:r>
      <w:proofErr w:type="spellEnd"/>
      <w:r w:rsidRPr="0020392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20392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Management</w:t>
      </w:r>
      <w:proofErr w:type="spellEnd"/>
      <w:r w:rsidRPr="0020392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). Складання портрету цільової аудиторії. Модель прийняття рішень про покупку в мережі Інтернет.</w:t>
      </w:r>
    </w:p>
    <w:p w14:paraId="6582EE51" w14:textId="77777777" w:rsidR="00E96A82" w:rsidRPr="00203929" w:rsidRDefault="00E96A82" w:rsidP="00E96A82">
      <w:pPr>
        <w:pStyle w:val="a3"/>
        <w:tabs>
          <w:tab w:val="left" w:pos="2175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14:paraId="6AFD7CA1" w14:textId="77777777" w:rsidR="00E96A82" w:rsidRPr="00203929" w:rsidRDefault="00E96A82" w:rsidP="00E96A82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039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 6.</w:t>
      </w:r>
      <w:r w:rsidRPr="002039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039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Робота з пошуковими системами в Інтернеті</w:t>
      </w:r>
    </w:p>
    <w:p w14:paraId="19A31936" w14:textId="77777777" w:rsidR="00E96A82" w:rsidRPr="00203929" w:rsidRDefault="00A7428C" w:rsidP="00E96A8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hyperlink r:id="rId11" w:history="1">
        <w:r w:rsidR="00E96A82" w:rsidRPr="00203929">
          <w:rPr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Основні відомості про оптимізацію пошукових систем</w:t>
        </w:r>
      </w:hyperlink>
      <w:r w:rsidR="00E96A82" w:rsidRPr="002039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hyperlink r:id="rId12" w:history="1">
        <w:r w:rsidR="00E96A82" w:rsidRPr="00203929">
          <w:rPr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Роль плану оптимізації пошукових систем</w:t>
        </w:r>
      </w:hyperlink>
      <w:r w:rsidR="00E96A82" w:rsidRPr="002039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hyperlink r:id="rId13" w:history="1">
        <w:r w:rsidR="00E96A82" w:rsidRPr="00203929">
          <w:rPr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Процес оптимізації пошукових систем</w:t>
        </w:r>
      </w:hyperlink>
      <w:r w:rsidR="00E96A82" w:rsidRPr="002039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15355">
        <w:fldChar w:fldCharType="begin"/>
      </w:r>
      <w:r w:rsidR="00515355">
        <w:instrText xml:space="preserve"> HYPERLINK "https://learndigital.withgoogle.com/digitalworkshop-ua/course/digital-marketing/lesson/49" </w:instrText>
      </w:r>
      <w:r w:rsidR="00515355">
        <w:fldChar w:fldCharType="separate"/>
      </w:r>
      <w:r w:rsidR="00E96A82" w:rsidRPr="0020392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Вибір  ключових слів</w:t>
      </w:r>
      <w:r w:rsidR="0051535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fldChar w:fldCharType="end"/>
      </w:r>
      <w:r w:rsidR="00E96A82" w:rsidRPr="002039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15355">
        <w:fldChar w:fldCharType="begin"/>
      </w:r>
      <w:r w:rsidR="00515355">
        <w:instrText xml:space="preserve"> HYPERLINK "https://learndigital.withgoogle.com/digitalworkshop-ua/course/digital-marketing/lesson/50" </w:instrText>
      </w:r>
      <w:r w:rsidR="00515355">
        <w:fldChar w:fldCharType="separate"/>
      </w:r>
      <w:r w:rsidR="00E96A82" w:rsidRPr="0020392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Визначення реальних цілей оптимізації пошукових систем</w:t>
      </w:r>
      <w:r w:rsidR="0051535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fldChar w:fldCharType="end"/>
      </w:r>
      <w:r w:rsidR="00E96A82" w:rsidRPr="002039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15355">
        <w:fldChar w:fldCharType="begin"/>
      </w:r>
      <w:r w:rsidR="00515355">
        <w:instrText xml:space="preserve"> HYPERLINK "https://learndigital.withgoogle.com/digitalworkshop-ua/course/digital-marketing/lesson/51" </w:instrText>
      </w:r>
      <w:r w:rsidR="00515355">
        <w:fldChar w:fldCharType="separate"/>
      </w:r>
      <w:r w:rsidR="00E96A82" w:rsidRPr="00203929">
        <w:rPr>
          <w:rStyle w:val="a7"/>
          <w:rFonts w:ascii="Times New Roman" w:hAnsi="Times New Roman" w:cs="Times New Roman"/>
          <w:color w:val="000000" w:themeColor="text1"/>
          <w:sz w:val="24"/>
          <w:szCs w:val="24"/>
          <w:u w:val="none"/>
        </w:rPr>
        <w:t>Оптимізація веб-сторінок для пошуку</w:t>
      </w:r>
      <w:r w:rsidR="00515355">
        <w:rPr>
          <w:rStyle w:val="a7"/>
          <w:rFonts w:ascii="Times New Roman" w:hAnsi="Times New Roman" w:cs="Times New Roman"/>
          <w:color w:val="000000" w:themeColor="text1"/>
          <w:sz w:val="24"/>
          <w:szCs w:val="24"/>
          <w:u w:val="none"/>
        </w:rPr>
        <w:fldChar w:fldCharType="end"/>
      </w:r>
      <w:r w:rsidR="00E96A82" w:rsidRPr="002039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15355">
        <w:fldChar w:fldCharType="begin"/>
      </w:r>
      <w:r w:rsidR="00515355">
        <w:instrText xml:space="preserve"> HYPERLINK "https://learndigital.withgoogle.com/digitalworkshop-ua/course/digital-marketing/lesson/52" </w:instrText>
      </w:r>
      <w:r w:rsidR="00515355">
        <w:fldChar w:fldCharType="separate"/>
      </w:r>
      <w:r w:rsidR="00E96A82" w:rsidRPr="00203929">
        <w:rPr>
          <w:rStyle w:val="a7"/>
          <w:rFonts w:ascii="Times New Roman" w:hAnsi="Times New Roman" w:cs="Times New Roman"/>
          <w:color w:val="000000" w:themeColor="text1"/>
          <w:sz w:val="24"/>
          <w:szCs w:val="24"/>
          <w:u w:val="none"/>
        </w:rPr>
        <w:t>Користь від інших веб-сайтів</w:t>
      </w:r>
      <w:r w:rsidR="00515355">
        <w:rPr>
          <w:rStyle w:val="a7"/>
          <w:rFonts w:ascii="Times New Roman" w:hAnsi="Times New Roman" w:cs="Times New Roman"/>
          <w:color w:val="000000" w:themeColor="text1"/>
          <w:sz w:val="24"/>
          <w:szCs w:val="24"/>
          <w:u w:val="none"/>
        </w:rPr>
        <w:fldChar w:fldCharType="end"/>
      </w:r>
      <w:r w:rsidR="00E96A82" w:rsidRPr="002039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15355">
        <w:fldChar w:fldCharType="begin"/>
      </w:r>
      <w:r w:rsidR="00515355">
        <w:instrText xml:space="preserve"> HYPERLINK "https://learndigital.withgoogle.com/digitalworkshop-ua/course/digital-marketing/lesson/53" </w:instrText>
      </w:r>
      <w:r w:rsidR="00515355">
        <w:fldChar w:fldCharType="separate"/>
      </w:r>
      <w:r w:rsidR="00E96A82" w:rsidRPr="00203929">
        <w:rPr>
          <w:rStyle w:val="a7"/>
          <w:rFonts w:ascii="Times New Roman" w:hAnsi="Times New Roman" w:cs="Times New Roman"/>
          <w:color w:val="000000" w:themeColor="text1"/>
          <w:sz w:val="24"/>
          <w:szCs w:val="24"/>
          <w:u w:val="none"/>
        </w:rPr>
        <w:t>Оптимізація пошукових систем для різних країн</w:t>
      </w:r>
      <w:r w:rsidR="00515355">
        <w:rPr>
          <w:rStyle w:val="a7"/>
          <w:rFonts w:ascii="Times New Roman" w:hAnsi="Times New Roman" w:cs="Times New Roman"/>
          <w:color w:val="000000" w:themeColor="text1"/>
          <w:sz w:val="24"/>
          <w:szCs w:val="24"/>
          <w:u w:val="none"/>
        </w:rPr>
        <w:fldChar w:fldCharType="end"/>
      </w:r>
      <w:r w:rsidR="00E96A82" w:rsidRPr="002039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10AF5AD" w14:textId="77777777" w:rsidR="00E96A82" w:rsidRPr="00203929" w:rsidRDefault="00E96A82" w:rsidP="00E96A82">
      <w:pPr>
        <w:pStyle w:val="a3"/>
        <w:tabs>
          <w:tab w:val="left" w:pos="2175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14:paraId="3C7FA525" w14:textId="77777777" w:rsidR="00E96A82" w:rsidRPr="00203929" w:rsidRDefault="00E96A82" w:rsidP="00E96A82">
      <w:pPr>
        <w:tabs>
          <w:tab w:val="left" w:pos="2610"/>
        </w:tabs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39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 7. Соціальні мережі та їх можливості у туризмі</w:t>
      </w:r>
      <w:r w:rsidRPr="002039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7EF583B" w14:textId="77777777" w:rsidR="00E96A82" w:rsidRPr="00203929" w:rsidRDefault="00A7428C" w:rsidP="00E96A82">
      <w:pPr>
        <w:tabs>
          <w:tab w:val="left" w:pos="261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4" w:history="1">
        <w:r w:rsidR="00E96A82" w:rsidRPr="00203929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Основні відомості про соціальні мережі</w:t>
        </w:r>
      </w:hyperlink>
      <w:r w:rsidR="00E96A82" w:rsidRPr="002039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hyperlink r:id="rId15" w:history="1">
        <w:r w:rsidR="00E96A82" w:rsidRPr="00203929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Вибір потрібної соціальної мережі</w:t>
        </w:r>
      </w:hyperlink>
      <w:r w:rsidR="00E96A82" w:rsidRPr="002039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hyperlink r:id="rId16" w:history="1">
        <w:r w:rsidR="00E96A82" w:rsidRPr="00203929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Визначення цілей для роботи в соціальних мережах</w:t>
        </w:r>
      </w:hyperlink>
      <w:r w:rsidR="00E96A82" w:rsidRPr="002039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15355">
        <w:fldChar w:fldCharType="begin"/>
      </w:r>
      <w:r w:rsidR="00515355">
        <w:instrText xml:space="preserve"> HYPERLINK "https://learndigital.withgoogle.com/digitalworkshop-ua/course/digital-marketing/lesson/76" </w:instrText>
      </w:r>
      <w:r w:rsidR="00515355">
        <w:fldChar w:fldCharType="separate"/>
      </w:r>
      <w:r w:rsidR="00E96A82" w:rsidRPr="00203929">
        <w:rPr>
          <w:rStyle w:val="a7"/>
          <w:rFonts w:ascii="Times New Roman" w:hAnsi="Times New Roman" w:cs="Times New Roman"/>
          <w:color w:val="000000" w:themeColor="text1"/>
          <w:sz w:val="24"/>
          <w:szCs w:val="24"/>
          <w:u w:val="none"/>
        </w:rPr>
        <w:t>Реєстрація в соціальній мережі</w:t>
      </w:r>
      <w:r w:rsidR="00515355">
        <w:rPr>
          <w:rStyle w:val="a7"/>
          <w:rFonts w:ascii="Times New Roman" w:hAnsi="Times New Roman" w:cs="Times New Roman"/>
          <w:color w:val="000000" w:themeColor="text1"/>
          <w:sz w:val="24"/>
          <w:szCs w:val="24"/>
          <w:u w:val="none"/>
        </w:rPr>
        <w:fldChar w:fldCharType="end"/>
      </w:r>
      <w:r w:rsidR="00E96A82" w:rsidRPr="002039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15355">
        <w:fldChar w:fldCharType="begin"/>
      </w:r>
      <w:r w:rsidR="00515355">
        <w:instrText xml:space="preserve"> HYPERLINK "https://learndigital.withgoogle.com/digitalworkshop-ua/course/digital-marketing/lesson/77" </w:instrText>
      </w:r>
      <w:r w:rsidR="00515355">
        <w:fldChar w:fldCharType="separate"/>
      </w:r>
      <w:r w:rsidR="00E96A82" w:rsidRPr="00203929">
        <w:rPr>
          <w:rStyle w:val="a7"/>
          <w:rFonts w:ascii="Times New Roman" w:hAnsi="Times New Roman" w:cs="Times New Roman"/>
          <w:color w:val="000000" w:themeColor="text1"/>
          <w:sz w:val="24"/>
          <w:szCs w:val="24"/>
          <w:u w:val="none"/>
        </w:rPr>
        <w:t>Довгостроковий план використання соціальних мереж</w:t>
      </w:r>
      <w:r w:rsidR="00515355">
        <w:rPr>
          <w:rStyle w:val="a7"/>
          <w:rFonts w:ascii="Times New Roman" w:hAnsi="Times New Roman" w:cs="Times New Roman"/>
          <w:color w:val="000000" w:themeColor="text1"/>
          <w:sz w:val="24"/>
          <w:szCs w:val="24"/>
          <w:u w:val="none"/>
        </w:rPr>
        <w:fldChar w:fldCharType="end"/>
      </w:r>
      <w:r w:rsidR="00E96A82" w:rsidRPr="002039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15355">
        <w:fldChar w:fldCharType="begin"/>
      </w:r>
      <w:r w:rsidR="00515355">
        <w:instrText xml:space="preserve"> HYPERLINK "https://learndigital.withgoogle.com/digitalworkshop-ua/course/digital-marketing/lesson/78" </w:instrText>
      </w:r>
      <w:r w:rsidR="00515355">
        <w:fldChar w:fldCharType="separate"/>
      </w:r>
      <w:r w:rsidR="00E96A82" w:rsidRPr="00203929">
        <w:rPr>
          <w:rStyle w:val="a7"/>
          <w:rFonts w:ascii="Times New Roman" w:hAnsi="Times New Roman" w:cs="Times New Roman"/>
          <w:color w:val="000000" w:themeColor="text1"/>
          <w:sz w:val="24"/>
          <w:szCs w:val="24"/>
          <w:u w:val="none"/>
        </w:rPr>
        <w:t>Реклама в соціальних мережах</w:t>
      </w:r>
      <w:r w:rsidR="00515355">
        <w:rPr>
          <w:rStyle w:val="a7"/>
          <w:rFonts w:ascii="Times New Roman" w:hAnsi="Times New Roman" w:cs="Times New Roman"/>
          <w:color w:val="000000" w:themeColor="text1"/>
          <w:sz w:val="24"/>
          <w:szCs w:val="24"/>
          <w:u w:val="none"/>
        </w:rPr>
        <w:fldChar w:fldCharType="end"/>
      </w:r>
      <w:r w:rsidR="00E96A82" w:rsidRPr="002039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15355">
        <w:fldChar w:fldCharType="begin"/>
      </w:r>
      <w:r w:rsidR="00515355">
        <w:instrText xml:space="preserve"> HYPERLINK "https://learndigital.withgoogle.com/digitalworkshop-ua/course/digital-marketing/lesson/79" </w:instrText>
      </w:r>
      <w:r w:rsidR="00515355">
        <w:fldChar w:fldCharType="separate"/>
      </w:r>
      <w:r w:rsidR="00E96A82" w:rsidRPr="00203929">
        <w:rPr>
          <w:rStyle w:val="a7"/>
          <w:rFonts w:ascii="Times New Roman" w:hAnsi="Times New Roman" w:cs="Times New Roman"/>
          <w:color w:val="000000" w:themeColor="text1"/>
          <w:sz w:val="24"/>
          <w:szCs w:val="24"/>
          <w:u w:val="none"/>
        </w:rPr>
        <w:t>Оцінювання успіху роботи в соціальних мережах</w:t>
      </w:r>
      <w:r w:rsidR="00515355">
        <w:rPr>
          <w:rStyle w:val="a7"/>
          <w:rFonts w:ascii="Times New Roman" w:hAnsi="Times New Roman" w:cs="Times New Roman"/>
          <w:color w:val="000000" w:themeColor="text1"/>
          <w:sz w:val="24"/>
          <w:szCs w:val="24"/>
          <w:u w:val="none"/>
        </w:rPr>
        <w:fldChar w:fldCharType="end"/>
      </w:r>
      <w:r w:rsidR="00E96A82" w:rsidRPr="002039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15355">
        <w:fldChar w:fldCharType="begin"/>
      </w:r>
      <w:r w:rsidR="00515355">
        <w:instrText xml:space="preserve"> HYPERLINK "https://learndigital.withgoogle.com/digitalworkshop-ua/course/digital-marketing/lesson/82" </w:instrText>
      </w:r>
      <w:r w:rsidR="00515355">
        <w:fldChar w:fldCharType="separate"/>
      </w:r>
      <w:r w:rsidR="00E96A82" w:rsidRPr="00203929">
        <w:rPr>
          <w:rStyle w:val="a7"/>
          <w:rFonts w:ascii="Times New Roman" w:hAnsi="Times New Roman" w:cs="Times New Roman"/>
          <w:color w:val="000000" w:themeColor="text1"/>
          <w:sz w:val="24"/>
          <w:szCs w:val="24"/>
          <w:u w:val="none"/>
        </w:rPr>
        <w:t>Основні відомості про мобільний Інтернет і мобільні додатки</w:t>
      </w:r>
      <w:r w:rsidR="00515355">
        <w:rPr>
          <w:rStyle w:val="a7"/>
          <w:rFonts w:ascii="Times New Roman" w:hAnsi="Times New Roman" w:cs="Times New Roman"/>
          <w:color w:val="000000" w:themeColor="text1"/>
          <w:sz w:val="24"/>
          <w:szCs w:val="24"/>
          <w:u w:val="none"/>
        </w:rPr>
        <w:fldChar w:fldCharType="end"/>
      </w:r>
      <w:r w:rsidR="00E96A82" w:rsidRPr="002039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r w:rsidR="00515355">
        <w:fldChar w:fldCharType="begin"/>
      </w:r>
      <w:r w:rsidR="00515355">
        <w:instrText xml:space="preserve"> HYPERLINK "https://learndigital.withgoogle.com/digitalworkshop-ua/course/digital-marketing/lesson/84" </w:instrText>
      </w:r>
      <w:r w:rsidR="00515355">
        <w:fldChar w:fldCharType="separate"/>
      </w:r>
      <w:r w:rsidR="00E96A82" w:rsidRPr="0020392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Основні відомості про рекламу на мобільних пристроях</w:t>
      </w:r>
      <w:r w:rsidR="0051535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fldChar w:fldCharType="end"/>
      </w:r>
      <w:r w:rsidR="00E96A82" w:rsidRPr="002039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15355">
        <w:fldChar w:fldCharType="begin"/>
      </w:r>
      <w:r w:rsidR="00515355">
        <w:instrText xml:space="preserve"> HYPERLINK "https://learndigital.withgoogle.com/digitalworkshop-ua/course/digital-marketing/lesson/85" </w:instrText>
      </w:r>
      <w:r w:rsidR="00515355">
        <w:fldChar w:fldCharType="separate"/>
      </w:r>
      <w:r w:rsidR="00E96A82" w:rsidRPr="0020392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Пошукові кампанії для мобільних пристроїв</w:t>
      </w:r>
      <w:r w:rsidR="0051535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fldChar w:fldCharType="end"/>
      </w:r>
      <w:r w:rsidR="00E96A82" w:rsidRPr="002039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15355">
        <w:fldChar w:fldCharType="begin"/>
      </w:r>
      <w:r w:rsidR="00515355">
        <w:instrText xml:space="preserve"> HYPERLINK "https://learndigital.withgoogle.com/digitalworkshop-ua/course/digital-marketing/lesson/86" </w:instrText>
      </w:r>
      <w:r w:rsidR="00515355">
        <w:fldChar w:fldCharType="separate"/>
      </w:r>
      <w:r w:rsidR="00E96A82" w:rsidRPr="0020392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Медійні кампанії для мобільних пристроїв</w:t>
      </w:r>
      <w:r w:rsidR="0051535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fldChar w:fldCharType="end"/>
      </w:r>
      <w:r w:rsidR="00E96A82" w:rsidRPr="002039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15355">
        <w:fldChar w:fldCharType="begin"/>
      </w:r>
      <w:r w:rsidR="00515355">
        <w:instrText xml:space="preserve"> HYPERLINK "https://learndigital.withgoogle.com/digitalworkshop-ua/course/digital-marketing/lesson/87" </w:instrText>
      </w:r>
      <w:r w:rsidR="00515355">
        <w:fldChar w:fldCharType="separate"/>
      </w:r>
      <w:r w:rsidR="00E96A82" w:rsidRPr="0020392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Кампанії в соціальних мережах, орієнтовані на мобільні пристрої</w:t>
      </w:r>
      <w:r w:rsidR="0051535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fldChar w:fldCharType="end"/>
      </w:r>
      <w:r w:rsidR="00E96A82" w:rsidRPr="002039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04189678" w14:textId="77777777" w:rsidR="00E96A82" w:rsidRPr="00203929" w:rsidRDefault="00E96A82" w:rsidP="00E96A82">
      <w:pPr>
        <w:pStyle w:val="a3"/>
        <w:tabs>
          <w:tab w:val="left" w:pos="2175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14:paraId="3E513490" w14:textId="77777777" w:rsidR="00E96A82" w:rsidRPr="00203929" w:rsidRDefault="00E96A82" w:rsidP="00E96A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39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 8. Формування нових туристичних продуктів на основі аналізу даних веб-аналітики</w:t>
      </w:r>
    </w:p>
    <w:p w14:paraId="0455F62F" w14:textId="5A6596F9" w:rsidR="00EB3094" w:rsidRDefault="00A7428C" w:rsidP="00091ECC">
      <w:pPr>
        <w:tabs>
          <w:tab w:val="left" w:pos="97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7" w:history="1">
        <w:r w:rsidR="00E96A82" w:rsidRPr="00203929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Використання даних для аналізу аудиторії он-лайн</w:t>
        </w:r>
      </w:hyperlink>
      <w:r w:rsidR="00E96A82" w:rsidRPr="002039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hyperlink r:id="rId18" w:history="1">
        <w:r w:rsidR="00E96A82" w:rsidRPr="00203929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Цикл даних</w:t>
        </w:r>
      </w:hyperlink>
      <w:r w:rsidR="00E96A82" w:rsidRPr="002039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hyperlink r:id="rId19" w:history="1">
        <w:r w:rsidR="00E96A82" w:rsidRPr="00203929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Важливість аналітики веб-сайту</w:t>
        </w:r>
      </w:hyperlink>
      <w:r w:rsidR="00E96A82" w:rsidRPr="002039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15355">
        <w:fldChar w:fldCharType="begin"/>
      </w:r>
      <w:r w:rsidR="00515355">
        <w:instrText xml:space="preserve"> HYPERLINK "https://learndigital.withgoogle.com/digitalworkshop-ua/course/digital-marketing/lesson/156" </w:instrText>
      </w:r>
      <w:r w:rsidR="00515355">
        <w:fldChar w:fldCharType="separate"/>
      </w:r>
      <w:r w:rsidR="00E96A82" w:rsidRPr="00203929">
        <w:rPr>
          <w:rStyle w:val="a7"/>
          <w:rFonts w:ascii="Times New Roman" w:hAnsi="Times New Roman" w:cs="Times New Roman"/>
          <w:color w:val="000000" w:themeColor="text1"/>
          <w:sz w:val="24"/>
          <w:szCs w:val="24"/>
          <w:u w:val="none"/>
        </w:rPr>
        <w:t>Робота з даними в електронних таблицях</w:t>
      </w:r>
      <w:r w:rsidR="00515355">
        <w:rPr>
          <w:rStyle w:val="a7"/>
          <w:rFonts w:ascii="Times New Roman" w:hAnsi="Times New Roman" w:cs="Times New Roman"/>
          <w:color w:val="000000" w:themeColor="text1"/>
          <w:sz w:val="24"/>
          <w:szCs w:val="24"/>
          <w:u w:val="none"/>
        </w:rPr>
        <w:fldChar w:fldCharType="end"/>
      </w:r>
      <w:r w:rsidR="00E96A82" w:rsidRPr="002039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15355">
        <w:fldChar w:fldCharType="begin"/>
      </w:r>
      <w:r w:rsidR="00515355">
        <w:instrText xml:space="preserve"> HYPERLINK "https://learndigital.withgoogle.com/digitalworkshop-ua/course/digital-marketing/lesson/157" </w:instrText>
      </w:r>
      <w:r w:rsidR="00515355">
        <w:fldChar w:fldCharType="separate"/>
      </w:r>
      <w:r w:rsidR="00E96A82" w:rsidRPr="00203929">
        <w:rPr>
          <w:rStyle w:val="a7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Ефективне </w:t>
      </w:r>
      <w:proofErr w:type="spellStart"/>
      <w:r w:rsidR="00E96A82" w:rsidRPr="00203929">
        <w:rPr>
          <w:rStyle w:val="a7"/>
          <w:rFonts w:ascii="Times New Roman" w:hAnsi="Times New Roman" w:cs="Times New Roman"/>
          <w:color w:val="000000" w:themeColor="text1"/>
          <w:sz w:val="24"/>
          <w:szCs w:val="24"/>
          <w:u w:val="none"/>
        </w:rPr>
        <w:t>презентування</w:t>
      </w:r>
      <w:proofErr w:type="spellEnd"/>
      <w:r w:rsidR="00E96A82" w:rsidRPr="00203929">
        <w:rPr>
          <w:rStyle w:val="a7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даних</w:t>
      </w:r>
      <w:r w:rsidR="00515355">
        <w:rPr>
          <w:rStyle w:val="a7"/>
          <w:rFonts w:ascii="Times New Roman" w:hAnsi="Times New Roman" w:cs="Times New Roman"/>
          <w:color w:val="000000" w:themeColor="text1"/>
          <w:sz w:val="24"/>
          <w:szCs w:val="24"/>
          <w:u w:val="none"/>
        </w:rPr>
        <w:fldChar w:fldCharType="end"/>
      </w:r>
      <w:r w:rsidR="00E96A82" w:rsidRPr="002039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0D33C4DA" w14:textId="77777777" w:rsidR="004176B2" w:rsidRDefault="004176B2" w:rsidP="00EB3094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139EE3" w14:textId="77777777" w:rsidR="004176B2" w:rsidRDefault="004176B2" w:rsidP="00EB3094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C32D14" w14:textId="77777777" w:rsidR="004176B2" w:rsidRDefault="004176B2" w:rsidP="00EB3094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E0D533" w14:textId="77777777" w:rsidR="00937F3E" w:rsidRPr="00C7783C" w:rsidRDefault="00937F3E" w:rsidP="00937F3E">
      <w:pPr>
        <w:rPr>
          <w:rFonts w:ascii="Times New Roman" w:hAnsi="Times New Roman" w:cs="Times New Roman"/>
          <w:b/>
          <w:color w:val="0070C0"/>
          <w:sz w:val="28"/>
          <w:szCs w:val="28"/>
          <w:lang w:val="ru-RU"/>
        </w:rPr>
      </w:pPr>
    </w:p>
    <w:p w14:paraId="77F405A2" w14:textId="384D307F" w:rsidR="00EB3094" w:rsidRPr="006655DB" w:rsidRDefault="00EB3094" w:rsidP="00EB3094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Формування програмних </w:t>
      </w:r>
      <w:proofErr w:type="spellStart"/>
      <w:r>
        <w:rPr>
          <w:rFonts w:ascii="Times New Roman" w:hAnsi="Times New Roman" w:cs="Times New Roman"/>
          <w:b/>
          <w:color w:val="0070C0"/>
          <w:sz w:val="28"/>
          <w:szCs w:val="28"/>
        </w:rPr>
        <w:t>компетентностей</w:t>
      </w:r>
      <w:proofErr w:type="spellEnd"/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1555"/>
        <w:gridCol w:w="7908"/>
      </w:tblGrid>
      <w:tr w:rsidR="00EB3094" w:rsidRPr="00EB3094" w14:paraId="2FA1FD5A" w14:textId="77777777" w:rsidTr="00DF2398">
        <w:tc>
          <w:tcPr>
            <w:tcW w:w="1555" w:type="dxa"/>
          </w:tcPr>
          <w:p w14:paraId="12A03513" w14:textId="0A3B6245" w:rsidR="00EB3094" w:rsidRPr="00EB3094" w:rsidRDefault="00EB3094" w:rsidP="004176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30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Індекс в матриці ОП</w:t>
            </w:r>
          </w:p>
        </w:tc>
        <w:tc>
          <w:tcPr>
            <w:tcW w:w="7908" w:type="dxa"/>
          </w:tcPr>
          <w:p w14:paraId="2720C7E9" w14:textId="77777777" w:rsidR="00EB3094" w:rsidRPr="00EB3094" w:rsidRDefault="00EB3094" w:rsidP="00DF239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30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Програмні компетентності</w:t>
            </w:r>
          </w:p>
        </w:tc>
      </w:tr>
      <w:tr w:rsidR="00EB3094" w:rsidRPr="00EB3094" w14:paraId="55809807" w14:textId="77777777" w:rsidTr="00DF2398">
        <w:tc>
          <w:tcPr>
            <w:tcW w:w="1555" w:type="dxa"/>
          </w:tcPr>
          <w:p w14:paraId="74813903" w14:textId="77777777" w:rsidR="00EB3094" w:rsidRPr="00EB3094" w:rsidRDefault="00EB3094" w:rsidP="00DF239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309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Інтегральна</w:t>
            </w:r>
          </w:p>
        </w:tc>
        <w:tc>
          <w:tcPr>
            <w:tcW w:w="7908" w:type="dxa"/>
          </w:tcPr>
          <w:p w14:paraId="1C7527B2" w14:textId="0D51179B" w:rsidR="00EB3094" w:rsidRPr="00EB3094" w:rsidRDefault="00C7783C" w:rsidP="004176B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83C">
              <w:rPr>
                <w:rFonts w:ascii="Times New Roman" w:eastAsia="Times New Roman" w:hAnsi="Times New Roman" w:cs="Times New Roman"/>
                <w:sz w:val="24"/>
                <w:szCs w:val="24"/>
              </w:rPr>
              <w:t>здатність ставити та успішно розв’язувати на достатньому професійному рівні складні науково-дослідницькі та практичні задачі, узагальнювати практику туризму і рекреації , прогнозувати напрями їх розвитку, вирішувати професійні проблеми та практичні завдання у сфері туризму і рекреації, як в процесі навчання, так і в процесі роботи, що передбачає проведення досліджень та/або здійснення інновацій та характеризується невизначеністю умов і вимог.</w:t>
            </w:r>
          </w:p>
        </w:tc>
      </w:tr>
      <w:tr w:rsidR="00EB3094" w:rsidRPr="00EB3094" w14:paraId="345CDCD0" w14:textId="77777777" w:rsidTr="00DF2398">
        <w:tc>
          <w:tcPr>
            <w:tcW w:w="1555" w:type="dxa"/>
          </w:tcPr>
          <w:p w14:paraId="29FF6F16" w14:textId="18838B44" w:rsidR="00EB3094" w:rsidRPr="00091ECC" w:rsidRDefault="00091ECC" w:rsidP="00DF2398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091E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3К </w:t>
            </w:r>
            <w:r w:rsidR="00C778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908" w:type="dxa"/>
          </w:tcPr>
          <w:p w14:paraId="47557456" w14:textId="4BE3DA9F" w:rsidR="00EB3094" w:rsidRPr="004176B2" w:rsidRDefault="00C7783C" w:rsidP="00DF2398">
            <w:pPr>
              <w:autoSpaceDE w:val="0"/>
              <w:autoSpaceDN w:val="0"/>
              <w:adjustRightInd w:val="0"/>
              <w:jc w:val="both"/>
              <w:rPr>
                <w:rStyle w:val="211pt2"/>
                <w:rFonts w:eastAsia="Times New Roman" w:cs="Times New Roman"/>
                <w:color w:val="auto"/>
                <w:sz w:val="24"/>
                <w:szCs w:val="24"/>
                <w:lang w:eastAsia="en-US"/>
              </w:rPr>
            </w:pPr>
            <w:r w:rsidRPr="00C7783C">
              <w:rPr>
                <w:rFonts w:ascii="Times New Roman" w:eastAsia="Times New Roman" w:hAnsi="Times New Roman" w:cs="Times New Roman"/>
                <w:sz w:val="24"/>
                <w:szCs w:val="24"/>
              </w:rPr>
              <w:t>Здатність до організації, планування, прогнозування результатів діяльності.</w:t>
            </w:r>
          </w:p>
        </w:tc>
      </w:tr>
      <w:tr w:rsidR="00EB3094" w:rsidRPr="00EB3094" w14:paraId="284A9B7F" w14:textId="77777777" w:rsidTr="00DF2398">
        <w:tc>
          <w:tcPr>
            <w:tcW w:w="1555" w:type="dxa"/>
          </w:tcPr>
          <w:p w14:paraId="7817A383" w14:textId="699FACEC" w:rsidR="00EB3094" w:rsidRPr="00091ECC" w:rsidRDefault="00091ECC" w:rsidP="004176B2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091E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3К </w:t>
            </w:r>
            <w:r w:rsidR="00C778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908" w:type="dxa"/>
          </w:tcPr>
          <w:p w14:paraId="3DE8D545" w14:textId="40AEF766" w:rsidR="00C7783C" w:rsidRPr="00C7783C" w:rsidRDefault="00C7783C" w:rsidP="00C7783C">
            <w:pPr>
              <w:autoSpaceDE w:val="0"/>
              <w:autoSpaceDN w:val="0"/>
              <w:adjustRightInd w:val="0"/>
              <w:jc w:val="both"/>
              <w:rPr>
                <w:rStyle w:val="211pt2"/>
              </w:rPr>
            </w:pPr>
            <w:r w:rsidRPr="00C7783C">
              <w:rPr>
                <w:rFonts w:ascii="Times New Roman" w:hAnsi="Times New Roman"/>
                <w:color w:val="000000"/>
                <w:lang w:eastAsia="uk-UA"/>
              </w:rPr>
              <w:t>Здатність оцінювати та забезпечувати якість виконуваних робіт.</w:t>
            </w:r>
          </w:p>
        </w:tc>
      </w:tr>
      <w:tr w:rsidR="00EB3094" w:rsidRPr="00EB3094" w14:paraId="5E72ED9E" w14:textId="77777777" w:rsidTr="00DF2398">
        <w:tc>
          <w:tcPr>
            <w:tcW w:w="1555" w:type="dxa"/>
          </w:tcPr>
          <w:p w14:paraId="26C830C8" w14:textId="729D07FB" w:rsidR="00EB3094" w:rsidRPr="00091ECC" w:rsidRDefault="004176B2" w:rsidP="00DF2398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3К </w:t>
            </w:r>
            <w:r w:rsidR="00C778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908" w:type="dxa"/>
          </w:tcPr>
          <w:p w14:paraId="69042100" w14:textId="1A88B562" w:rsidR="00EB3094" w:rsidRPr="00EB3094" w:rsidRDefault="00C7783C" w:rsidP="00DF2398">
            <w:pPr>
              <w:autoSpaceDE w:val="0"/>
              <w:autoSpaceDN w:val="0"/>
              <w:adjustRightInd w:val="0"/>
              <w:jc w:val="both"/>
              <w:rPr>
                <w:rStyle w:val="211pt2"/>
                <w:rFonts w:cs="Times New Roman"/>
                <w:sz w:val="24"/>
                <w:szCs w:val="24"/>
              </w:rPr>
            </w:pPr>
            <w:r w:rsidRPr="00C7783C">
              <w:rPr>
                <w:rFonts w:ascii="Times New Roman" w:hAnsi="Times New Roman"/>
                <w:color w:val="000000"/>
                <w:lang w:eastAsia="uk-UA"/>
              </w:rPr>
              <w:t>Здатність визначити наявність проблеми, аналізувати та вирішувати її, обґрунтовувати управлінські рішення та забезпечувати їх дієвість.</w:t>
            </w:r>
          </w:p>
        </w:tc>
      </w:tr>
      <w:tr w:rsidR="00EB3094" w:rsidRPr="00EB3094" w14:paraId="109048C9" w14:textId="77777777" w:rsidTr="00DF2398">
        <w:tc>
          <w:tcPr>
            <w:tcW w:w="1555" w:type="dxa"/>
          </w:tcPr>
          <w:p w14:paraId="36E8A791" w14:textId="621DD8E2" w:rsidR="00EB3094" w:rsidRPr="00091ECC" w:rsidRDefault="004176B2" w:rsidP="00DF2398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ЗК </w:t>
            </w:r>
            <w:r w:rsidR="00C778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908" w:type="dxa"/>
          </w:tcPr>
          <w:p w14:paraId="16713879" w14:textId="1B33A387" w:rsidR="00EB3094" w:rsidRPr="00EB3094" w:rsidRDefault="00C7783C" w:rsidP="004176B2">
            <w:pPr>
              <w:autoSpaceDE w:val="0"/>
              <w:autoSpaceDN w:val="0"/>
              <w:adjustRightInd w:val="0"/>
              <w:jc w:val="both"/>
              <w:rPr>
                <w:rStyle w:val="211pt2"/>
                <w:rFonts w:cs="Times New Roman"/>
                <w:sz w:val="24"/>
                <w:szCs w:val="24"/>
              </w:rPr>
            </w:pPr>
            <w:r w:rsidRPr="00C7783C">
              <w:rPr>
                <w:rFonts w:ascii="Times New Roman" w:hAnsi="Times New Roman"/>
                <w:color w:val="000000"/>
                <w:lang w:eastAsia="uk-UA"/>
              </w:rPr>
              <w:t xml:space="preserve">Здатність до абстрактного мислення ,аналізу та синтезу, обробки та </w:t>
            </w:r>
            <w:proofErr w:type="spellStart"/>
            <w:r w:rsidRPr="00C7783C">
              <w:rPr>
                <w:rFonts w:ascii="Times New Roman" w:hAnsi="Times New Roman"/>
                <w:color w:val="000000"/>
                <w:lang w:eastAsia="uk-UA"/>
              </w:rPr>
              <w:t>інтерпритації</w:t>
            </w:r>
            <w:proofErr w:type="spellEnd"/>
            <w:r w:rsidRPr="00C7783C">
              <w:rPr>
                <w:rFonts w:ascii="Times New Roman" w:hAnsi="Times New Roman"/>
                <w:color w:val="000000"/>
                <w:lang w:eastAsia="uk-UA"/>
              </w:rPr>
              <w:t xml:space="preserve"> з використанням базових знань, що необхідні для здійснення професійної діяльності.</w:t>
            </w:r>
          </w:p>
        </w:tc>
      </w:tr>
      <w:tr w:rsidR="00EB3094" w:rsidRPr="00EB3094" w14:paraId="5FE5A3EC" w14:textId="77777777" w:rsidTr="00DF2398">
        <w:tc>
          <w:tcPr>
            <w:tcW w:w="1555" w:type="dxa"/>
          </w:tcPr>
          <w:p w14:paraId="7C0A938C" w14:textId="23FDA9B5" w:rsidR="00EB3094" w:rsidRPr="00091ECC" w:rsidRDefault="002F605F" w:rsidP="00DF2398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ФК </w:t>
            </w:r>
            <w:r w:rsidR="00C7783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08" w:type="dxa"/>
          </w:tcPr>
          <w:p w14:paraId="3CCB576C" w14:textId="5E467164" w:rsidR="00EB3094" w:rsidRPr="00C7783C" w:rsidRDefault="00C7783C" w:rsidP="00C7783C">
            <w:pPr>
              <w:autoSpaceDE w:val="0"/>
              <w:autoSpaceDN w:val="0"/>
              <w:adjustRightInd w:val="0"/>
              <w:jc w:val="both"/>
              <w:rPr>
                <w:rStyle w:val="211pt2"/>
                <w:rFonts w:eastAsia="Times New Roman" w:cs="Times New Roman"/>
                <w:color w:val="auto"/>
                <w:sz w:val="24"/>
                <w:szCs w:val="24"/>
                <w:lang w:eastAsia="en-US"/>
              </w:rPr>
            </w:pPr>
            <w:r w:rsidRPr="00C778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Здатність застосовувати у професійній діяльності </w:t>
            </w:r>
            <w:proofErr w:type="spellStart"/>
            <w:r w:rsidRPr="00C7783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категорійно</w:t>
            </w:r>
            <w:proofErr w:type="spellEnd"/>
            <w:r w:rsidRPr="00C7783C">
              <w:rPr>
                <w:rFonts w:ascii="Times New Roman" w:eastAsia="Times New Roman" w:hAnsi="Times New Roman" w:cs="Times New Roman"/>
                <w:sz w:val="24"/>
                <w:szCs w:val="24"/>
              </w:rPr>
              <w:t>-термінологічний апарат, концепції, методи та інструментарій системи наук, що формують науковий базис туризму та рекреації.</w:t>
            </w:r>
          </w:p>
        </w:tc>
      </w:tr>
      <w:tr w:rsidR="00EB3094" w:rsidRPr="00EB3094" w14:paraId="6FE87156" w14:textId="77777777" w:rsidTr="00DF2398">
        <w:tc>
          <w:tcPr>
            <w:tcW w:w="1555" w:type="dxa"/>
          </w:tcPr>
          <w:p w14:paraId="696283EF" w14:textId="472F4AF1" w:rsidR="00EB3094" w:rsidRPr="00091ECC" w:rsidRDefault="002F605F" w:rsidP="00DF2398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ФК 5</w:t>
            </w:r>
          </w:p>
        </w:tc>
        <w:tc>
          <w:tcPr>
            <w:tcW w:w="7908" w:type="dxa"/>
          </w:tcPr>
          <w:p w14:paraId="036C6196" w14:textId="655506C1" w:rsidR="00EB3094" w:rsidRPr="002F605F" w:rsidRDefault="00C7783C" w:rsidP="002F605F">
            <w:pPr>
              <w:jc w:val="both"/>
              <w:rPr>
                <w:rStyle w:val="211pt2"/>
                <w:rFonts w:eastAsia="Times New Roman" w:cs="Times New Roman"/>
                <w:color w:val="auto"/>
                <w:sz w:val="24"/>
                <w:szCs w:val="24"/>
                <w:lang w:eastAsia="en-US"/>
              </w:rPr>
            </w:pPr>
            <w:r w:rsidRPr="00C7783C">
              <w:rPr>
                <w:rFonts w:ascii="Times New Roman" w:eastAsia="Times New Roman" w:hAnsi="Times New Roman" w:cs="Times New Roman"/>
                <w:sz w:val="24"/>
                <w:szCs w:val="24"/>
              </w:rPr>
              <w:t>Здатність використовувати теорію і методи інноваційно-інформаційного розвитку на різних рівнях управління.</w:t>
            </w:r>
          </w:p>
        </w:tc>
      </w:tr>
      <w:tr w:rsidR="00EB3094" w:rsidRPr="00EB3094" w14:paraId="1FC3DF13" w14:textId="77777777" w:rsidTr="00DF2398">
        <w:tc>
          <w:tcPr>
            <w:tcW w:w="1555" w:type="dxa"/>
          </w:tcPr>
          <w:p w14:paraId="2212F97B" w14:textId="114AE2E9" w:rsidR="00EB3094" w:rsidRPr="00091ECC" w:rsidRDefault="002F605F" w:rsidP="00DF2398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ФК </w:t>
            </w:r>
            <w:r w:rsidR="00C7783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908" w:type="dxa"/>
          </w:tcPr>
          <w:p w14:paraId="4CF9A1E0" w14:textId="2957A173" w:rsidR="00EB3094" w:rsidRPr="002F605F" w:rsidRDefault="00C7783C" w:rsidP="002F605F">
            <w:pPr>
              <w:jc w:val="both"/>
              <w:rPr>
                <w:rStyle w:val="211pt2"/>
                <w:rFonts w:eastAsia="Times New Roman" w:cs="Times New Roman"/>
                <w:color w:val="auto"/>
                <w:sz w:val="24"/>
                <w:szCs w:val="24"/>
                <w:lang w:eastAsia="en-US"/>
              </w:rPr>
            </w:pPr>
            <w:r w:rsidRPr="00C778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Здатність до організації та управління туристично-рекреаційним процесом на локальному і регіональному рівнях, в туристичній </w:t>
            </w:r>
            <w:proofErr w:type="spellStart"/>
            <w:r w:rsidRPr="00C7783C">
              <w:rPr>
                <w:rFonts w:ascii="Times New Roman" w:eastAsia="Times New Roman" w:hAnsi="Times New Roman" w:cs="Times New Roman"/>
                <w:sz w:val="24"/>
                <w:szCs w:val="24"/>
              </w:rPr>
              <w:t>дестинації</w:t>
            </w:r>
            <w:proofErr w:type="spellEnd"/>
            <w:r w:rsidRPr="00C7783C">
              <w:rPr>
                <w:rFonts w:ascii="Times New Roman" w:eastAsia="Times New Roman" w:hAnsi="Times New Roman" w:cs="Times New Roman"/>
                <w:sz w:val="24"/>
                <w:szCs w:val="24"/>
              </w:rPr>
              <w:t>, на туристичному та рекреаційному підприємстві.</w:t>
            </w:r>
          </w:p>
        </w:tc>
      </w:tr>
      <w:tr w:rsidR="00EB3094" w:rsidRPr="00EB3094" w14:paraId="63DBE352" w14:textId="77777777" w:rsidTr="00DF2398">
        <w:tc>
          <w:tcPr>
            <w:tcW w:w="1555" w:type="dxa"/>
          </w:tcPr>
          <w:p w14:paraId="5EE6EA57" w14:textId="2FAA2DCD" w:rsidR="00EB3094" w:rsidRPr="00091ECC" w:rsidRDefault="002F605F" w:rsidP="00DF2398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ФК 1</w:t>
            </w:r>
            <w:r w:rsidR="00C7783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08" w:type="dxa"/>
          </w:tcPr>
          <w:p w14:paraId="5BB90404" w14:textId="3D262A2C" w:rsidR="00EB3094" w:rsidRPr="00EB3094" w:rsidRDefault="00C7783C" w:rsidP="00DF2398">
            <w:pPr>
              <w:autoSpaceDE w:val="0"/>
              <w:autoSpaceDN w:val="0"/>
              <w:adjustRightInd w:val="0"/>
              <w:jc w:val="both"/>
              <w:rPr>
                <w:rStyle w:val="211pt2"/>
                <w:rFonts w:cs="Times New Roman"/>
                <w:sz w:val="24"/>
                <w:szCs w:val="24"/>
              </w:rPr>
            </w:pPr>
            <w:r w:rsidRPr="00C7783C">
              <w:rPr>
                <w:rFonts w:ascii="Times New Roman" w:eastAsia="Times New Roman" w:hAnsi="Times New Roman" w:cs="Times New Roman"/>
                <w:sz w:val="24"/>
                <w:szCs w:val="24"/>
              </w:rPr>
              <w:t>Здатність оперувати інструментами збору, обробки інформації, аналізувати та управляти туристичною інформацією.</w:t>
            </w:r>
          </w:p>
        </w:tc>
      </w:tr>
      <w:tr w:rsidR="00C7783C" w:rsidRPr="00EB3094" w14:paraId="14D1D931" w14:textId="77777777" w:rsidTr="00DF2398">
        <w:tc>
          <w:tcPr>
            <w:tcW w:w="1555" w:type="dxa"/>
          </w:tcPr>
          <w:p w14:paraId="0A95322D" w14:textId="508D02C4" w:rsidR="00C7783C" w:rsidRDefault="00C7783C" w:rsidP="00DF23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ФК 12</w:t>
            </w:r>
          </w:p>
        </w:tc>
        <w:tc>
          <w:tcPr>
            <w:tcW w:w="7908" w:type="dxa"/>
          </w:tcPr>
          <w:p w14:paraId="18B28CD7" w14:textId="694BBE1D" w:rsidR="00C7783C" w:rsidRPr="00C7783C" w:rsidRDefault="00C7783C" w:rsidP="00C7783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7783C">
              <w:rPr>
                <w:rFonts w:ascii="Times New Roman" w:eastAsia="Times New Roman" w:hAnsi="Times New Roman" w:cs="Times New Roman"/>
                <w:sz w:val="24"/>
                <w:szCs w:val="24"/>
              </w:rPr>
              <w:t>Здатність до підприємницької діяльності на національному та міжнародному туристично-рекреаційних ринках</w:t>
            </w:r>
          </w:p>
        </w:tc>
      </w:tr>
      <w:tr w:rsidR="00EB3094" w:rsidRPr="00EB3094" w14:paraId="52A4DD6D" w14:textId="77777777" w:rsidTr="00DF2398">
        <w:tc>
          <w:tcPr>
            <w:tcW w:w="1555" w:type="dxa"/>
          </w:tcPr>
          <w:p w14:paraId="3B508C2C" w14:textId="5CB92736" w:rsidR="00EB3094" w:rsidRPr="00091ECC" w:rsidRDefault="00EB3094" w:rsidP="00DF23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ECC">
              <w:rPr>
                <w:rFonts w:ascii="Times New Roman" w:hAnsi="Times New Roman" w:cs="Times New Roman"/>
                <w:b/>
                <w:sz w:val="24"/>
                <w:szCs w:val="24"/>
              </w:rPr>
              <w:t>ПРН 1</w:t>
            </w:r>
          </w:p>
        </w:tc>
        <w:tc>
          <w:tcPr>
            <w:tcW w:w="7908" w:type="dxa"/>
          </w:tcPr>
          <w:p w14:paraId="1C1E54B8" w14:textId="5FB98864" w:rsidR="00EB3094" w:rsidRPr="00BC2045" w:rsidRDefault="00BC2045" w:rsidP="006F3C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045">
              <w:rPr>
                <w:rFonts w:ascii="Times New Roman" w:hAnsi="Times New Roman" w:cs="Times New Roman"/>
                <w:sz w:val="24"/>
                <w:szCs w:val="24"/>
              </w:rPr>
              <w:t>Спеціалізовані концептуальні знання, що включають сучасні наукові здобутки, критичне осмислення проблем у сфері туризму та рекреації і на межі галузей знань</w:t>
            </w:r>
          </w:p>
        </w:tc>
      </w:tr>
      <w:tr w:rsidR="00EB3094" w:rsidRPr="00EB3094" w14:paraId="307D448A" w14:textId="77777777" w:rsidTr="00DF2398">
        <w:tc>
          <w:tcPr>
            <w:tcW w:w="1555" w:type="dxa"/>
          </w:tcPr>
          <w:p w14:paraId="67FDE475" w14:textId="46221856" w:rsidR="00EB3094" w:rsidRPr="00091ECC" w:rsidRDefault="00EB3094" w:rsidP="00DF23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ECC">
              <w:rPr>
                <w:rFonts w:ascii="Times New Roman" w:hAnsi="Times New Roman" w:cs="Times New Roman"/>
                <w:b/>
                <w:sz w:val="24"/>
                <w:szCs w:val="24"/>
              </w:rPr>
              <w:t>ПРН 3</w:t>
            </w:r>
          </w:p>
        </w:tc>
        <w:tc>
          <w:tcPr>
            <w:tcW w:w="7908" w:type="dxa"/>
          </w:tcPr>
          <w:p w14:paraId="12325897" w14:textId="719978AF" w:rsidR="00EB3094" w:rsidRPr="00BC2045" w:rsidRDefault="00BC2045" w:rsidP="00DF23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045">
              <w:rPr>
                <w:rFonts w:ascii="Times New Roman" w:hAnsi="Times New Roman" w:cs="Times New Roman"/>
                <w:sz w:val="24"/>
                <w:szCs w:val="24"/>
              </w:rPr>
              <w:t>Застосовувати сучасні цифрові технології, методи та інструменти дослідницької та інноваційної діяльності для розв’язання складних задач у сфері туризму та рекреації</w:t>
            </w:r>
          </w:p>
        </w:tc>
      </w:tr>
      <w:tr w:rsidR="00EB3094" w:rsidRPr="00EB3094" w14:paraId="505DC553" w14:textId="77777777" w:rsidTr="00DF2398">
        <w:tc>
          <w:tcPr>
            <w:tcW w:w="1555" w:type="dxa"/>
          </w:tcPr>
          <w:p w14:paraId="01A11411" w14:textId="69BE375C" w:rsidR="00EB3094" w:rsidRPr="00091ECC" w:rsidRDefault="006F3C3C" w:rsidP="00DF23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ПРН </w:t>
            </w:r>
            <w:r w:rsidR="00BC204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908" w:type="dxa"/>
          </w:tcPr>
          <w:p w14:paraId="1B8B76EB" w14:textId="1CCB09BC" w:rsidR="00EB3094" w:rsidRPr="00BC2045" w:rsidRDefault="00BC2045" w:rsidP="00DF23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045">
              <w:rPr>
                <w:rFonts w:ascii="Times New Roman" w:hAnsi="Times New Roman" w:cs="Times New Roman"/>
                <w:sz w:val="24"/>
                <w:szCs w:val="24"/>
              </w:rPr>
              <w:t>Знання закономірностей, принципів та механізмів функціонування туристично-рекреаційного ринку.</w:t>
            </w:r>
          </w:p>
        </w:tc>
      </w:tr>
      <w:tr w:rsidR="00EB3094" w:rsidRPr="00EB3094" w14:paraId="275301DF" w14:textId="77777777" w:rsidTr="00DF2398">
        <w:tc>
          <w:tcPr>
            <w:tcW w:w="1555" w:type="dxa"/>
          </w:tcPr>
          <w:p w14:paraId="1BA2A32A" w14:textId="678DEF21" w:rsidR="00EB3094" w:rsidRPr="00091ECC" w:rsidRDefault="00EB3094" w:rsidP="00DF23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ECC">
              <w:rPr>
                <w:rFonts w:ascii="Times New Roman" w:hAnsi="Times New Roman" w:cs="Times New Roman"/>
                <w:b/>
                <w:sz w:val="24"/>
                <w:szCs w:val="24"/>
              </w:rPr>
              <w:t>ПРН 1</w:t>
            </w:r>
            <w:r w:rsidR="00BC204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908" w:type="dxa"/>
          </w:tcPr>
          <w:p w14:paraId="495A4698" w14:textId="38A8A546" w:rsidR="00EB3094" w:rsidRPr="00BC2045" w:rsidRDefault="00BC2045" w:rsidP="006F3C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045">
              <w:rPr>
                <w:rFonts w:ascii="Times New Roman" w:hAnsi="Times New Roman" w:cs="Times New Roman"/>
                <w:sz w:val="24"/>
                <w:szCs w:val="24"/>
              </w:rPr>
              <w:t>Використовувати комунікативні навички і технології, ініціювати запровадження методів комунікативного менеджменту в практику діяльності суб’єктів туристичного бізнесу.</w:t>
            </w:r>
          </w:p>
        </w:tc>
      </w:tr>
    </w:tbl>
    <w:p w14:paraId="3F8CCFE6" w14:textId="77777777" w:rsidR="006F3C3C" w:rsidRDefault="006F3C3C" w:rsidP="00EB3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AD560DD" w14:textId="779B0950" w:rsidR="00EB3094" w:rsidRPr="00345301" w:rsidRDefault="00EB3094" w:rsidP="00345301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b/>
          <w:color w:val="0070C0"/>
          <w:sz w:val="24"/>
          <w:szCs w:val="24"/>
          <w:lang w:val="ru-RU"/>
        </w:rPr>
      </w:pPr>
      <w:proofErr w:type="spellStart"/>
      <w:r>
        <w:rPr>
          <w:rFonts w:ascii="Times New Roman" w:eastAsia="Arial" w:hAnsi="Times New Roman" w:cs="Times New Roman"/>
          <w:b/>
          <w:color w:val="0070C0"/>
          <w:sz w:val="24"/>
          <w:szCs w:val="24"/>
          <w:lang w:val="ru-RU"/>
        </w:rPr>
        <w:t>Літературні</w:t>
      </w:r>
      <w:proofErr w:type="spellEnd"/>
      <w:r>
        <w:rPr>
          <w:rFonts w:ascii="Times New Roman" w:eastAsia="Arial" w:hAnsi="Times New Roman" w:cs="Times New Roman"/>
          <w:b/>
          <w:color w:val="0070C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Arial" w:hAnsi="Times New Roman" w:cs="Times New Roman"/>
          <w:b/>
          <w:color w:val="0070C0"/>
          <w:sz w:val="24"/>
          <w:szCs w:val="24"/>
          <w:lang w:val="ru-RU"/>
        </w:rPr>
        <w:t>джерела</w:t>
      </w:r>
      <w:proofErr w:type="spellEnd"/>
      <w:r>
        <w:rPr>
          <w:rFonts w:ascii="Times New Roman" w:eastAsia="Arial" w:hAnsi="Times New Roman" w:cs="Times New Roman"/>
          <w:b/>
          <w:color w:val="0070C0"/>
          <w:sz w:val="24"/>
          <w:szCs w:val="24"/>
          <w:lang w:val="ru-RU"/>
        </w:rPr>
        <w:t xml:space="preserve">  </w:t>
      </w:r>
    </w:p>
    <w:p w14:paraId="145C3854" w14:textId="77777777" w:rsidR="00345301" w:rsidRDefault="00345301" w:rsidP="003453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Основна література</w:t>
      </w:r>
    </w:p>
    <w:p w14:paraId="30E9BD44" w14:textId="77777777" w:rsidR="00345301" w:rsidRPr="008A1242" w:rsidRDefault="00345301" w:rsidP="003453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</w:pPr>
    </w:p>
    <w:p w14:paraId="1FA65D4B" w14:textId="77777777" w:rsidR="0066581B" w:rsidRPr="0066581B" w:rsidRDefault="0066581B" w:rsidP="0066581B">
      <w:pPr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Буйницька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 О. П. Інформаційні технології та технічні засоби навчання: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Навч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посіб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>. К.: Центр учбової літератури, 2012.  240 с.</w:t>
      </w:r>
    </w:p>
    <w:p w14:paraId="4C55D7FE" w14:textId="77777777" w:rsidR="0066581B" w:rsidRPr="0066581B" w:rsidRDefault="0066581B" w:rsidP="0066581B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Базові аспекти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цифровізації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 та їх правове забезпечення : монографія / [К. В. Єфремова, Д. І.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Шматков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, В. П. Кохан та ін.]; за ред. К. В. Єфремової. Харків: НДІ прав.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забезп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інновац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. розвитку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НАПрН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 України, 2021. 180 с.</w:t>
      </w:r>
    </w:p>
    <w:p w14:paraId="144C0BA2" w14:textId="77777777" w:rsidR="0066581B" w:rsidRPr="0066581B" w:rsidRDefault="0066581B" w:rsidP="0066581B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581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Гаврилов В. П. Інформаційні системи і технології в туризмі : навчальний посібник для здобувачів напряму підготовки 6.140103 "Туризм".  Харків : ХНЕУ ім. С.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Кузнеця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>, 2016. 168 с.</w:t>
      </w:r>
    </w:p>
    <w:p w14:paraId="44670FF5" w14:textId="77777777" w:rsidR="0066581B" w:rsidRPr="0066581B" w:rsidRDefault="0066581B" w:rsidP="0066581B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Гордієнко І. В. Інформаційні системи і технології в менеджменті :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навч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.-метод. посібник для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самост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вивч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дисц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. 2-ге вид., перероб. і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доп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. К. : КНЕУ, 2003. 259 с. </w:t>
      </w:r>
    </w:p>
    <w:p w14:paraId="40DBF622" w14:textId="77777777" w:rsidR="0066581B" w:rsidRPr="0066581B" w:rsidRDefault="0066581B" w:rsidP="0066581B">
      <w:pPr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Грабар М.В. Сучасні тенденції мобільного маркетингу у сфері туризму.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International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Partnership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Cooperation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Ukraine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Wartime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Collective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monograph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edited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by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 D.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Nascimento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, G.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Starchenko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University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Coimbra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Portugal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Chernihiv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>: REICST, 2022.  Р. 83-109</w:t>
      </w:r>
    </w:p>
    <w:p w14:paraId="517E3ECE" w14:textId="77777777" w:rsidR="0066581B" w:rsidRPr="0066581B" w:rsidRDefault="0066581B" w:rsidP="0066581B">
      <w:pPr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581B">
        <w:rPr>
          <w:rFonts w:ascii="Times New Roman" w:eastAsia="Times New Roman" w:hAnsi="Times New Roman" w:cs="Times New Roman"/>
          <w:sz w:val="24"/>
          <w:szCs w:val="24"/>
        </w:rPr>
        <w:t>Грабар М.В. Основні показники цифрової трансформації міжнародної туристичної індустрії. Проблеми економіки». № 3 (49). 2021. С. 10-15 https://doi.org/10.32983/2222-0712-2021-3-10-15</w:t>
      </w:r>
    </w:p>
    <w:p w14:paraId="733C5779" w14:textId="77777777" w:rsidR="0066581B" w:rsidRPr="0066581B" w:rsidRDefault="0066581B" w:rsidP="0066581B">
      <w:pPr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Грабар М.В. Інформаційні системи та технології на туристичному ринку: сучасність та перспективи. Інфраструктура ринку. 2020. №39. С.26-32 URL: </w:t>
      </w:r>
      <w:hyperlink r:id="rId20" w:history="1">
        <w:r w:rsidRPr="0066581B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http</w:t>
        </w:r>
        <w:r w:rsidRPr="0066581B">
          <w:rPr>
            <w:rFonts w:ascii="Times New Roman" w:eastAsia="Times New Roman" w:hAnsi="Times New Roman" w:cs="Times New Roman"/>
            <w:sz w:val="24"/>
            <w:szCs w:val="24"/>
          </w:rPr>
          <w:t>://</w:t>
        </w:r>
        <w:r w:rsidRPr="0066581B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www</w:t>
        </w:r>
        <w:r w:rsidRPr="0066581B">
          <w:rPr>
            <w:rFonts w:ascii="Times New Roman" w:eastAsia="Times New Roman" w:hAnsi="Times New Roman" w:cs="Times New Roman"/>
            <w:sz w:val="24"/>
            <w:szCs w:val="24"/>
          </w:rPr>
          <w:t>.</w:t>
        </w:r>
        <w:r w:rsidRPr="0066581B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market</w:t>
        </w:r>
        <w:r w:rsidRPr="0066581B">
          <w:rPr>
            <w:rFonts w:ascii="Times New Roman" w:eastAsia="Times New Roman" w:hAnsi="Times New Roman" w:cs="Times New Roman"/>
            <w:sz w:val="24"/>
            <w:szCs w:val="24"/>
          </w:rPr>
          <w:t>-</w:t>
        </w:r>
        <w:proofErr w:type="spellStart"/>
        <w:r w:rsidRPr="0066581B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infr</w:t>
        </w:r>
        <w:proofErr w:type="spellEnd"/>
        <w:r w:rsidRPr="0066581B">
          <w:rPr>
            <w:rFonts w:ascii="Times New Roman" w:eastAsia="Times New Roman" w:hAnsi="Times New Roman" w:cs="Times New Roman"/>
            <w:sz w:val="24"/>
            <w:szCs w:val="24"/>
          </w:rPr>
          <w:t>.</w:t>
        </w:r>
        <w:r w:rsidRPr="0066581B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od</w:t>
        </w:r>
        <w:r w:rsidRPr="0066581B">
          <w:rPr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Pr="0066581B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ua</w:t>
        </w:r>
        <w:proofErr w:type="spellEnd"/>
        <w:r w:rsidRPr="0066581B">
          <w:rPr>
            <w:rFonts w:ascii="Times New Roman" w:eastAsia="Times New Roman" w:hAnsi="Times New Roman" w:cs="Times New Roman"/>
            <w:sz w:val="24"/>
            <w:szCs w:val="24"/>
          </w:rPr>
          <w:t>/</w:t>
        </w:r>
        <w:r w:rsidRPr="0066581B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journals</w:t>
        </w:r>
        <w:r w:rsidRPr="0066581B">
          <w:rPr>
            <w:rFonts w:ascii="Times New Roman" w:eastAsia="Times New Roman" w:hAnsi="Times New Roman" w:cs="Times New Roman"/>
            <w:sz w:val="24"/>
            <w:szCs w:val="24"/>
          </w:rPr>
          <w:t>/2020/39_2020_</w:t>
        </w:r>
        <w:proofErr w:type="spellStart"/>
        <w:r w:rsidRPr="0066581B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ukr</w:t>
        </w:r>
        <w:proofErr w:type="spellEnd"/>
        <w:r w:rsidRPr="0066581B">
          <w:rPr>
            <w:rFonts w:ascii="Times New Roman" w:eastAsia="Times New Roman" w:hAnsi="Times New Roman" w:cs="Times New Roman"/>
            <w:sz w:val="24"/>
            <w:szCs w:val="24"/>
          </w:rPr>
          <w:t>/7.</w:t>
        </w:r>
        <w:r w:rsidRPr="0066581B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pdf</w:t>
        </w:r>
      </w:hyperlink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CF4B9B6" w14:textId="77777777" w:rsidR="0066581B" w:rsidRPr="0066581B" w:rsidRDefault="0066581B" w:rsidP="0066581B">
      <w:pPr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Грабар М.В., Кашка М.Ю. Історія розвитку мобільних додатків та їх взаємозв’язок із туристичною індустрією. Актуальні питання гуманітарних наук: міжвузівський збірник наукових праць молодих вчених Дрогобицького державного педагогічного університету імені Івана Франка.  2019.  Том 1, № 24. С.9-13 </w:t>
      </w:r>
    </w:p>
    <w:p w14:paraId="03856598" w14:textId="77777777" w:rsidR="0066581B" w:rsidRPr="0066581B" w:rsidRDefault="0066581B" w:rsidP="0066581B">
      <w:pPr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Грабар М.В. Зростання ролі цифрової трансформації туризму в контексті  впливу COVID-19. Вплив обліку та фінансів на розвиток економічних процесів: матеріали ІІІ Міжнародної науково-практичної конференції (м. Берегове, 15 червня 2022 р.). Ужгород : ФОП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Сабов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 А. М., 2022.  С. 417-418.</w:t>
      </w:r>
    </w:p>
    <w:p w14:paraId="2F97300B" w14:textId="77777777" w:rsidR="0066581B" w:rsidRPr="0066581B" w:rsidRDefault="0066581B" w:rsidP="0066581B">
      <w:pPr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Грабар М. В.,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Машіка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 Г. В., Кашка М.Ю., Пригара О. В. Концептуальні  основи 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кібербезпеки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 сфери туризму та рекреації.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Агросвіт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. 2023. № 3-4. С. 43-48.  DOI: 10.32702/2306-6792.2023.3-4.43. </w:t>
      </w:r>
    </w:p>
    <w:p w14:paraId="561AD5D5" w14:textId="77777777" w:rsidR="0066581B" w:rsidRPr="0066581B" w:rsidRDefault="0066581B" w:rsidP="0066581B">
      <w:pPr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Кастельс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 М.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Iнтернет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-галактика. Міркування щодо Інтернету, бізнесу і суспільства. К. :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Ваклер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>, 2007.  304 с.</w:t>
      </w:r>
    </w:p>
    <w:p w14:paraId="5E8A434A" w14:textId="77777777" w:rsidR="0066581B" w:rsidRPr="0066581B" w:rsidRDefault="0066581B" w:rsidP="0066581B">
      <w:pPr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Машіка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Г.В., Грабар М.В.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Тревел-блогінг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як інноваційний інструмент розвитку туристичного бізнесу. Економіка та суспільство. 2024. №60. https://doi.org/10.32782/2524-0072/2024-60-80</w:t>
      </w:r>
    </w:p>
    <w:p w14:paraId="794451D5" w14:textId="77777777" w:rsidR="0066581B" w:rsidRPr="0066581B" w:rsidRDefault="0066581B" w:rsidP="0066581B">
      <w:pPr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Томашевський О.М. Інформаційні технології та моделювання бізнес процесів: Навчальний посібник / О.М. Томашевський, Г.Г.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Цегелик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, М.Б. Вітер, В.І.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Дубук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>. – К.: Видавництво «Центр учбової літератури», 2012.  296 с.</w:t>
      </w:r>
    </w:p>
    <w:p w14:paraId="4D04646B" w14:textId="77777777" w:rsidR="0066581B" w:rsidRPr="0066581B" w:rsidRDefault="0066581B" w:rsidP="0066581B">
      <w:pPr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Цифрова економіка : підручник / Т. І. Олешко, Н. В. Касьянова, С. Ф.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Смерічевський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 та ін. К. : НАУ, 2022. 200 с.</w:t>
      </w:r>
    </w:p>
    <w:p w14:paraId="3C8D4971" w14:textId="77777777" w:rsidR="0066581B" w:rsidRPr="0066581B" w:rsidRDefault="0066581B" w:rsidP="0066581B">
      <w:pPr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Hrabar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M.,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Kashka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 M.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Tourist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internet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advertising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current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state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and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trends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of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development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Social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legal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aspects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development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civil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society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institutions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collective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monograph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Part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 I.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Warsaw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: BMT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Erida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Sp.z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o.o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>., 2019. 61-76 p.</w:t>
      </w:r>
    </w:p>
    <w:p w14:paraId="13475576" w14:textId="77777777" w:rsidR="0066581B" w:rsidRPr="0066581B" w:rsidRDefault="0066581B" w:rsidP="0066581B">
      <w:pPr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Hrabar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M.,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Kashka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 M. </w:t>
      </w:r>
      <w:r w:rsidRPr="0066581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Influence of mobile applications on t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ouris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</w:t>
      </w:r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66581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The Potential of Modern Science</w:t>
      </w:r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collective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monograph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66581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Volume</w:t>
      </w:r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2. </w:t>
      </w:r>
      <w:r w:rsidRPr="0066581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London</w:t>
      </w:r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Sciemcee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, 2019. 3</w:t>
      </w:r>
      <w:r w:rsidRPr="0066581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05</w:t>
      </w:r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p.</w:t>
      </w:r>
    </w:p>
    <w:p w14:paraId="32A64870" w14:textId="77777777" w:rsidR="0066581B" w:rsidRPr="0066581B" w:rsidRDefault="0066581B" w:rsidP="0066581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6581B">
        <w:rPr>
          <w:rFonts w:ascii="Times New Roman" w:eastAsia="Times New Roman" w:hAnsi="Times New Roman" w:cs="Times New Roman"/>
          <w:b/>
          <w:bCs/>
          <w:sz w:val="24"/>
          <w:szCs w:val="24"/>
        </w:rPr>
        <w:t>Додаткова</w:t>
      </w:r>
    </w:p>
    <w:p w14:paraId="3035CFD9" w14:textId="77777777" w:rsidR="0066581B" w:rsidRPr="0066581B" w:rsidRDefault="0066581B" w:rsidP="0066581B">
      <w:pPr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Дульська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 І.В. Інформаційно-комунікаційні технології як технологічний базис інклюзивного соціального та економічного зростання.  Український соціум.  2018.  № 1 (64). С.59 73.</w:t>
      </w:r>
    </w:p>
    <w:p w14:paraId="1B738589" w14:textId="77777777" w:rsidR="0066581B" w:rsidRPr="0066581B" w:rsidRDefault="0066581B" w:rsidP="0066581B">
      <w:pPr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Грабар М.В., Інтегроване управління клубними системами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кіберспорту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: маршрутизація даних та спільне функціонування. Економіка та суспільство, 2024. №66. DOI: https://doi.org/10.32782/2524-0072/2024-66-19</w:t>
      </w:r>
    </w:p>
    <w:p w14:paraId="39D69A1C" w14:textId="77777777" w:rsidR="0066581B" w:rsidRPr="0066581B" w:rsidRDefault="0066581B" w:rsidP="0066581B">
      <w:pPr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Грабар М. В.,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Громик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А. П.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Concepts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of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automation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and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optimization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of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integrated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management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of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cybersports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and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tourism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club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systems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. Ефективна економіка. 2024. № 9. DOI: https://www.nayka.com.ua/index.php/ee/article/view/4657</w:t>
      </w:r>
    </w:p>
    <w:p w14:paraId="78E2E6A1" w14:textId="77777777" w:rsidR="0066581B" w:rsidRPr="0066581B" w:rsidRDefault="0066581B" w:rsidP="0066581B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Цифровий маркетинг - модель маркетингу XXI сторіччя: монографія /.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Окландер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 М. А. та ін. / за ред.. М.А.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Окландера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. Одеса: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Астропринт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, 2017. 296 с. </w:t>
      </w:r>
    </w:p>
    <w:p w14:paraId="33B6B31D" w14:textId="77777777" w:rsidR="0066581B" w:rsidRPr="0066581B" w:rsidRDefault="0066581B" w:rsidP="0066581B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581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Юдін О. М., Макарова М. В., </w:t>
      </w:r>
      <w:proofErr w:type="spellStart"/>
      <w:r w:rsidRPr="0066581B">
        <w:rPr>
          <w:rFonts w:ascii="Times New Roman" w:eastAsia="Times New Roman" w:hAnsi="Times New Roman" w:cs="Times New Roman"/>
          <w:sz w:val="24"/>
          <w:szCs w:val="24"/>
        </w:rPr>
        <w:t>Лавренюк</w:t>
      </w:r>
      <w:proofErr w:type="spellEnd"/>
      <w:r w:rsidRPr="0066581B">
        <w:rPr>
          <w:rFonts w:ascii="Times New Roman" w:eastAsia="Times New Roman" w:hAnsi="Times New Roman" w:cs="Times New Roman"/>
          <w:sz w:val="24"/>
          <w:szCs w:val="24"/>
        </w:rPr>
        <w:t xml:space="preserve"> Р. М. Системи електронної комерції: створення, просунення і розвиток : монографія. Полтава : РВВ ПУЕТ, 2011.201 с. </w:t>
      </w:r>
    </w:p>
    <w:p w14:paraId="0302267F" w14:textId="77777777" w:rsidR="0066581B" w:rsidRPr="0066581B" w:rsidRDefault="0066581B" w:rsidP="0066581B">
      <w:pPr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Yakуmenko-Tereshchenko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, N.,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Kiziun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, A.,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Hrabar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, M.,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Brytvienko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, A., &amp;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Medvid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, L. (2023).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Digital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tools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for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management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of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innovative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activities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of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tourism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enterprises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Ukrainian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analysis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of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wartime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challenges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International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Journal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of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Organizational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Leadership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, 12(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First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Special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Issue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), 4-19. https://doi.org/10.33844/ijol.2023.60362</w:t>
      </w:r>
    </w:p>
    <w:p w14:paraId="048B8A24" w14:textId="77777777" w:rsidR="0066581B" w:rsidRPr="0066581B" w:rsidRDefault="0066581B" w:rsidP="0066581B">
      <w:pPr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Ilto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T.,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Zubekhina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Т.,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Hrabar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M.,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Development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of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management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systems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for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cybersports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and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tourism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clubs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concepts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of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integration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and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diversification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of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servicesт</w:t>
      </w:r>
      <w:proofErr w:type="spellEnd"/>
      <w:r w:rsidRPr="0066581B">
        <w:rPr>
          <w:rFonts w:ascii="Times New Roman" w:eastAsia="Times New Roman" w:hAnsi="Times New Roman" w:cs="Times New Roman"/>
          <w:bCs/>
          <w:sz w:val="24"/>
          <w:szCs w:val="24"/>
        </w:rPr>
        <w:t>. Ефективна економіка. 2024. № 8. DOI: http://doi.org/10.32702/2307-2105.2024.8.44</w:t>
      </w:r>
    </w:p>
    <w:p w14:paraId="7AF4DA83" w14:textId="77777777" w:rsidR="00345301" w:rsidRPr="00705ECC" w:rsidRDefault="00345301" w:rsidP="0034530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366E9E4" w14:textId="77777777" w:rsidR="002F3564" w:rsidRDefault="002F3564" w:rsidP="00B04B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FF496C" w14:textId="77777777" w:rsidR="00EB3094" w:rsidRDefault="00EB3094" w:rsidP="00EB3094">
      <w:pPr>
        <w:keepNext/>
        <w:keepLines/>
        <w:spacing w:after="0"/>
        <w:ind w:left="851" w:hanging="10"/>
        <w:jc w:val="center"/>
        <w:outlineLvl w:val="0"/>
        <w:rPr>
          <w:rFonts w:ascii="Times New Roman" w:eastAsia="Arial" w:hAnsi="Times New Roman" w:cs="Times New Roman"/>
          <w:b/>
          <w:color w:val="0070C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70C0"/>
          <w:sz w:val="24"/>
          <w:szCs w:val="24"/>
        </w:rPr>
        <w:t xml:space="preserve">Політика оцінювання </w:t>
      </w:r>
    </w:p>
    <w:p w14:paraId="04B0A109" w14:textId="77777777" w:rsidR="00EB3094" w:rsidRPr="00565D72" w:rsidRDefault="00EB3094" w:rsidP="00EB30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5D72">
        <w:rPr>
          <w:rFonts w:ascii="Times New Roman" w:hAnsi="Times New Roman" w:cs="Times New Roman"/>
          <w:sz w:val="24"/>
          <w:szCs w:val="24"/>
        </w:rPr>
        <w:t xml:space="preserve">● Політика щодо дедлайнів та перескладання: Роботи, які здаються із порушенням термінів без поважних причин, оцінюються на нижчу оцінку (75% від можливої максимальної кількості балів за вид діяльності балів). </w:t>
      </w:r>
      <w:proofErr w:type="spellStart"/>
      <w:r w:rsidRPr="00565D72">
        <w:rPr>
          <w:rFonts w:ascii="Times New Roman" w:eastAsia="Arial" w:hAnsi="Times New Roman" w:cs="Times New Roman"/>
          <w:color w:val="000000"/>
          <w:sz w:val="24"/>
          <w:szCs w:val="24"/>
          <w:lang w:val="ru-RU"/>
        </w:rPr>
        <w:t>Перескладання</w:t>
      </w:r>
      <w:proofErr w:type="spellEnd"/>
      <w:r w:rsidRPr="00565D72">
        <w:rPr>
          <w:rFonts w:ascii="Times New Roman" w:eastAsia="Arial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65D72">
        <w:rPr>
          <w:rFonts w:ascii="Times New Roman" w:eastAsia="Arial" w:hAnsi="Times New Roman" w:cs="Times New Roman"/>
          <w:color w:val="000000"/>
          <w:sz w:val="24"/>
          <w:szCs w:val="24"/>
          <w:lang w:val="ru-RU"/>
        </w:rPr>
        <w:t>модулів</w:t>
      </w:r>
      <w:proofErr w:type="spellEnd"/>
      <w:r w:rsidRPr="00565D72">
        <w:rPr>
          <w:rFonts w:ascii="Times New Roman" w:eastAsia="Arial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65D72">
        <w:rPr>
          <w:rFonts w:ascii="Times New Roman" w:eastAsia="Arial" w:hAnsi="Times New Roman" w:cs="Times New Roman"/>
          <w:color w:val="000000"/>
          <w:sz w:val="24"/>
          <w:szCs w:val="24"/>
          <w:lang w:val="ru-RU"/>
        </w:rPr>
        <w:t>відбувається</w:t>
      </w:r>
      <w:proofErr w:type="spellEnd"/>
      <w:r w:rsidRPr="00565D72">
        <w:rPr>
          <w:rFonts w:ascii="Times New Roman" w:eastAsia="Arial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65D72">
        <w:rPr>
          <w:rFonts w:ascii="Times New Roman" w:eastAsia="Arial" w:hAnsi="Times New Roman" w:cs="Times New Roman"/>
          <w:color w:val="000000"/>
          <w:sz w:val="24"/>
          <w:szCs w:val="24"/>
          <w:lang w:val="ru-RU"/>
        </w:rPr>
        <w:t>із</w:t>
      </w:r>
      <w:proofErr w:type="spellEnd"/>
      <w:r w:rsidRPr="00565D72">
        <w:rPr>
          <w:rFonts w:ascii="Times New Roman" w:eastAsia="Arial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65D72">
        <w:rPr>
          <w:rFonts w:ascii="Times New Roman" w:eastAsia="Arial" w:hAnsi="Times New Roman" w:cs="Times New Roman"/>
          <w:color w:val="000000"/>
          <w:sz w:val="24"/>
          <w:szCs w:val="24"/>
          <w:lang w:val="ru-RU"/>
        </w:rPr>
        <w:t>дозволу</w:t>
      </w:r>
      <w:proofErr w:type="spellEnd"/>
      <w:r w:rsidRPr="00565D72">
        <w:rPr>
          <w:rFonts w:ascii="Times New Roman" w:eastAsia="Arial" w:hAnsi="Times New Roman" w:cs="Times New Roman"/>
          <w:color w:val="000000"/>
          <w:sz w:val="24"/>
          <w:szCs w:val="24"/>
          <w:lang w:val="ru-RU"/>
        </w:rPr>
        <w:t xml:space="preserve"> деканату за </w:t>
      </w:r>
      <w:proofErr w:type="spellStart"/>
      <w:r w:rsidRPr="00565D72">
        <w:rPr>
          <w:rFonts w:ascii="Times New Roman" w:eastAsia="Arial" w:hAnsi="Times New Roman" w:cs="Times New Roman"/>
          <w:color w:val="000000"/>
          <w:sz w:val="24"/>
          <w:szCs w:val="24"/>
          <w:lang w:val="ru-RU"/>
        </w:rPr>
        <w:t>наявності</w:t>
      </w:r>
      <w:proofErr w:type="spellEnd"/>
      <w:r w:rsidRPr="00565D72">
        <w:rPr>
          <w:rFonts w:ascii="Times New Roman" w:eastAsia="Arial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65D72">
        <w:rPr>
          <w:rFonts w:ascii="Times New Roman" w:eastAsia="Arial" w:hAnsi="Times New Roman" w:cs="Times New Roman"/>
          <w:color w:val="000000"/>
          <w:sz w:val="24"/>
          <w:szCs w:val="24"/>
          <w:lang w:val="ru-RU"/>
        </w:rPr>
        <w:t>поважних</w:t>
      </w:r>
      <w:proofErr w:type="spellEnd"/>
      <w:r w:rsidRPr="00565D72">
        <w:rPr>
          <w:rFonts w:ascii="Times New Roman" w:eastAsia="Arial" w:hAnsi="Times New Roman" w:cs="Times New Roman"/>
          <w:color w:val="000000"/>
          <w:sz w:val="24"/>
          <w:szCs w:val="24"/>
          <w:lang w:val="ru-RU"/>
        </w:rPr>
        <w:t xml:space="preserve"> причин (</w:t>
      </w:r>
      <w:proofErr w:type="spellStart"/>
      <w:r w:rsidRPr="00565D72">
        <w:rPr>
          <w:rFonts w:ascii="Times New Roman" w:eastAsia="Arial" w:hAnsi="Times New Roman" w:cs="Times New Roman"/>
          <w:color w:val="000000"/>
          <w:sz w:val="24"/>
          <w:szCs w:val="24"/>
          <w:lang w:val="ru-RU"/>
        </w:rPr>
        <w:t>наприклад</w:t>
      </w:r>
      <w:proofErr w:type="spellEnd"/>
      <w:r w:rsidRPr="00565D72">
        <w:rPr>
          <w:rFonts w:ascii="Times New Roman" w:eastAsia="Arial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565D72">
        <w:rPr>
          <w:rFonts w:ascii="Times New Roman" w:eastAsia="Arial" w:hAnsi="Times New Roman" w:cs="Times New Roman"/>
          <w:color w:val="000000"/>
          <w:sz w:val="24"/>
          <w:szCs w:val="24"/>
          <w:lang w:val="ru-RU"/>
        </w:rPr>
        <w:t>лікарняний</w:t>
      </w:r>
      <w:proofErr w:type="spellEnd"/>
      <w:r w:rsidRPr="00565D72">
        <w:rPr>
          <w:rFonts w:ascii="Times New Roman" w:eastAsia="Arial" w:hAnsi="Times New Roman" w:cs="Times New Roman"/>
          <w:color w:val="000000"/>
          <w:sz w:val="24"/>
          <w:szCs w:val="24"/>
          <w:lang w:val="ru-RU"/>
        </w:rPr>
        <w:t xml:space="preserve">).  </w:t>
      </w:r>
      <w:r w:rsidRPr="00565D72">
        <w:rPr>
          <w:rFonts w:ascii="Times New Roman" w:eastAsia="Arial" w:hAnsi="Times New Roman" w:cs="Times New Roman"/>
          <w:b/>
          <w:color w:val="000000"/>
          <w:sz w:val="24"/>
          <w:szCs w:val="24"/>
          <w:lang w:val="ru-RU"/>
        </w:rPr>
        <w:t xml:space="preserve">  </w:t>
      </w:r>
    </w:p>
    <w:p w14:paraId="071E7FDC" w14:textId="77777777" w:rsidR="00EB3094" w:rsidRPr="00565D72" w:rsidRDefault="00EB3094" w:rsidP="00EB30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5D72">
        <w:rPr>
          <w:rFonts w:ascii="Times New Roman" w:hAnsi="Times New Roman" w:cs="Times New Roman"/>
          <w:sz w:val="24"/>
          <w:szCs w:val="24"/>
        </w:rPr>
        <w:t xml:space="preserve">● Політика щодо академічної доброчесності: </w:t>
      </w:r>
      <w:r w:rsidRPr="00565D7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Списування під час контрольних робіт та екзаменів заборонені (в </w:t>
      </w:r>
      <w:proofErr w:type="spellStart"/>
      <w:r w:rsidRPr="00565D72">
        <w:rPr>
          <w:rFonts w:ascii="Times New Roman" w:eastAsia="Arial" w:hAnsi="Times New Roman" w:cs="Times New Roman"/>
          <w:color w:val="000000"/>
          <w:sz w:val="24"/>
          <w:szCs w:val="24"/>
        </w:rPr>
        <w:t>т.ч</w:t>
      </w:r>
      <w:proofErr w:type="spellEnd"/>
      <w:r w:rsidRPr="00565D7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. із використанням мобільних девайсів). </w:t>
      </w:r>
      <w:proofErr w:type="spellStart"/>
      <w:r w:rsidRPr="00565D72">
        <w:rPr>
          <w:rFonts w:ascii="Times New Roman" w:eastAsia="Arial" w:hAnsi="Times New Roman" w:cs="Times New Roman"/>
          <w:color w:val="000000"/>
          <w:sz w:val="24"/>
          <w:szCs w:val="24"/>
          <w:lang w:val="ru-RU"/>
        </w:rPr>
        <w:t>Мобільні</w:t>
      </w:r>
      <w:proofErr w:type="spellEnd"/>
      <w:r w:rsidRPr="00565D72">
        <w:rPr>
          <w:rFonts w:ascii="Times New Roman" w:eastAsia="Arial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65D72">
        <w:rPr>
          <w:rFonts w:ascii="Times New Roman" w:eastAsia="Arial" w:hAnsi="Times New Roman" w:cs="Times New Roman"/>
          <w:color w:val="000000"/>
          <w:sz w:val="24"/>
          <w:szCs w:val="24"/>
          <w:lang w:val="ru-RU"/>
        </w:rPr>
        <w:t>пристрої</w:t>
      </w:r>
      <w:proofErr w:type="spellEnd"/>
      <w:r w:rsidRPr="00565D72">
        <w:rPr>
          <w:rFonts w:ascii="Times New Roman" w:eastAsia="Arial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65D72">
        <w:rPr>
          <w:rFonts w:ascii="Times New Roman" w:eastAsia="Arial" w:hAnsi="Times New Roman" w:cs="Times New Roman"/>
          <w:color w:val="000000"/>
          <w:sz w:val="24"/>
          <w:szCs w:val="24"/>
          <w:lang w:val="ru-RU"/>
        </w:rPr>
        <w:t>дозволяється</w:t>
      </w:r>
      <w:proofErr w:type="spellEnd"/>
      <w:r w:rsidRPr="00565D72">
        <w:rPr>
          <w:rFonts w:ascii="Times New Roman" w:eastAsia="Arial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65D72">
        <w:rPr>
          <w:rFonts w:ascii="Times New Roman" w:eastAsia="Arial" w:hAnsi="Times New Roman" w:cs="Times New Roman"/>
          <w:color w:val="000000"/>
          <w:sz w:val="24"/>
          <w:szCs w:val="24"/>
          <w:lang w:val="ru-RU"/>
        </w:rPr>
        <w:t>використовувати</w:t>
      </w:r>
      <w:proofErr w:type="spellEnd"/>
      <w:r w:rsidRPr="00565D72">
        <w:rPr>
          <w:rFonts w:ascii="Times New Roman" w:eastAsia="Arial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65D72">
        <w:rPr>
          <w:rFonts w:ascii="Times New Roman" w:eastAsia="Arial" w:hAnsi="Times New Roman" w:cs="Times New Roman"/>
          <w:color w:val="000000"/>
          <w:sz w:val="24"/>
          <w:szCs w:val="24"/>
          <w:lang w:val="ru-RU"/>
        </w:rPr>
        <w:t>лише</w:t>
      </w:r>
      <w:proofErr w:type="spellEnd"/>
      <w:r w:rsidRPr="00565D72">
        <w:rPr>
          <w:rFonts w:ascii="Times New Roman" w:eastAsia="Arial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65D72">
        <w:rPr>
          <w:rFonts w:ascii="Times New Roman" w:eastAsia="Arial" w:hAnsi="Times New Roman" w:cs="Times New Roman"/>
          <w:color w:val="000000"/>
          <w:sz w:val="24"/>
          <w:szCs w:val="24"/>
          <w:lang w:val="ru-RU"/>
        </w:rPr>
        <w:t>під</w:t>
      </w:r>
      <w:proofErr w:type="spellEnd"/>
      <w:r w:rsidRPr="00565D72">
        <w:rPr>
          <w:rFonts w:ascii="Times New Roman" w:eastAsia="Arial" w:hAnsi="Times New Roman" w:cs="Times New Roman"/>
          <w:color w:val="000000"/>
          <w:sz w:val="24"/>
          <w:szCs w:val="24"/>
          <w:lang w:val="ru-RU"/>
        </w:rPr>
        <w:t xml:space="preserve"> час </w:t>
      </w:r>
      <w:proofErr w:type="gramStart"/>
      <w:r w:rsidRPr="00565D72">
        <w:rPr>
          <w:rFonts w:ascii="Times New Roman" w:eastAsia="Arial" w:hAnsi="Times New Roman" w:cs="Times New Roman"/>
          <w:color w:val="000000"/>
          <w:sz w:val="24"/>
          <w:szCs w:val="24"/>
          <w:lang w:val="ru-RU"/>
        </w:rPr>
        <w:t>он-лайн</w:t>
      </w:r>
      <w:proofErr w:type="gramEnd"/>
      <w:r w:rsidRPr="00565D72">
        <w:rPr>
          <w:rFonts w:ascii="Times New Roman" w:eastAsia="Arial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65D72">
        <w:rPr>
          <w:rFonts w:ascii="Times New Roman" w:eastAsia="Arial" w:hAnsi="Times New Roman" w:cs="Times New Roman"/>
          <w:color w:val="000000"/>
          <w:sz w:val="24"/>
          <w:szCs w:val="24"/>
          <w:lang w:val="ru-RU"/>
        </w:rPr>
        <w:t>тестування</w:t>
      </w:r>
      <w:proofErr w:type="spellEnd"/>
      <w:r w:rsidRPr="00565D72">
        <w:rPr>
          <w:rFonts w:ascii="Times New Roman" w:eastAsia="Arial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565D72">
        <w:rPr>
          <w:rFonts w:ascii="Times New Roman" w:eastAsia="Arial" w:hAnsi="Times New Roman" w:cs="Times New Roman"/>
          <w:color w:val="000000"/>
          <w:sz w:val="24"/>
          <w:szCs w:val="24"/>
          <w:lang w:val="ru-RU"/>
        </w:rPr>
        <w:t>підготовки</w:t>
      </w:r>
      <w:proofErr w:type="spellEnd"/>
      <w:r w:rsidRPr="00565D72">
        <w:rPr>
          <w:rFonts w:ascii="Times New Roman" w:eastAsia="Arial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65D72">
        <w:rPr>
          <w:rFonts w:ascii="Times New Roman" w:eastAsia="Arial" w:hAnsi="Times New Roman" w:cs="Times New Roman"/>
          <w:color w:val="000000"/>
          <w:sz w:val="24"/>
          <w:szCs w:val="24"/>
          <w:lang w:val="ru-RU"/>
        </w:rPr>
        <w:t>практичних</w:t>
      </w:r>
      <w:proofErr w:type="spellEnd"/>
      <w:r w:rsidRPr="00565D72">
        <w:rPr>
          <w:rFonts w:ascii="Times New Roman" w:eastAsia="Arial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65D72">
        <w:rPr>
          <w:rFonts w:ascii="Times New Roman" w:eastAsia="Arial" w:hAnsi="Times New Roman" w:cs="Times New Roman"/>
          <w:color w:val="000000"/>
          <w:sz w:val="24"/>
          <w:szCs w:val="24"/>
          <w:lang w:val="ru-RU"/>
        </w:rPr>
        <w:t>завдань</w:t>
      </w:r>
      <w:proofErr w:type="spellEnd"/>
      <w:r w:rsidRPr="00565D72">
        <w:rPr>
          <w:rFonts w:ascii="Times New Roman" w:eastAsia="Arial" w:hAnsi="Times New Roman" w:cs="Times New Roman"/>
          <w:color w:val="000000"/>
          <w:sz w:val="24"/>
          <w:szCs w:val="24"/>
          <w:lang w:val="ru-RU"/>
        </w:rPr>
        <w:t xml:space="preserve"> в </w:t>
      </w:r>
      <w:proofErr w:type="spellStart"/>
      <w:r w:rsidRPr="00565D72">
        <w:rPr>
          <w:rFonts w:ascii="Times New Roman" w:eastAsia="Arial" w:hAnsi="Times New Roman" w:cs="Times New Roman"/>
          <w:color w:val="000000"/>
          <w:sz w:val="24"/>
          <w:szCs w:val="24"/>
          <w:lang w:val="ru-RU"/>
        </w:rPr>
        <w:t>процесі</w:t>
      </w:r>
      <w:proofErr w:type="spellEnd"/>
      <w:r w:rsidRPr="00565D72">
        <w:rPr>
          <w:rFonts w:ascii="Times New Roman" w:eastAsia="Arial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65D72">
        <w:rPr>
          <w:rFonts w:ascii="Times New Roman" w:eastAsia="Arial" w:hAnsi="Times New Roman" w:cs="Times New Roman"/>
          <w:color w:val="000000"/>
          <w:sz w:val="24"/>
          <w:szCs w:val="24"/>
          <w:lang w:val="ru-RU"/>
        </w:rPr>
        <w:t>заняття</w:t>
      </w:r>
      <w:proofErr w:type="spellEnd"/>
      <w:r w:rsidRPr="00565D72">
        <w:rPr>
          <w:rFonts w:ascii="Arial" w:eastAsia="Arial" w:hAnsi="Arial" w:cs="Arial"/>
          <w:color w:val="000000"/>
          <w:sz w:val="24"/>
          <w:szCs w:val="24"/>
          <w:lang w:val="ru-RU"/>
        </w:rPr>
        <w:t xml:space="preserve">. </w:t>
      </w:r>
    </w:p>
    <w:p w14:paraId="07414E99" w14:textId="77777777" w:rsidR="002F021F" w:rsidRDefault="002F021F" w:rsidP="00EB30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CB31D46" w14:textId="77777777" w:rsidR="00EB3094" w:rsidRDefault="00EB3094" w:rsidP="00EB309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proofErr w:type="spellStart"/>
      <w:r>
        <w:rPr>
          <w:rFonts w:ascii="Times New Roman" w:eastAsia="Arial" w:hAnsi="Times New Roman" w:cs="Times New Roman"/>
          <w:b/>
          <w:color w:val="0070C0"/>
          <w:sz w:val="24"/>
          <w:szCs w:val="24"/>
          <w:lang w:val="ru-RU"/>
        </w:rPr>
        <w:t>Оцінювання</w:t>
      </w:r>
      <w:proofErr w:type="spellEnd"/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954"/>
        <w:gridCol w:w="3793"/>
      </w:tblGrid>
      <w:tr w:rsidR="00EB3094" w:rsidRPr="0031046C" w14:paraId="2BE13F2E" w14:textId="77777777" w:rsidTr="00DF2398">
        <w:tc>
          <w:tcPr>
            <w:tcW w:w="5954" w:type="dxa"/>
          </w:tcPr>
          <w:p w14:paraId="1E76C991" w14:textId="77777777" w:rsidR="00EB3094" w:rsidRPr="0031046C" w:rsidRDefault="00EB3094" w:rsidP="00DF239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104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Види оцінювання</w:t>
            </w:r>
          </w:p>
        </w:tc>
        <w:tc>
          <w:tcPr>
            <w:tcW w:w="3793" w:type="dxa"/>
          </w:tcPr>
          <w:p w14:paraId="4E1F8FEC" w14:textId="77777777" w:rsidR="00EB3094" w:rsidRPr="0031046C" w:rsidRDefault="00EB3094" w:rsidP="00DF239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104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 від остаточної оцінки</w:t>
            </w:r>
          </w:p>
        </w:tc>
      </w:tr>
      <w:tr w:rsidR="00EB3094" w:rsidRPr="0031046C" w14:paraId="20F9103C" w14:textId="77777777" w:rsidTr="00DF2398">
        <w:tc>
          <w:tcPr>
            <w:tcW w:w="5954" w:type="dxa"/>
          </w:tcPr>
          <w:p w14:paraId="7B419782" w14:textId="28B57328" w:rsidR="00EB3094" w:rsidRPr="0031046C" w:rsidRDefault="00EB3094" w:rsidP="00DF239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Модуль 1 (теми 1-4</w:t>
            </w:r>
            <w:r w:rsidRPr="003104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) усне опитування, тести, завдання </w:t>
            </w:r>
          </w:p>
        </w:tc>
        <w:tc>
          <w:tcPr>
            <w:tcW w:w="3793" w:type="dxa"/>
          </w:tcPr>
          <w:p w14:paraId="1E5E413A" w14:textId="77777777" w:rsidR="00EB3094" w:rsidRPr="0031046C" w:rsidRDefault="00EB3094" w:rsidP="00DF239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104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50</w:t>
            </w:r>
          </w:p>
        </w:tc>
      </w:tr>
      <w:tr w:rsidR="00EB3094" w:rsidRPr="0031046C" w14:paraId="61110B13" w14:textId="77777777" w:rsidTr="00DF2398">
        <w:tc>
          <w:tcPr>
            <w:tcW w:w="5954" w:type="dxa"/>
          </w:tcPr>
          <w:p w14:paraId="0DF09030" w14:textId="4472EB4D" w:rsidR="00EB3094" w:rsidRPr="0031046C" w:rsidRDefault="00EB3094" w:rsidP="00EB309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104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Модуль 2 (теми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5-8</w:t>
            </w:r>
            <w:r w:rsidRPr="003104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) усне опитування, тести, завдання </w:t>
            </w:r>
          </w:p>
        </w:tc>
        <w:tc>
          <w:tcPr>
            <w:tcW w:w="3793" w:type="dxa"/>
          </w:tcPr>
          <w:p w14:paraId="60D8325D" w14:textId="77777777" w:rsidR="00EB3094" w:rsidRPr="0031046C" w:rsidRDefault="00EB3094" w:rsidP="00DF239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104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50</w:t>
            </w:r>
          </w:p>
        </w:tc>
      </w:tr>
      <w:tr w:rsidR="00EB3094" w:rsidRPr="00BA2124" w14:paraId="4F050D31" w14:textId="77777777" w:rsidTr="00DF2398">
        <w:tc>
          <w:tcPr>
            <w:tcW w:w="5954" w:type="dxa"/>
          </w:tcPr>
          <w:p w14:paraId="65E2CA51" w14:textId="5A305E3A" w:rsidR="00EB3094" w:rsidRPr="0031046C" w:rsidRDefault="00EB3094" w:rsidP="002F02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Підсумковий контроль (теми 1-8</w:t>
            </w:r>
            <w:r w:rsidRPr="003104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) – тести, завдання (складається </w:t>
            </w:r>
            <w:r w:rsidR="002F021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здобувачем</w:t>
            </w:r>
            <w:r w:rsidRPr="003104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у разі отримання оцінки </w:t>
            </w:r>
            <w:r w:rsidRPr="0031046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F</w:t>
            </w:r>
            <w:r w:rsidRPr="003104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Х</w:t>
            </w:r>
          </w:p>
        </w:tc>
        <w:tc>
          <w:tcPr>
            <w:tcW w:w="3793" w:type="dxa"/>
          </w:tcPr>
          <w:p w14:paraId="48786D47" w14:textId="77777777" w:rsidR="00EB3094" w:rsidRPr="0031046C" w:rsidRDefault="00EB3094" w:rsidP="00DF239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104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</w:p>
        </w:tc>
      </w:tr>
    </w:tbl>
    <w:p w14:paraId="0FD7E6D2" w14:textId="77777777" w:rsidR="00EB3094" w:rsidRPr="00DC0AF3" w:rsidRDefault="00EB3094" w:rsidP="00EB30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14:paraId="68BECDD8" w14:textId="77777777" w:rsidR="00EB3094" w:rsidRPr="00565D72" w:rsidRDefault="00EB3094" w:rsidP="00EB30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65D72">
        <w:rPr>
          <w:rFonts w:ascii="Times New Roman" w:eastAsia="Times New Roman" w:hAnsi="Times New Roman" w:cs="Times New Roman"/>
          <w:iCs/>
          <w:sz w:val="24"/>
          <w:szCs w:val="24"/>
        </w:rPr>
        <w:t xml:space="preserve">Відмітка про залік у національній шкалі (“зараховано”, “не зараховано”) та оцінка в шкалі ЄКТС виставляється на підставі семестрового рейтингового </w:t>
      </w:r>
      <w:proofErr w:type="spellStart"/>
      <w:r w:rsidRPr="00565D72">
        <w:rPr>
          <w:rFonts w:ascii="Times New Roman" w:eastAsia="Times New Roman" w:hAnsi="Times New Roman" w:cs="Times New Roman"/>
          <w:iCs/>
          <w:sz w:val="24"/>
          <w:szCs w:val="24"/>
        </w:rPr>
        <w:t>бала</w:t>
      </w:r>
      <w:proofErr w:type="spellEnd"/>
      <w:r w:rsidRPr="00565D7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здобувача</w:t>
      </w:r>
      <w:r w:rsidRPr="00565D72">
        <w:rPr>
          <w:rFonts w:ascii="Times New Roman" w:eastAsia="Times New Roman" w:hAnsi="Times New Roman" w:cs="Times New Roman"/>
          <w:iCs/>
          <w:sz w:val="24"/>
          <w:szCs w:val="24"/>
        </w:rPr>
        <w:t xml:space="preserve"> за дисципліну таким чином:</w:t>
      </w:r>
    </w:p>
    <w:p w14:paraId="7AEBC336" w14:textId="77777777" w:rsidR="00EB3094" w:rsidRPr="005158DF" w:rsidRDefault="00EB3094" w:rsidP="00EB30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41ACF676" w14:textId="77777777" w:rsidR="00EB3094" w:rsidRPr="006655DB" w:rsidRDefault="00EB3094" w:rsidP="00EB3094">
      <w:pPr>
        <w:pStyle w:val="FR2"/>
        <w:spacing w:before="0" w:beforeAutospacing="0" w:after="0" w:afterAutospacing="0" w:line="240" w:lineRule="auto"/>
        <w:ind w:left="0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655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Шкала оцінювання: національна та </w:t>
      </w:r>
      <w:r w:rsidRPr="006655DB">
        <w:rPr>
          <w:rFonts w:ascii="Times New Roman" w:hAnsi="Times New Roman"/>
          <w:b/>
          <w:sz w:val="24"/>
          <w:szCs w:val="24"/>
        </w:rPr>
        <w:t>ЄКТС</w:t>
      </w:r>
    </w:p>
    <w:tbl>
      <w:tblPr>
        <w:tblStyle w:val="a4"/>
        <w:tblW w:w="9273" w:type="dxa"/>
        <w:tblLook w:val="04A0" w:firstRow="1" w:lastRow="0" w:firstColumn="1" w:lastColumn="0" w:noHBand="0" w:noVBand="1"/>
      </w:tblPr>
      <w:tblGrid>
        <w:gridCol w:w="1522"/>
        <w:gridCol w:w="1480"/>
        <w:gridCol w:w="3333"/>
        <w:gridCol w:w="2938"/>
      </w:tblGrid>
      <w:tr w:rsidR="00EB3094" w:rsidRPr="00A930FF" w14:paraId="6D3BE5FB" w14:textId="77777777" w:rsidTr="00DF2398">
        <w:tc>
          <w:tcPr>
            <w:tcW w:w="821" w:type="pct"/>
            <w:vMerge w:val="restart"/>
            <w:hideMark/>
          </w:tcPr>
          <w:p w14:paraId="2377F2D9" w14:textId="77777777" w:rsidR="00EB3094" w:rsidRPr="00A930FF" w:rsidRDefault="00EB3094" w:rsidP="00DF2398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30FF">
              <w:rPr>
                <w:color w:val="000000"/>
              </w:rPr>
              <w:t>Сума балів за всі види навчальної діяльності</w:t>
            </w:r>
          </w:p>
        </w:tc>
        <w:tc>
          <w:tcPr>
            <w:tcW w:w="798" w:type="pct"/>
            <w:vMerge w:val="restart"/>
            <w:hideMark/>
          </w:tcPr>
          <w:p w14:paraId="4BAC2A79" w14:textId="77777777" w:rsidR="00EB3094" w:rsidRPr="00A930FF" w:rsidRDefault="00EB3094" w:rsidP="00DF2398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30FF">
              <w:rPr>
                <w:color w:val="000000"/>
              </w:rPr>
              <w:t>Оцінка</w:t>
            </w:r>
            <w:r w:rsidRPr="00A930FF">
              <w:rPr>
                <w:b/>
                <w:bCs/>
                <w:color w:val="000000"/>
              </w:rPr>
              <w:t xml:space="preserve"> </w:t>
            </w:r>
            <w:r w:rsidRPr="00A930FF">
              <w:rPr>
                <w:color w:val="000000"/>
              </w:rPr>
              <w:t>ECTS</w:t>
            </w:r>
          </w:p>
        </w:tc>
        <w:tc>
          <w:tcPr>
            <w:tcW w:w="3381" w:type="pct"/>
            <w:gridSpan w:val="2"/>
            <w:hideMark/>
          </w:tcPr>
          <w:p w14:paraId="26E65447" w14:textId="77777777" w:rsidR="00EB3094" w:rsidRPr="00A930FF" w:rsidRDefault="00EB3094" w:rsidP="00DF2398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30FF">
              <w:rPr>
                <w:color w:val="000000"/>
              </w:rPr>
              <w:t>Оцінка за національною шкалою</w:t>
            </w:r>
          </w:p>
        </w:tc>
      </w:tr>
      <w:tr w:rsidR="00EB3094" w:rsidRPr="00A930FF" w14:paraId="751E4FB4" w14:textId="77777777" w:rsidTr="00DF2398">
        <w:tc>
          <w:tcPr>
            <w:tcW w:w="0" w:type="auto"/>
            <w:vMerge/>
            <w:hideMark/>
          </w:tcPr>
          <w:p w14:paraId="2DF2C53F" w14:textId="77777777" w:rsidR="00EB3094" w:rsidRPr="00A930FF" w:rsidRDefault="00EB3094" w:rsidP="00DF2398">
            <w:pP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hideMark/>
          </w:tcPr>
          <w:p w14:paraId="5585CD7D" w14:textId="77777777" w:rsidR="00EB3094" w:rsidRPr="00A930FF" w:rsidRDefault="00EB3094" w:rsidP="00DF2398">
            <w:pP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797" w:type="pct"/>
            <w:hideMark/>
          </w:tcPr>
          <w:p w14:paraId="092918D1" w14:textId="77777777" w:rsidR="00EB3094" w:rsidRPr="00A930FF" w:rsidRDefault="00EB3094" w:rsidP="00DF2398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30FF">
              <w:rPr>
                <w:color w:val="000000"/>
              </w:rPr>
              <w:t>для екзамену, курсового проекту (роботи), практики</w:t>
            </w:r>
          </w:p>
        </w:tc>
        <w:tc>
          <w:tcPr>
            <w:tcW w:w="1584" w:type="pct"/>
            <w:hideMark/>
          </w:tcPr>
          <w:p w14:paraId="08A9CCB1" w14:textId="77777777" w:rsidR="00EB3094" w:rsidRPr="00A930FF" w:rsidRDefault="00EB3094" w:rsidP="00DF2398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30FF">
              <w:rPr>
                <w:color w:val="000000"/>
              </w:rPr>
              <w:t>для заліку</w:t>
            </w:r>
          </w:p>
        </w:tc>
      </w:tr>
      <w:tr w:rsidR="00EB3094" w:rsidRPr="00A930FF" w14:paraId="00A2A705" w14:textId="77777777" w:rsidTr="00DF2398">
        <w:tc>
          <w:tcPr>
            <w:tcW w:w="821" w:type="pct"/>
            <w:hideMark/>
          </w:tcPr>
          <w:p w14:paraId="26E4AF71" w14:textId="77777777" w:rsidR="00EB3094" w:rsidRPr="00A930FF" w:rsidRDefault="00EB3094" w:rsidP="00DF2398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30FF">
              <w:rPr>
                <w:color w:val="000000"/>
              </w:rPr>
              <w:t>90 - 100</w:t>
            </w:r>
          </w:p>
        </w:tc>
        <w:tc>
          <w:tcPr>
            <w:tcW w:w="798" w:type="pct"/>
            <w:hideMark/>
          </w:tcPr>
          <w:p w14:paraId="2E2B500D" w14:textId="77777777" w:rsidR="00EB3094" w:rsidRPr="00A930FF" w:rsidRDefault="00EB3094" w:rsidP="00DF2398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30FF">
              <w:rPr>
                <w:b/>
                <w:bCs/>
                <w:color w:val="000000"/>
              </w:rPr>
              <w:t>A</w:t>
            </w:r>
          </w:p>
        </w:tc>
        <w:tc>
          <w:tcPr>
            <w:tcW w:w="1797" w:type="pct"/>
            <w:hideMark/>
          </w:tcPr>
          <w:p w14:paraId="4EAADFEF" w14:textId="77777777" w:rsidR="00EB3094" w:rsidRPr="00A930FF" w:rsidRDefault="00EB3094" w:rsidP="00DF2398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30FF">
              <w:rPr>
                <w:color w:val="000000"/>
              </w:rPr>
              <w:t>відмінно</w:t>
            </w:r>
          </w:p>
        </w:tc>
        <w:tc>
          <w:tcPr>
            <w:tcW w:w="1584" w:type="pct"/>
            <w:vMerge w:val="restart"/>
            <w:hideMark/>
          </w:tcPr>
          <w:p w14:paraId="0C5DAC2B" w14:textId="77777777" w:rsidR="00EB3094" w:rsidRPr="00A930FF" w:rsidRDefault="00EB3094" w:rsidP="00DF2398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30FF">
              <w:rPr>
                <w:color w:val="000000"/>
              </w:rPr>
              <w:t>зараховано</w:t>
            </w:r>
          </w:p>
        </w:tc>
      </w:tr>
      <w:tr w:rsidR="00EB3094" w:rsidRPr="00A930FF" w14:paraId="6821CDEB" w14:textId="77777777" w:rsidTr="00DF2398">
        <w:tc>
          <w:tcPr>
            <w:tcW w:w="821" w:type="pct"/>
            <w:hideMark/>
          </w:tcPr>
          <w:p w14:paraId="7AEE2389" w14:textId="77777777" w:rsidR="00EB3094" w:rsidRPr="00A930FF" w:rsidRDefault="00EB3094" w:rsidP="00DF2398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30FF">
              <w:rPr>
                <w:color w:val="000000"/>
              </w:rPr>
              <w:t>82 - 89</w:t>
            </w:r>
          </w:p>
        </w:tc>
        <w:tc>
          <w:tcPr>
            <w:tcW w:w="798" w:type="pct"/>
            <w:hideMark/>
          </w:tcPr>
          <w:p w14:paraId="1CD62BDE" w14:textId="77777777" w:rsidR="00EB3094" w:rsidRPr="00A930FF" w:rsidRDefault="00EB3094" w:rsidP="00DF2398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30FF">
              <w:rPr>
                <w:b/>
                <w:bCs/>
                <w:color w:val="000000"/>
              </w:rPr>
              <w:t>B</w:t>
            </w:r>
          </w:p>
        </w:tc>
        <w:tc>
          <w:tcPr>
            <w:tcW w:w="1797" w:type="pct"/>
            <w:vMerge w:val="restart"/>
            <w:hideMark/>
          </w:tcPr>
          <w:p w14:paraId="5F5DB4A5" w14:textId="77777777" w:rsidR="00EB3094" w:rsidRPr="00A930FF" w:rsidRDefault="00EB3094" w:rsidP="00DF2398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30FF">
              <w:rPr>
                <w:color w:val="000000"/>
              </w:rPr>
              <w:t>добре</w:t>
            </w:r>
          </w:p>
        </w:tc>
        <w:tc>
          <w:tcPr>
            <w:tcW w:w="0" w:type="auto"/>
            <w:vMerge/>
            <w:hideMark/>
          </w:tcPr>
          <w:p w14:paraId="28E80558" w14:textId="77777777" w:rsidR="00EB3094" w:rsidRPr="00A930FF" w:rsidRDefault="00EB3094" w:rsidP="00DF2398">
            <w:pP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EB3094" w:rsidRPr="00A930FF" w14:paraId="32A700A0" w14:textId="77777777" w:rsidTr="00DF2398">
        <w:tc>
          <w:tcPr>
            <w:tcW w:w="821" w:type="pct"/>
            <w:hideMark/>
          </w:tcPr>
          <w:p w14:paraId="73E59F1D" w14:textId="77777777" w:rsidR="00EB3094" w:rsidRPr="00A930FF" w:rsidRDefault="00EB3094" w:rsidP="00DF2398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30FF">
              <w:rPr>
                <w:color w:val="000000"/>
              </w:rPr>
              <w:t>75 - 81</w:t>
            </w:r>
          </w:p>
        </w:tc>
        <w:tc>
          <w:tcPr>
            <w:tcW w:w="798" w:type="pct"/>
            <w:hideMark/>
          </w:tcPr>
          <w:p w14:paraId="4B160735" w14:textId="77777777" w:rsidR="00EB3094" w:rsidRPr="00A930FF" w:rsidRDefault="00EB3094" w:rsidP="00DF2398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30FF">
              <w:rPr>
                <w:b/>
                <w:bCs/>
                <w:color w:val="000000"/>
              </w:rPr>
              <w:t>C</w:t>
            </w:r>
          </w:p>
        </w:tc>
        <w:tc>
          <w:tcPr>
            <w:tcW w:w="0" w:type="auto"/>
            <w:vMerge/>
            <w:hideMark/>
          </w:tcPr>
          <w:p w14:paraId="271F56D8" w14:textId="77777777" w:rsidR="00EB3094" w:rsidRPr="00A930FF" w:rsidRDefault="00EB3094" w:rsidP="00DF2398">
            <w:pP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hideMark/>
          </w:tcPr>
          <w:p w14:paraId="78536718" w14:textId="77777777" w:rsidR="00EB3094" w:rsidRPr="00A930FF" w:rsidRDefault="00EB3094" w:rsidP="00DF2398">
            <w:pP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EB3094" w:rsidRPr="00A930FF" w14:paraId="14541DEC" w14:textId="77777777" w:rsidTr="00DF2398">
        <w:tc>
          <w:tcPr>
            <w:tcW w:w="821" w:type="pct"/>
            <w:hideMark/>
          </w:tcPr>
          <w:p w14:paraId="4BCFCC2C" w14:textId="77777777" w:rsidR="00EB3094" w:rsidRPr="00A930FF" w:rsidRDefault="00EB3094" w:rsidP="00DF2398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30FF">
              <w:rPr>
                <w:color w:val="000000"/>
              </w:rPr>
              <w:t>64 - 74</w:t>
            </w:r>
          </w:p>
        </w:tc>
        <w:tc>
          <w:tcPr>
            <w:tcW w:w="798" w:type="pct"/>
            <w:hideMark/>
          </w:tcPr>
          <w:p w14:paraId="7DD889D9" w14:textId="77777777" w:rsidR="00EB3094" w:rsidRPr="00A930FF" w:rsidRDefault="00EB3094" w:rsidP="00DF2398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30FF">
              <w:rPr>
                <w:b/>
                <w:bCs/>
                <w:color w:val="000000"/>
              </w:rPr>
              <w:t>D</w:t>
            </w:r>
          </w:p>
        </w:tc>
        <w:tc>
          <w:tcPr>
            <w:tcW w:w="1797" w:type="pct"/>
            <w:vMerge w:val="restart"/>
            <w:hideMark/>
          </w:tcPr>
          <w:p w14:paraId="772D502D" w14:textId="77777777" w:rsidR="00EB3094" w:rsidRPr="00A930FF" w:rsidRDefault="00EB3094" w:rsidP="00DF2398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30FF">
              <w:rPr>
                <w:color w:val="000000"/>
              </w:rPr>
              <w:t>задовільно</w:t>
            </w:r>
          </w:p>
        </w:tc>
        <w:tc>
          <w:tcPr>
            <w:tcW w:w="0" w:type="auto"/>
            <w:vMerge/>
            <w:hideMark/>
          </w:tcPr>
          <w:p w14:paraId="2069C26A" w14:textId="77777777" w:rsidR="00EB3094" w:rsidRPr="00A930FF" w:rsidRDefault="00EB3094" w:rsidP="00DF2398">
            <w:pP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EB3094" w:rsidRPr="00A930FF" w14:paraId="4CC6D7CA" w14:textId="77777777" w:rsidTr="00DF2398">
        <w:tc>
          <w:tcPr>
            <w:tcW w:w="821" w:type="pct"/>
            <w:hideMark/>
          </w:tcPr>
          <w:p w14:paraId="7A0CB029" w14:textId="77777777" w:rsidR="00EB3094" w:rsidRPr="00A930FF" w:rsidRDefault="00EB3094" w:rsidP="00DF2398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30FF">
              <w:rPr>
                <w:color w:val="000000"/>
              </w:rPr>
              <w:t>60 - 63</w:t>
            </w:r>
          </w:p>
        </w:tc>
        <w:tc>
          <w:tcPr>
            <w:tcW w:w="798" w:type="pct"/>
            <w:hideMark/>
          </w:tcPr>
          <w:p w14:paraId="53CF1565" w14:textId="77777777" w:rsidR="00EB3094" w:rsidRPr="00A930FF" w:rsidRDefault="00EB3094" w:rsidP="00DF2398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30FF">
              <w:rPr>
                <w:b/>
                <w:bCs/>
                <w:color w:val="000000"/>
              </w:rPr>
              <w:t>E</w:t>
            </w:r>
          </w:p>
        </w:tc>
        <w:tc>
          <w:tcPr>
            <w:tcW w:w="0" w:type="auto"/>
            <w:vMerge/>
            <w:hideMark/>
          </w:tcPr>
          <w:p w14:paraId="4A74B150" w14:textId="77777777" w:rsidR="00EB3094" w:rsidRPr="00A930FF" w:rsidRDefault="00EB3094" w:rsidP="00DF2398">
            <w:pP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hideMark/>
          </w:tcPr>
          <w:p w14:paraId="79C319EF" w14:textId="77777777" w:rsidR="00EB3094" w:rsidRPr="00A930FF" w:rsidRDefault="00EB3094" w:rsidP="00DF2398">
            <w:pP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EB3094" w:rsidRPr="00A930FF" w14:paraId="705BB4ED" w14:textId="77777777" w:rsidTr="00DF2398">
        <w:tc>
          <w:tcPr>
            <w:tcW w:w="821" w:type="pct"/>
            <w:hideMark/>
          </w:tcPr>
          <w:p w14:paraId="035144DE" w14:textId="77777777" w:rsidR="00EB3094" w:rsidRPr="00A930FF" w:rsidRDefault="00EB3094" w:rsidP="00DF2398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30FF">
              <w:rPr>
                <w:color w:val="000000"/>
              </w:rPr>
              <w:t>35 - 59</w:t>
            </w:r>
          </w:p>
        </w:tc>
        <w:tc>
          <w:tcPr>
            <w:tcW w:w="798" w:type="pct"/>
            <w:hideMark/>
          </w:tcPr>
          <w:p w14:paraId="5FCB9C03" w14:textId="77777777" w:rsidR="00EB3094" w:rsidRPr="00A930FF" w:rsidRDefault="00EB3094" w:rsidP="00DF2398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30FF">
              <w:rPr>
                <w:b/>
                <w:bCs/>
                <w:color w:val="000000"/>
              </w:rPr>
              <w:t>FX</w:t>
            </w:r>
          </w:p>
        </w:tc>
        <w:tc>
          <w:tcPr>
            <w:tcW w:w="1797" w:type="pct"/>
            <w:hideMark/>
          </w:tcPr>
          <w:p w14:paraId="212D151B" w14:textId="77777777" w:rsidR="00EB3094" w:rsidRPr="00A930FF" w:rsidRDefault="00EB3094" w:rsidP="00DF2398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30FF">
              <w:rPr>
                <w:color w:val="000000"/>
              </w:rPr>
              <w:t>незадовільно з можливістю повторного складання</w:t>
            </w:r>
          </w:p>
        </w:tc>
        <w:tc>
          <w:tcPr>
            <w:tcW w:w="1584" w:type="pct"/>
            <w:hideMark/>
          </w:tcPr>
          <w:p w14:paraId="598F7A82" w14:textId="77777777" w:rsidR="00EB3094" w:rsidRPr="00A930FF" w:rsidRDefault="00EB3094" w:rsidP="00DF2398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30FF">
              <w:rPr>
                <w:color w:val="000000"/>
              </w:rPr>
              <w:t>не зараховано з можливістю повторного складання</w:t>
            </w:r>
          </w:p>
        </w:tc>
      </w:tr>
      <w:tr w:rsidR="00EB3094" w:rsidRPr="00A930FF" w14:paraId="64A6C5A3" w14:textId="77777777" w:rsidTr="00DF2398">
        <w:tc>
          <w:tcPr>
            <w:tcW w:w="821" w:type="pct"/>
            <w:hideMark/>
          </w:tcPr>
          <w:p w14:paraId="0938D0ED" w14:textId="77777777" w:rsidR="00EB3094" w:rsidRPr="00A930FF" w:rsidRDefault="00EB3094" w:rsidP="00DF2398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30FF">
              <w:rPr>
                <w:color w:val="000000"/>
              </w:rPr>
              <w:t>0 - 34</w:t>
            </w:r>
          </w:p>
        </w:tc>
        <w:tc>
          <w:tcPr>
            <w:tcW w:w="798" w:type="pct"/>
            <w:hideMark/>
          </w:tcPr>
          <w:p w14:paraId="63B3CC11" w14:textId="77777777" w:rsidR="00EB3094" w:rsidRPr="00A930FF" w:rsidRDefault="00EB3094" w:rsidP="00DF2398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30FF">
              <w:rPr>
                <w:b/>
                <w:bCs/>
                <w:color w:val="000000"/>
              </w:rPr>
              <w:t>F</w:t>
            </w:r>
          </w:p>
        </w:tc>
        <w:tc>
          <w:tcPr>
            <w:tcW w:w="1797" w:type="pct"/>
            <w:hideMark/>
          </w:tcPr>
          <w:p w14:paraId="03A89C52" w14:textId="77777777" w:rsidR="00EB3094" w:rsidRPr="00A930FF" w:rsidRDefault="00EB3094" w:rsidP="00DF2398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30FF">
              <w:rPr>
                <w:color w:val="000000"/>
              </w:rPr>
              <w:t>незадовільно з обов'язковим повторним вивченням дисципліни</w:t>
            </w:r>
          </w:p>
        </w:tc>
        <w:tc>
          <w:tcPr>
            <w:tcW w:w="1584" w:type="pct"/>
            <w:hideMark/>
          </w:tcPr>
          <w:p w14:paraId="768197BB" w14:textId="77777777" w:rsidR="00EB3094" w:rsidRPr="00A930FF" w:rsidRDefault="00EB3094" w:rsidP="00DF2398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30FF">
              <w:rPr>
                <w:color w:val="000000"/>
              </w:rPr>
              <w:t>не зараховано з обов'язковим повторним вивченням дисципліни</w:t>
            </w:r>
          </w:p>
        </w:tc>
      </w:tr>
    </w:tbl>
    <w:p w14:paraId="6CF8DCD9" w14:textId="77777777" w:rsidR="00EB3094" w:rsidRDefault="00EB3094" w:rsidP="00EB309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23D5A7C" w14:textId="77777777" w:rsidR="00EB3094" w:rsidRDefault="00EB3094" w:rsidP="008123C5">
      <w:pPr>
        <w:keepNext/>
        <w:keepLines/>
        <w:spacing w:after="0"/>
        <w:ind w:right="567" w:firstLine="709"/>
        <w:jc w:val="both"/>
        <w:outlineLvl w:val="0"/>
        <w:rPr>
          <w:rFonts w:ascii="Times New Roman" w:eastAsia="Arial" w:hAnsi="Times New Roman" w:cs="Times New Roman"/>
          <w:sz w:val="24"/>
          <w:szCs w:val="24"/>
          <w:lang w:val="ru-RU"/>
        </w:rPr>
      </w:pPr>
      <w:r>
        <w:rPr>
          <w:rFonts w:ascii="Times New Roman" w:eastAsia="Arial" w:hAnsi="Times New Roman" w:cs="Times New Roman"/>
          <w:sz w:val="24"/>
          <w:szCs w:val="24"/>
          <w:lang w:val="ru-RU"/>
        </w:rPr>
        <w:t xml:space="preserve">До </w:t>
      </w:r>
      <w:proofErr w:type="spellStart"/>
      <w:proofErr w:type="gramStart"/>
      <w:r>
        <w:rPr>
          <w:rFonts w:ascii="Times New Roman" w:eastAsia="Arial" w:hAnsi="Times New Roman" w:cs="Times New Roman"/>
          <w:sz w:val="24"/>
          <w:szCs w:val="24"/>
          <w:lang w:val="ru-RU"/>
        </w:rPr>
        <w:t>силабусу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ru-RU"/>
        </w:rPr>
        <w:t>додаються</w:t>
      </w:r>
      <w:proofErr w:type="spellEnd"/>
      <w:proofErr w:type="gramEnd"/>
      <w:r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ru-RU"/>
        </w:rPr>
        <w:t>навчально-методичні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ru-RU"/>
        </w:rPr>
        <w:t>матеріали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з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ru-RU"/>
        </w:rPr>
        <w:t>дисципліни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ru-RU"/>
        </w:rPr>
        <w:t>що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ru-RU"/>
        </w:rPr>
        <w:t>знаходяться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у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ru-RU"/>
        </w:rPr>
        <w:t>відповідному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ru-RU"/>
        </w:rPr>
        <w:t>контенті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на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ru-RU"/>
        </w:rPr>
        <w:t>системі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ru-RU"/>
        </w:rPr>
        <w:t>електронного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ru-RU"/>
        </w:rPr>
        <w:t>навчання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Moodle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>.</w:t>
      </w:r>
    </w:p>
    <w:p w14:paraId="26C4FF05" w14:textId="77777777" w:rsidR="00EB3094" w:rsidRDefault="00EB3094" w:rsidP="00EB30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1E279118" w14:textId="77777777" w:rsidR="002F3564" w:rsidRDefault="002F3564" w:rsidP="00B04B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E783097" w14:textId="77777777" w:rsidR="00EB3094" w:rsidRDefault="00EB3094" w:rsidP="00B04B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850D2C6" w14:textId="77777777" w:rsidR="00705ECC" w:rsidRPr="00705ECC" w:rsidRDefault="00705ECC" w:rsidP="00EB30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705ECC" w:rsidRPr="00705ECC" w:rsidSect="00643F8C">
      <w:footerReference w:type="default" r:id="rId21"/>
      <w:pgSz w:w="11906" w:h="16838"/>
      <w:pgMar w:top="850" w:right="850" w:bottom="850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11A697" w14:textId="77777777" w:rsidR="00A7428C" w:rsidRDefault="00A7428C" w:rsidP="00A85163">
      <w:pPr>
        <w:spacing w:after="0" w:line="240" w:lineRule="auto"/>
      </w:pPr>
      <w:r>
        <w:separator/>
      </w:r>
    </w:p>
  </w:endnote>
  <w:endnote w:type="continuationSeparator" w:id="0">
    <w:p w14:paraId="1FB5DBAD" w14:textId="77777777" w:rsidR="00A7428C" w:rsidRDefault="00A7428C" w:rsidP="00A85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20709481"/>
      <w:docPartObj>
        <w:docPartGallery w:val="Page Numbers (Bottom of Page)"/>
        <w:docPartUnique/>
      </w:docPartObj>
    </w:sdtPr>
    <w:sdtEndPr/>
    <w:sdtContent>
      <w:p w14:paraId="2BA61BD2" w14:textId="4BB472C3" w:rsidR="00740D15" w:rsidRDefault="00740D15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53FA" w:rsidRPr="00E353FA">
          <w:rPr>
            <w:noProof/>
            <w:lang w:val="ru-RU"/>
          </w:rPr>
          <w:t>2</w:t>
        </w:r>
        <w:r>
          <w:fldChar w:fldCharType="end"/>
        </w:r>
      </w:p>
    </w:sdtContent>
  </w:sdt>
  <w:p w14:paraId="1E861B96" w14:textId="77777777" w:rsidR="00740D15" w:rsidRDefault="00740D15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C317D0" w14:textId="77777777" w:rsidR="00A7428C" w:rsidRDefault="00A7428C" w:rsidP="00A85163">
      <w:pPr>
        <w:spacing w:after="0" w:line="240" w:lineRule="auto"/>
      </w:pPr>
      <w:r>
        <w:separator/>
      </w:r>
    </w:p>
  </w:footnote>
  <w:footnote w:type="continuationSeparator" w:id="0">
    <w:p w14:paraId="7B4854E0" w14:textId="77777777" w:rsidR="00A7428C" w:rsidRDefault="00A7428C" w:rsidP="00A85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CA64DC5A"/>
    <w:lvl w:ilvl="0">
      <w:numFmt w:val="bullet"/>
      <w:lvlText w:val="*"/>
      <w:lvlJc w:val="left"/>
    </w:lvl>
  </w:abstractNum>
  <w:abstractNum w:abstractNumId="1" w15:restartNumberingAfterBreak="0">
    <w:nsid w:val="03D7738E"/>
    <w:multiLevelType w:val="hybridMultilevel"/>
    <w:tmpl w:val="BA24ADFC"/>
    <w:lvl w:ilvl="0" w:tplc="A880E6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B4038"/>
    <w:multiLevelType w:val="hybridMultilevel"/>
    <w:tmpl w:val="CE88BAE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E56AA"/>
    <w:multiLevelType w:val="hybridMultilevel"/>
    <w:tmpl w:val="B0A40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43DB7"/>
    <w:multiLevelType w:val="hybridMultilevel"/>
    <w:tmpl w:val="B406D8E6"/>
    <w:lvl w:ilvl="0" w:tplc="F27413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eorgia" w:eastAsia="Georgia" w:hAnsi="Georgia" w:cs="Georgia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81554"/>
    <w:multiLevelType w:val="hybridMultilevel"/>
    <w:tmpl w:val="01B838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BA076E"/>
    <w:multiLevelType w:val="hybridMultilevel"/>
    <w:tmpl w:val="82266C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042479"/>
    <w:multiLevelType w:val="hybridMultilevel"/>
    <w:tmpl w:val="53928384"/>
    <w:lvl w:ilvl="0" w:tplc="B0E005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AAF620C"/>
    <w:multiLevelType w:val="hybridMultilevel"/>
    <w:tmpl w:val="0D1E832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EE54CA"/>
    <w:multiLevelType w:val="hybridMultilevel"/>
    <w:tmpl w:val="273EF074"/>
    <w:lvl w:ilvl="0" w:tplc="F2741374">
      <w:numFmt w:val="bullet"/>
      <w:lvlText w:val="-"/>
      <w:lvlJc w:val="left"/>
      <w:pPr>
        <w:ind w:left="720" w:hanging="360"/>
      </w:pPr>
      <w:rPr>
        <w:rFonts w:ascii="Georgia" w:eastAsia="Georgia" w:hAnsi="Georgia" w:cs="Georgia" w:hint="default"/>
        <w:lang w:val="uk-U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9C6E70"/>
    <w:multiLevelType w:val="hybridMultilevel"/>
    <w:tmpl w:val="425C30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79532E"/>
    <w:multiLevelType w:val="hybridMultilevel"/>
    <w:tmpl w:val="C5D618E4"/>
    <w:lvl w:ilvl="0" w:tplc="F274137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eorgia" w:eastAsia="Georgia" w:hAnsi="Georgia" w:cs="Georgia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5A440A3"/>
    <w:multiLevelType w:val="hybridMultilevel"/>
    <w:tmpl w:val="005038A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040B38"/>
    <w:multiLevelType w:val="multilevel"/>
    <w:tmpl w:val="426C9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A40E11"/>
    <w:multiLevelType w:val="hybridMultilevel"/>
    <w:tmpl w:val="96222F96"/>
    <w:lvl w:ilvl="0" w:tplc="F274137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eorgia" w:eastAsia="Georgia" w:hAnsi="Georgia" w:cs="Georgia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6A56E3"/>
    <w:multiLevelType w:val="hybridMultilevel"/>
    <w:tmpl w:val="01B838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A21EC7"/>
    <w:multiLevelType w:val="hybridMultilevel"/>
    <w:tmpl w:val="0D1E832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A34C99"/>
    <w:multiLevelType w:val="hybridMultilevel"/>
    <w:tmpl w:val="44A4CFE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9D2946"/>
    <w:multiLevelType w:val="hybridMultilevel"/>
    <w:tmpl w:val="1DA0E5B4"/>
    <w:lvl w:ilvl="0" w:tplc="A880E6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DE3B2A"/>
    <w:multiLevelType w:val="hybridMultilevel"/>
    <w:tmpl w:val="2A16FE0E"/>
    <w:lvl w:ilvl="0" w:tplc="31F4ACF2">
      <w:start w:val="3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A66B64"/>
    <w:multiLevelType w:val="hybridMultilevel"/>
    <w:tmpl w:val="6734B49E"/>
    <w:lvl w:ilvl="0" w:tplc="A880E6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2960F5"/>
    <w:multiLevelType w:val="hybridMultilevel"/>
    <w:tmpl w:val="FDDA189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DF7FBC"/>
    <w:multiLevelType w:val="hybridMultilevel"/>
    <w:tmpl w:val="44A4CFE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1F092C"/>
    <w:multiLevelType w:val="hybridMultilevel"/>
    <w:tmpl w:val="069493E2"/>
    <w:lvl w:ilvl="0" w:tplc="A880E6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1F2EA5"/>
    <w:multiLevelType w:val="hybridMultilevel"/>
    <w:tmpl w:val="6A187F48"/>
    <w:lvl w:ilvl="0" w:tplc="A880E6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7C022D0"/>
    <w:multiLevelType w:val="hybridMultilevel"/>
    <w:tmpl w:val="8CA65DE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A43D17"/>
    <w:multiLevelType w:val="hybridMultilevel"/>
    <w:tmpl w:val="C2D2976C"/>
    <w:lvl w:ilvl="0" w:tplc="3B547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786993"/>
    <w:multiLevelType w:val="hybridMultilevel"/>
    <w:tmpl w:val="62A83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B849E9"/>
    <w:multiLevelType w:val="hybridMultilevel"/>
    <w:tmpl w:val="4E044276"/>
    <w:lvl w:ilvl="0" w:tplc="A880E6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7B7E0A"/>
    <w:multiLevelType w:val="hybridMultilevel"/>
    <w:tmpl w:val="2F88E7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7566C54"/>
    <w:multiLevelType w:val="hybridMultilevel"/>
    <w:tmpl w:val="34AAE3B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300D9B"/>
    <w:multiLevelType w:val="hybridMultilevel"/>
    <w:tmpl w:val="38A80A5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3149B4"/>
    <w:multiLevelType w:val="hybridMultilevel"/>
    <w:tmpl w:val="A4D88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7"/>
  </w:num>
  <w:num w:numId="3">
    <w:abstractNumId w:val="25"/>
  </w:num>
  <w:num w:numId="4">
    <w:abstractNumId w:val="21"/>
  </w:num>
  <w:num w:numId="5">
    <w:abstractNumId w:val="17"/>
  </w:num>
  <w:num w:numId="6">
    <w:abstractNumId w:val="31"/>
  </w:num>
  <w:num w:numId="7">
    <w:abstractNumId w:val="2"/>
  </w:num>
  <w:num w:numId="8">
    <w:abstractNumId w:val="6"/>
  </w:num>
  <w:num w:numId="9">
    <w:abstractNumId w:val="30"/>
  </w:num>
  <w:num w:numId="10">
    <w:abstractNumId w:val="9"/>
  </w:num>
  <w:num w:numId="11">
    <w:abstractNumId w:val="19"/>
  </w:num>
  <w:num w:numId="12">
    <w:abstractNumId w:val="4"/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48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•"/>
        <w:legacy w:legacy="1" w:legacySpace="0" w:legacyIndent="244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29"/>
  </w:num>
  <w:num w:numId="16">
    <w:abstractNumId w:val="11"/>
  </w:num>
  <w:num w:numId="17">
    <w:abstractNumId w:val="14"/>
  </w:num>
  <w:num w:numId="18">
    <w:abstractNumId w:val="26"/>
  </w:num>
  <w:num w:numId="19">
    <w:abstractNumId w:val="3"/>
  </w:num>
  <w:num w:numId="20">
    <w:abstractNumId w:val="32"/>
  </w:num>
  <w:num w:numId="21">
    <w:abstractNumId w:val="1"/>
  </w:num>
  <w:num w:numId="22">
    <w:abstractNumId w:val="18"/>
  </w:num>
  <w:num w:numId="23">
    <w:abstractNumId w:val="8"/>
  </w:num>
  <w:num w:numId="24">
    <w:abstractNumId w:val="16"/>
  </w:num>
  <w:num w:numId="25">
    <w:abstractNumId w:val="24"/>
  </w:num>
  <w:num w:numId="26">
    <w:abstractNumId w:val="12"/>
  </w:num>
  <w:num w:numId="27">
    <w:abstractNumId w:val="23"/>
  </w:num>
  <w:num w:numId="28">
    <w:abstractNumId w:val="22"/>
  </w:num>
  <w:num w:numId="29">
    <w:abstractNumId w:val="10"/>
  </w:num>
  <w:num w:numId="30">
    <w:abstractNumId w:val="28"/>
  </w:num>
  <w:num w:numId="31">
    <w:abstractNumId w:val="7"/>
  </w:num>
  <w:num w:numId="32">
    <w:abstractNumId w:val="20"/>
  </w:num>
  <w:num w:numId="33">
    <w:abstractNumId w:val="5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2468"/>
    <w:rsid w:val="000027D5"/>
    <w:rsid w:val="00006811"/>
    <w:rsid w:val="00022A7A"/>
    <w:rsid w:val="000237FD"/>
    <w:rsid w:val="000242E6"/>
    <w:rsid w:val="00027904"/>
    <w:rsid w:val="00036C54"/>
    <w:rsid w:val="0005425A"/>
    <w:rsid w:val="0006308C"/>
    <w:rsid w:val="00064622"/>
    <w:rsid w:val="00065C8C"/>
    <w:rsid w:val="0007461E"/>
    <w:rsid w:val="00077026"/>
    <w:rsid w:val="000774A2"/>
    <w:rsid w:val="000817A3"/>
    <w:rsid w:val="0008317A"/>
    <w:rsid w:val="00084C8B"/>
    <w:rsid w:val="000861C5"/>
    <w:rsid w:val="00091ECC"/>
    <w:rsid w:val="000960D4"/>
    <w:rsid w:val="000A1F29"/>
    <w:rsid w:val="000A66B1"/>
    <w:rsid w:val="000A6F80"/>
    <w:rsid w:val="000B10E2"/>
    <w:rsid w:val="000B36C6"/>
    <w:rsid w:val="000C080D"/>
    <w:rsid w:val="000C1E77"/>
    <w:rsid w:val="000C2294"/>
    <w:rsid w:val="000C49E1"/>
    <w:rsid w:val="000C72E3"/>
    <w:rsid w:val="000C7B1B"/>
    <w:rsid w:val="000D0D21"/>
    <w:rsid w:val="000D22D6"/>
    <w:rsid w:val="000D311A"/>
    <w:rsid w:val="000D5CA6"/>
    <w:rsid w:val="000D72BA"/>
    <w:rsid w:val="000E141F"/>
    <w:rsid w:val="000E5EC4"/>
    <w:rsid w:val="000F14FF"/>
    <w:rsid w:val="0010391E"/>
    <w:rsid w:val="0010479E"/>
    <w:rsid w:val="00115049"/>
    <w:rsid w:val="001219C6"/>
    <w:rsid w:val="0012381E"/>
    <w:rsid w:val="00124897"/>
    <w:rsid w:val="00126C0B"/>
    <w:rsid w:val="001305D3"/>
    <w:rsid w:val="001306C5"/>
    <w:rsid w:val="00131D54"/>
    <w:rsid w:val="001360A3"/>
    <w:rsid w:val="0014106B"/>
    <w:rsid w:val="00146322"/>
    <w:rsid w:val="001468C6"/>
    <w:rsid w:val="001521FB"/>
    <w:rsid w:val="001537CC"/>
    <w:rsid w:val="00154972"/>
    <w:rsid w:val="00160B48"/>
    <w:rsid w:val="001661AC"/>
    <w:rsid w:val="001704D2"/>
    <w:rsid w:val="00172A54"/>
    <w:rsid w:val="001773D0"/>
    <w:rsid w:val="00181B67"/>
    <w:rsid w:val="00183E78"/>
    <w:rsid w:val="001866FD"/>
    <w:rsid w:val="001867D3"/>
    <w:rsid w:val="00187D86"/>
    <w:rsid w:val="00191AC3"/>
    <w:rsid w:val="00191D9A"/>
    <w:rsid w:val="00192C74"/>
    <w:rsid w:val="001956AB"/>
    <w:rsid w:val="001959B5"/>
    <w:rsid w:val="001A0D10"/>
    <w:rsid w:val="001A3DF5"/>
    <w:rsid w:val="001A604D"/>
    <w:rsid w:val="001B1B66"/>
    <w:rsid w:val="001B24FD"/>
    <w:rsid w:val="001B26B3"/>
    <w:rsid w:val="001B282D"/>
    <w:rsid w:val="001B63B2"/>
    <w:rsid w:val="001C005D"/>
    <w:rsid w:val="001C2157"/>
    <w:rsid w:val="001C5075"/>
    <w:rsid w:val="001D37CD"/>
    <w:rsid w:val="001D3E42"/>
    <w:rsid w:val="001D6060"/>
    <w:rsid w:val="001E22F3"/>
    <w:rsid w:val="001E7374"/>
    <w:rsid w:val="001E77E5"/>
    <w:rsid w:val="001F680B"/>
    <w:rsid w:val="001F7036"/>
    <w:rsid w:val="001F77D3"/>
    <w:rsid w:val="00203929"/>
    <w:rsid w:val="00203F41"/>
    <w:rsid w:val="0020796F"/>
    <w:rsid w:val="00214001"/>
    <w:rsid w:val="002149D1"/>
    <w:rsid w:val="00214F7E"/>
    <w:rsid w:val="00216CB2"/>
    <w:rsid w:val="00217676"/>
    <w:rsid w:val="00222F79"/>
    <w:rsid w:val="002239BE"/>
    <w:rsid w:val="00226C62"/>
    <w:rsid w:val="00233950"/>
    <w:rsid w:val="0023545B"/>
    <w:rsid w:val="00241190"/>
    <w:rsid w:val="00241608"/>
    <w:rsid w:val="0024162F"/>
    <w:rsid w:val="00242123"/>
    <w:rsid w:val="00244144"/>
    <w:rsid w:val="00245A23"/>
    <w:rsid w:val="00247AAD"/>
    <w:rsid w:val="00251FB5"/>
    <w:rsid w:val="002528F0"/>
    <w:rsid w:val="00254334"/>
    <w:rsid w:val="00256113"/>
    <w:rsid w:val="00256A66"/>
    <w:rsid w:val="002626DC"/>
    <w:rsid w:val="00264A54"/>
    <w:rsid w:val="002650BF"/>
    <w:rsid w:val="00271DF6"/>
    <w:rsid w:val="002753BA"/>
    <w:rsid w:val="00277AFE"/>
    <w:rsid w:val="00277E97"/>
    <w:rsid w:val="00285A74"/>
    <w:rsid w:val="0029389F"/>
    <w:rsid w:val="0029756A"/>
    <w:rsid w:val="002A09D7"/>
    <w:rsid w:val="002C0E2F"/>
    <w:rsid w:val="002C39B1"/>
    <w:rsid w:val="002C50A5"/>
    <w:rsid w:val="002C54CD"/>
    <w:rsid w:val="002D3888"/>
    <w:rsid w:val="002D7259"/>
    <w:rsid w:val="002D75EB"/>
    <w:rsid w:val="002E0BAC"/>
    <w:rsid w:val="002E0D3D"/>
    <w:rsid w:val="002E216E"/>
    <w:rsid w:val="002E4487"/>
    <w:rsid w:val="002F021F"/>
    <w:rsid w:val="002F15D3"/>
    <w:rsid w:val="002F292A"/>
    <w:rsid w:val="002F3564"/>
    <w:rsid w:val="002F47A4"/>
    <w:rsid w:val="002F605F"/>
    <w:rsid w:val="002F6EAB"/>
    <w:rsid w:val="00301363"/>
    <w:rsid w:val="00305675"/>
    <w:rsid w:val="00305AE7"/>
    <w:rsid w:val="00310EE7"/>
    <w:rsid w:val="003177D1"/>
    <w:rsid w:val="003179FA"/>
    <w:rsid w:val="003238DB"/>
    <w:rsid w:val="0032674D"/>
    <w:rsid w:val="003316B7"/>
    <w:rsid w:val="0033230A"/>
    <w:rsid w:val="0033447F"/>
    <w:rsid w:val="00344831"/>
    <w:rsid w:val="00345301"/>
    <w:rsid w:val="003540D8"/>
    <w:rsid w:val="00362F4D"/>
    <w:rsid w:val="0036533D"/>
    <w:rsid w:val="00365822"/>
    <w:rsid w:val="003709D4"/>
    <w:rsid w:val="003741C7"/>
    <w:rsid w:val="0037528C"/>
    <w:rsid w:val="0038028D"/>
    <w:rsid w:val="00384310"/>
    <w:rsid w:val="003854F2"/>
    <w:rsid w:val="00395515"/>
    <w:rsid w:val="00397C33"/>
    <w:rsid w:val="003A096D"/>
    <w:rsid w:val="003A18A1"/>
    <w:rsid w:val="003A3851"/>
    <w:rsid w:val="003B0C0F"/>
    <w:rsid w:val="003B3BCB"/>
    <w:rsid w:val="003B4902"/>
    <w:rsid w:val="003C20AD"/>
    <w:rsid w:val="003C24F4"/>
    <w:rsid w:val="003D4EB3"/>
    <w:rsid w:val="003E0D30"/>
    <w:rsid w:val="003E3C83"/>
    <w:rsid w:val="003E6B33"/>
    <w:rsid w:val="003E797F"/>
    <w:rsid w:val="003F1795"/>
    <w:rsid w:val="003F1E37"/>
    <w:rsid w:val="00401919"/>
    <w:rsid w:val="004044EE"/>
    <w:rsid w:val="004136A3"/>
    <w:rsid w:val="00414261"/>
    <w:rsid w:val="00416ED1"/>
    <w:rsid w:val="004176B2"/>
    <w:rsid w:val="00422E1F"/>
    <w:rsid w:val="004252FC"/>
    <w:rsid w:val="004264D6"/>
    <w:rsid w:val="0042677E"/>
    <w:rsid w:val="00434646"/>
    <w:rsid w:val="00434D39"/>
    <w:rsid w:val="00435F74"/>
    <w:rsid w:val="004406F8"/>
    <w:rsid w:val="004518F5"/>
    <w:rsid w:val="00454E64"/>
    <w:rsid w:val="0045759A"/>
    <w:rsid w:val="00457E4C"/>
    <w:rsid w:val="00460096"/>
    <w:rsid w:val="00463242"/>
    <w:rsid w:val="00465731"/>
    <w:rsid w:val="0046688F"/>
    <w:rsid w:val="004674B5"/>
    <w:rsid w:val="00471A9F"/>
    <w:rsid w:val="004724AC"/>
    <w:rsid w:val="004737C4"/>
    <w:rsid w:val="00473A8F"/>
    <w:rsid w:val="00474C17"/>
    <w:rsid w:val="004774B6"/>
    <w:rsid w:val="00486478"/>
    <w:rsid w:val="004949F2"/>
    <w:rsid w:val="00497FAA"/>
    <w:rsid w:val="004A0A6B"/>
    <w:rsid w:val="004A1BD3"/>
    <w:rsid w:val="004A4D2B"/>
    <w:rsid w:val="004B0E71"/>
    <w:rsid w:val="004B400F"/>
    <w:rsid w:val="004C0498"/>
    <w:rsid w:val="004D1F52"/>
    <w:rsid w:val="004D4937"/>
    <w:rsid w:val="004E2170"/>
    <w:rsid w:val="004F10D5"/>
    <w:rsid w:val="004F1E8E"/>
    <w:rsid w:val="004F1F2F"/>
    <w:rsid w:val="004F6AB7"/>
    <w:rsid w:val="00500A7E"/>
    <w:rsid w:val="00506174"/>
    <w:rsid w:val="005067D0"/>
    <w:rsid w:val="00511A25"/>
    <w:rsid w:val="00515355"/>
    <w:rsid w:val="0051571E"/>
    <w:rsid w:val="005161F1"/>
    <w:rsid w:val="005161FC"/>
    <w:rsid w:val="00521B88"/>
    <w:rsid w:val="00522BB0"/>
    <w:rsid w:val="00527079"/>
    <w:rsid w:val="00546A55"/>
    <w:rsid w:val="00551FD5"/>
    <w:rsid w:val="0055339C"/>
    <w:rsid w:val="00560B85"/>
    <w:rsid w:val="00565CDE"/>
    <w:rsid w:val="00566CAE"/>
    <w:rsid w:val="0057668F"/>
    <w:rsid w:val="005813EE"/>
    <w:rsid w:val="00587FC9"/>
    <w:rsid w:val="005932A1"/>
    <w:rsid w:val="00595B46"/>
    <w:rsid w:val="005A1FF1"/>
    <w:rsid w:val="005A4D56"/>
    <w:rsid w:val="005A6CBF"/>
    <w:rsid w:val="005B255E"/>
    <w:rsid w:val="005B4F7E"/>
    <w:rsid w:val="005C43D8"/>
    <w:rsid w:val="005E2A1E"/>
    <w:rsid w:val="005E2A84"/>
    <w:rsid w:val="005E3F5F"/>
    <w:rsid w:val="005E51EE"/>
    <w:rsid w:val="005F1200"/>
    <w:rsid w:val="005F346E"/>
    <w:rsid w:val="005F4A88"/>
    <w:rsid w:val="005F5BB3"/>
    <w:rsid w:val="0060254B"/>
    <w:rsid w:val="0060288B"/>
    <w:rsid w:val="00603E89"/>
    <w:rsid w:val="006137A0"/>
    <w:rsid w:val="0061412B"/>
    <w:rsid w:val="006162FC"/>
    <w:rsid w:val="00623406"/>
    <w:rsid w:val="00624E72"/>
    <w:rsid w:val="00627DA4"/>
    <w:rsid w:val="00631448"/>
    <w:rsid w:val="006341BE"/>
    <w:rsid w:val="006356CF"/>
    <w:rsid w:val="00635A06"/>
    <w:rsid w:val="00643A95"/>
    <w:rsid w:val="00643F8C"/>
    <w:rsid w:val="00644ED3"/>
    <w:rsid w:val="00660727"/>
    <w:rsid w:val="00661403"/>
    <w:rsid w:val="006651E9"/>
    <w:rsid w:val="0066581B"/>
    <w:rsid w:val="00667463"/>
    <w:rsid w:val="00670675"/>
    <w:rsid w:val="00672C81"/>
    <w:rsid w:val="006868D5"/>
    <w:rsid w:val="006900CD"/>
    <w:rsid w:val="00692A63"/>
    <w:rsid w:val="00694E8B"/>
    <w:rsid w:val="00695895"/>
    <w:rsid w:val="006979C1"/>
    <w:rsid w:val="006A0EC6"/>
    <w:rsid w:val="006A18BC"/>
    <w:rsid w:val="006A26B4"/>
    <w:rsid w:val="006A372B"/>
    <w:rsid w:val="006B0432"/>
    <w:rsid w:val="006B269C"/>
    <w:rsid w:val="006B274F"/>
    <w:rsid w:val="006B7AE4"/>
    <w:rsid w:val="006C4A72"/>
    <w:rsid w:val="006C4FE4"/>
    <w:rsid w:val="006C57DC"/>
    <w:rsid w:val="006C5E7D"/>
    <w:rsid w:val="006D7689"/>
    <w:rsid w:val="006E3908"/>
    <w:rsid w:val="006F14D0"/>
    <w:rsid w:val="006F3C3C"/>
    <w:rsid w:val="006F5600"/>
    <w:rsid w:val="006F752C"/>
    <w:rsid w:val="006F7545"/>
    <w:rsid w:val="00703333"/>
    <w:rsid w:val="007038F4"/>
    <w:rsid w:val="00705ECC"/>
    <w:rsid w:val="00706308"/>
    <w:rsid w:val="0071085D"/>
    <w:rsid w:val="007124BC"/>
    <w:rsid w:val="00717BDA"/>
    <w:rsid w:val="007217CF"/>
    <w:rsid w:val="00721831"/>
    <w:rsid w:val="007248CD"/>
    <w:rsid w:val="00727379"/>
    <w:rsid w:val="0073223B"/>
    <w:rsid w:val="007336B5"/>
    <w:rsid w:val="00740D15"/>
    <w:rsid w:val="0074461E"/>
    <w:rsid w:val="00745FE4"/>
    <w:rsid w:val="00746BBA"/>
    <w:rsid w:val="0075027E"/>
    <w:rsid w:val="0075143A"/>
    <w:rsid w:val="00762601"/>
    <w:rsid w:val="0077012A"/>
    <w:rsid w:val="007716DE"/>
    <w:rsid w:val="00771735"/>
    <w:rsid w:val="00773425"/>
    <w:rsid w:val="00782A8E"/>
    <w:rsid w:val="00783EC5"/>
    <w:rsid w:val="00787EB1"/>
    <w:rsid w:val="00787F24"/>
    <w:rsid w:val="00791269"/>
    <w:rsid w:val="007926AA"/>
    <w:rsid w:val="00792DD2"/>
    <w:rsid w:val="00793C8F"/>
    <w:rsid w:val="007A270A"/>
    <w:rsid w:val="007A4E65"/>
    <w:rsid w:val="007A5477"/>
    <w:rsid w:val="007A6FFE"/>
    <w:rsid w:val="007A7689"/>
    <w:rsid w:val="007B232C"/>
    <w:rsid w:val="007C7383"/>
    <w:rsid w:val="007D1310"/>
    <w:rsid w:val="007D1F37"/>
    <w:rsid w:val="007D3AE7"/>
    <w:rsid w:val="007E1BDC"/>
    <w:rsid w:val="007E2025"/>
    <w:rsid w:val="007E2B0E"/>
    <w:rsid w:val="007E7D48"/>
    <w:rsid w:val="007F1836"/>
    <w:rsid w:val="007F74EF"/>
    <w:rsid w:val="0080250D"/>
    <w:rsid w:val="008058FC"/>
    <w:rsid w:val="008123C5"/>
    <w:rsid w:val="00812A0A"/>
    <w:rsid w:val="00812CD0"/>
    <w:rsid w:val="008133F2"/>
    <w:rsid w:val="008135FF"/>
    <w:rsid w:val="00813F7C"/>
    <w:rsid w:val="00814627"/>
    <w:rsid w:val="008201D3"/>
    <w:rsid w:val="00823209"/>
    <w:rsid w:val="008236FE"/>
    <w:rsid w:val="00824796"/>
    <w:rsid w:val="0082578B"/>
    <w:rsid w:val="00826505"/>
    <w:rsid w:val="008309D0"/>
    <w:rsid w:val="00833476"/>
    <w:rsid w:val="008338F0"/>
    <w:rsid w:val="008349BD"/>
    <w:rsid w:val="00842F04"/>
    <w:rsid w:val="00845AE1"/>
    <w:rsid w:val="00845E98"/>
    <w:rsid w:val="00847AB0"/>
    <w:rsid w:val="00851983"/>
    <w:rsid w:val="0085391D"/>
    <w:rsid w:val="00860D24"/>
    <w:rsid w:val="008623C9"/>
    <w:rsid w:val="008674E9"/>
    <w:rsid w:val="00874726"/>
    <w:rsid w:val="008750D7"/>
    <w:rsid w:val="008775F3"/>
    <w:rsid w:val="00880D09"/>
    <w:rsid w:val="00882273"/>
    <w:rsid w:val="00883455"/>
    <w:rsid w:val="00885A9F"/>
    <w:rsid w:val="00890419"/>
    <w:rsid w:val="008911A1"/>
    <w:rsid w:val="0089260B"/>
    <w:rsid w:val="00893858"/>
    <w:rsid w:val="008A05DB"/>
    <w:rsid w:val="008A1242"/>
    <w:rsid w:val="008A7CD8"/>
    <w:rsid w:val="008B38A1"/>
    <w:rsid w:val="008C0021"/>
    <w:rsid w:val="008C4923"/>
    <w:rsid w:val="008C5B81"/>
    <w:rsid w:val="008D2956"/>
    <w:rsid w:val="008D2D75"/>
    <w:rsid w:val="008D3BB1"/>
    <w:rsid w:val="008D5627"/>
    <w:rsid w:val="008E1358"/>
    <w:rsid w:val="008E2261"/>
    <w:rsid w:val="008E25CC"/>
    <w:rsid w:val="008E27CA"/>
    <w:rsid w:val="008F1E18"/>
    <w:rsid w:val="008F21AB"/>
    <w:rsid w:val="008F380F"/>
    <w:rsid w:val="008F4170"/>
    <w:rsid w:val="008F49F1"/>
    <w:rsid w:val="008F4A56"/>
    <w:rsid w:val="008F717E"/>
    <w:rsid w:val="008F7F1C"/>
    <w:rsid w:val="009024AE"/>
    <w:rsid w:val="00906448"/>
    <w:rsid w:val="0090734B"/>
    <w:rsid w:val="0091622E"/>
    <w:rsid w:val="0092030D"/>
    <w:rsid w:val="00925F6F"/>
    <w:rsid w:val="0093296D"/>
    <w:rsid w:val="00932A06"/>
    <w:rsid w:val="00934BA6"/>
    <w:rsid w:val="00937F3E"/>
    <w:rsid w:val="009408AA"/>
    <w:rsid w:val="0095166F"/>
    <w:rsid w:val="009516E4"/>
    <w:rsid w:val="00953865"/>
    <w:rsid w:val="009571E3"/>
    <w:rsid w:val="00963148"/>
    <w:rsid w:val="00963685"/>
    <w:rsid w:val="00966CEF"/>
    <w:rsid w:val="00971EF0"/>
    <w:rsid w:val="009871A4"/>
    <w:rsid w:val="00990845"/>
    <w:rsid w:val="00991B98"/>
    <w:rsid w:val="0099361A"/>
    <w:rsid w:val="00995AA7"/>
    <w:rsid w:val="00997227"/>
    <w:rsid w:val="009979AE"/>
    <w:rsid w:val="009A0E8B"/>
    <w:rsid w:val="009A1050"/>
    <w:rsid w:val="009A11BF"/>
    <w:rsid w:val="009A1656"/>
    <w:rsid w:val="009A2B93"/>
    <w:rsid w:val="009B6B61"/>
    <w:rsid w:val="009B7FF6"/>
    <w:rsid w:val="009D1638"/>
    <w:rsid w:val="009D1C8C"/>
    <w:rsid w:val="009D3EC3"/>
    <w:rsid w:val="009D4905"/>
    <w:rsid w:val="009D53A0"/>
    <w:rsid w:val="009D5FC6"/>
    <w:rsid w:val="009E02F2"/>
    <w:rsid w:val="009E2A1B"/>
    <w:rsid w:val="009E3C9A"/>
    <w:rsid w:val="009F72E5"/>
    <w:rsid w:val="00A012D9"/>
    <w:rsid w:val="00A07504"/>
    <w:rsid w:val="00A0784B"/>
    <w:rsid w:val="00A11B11"/>
    <w:rsid w:val="00A121C8"/>
    <w:rsid w:val="00A151C3"/>
    <w:rsid w:val="00A1614A"/>
    <w:rsid w:val="00A16A05"/>
    <w:rsid w:val="00A20942"/>
    <w:rsid w:val="00A22D52"/>
    <w:rsid w:val="00A2353B"/>
    <w:rsid w:val="00A23615"/>
    <w:rsid w:val="00A261FE"/>
    <w:rsid w:val="00A32670"/>
    <w:rsid w:val="00A3410A"/>
    <w:rsid w:val="00A444C0"/>
    <w:rsid w:val="00A47ED1"/>
    <w:rsid w:val="00A5032C"/>
    <w:rsid w:val="00A5251C"/>
    <w:rsid w:val="00A54571"/>
    <w:rsid w:val="00A56CBB"/>
    <w:rsid w:val="00A60466"/>
    <w:rsid w:val="00A61116"/>
    <w:rsid w:val="00A65054"/>
    <w:rsid w:val="00A659F5"/>
    <w:rsid w:val="00A65A57"/>
    <w:rsid w:val="00A704BE"/>
    <w:rsid w:val="00A7428C"/>
    <w:rsid w:val="00A7466A"/>
    <w:rsid w:val="00A77E1E"/>
    <w:rsid w:val="00A801AC"/>
    <w:rsid w:val="00A8117F"/>
    <w:rsid w:val="00A822A6"/>
    <w:rsid w:val="00A83A12"/>
    <w:rsid w:val="00A85163"/>
    <w:rsid w:val="00A85874"/>
    <w:rsid w:val="00A858FA"/>
    <w:rsid w:val="00A863D4"/>
    <w:rsid w:val="00A90EC2"/>
    <w:rsid w:val="00A91CC0"/>
    <w:rsid w:val="00AA3299"/>
    <w:rsid w:val="00AA4BA8"/>
    <w:rsid w:val="00AB0885"/>
    <w:rsid w:val="00AB1E8A"/>
    <w:rsid w:val="00AB7A7A"/>
    <w:rsid w:val="00AC1060"/>
    <w:rsid w:val="00AC19E9"/>
    <w:rsid w:val="00AC3F0A"/>
    <w:rsid w:val="00AC4058"/>
    <w:rsid w:val="00AC4A52"/>
    <w:rsid w:val="00AC4BDF"/>
    <w:rsid w:val="00AC7131"/>
    <w:rsid w:val="00AE0E01"/>
    <w:rsid w:val="00AE5843"/>
    <w:rsid w:val="00AE7B21"/>
    <w:rsid w:val="00AE7EB3"/>
    <w:rsid w:val="00AF0995"/>
    <w:rsid w:val="00AF0CFE"/>
    <w:rsid w:val="00AF1865"/>
    <w:rsid w:val="00B00563"/>
    <w:rsid w:val="00B01B4C"/>
    <w:rsid w:val="00B01BDE"/>
    <w:rsid w:val="00B02811"/>
    <w:rsid w:val="00B04B21"/>
    <w:rsid w:val="00B07109"/>
    <w:rsid w:val="00B07D64"/>
    <w:rsid w:val="00B11484"/>
    <w:rsid w:val="00B13036"/>
    <w:rsid w:val="00B14F2F"/>
    <w:rsid w:val="00B16183"/>
    <w:rsid w:val="00B22468"/>
    <w:rsid w:val="00B22622"/>
    <w:rsid w:val="00B22D83"/>
    <w:rsid w:val="00B25E58"/>
    <w:rsid w:val="00B25ECE"/>
    <w:rsid w:val="00B32E09"/>
    <w:rsid w:val="00B33526"/>
    <w:rsid w:val="00B3484F"/>
    <w:rsid w:val="00B37E0A"/>
    <w:rsid w:val="00B42D4C"/>
    <w:rsid w:val="00B4474D"/>
    <w:rsid w:val="00B45170"/>
    <w:rsid w:val="00B55CBC"/>
    <w:rsid w:val="00B61E08"/>
    <w:rsid w:val="00B61ECB"/>
    <w:rsid w:val="00B7006E"/>
    <w:rsid w:val="00B70AAD"/>
    <w:rsid w:val="00B719BD"/>
    <w:rsid w:val="00B73B49"/>
    <w:rsid w:val="00B7587D"/>
    <w:rsid w:val="00B81AA0"/>
    <w:rsid w:val="00B830BD"/>
    <w:rsid w:val="00B84C1D"/>
    <w:rsid w:val="00B9021D"/>
    <w:rsid w:val="00B932A7"/>
    <w:rsid w:val="00B9782E"/>
    <w:rsid w:val="00BA0A57"/>
    <w:rsid w:val="00BA389E"/>
    <w:rsid w:val="00BA4366"/>
    <w:rsid w:val="00BA6238"/>
    <w:rsid w:val="00BB1F23"/>
    <w:rsid w:val="00BB6511"/>
    <w:rsid w:val="00BB7513"/>
    <w:rsid w:val="00BC2045"/>
    <w:rsid w:val="00BC3AEA"/>
    <w:rsid w:val="00BC771F"/>
    <w:rsid w:val="00BD1B5A"/>
    <w:rsid w:val="00BD5371"/>
    <w:rsid w:val="00BE2B49"/>
    <w:rsid w:val="00BE70CA"/>
    <w:rsid w:val="00BE7ED9"/>
    <w:rsid w:val="00BF3BAF"/>
    <w:rsid w:val="00BF435D"/>
    <w:rsid w:val="00BF43E7"/>
    <w:rsid w:val="00BF566A"/>
    <w:rsid w:val="00BF585F"/>
    <w:rsid w:val="00BF79A6"/>
    <w:rsid w:val="00C03B40"/>
    <w:rsid w:val="00C03C30"/>
    <w:rsid w:val="00C04643"/>
    <w:rsid w:val="00C05957"/>
    <w:rsid w:val="00C11CCF"/>
    <w:rsid w:val="00C15290"/>
    <w:rsid w:val="00C16078"/>
    <w:rsid w:val="00C2512E"/>
    <w:rsid w:val="00C26E57"/>
    <w:rsid w:val="00C350EF"/>
    <w:rsid w:val="00C374EA"/>
    <w:rsid w:val="00C40FB5"/>
    <w:rsid w:val="00C41B20"/>
    <w:rsid w:val="00C4719B"/>
    <w:rsid w:val="00C477D2"/>
    <w:rsid w:val="00C62EDA"/>
    <w:rsid w:val="00C64DD8"/>
    <w:rsid w:val="00C65D34"/>
    <w:rsid w:val="00C7003C"/>
    <w:rsid w:val="00C706A8"/>
    <w:rsid w:val="00C71727"/>
    <w:rsid w:val="00C721AB"/>
    <w:rsid w:val="00C726E7"/>
    <w:rsid w:val="00C73B99"/>
    <w:rsid w:val="00C7783C"/>
    <w:rsid w:val="00C77FA2"/>
    <w:rsid w:val="00C810B0"/>
    <w:rsid w:val="00C92001"/>
    <w:rsid w:val="00C92F48"/>
    <w:rsid w:val="00CA0E8B"/>
    <w:rsid w:val="00CA2133"/>
    <w:rsid w:val="00CA21C8"/>
    <w:rsid w:val="00CA45AB"/>
    <w:rsid w:val="00CA4EB3"/>
    <w:rsid w:val="00CA5667"/>
    <w:rsid w:val="00CA5E49"/>
    <w:rsid w:val="00CB794A"/>
    <w:rsid w:val="00CC1CA0"/>
    <w:rsid w:val="00CC553C"/>
    <w:rsid w:val="00CC5BA9"/>
    <w:rsid w:val="00CC7500"/>
    <w:rsid w:val="00CC78CC"/>
    <w:rsid w:val="00CD0929"/>
    <w:rsid w:val="00CD21F4"/>
    <w:rsid w:val="00CD537A"/>
    <w:rsid w:val="00CD7591"/>
    <w:rsid w:val="00CE23A6"/>
    <w:rsid w:val="00CE4D2C"/>
    <w:rsid w:val="00CF1AE8"/>
    <w:rsid w:val="00CF43A6"/>
    <w:rsid w:val="00D065DB"/>
    <w:rsid w:val="00D16ECA"/>
    <w:rsid w:val="00D211A4"/>
    <w:rsid w:val="00D23300"/>
    <w:rsid w:val="00D25325"/>
    <w:rsid w:val="00D304BF"/>
    <w:rsid w:val="00D30CEB"/>
    <w:rsid w:val="00D314A8"/>
    <w:rsid w:val="00D32E09"/>
    <w:rsid w:val="00D5266C"/>
    <w:rsid w:val="00D52A03"/>
    <w:rsid w:val="00D56AEB"/>
    <w:rsid w:val="00D571D6"/>
    <w:rsid w:val="00D6058D"/>
    <w:rsid w:val="00D63244"/>
    <w:rsid w:val="00D63661"/>
    <w:rsid w:val="00D645CA"/>
    <w:rsid w:val="00D6652C"/>
    <w:rsid w:val="00D8310B"/>
    <w:rsid w:val="00D845AE"/>
    <w:rsid w:val="00D84804"/>
    <w:rsid w:val="00D865D4"/>
    <w:rsid w:val="00D9095C"/>
    <w:rsid w:val="00D97159"/>
    <w:rsid w:val="00DA7837"/>
    <w:rsid w:val="00DB214E"/>
    <w:rsid w:val="00DB2397"/>
    <w:rsid w:val="00DB6F08"/>
    <w:rsid w:val="00DB70DF"/>
    <w:rsid w:val="00DC033E"/>
    <w:rsid w:val="00DC0AF3"/>
    <w:rsid w:val="00DC118C"/>
    <w:rsid w:val="00DC2509"/>
    <w:rsid w:val="00DD2DA6"/>
    <w:rsid w:val="00DD33AC"/>
    <w:rsid w:val="00DD56F4"/>
    <w:rsid w:val="00DE0D86"/>
    <w:rsid w:val="00DE0DCA"/>
    <w:rsid w:val="00DE2FBA"/>
    <w:rsid w:val="00DE6AE5"/>
    <w:rsid w:val="00E00EF2"/>
    <w:rsid w:val="00E04510"/>
    <w:rsid w:val="00E16441"/>
    <w:rsid w:val="00E228F8"/>
    <w:rsid w:val="00E23997"/>
    <w:rsid w:val="00E353FA"/>
    <w:rsid w:val="00E356AD"/>
    <w:rsid w:val="00E40605"/>
    <w:rsid w:val="00E50E47"/>
    <w:rsid w:val="00E51231"/>
    <w:rsid w:val="00E52A2E"/>
    <w:rsid w:val="00E53077"/>
    <w:rsid w:val="00E56CBA"/>
    <w:rsid w:val="00E577DD"/>
    <w:rsid w:val="00E60E18"/>
    <w:rsid w:val="00E65CC3"/>
    <w:rsid w:val="00E67E50"/>
    <w:rsid w:val="00E7285D"/>
    <w:rsid w:val="00E74366"/>
    <w:rsid w:val="00E75D04"/>
    <w:rsid w:val="00E86F2B"/>
    <w:rsid w:val="00E9044F"/>
    <w:rsid w:val="00E9199F"/>
    <w:rsid w:val="00E96A82"/>
    <w:rsid w:val="00E9709F"/>
    <w:rsid w:val="00EA48D8"/>
    <w:rsid w:val="00EA7E26"/>
    <w:rsid w:val="00EB2C71"/>
    <w:rsid w:val="00EB3094"/>
    <w:rsid w:val="00EB3DD1"/>
    <w:rsid w:val="00EB49E3"/>
    <w:rsid w:val="00EC4830"/>
    <w:rsid w:val="00EC6E2B"/>
    <w:rsid w:val="00EC7A31"/>
    <w:rsid w:val="00ED1402"/>
    <w:rsid w:val="00ED38E3"/>
    <w:rsid w:val="00ED5662"/>
    <w:rsid w:val="00EE1359"/>
    <w:rsid w:val="00EE699A"/>
    <w:rsid w:val="00EF0AB4"/>
    <w:rsid w:val="00EF3F4A"/>
    <w:rsid w:val="00EF5EA7"/>
    <w:rsid w:val="00EF6E0C"/>
    <w:rsid w:val="00F011D0"/>
    <w:rsid w:val="00F01B71"/>
    <w:rsid w:val="00F04391"/>
    <w:rsid w:val="00F058B9"/>
    <w:rsid w:val="00F0626C"/>
    <w:rsid w:val="00F11AF3"/>
    <w:rsid w:val="00F11C29"/>
    <w:rsid w:val="00F11FF3"/>
    <w:rsid w:val="00F154A4"/>
    <w:rsid w:val="00F15769"/>
    <w:rsid w:val="00F17914"/>
    <w:rsid w:val="00F20529"/>
    <w:rsid w:val="00F22B3D"/>
    <w:rsid w:val="00F32904"/>
    <w:rsid w:val="00F41D3E"/>
    <w:rsid w:val="00F444C3"/>
    <w:rsid w:val="00F5426C"/>
    <w:rsid w:val="00F544A8"/>
    <w:rsid w:val="00F57E09"/>
    <w:rsid w:val="00F63682"/>
    <w:rsid w:val="00F63D4A"/>
    <w:rsid w:val="00F67046"/>
    <w:rsid w:val="00F7400A"/>
    <w:rsid w:val="00F75B2A"/>
    <w:rsid w:val="00F8119F"/>
    <w:rsid w:val="00F856DA"/>
    <w:rsid w:val="00F85A47"/>
    <w:rsid w:val="00F928D8"/>
    <w:rsid w:val="00FA0E21"/>
    <w:rsid w:val="00FA14EF"/>
    <w:rsid w:val="00FA5976"/>
    <w:rsid w:val="00FA7B7A"/>
    <w:rsid w:val="00FA7DA7"/>
    <w:rsid w:val="00FB0C74"/>
    <w:rsid w:val="00FB17B9"/>
    <w:rsid w:val="00FB257A"/>
    <w:rsid w:val="00FB2C85"/>
    <w:rsid w:val="00FB53A5"/>
    <w:rsid w:val="00FB6B8A"/>
    <w:rsid w:val="00FB7AA1"/>
    <w:rsid w:val="00FC0219"/>
    <w:rsid w:val="00FC3BC4"/>
    <w:rsid w:val="00FC6C34"/>
    <w:rsid w:val="00FD3306"/>
    <w:rsid w:val="00FD4413"/>
    <w:rsid w:val="00FE6121"/>
    <w:rsid w:val="00FF04D1"/>
    <w:rsid w:val="00FF1F03"/>
    <w:rsid w:val="00FF292B"/>
    <w:rsid w:val="00FF452B"/>
    <w:rsid w:val="00FF5893"/>
    <w:rsid w:val="00FF58C5"/>
    <w:rsid w:val="00FF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B6055"/>
  <w15:docId w15:val="{D92094DD-9D5E-4FF8-856D-1CF83A993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1E9"/>
  </w:style>
  <w:style w:type="paragraph" w:styleId="1">
    <w:name w:val="heading 1"/>
    <w:basedOn w:val="a"/>
    <w:next w:val="a"/>
    <w:link w:val="10"/>
    <w:qFormat/>
    <w:rsid w:val="00FB0C74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E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186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E0BAC"/>
    <w:pPr>
      <w:ind w:left="720"/>
      <w:contextualSpacing/>
    </w:pPr>
    <w:rPr>
      <w:rFonts w:eastAsiaTheme="minorEastAsia"/>
      <w:lang w:val="ru-RU" w:eastAsia="ru-RU"/>
    </w:rPr>
  </w:style>
  <w:style w:type="paragraph" w:customStyle="1" w:styleId="Default">
    <w:name w:val="Default"/>
    <w:rsid w:val="002E0BA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ru-RU" w:eastAsia="ru-RU"/>
    </w:rPr>
  </w:style>
  <w:style w:type="table" w:styleId="a4">
    <w:name w:val="Table Grid"/>
    <w:basedOn w:val="a1"/>
    <w:uiPriority w:val="59"/>
    <w:rsid w:val="00024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C7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7383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518F5"/>
    <w:rPr>
      <w:color w:val="0000FF" w:themeColor="hyperlink"/>
      <w:u w:val="single"/>
    </w:rPr>
  </w:style>
  <w:style w:type="paragraph" w:customStyle="1" w:styleId="a8">
    <w:name w:val="a"/>
    <w:basedOn w:val="a"/>
    <w:rsid w:val="00C16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9">
    <w:name w:val="Strong"/>
    <w:basedOn w:val="a0"/>
    <w:uiPriority w:val="22"/>
    <w:qFormat/>
    <w:rsid w:val="00C16078"/>
    <w:rPr>
      <w:b/>
      <w:bCs/>
    </w:rPr>
  </w:style>
  <w:style w:type="paragraph" w:styleId="aa">
    <w:name w:val="Normal (Web)"/>
    <w:basedOn w:val="a"/>
    <w:uiPriority w:val="99"/>
    <w:unhideWhenUsed/>
    <w:rsid w:val="001B26B3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FR2">
    <w:name w:val="FR2"/>
    <w:uiPriority w:val="99"/>
    <w:rsid w:val="001B26B3"/>
    <w:pPr>
      <w:widowControl w:val="0"/>
      <w:autoSpaceDE w:val="0"/>
      <w:autoSpaceDN w:val="0"/>
      <w:adjustRightInd w:val="0"/>
      <w:spacing w:before="100" w:beforeAutospacing="1" w:after="100" w:afterAutospacing="1"/>
      <w:ind w:left="40" w:hanging="20"/>
      <w:jc w:val="both"/>
    </w:pPr>
    <w:rPr>
      <w:rFonts w:ascii="Arial" w:eastAsia="Times New Roman" w:hAnsi="Arial" w:cs="Arial"/>
      <w:sz w:val="18"/>
      <w:szCs w:val="18"/>
      <w:lang w:eastAsia="uk-UA"/>
    </w:rPr>
  </w:style>
  <w:style w:type="paragraph" w:styleId="ab">
    <w:name w:val="Body Text"/>
    <w:basedOn w:val="a"/>
    <w:link w:val="ac"/>
    <w:uiPriority w:val="99"/>
    <w:unhideWhenUsed/>
    <w:rsid w:val="001B26B3"/>
    <w:pPr>
      <w:spacing w:after="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1B26B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B0C74"/>
    <w:rPr>
      <w:rFonts w:ascii="Cambria" w:eastAsia="Times New Roman" w:hAnsi="Cambria" w:cs="Times New Roman"/>
      <w:b/>
      <w:bCs/>
      <w:color w:val="365F91"/>
      <w:sz w:val="28"/>
      <w:szCs w:val="28"/>
      <w:lang w:eastAsia="uk-UA"/>
    </w:rPr>
  </w:style>
  <w:style w:type="paragraph" w:styleId="ad">
    <w:name w:val="header"/>
    <w:basedOn w:val="a"/>
    <w:link w:val="ae"/>
    <w:uiPriority w:val="99"/>
    <w:unhideWhenUsed/>
    <w:rsid w:val="00A851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85163"/>
  </w:style>
  <w:style w:type="paragraph" w:styleId="af">
    <w:name w:val="footer"/>
    <w:basedOn w:val="a"/>
    <w:link w:val="af0"/>
    <w:uiPriority w:val="99"/>
    <w:unhideWhenUsed/>
    <w:rsid w:val="00A851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85163"/>
  </w:style>
  <w:style w:type="character" w:customStyle="1" w:styleId="apple-converted-space">
    <w:name w:val="apple-converted-space"/>
    <w:basedOn w:val="a0"/>
    <w:rsid w:val="00FB17B9"/>
  </w:style>
  <w:style w:type="character" w:customStyle="1" w:styleId="20">
    <w:name w:val="Заголовок 2 Знак"/>
    <w:basedOn w:val="a0"/>
    <w:link w:val="2"/>
    <w:uiPriority w:val="9"/>
    <w:semiHidden/>
    <w:rsid w:val="00B61E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1">
    <w:name w:val="Сетка таблицы1"/>
    <w:basedOn w:val="a1"/>
    <w:next w:val="a4"/>
    <w:rsid w:val="00B61E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basedOn w:val="a0"/>
    <w:link w:val="7"/>
    <w:uiPriority w:val="9"/>
    <w:semiHidden/>
    <w:rsid w:val="00AF186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customStyle="1" w:styleId="21">
    <w:name w:val="Сетка таблицы2"/>
    <w:basedOn w:val="a1"/>
    <w:next w:val="a4"/>
    <w:rsid w:val="00AF1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(2)3"/>
    <w:rsid w:val="000C080D"/>
    <w:rPr>
      <w:color w:val="000000"/>
      <w:spacing w:val="0"/>
      <w:w w:val="100"/>
      <w:position w:val="0"/>
      <w:sz w:val="22"/>
      <w:szCs w:val="22"/>
      <w:lang w:val="uk-UA" w:eastAsia="uk-UA" w:bidi="ar-SA"/>
    </w:rPr>
  </w:style>
  <w:style w:type="character" w:customStyle="1" w:styleId="211pt2">
    <w:name w:val="Основной текст (2) + 11 pt2"/>
    <w:uiPriority w:val="99"/>
    <w:rsid w:val="00DB214E"/>
    <w:rPr>
      <w:rFonts w:ascii="Times New Roman" w:hAnsi="Times New Roman"/>
      <w:color w:val="000000"/>
      <w:spacing w:val="0"/>
      <w:w w:val="100"/>
      <w:position w:val="0"/>
      <w:sz w:val="22"/>
      <w:u w:val="none"/>
      <w:lang w:val="uk-UA" w:eastAsia="uk-UA"/>
    </w:rPr>
  </w:style>
  <w:style w:type="table" w:customStyle="1" w:styleId="3">
    <w:name w:val="Сетка таблицы3"/>
    <w:basedOn w:val="a1"/>
    <w:next w:val="a4"/>
    <w:uiPriority w:val="39"/>
    <w:rsid w:val="002F3564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8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0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digital.withgoogle.com/digitalworkshop-ua/course/digital-marketing/lesson/142" TargetMode="External"/><Relationship Id="rId13" Type="http://schemas.openxmlformats.org/officeDocument/2006/relationships/hyperlink" Target="https://learndigital.withgoogle.com/digitalworkshop-ua/course/digital-marketing/lesson/48" TargetMode="External"/><Relationship Id="rId18" Type="http://schemas.openxmlformats.org/officeDocument/2006/relationships/hyperlink" Target="https://learndigital.withgoogle.com/digitalworkshop-ua/course/digital-marketing/lesson/154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hyperlink" Target="https://learndigital.withgoogle.com/digitalworkshop-ua/course/digital-marketing/lesson/47" TargetMode="External"/><Relationship Id="rId17" Type="http://schemas.openxmlformats.org/officeDocument/2006/relationships/hyperlink" Target="https://learndigital.withgoogle.com/digitalworkshop-ua/course/digital-marketing/lesson/153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arndigital.withgoogle.com/digitalworkshop-ua/course/digital-marketing/lesson/75" TargetMode="External"/><Relationship Id="rId20" Type="http://schemas.openxmlformats.org/officeDocument/2006/relationships/hyperlink" Target="http://www.market-infr.od.ua/journals/2020/39_2020_ukr/7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earndigital.withgoogle.com/digitalworkshop-ua/course/digital-marketing/lesson/4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earndigital.withgoogle.com/digitalworkshop-ua/course/digital-marketing/lesson/7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earndigital.withgoogle.com/digitalworkshop-ua/course/digital-marketing/lesson/42" TargetMode="External"/><Relationship Id="rId19" Type="http://schemas.openxmlformats.org/officeDocument/2006/relationships/hyperlink" Target="https://learndigital.withgoogle.com/digitalworkshop-ua/course/digital-marketing/lesson/15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arndigital.withgoogle.com/digitalworkshop-ua/course/digital-marketing/lesson/144" TargetMode="External"/><Relationship Id="rId14" Type="http://schemas.openxmlformats.org/officeDocument/2006/relationships/hyperlink" Target="https://learndigital.withgoogle.com/digitalworkshop-ua/course/digital-marketing/lesson/73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2570</Words>
  <Characters>14650</Characters>
  <Application>Microsoft Office Word</Application>
  <DocSecurity>0</DocSecurity>
  <Lines>122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17186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2020-09-23T16:18:00Z</cp:lastPrinted>
  <dcterms:created xsi:type="dcterms:W3CDTF">2023-02-05T10:31:00Z</dcterms:created>
  <dcterms:modified xsi:type="dcterms:W3CDTF">2025-01-16T09:34:00Z</dcterms:modified>
</cp:coreProperties>
</file>