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E2D" w:rsidRDefault="00AD214E">
      <w:pPr>
        <w:spacing w:after="53" w:line="221" w:lineRule="auto"/>
        <w:ind w:left="120" w:right="117" w:firstLine="1442"/>
        <w:jc w:val="both"/>
      </w:pPr>
      <w:r>
        <w:rPr>
          <w:rFonts w:ascii="Georgia" w:eastAsia="Georgia" w:hAnsi="Georgia" w:cs="Georgia"/>
          <w:b/>
          <w:color w:val="2F5496"/>
          <w:sz w:val="28"/>
        </w:rPr>
        <w:t xml:space="preserve">Зразки модульних та залікових питань до курсу </w:t>
      </w:r>
      <w:r>
        <w:rPr>
          <w:rFonts w:ascii="Georgia" w:eastAsia="Georgia" w:hAnsi="Georgia" w:cs="Georgia"/>
          <w:b/>
          <w:i/>
          <w:color w:val="2F5496"/>
          <w:sz w:val="28"/>
        </w:rPr>
        <w:t xml:space="preserve">«Іноземна мова за професійним спрямуванням» для магістрів спеціальності </w:t>
      </w:r>
      <w:r>
        <w:rPr>
          <w:rFonts w:ascii="Georgia" w:eastAsia="Georgia" w:hAnsi="Georgia" w:cs="Georgia"/>
          <w:b/>
          <w:color w:val="2F5496"/>
          <w:sz w:val="28"/>
        </w:rPr>
        <w:t>«Маркетинг</w:t>
      </w:r>
      <w:r>
        <w:rPr>
          <w:rFonts w:ascii="Georgia" w:eastAsia="Georgia" w:hAnsi="Georgia" w:cs="Georgia"/>
          <w:b/>
          <w:i/>
          <w:color w:val="2F5496"/>
          <w:sz w:val="28"/>
        </w:rPr>
        <w:t>»</w:t>
      </w:r>
      <w:r>
        <w:rPr>
          <w:color w:val="2F5496"/>
          <w:sz w:val="40"/>
        </w:rPr>
        <w:t xml:space="preserve"> </w:t>
      </w:r>
    </w:p>
    <w:p w:rsidR="00EB6E2D" w:rsidRDefault="00AD214E">
      <w:pPr>
        <w:pStyle w:val="1"/>
        <w:tabs>
          <w:tab w:val="center" w:pos="2126"/>
          <w:tab w:val="center" w:pos="2835"/>
          <w:tab w:val="center" w:pos="3544"/>
          <w:tab w:val="center" w:pos="4253"/>
          <w:tab w:val="center" w:pos="4961"/>
          <w:tab w:val="center" w:pos="5670"/>
          <w:tab w:val="center" w:pos="6379"/>
        </w:tabs>
        <w:ind w:left="-15" w:firstLine="0"/>
      </w:pPr>
      <w:r>
        <w:t>Speaking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</w:rPr>
        <w:tab/>
        <w:t xml:space="preserve"> </w:t>
      </w:r>
    </w:p>
    <w:p w:rsidR="00EB6E2D" w:rsidRDefault="00AD214E">
      <w:pPr>
        <w:spacing w:after="14" w:line="249" w:lineRule="auto"/>
      </w:pPr>
      <w:r>
        <w:rPr>
          <w:rFonts w:ascii="Times New Roman" w:eastAsia="Times New Roman" w:hAnsi="Times New Roman" w:cs="Times New Roman"/>
          <w:sz w:val="24"/>
        </w:rPr>
        <w:t>In the speaking task, you need to give a well-structured and clear no less than 1-</w:t>
      </w:r>
      <w:r>
        <w:rPr>
          <w:rFonts w:ascii="Times New Roman" w:eastAsia="Times New Roman" w:hAnsi="Times New Roman" w:cs="Times New Roman"/>
          <w:sz w:val="24"/>
        </w:rPr>
        <w:t>minute monologue on ONE of the issues mentioned below. Your performance is evaluated according to the following criteria: relevance of the content, accuracy of the language and vocabulary, fluency of expression, coherence and cohesion of the monologue prod</w:t>
      </w:r>
      <w:r>
        <w:rPr>
          <w:rFonts w:ascii="Times New Roman" w:eastAsia="Times New Roman" w:hAnsi="Times New Roman" w:cs="Times New Roman"/>
          <w:sz w:val="24"/>
        </w:rPr>
        <w:t xml:space="preserve">uced. Comment on the following issues: </w:t>
      </w:r>
    </w:p>
    <w:p w:rsidR="00EB6E2D" w:rsidRDefault="00AD214E">
      <w:pPr>
        <w:numPr>
          <w:ilvl w:val="0"/>
          <w:numId w:val="1"/>
        </w:numPr>
        <w:spacing w:after="8" w:line="254" w:lineRule="auto"/>
        <w:ind w:hanging="360"/>
      </w:pPr>
      <w:r>
        <w:rPr>
          <w:rFonts w:ascii="Times New Roman" w:eastAsia="Times New Roman" w:hAnsi="Times New Roman" w:cs="Times New Roman"/>
          <w:color w:val="3C4043"/>
          <w:sz w:val="24"/>
        </w:rPr>
        <w:t xml:space="preserve">How would you define ‘branding’ and why is it important in modern marketing?   </w:t>
      </w:r>
    </w:p>
    <w:p w:rsidR="00EB6E2D" w:rsidRDefault="00AD214E">
      <w:pPr>
        <w:numPr>
          <w:ilvl w:val="0"/>
          <w:numId w:val="1"/>
        </w:numPr>
        <w:spacing w:after="8" w:line="254" w:lineRule="auto"/>
        <w:ind w:hanging="360"/>
      </w:pPr>
      <w:r>
        <w:rPr>
          <w:rFonts w:ascii="Times New Roman" w:eastAsia="Times New Roman" w:hAnsi="Times New Roman" w:cs="Times New Roman"/>
          <w:color w:val="3C4043"/>
          <w:sz w:val="24"/>
        </w:rPr>
        <w:t xml:space="preserve">What are the key differences between traditional and digital marketing? Which do you think is more effective today?   </w:t>
      </w:r>
    </w:p>
    <w:p w:rsidR="00EB6E2D" w:rsidRDefault="00AD214E">
      <w:pPr>
        <w:numPr>
          <w:ilvl w:val="0"/>
          <w:numId w:val="1"/>
        </w:numPr>
        <w:spacing w:after="8" w:line="254" w:lineRule="auto"/>
        <w:ind w:hanging="360"/>
      </w:pPr>
      <w:r>
        <w:rPr>
          <w:rFonts w:ascii="Times New Roman" w:eastAsia="Times New Roman" w:hAnsi="Times New Roman" w:cs="Times New Roman"/>
          <w:color w:val="3C4043"/>
          <w:sz w:val="24"/>
        </w:rPr>
        <w:t>Can you explain t</w:t>
      </w:r>
      <w:r>
        <w:rPr>
          <w:rFonts w:ascii="Times New Roman" w:eastAsia="Times New Roman" w:hAnsi="Times New Roman" w:cs="Times New Roman"/>
          <w:color w:val="3C4043"/>
          <w:sz w:val="24"/>
        </w:rPr>
        <w:t xml:space="preserve">he concept of a Unique Selling Proposition (USP)? Give an example of a brand with a strong USP.   </w:t>
      </w:r>
    </w:p>
    <w:p w:rsidR="00EB6E2D" w:rsidRDefault="00AD214E">
      <w:pPr>
        <w:numPr>
          <w:ilvl w:val="0"/>
          <w:numId w:val="1"/>
        </w:numPr>
        <w:spacing w:after="8" w:line="254" w:lineRule="auto"/>
        <w:ind w:hanging="360"/>
      </w:pPr>
      <w:r>
        <w:rPr>
          <w:rFonts w:ascii="Times New Roman" w:eastAsia="Times New Roman" w:hAnsi="Times New Roman" w:cs="Times New Roman"/>
          <w:color w:val="3C4043"/>
          <w:sz w:val="24"/>
        </w:rPr>
        <w:t xml:space="preserve">What role does storytelling play in marketing, and how can brands use it to connect with consumers?   </w:t>
      </w:r>
    </w:p>
    <w:p w:rsidR="00EB6E2D" w:rsidRDefault="00AD214E">
      <w:pPr>
        <w:numPr>
          <w:ilvl w:val="0"/>
          <w:numId w:val="1"/>
        </w:numPr>
        <w:spacing w:after="8" w:line="254" w:lineRule="auto"/>
        <w:ind w:hanging="360"/>
      </w:pPr>
      <w:r>
        <w:rPr>
          <w:rFonts w:ascii="Times New Roman" w:eastAsia="Times New Roman" w:hAnsi="Times New Roman" w:cs="Times New Roman"/>
          <w:color w:val="3C4043"/>
          <w:sz w:val="24"/>
        </w:rPr>
        <w:t>Discuss the importance of market segmentation. How can</w:t>
      </w:r>
      <w:r>
        <w:rPr>
          <w:rFonts w:ascii="Times New Roman" w:eastAsia="Times New Roman" w:hAnsi="Times New Roman" w:cs="Times New Roman"/>
          <w:color w:val="3C4043"/>
          <w:sz w:val="24"/>
        </w:rPr>
        <w:t xml:space="preserve"> businesses benefit from segmenting their target audience?   </w:t>
      </w:r>
    </w:p>
    <w:p w:rsidR="00EB6E2D" w:rsidRDefault="00AD214E">
      <w:pPr>
        <w:numPr>
          <w:ilvl w:val="0"/>
          <w:numId w:val="1"/>
        </w:numPr>
        <w:spacing w:after="8" w:line="254" w:lineRule="auto"/>
        <w:ind w:hanging="360"/>
      </w:pPr>
      <w:r>
        <w:rPr>
          <w:rFonts w:ascii="Times New Roman" w:eastAsia="Times New Roman" w:hAnsi="Times New Roman" w:cs="Times New Roman"/>
          <w:color w:val="3C4043"/>
          <w:sz w:val="24"/>
        </w:rPr>
        <w:t xml:space="preserve">How does consumer psychology influence purchasing decisions? Can you give an example?   </w:t>
      </w:r>
    </w:p>
    <w:p w:rsidR="00EB6E2D" w:rsidRDefault="00AD214E">
      <w:pPr>
        <w:numPr>
          <w:ilvl w:val="0"/>
          <w:numId w:val="1"/>
        </w:numPr>
        <w:spacing w:after="8" w:line="254" w:lineRule="auto"/>
        <w:ind w:hanging="360"/>
      </w:pPr>
      <w:r>
        <w:rPr>
          <w:rFonts w:ascii="Times New Roman" w:eastAsia="Times New Roman" w:hAnsi="Times New Roman" w:cs="Times New Roman"/>
          <w:color w:val="3C4043"/>
          <w:sz w:val="24"/>
        </w:rPr>
        <w:t xml:space="preserve">What is neuromarketing, and how can companies use it to improve advertising effectiveness?   </w:t>
      </w:r>
    </w:p>
    <w:p w:rsidR="00EB6E2D" w:rsidRDefault="00AD214E">
      <w:pPr>
        <w:numPr>
          <w:ilvl w:val="0"/>
          <w:numId w:val="1"/>
        </w:numPr>
        <w:spacing w:after="8" w:line="254" w:lineRule="auto"/>
        <w:ind w:hanging="360"/>
      </w:pPr>
      <w:r>
        <w:rPr>
          <w:rFonts w:ascii="Times New Roman" w:eastAsia="Times New Roman" w:hAnsi="Times New Roman" w:cs="Times New Roman"/>
          <w:color w:val="3C4043"/>
          <w:sz w:val="24"/>
        </w:rPr>
        <w:t>Why do cons</w:t>
      </w:r>
      <w:r>
        <w:rPr>
          <w:rFonts w:ascii="Times New Roman" w:eastAsia="Times New Roman" w:hAnsi="Times New Roman" w:cs="Times New Roman"/>
          <w:color w:val="3C4043"/>
          <w:sz w:val="24"/>
        </w:rPr>
        <w:t xml:space="preserve">umers develop brand loyalty? Can you think of a brand with a strong customer following?   </w:t>
      </w:r>
    </w:p>
    <w:p w:rsidR="00EB6E2D" w:rsidRDefault="00AD214E">
      <w:pPr>
        <w:numPr>
          <w:ilvl w:val="0"/>
          <w:numId w:val="1"/>
        </w:numPr>
        <w:spacing w:after="8" w:line="254" w:lineRule="auto"/>
        <w:ind w:hanging="360"/>
      </w:pPr>
      <w:r>
        <w:rPr>
          <w:rFonts w:ascii="Times New Roman" w:eastAsia="Times New Roman" w:hAnsi="Times New Roman" w:cs="Times New Roman"/>
          <w:color w:val="3C4043"/>
          <w:sz w:val="24"/>
        </w:rPr>
        <w:t xml:space="preserve">How do emotions impact consumer decisions? Give an example of a successful emotional marketing campaign.   </w:t>
      </w:r>
    </w:p>
    <w:p w:rsidR="00EB6E2D" w:rsidRDefault="00AD214E">
      <w:pPr>
        <w:numPr>
          <w:ilvl w:val="0"/>
          <w:numId w:val="1"/>
        </w:numPr>
        <w:spacing w:after="8" w:line="254" w:lineRule="auto"/>
        <w:ind w:hanging="360"/>
      </w:pPr>
      <w:r>
        <w:rPr>
          <w:rFonts w:ascii="Times New Roman" w:eastAsia="Times New Roman" w:hAnsi="Times New Roman" w:cs="Times New Roman"/>
          <w:color w:val="3C4043"/>
          <w:sz w:val="24"/>
        </w:rPr>
        <w:t>What are the key differences between *B2B (business-to-bu</w:t>
      </w:r>
      <w:r>
        <w:rPr>
          <w:rFonts w:ascii="Times New Roman" w:eastAsia="Times New Roman" w:hAnsi="Times New Roman" w:cs="Times New Roman"/>
          <w:color w:val="3C4043"/>
          <w:sz w:val="24"/>
        </w:rPr>
        <w:t xml:space="preserve">siness) and B2C (business-to-consumer) marketing?   </w:t>
      </w:r>
    </w:p>
    <w:p w:rsidR="00EB6E2D" w:rsidRDefault="00AD214E">
      <w:pPr>
        <w:numPr>
          <w:ilvl w:val="0"/>
          <w:numId w:val="1"/>
        </w:numPr>
        <w:spacing w:after="42" w:line="254" w:lineRule="auto"/>
        <w:ind w:hanging="360"/>
      </w:pPr>
      <w:r>
        <w:rPr>
          <w:rFonts w:ascii="Times New Roman" w:eastAsia="Times New Roman" w:hAnsi="Times New Roman" w:cs="Times New Roman"/>
          <w:color w:val="3C4043"/>
          <w:sz w:val="24"/>
        </w:rPr>
        <w:t xml:space="preserve">How has social media changed the way businesses market their products? What are the advantages and disadvantages?   </w:t>
      </w:r>
    </w:p>
    <w:p w:rsidR="00EB6E2D" w:rsidRDefault="00AD214E">
      <w:pPr>
        <w:numPr>
          <w:ilvl w:val="0"/>
          <w:numId w:val="1"/>
        </w:numPr>
        <w:spacing w:after="8" w:line="254" w:lineRule="auto"/>
        <w:ind w:hanging="360"/>
      </w:pPr>
      <w:r>
        <w:rPr>
          <w:rFonts w:ascii="Times New Roman" w:eastAsia="Times New Roman" w:hAnsi="Times New Roman" w:cs="Times New Roman"/>
          <w:color w:val="3C4043"/>
          <w:sz w:val="24"/>
        </w:rPr>
        <w:t>Discuss the role of influencer marketing in today’s business world. Is it always effec</w:t>
      </w:r>
      <w:r>
        <w:rPr>
          <w:rFonts w:ascii="Times New Roman" w:eastAsia="Times New Roman" w:hAnsi="Times New Roman" w:cs="Times New Roman"/>
          <w:color w:val="3C4043"/>
          <w:sz w:val="24"/>
        </w:rPr>
        <w:t xml:space="preserve">tive? Why or why not?   </w:t>
      </w:r>
    </w:p>
    <w:p w:rsidR="00EB6E2D" w:rsidRDefault="00AD214E">
      <w:pPr>
        <w:numPr>
          <w:ilvl w:val="0"/>
          <w:numId w:val="1"/>
        </w:numPr>
        <w:spacing w:after="8" w:line="254" w:lineRule="auto"/>
        <w:ind w:hanging="360"/>
      </w:pPr>
      <w:r>
        <w:rPr>
          <w:rFonts w:ascii="Times New Roman" w:eastAsia="Times New Roman" w:hAnsi="Times New Roman" w:cs="Times New Roman"/>
          <w:color w:val="3C4043"/>
          <w:sz w:val="24"/>
        </w:rPr>
        <w:t xml:space="preserve">What are the key elements of an effective content marketing strategy? Provide an example of a brand using content marketing successfully.   </w:t>
      </w:r>
    </w:p>
    <w:p w:rsidR="00EB6E2D" w:rsidRDefault="00AD214E">
      <w:pPr>
        <w:numPr>
          <w:ilvl w:val="0"/>
          <w:numId w:val="1"/>
        </w:numPr>
        <w:spacing w:after="8" w:line="254" w:lineRule="auto"/>
        <w:ind w:hanging="360"/>
      </w:pPr>
      <w:r>
        <w:rPr>
          <w:rFonts w:ascii="Times New Roman" w:eastAsia="Times New Roman" w:hAnsi="Times New Roman" w:cs="Times New Roman"/>
          <w:color w:val="3C4043"/>
          <w:sz w:val="24"/>
        </w:rPr>
        <w:t>How do search engine optimization (SEO) and pay-per-click (PPC) advertising help businesse</w:t>
      </w:r>
      <w:r>
        <w:rPr>
          <w:rFonts w:ascii="Times New Roman" w:eastAsia="Times New Roman" w:hAnsi="Times New Roman" w:cs="Times New Roman"/>
          <w:color w:val="3C4043"/>
          <w:sz w:val="24"/>
        </w:rPr>
        <w:t xml:space="preserve">s grow online?   </w:t>
      </w:r>
    </w:p>
    <w:p w:rsidR="00EB6E2D" w:rsidRDefault="00AD214E">
      <w:pPr>
        <w:numPr>
          <w:ilvl w:val="0"/>
          <w:numId w:val="1"/>
        </w:numPr>
        <w:spacing w:after="8" w:line="254" w:lineRule="auto"/>
        <w:ind w:hanging="360"/>
      </w:pPr>
      <w:r>
        <w:rPr>
          <w:rFonts w:ascii="Times New Roman" w:eastAsia="Times New Roman" w:hAnsi="Times New Roman" w:cs="Times New Roman"/>
          <w:color w:val="3C4043"/>
          <w:sz w:val="24"/>
        </w:rPr>
        <w:t xml:space="preserve">How should companies handle negative online reviews and customer complaints on social media?   </w:t>
      </w:r>
    </w:p>
    <w:p w:rsidR="00EB6E2D" w:rsidRDefault="00AD214E">
      <w:pPr>
        <w:numPr>
          <w:ilvl w:val="0"/>
          <w:numId w:val="1"/>
        </w:numPr>
        <w:spacing w:after="8" w:line="254" w:lineRule="auto"/>
        <w:ind w:hanging="360"/>
      </w:pPr>
      <w:r>
        <w:rPr>
          <w:rFonts w:ascii="Times New Roman" w:eastAsia="Times New Roman" w:hAnsi="Times New Roman" w:cs="Times New Roman"/>
          <w:color w:val="3C4043"/>
          <w:sz w:val="24"/>
        </w:rPr>
        <w:t xml:space="preserve">How is artificial intelligence (AI) influencing modern marketing strategies? Can you think of a company using AI effectively?   </w:t>
      </w:r>
    </w:p>
    <w:p w:rsidR="00EB6E2D" w:rsidRDefault="00AD214E">
      <w:pPr>
        <w:numPr>
          <w:ilvl w:val="0"/>
          <w:numId w:val="1"/>
        </w:numPr>
        <w:spacing w:after="8" w:line="254" w:lineRule="auto"/>
        <w:ind w:hanging="360"/>
      </w:pPr>
      <w:r>
        <w:rPr>
          <w:rFonts w:ascii="Times New Roman" w:eastAsia="Times New Roman" w:hAnsi="Times New Roman" w:cs="Times New Roman"/>
          <w:color w:val="3C4043"/>
          <w:sz w:val="24"/>
        </w:rPr>
        <w:t xml:space="preserve">What are the </w:t>
      </w:r>
      <w:r>
        <w:rPr>
          <w:rFonts w:ascii="Times New Roman" w:eastAsia="Times New Roman" w:hAnsi="Times New Roman" w:cs="Times New Roman"/>
          <w:color w:val="3C4043"/>
          <w:sz w:val="24"/>
        </w:rPr>
        <w:t xml:space="preserve">biggest emerging trends in marketing for the next five years?   </w:t>
      </w:r>
    </w:p>
    <w:p w:rsidR="00EB6E2D" w:rsidRDefault="00AD214E">
      <w:pPr>
        <w:numPr>
          <w:ilvl w:val="0"/>
          <w:numId w:val="1"/>
        </w:numPr>
        <w:spacing w:after="8" w:line="254" w:lineRule="auto"/>
        <w:ind w:hanging="360"/>
      </w:pPr>
      <w:r>
        <w:rPr>
          <w:rFonts w:ascii="Times New Roman" w:eastAsia="Times New Roman" w:hAnsi="Times New Roman" w:cs="Times New Roman"/>
          <w:color w:val="3C4043"/>
          <w:sz w:val="24"/>
        </w:rPr>
        <w:t xml:space="preserve">How important is corporate social responsibility (CSR) in marketing? Can it impact customer loyalty?   </w:t>
      </w:r>
    </w:p>
    <w:p w:rsidR="00EB6E2D" w:rsidRDefault="00AD214E">
      <w:pPr>
        <w:numPr>
          <w:ilvl w:val="0"/>
          <w:numId w:val="1"/>
        </w:numPr>
        <w:spacing w:after="8" w:line="254" w:lineRule="auto"/>
        <w:ind w:hanging="360"/>
      </w:pPr>
      <w:r>
        <w:rPr>
          <w:rFonts w:ascii="Times New Roman" w:eastAsia="Times New Roman" w:hAnsi="Times New Roman" w:cs="Times New Roman"/>
          <w:color w:val="3C4043"/>
          <w:sz w:val="24"/>
        </w:rPr>
        <w:t xml:space="preserve">With the rise of big data, how can marketers use analytics to improve their strategies?   </w:t>
      </w:r>
    </w:p>
    <w:p w:rsidR="00EB6E2D" w:rsidRDefault="00AD214E">
      <w:pPr>
        <w:numPr>
          <w:ilvl w:val="0"/>
          <w:numId w:val="1"/>
        </w:numPr>
        <w:spacing w:after="8" w:line="254" w:lineRule="auto"/>
        <w:ind w:hanging="360"/>
      </w:pPr>
      <w:r>
        <w:rPr>
          <w:rFonts w:ascii="Times New Roman" w:eastAsia="Times New Roman" w:hAnsi="Times New Roman" w:cs="Times New Roman"/>
          <w:color w:val="3C4043"/>
          <w:sz w:val="24"/>
        </w:rPr>
        <w:lastRenderedPageBreak/>
        <w:t xml:space="preserve">What ethical concerns should companies consider in marketing? Give an example of a marketing campaign that was criticized for ethical reasons.   </w:t>
      </w:r>
    </w:p>
    <w:p w:rsidR="00EB6E2D" w:rsidRDefault="00AD214E">
      <w:pPr>
        <w:numPr>
          <w:ilvl w:val="0"/>
          <w:numId w:val="1"/>
        </w:numPr>
        <w:spacing w:after="41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How much say should</w:t>
      </w:r>
      <w:r>
        <w:rPr>
          <w:rFonts w:ascii="Times New Roman" w:eastAsia="Times New Roman" w:hAnsi="Times New Roman" w:cs="Times New Roman"/>
          <w:sz w:val="24"/>
        </w:rPr>
        <w:t xml:space="preserve"> the stakeholders have in executive pay deals? What should the amount of the top executives’ salary depend on? </w:t>
      </w:r>
    </w:p>
    <w:p w:rsidR="00EB6E2D" w:rsidRDefault="00AD214E">
      <w:pPr>
        <w:numPr>
          <w:ilvl w:val="0"/>
          <w:numId w:val="1"/>
        </w:numPr>
        <w:spacing w:after="14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Objectives-focused cultures clearly define objectives and detail roles and tasks in writing. Flexible cultures build relationships first and let</w:t>
      </w:r>
      <w:r>
        <w:rPr>
          <w:rFonts w:ascii="Times New Roman" w:eastAsia="Times New Roman" w:hAnsi="Times New Roman" w:cs="Times New Roman"/>
          <w:sz w:val="24"/>
        </w:rPr>
        <w:t xml:space="preserve"> goals develop with the relationship. What is common in your culture? How might this difference cause misunderstanding in multicultural teams? </w:t>
      </w:r>
    </w:p>
    <w:p w:rsidR="00EB6E2D" w:rsidRDefault="00AD214E">
      <w:pPr>
        <w:numPr>
          <w:ilvl w:val="0"/>
          <w:numId w:val="1"/>
        </w:numPr>
        <w:spacing w:after="14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Think of any company in your country going offshore. Why does it happen? What are the potential benefits and ris</w:t>
      </w:r>
      <w:r>
        <w:rPr>
          <w:rFonts w:ascii="Times New Roman" w:eastAsia="Times New Roman" w:hAnsi="Times New Roman" w:cs="Times New Roman"/>
          <w:sz w:val="24"/>
        </w:rPr>
        <w:t xml:space="preserve">ks for a company to go offshore? Provide examples. How does offshoring influence the national economy? </w:t>
      </w:r>
    </w:p>
    <w:p w:rsidR="00EB6E2D" w:rsidRDefault="00AD214E">
      <w:pPr>
        <w:numPr>
          <w:ilvl w:val="0"/>
          <w:numId w:val="1"/>
        </w:numPr>
        <w:spacing w:after="353" w:line="249" w:lineRule="auto"/>
        <w:ind w:hanging="360"/>
      </w:pPr>
      <w:r>
        <w:rPr>
          <w:rFonts w:ascii="Times New Roman" w:eastAsia="Times New Roman" w:hAnsi="Times New Roman" w:cs="Times New Roman"/>
          <w:sz w:val="24"/>
        </w:rPr>
        <w:t>In some cultures, senior managers make decisions and others carry out their instructions. In other cultures, decisions are made by consensus after every</w:t>
      </w:r>
      <w:r>
        <w:rPr>
          <w:rFonts w:ascii="Times New Roman" w:eastAsia="Times New Roman" w:hAnsi="Times New Roman" w:cs="Times New Roman"/>
          <w:sz w:val="24"/>
        </w:rPr>
        <w:t xml:space="preserve">one contributes suggestions and opinions. What is common in your country? How might this difference cause misunderstanding in multicultural teams? </w:t>
      </w:r>
    </w:p>
    <w:p w:rsidR="00EB6E2D" w:rsidRDefault="00AD214E">
      <w:pPr>
        <w:pStyle w:val="1"/>
        <w:ind w:left="-5"/>
      </w:pPr>
      <w:r>
        <w:t>Language and Vocabulary Test</w:t>
      </w:r>
      <w:r>
        <w:rPr>
          <w:sz w:val="20"/>
        </w:rPr>
        <w:t xml:space="preserve"> </w:t>
      </w:r>
      <w:r>
        <w:rPr>
          <w:sz w:val="31"/>
          <w:vertAlign w:val="subscript"/>
        </w:rPr>
        <w:t>[20 pts]</w:t>
      </w:r>
      <w:r>
        <w:t xml:space="preserve"> </w:t>
      </w:r>
    </w:p>
    <w:p w:rsidR="00EB6E2D" w:rsidRDefault="00AD214E">
      <w:pPr>
        <w:spacing w:after="0"/>
      </w:pPr>
      <w:r>
        <w:rPr>
          <w:rFonts w:ascii="Times New Roman" w:eastAsia="Times New Roman" w:hAnsi="Times New Roman" w:cs="Times New Roman"/>
          <w:sz w:val="4"/>
        </w:rPr>
        <w:t xml:space="preserve"> </w:t>
      </w:r>
    </w:p>
    <w:tbl>
      <w:tblPr>
        <w:tblStyle w:val="TableGrid"/>
        <w:tblW w:w="9034" w:type="dxa"/>
        <w:tblInd w:w="-6" w:type="dxa"/>
        <w:tblCellMar>
          <w:top w:w="14" w:type="dxa"/>
          <w:left w:w="0" w:type="dxa"/>
          <w:bottom w:w="0" w:type="dxa"/>
          <w:right w:w="57" w:type="dxa"/>
        </w:tblCellMar>
        <w:tblLook w:val="04A0" w:firstRow="1" w:lastRow="0" w:firstColumn="1" w:lastColumn="0" w:noHBand="0" w:noVBand="1"/>
      </w:tblPr>
      <w:tblGrid>
        <w:gridCol w:w="7"/>
        <w:gridCol w:w="437"/>
        <w:gridCol w:w="6"/>
        <w:gridCol w:w="7301"/>
        <w:gridCol w:w="534"/>
        <w:gridCol w:w="743"/>
        <w:gridCol w:w="6"/>
      </w:tblGrid>
      <w:tr w:rsidR="00EB6E2D">
        <w:trPr>
          <w:gridAfter w:val="1"/>
          <w:wAfter w:w="6" w:type="dxa"/>
          <w:trHeight w:val="516"/>
        </w:trPr>
        <w:tc>
          <w:tcPr>
            <w:tcW w:w="8289" w:type="dxa"/>
            <w:gridSpan w:val="5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444" w:hanging="44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ab/>
            </w:r>
            <w:r>
              <w:rPr>
                <w:rFonts w:ascii="Times New Roman" w:eastAsia="Times New Roman" w:hAnsi="Times New Roman" w:cs="Times New Roman"/>
                <w:i/>
              </w:rPr>
              <w:t xml:space="preserve">Part 1. Choose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ONE correct answer and write it in the column on the right [Max. 15 pts]. 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Your answer </w:t>
            </w:r>
          </w:p>
        </w:tc>
      </w:tr>
      <w:tr w:rsidR="00EB6E2D">
        <w:trPr>
          <w:gridAfter w:val="1"/>
          <w:wAfter w:w="6" w:type="dxa"/>
          <w:trHeight w:val="769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 </w:t>
            </w:r>
          </w:p>
        </w:tc>
        <w:tc>
          <w:tcPr>
            <w:tcW w:w="78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Which of the following words means to give tasks at work to other people?  </w:t>
            </w:r>
          </w:p>
          <w:p w:rsidR="00EB6E2D" w:rsidRDefault="00AD214E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encourage  </w:t>
            </w:r>
          </w:p>
          <w:p w:rsidR="00EB6E2D" w:rsidRDefault="00AD214E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delegate  </w:t>
            </w:r>
          </w:p>
          <w:p w:rsidR="00EB6E2D" w:rsidRDefault="00AD214E">
            <w:pPr>
              <w:numPr>
                <w:ilvl w:val="0"/>
                <w:numId w:val="4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objectives 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E2D" w:rsidRDefault="00AD214E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gridAfter w:val="1"/>
          <w:wAfter w:w="6" w:type="dxa"/>
          <w:trHeight w:val="769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2 </w:t>
            </w:r>
          </w:p>
        </w:tc>
        <w:tc>
          <w:tcPr>
            <w:tcW w:w="78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709" w:right="1170" w:hanging="70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Complete the sentence: It would be a great help if you ... get the report done by Friday.  </w:t>
            </w:r>
            <w:r>
              <w:rPr>
                <w:b/>
              </w:rPr>
              <w:t>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will  </w:t>
            </w:r>
            <w:r>
              <w:rPr>
                <w:b/>
              </w:rPr>
              <w:t>B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could  </w:t>
            </w:r>
            <w:r>
              <w:rPr>
                <w:b/>
              </w:rPr>
              <w:t>C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can  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E2D" w:rsidRDefault="00AD214E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gridAfter w:val="1"/>
          <w:wAfter w:w="6" w:type="dxa"/>
          <w:trHeight w:val="780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3 </w:t>
            </w:r>
          </w:p>
        </w:tc>
        <w:tc>
          <w:tcPr>
            <w:tcW w:w="78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7" w:line="216" w:lineRule="auto"/>
              <w:ind w:left="709" w:right="3076" w:hanging="70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If a company’s debts have soared in the past year, they …  </w:t>
            </w:r>
            <w:r>
              <w:rPr>
                <w:b/>
              </w:rPr>
              <w:t>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owe much more money than before.  </w:t>
            </w:r>
          </w:p>
          <w:p w:rsidR="00EB6E2D" w:rsidRDefault="00AD214E">
            <w:pPr>
              <w:spacing w:after="0"/>
              <w:ind w:left="709" w:right="4198"/>
            </w:pPr>
            <w:r>
              <w:rPr>
                <w:b/>
              </w:rPr>
              <w:t>B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have made enormous profits.  </w:t>
            </w:r>
            <w:r>
              <w:rPr>
                <w:b/>
              </w:rPr>
              <w:t>C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have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not really changed at all. 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E2D" w:rsidRDefault="00AD214E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gridAfter w:val="1"/>
          <w:wAfter w:w="6" w:type="dxa"/>
          <w:trHeight w:val="768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4 </w:t>
            </w:r>
          </w:p>
        </w:tc>
        <w:tc>
          <w:tcPr>
            <w:tcW w:w="78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Which of the following refer to the future of business?  </w:t>
            </w:r>
          </w:p>
          <w:p w:rsidR="00EB6E2D" w:rsidRDefault="00AD214E">
            <w:pPr>
              <w:numPr>
                <w:ilvl w:val="0"/>
                <w:numId w:val="5"/>
              </w:numPr>
              <w:spacing w:after="0"/>
              <w:ind w:right="247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current trends  </w:t>
            </w:r>
          </w:p>
          <w:p w:rsidR="00EB6E2D" w:rsidRDefault="00AD214E">
            <w:pPr>
              <w:numPr>
                <w:ilvl w:val="0"/>
                <w:numId w:val="5"/>
              </w:numPr>
              <w:spacing w:after="0"/>
              <w:ind w:right="247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economic forecasts  </w:t>
            </w:r>
            <w:r>
              <w:rPr>
                <w:b/>
              </w:rPr>
              <w:t>C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trends  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E2D" w:rsidRDefault="00AD214E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gridAfter w:val="1"/>
          <w:wAfter w:w="6" w:type="dxa"/>
          <w:trHeight w:val="769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5 </w:t>
            </w:r>
          </w:p>
        </w:tc>
        <w:tc>
          <w:tcPr>
            <w:tcW w:w="78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Which of the following describes an itinerary?  </w:t>
            </w:r>
          </w:p>
          <w:p w:rsidR="00EB6E2D" w:rsidRDefault="00AD214E">
            <w:pPr>
              <w:numPr>
                <w:ilvl w:val="0"/>
                <w:numId w:val="6"/>
              </w:numPr>
              <w:spacing w:after="0"/>
              <w:ind w:right="172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 detailed business plan  </w:t>
            </w:r>
          </w:p>
          <w:p w:rsidR="00EB6E2D" w:rsidRDefault="00AD214E">
            <w:pPr>
              <w:numPr>
                <w:ilvl w:val="0"/>
                <w:numId w:val="6"/>
              </w:numPr>
              <w:spacing w:after="0"/>
              <w:ind w:right="1726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 schedule for an event or business trip  </w:t>
            </w:r>
            <w:r>
              <w:rPr>
                <w:b/>
              </w:rPr>
              <w:t>C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a list of the company’s assets  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E2D" w:rsidRDefault="00AD214E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gridAfter w:val="1"/>
          <w:wAfter w:w="6" w:type="dxa"/>
          <w:trHeight w:val="769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6 </w:t>
            </w:r>
          </w:p>
        </w:tc>
        <w:tc>
          <w:tcPr>
            <w:tcW w:w="78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3" w:line="216" w:lineRule="auto"/>
              <w:ind w:left="709" w:right="2319" w:hanging="70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If your business strategy is acquisition-based, you concentrate on …  </w:t>
            </w:r>
            <w:r>
              <w:rPr>
                <w:b/>
              </w:rPr>
              <w:t>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buying.  </w:t>
            </w:r>
          </w:p>
          <w:p w:rsidR="00EB6E2D" w:rsidRDefault="00AD214E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selling.  </w:t>
            </w:r>
          </w:p>
          <w:p w:rsidR="00EB6E2D" w:rsidRDefault="00AD214E">
            <w:pPr>
              <w:numPr>
                <w:ilvl w:val="0"/>
                <w:numId w:val="7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advertising. 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E2D" w:rsidRDefault="00AD214E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gridAfter w:val="1"/>
          <w:wAfter w:w="6" w:type="dxa"/>
          <w:trHeight w:val="768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7 </w:t>
            </w:r>
          </w:p>
        </w:tc>
        <w:tc>
          <w:tcPr>
            <w:tcW w:w="78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What is a golden parachute?  </w:t>
            </w:r>
          </w:p>
          <w:p w:rsidR="00EB6E2D" w:rsidRDefault="00AD214E">
            <w:pPr>
              <w:numPr>
                <w:ilvl w:val="0"/>
                <w:numId w:val="8"/>
              </w:numPr>
              <w:spacing w:after="0"/>
              <w:ind w:right="13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 substantial sum of money paid when you leave a company  </w:t>
            </w:r>
          </w:p>
          <w:p w:rsidR="00EB6E2D" w:rsidRDefault="00AD214E">
            <w:pPr>
              <w:numPr>
                <w:ilvl w:val="0"/>
                <w:numId w:val="8"/>
              </w:numPr>
              <w:spacing w:after="0"/>
              <w:ind w:right="1318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the money you receive every month on retirement  </w:t>
            </w:r>
            <w:r>
              <w:rPr>
                <w:b/>
              </w:rPr>
              <w:t>C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money put by for a rainy day 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E2D" w:rsidRDefault="00AD214E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gridAfter w:val="1"/>
          <w:wAfter w:w="6" w:type="dxa"/>
          <w:trHeight w:val="781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8 </w:t>
            </w:r>
          </w:p>
        </w:tc>
        <w:tc>
          <w:tcPr>
            <w:tcW w:w="78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 w:line="216" w:lineRule="auto"/>
              <w:ind w:left="709" w:right="1058" w:hanging="70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The shareholders have called for the chairman to … following the financial scandals.  </w:t>
            </w:r>
            <w:r>
              <w:rPr>
                <w:b/>
              </w:rPr>
              <w:t>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call off  </w:t>
            </w:r>
          </w:p>
          <w:p w:rsidR="00EB6E2D" w:rsidRDefault="00AD214E">
            <w:pPr>
              <w:numPr>
                <w:ilvl w:val="0"/>
                <w:numId w:val="9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step down  </w:t>
            </w:r>
          </w:p>
          <w:p w:rsidR="00EB6E2D" w:rsidRDefault="00AD214E">
            <w:pPr>
              <w:numPr>
                <w:ilvl w:val="0"/>
                <w:numId w:val="9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go under  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E2D" w:rsidRDefault="00AD214E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gridAfter w:val="1"/>
          <w:wAfter w:w="6" w:type="dxa"/>
          <w:trHeight w:val="768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9 </w:t>
            </w:r>
          </w:p>
        </w:tc>
        <w:tc>
          <w:tcPr>
            <w:tcW w:w="78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 w:line="216" w:lineRule="auto"/>
              <w:ind w:left="709" w:right="4073" w:hanging="70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If a pay-package is linked to performance …  </w:t>
            </w:r>
            <w:r>
              <w:rPr>
                <w:b/>
              </w:rPr>
              <w:t>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It is based on your work record.  </w:t>
            </w:r>
          </w:p>
          <w:p w:rsidR="00EB6E2D" w:rsidRDefault="00AD214E">
            <w:pPr>
              <w:numPr>
                <w:ilvl w:val="0"/>
                <w:numId w:val="10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It is based on seniority.  </w:t>
            </w:r>
          </w:p>
          <w:p w:rsidR="00EB6E2D" w:rsidRDefault="00AD214E">
            <w:pPr>
              <w:numPr>
                <w:ilvl w:val="0"/>
                <w:numId w:val="10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It is based on age. 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E2D" w:rsidRDefault="00AD214E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gridAfter w:val="1"/>
          <w:wAfter w:w="6" w:type="dxa"/>
          <w:trHeight w:val="769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10 </w:t>
            </w:r>
          </w:p>
        </w:tc>
        <w:tc>
          <w:tcPr>
            <w:tcW w:w="78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What is Gross Domestic Product (GDP)?  </w:t>
            </w:r>
          </w:p>
          <w:p w:rsidR="00EB6E2D" w:rsidRDefault="00AD214E">
            <w:pPr>
              <w:numPr>
                <w:ilvl w:val="0"/>
                <w:numId w:val="11"/>
              </w:numPr>
              <w:spacing w:after="0"/>
              <w:ind w:right="10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the total imports of a country  </w:t>
            </w:r>
          </w:p>
          <w:p w:rsidR="00EB6E2D" w:rsidRDefault="00AD214E">
            <w:pPr>
              <w:numPr>
                <w:ilvl w:val="0"/>
                <w:numId w:val="11"/>
              </w:numPr>
              <w:spacing w:after="0"/>
              <w:ind w:right="100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the value of the goods and services produced by a country  </w:t>
            </w:r>
            <w:r>
              <w:rPr>
                <w:b/>
              </w:rPr>
              <w:t>C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the money or income earned by a country in one year  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E2D" w:rsidRDefault="00AD214E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gridAfter w:val="1"/>
          <w:wAfter w:w="6" w:type="dxa"/>
          <w:trHeight w:val="396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</w:pPr>
            <w:r>
              <w:rPr>
                <w:rFonts w:ascii="Times New Roman" w:eastAsia="Times New Roman" w:hAnsi="Times New Roman" w:cs="Times New Roman"/>
              </w:rPr>
              <w:t xml:space="preserve">11 </w:t>
            </w:r>
          </w:p>
        </w:tc>
        <w:tc>
          <w:tcPr>
            <w:tcW w:w="784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709" w:right="2752" w:hanging="70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Complete the sentence: A foreign supplier was … the contract.  </w:t>
            </w:r>
            <w:r>
              <w:rPr>
                <w:b/>
              </w:rPr>
              <w:t>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loaned  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gridBefore w:val="1"/>
          <w:wBefore w:w="6" w:type="dxa"/>
          <w:trHeight w:val="445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EB6E2D"/>
        </w:tc>
        <w:tc>
          <w:tcPr>
            <w:tcW w:w="7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B6E2D" w:rsidRDefault="00AD214E">
            <w:pPr>
              <w:spacing w:after="0"/>
              <w:ind w:left="823" w:right="5153"/>
              <w:jc w:val="both"/>
            </w:pPr>
            <w:r>
              <w:rPr>
                <w:b/>
              </w:rPr>
              <w:t>B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benefited  </w:t>
            </w:r>
            <w:r>
              <w:rPr>
                <w:b/>
              </w:rPr>
              <w:t>C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awarded  </w:t>
            </w:r>
          </w:p>
        </w:tc>
        <w:tc>
          <w:tcPr>
            <w:tcW w:w="5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B6E2D" w:rsidRDefault="00EB6E2D"/>
        </w:tc>
        <w:tc>
          <w:tcPr>
            <w:tcW w:w="7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EB6E2D"/>
        </w:tc>
      </w:tr>
      <w:tr w:rsidR="00EB6E2D">
        <w:trPr>
          <w:gridBefore w:val="1"/>
          <w:wBefore w:w="6" w:type="dxa"/>
          <w:trHeight w:val="768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12 </w:t>
            </w:r>
          </w:p>
        </w:tc>
        <w:tc>
          <w:tcPr>
            <w:tcW w:w="7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B6E2D" w:rsidRDefault="00AD214E">
            <w:pPr>
              <w:spacing w:after="1"/>
              <w:ind w:left="1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What is the meaning of “to loan”?  </w:t>
            </w:r>
          </w:p>
          <w:p w:rsidR="00EB6E2D" w:rsidRDefault="00AD214E">
            <w:pPr>
              <w:numPr>
                <w:ilvl w:val="0"/>
                <w:numId w:val="12"/>
              </w:numPr>
              <w:spacing w:after="0"/>
              <w:ind w:right="105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give somebody something to keep  </w:t>
            </w:r>
          </w:p>
          <w:p w:rsidR="00EB6E2D" w:rsidRDefault="00AD214E">
            <w:pPr>
              <w:numPr>
                <w:ilvl w:val="0"/>
                <w:numId w:val="12"/>
              </w:numPr>
              <w:spacing w:after="0"/>
              <w:ind w:right="1051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give somebody something on a temporary basis  </w:t>
            </w:r>
            <w:r>
              <w:rPr>
                <w:b/>
              </w:rPr>
              <w:t>C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to ask somebody to give you something  </w:t>
            </w:r>
          </w:p>
        </w:tc>
        <w:tc>
          <w:tcPr>
            <w:tcW w:w="5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B6E2D" w:rsidRDefault="00EB6E2D"/>
        </w:tc>
        <w:tc>
          <w:tcPr>
            <w:tcW w:w="7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E2D" w:rsidRDefault="00AD214E">
            <w:pPr>
              <w:spacing w:after="0"/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gridBefore w:val="1"/>
          <w:wBefore w:w="6" w:type="dxa"/>
          <w:trHeight w:val="769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13 </w:t>
            </w:r>
          </w:p>
        </w:tc>
        <w:tc>
          <w:tcPr>
            <w:tcW w:w="7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B6E2D" w:rsidRDefault="00AD214E">
            <w:pPr>
              <w:spacing w:after="5" w:line="216" w:lineRule="auto"/>
              <w:ind w:left="823" w:right="5113" w:hanging="709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Offshoring means …  </w:t>
            </w:r>
            <w:r>
              <w:rPr>
                <w:b/>
              </w:rPr>
              <w:t>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going global.  </w:t>
            </w:r>
          </w:p>
          <w:p w:rsidR="00EB6E2D" w:rsidRDefault="00AD214E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re-locating.  </w:t>
            </w:r>
          </w:p>
          <w:p w:rsidR="00EB6E2D" w:rsidRDefault="00AD214E">
            <w:pPr>
              <w:numPr>
                <w:ilvl w:val="0"/>
                <w:numId w:val="13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outsourcing overseas.  </w:t>
            </w:r>
          </w:p>
        </w:tc>
        <w:tc>
          <w:tcPr>
            <w:tcW w:w="5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B6E2D" w:rsidRDefault="00EB6E2D"/>
        </w:tc>
        <w:tc>
          <w:tcPr>
            <w:tcW w:w="7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E2D" w:rsidRDefault="00AD214E">
            <w:pPr>
              <w:spacing w:after="0"/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gridBefore w:val="1"/>
          <w:wBefore w:w="6" w:type="dxa"/>
          <w:trHeight w:val="768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14 </w:t>
            </w:r>
          </w:p>
        </w:tc>
        <w:tc>
          <w:tcPr>
            <w:tcW w:w="7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B6E2D" w:rsidRDefault="00AD214E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What is another term for Customer Support Service?  </w:t>
            </w:r>
          </w:p>
          <w:p w:rsidR="00EB6E2D" w:rsidRDefault="00AD214E">
            <w:pPr>
              <w:numPr>
                <w:ilvl w:val="0"/>
                <w:numId w:val="14"/>
              </w:numPr>
              <w:spacing w:after="0"/>
              <w:ind w:right="25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R+D  </w:t>
            </w:r>
          </w:p>
          <w:p w:rsidR="00EB6E2D" w:rsidRDefault="00AD214E">
            <w:pPr>
              <w:numPr>
                <w:ilvl w:val="0"/>
                <w:numId w:val="14"/>
              </w:numPr>
              <w:spacing w:after="0"/>
              <w:ind w:right="2553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Help desk  </w:t>
            </w:r>
            <w:r>
              <w:rPr>
                <w:b/>
              </w:rPr>
              <w:t>C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HR  </w:t>
            </w:r>
          </w:p>
        </w:tc>
        <w:tc>
          <w:tcPr>
            <w:tcW w:w="5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B6E2D" w:rsidRDefault="00EB6E2D"/>
        </w:tc>
        <w:tc>
          <w:tcPr>
            <w:tcW w:w="7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E2D" w:rsidRDefault="00AD214E">
            <w:pPr>
              <w:spacing w:after="0"/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gridBefore w:val="1"/>
          <w:wBefore w:w="6" w:type="dxa"/>
          <w:trHeight w:val="780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15 </w:t>
            </w:r>
          </w:p>
        </w:tc>
        <w:tc>
          <w:tcPr>
            <w:tcW w:w="7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B6E2D" w:rsidRDefault="00AD214E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Which word is a synonym for redundant?  </w:t>
            </w:r>
          </w:p>
          <w:p w:rsidR="00EB6E2D" w:rsidRDefault="00AD214E">
            <w:pPr>
              <w:numPr>
                <w:ilvl w:val="0"/>
                <w:numId w:val="15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laid off  </w:t>
            </w:r>
          </w:p>
          <w:p w:rsidR="00EB6E2D" w:rsidRDefault="00AD214E">
            <w:pPr>
              <w:numPr>
                <w:ilvl w:val="0"/>
                <w:numId w:val="15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downsized  </w:t>
            </w:r>
          </w:p>
          <w:p w:rsidR="00EB6E2D" w:rsidRDefault="00AD214E">
            <w:pPr>
              <w:numPr>
                <w:ilvl w:val="0"/>
                <w:numId w:val="15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outsourced  </w:t>
            </w:r>
          </w:p>
        </w:tc>
        <w:tc>
          <w:tcPr>
            <w:tcW w:w="5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B6E2D" w:rsidRDefault="00EB6E2D"/>
        </w:tc>
        <w:tc>
          <w:tcPr>
            <w:tcW w:w="7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E2D" w:rsidRDefault="00AD214E">
            <w:pPr>
              <w:spacing w:after="0"/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gridBefore w:val="1"/>
          <w:wBefore w:w="6" w:type="dxa"/>
          <w:trHeight w:val="313"/>
        </w:trPr>
        <w:tc>
          <w:tcPr>
            <w:tcW w:w="44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3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EB6E2D" w:rsidRDefault="00EB6E2D"/>
        </w:tc>
        <w:tc>
          <w:tcPr>
            <w:tcW w:w="535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Total: </w:t>
            </w:r>
          </w:p>
        </w:tc>
        <w:tc>
          <w:tcPr>
            <w:tcW w:w="7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123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EB6E2D" w:rsidRDefault="00AD214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034" w:type="dxa"/>
        <w:tblInd w:w="-6" w:type="dxa"/>
        <w:tblCellMar>
          <w:top w:w="6" w:type="dxa"/>
          <w:left w:w="0" w:type="dxa"/>
          <w:bottom w:w="0" w:type="dxa"/>
          <w:right w:w="30" w:type="dxa"/>
        </w:tblCellMar>
        <w:tblLook w:val="04A0" w:firstRow="1" w:lastRow="0" w:firstColumn="1" w:lastColumn="0" w:noHBand="0" w:noVBand="1"/>
      </w:tblPr>
      <w:tblGrid>
        <w:gridCol w:w="624"/>
        <w:gridCol w:w="7509"/>
        <w:gridCol w:w="901"/>
      </w:tblGrid>
      <w:tr w:rsidR="00EB6E2D">
        <w:trPr>
          <w:trHeight w:val="661"/>
        </w:trPr>
        <w:tc>
          <w:tcPr>
            <w:tcW w:w="624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EB6E2D" w:rsidRDefault="00AD214E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EB6E2D" w:rsidRDefault="00AD214E">
            <w:pPr>
              <w:spacing w:after="0"/>
              <w:jc w:val="right"/>
            </w:pPr>
            <w:r>
              <w:rPr>
                <w:rFonts w:ascii="Times New Roman" w:eastAsia="Times New Roman" w:hAnsi="Times New Roman" w:cs="Times New Roman"/>
                <w:i/>
              </w:rPr>
              <w:t>t</w:t>
            </w:r>
          </w:p>
          <w:p w:rsidR="00EB6E2D" w:rsidRDefault="00AD214E">
            <w:pPr>
              <w:spacing w:after="0"/>
              <w:ind w:right="30"/>
              <w:jc w:val="right"/>
            </w:pPr>
            <w:r>
              <w:rPr>
                <w:rFonts w:ascii="Times New Roman" w:eastAsia="Times New Roman" w:hAnsi="Times New Roman" w:cs="Times New Roman"/>
                <w:sz w:val="12"/>
              </w:rPr>
              <w:t xml:space="preserve"> </w:t>
            </w:r>
          </w:p>
        </w:tc>
        <w:tc>
          <w:tcPr>
            <w:tcW w:w="7508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-30" w:hanging="60"/>
            </w:pPr>
            <w:r>
              <w:rPr>
                <w:rFonts w:ascii="Times New Roman" w:eastAsia="Times New Roman" w:hAnsi="Times New Roman" w:cs="Times New Roman"/>
                <w:i/>
              </w:rPr>
              <w:t xml:space="preserve">Part 2. Choose 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ONE correct answer from A, B, C, or D and write it in the column on he right [Max. 5 pts].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B6E2D" w:rsidRDefault="00AD214E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Your answer </w:t>
            </w:r>
          </w:p>
        </w:tc>
      </w:tr>
      <w:tr w:rsidR="00EB6E2D">
        <w:trPr>
          <w:trHeight w:val="1201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16 </w:t>
            </w: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15"/>
              <w:ind w:left="475"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This month we …………………………………………….. a lot of complaints about late deliveries. </w:t>
            </w:r>
            <w:r>
              <w:rPr>
                <w:b/>
              </w:rPr>
              <w:t>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receive </w:t>
            </w:r>
          </w:p>
          <w:p w:rsidR="00EB6E2D" w:rsidRDefault="00AD214E">
            <w:pPr>
              <w:spacing w:after="0"/>
              <w:ind w:left="475" w:right="5607"/>
              <w:jc w:val="both"/>
            </w:pPr>
            <w:r>
              <w:rPr>
                <w:b/>
              </w:rPr>
              <w:t>B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received </w:t>
            </w:r>
            <w:r>
              <w:rPr>
                <w:b/>
              </w:rPr>
              <w:t>C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have received </w:t>
            </w:r>
            <w:r>
              <w:rPr>
                <w:b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>are receiving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trHeight w:val="1429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17 </w:t>
            </w: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11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I can`t help ……………………………………………………..about what would lie in store for </w:t>
            </w:r>
          </w:p>
          <w:p w:rsidR="00EB6E2D" w:rsidRDefault="00AD214E">
            <w:pPr>
              <w:spacing w:after="47"/>
              <w:ind w:left="11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Mark if he lost the job. </w:t>
            </w:r>
          </w:p>
          <w:p w:rsidR="00EB6E2D" w:rsidRDefault="00AD214E">
            <w:pPr>
              <w:numPr>
                <w:ilvl w:val="0"/>
                <w:numId w:val="16"/>
              </w:numPr>
              <w:spacing w:after="15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worry </w:t>
            </w:r>
          </w:p>
          <w:p w:rsidR="00EB6E2D" w:rsidRDefault="00AD214E">
            <w:pPr>
              <w:numPr>
                <w:ilvl w:val="0"/>
                <w:numId w:val="16"/>
              </w:numPr>
              <w:spacing w:after="16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worrying </w:t>
            </w:r>
          </w:p>
          <w:p w:rsidR="00EB6E2D" w:rsidRDefault="00AD214E">
            <w:pPr>
              <w:numPr>
                <w:ilvl w:val="0"/>
                <w:numId w:val="16"/>
              </w:numPr>
              <w:spacing w:after="17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worry </w:t>
            </w:r>
          </w:p>
          <w:p w:rsidR="00EB6E2D" w:rsidRDefault="00AD214E">
            <w:pPr>
              <w:numPr>
                <w:ilvl w:val="0"/>
                <w:numId w:val="16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be worrying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trHeight w:val="1417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18 </w:t>
            </w: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34" w:line="289" w:lineRule="auto"/>
              <w:ind w:left="11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The price of cigarettes fell sharply when Phillip Morris ………………………………….. a price war, and it ……………………………. ever since. </w:t>
            </w:r>
          </w:p>
          <w:p w:rsidR="00EB6E2D" w:rsidRDefault="00AD214E">
            <w:pPr>
              <w:numPr>
                <w:ilvl w:val="0"/>
                <w:numId w:val="17"/>
              </w:numPr>
              <w:spacing w:after="5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started/ fell </w:t>
            </w:r>
          </w:p>
          <w:p w:rsidR="00EB6E2D" w:rsidRDefault="00AD214E">
            <w:pPr>
              <w:numPr>
                <w:ilvl w:val="0"/>
                <w:numId w:val="17"/>
              </w:numPr>
              <w:spacing w:after="18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started/ has fallen </w:t>
            </w:r>
          </w:p>
          <w:p w:rsidR="00EB6E2D" w:rsidRDefault="00AD214E">
            <w:pPr>
              <w:numPr>
                <w:ilvl w:val="0"/>
                <w:numId w:val="17"/>
              </w:numPr>
              <w:spacing w:after="19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was started/ had fallen </w:t>
            </w:r>
          </w:p>
          <w:p w:rsidR="00EB6E2D" w:rsidRDefault="00AD214E">
            <w:pPr>
              <w:numPr>
                <w:ilvl w:val="0"/>
                <w:numId w:val="17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had started/ fell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trHeight w:val="1212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</w:rPr>
              <w:lastRenderedPageBreak/>
              <w:t xml:space="preserve">19 </w:t>
            </w: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59"/>
              <w:ind w:left="115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This time tomorrow I …………………………………………………. my presentation. </w:t>
            </w:r>
          </w:p>
          <w:p w:rsidR="00EB6E2D" w:rsidRDefault="00AD214E">
            <w:pPr>
              <w:numPr>
                <w:ilvl w:val="0"/>
                <w:numId w:val="18"/>
              </w:numPr>
              <w:spacing w:after="5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will start </w:t>
            </w:r>
          </w:p>
          <w:p w:rsidR="00EB6E2D" w:rsidRDefault="00AD214E">
            <w:pPr>
              <w:numPr>
                <w:ilvl w:val="0"/>
                <w:numId w:val="18"/>
              </w:numPr>
              <w:spacing w:after="18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will be starting </w:t>
            </w:r>
          </w:p>
          <w:p w:rsidR="00EB6E2D" w:rsidRDefault="00AD214E">
            <w:pPr>
              <w:numPr>
                <w:ilvl w:val="0"/>
                <w:numId w:val="18"/>
              </w:numPr>
              <w:spacing w:after="15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am going to start </w:t>
            </w:r>
          </w:p>
          <w:p w:rsidR="00EB6E2D" w:rsidRDefault="00AD214E">
            <w:pPr>
              <w:numPr>
                <w:ilvl w:val="0"/>
                <w:numId w:val="18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start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trHeight w:val="1201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20 </w:t>
            </w: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16" w:line="258" w:lineRule="auto"/>
              <w:ind w:left="475" w:right="1782"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Have you had your accounts …………………………………………….? </w:t>
            </w:r>
            <w:r>
              <w:rPr>
                <w:b/>
              </w:rPr>
              <w:t>A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check </w:t>
            </w:r>
          </w:p>
          <w:p w:rsidR="00EB6E2D" w:rsidRDefault="00AD214E">
            <w:pPr>
              <w:numPr>
                <w:ilvl w:val="0"/>
                <w:numId w:val="19"/>
              </w:numPr>
              <w:spacing w:after="16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checking </w:t>
            </w:r>
          </w:p>
          <w:p w:rsidR="00EB6E2D" w:rsidRDefault="00AD214E">
            <w:pPr>
              <w:numPr>
                <w:ilvl w:val="0"/>
                <w:numId w:val="19"/>
              </w:numPr>
              <w:spacing w:after="5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checked </w:t>
            </w:r>
          </w:p>
          <w:p w:rsidR="00EB6E2D" w:rsidRDefault="00AD214E">
            <w:pPr>
              <w:numPr>
                <w:ilvl w:val="0"/>
                <w:numId w:val="19"/>
              </w:numPr>
              <w:spacing w:after="0"/>
              <w:ind w:hanging="360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 have checked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trHeight w:val="265"/>
        </w:trPr>
        <w:tc>
          <w:tcPr>
            <w:tcW w:w="6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7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right="71"/>
              <w:jc w:val="right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Total: </w:t>
            </w:r>
          </w:p>
        </w:tc>
        <w:tc>
          <w:tcPr>
            <w:tcW w:w="9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114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EB6E2D" w:rsidRDefault="00AD214E">
      <w:pPr>
        <w:spacing w:after="169"/>
      </w:pPr>
      <w:r>
        <w:rPr>
          <w:rFonts w:ascii="Georgia" w:eastAsia="Georgia" w:hAnsi="Georgia" w:cs="Georgia"/>
          <w:sz w:val="24"/>
        </w:rPr>
        <w:t xml:space="preserve"> </w:t>
      </w:r>
    </w:p>
    <w:p w:rsidR="00EB6E2D" w:rsidRDefault="00AD214E">
      <w:pPr>
        <w:spacing w:after="0"/>
        <w:jc w:val="both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color w:val="2F5496"/>
          <w:sz w:val="40"/>
        </w:rPr>
        <w:t xml:space="preserve"> </w:t>
      </w:r>
    </w:p>
    <w:p w:rsidR="00EB6E2D" w:rsidRDefault="00AD214E">
      <w:pPr>
        <w:pStyle w:val="2"/>
        <w:ind w:left="-5"/>
      </w:pPr>
      <w:r>
        <w:t xml:space="preserve">Reading Comprehension </w:t>
      </w:r>
    </w:p>
    <w:p w:rsidR="00EB6E2D" w:rsidRDefault="00AD214E">
      <w:pPr>
        <w:spacing w:after="0"/>
      </w:pPr>
      <w:r>
        <w:rPr>
          <w:i/>
        </w:rPr>
        <w:t xml:space="preserve">Read the article and decide whether these statements are true or false. </w:t>
      </w:r>
    </w:p>
    <w:p w:rsidR="00EB6E2D" w:rsidRDefault="00AD214E">
      <w:pPr>
        <w:spacing w:after="61"/>
        <w:ind w:left="108"/>
      </w:pPr>
      <w:r>
        <w:rPr>
          <w:rFonts w:ascii="Wingdings 3" w:eastAsia="Wingdings 3" w:hAnsi="Wingdings 3" w:cs="Wingdings 3"/>
          <w:sz w:val="18"/>
        </w:rPr>
        <w:t></w:t>
      </w:r>
      <w:r>
        <w:rPr>
          <w:b/>
          <w:sz w:val="18"/>
        </w:rPr>
        <w:t xml:space="preserve">Write your answers here </w:t>
      </w:r>
    </w:p>
    <w:tbl>
      <w:tblPr>
        <w:tblStyle w:val="TableGrid"/>
        <w:tblpPr w:vertAnchor="text" w:tblpX="-6" w:tblpY="-48"/>
        <w:tblOverlap w:val="never"/>
        <w:tblW w:w="384" w:type="dxa"/>
        <w:tblInd w:w="0" w:type="dxa"/>
        <w:tblCellMar>
          <w:top w:w="1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84"/>
      </w:tblGrid>
      <w:tr w:rsidR="00EB6E2D">
        <w:trPr>
          <w:trHeight w:val="552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trHeight w:val="517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trHeight w:val="516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trHeight w:val="529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trHeight w:val="516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trHeight w:val="517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trHeight w:val="552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trHeight w:val="553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trHeight w:val="540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EB6E2D">
        <w:trPr>
          <w:trHeight w:val="553"/>
        </w:trPr>
        <w:tc>
          <w:tcPr>
            <w:tcW w:w="3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</w:tbl>
    <w:p w:rsidR="00EB6E2D" w:rsidRDefault="00AD214E">
      <w:pPr>
        <w:numPr>
          <w:ilvl w:val="0"/>
          <w:numId w:val="2"/>
        </w:numPr>
        <w:spacing w:after="41" w:line="246" w:lineRule="auto"/>
        <w:ind w:hanging="348"/>
      </w:pPr>
      <w:r>
        <w:t xml:space="preserve">According to the article, family-run businesses can expect more long-term success than </w:t>
      </w:r>
      <w:r>
        <w:t xml:space="preserve">ones that aren’t owned and run by families. </w:t>
      </w:r>
    </w:p>
    <w:p w:rsidR="00EB6E2D" w:rsidRDefault="00AD214E">
      <w:pPr>
        <w:numPr>
          <w:ilvl w:val="0"/>
          <w:numId w:val="2"/>
        </w:numPr>
        <w:spacing w:after="279"/>
        <w:ind w:hanging="348"/>
      </w:pPr>
      <w:r>
        <w:rPr>
          <w:sz w:val="20"/>
        </w:rPr>
        <w:t xml:space="preserve">Only a small percentage of UK firms are family-owned.  </w:t>
      </w:r>
    </w:p>
    <w:p w:rsidR="00EB6E2D" w:rsidRDefault="00AD214E">
      <w:pPr>
        <w:numPr>
          <w:ilvl w:val="0"/>
          <w:numId w:val="2"/>
        </w:numPr>
        <w:spacing w:after="279"/>
        <w:ind w:hanging="348"/>
      </w:pPr>
      <w:r>
        <w:rPr>
          <w:sz w:val="20"/>
        </w:rPr>
        <w:t xml:space="preserve">About one-sixth of the UK’s GDP comes from family-owned businesses.  </w:t>
      </w:r>
    </w:p>
    <w:p w:rsidR="00EB6E2D" w:rsidRDefault="00AD214E">
      <w:pPr>
        <w:numPr>
          <w:ilvl w:val="0"/>
          <w:numId w:val="2"/>
        </w:numPr>
        <w:spacing w:after="279"/>
        <w:ind w:hanging="348"/>
      </w:pPr>
      <w:r>
        <w:rPr>
          <w:sz w:val="20"/>
        </w:rPr>
        <w:t>More than two-fifths of private-sector workers are employed by family-</w:t>
      </w:r>
      <w:r>
        <w:rPr>
          <w:sz w:val="20"/>
        </w:rPr>
        <w:t xml:space="preserve">run businesses.  </w:t>
      </w:r>
    </w:p>
    <w:p w:rsidR="00EB6E2D" w:rsidRDefault="00AD214E">
      <w:pPr>
        <w:numPr>
          <w:ilvl w:val="0"/>
          <w:numId w:val="2"/>
        </w:numPr>
        <w:spacing w:after="279"/>
        <w:ind w:hanging="348"/>
      </w:pPr>
      <w:r>
        <w:rPr>
          <w:sz w:val="20"/>
        </w:rPr>
        <w:t xml:space="preserve">One family-run UK company has been in business for more than 335 years. </w:t>
      </w:r>
    </w:p>
    <w:p w:rsidR="00EB6E2D" w:rsidRDefault="00AD214E">
      <w:pPr>
        <w:numPr>
          <w:ilvl w:val="0"/>
          <w:numId w:val="2"/>
        </w:numPr>
        <w:spacing w:after="58"/>
        <w:ind w:hanging="348"/>
      </w:pPr>
      <w:r>
        <w:rPr>
          <w:sz w:val="20"/>
        </w:rPr>
        <w:t xml:space="preserve">According to the article, there are far more disadvantages to family-run businesses than there are advantages. </w:t>
      </w:r>
    </w:p>
    <w:p w:rsidR="00EB6E2D" w:rsidRDefault="00AD214E">
      <w:pPr>
        <w:numPr>
          <w:ilvl w:val="0"/>
          <w:numId w:val="2"/>
        </w:numPr>
        <w:spacing w:after="41" w:line="246" w:lineRule="auto"/>
        <w:ind w:hanging="348"/>
      </w:pPr>
      <w:r>
        <w:t>One of the main challenges faced by family-</w:t>
      </w:r>
      <w:r>
        <w:t xml:space="preserve">run firms is the conflict between the needs of the family and the needs of the business. </w:t>
      </w:r>
    </w:p>
    <w:p w:rsidR="00EB6E2D" w:rsidRDefault="00AD214E">
      <w:pPr>
        <w:numPr>
          <w:ilvl w:val="0"/>
          <w:numId w:val="2"/>
        </w:numPr>
        <w:spacing w:after="57" w:line="241" w:lineRule="auto"/>
        <w:ind w:hanging="348"/>
      </w:pPr>
      <w:r>
        <w:t xml:space="preserve">Family-run businesses usually suffer because of the family’s emotional commitment to the business. </w:t>
      </w:r>
    </w:p>
    <w:p w:rsidR="00EB6E2D" w:rsidRDefault="00AD214E">
      <w:pPr>
        <w:numPr>
          <w:ilvl w:val="0"/>
          <w:numId w:val="2"/>
        </w:numPr>
        <w:spacing w:after="41" w:line="246" w:lineRule="auto"/>
        <w:ind w:hanging="348"/>
      </w:pPr>
      <w:r>
        <w:t>Relatives are often given a job in a family business even when the</w:t>
      </w:r>
      <w:r>
        <w:t xml:space="preserve">re are many more qualified people available to do the work. </w:t>
      </w:r>
    </w:p>
    <w:p w:rsidR="00EB6E2D" w:rsidRDefault="00AD214E">
      <w:pPr>
        <w:numPr>
          <w:ilvl w:val="0"/>
          <w:numId w:val="2"/>
        </w:numPr>
        <w:spacing w:after="41" w:line="246" w:lineRule="auto"/>
        <w:ind w:hanging="348"/>
      </w:pPr>
      <w:r>
        <w:t xml:space="preserve">Non-family workers in a family-run business are usually less committed than people who work in companies that are not family-run. </w:t>
      </w:r>
    </w:p>
    <w:p w:rsidR="00EB6E2D" w:rsidRDefault="00AD214E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br w:type="page"/>
      </w:r>
    </w:p>
    <w:p w:rsidR="00EB6E2D" w:rsidRDefault="00AD214E">
      <w:pPr>
        <w:spacing w:after="0"/>
        <w:ind w:right="299"/>
        <w:jc w:val="right"/>
      </w:pPr>
      <w:r>
        <w:rPr>
          <w:noProof/>
        </w:rPr>
        <w:lastRenderedPageBreak/>
        <w:drawing>
          <wp:inline distT="0" distB="0" distL="0" distR="0">
            <wp:extent cx="5265420" cy="4693920"/>
            <wp:effectExtent l="0" t="0" r="0" b="0"/>
            <wp:docPr id="1068" name="Picture 10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" name="Picture 106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4693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EB6E2D" w:rsidRDefault="00AD214E">
      <w:pPr>
        <w:spacing w:after="162"/>
      </w:pPr>
      <w:r>
        <w:rPr>
          <w:rFonts w:ascii="Georgia" w:eastAsia="Georgia" w:hAnsi="Georgia" w:cs="Georgia"/>
          <w:sz w:val="24"/>
        </w:rPr>
        <w:t xml:space="preserve"> </w:t>
      </w:r>
    </w:p>
    <w:p w:rsidR="00EB6E2D" w:rsidRDefault="00AD214E">
      <w:pPr>
        <w:spacing w:after="0"/>
      </w:pPr>
      <w:r>
        <w:rPr>
          <w:rFonts w:ascii="Times New Roman" w:eastAsia="Times New Roman" w:hAnsi="Times New Roman" w:cs="Times New Roman"/>
          <w:b/>
          <w:sz w:val="40"/>
        </w:rPr>
        <w:t xml:space="preserve"> </w:t>
      </w:r>
      <w:r>
        <w:rPr>
          <w:rFonts w:ascii="Times New Roman" w:eastAsia="Times New Roman" w:hAnsi="Times New Roman" w:cs="Times New Roman"/>
          <w:b/>
          <w:sz w:val="40"/>
        </w:rPr>
        <w:tab/>
      </w:r>
      <w:r>
        <w:rPr>
          <w:color w:val="2F5496"/>
          <w:sz w:val="40"/>
        </w:rPr>
        <w:t xml:space="preserve"> </w:t>
      </w:r>
    </w:p>
    <w:p w:rsidR="00EB6E2D" w:rsidRDefault="00AD214E">
      <w:pPr>
        <w:pStyle w:val="2"/>
        <w:ind w:left="-5"/>
      </w:pPr>
      <w:r>
        <w:t>Listening Comprehension</w:t>
      </w:r>
      <w:r>
        <w:rPr>
          <w:sz w:val="32"/>
        </w:rPr>
        <w:t xml:space="preserve"> </w:t>
      </w:r>
    </w:p>
    <w:tbl>
      <w:tblPr>
        <w:tblStyle w:val="TableGrid"/>
        <w:tblW w:w="7387" w:type="dxa"/>
        <w:tblInd w:w="823" w:type="dxa"/>
        <w:tblCellMar>
          <w:top w:w="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744"/>
        <w:gridCol w:w="733"/>
        <w:gridCol w:w="745"/>
        <w:gridCol w:w="733"/>
        <w:gridCol w:w="744"/>
        <w:gridCol w:w="733"/>
        <w:gridCol w:w="733"/>
        <w:gridCol w:w="745"/>
        <w:gridCol w:w="732"/>
        <w:gridCol w:w="745"/>
      </w:tblGrid>
      <w:tr w:rsidR="00EB6E2D">
        <w:trPr>
          <w:trHeight w:val="324"/>
        </w:trPr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2 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3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4 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5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6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right="25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7 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8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right="2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9 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right="1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10 </w:t>
            </w:r>
          </w:p>
        </w:tc>
      </w:tr>
      <w:tr w:rsidR="00EB6E2D">
        <w:trPr>
          <w:trHeight w:val="324"/>
        </w:trPr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4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4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3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7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B6E2D" w:rsidRDefault="00AD214E">
            <w:pPr>
              <w:spacing w:after="0"/>
              <w:ind w:left="4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</w:tr>
    </w:tbl>
    <w:p w:rsidR="00EB6E2D" w:rsidRDefault="00EB6E2D">
      <w:pPr>
        <w:sectPr w:rsidR="00EB6E2D">
          <w:pgSz w:w="11904" w:h="16836"/>
          <w:pgMar w:top="1440" w:right="1443" w:bottom="1519" w:left="1442" w:header="708" w:footer="708" w:gutter="0"/>
          <w:cols w:space="720"/>
        </w:sectPr>
      </w:pPr>
    </w:p>
    <w:p w:rsidR="00EB6E2D" w:rsidRDefault="00AD214E">
      <w:pPr>
        <w:spacing w:after="0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p w:rsidR="00EB6E2D" w:rsidRDefault="00AD214E">
      <w:pPr>
        <w:numPr>
          <w:ilvl w:val="0"/>
          <w:numId w:val="3"/>
        </w:numPr>
        <w:spacing w:after="4" w:line="250" w:lineRule="auto"/>
        <w:ind w:hanging="10"/>
      </w:pPr>
      <w:r>
        <w:rPr>
          <w:color w:val="222222"/>
        </w:rPr>
        <w:t xml:space="preserve">How many countries signed the free trade deal?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eight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twelve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fifteen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ten </w:t>
      </w:r>
    </w:p>
    <w:p w:rsidR="00EB6E2D" w:rsidRDefault="00AD214E">
      <w:pPr>
        <w:spacing w:after="0"/>
        <w:ind w:left="817"/>
      </w:pPr>
      <w:r>
        <w:rPr>
          <w:color w:val="222222"/>
        </w:rPr>
        <w:t xml:space="preserve"> </w:t>
      </w:r>
    </w:p>
    <w:p w:rsidR="00EB6E2D" w:rsidRDefault="00AD214E">
      <w:pPr>
        <w:numPr>
          <w:ilvl w:val="0"/>
          <w:numId w:val="3"/>
        </w:numPr>
        <w:spacing w:after="4" w:line="250" w:lineRule="auto"/>
        <w:ind w:hanging="10"/>
      </w:pPr>
      <w:r>
        <w:rPr>
          <w:color w:val="222222"/>
        </w:rPr>
        <w:t xml:space="preserve">How many Southeast Asian nations signed the deal?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10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12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15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8 </w:t>
      </w:r>
    </w:p>
    <w:p w:rsidR="00EB6E2D" w:rsidRDefault="00AD214E">
      <w:pPr>
        <w:spacing w:after="0"/>
        <w:ind w:left="817"/>
      </w:pPr>
      <w:r>
        <w:rPr>
          <w:color w:val="222222"/>
        </w:rPr>
        <w:lastRenderedPageBreak/>
        <w:t xml:space="preserve"> </w:t>
      </w:r>
    </w:p>
    <w:p w:rsidR="00EB6E2D" w:rsidRDefault="00AD214E">
      <w:pPr>
        <w:numPr>
          <w:ilvl w:val="0"/>
          <w:numId w:val="3"/>
        </w:numPr>
        <w:spacing w:after="4" w:line="250" w:lineRule="auto"/>
        <w:ind w:hanging="10"/>
      </w:pPr>
      <w:r>
        <w:rPr>
          <w:color w:val="222222"/>
        </w:rPr>
        <w:t xml:space="preserve">How much of the global economy do the countries represent?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exactly 30%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just over 30%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just under 30%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around 30% </w:t>
      </w:r>
    </w:p>
    <w:p w:rsidR="00EB6E2D" w:rsidRDefault="00AD214E">
      <w:pPr>
        <w:spacing w:after="0"/>
        <w:ind w:left="817"/>
      </w:pPr>
      <w:r>
        <w:rPr>
          <w:color w:val="222222"/>
        </w:rPr>
        <w:t xml:space="preserve"> </w:t>
      </w:r>
    </w:p>
    <w:p w:rsidR="00EB6E2D" w:rsidRDefault="00AD214E">
      <w:pPr>
        <w:numPr>
          <w:ilvl w:val="0"/>
          <w:numId w:val="3"/>
        </w:numPr>
        <w:spacing w:after="4" w:line="250" w:lineRule="auto"/>
        <w:ind w:hanging="10"/>
      </w:pPr>
      <w:r>
        <w:rPr>
          <w:color w:val="222222"/>
        </w:rPr>
        <w:t xml:space="preserve">When did talks about the deal first start?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2011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2012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2013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2014 </w:t>
      </w:r>
    </w:p>
    <w:p w:rsidR="00EB6E2D" w:rsidRDefault="00AD214E">
      <w:pPr>
        <w:spacing w:after="0"/>
        <w:ind w:left="817"/>
      </w:pPr>
      <w:r>
        <w:rPr>
          <w:color w:val="222222"/>
        </w:rPr>
        <w:t xml:space="preserve"> </w:t>
      </w:r>
    </w:p>
    <w:p w:rsidR="00EB6E2D" w:rsidRDefault="00AD214E">
      <w:pPr>
        <w:numPr>
          <w:ilvl w:val="0"/>
          <w:numId w:val="3"/>
        </w:numPr>
        <w:spacing w:after="4" w:line="250" w:lineRule="auto"/>
        <w:ind w:hanging="10"/>
      </w:pPr>
      <w:r>
        <w:rPr>
          <w:color w:val="222222"/>
        </w:rPr>
        <w:lastRenderedPageBreak/>
        <w:t xml:space="preserve">What positive thing did an economics expert say the region wants?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leadership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development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economic growth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>profit</w:t>
      </w:r>
      <w:r>
        <w:rPr>
          <w:rFonts w:ascii="Times New Roman" w:eastAsia="Times New Roman" w:hAnsi="Times New Roman" w:cs="Times New Roman"/>
        </w:rPr>
        <w:t xml:space="preserve"> </w:t>
      </w:r>
    </w:p>
    <w:p w:rsidR="00EB6E2D" w:rsidRDefault="00AD214E">
      <w:pPr>
        <w:spacing w:after="0" w:line="241" w:lineRule="auto"/>
        <w:ind w:right="3965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Georgia" w:eastAsia="Georgia" w:hAnsi="Georgia" w:cs="Georgia"/>
          <w:sz w:val="24"/>
        </w:rPr>
        <w:t xml:space="preserve"> </w:t>
      </w:r>
    </w:p>
    <w:p w:rsidR="00EB6E2D" w:rsidRDefault="00AD214E">
      <w:pPr>
        <w:numPr>
          <w:ilvl w:val="0"/>
          <w:numId w:val="3"/>
        </w:numPr>
        <w:spacing w:after="4" w:line="250" w:lineRule="auto"/>
        <w:ind w:hanging="10"/>
      </w:pPr>
      <w:r>
        <w:rPr>
          <w:color w:val="222222"/>
        </w:rPr>
        <w:t xml:space="preserve">What did China's premier say the negotiations brought?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profit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a ray of light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clean water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peace </w:t>
      </w:r>
    </w:p>
    <w:p w:rsidR="00EB6E2D" w:rsidRDefault="00AD214E">
      <w:pPr>
        <w:spacing w:after="0"/>
        <w:ind w:left="708"/>
      </w:pPr>
      <w:r>
        <w:rPr>
          <w:color w:val="222222"/>
        </w:rPr>
        <w:t xml:space="preserve"> </w:t>
      </w:r>
    </w:p>
    <w:p w:rsidR="00EB6E2D" w:rsidRDefault="00AD214E">
      <w:pPr>
        <w:numPr>
          <w:ilvl w:val="0"/>
          <w:numId w:val="3"/>
        </w:numPr>
        <w:spacing w:after="4" w:line="250" w:lineRule="auto"/>
        <w:ind w:hanging="10"/>
      </w:pPr>
      <w:r>
        <w:rPr>
          <w:color w:val="222222"/>
        </w:rPr>
        <w:t xml:space="preserve">What did China's premier say multilateralism was?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a good idea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difficult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perfect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the right way </w:t>
      </w:r>
    </w:p>
    <w:p w:rsidR="00EB6E2D" w:rsidRDefault="00AD214E">
      <w:pPr>
        <w:spacing w:after="0"/>
        <w:ind w:left="708"/>
      </w:pPr>
      <w:r>
        <w:rPr>
          <w:color w:val="222222"/>
        </w:rPr>
        <w:t xml:space="preserve"> </w:t>
      </w:r>
    </w:p>
    <w:p w:rsidR="00EB6E2D" w:rsidRDefault="00AD214E">
      <w:pPr>
        <w:numPr>
          <w:ilvl w:val="0"/>
          <w:numId w:val="3"/>
        </w:numPr>
        <w:spacing w:after="4" w:line="250" w:lineRule="auto"/>
        <w:ind w:hanging="10"/>
      </w:pPr>
      <w:r>
        <w:rPr>
          <w:color w:val="222222"/>
        </w:rPr>
        <w:lastRenderedPageBreak/>
        <w:t xml:space="preserve">What is going in the right direction, besides the global economy?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talks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humanity's progress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profit figures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the world </w:t>
      </w:r>
    </w:p>
    <w:p w:rsidR="00EB6E2D" w:rsidRDefault="00AD214E">
      <w:pPr>
        <w:spacing w:after="0"/>
        <w:ind w:left="708"/>
      </w:pPr>
      <w:r>
        <w:rPr>
          <w:color w:val="222222"/>
        </w:rPr>
        <w:t xml:space="preserve"> </w:t>
      </w:r>
    </w:p>
    <w:p w:rsidR="00EB6E2D" w:rsidRDefault="00AD214E">
      <w:pPr>
        <w:numPr>
          <w:ilvl w:val="0"/>
          <w:numId w:val="3"/>
        </w:numPr>
        <w:spacing w:after="4" w:line="250" w:lineRule="auto"/>
        <w:ind w:hanging="10"/>
      </w:pPr>
      <w:r>
        <w:rPr>
          <w:color w:val="222222"/>
        </w:rPr>
        <w:t xml:space="preserve">What is the deal an ideal framework of, besides global trade?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investment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peace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negotiations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collaboration </w:t>
      </w:r>
    </w:p>
    <w:p w:rsidR="00EB6E2D" w:rsidRDefault="00AD214E">
      <w:pPr>
        <w:spacing w:after="0"/>
        <w:ind w:left="708"/>
      </w:pPr>
      <w:r>
        <w:rPr>
          <w:color w:val="222222"/>
        </w:rPr>
        <w:t xml:space="preserve"> </w:t>
      </w:r>
    </w:p>
    <w:p w:rsidR="00EB6E2D" w:rsidRDefault="00AD214E">
      <w:pPr>
        <w:numPr>
          <w:ilvl w:val="0"/>
          <w:numId w:val="3"/>
        </w:numPr>
        <w:spacing w:after="4" w:line="250" w:lineRule="auto"/>
        <w:ind w:hanging="10"/>
      </w:pPr>
      <w:r>
        <w:rPr>
          <w:color w:val="222222"/>
        </w:rPr>
        <w:t>What kind of mix of</w:t>
      </w:r>
      <w:r>
        <w:rPr>
          <w:color w:val="222222"/>
        </w:rPr>
        <w:t xml:space="preserve"> economies did South Korea say the deal was?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a strange mix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an interesting mix </w:t>
      </w:r>
    </w:p>
    <w:p w:rsidR="00EB6E2D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 xml:space="preserve">a perfect mix </w:t>
      </w:r>
    </w:p>
    <w:p w:rsidR="00EB6E2D" w:rsidRPr="00AD214E" w:rsidRDefault="00AD214E">
      <w:pPr>
        <w:numPr>
          <w:ilvl w:val="1"/>
          <w:numId w:val="3"/>
        </w:numPr>
        <w:spacing w:after="4" w:line="250" w:lineRule="auto"/>
        <w:ind w:hanging="241"/>
      </w:pPr>
      <w:r>
        <w:rPr>
          <w:color w:val="222222"/>
        </w:rPr>
        <w:t>a diverse mix</w:t>
      </w:r>
      <w:r>
        <w:rPr>
          <w:rFonts w:ascii="Times New Roman" w:eastAsia="Times New Roman" w:hAnsi="Times New Roman" w:cs="Times New Roman"/>
        </w:rPr>
        <w:t xml:space="preserve"> </w:t>
      </w:r>
    </w:p>
    <w:p w:rsidR="00AD214E" w:rsidRDefault="00AD214E" w:rsidP="00AD214E">
      <w:pPr>
        <w:spacing w:after="4" w:line="250" w:lineRule="auto"/>
        <w:ind w:left="996"/>
      </w:pPr>
    </w:p>
    <w:p w:rsidR="00AD214E" w:rsidRDefault="00AD214E" w:rsidP="00AD214E">
      <w:pPr>
        <w:autoSpaceDE w:val="0"/>
        <w:autoSpaceDN w:val="0"/>
        <w:adjustRightInd w:val="0"/>
        <w:spacing w:line="276" w:lineRule="auto"/>
        <w:rPr>
          <w:szCs w:val="24"/>
        </w:rPr>
        <w:sectPr w:rsidR="00AD214E">
          <w:type w:val="continuous"/>
          <w:pgSz w:w="11904" w:h="16836"/>
          <w:pgMar w:top="1440" w:right="1114" w:bottom="1440" w:left="1442" w:header="708" w:footer="708" w:gutter="0"/>
          <w:cols w:num="2" w:space="720" w:equalWidth="0">
            <w:col w:w="3939" w:space="338"/>
            <w:col w:w="5072"/>
          </w:cols>
        </w:sectPr>
      </w:pPr>
    </w:p>
    <w:p w:rsidR="00AD214E" w:rsidRDefault="00AD214E" w:rsidP="00AD214E">
      <w:pPr>
        <w:autoSpaceDE w:val="0"/>
        <w:autoSpaceDN w:val="0"/>
        <w:adjustRightInd w:val="0"/>
        <w:spacing w:line="276" w:lineRule="auto"/>
        <w:rPr>
          <w:szCs w:val="24"/>
        </w:rPr>
      </w:pPr>
    </w:p>
    <w:p w:rsidR="00AD214E" w:rsidRDefault="00AD214E" w:rsidP="00AD214E">
      <w:pPr>
        <w:autoSpaceDE w:val="0"/>
        <w:autoSpaceDN w:val="0"/>
        <w:adjustRightInd w:val="0"/>
        <w:spacing w:line="276" w:lineRule="auto"/>
        <w:rPr>
          <w:szCs w:val="24"/>
        </w:rPr>
      </w:pPr>
    </w:p>
    <w:p w:rsidR="00AD214E" w:rsidRDefault="00AD214E" w:rsidP="00AD214E">
      <w:pPr>
        <w:autoSpaceDE w:val="0"/>
        <w:autoSpaceDN w:val="0"/>
        <w:adjustRightInd w:val="0"/>
        <w:spacing w:line="276" w:lineRule="auto"/>
        <w:rPr>
          <w:szCs w:val="24"/>
        </w:rPr>
      </w:pPr>
    </w:p>
    <w:p w:rsidR="00AD214E" w:rsidRDefault="00AD214E" w:rsidP="00AD214E">
      <w:pPr>
        <w:autoSpaceDE w:val="0"/>
        <w:autoSpaceDN w:val="0"/>
        <w:adjustRightInd w:val="0"/>
        <w:spacing w:line="240" w:lineRule="auto"/>
        <w:ind w:right="-150"/>
        <w:rPr>
          <w:rFonts w:ascii="Times New Roman" w:eastAsia="Times New Roman" w:hAnsi="Times New Roman" w:cs="Times New Roman"/>
          <w:color w:val="auto"/>
          <w:szCs w:val="24"/>
        </w:rPr>
      </w:pPr>
      <w:r>
        <w:rPr>
          <w:szCs w:val="24"/>
        </w:rPr>
        <w:t>Затверджено на засіданні кафедри</w:t>
      </w:r>
      <w:r>
        <w:rPr>
          <w:b/>
          <w:szCs w:val="24"/>
        </w:rPr>
        <w:t xml:space="preserve"> </w:t>
      </w:r>
      <w:r>
        <w:rPr>
          <w:szCs w:val="24"/>
        </w:rPr>
        <w:t>полікультурної освіти та перекладу</w:t>
      </w:r>
    </w:p>
    <w:p w:rsidR="00AD214E" w:rsidRDefault="00AD214E" w:rsidP="00AD214E">
      <w:pPr>
        <w:autoSpaceDE w:val="0"/>
        <w:autoSpaceDN w:val="0"/>
        <w:adjustRightInd w:val="0"/>
        <w:spacing w:line="240" w:lineRule="auto"/>
        <w:ind w:right="-150"/>
        <w:rPr>
          <w:color w:val="000000" w:themeColor="text1"/>
          <w:szCs w:val="24"/>
        </w:rPr>
      </w:pPr>
      <w:bookmarkStart w:id="0" w:name="_GoBack"/>
      <w:bookmarkEnd w:id="0"/>
      <w:r>
        <w:rPr>
          <w:color w:val="000000" w:themeColor="text1"/>
          <w:szCs w:val="24"/>
        </w:rPr>
        <w:t>протокол № 2  від «26»  вересня 2025 р.</w:t>
      </w:r>
    </w:p>
    <w:p w:rsidR="00AD214E" w:rsidRDefault="00AD214E" w:rsidP="00AD214E">
      <w:pPr>
        <w:ind w:right="-150"/>
        <w:jc w:val="right"/>
        <w:rPr>
          <w:bCs/>
          <w:color w:val="auto"/>
          <w:szCs w:val="24"/>
        </w:rPr>
      </w:pPr>
      <w:r>
        <w:rPr>
          <w:color w:val="000000" w:themeColor="text1"/>
          <w:szCs w:val="24"/>
        </w:rPr>
        <w:t xml:space="preserve">                                                            Завідувач кафедри               доц.Мишко С.А.</w:t>
      </w:r>
    </w:p>
    <w:p w:rsidR="00AD214E" w:rsidRDefault="00AD214E" w:rsidP="00AD214E">
      <w:pPr>
        <w:spacing w:after="4" w:line="250" w:lineRule="auto"/>
        <w:ind w:left="996"/>
        <w:sectPr w:rsidR="00AD214E" w:rsidSect="00AD214E">
          <w:type w:val="continuous"/>
          <w:pgSz w:w="11904" w:h="16836"/>
          <w:pgMar w:top="1440" w:right="1114" w:bottom="1440" w:left="1442" w:header="708" w:footer="708" w:gutter="0"/>
          <w:cols w:space="338"/>
        </w:sectPr>
      </w:pPr>
    </w:p>
    <w:p w:rsidR="00AD214E" w:rsidRDefault="00AD214E" w:rsidP="00AD214E">
      <w:pPr>
        <w:spacing w:after="4" w:line="250" w:lineRule="auto"/>
        <w:ind w:left="996"/>
      </w:pPr>
    </w:p>
    <w:sectPr w:rsidR="00AD214E">
      <w:type w:val="continuous"/>
      <w:pgSz w:w="11904" w:h="16836"/>
      <w:pgMar w:top="1440" w:right="1114" w:bottom="1440" w:left="1442" w:header="708" w:footer="708" w:gutter="0"/>
      <w:cols w:num="2" w:space="720" w:equalWidth="0">
        <w:col w:w="3939" w:space="338"/>
        <w:col w:w="507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66182"/>
    <w:multiLevelType w:val="hybridMultilevel"/>
    <w:tmpl w:val="165C0E86"/>
    <w:lvl w:ilvl="0" w:tplc="74D6A6FA">
      <w:start w:val="1"/>
      <w:numFmt w:val="upperLetter"/>
      <w:lvlText w:val="%1"/>
      <w:lvlJc w:val="left"/>
      <w:pPr>
        <w:ind w:left="7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58C204">
      <w:start w:val="1"/>
      <w:numFmt w:val="lowerLetter"/>
      <w:lvlText w:val="%2"/>
      <w:lvlJc w:val="left"/>
      <w:pPr>
        <w:ind w:left="19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48C74A">
      <w:start w:val="1"/>
      <w:numFmt w:val="lowerRoman"/>
      <w:lvlText w:val="%3"/>
      <w:lvlJc w:val="left"/>
      <w:pPr>
        <w:ind w:left="26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390848E">
      <w:start w:val="1"/>
      <w:numFmt w:val="decimal"/>
      <w:lvlText w:val="%4"/>
      <w:lvlJc w:val="left"/>
      <w:pPr>
        <w:ind w:left="33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3FA3B30">
      <w:start w:val="1"/>
      <w:numFmt w:val="lowerLetter"/>
      <w:lvlText w:val="%5"/>
      <w:lvlJc w:val="left"/>
      <w:pPr>
        <w:ind w:left="40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F42F0C">
      <w:start w:val="1"/>
      <w:numFmt w:val="lowerRoman"/>
      <w:lvlText w:val="%6"/>
      <w:lvlJc w:val="left"/>
      <w:pPr>
        <w:ind w:left="47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A6C77A">
      <w:start w:val="1"/>
      <w:numFmt w:val="decimal"/>
      <w:lvlText w:val="%7"/>
      <w:lvlJc w:val="left"/>
      <w:pPr>
        <w:ind w:left="55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3A82FA">
      <w:start w:val="1"/>
      <w:numFmt w:val="lowerLetter"/>
      <w:lvlText w:val="%8"/>
      <w:lvlJc w:val="left"/>
      <w:pPr>
        <w:ind w:left="6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8567F84">
      <w:start w:val="1"/>
      <w:numFmt w:val="lowerRoman"/>
      <w:lvlText w:val="%9"/>
      <w:lvlJc w:val="left"/>
      <w:pPr>
        <w:ind w:left="69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DF416A"/>
    <w:multiLevelType w:val="hybridMultilevel"/>
    <w:tmpl w:val="68841B8C"/>
    <w:lvl w:ilvl="0" w:tplc="08E6A688">
      <w:start w:val="2"/>
      <w:numFmt w:val="upperLetter"/>
      <w:lvlText w:val="%1"/>
      <w:lvlJc w:val="left"/>
      <w:pPr>
        <w:ind w:left="10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26AD4A">
      <w:start w:val="1"/>
      <w:numFmt w:val="lowerLetter"/>
      <w:lvlText w:val="%2"/>
      <w:lvlJc w:val="left"/>
      <w:pPr>
        <w:ind w:left="19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F2EDEE">
      <w:start w:val="1"/>
      <w:numFmt w:val="lowerRoman"/>
      <w:lvlText w:val="%3"/>
      <w:lvlJc w:val="left"/>
      <w:pPr>
        <w:ind w:left="26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1E854E">
      <w:start w:val="1"/>
      <w:numFmt w:val="decimal"/>
      <w:lvlText w:val="%4"/>
      <w:lvlJc w:val="left"/>
      <w:pPr>
        <w:ind w:left="33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24ADAA">
      <w:start w:val="1"/>
      <w:numFmt w:val="lowerLetter"/>
      <w:lvlText w:val="%5"/>
      <w:lvlJc w:val="left"/>
      <w:pPr>
        <w:ind w:left="40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4E95CC">
      <w:start w:val="1"/>
      <w:numFmt w:val="lowerRoman"/>
      <w:lvlText w:val="%6"/>
      <w:lvlJc w:val="left"/>
      <w:pPr>
        <w:ind w:left="47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C646AE8">
      <w:start w:val="1"/>
      <w:numFmt w:val="decimal"/>
      <w:lvlText w:val="%7"/>
      <w:lvlJc w:val="left"/>
      <w:pPr>
        <w:ind w:left="55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944DA34">
      <w:start w:val="1"/>
      <w:numFmt w:val="lowerLetter"/>
      <w:lvlText w:val="%8"/>
      <w:lvlJc w:val="left"/>
      <w:pPr>
        <w:ind w:left="6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C45454">
      <w:start w:val="1"/>
      <w:numFmt w:val="lowerRoman"/>
      <w:lvlText w:val="%9"/>
      <w:lvlJc w:val="left"/>
      <w:pPr>
        <w:ind w:left="69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5D0697"/>
    <w:multiLevelType w:val="hybridMultilevel"/>
    <w:tmpl w:val="1B2AA398"/>
    <w:lvl w:ilvl="0" w:tplc="758ABCCE">
      <w:start w:val="1"/>
      <w:numFmt w:val="decimal"/>
      <w:lvlText w:val="%1."/>
      <w:lvlJc w:val="left"/>
      <w:pPr>
        <w:ind w:left="3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06E1FA">
      <w:start w:val="1"/>
      <w:numFmt w:val="lowerLetter"/>
      <w:lvlText w:val="%2"/>
      <w:lvlJc w:val="left"/>
      <w:pPr>
        <w:ind w:left="16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2A6CD8">
      <w:start w:val="1"/>
      <w:numFmt w:val="lowerRoman"/>
      <w:lvlText w:val="%3"/>
      <w:lvlJc w:val="left"/>
      <w:pPr>
        <w:ind w:left="23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6241310">
      <w:start w:val="1"/>
      <w:numFmt w:val="decimal"/>
      <w:lvlText w:val="%4"/>
      <w:lvlJc w:val="left"/>
      <w:pPr>
        <w:ind w:left="30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9FE4CFC">
      <w:start w:val="1"/>
      <w:numFmt w:val="lowerLetter"/>
      <w:lvlText w:val="%5"/>
      <w:lvlJc w:val="left"/>
      <w:pPr>
        <w:ind w:left="379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38AD320">
      <w:start w:val="1"/>
      <w:numFmt w:val="lowerRoman"/>
      <w:lvlText w:val="%6"/>
      <w:lvlJc w:val="left"/>
      <w:pPr>
        <w:ind w:left="45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B5C2794">
      <w:start w:val="1"/>
      <w:numFmt w:val="decimal"/>
      <w:lvlText w:val="%7"/>
      <w:lvlJc w:val="left"/>
      <w:pPr>
        <w:ind w:left="523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B8238E6">
      <w:start w:val="1"/>
      <w:numFmt w:val="lowerLetter"/>
      <w:lvlText w:val="%8"/>
      <w:lvlJc w:val="left"/>
      <w:pPr>
        <w:ind w:left="59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9ACC582">
      <w:start w:val="1"/>
      <w:numFmt w:val="lowerRoman"/>
      <w:lvlText w:val="%9"/>
      <w:lvlJc w:val="left"/>
      <w:pPr>
        <w:ind w:left="667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30D2522"/>
    <w:multiLevelType w:val="hybridMultilevel"/>
    <w:tmpl w:val="982EA314"/>
    <w:lvl w:ilvl="0" w:tplc="CCD0F118">
      <w:start w:val="1"/>
      <w:numFmt w:val="upperLetter"/>
      <w:lvlText w:val="%1"/>
      <w:lvlJc w:val="left"/>
      <w:pPr>
        <w:ind w:left="10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6EC227A">
      <w:start w:val="1"/>
      <w:numFmt w:val="lowerLetter"/>
      <w:lvlText w:val="%2"/>
      <w:lvlJc w:val="left"/>
      <w:pPr>
        <w:ind w:left="19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EC46946">
      <w:start w:val="1"/>
      <w:numFmt w:val="lowerRoman"/>
      <w:lvlText w:val="%3"/>
      <w:lvlJc w:val="left"/>
      <w:pPr>
        <w:ind w:left="26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42AFEE4">
      <w:start w:val="1"/>
      <w:numFmt w:val="decimal"/>
      <w:lvlText w:val="%4"/>
      <w:lvlJc w:val="left"/>
      <w:pPr>
        <w:ind w:left="33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32DEB4">
      <w:start w:val="1"/>
      <w:numFmt w:val="lowerLetter"/>
      <w:lvlText w:val="%5"/>
      <w:lvlJc w:val="left"/>
      <w:pPr>
        <w:ind w:left="40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E2B950">
      <w:start w:val="1"/>
      <w:numFmt w:val="lowerRoman"/>
      <w:lvlText w:val="%6"/>
      <w:lvlJc w:val="left"/>
      <w:pPr>
        <w:ind w:left="47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8305ACE">
      <w:start w:val="1"/>
      <w:numFmt w:val="decimal"/>
      <w:lvlText w:val="%7"/>
      <w:lvlJc w:val="left"/>
      <w:pPr>
        <w:ind w:left="55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5E2D80">
      <w:start w:val="1"/>
      <w:numFmt w:val="lowerLetter"/>
      <w:lvlText w:val="%8"/>
      <w:lvlJc w:val="left"/>
      <w:pPr>
        <w:ind w:left="6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C5C36E4">
      <w:start w:val="1"/>
      <w:numFmt w:val="lowerRoman"/>
      <w:lvlText w:val="%9"/>
      <w:lvlJc w:val="left"/>
      <w:pPr>
        <w:ind w:left="69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C5A797C"/>
    <w:multiLevelType w:val="hybridMultilevel"/>
    <w:tmpl w:val="A13A9D06"/>
    <w:lvl w:ilvl="0" w:tplc="54EE88DA">
      <w:start w:val="2"/>
      <w:numFmt w:val="upperLetter"/>
      <w:lvlText w:val="%1"/>
      <w:lvlJc w:val="left"/>
      <w:pPr>
        <w:ind w:left="11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7CA21C">
      <w:start w:val="1"/>
      <w:numFmt w:val="lowerLetter"/>
      <w:lvlText w:val="%2"/>
      <w:lvlJc w:val="left"/>
      <w:pPr>
        <w:ind w:left="19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1889FB8">
      <w:start w:val="1"/>
      <w:numFmt w:val="lowerRoman"/>
      <w:lvlText w:val="%3"/>
      <w:lvlJc w:val="left"/>
      <w:pPr>
        <w:ind w:left="26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5F07AE0">
      <w:start w:val="1"/>
      <w:numFmt w:val="decimal"/>
      <w:lvlText w:val="%4"/>
      <w:lvlJc w:val="left"/>
      <w:pPr>
        <w:ind w:left="33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80B930">
      <w:start w:val="1"/>
      <w:numFmt w:val="lowerLetter"/>
      <w:lvlText w:val="%5"/>
      <w:lvlJc w:val="left"/>
      <w:pPr>
        <w:ind w:left="40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BA8771A">
      <w:start w:val="1"/>
      <w:numFmt w:val="lowerRoman"/>
      <w:lvlText w:val="%6"/>
      <w:lvlJc w:val="left"/>
      <w:pPr>
        <w:ind w:left="47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7CF10E">
      <w:start w:val="1"/>
      <w:numFmt w:val="decimal"/>
      <w:lvlText w:val="%7"/>
      <w:lvlJc w:val="left"/>
      <w:pPr>
        <w:ind w:left="55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E228E96">
      <w:start w:val="1"/>
      <w:numFmt w:val="lowerLetter"/>
      <w:lvlText w:val="%8"/>
      <w:lvlJc w:val="left"/>
      <w:pPr>
        <w:ind w:left="6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38FED4">
      <w:start w:val="1"/>
      <w:numFmt w:val="lowerRoman"/>
      <w:lvlText w:val="%9"/>
      <w:lvlJc w:val="left"/>
      <w:pPr>
        <w:ind w:left="69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19241C5"/>
    <w:multiLevelType w:val="hybridMultilevel"/>
    <w:tmpl w:val="D4541AE8"/>
    <w:lvl w:ilvl="0" w:tplc="A16426CA">
      <w:start w:val="1"/>
      <w:numFmt w:val="upperLetter"/>
      <w:lvlText w:val="%1"/>
      <w:lvlJc w:val="left"/>
      <w:pPr>
        <w:ind w:left="7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D29DB8">
      <w:start w:val="1"/>
      <w:numFmt w:val="lowerLetter"/>
      <w:lvlText w:val="%2"/>
      <w:lvlJc w:val="left"/>
      <w:pPr>
        <w:ind w:left="19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76F1A4">
      <w:start w:val="1"/>
      <w:numFmt w:val="lowerRoman"/>
      <w:lvlText w:val="%3"/>
      <w:lvlJc w:val="left"/>
      <w:pPr>
        <w:ind w:left="26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230FC48">
      <w:start w:val="1"/>
      <w:numFmt w:val="decimal"/>
      <w:lvlText w:val="%4"/>
      <w:lvlJc w:val="left"/>
      <w:pPr>
        <w:ind w:left="33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C80386">
      <w:start w:val="1"/>
      <w:numFmt w:val="lowerLetter"/>
      <w:lvlText w:val="%5"/>
      <w:lvlJc w:val="left"/>
      <w:pPr>
        <w:ind w:left="40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326432A">
      <w:start w:val="1"/>
      <w:numFmt w:val="lowerRoman"/>
      <w:lvlText w:val="%6"/>
      <w:lvlJc w:val="left"/>
      <w:pPr>
        <w:ind w:left="47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98E5F0">
      <w:start w:val="1"/>
      <w:numFmt w:val="decimal"/>
      <w:lvlText w:val="%7"/>
      <w:lvlJc w:val="left"/>
      <w:pPr>
        <w:ind w:left="55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D00210">
      <w:start w:val="1"/>
      <w:numFmt w:val="lowerLetter"/>
      <w:lvlText w:val="%8"/>
      <w:lvlJc w:val="left"/>
      <w:pPr>
        <w:ind w:left="6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9A6F1A">
      <w:start w:val="1"/>
      <w:numFmt w:val="lowerRoman"/>
      <w:lvlText w:val="%9"/>
      <w:lvlJc w:val="left"/>
      <w:pPr>
        <w:ind w:left="69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A86FF0"/>
    <w:multiLevelType w:val="hybridMultilevel"/>
    <w:tmpl w:val="19481F50"/>
    <w:lvl w:ilvl="0" w:tplc="A7C8579E">
      <w:start w:val="1"/>
      <w:numFmt w:val="upperLetter"/>
      <w:lvlText w:val="%1"/>
      <w:lvlJc w:val="left"/>
      <w:pPr>
        <w:ind w:left="8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ACFCBE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C1899A2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34E50C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624892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62803A2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96C04AC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B64CE2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096C058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E3A3CA8"/>
    <w:multiLevelType w:val="hybridMultilevel"/>
    <w:tmpl w:val="93162DDC"/>
    <w:lvl w:ilvl="0" w:tplc="B49687D2">
      <w:start w:val="1"/>
      <w:numFmt w:val="upperLetter"/>
      <w:lvlText w:val="%1"/>
      <w:lvlJc w:val="left"/>
      <w:pPr>
        <w:ind w:left="7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849DEE">
      <w:start w:val="1"/>
      <w:numFmt w:val="lowerLetter"/>
      <w:lvlText w:val="%2"/>
      <w:lvlJc w:val="left"/>
      <w:pPr>
        <w:ind w:left="19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6D26F52">
      <w:start w:val="1"/>
      <w:numFmt w:val="lowerRoman"/>
      <w:lvlText w:val="%3"/>
      <w:lvlJc w:val="left"/>
      <w:pPr>
        <w:ind w:left="26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AA0DB8">
      <w:start w:val="1"/>
      <w:numFmt w:val="decimal"/>
      <w:lvlText w:val="%4"/>
      <w:lvlJc w:val="left"/>
      <w:pPr>
        <w:ind w:left="33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EE8878">
      <w:start w:val="1"/>
      <w:numFmt w:val="lowerLetter"/>
      <w:lvlText w:val="%5"/>
      <w:lvlJc w:val="left"/>
      <w:pPr>
        <w:ind w:left="40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CAF85A">
      <w:start w:val="1"/>
      <w:numFmt w:val="lowerRoman"/>
      <w:lvlText w:val="%6"/>
      <w:lvlJc w:val="left"/>
      <w:pPr>
        <w:ind w:left="47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BFE360C">
      <w:start w:val="1"/>
      <w:numFmt w:val="decimal"/>
      <w:lvlText w:val="%7"/>
      <w:lvlJc w:val="left"/>
      <w:pPr>
        <w:ind w:left="55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58478CE">
      <w:start w:val="1"/>
      <w:numFmt w:val="lowerLetter"/>
      <w:lvlText w:val="%8"/>
      <w:lvlJc w:val="left"/>
      <w:pPr>
        <w:ind w:left="6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A0A5602">
      <w:start w:val="1"/>
      <w:numFmt w:val="lowerRoman"/>
      <w:lvlText w:val="%9"/>
      <w:lvlJc w:val="left"/>
      <w:pPr>
        <w:ind w:left="69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FE13BA5"/>
    <w:multiLevelType w:val="hybridMultilevel"/>
    <w:tmpl w:val="F738BA2E"/>
    <w:lvl w:ilvl="0" w:tplc="E660A088">
      <w:start w:val="1"/>
      <w:numFmt w:val="upperLetter"/>
      <w:lvlText w:val="%1"/>
      <w:lvlJc w:val="left"/>
      <w:pPr>
        <w:ind w:left="70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30DB2A">
      <w:start w:val="1"/>
      <w:numFmt w:val="lowerLetter"/>
      <w:lvlText w:val="%2"/>
      <w:lvlJc w:val="left"/>
      <w:pPr>
        <w:ind w:left="19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59A5E9E">
      <w:start w:val="1"/>
      <w:numFmt w:val="lowerRoman"/>
      <w:lvlText w:val="%3"/>
      <w:lvlJc w:val="left"/>
      <w:pPr>
        <w:ind w:left="26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546E98">
      <w:start w:val="1"/>
      <w:numFmt w:val="decimal"/>
      <w:lvlText w:val="%4"/>
      <w:lvlJc w:val="left"/>
      <w:pPr>
        <w:ind w:left="33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4C48A78">
      <w:start w:val="1"/>
      <w:numFmt w:val="lowerLetter"/>
      <w:lvlText w:val="%5"/>
      <w:lvlJc w:val="left"/>
      <w:pPr>
        <w:ind w:left="40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88CCBC2">
      <w:start w:val="1"/>
      <w:numFmt w:val="lowerRoman"/>
      <w:lvlText w:val="%6"/>
      <w:lvlJc w:val="left"/>
      <w:pPr>
        <w:ind w:left="47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484CB8">
      <w:start w:val="1"/>
      <w:numFmt w:val="decimal"/>
      <w:lvlText w:val="%7"/>
      <w:lvlJc w:val="left"/>
      <w:pPr>
        <w:ind w:left="55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56000A">
      <w:start w:val="1"/>
      <w:numFmt w:val="lowerLetter"/>
      <w:lvlText w:val="%8"/>
      <w:lvlJc w:val="left"/>
      <w:pPr>
        <w:ind w:left="6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7E59B6">
      <w:start w:val="1"/>
      <w:numFmt w:val="lowerRoman"/>
      <w:lvlText w:val="%9"/>
      <w:lvlJc w:val="left"/>
      <w:pPr>
        <w:ind w:left="69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0EB1FEB"/>
    <w:multiLevelType w:val="hybridMultilevel"/>
    <w:tmpl w:val="517423EE"/>
    <w:lvl w:ilvl="0" w:tplc="CB9E1436">
      <w:start w:val="1"/>
      <w:numFmt w:val="upperLetter"/>
      <w:lvlText w:val="%1"/>
      <w:lvlJc w:val="left"/>
      <w:pPr>
        <w:ind w:left="8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28D350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824968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A025DC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B06B20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9DADB46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B64F87E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04C2658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30435E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56362FCD"/>
    <w:multiLevelType w:val="hybridMultilevel"/>
    <w:tmpl w:val="2B2223EC"/>
    <w:lvl w:ilvl="0" w:tplc="78EEE6C2">
      <w:start w:val="2"/>
      <w:numFmt w:val="upperLetter"/>
      <w:lvlText w:val="%1"/>
      <w:lvlJc w:val="left"/>
      <w:pPr>
        <w:ind w:left="10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4E7370">
      <w:start w:val="1"/>
      <w:numFmt w:val="lowerLetter"/>
      <w:lvlText w:val="%2"/>
      <w:lvlJc w:val="left"/>
      <w:pPr>
        <w:ind w:left="19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864DF78">
      <w:start w:val="1"/>
      <w:numFmt w:val="lowerRoman"/>
      <w:lvlText w:val="%3"/>
      <w:lvlJc w:val="left"/>
      <w:pPr>
        <w:ind w:left="26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0785C78">
      <w:start w:val="1"/>
      <w:numFmt w:val="decimal"/>
      <w:lvlText w:val="%4"/>
      <w:lvlJc w:val="left"/>
      <w:pPr>
        <w:ind w:left="33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80A3AE">
      <w:start w:val="1"/>
      <w:numFmt w:val="lowerLetter"/>
      <w:lvlText w:val="%5"/>
      <w:lvlJc w:val="left"/>
      <w:pPr>
        <w:ind w:left="40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AC03896">
      <w:start w:val="1"/>
      <w:numFmt w:val="lowerRoman"/>
      <w:lvlText w:val="%6"/>
      <w:lvlJc w:val="left"/>
      <w:pPr>
        <w:ind w:left="47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1E2FED4">
      <w:start w:val="1"/>
      <w:numFmt w:val="decimal"/>
      <w:lvlText w:val="%7"/>
      <w:lvlJc w:val="left"/>
      <w:pPr>
        <w:ind w:left="55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0EAF50">
      <w:start w:val="1"/>
      <w:numFmt w:val="lowerLetter"/>
      <w:lvlText w:val="%8"/>
      <w:lvlJc w:val="left"/>
      <w:pPr>
        <w:ind w:left="6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7B2FAE4">
      <w:start w:val="1"/>
      <w:numFmt w:val="lowerRoman"/>
      <w:lvlText w:val="%9"/>
      <w:lvlJc w:val="left"/>
      <w:pPr>
        <w:ind w:left="69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6C212BC"/>
    <w:multiLevelType w:val="hybridMultilevel"/>
    <w:tmpl w:val="B8E6C2E6"/>
    <w:lvl w:ilvl="0" w:tplc="7A9E7C06">
      <w:start w:val="1"/>
      <w:numFmt w:val="upperLetter"/>
      <w:lvlText w:val="%1"/>
      <w:lvlJc w:val="left"/>
      <w:pPr>
        <w:ind w:left="8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3044A4E">
      <w:start w:val="1"/>
      <w:numFmt w:val="lowerLetter"/>
      <w:lvlText w:val="%2"/>
      <w:lvlJc w:val="left"/>
      <w:pPr>
        <w:ind w:left="19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16217CE">
      <w:start w:val="1"/>
      <w:numFmt w:val="lowerRoman"/>
      <w:lvlText w:val="%3"/>
      <w:lvlJc w:val="left"/>
      <w:pPr>
        <w:ind w:left="26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9C255D4">
      <w:start w:val="1"/>
      <w:numFmt w:val="decimal"/>
      <w:lvlText w:val="%4"/>
      <w:lvlJc w:val="left"/>
      <w:pPr>
        <w:ind w:left="33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AA0F00">
      <w:start w:val="1"/>
      <w:numFmt w:val="lowerLetter"/>
      <w:lvlText w:val="%5"/>
      <w:lvlJc w:val="left"/>
      <w:pPr>
        <w:ind w:left="40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DC8F82">
      <w:start w:val="1"/>
      <w:numFmt w:val="lowerRoman"/>
      <w:lvlText w:val="%6"/>
      <w:lvlJc w:val="left"/>
      <w:pPr>
        <w:ind w:left="47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9E27914">
      <w:start w:val="1"/>
      <w:numFmt w:val="decimal"/>
      <w:lvlText w:val="%7"/>
      <w:lvlJc w:val="left"/>
      <w:pPr>
        <w:ind w:left="55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8071B6">
      <w:start w:val="1"/>
      <w:numFmt w:val="lowerLetter"/>
      <w:lvlText w:val="%8"/>
      <w:lvlJc w:val="left"/>
      <w:pPr>
        <w:ind w:left="6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228C36E">
      <w:start w:val="1"/>
      <w:numFmt w:val="lowerRoman"/>
      <w:lvlText w:val="%9"/>
      <w:lvlJc w:val="left"/>
      <w:pPr>
        <w:ind w:left="69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88109F0"/>
    <w:multiLevelType w:val="hybridMultilevel"/>
    <w:tmpl w:val="D304F2F4"/>
    <w:lvl w:ilvl="0" w:tplc="0D84DD98">
      <w:start w:val="1"/>
      <w:numFmt w:val="decimal"/>
      <w:lvlText w:val="%1.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C40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E3CC8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C40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922AAF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C40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8EE79B2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C40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ACAA19A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C40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5E9CDE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C40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E8024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C40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FC6E3C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C40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5BC90D8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3C4043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934CF4"/>
    <w:multiLevelType w:val="hybridMultilevel"/>
    <w:tmpl w:val="C6C88BEC"/>
    <w:lvl w:ilvl="0" w:tplc="826625C4">
      <w:start w:val="1"/>
      <w:numFmt w:val="decimal"/>
      <w:lvlText w:val="%1)"/>
      <w:lvlJc w:val="left"/>
      <w:pPr>
        <w:ind w:left="64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44189A">
      <w:start w:val="1"/>
      <w:numFmt w:val="lowerLetter"/>
      <w:lvlText w:val="%2)"/>
      <w:lvlJc w:val="left"/>
      <w:pPr>
        <w:ind w:left="996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310E2FA">
      <w:start w:val="1"/>
      <w:numFmt w:val="lowerRoman"/>
      <w:lvlText w:val="%3"/>
      <w:lvlJc w:val="left"/>
      <w:pPr>
        <w:ind w:left="1897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F6E3802">
      <w:start w:val="1"/>
      <w:numFmt w:val="decimal"/>
      <w:lvlText w:val="%4"/>
      <w:lvlJc w:val="left"/>
      <w:pPr>
        <w:ind w:left="2617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8CA8CEE">
      <w:start w:val="1"/>
      <w:numFmt w:val="lowerLetter"/>
      <w:lvlText w:val="%5"/>
      <w:lvlJc w:val="left"/>
      <w:pPr>
        <w:ind w:left="3337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043D7E">
      <w:start w:val="1"/>
      <w:numFmt w:val="lowerRoman"/>
      <w:lvlText w:val="%6"/>
      <w:lvlJc w:val="left"/>
      <w:pPr>
        <w:ind w:left="4057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8E464AC">
      <w:start w:val="1"/>
      <w:numFmt w:val="decimal"/>
      <w:lvlText w:val="%7"/>
      <w:lvlJc w:val="left"/>
      <w:pPr>
        <w:ind w:left="4777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84C4E4">
      <w:start w:val="1"/>
      <w:numFmt w:val="lowerLetter"/>
      <w:lvlText w:val="%8"/>
      <w:lvlJc w:val="left"/>
      <w:pPr>
        <w:ind w:left="5497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2E43D42">
      <w:start w:val="1"/>
      <w:numFmt w:val="lowerRoman"/>
      <w:lvlText w:val="%9"/>
      <w:lvlJc w:val="left"/>
      <w:pPr>
        <w:ind w:left="6217"/>
      </w:pPr>
      <w:rPr>
        <w:rFonts w:ascii="Calibri" w:eastAsia="Calibri" w:hAnsi="Calibri" w:cs="Calibri"/>
        <w:b w:val="0"/>
        <w:i w:val="0"/>
        <w:strike w:val="0"/>
        <w:dstrike w:val="0"/>
        <w:color w:val="222222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9EB664C"/>
    <w:multiLevelType w:val="hybridMultilevel"/>
    <w:tmpl w:val="9A509596"/>
    <w:lvl w:ilvl="0" w:tplc="056429CA">
      <w:start w:val="2"/>
      <w:numFmt w:val="upperLetter"/>
      <w:lvlText w:val="%1"/>
      <w:lvlJc w:val="left"/>
      <w:pPr>
        <w:ind w:left="106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6CA724">
      <w:start w:val="1"/>
      <w:numFmt w:val="lowerLetter"/>
      <w:lvlText w:val="%2"/>
      <w:lvlJc w:val="left"/>
      <w:pPr>
        <w:ind w:left="19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A181B0E">
      <w:start w:val="1"/>
      <w:numFmt w:val="lowerRoman"/>
      <w:lvlText w:val="%3"/>
      <w:lvlJc w:val="left"/>
      <w:pPr>
        <w:ind w:left="26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182A1C2">
      <w:start w:val="1"/>
      <w:numFmt w:val="decimal"/>
      <w:lvlText w:val="%4"/>
      <w:lvlJc w:val="left"/>
      <w:pPr>
        <w:ind w:left="33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CBE0156">
      <w:start w:val="1"/>
      <w:numFmt w:val="lowerLetter"/>
      <w:lvlText w:val="%5"/>
      <w:lvlJc w:val="left"/>
      <w:pPr>
        <w:ind w:left="40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592AF44">
      <w:start w:val="1"/>
      <w:numFmt w:val="lowerRoman"/>
      <w:lvlText w:val="%6"/>
      <w:lvlJc w:val="left"/>
      <w:pPr>
        <w:ind w:left="47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3CAC2DA">
      <w:start w:val="1"/>
      <w:numFmt w:val="decimal"/>
      <w:lvlText w:val="%7"/>
      <w:lvlJc w:val="left"/>
      <w:pPr>
        <w:ind w:left="55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79E6954">
      <w:start w:val="1"/>
      <w:numFmt w:val="lowerLetter"/>
      <w:lvlText w:val="%8"/>
      <w:lvlJc w:val="left"/>
      <w:pPr>
        <w:ind w:left="6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A3453DC">
      <w:start w:val="1"/>
      <w:numFmt w:val="lowerRoman"/>
      <w:lvlText w:val="%9"/>
      <w:lvlJc w:val="left"/>
      <w:pPr>
        <w:ind w:left="69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C097D95"/>
    <w:multiLevelType w:val="hybridMultilevel"/>
    <w:tmpl w:val="1862E7DE"/>
    <w:lvl w:ilvl="0" w:tplc="DDF6E568">
      <w:start w:val="1"/>
      <w:numFmt w:val="upperLetter"/>
      <w:lvlText w:val="%1"/>
      <w:lvlJc w:val="left"/>
      <w:pPr>
        <w:ind w:left="8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EE17D4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F87D06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4BAF6D4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BE9C6E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F3CB994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6805EC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F40A90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FC3A50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29243E4"/>
    <w:multiLevelType w:val="hybridMultilevel"/>
    <w:tmpl w:val="8B085A44"/>
    <w:lvl w:ilvl="0" w:tplc="7020E8BA">
      <w:start w:val="2"/>
      <w:numFmt w:val="upperLetter"/>
      <w:lvlText w:val="%1"/>
      <w:lvlJc w:val="left"/>
      <w:pPr>
        <w:ind w:left="8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17890BA">
      <w:start w:val="1"/>
      <w:numFmt w:val="lowerLetter"/>
      <w:lvlText w:val="%2"/>
      <w:lvlJc w:val="left"/>
      <w:pPr>
        <w:ind w:left="15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0363264">
      <w:start w:val="1"/>
      <w:numFmt w:val="lowerRoman"/>
      <w:lvlText w:val="%3"/>
      <w:lvlJc w:val="left"/>
      <w:pPr>
        <w:ind w:left="22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26E83E">
      <w:start w:val="1"/>
      <w:numFmt w:val="decimal"/>
      <w:lvlText w:val="%4"/>
      <w:lvlJc w:val="left"/>
      <w:pPr>
        <w:ind w:left="29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EBA37DA">
      <w:start w:val="1"/>
      <w:numFmt w:val="lowerLetter"/>
      <w:lvlText w:val="%5"/>
      <w:lvlJc w:val="left"/>
      <w:pPr>
        <w:ind w:left="37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154DC9C">
      <w:start w:val="1"/>
      <w:numFmt w:val="lowerRoman"/>
      <w:lvlText w:val="%6"/>
      <w:lvlJc w:val="left"/>
      <w:pPr>
        <w:ind w:left="44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50C49C">
      <w:start w:val="1"/>
      <w:numFmt w:val="decimal"/>
      <w:lvlText w:val="%7"/>
      <w:lvlJc w:val="left"/>
      <w:pPr>
        <w:ind w:left="51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8470B0">
      <w:start w:val="1"/>
      <w:numFmt w:val="lowerLetter"/>
      <w:lvlText w:val="%8"/>
      <w:lvlJc w:val="left"/>
      <w:pPr>
        <w:ind w:left="58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A400B78">
      <w:start w:val="1"/>
      <w:numFmt w:val="lowerRoman"/>
      <w:lvlText w:val="%9"/>
      <w:lvlJc w:val="left"/>
      <w:pPr>
        <w:ind w:left="65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FDD33FB"/>
    <w:multiLevelType w:val="hybridMultilevel"/>
    <w:tmpl w:val="C0AE5F6C"/>
    <w:lvl w:ilvl="0" w:tplc="2ABA96E0">
      <w:start w:val="1"/>
      <w:numFmt w:val="upperLetter"/>
      <w:lvlText w:val="%1"/>
      <w:lvlJc w:val="left"/>
      <w:pPr>
        <w:ind w:left="11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364967E">
      <w:start w:val="1"/>
      <w:numFmt w:val="lowerLetter"/>
      <w:lvlText w:val="%2"/>
      <w:lvlJc w:val="left"/>
      <w:pPr>
        <w:ind w:left="19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1EA4E9A">
      <w:start w:val="1"/>
      <w:numFmt w:val="lowerRoman"/>
      <w:lvlText w:val="%3"/>
      <w:lvlJc w:val="left"/>
      <w:pPr>
        <w:ind w:left="26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7C166C">
      <w:start w:val="1"/>
      <w:numFmt w:val="decimal"/>
      <w:lvlText w:val="%4"/>
      <w:lvlJc w:val="left"/>
      <w:pPr>
        <w:ind w:left="33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BA3798">
      <w:start w:val="1"/>
      <w:numFmt w:val="lowerLetter"/>
      <w:lvlText w:val="%5"/>
      <w:lvlJc w:val="left"/>
      <w:pPr>
        <w:ind w:left="40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02C4F70">
      <w:start w:val="1"/>
      <w:numFmt w:val="lowerRoman"/>
      <w:lvlText w:val="%6"/>
      <w:lvlJc w:val="left"/>
      <w:pPr>
        <w:ind w:left="47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40FDD8">
      <w:start w:val="1"/>
      <w:numFmt w:val="decimal"/>
      <w:lvlText w:val="%7"/>
      <w:lvlJc w:val="left"/>
      <w:pPr>
        <w:ind w:left="55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6E70AC">
      <w:start w:val="1"/>
      <w:numFmt w:val="lowerLetter"/>
      <w:lvlText w:val="%8"/>
      <w:lvlJc w:val="left"/>
      <w:pPr>
        <w:ind w:left="6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0384D88">
      <w:start w:val="1"/>
      <w:numFmt w:val="lowerRoman"/>
      <w:lvlText w:val="%9"/>
      <w:lvlJc w:val="left"/>
      <w:pPr>
        <w:ind w:left="69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DBE3938"/>
    <w:multiLevelType w:val="hybridMultilevel"/>
    <w:tmpl w:val="B734CE60"/>
    <w:lvl w:ilvl="0" w:tplc="DDCA411A">
      <w:start w:val="1"/>
      <w:numFmt w:val="upperLetter"/>
      <w:lvlText w:val="%1"/>
      <w:lvlJc w:val="left"/>
      <w:pPr>
        <w:ind w:left="8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1E2B2A">
      <w:start w:val="1"/>
      <w:numFmt w:val="lowerLetter"/>
      <w:lvlText w:val="%2"/>
      <w:lvlJc w:val="left"/>
      <w:pPr>
        <w:ind w:left="19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822B20E">
      <w:start w:val="1"/>
      <w:numFmt w:val="lowerRoman"/>
      <w:lvlText w:val="%3"/>
      <w:lvlJc w:val="left"/>
      <w:pPr>
        <w:ind w:left="26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2E29CA">
      <w:start w:val="1"/>
      <w:numFmt w:val="decimal"/>
      <w:lvlText w:val="%4"/>
      <w:lvlJc w:val="left"/>
      <w:pPr>
        <w:ind w:left="33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D8AD680">
      <w:start w:val="1"/>
      <w:numFmt w:val="lowerLetter"/>
      <w:lvlText w:val="%5"/>
      <w:lvlJc w:val="left"/>
      <w:pPr>
        <w:ind w:left="40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31AF46E">
      <w:start w:val="1"/>
      <w:numFmt w:val="lowerRoman"/>
      <w:lvlText w:val="%6"/>
      <w:lvlJc w:val="left"/>
      <w:pPr>
        <w:ind w:left="47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6BA7654">
      <w:start w:val="1"/>
      <w:numFmt w:val="decimal"/>
      <w:lvlText w:val="%7"/>
      <w:lvlJc w:val="left"/>
      <w:pPr>
        <w:ind w:left="55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A861F0">
      <w:start w:val="1"/>
      <w:numFmt w:val="lowerLetter"/>
      <w:lvlText w:val="%8"/>
      <w:lvlJc w:val="left"/>
      <w:pPr>
        <w:ind w:left="6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F09592">
      <w:start w:val="1"/>
      <w:numFmt w:val="lowerRoman"/>
      <w:lvlText w:val="%9"/>
      <w:lvlJc w:val="left"/>
      <w:pPr>
        <w:ind w:left="69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2"/>
  </w:num>
  <w:num w:numId="2">
    <w:abstractNumId w:val="2"/>
  </w:num>
  <w:num w:numId="3">
    <w:abstractNumId w:val="13"/>
  </w:num>
  <w:num w:numId="4">
    <w:abstractNumId w:val="3"/>
  </w:num>
  <w:num w:numId="5">
    <w:abstractNumId w:val="0"/>
  </w:num>
  <w:num w:numId="6">
    <w:abstractNumId w:val="5"/>
  </w:num>
  <w:num w:numId="7">
    <w:abstractNumId w:val="14"/>
  </w:num>
  <w:num w:numId="8">
    <w:abstractNumId w:val="7"/>
  </w:num>
  <w:num w:numId="9">
    <w:abstractNumId w:val="1"/>
  </w:num>
  <w:num w:numId="10">
    <w:abstractNumId w:val="10"/>
  </w:num>
  <w:num w:numId="11">
    <w:abstractNumId w:val="8"/>
  </w:num>
  <w:num w:numId="12">
    <w:abstractNumId w:val="18"/>
  </w:num>
  <w:num w:numId="13">
    <w:abstractNumId w:val="4"/>
  </w:num>
  <w:num w:numId="14">
    <w:abstractNumId w:val="11"/>
  </w:num>
  <w:num w:numId="15">
    <w:abstractNumId w:val="17"/>
  </w:num>
  <w:num w:numId="16">
    <w:abstractNumId w:val="15"/>
  </w:num>
  <w:num w:numId="17">
    <w:abstractNumId w:val="6"/>
  </w:num>
  <w:num w:numId="18">
    <w:abstractNumId w:val="9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E2D"/>
    <w:rsid w:val="00AD214E"/>
    <w:rsid w:val="00EB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3F372"/>
  <w15:docId w15:val="{F024D513-C06B-459A-8C58-8E059364E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alibri" w:eastAsia="Calibri" w:hAnsi="Calibri" w:cs="Calibri"/>
      <w:color w:val="2F5496"/>
      <w:sz w:val="40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Georgia" w:eastAsia="Georgia" w:hAnsi="Georgia" w:cs="Georgia"/>
      <w:i/>
      <w:color w:val="2F5496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color w:val="2F5496"/>
      <w:sz w:val="40"/>
    </w:rPr>
  </w:style>
  <w:style w:type="character" w:customStyle="1" w:styleId="20">
    <w:name w:val="Заголовок 2 Знак"/>
    <w:link w:val="2"/>
    <w:rPr>
      <w:rFonts w:ascii="Georgia" w:eastAsia="Georgia" w:hAnsi="Georgia" w:cs="Georgia"/>
      <w:i/>
      <w:color w:val="2F5496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5812</Words>
  <Characters>3314</Characters>
  <Application>Microsoft Office Word</Application>
  <DocSecurity>0</DocSecurity>
  <Lines>27</Lines>
  <Paragraphs>18</Paragraphs>
  <ScaleCrop>false</ScaleCrop>
  <Company>SPecialiST RePack</Company>
  <LinksUpToDate>false</LinksUpToDate>
  <CharactersWithSpaces>9108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Nataliya Todorova</dc:creator>
  <cp:keywords/>
  <cp:lastModifiedBy>Intel</cp:lastModifiedBy>
  <cp:revision>2</cp:revision>
  <dcterms:created xsi:type="dcterms:W3CDTF">2025-10-02T16:58:00Z</dcterms:created>
  <dcterms:modified xsi:type="dcterms:W3CDTF">2025-10-02T16:58:00Z</dcterms:modified>
</cp:coreProperties>
</file>