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"/>
        <w:gridCol w:w="2835"/>
        <w:gridCol w:w="57"/>
        <w:gridCol w:w="7288"/>
        <w:gridCol w:w="26"/>
      </w:tblGrid>
      <w:tr w:rsidR="00363295" w:rsidTr="00200864">
        <w:trPr>
          <w:gridAfter w:val="1"/>
          <w:wAfter w:w="26" w:type="dxa"/>
          <w:trHeight w:val="2686"/>
        </w:trPr>
        <w:tc>
          <w:tcPr>
            <w:tcW w:w="291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363295" w:rsidRDefault="00200864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28.4pt;height:140.4pt">
                  <v:imagedata r:id="rId6" o:title=""/>
                </v:shape>
              </w:pict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 w:rsidP="00200864">
            <w:pPr>
              <w:pStyle w:val="TableParagraph"/>
              <w:ind w:left="0"/>
              <w:jc w:val="center"/>
              <w:rPr>
                <w:b/>
                <w:sz w:val="26"/>
              </w:rPr>
            </w:pPr>
          </w:p>
          <w:p w:rsidR="00363295" w:rsidRDefault="00363295" w:rsidP="00200864">
            <w:pPr>
              <w:pStyle w:val="TableParagraph"/>
              <w:spacing w:before="7"/>
              <w:ind w:left="0"/>
              <w:jc w:val="center"/>
              <w:rPr>
                <w:b/>
                <w:sz w:val="30"/>
              </w:rPr>
            </w:pPr>
          </w:p>
          <w:p w:rsidR="00363295" w:rsidRPr="004D2AA9" w:rsidRDefault="00363295" w:rsidP="00200864">
            <w:pPr>
              <w:pStyle w:val="TableParagraph"/>
              <w:ind w:right="1130"/>
              <w:jc w:val="center"/>
              <w:rPr>
                <w:b/>
                <w:sz w:val="28"/>
                <w:szCs w:val="28"/>
              </w:rPr>
            </w:pPr>
            <w:r w:rsidRPr="004D2AA9">
              <w:rPr>
                <w:b/>
                <w:sz w:val="28"/>
                <w:szCs w:val="28"/>
              </w:rPr>
              <w:t>Силабус</w:t>
            </w:r>
            <w:r w:rsidRPr="004D2A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навчальної</w:t>
            </w:r>
            <w:r w:rsidRPr="004D2AA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дисципліни</w:t>
            </w:r>
          </w:p>
          <w:p w:rsidR="00C23AE4" w:rsidRPr="00C23AE4" w:rsidRDefault="00C23AE4" w:rsidP="00200864">
            <w:pPr>
              <w:pStyle w:val="TableParagraph"/>
              <w:spacing w:before="1"/>
              <w:ind w:right="1132"/>
              <w:jc w:val="center"/>
              <w:rPr>
                <w:b/>
                <w:sz w:val="24"/>
                <w:szCs w:val="24"/>
              </w:rPr>
            </w:pPr>
            <w:r w:rsidRPr="00C23AE4">
              <w:rPr>
                <w:b/>
                <w:sz w:val="24"/>
                <w:szCs w:val="24"/>
              </w:rPr>
              <w:t>«Іноземна мова за професійним</w:t>
            </w:r>
            <w:r w:rsidR="00200864">
              <w:rPr>
                <w:b/>
                <w:sz w:val="24"/>
                <w:szCs w:val="24"/>
              </w:rPr>
              <w:t xml:space="preserve"> </w:t>
            </w:r>
            <w:r w:rsidRPr="00C23AE4">
              <w:rPr>
                <w:b/>
                <w:sz w:val="24"/>
                <w:szCs w:val="24"/>
              </w:rPr>
              <w:t>спрямуванням»</w:t>
            </w:r>
            <w:r w:rsidR="00200864">
              <w:rPr>
                <w:b/>
                <w:sz w:val="24"/>
                <w:szCs w:val="24"/>
              </w:rPr>
              <w:t xml:space="preserve"> </w:t>
            </w:r>
            <w:r w:rsidRPr="00C23AE4">
              <w:rPr>
                <w:b/>
                <w:sz w:val="24"/>
                <w:szCs w:val="24"/>
              </w:rPr>
              <w:t>(англійська мова)</w:t>
            </w:r>
          </w:p>
          <w:p w:rsidR="00C23AE4" w:rsidRPr="00C23AE4" w:rsidRDefault="00C23AE4" w:rsidP="00200864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  <w:r w:rsidRPr="00C23AE4">
              <w:rPr>
                <w:b/>
                <w:sz w:val="24"/>
                <w:szCs w:val="24"/>
              </w:rPr>
              <w:t>Галузь знань: 01 Освіта/Педагогіка</w:t>
            </w:r>
          </w:p>
          <w:p w:rsidR="00C23AE4" w:rsidRPr="00C23AE4" w:rsidRDefault="00C23AE4" w:rsidP="00200864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  <w:r w:rsidRPr="00C23AE4">
              <w:rPr>
                <w:b/>
                <w:sz w:val="24"/>
                <w:szCs w:val="24"/>
              </w:rPr>
              <w:t>Спеціальність: 014 Середня освіта</w:t>
            </w:r>
          </w:p>
          <w:p w:rsidR="00363295" w:rsidRPr="00C23AE4" w:rsidRDefault="00C23AE4" w:rsidP="00200864">
            <w:pPr>
              <w:pStyle w:val="TableParagraph"/>
              <w:spacing w:before="11"/>
              <w:ind w:left="0"/>
              <w:jc w:val="center"/>
              <w:rPr>
                <w:b/>
                <w:sz w:val="24"/>
                <w:szCs w:val="24"/>
              </w:rPr>
            </w:pPr>
            <w:r w:rsidRPr="00C23AE4">
              <w:rPr>
                <w:b/>
                <w:sz w:val="24"/>
                <w:szCs w:val="24"/>
              </w:rPr>
              <w:t>Предметна спеціальність: 014.03 Середня освіта(Історія та          громадянська освіта)</w:t>
            </w:r>
          </w:p>
          <w:p w:rsidR="00363295" w:rsidRPr="004411E9" w:rsidRDefault="00363295" w:rsidP="00200864">
            <w:pPr>
              <w:pStyle w:val="TableParagraph"/>
              <w:ind w:left="1142" w:right="1132"/>
              <w:jc w:val="center"/>
              <w:rPr>
                <w:b/>
                <w:sz w:val="24"/>
              </w:rPr>
            </w:pPr>
          </w:p>
        </w:tc>
      </w:tr>
      <w:tr w:rsidR="00363295" w:rsidTr="00200864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5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Рівень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вищої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освіти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E91E38" w:rsidP="0020086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E91E38">
              <w:rPr>
                <w:sz w:val="24"/>
              </w:rPr>
              <w:t>руг</w:t>
            </w:r>
            <w:r>
              <w:rPr>
                <w:sz w:val="24"/>
              </w:rPr>
              <w:t xml:space="preserve">ий </w:t>
            </w:r>
            <w:r w:rsidRPr="00E91E38">
              <w:rPr>
                <w:sz w:val="24"/>
              </w:rPr>
              <w:t>(магістерськ</w:t>
            </w:r>
            <w:r>
              <w:rPr>
                <w:sz w:val="24"/>
              </w:rPr>
              <w:t>ий)</w:t>
            </w:r>
          </w:p>
        </w:tc>
      </w:tr>
      <w:tr w:rsidR="00363295" w:rsidTr="00200864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Статус</w:t>
            </w:r>
            <w:r w:rsidRPr="00FD16F9">
              <w:rPr>
                <w:b/>
                <w:spacing w:val="-4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обов’язкового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</w:p>
        </w:tc>
      </w:tr>
      <w:tr w:rsidR="00363295" w:rsidTr="00200864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Семестри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2 (другий)</w:t>
            </w:r>
          </w:p>
        </w:tc>
      </w:tr>
      <w:tr w:rsidR="00363295" w:rsidTr="00200864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Обсяг дисципліни,</w:t>
            </w:r>
            <w:r w:rsidRPr="00FD16F9">
              <w:rPr>
                <w:b/>
                <w:spacing w:val="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кредити ЄКТС/загальна</w:t>
            </w:r>
            <w:r w:rsidRPr="00FD16F9">
              <w:rPr>
                <w:b/>
                <w:spacing w:val="-58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кількість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годин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4411E9" w:rsidRDefault="004411E9" w:rsidP="004411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семестр - 3 кредити</w:t>
            </w:r>
          </w:p>
          <w:p w:rsidR="001773BE" w:rsidRDefault="004411E9" w:rsidP="001773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денна форма навчання - </w:t>
            </w:r>
            <w:r w:rsidR="00C23AE4">
              <w:rPr>
                <w:sz w:val="24"/>
              </w:rPr>
              <w:t>36</w:t>
            </w:r>
            <w:r>
              <w:rPr>
                <w:sz w:val="24"/>
              </w:rPr>
              <w:t xml:space="preserve"> годин</w:t>
            </w:r>
            <w:r w:rsidR="00C23AE4">
              <w:rPr>
                <w:sz w:val="24"/>
              </w:rPr>
              <w:t xml:space="preserve"> практичні</w:t>
            </w:r>
            <w:r>
              <w:rPr>
                <w:sz w:val="24"/>
              </w:rPr>
              <w:t xml:space="preserve">, </w:t>
            </w:r>
            <w:r w:rsidR="00C23AE4">
              <w:rPr>
                <w:sz w:val="24"/>
              </w:rPr>
              <w:t>54</w:t>
            </w:r>
            <w:r>
              <w:rPr>
                <w:sz w:val="24"/>
              </w:rPr>
              <w:t xml:space="preserve"> годин</w:t>
            </w:r>
            <w:r w:rsidR="00C23AE4">
              <w:rPr>
                <w:sz w:val="24"/>
              </w:rPr>
              <w:t>и</w:t>
            </w:r>
            <w:r>
              <w:rPr>
                <w:sz w:val="24"/>
              </w:rPr>
              <w:t xml:space="preserve"> самостійна робота; </w:t>
            </w:r>
          </w:p>
        </w:tc>
      </w:tr>
      <w:tr w:rsidR="00363295" w:rsidTr="00200864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Мова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викладання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363295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Англійська</w:t>
            </w:r>
          </w:p>
        </w:tc>
      </w:tr>
      <w:tr w:rsidR="00363295" w:rsidTr="00200864">
        <w:trPr>
          <w:gridAfter w:val="1"/>
          <w:wAfter w:w="26" w:type="dxa"/>
          <w:trHeight w:val="1878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363295" w:rsidRDefault="00C23AE4" w:rsidP="001773BE">
            <w:pPr>
              <w:pStyle w:val="TableParagraph"/>
              <w:spacing w:before="1"/>
              <w:ind w:right="374"/>
              <w:jc w:val="both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П</w:t>
            </w:r>
            <w:r w:rsidRPr="00C23AE4">
              <w:rPr>
                <w:sz w:val="24"/>
                <w:szCs w:val="24"/>
              </w:rPr>
              <w:t>ідготовка кваліфікованих конкурентоспроможних професіоналів, які, оволодівши спеціалізованими концептуальними знаннями за предметною спеціальністю</w:t>
            </w:r>
            <w:r>
              <w:rPr>
                <w:sz w:val="24"/>
                <w:szCs w:val="24"/>
              </w:rPr>
              <w:t xml:space="preserve"> </w:t>
            </w:r>
            <w:r w:rsidRPr="00C23AE4">
              <w:rPr>
                <w:sz w:val="24"/>
                <w:szCs w:val="24"/>
              </w:rPr>
              <w:t xml:space="preserve">набувають глибокі фундаментальні знання та базові компетентності, необхідні  для міжкультурної комунікації  іноземною мовою в сферах професійного та ситуаційного спілкування в усній і письмовій формах, навички практичного володіння іноземною мовою в різних видах мовленнєвої діяльності, обумовленої професійними потребами, здатність вирішувати складні та спеціалізовані завдання та проводити педагогічну діяльність, використовуючи новітні досягнення науки, застосовуючи сучасні форми навчання та інноваційні технології в педагогічній, науково-педагогічній діяльності в закладах загальної середньої освіти, фахової </w:t>
            </w:r>
            <w:proofErr w:type="spellStart"/>
            <w:r w:rsidRPr="00C23AE4">
              <w:rPr>
                <w:sz w:val="24"/>
                <w:szCs w:val="24"/>
              </w:rPr>
              <w:t>передвищої</w:t>
            </w:r>
            <w:proofErr w:type="spellEnd"/>
            <w:r w:rsidRPr="00C23AE4">
              <w:rPr>
                <w:sz w:val="24"/>
                <w:szCs w:val="24"/>
              </w:rPr>
              <w:t xml:space="preserve"> та вищої освіти для розв’язування задач дослідницького та/або інноваційного характеру</w:t>
            </w:r>
            <w:r>
              <w:rPr>
                <w:sz w:val="24"/>
                <w:szCs w:val="24"/>
              </w:rPr>
              <w:t xml:space="preserve">. </w:t>
            </w:r>
            <w:r w:rsidR="00363295" w:rsidRPr="006010E9">
              <w:rPr>
                <w:sz w:val="24"/>
                <w:szCs w:val="24"/>
              </w:rPr>
              <w:t>професійними потребами на рівні незалежного користувача В2.</w:t>
            </w:r>
          </w:p>
        </w:tc>
      </w:tr>
      <w:tr w:rsidR="00363295" w:rsidTr="00200864">
        <w:trPr>
          <w:gridAfter w:val="1"/>
          <w:wAfter w:w="26" w:type="dxa"/>
          <w:trHeight w:val="1257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FD16F9" w:rsidRDefault="00363295" w:rsidP="00A15DB2">
            <w:pPr>
              <w:adjustRightInd w:val="0"/>
              <w:rPr>
                <w:b/>
                <w:sz w:val="24"/>
                <w:szCs w:val="24"/>
              </w:rPr>
            </w:pPr>
            <w:r w:rsidRPr="00FD16F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ередумови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вивчення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навчальної дисципліни</w:t>
            </w:r>
          </w:p>
          <w:p w:rsidR="00363295" w:rsidRPr="00FD16F9" w:rsidRDefault="00363295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4411E9" w:rsidRPr="00200864" w:rsidRDefault="00363295" w:rsidP="00200864">
            <w:pPr>
              <w:pStyle w:val="Default"/>
              <w:ind w:firstLine="567"/>
              <w:jc w:val="both"/>
              <w:rPr>
                <w:lang w:val="uk-UA"/>
              </w:rPr>
            </w:pPr>
            <w:proofErr w:type="spellStart"/>
            <w:r>
              <w:rPr>
                <w:szCs w:val="32"/>
              </w:rPr>
              <w:t>Р</w:t>
            </w:r>
            <w:r w:rsidRPr="00313112">
              <w:rPr>
                <w:szCs w:val="32"/>
              </w:rPr>
              <w:t>івень</w:t>
            </w:r>
            <w:proofErr w:type="spellEnd"/>
            <w:r w:rsidRPr="00313112">
              <w:rPr>
                <w:szCs w:val="32"/>
              </w:rPr>
              <w:t xml:space="preserve"> </w:t>
            </w:r>
            <w:proofErr w:type="spellStart"/>
            <w:r w:rsidRPr="00313112">
              <w:rPr>
                <w:szCs w:val="32"/>
              </w:rPr>
              <w:t>володіння</w:t>
            </w:r>
            <w:proofErr w:type="spellEnd"/>
            <w:r w:rsidRPr="00313112">
              <w:rPr>
                <w:szCs w:val="32"/>
              </w:rPr>
              <w:t xml:space="preserve"> </w:t>
            </w:r>
            <w:proofErr w:type="spellStart"/>
            <w:r w:rsidRPr="00313112">
              <w:rPr>
                <w:szCs w:val="32"/>
              </w:rPr>
              <w:t>англійською</w:t>
            </w:r>
            <w:proofErr w:type="spellEnd"/>
            <w:r w:rsidRPr="00313112">
              <w:rPr>
                <w:szCs w:val="32"/>
              </w:rPr>
              <w:t xml:space="preserve"> </w:t>
            </w:r>
            <w:proofErr w:type="spellStart"/>
            <w:r w:rsidRPr="00313112">
              <w:rPr>
                <w:szCs w:val="32"/>
              </w:rPr>
              <w:t>мовою</w:t>
            </w:r>
            <w:proofErr w:type="spellEnd"/>
            <w:r w:rsidRPr="00313112">
              <w:rPr>
                <w:szCs w:val="32"/>
              </w:rPr>
              <w:t xml:space="preserve"> </w:t>
            </w:r>
            <w:r w:rsidR="00C23AE4">
              <w:rPr>
                <w:lang w:val="uk-UA"/>
              </w:rPr>
              <w:t>В</w:t>
            </w:r>
            <w:r w:rsidRPr="00313112">
              <w:t xml:space="preserve">2.  </w:t>
            </w:r>
            <w:r w:rsidRPr="00313112">
              <w:rPr>
                <w:szCs w:val="32"/>
              </w:rPr>
              <w:t>(</w:t>
            </w:r>
            <w:proofErr w:type="spellStart"/>
            <w:r w:rsidRPr="00313112">
              <w:rPr>
                <w:szCs w:val="32"/>
              </w:rPr>
              <w:t>з</w:t>
            </w:r>
            <w:r w:rsidRPr="00313112">
              <w:t>гідно</w:t>
            </w:r>
            <w:proofErr w:type="spellEnd"/>
            <w:r w:rsidRPr="00313112">
              <w:t xml:space="preserve"> з </w:t>
            </w:r>
            <w:proofErr w:type="spellStart"/>
            <w:r w:rsidRPr="00313112">
              <w:t>Національною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програмою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англійської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мови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професійного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спілкування</w:t>
            </w:r>
            <w:proofErr w:type="spellEnd"/>
            <w:r w:rsidRPr="00313112">
              <w:t xml:space="preserve"> для </w:t>
            </w:r>
            <w:proofErr w:type="spellStart"/>
            <w:r w:rsidRPr="00313112">
              <w:t>вищих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навчальних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закладів</w:t>
            </w:r>
            <w:proofErr w:type="spellEnd"/>
            <w:r w:rsidRPr="00313112">
              <w:t xml:space="preserve"> та </w:t>
            </w:r>
            <w:proofErr w:type="spellStart"/>
            <w:r w:rsidRPr="00313112">
              <w:t>Європейськими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рекомендаціями</w:t>
            </w:r>
            <w:proofErr w:type="spellEnd"/>
            <w:r w:rsidRPr="00313112">
              <w:t xml:space="preserve"> в </w:t>
            </w:r>
            <w:proofErr w:type="spellStart"/>
            <w:r w:rsidRPr="00313112">
              <w:t>галузі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мовної</w:t>
            </w:r>
            <w:proofErr w:type="spellEnd"/>
            <w:r w:rsidRPr="00313112">
              <w:t xml:space="preserve"> </w:t>
            </w:r>
            <w:proofErr w:type="spellStart"/>
            <w:r w:rsidRPr="00313112">
              <w:t>освіти</w:t>
            </w:r>
            <w:proofErr w:type="spellEnd"/>
            <w:r w:rsidRPr="00313112">
              <w:t>)</w:t>
            </w:r>
            <w:r>
              <w:t xml:space="preserve"> </w:t>
            </w:r>
            <w:r w:rsidR="00007C83">
              <w:rPr>
                <w:lang w:val="uk-UA"/>
              </w:rPr>
              <w:t xml:space="preserve">та </w:t>
            </w:r>
            <w:proofErr w:type="spellStart"/>
            <w:r w:rsidR="00C23AE4" w:rsidRPr="0036285D">
              <w:t>спеціалізован</w:t>
            </w:r>
            <w:r w:rsidR="00E91E38">
              <w:rPr>
                <w:lang w:val="uk-UA"/>
              </w:rPr>
              <w:t>ими</w:t>
            </w:r>
            <w:proofErr w:type="spellEnd"/>
            <w:r w:rsidR="00C23AE4" w:rsidRPr="0036285D">
              <w:t xml:space="preserve"> </w:t>
            </w:r>
            <w:proofErr w:type="spellStart"/>
            <w:r w:rsidR="00C23AE4" w:rsidRPr="0036285D">
              <w:t>концептуальними</w:t>
            </w:r>
            <w:proofErr w:type="spellEnd"/>
            <w:r w:rsidR="00C23AE4" w:rsidRPr="0036285D">
              <w:t xml:space="preserve"> </w:t>
            </w:r>
            <w:proofErr w:type="spellStart"/>
            <w:r w:rsidR="00C23AE4" w:rsidRPr="0036285D">
              <w:t>знаннями</w:t>
            </w:r>
            <w:proofErr w:type="spellEnd"/>
            <w:r w:rsidR="00C23AE4" w:rsidRPr="0036285D">
              <w:t xml:space="preserve"> за предметною </w:t>
            </w:r>
            <w:proofErr w:type="spellStart"/>
            <w:r w:rsidR="00C23AE4" w:rsidRPr="0036285D">
              <w:t>спеціальністю</w:t>
            </w:r>
            <w:proofErr w:type="spellEnd"/>
            <w:r w:rsidR="00C23AE4" w:rsidRPr="0036285D">
              <w:t xml:space="preserve"> 014.03 </w:t>
            </w:r>
            <w:proofErr w:type="spellStart"/>
            <w:r w:rsidR="00C23AE4" w:rsidRPr="0036285D">
              <w:t>Середня</w:t>
            </w:r>
            <w:proofErr w:type="spellEnd"/>
            <w:r w:rsidR="00C23AE4" w:rsidRPr="0036285D">
              <w:t xml:space="preserve"> </w:t>
            </w:r>
            <w:proofErr w:type="spellStart"/>
            <w:r w:rsidR="00C23AE4" w:rsidRPr="0036285D">
              <w:t>освіта</w:t>
            </w:r>
            <w:proofErr w:type="spellEnd"/>
            <w:r w:rsidR="00C23AE4" w:rsidRPr="0036285D">
              <w:t xml:space="preserve"> (</w:t>
            </w:r>
            <w:proofErr w:type="spellStart"/>
            <w:r w:rsidR="00C23AE4" w:rsidRPr="0036285D">
              <w:t>Історія</w:t>
            </w:r>
            <w:proofErr w:type="spellEnd"/>
            <w:r w:rsidR="00C23AE4" w:rsidRPr="0036285D">
              <w:t xml:space="preserve"> та </w:t>
            </w:r>
            <w:proofErr w:type="spellStart"/>
            <w:r w:rsidR="00C23AE4" w:rsidRPr="0036285D">
              <w:t>громадянська</w:t>
            </w:r>
            <w:proofErr w:type="spellEnd"/>
            <w:r w:rsidR="00C23AE4" w:rsidRPr="0036285D">
              <w:t xml:space="preserve"> </w:t>
            </w:r>
            <w:proofErr w:type="spellStart"/>
            <w:r w:rsidR="00C23AE4" w:rsidRPr="0036285D">
              <w:t>освіта</w:t>
            </w:r>
            <w:proofErr w:type="spellEnd"/>
            <w:r w:rsidR="00C23AE4" w:rsidRPr="0036285D">
              <w:t>),</w:t>
            </w:r>
          </w:p>
        </w:tc>
      </w:tr>
      <w:tr w:rsidR="00363295" w:rsidTr="00200864">
        <w:trPr>
          <w:gridAfter w:val="1"/>
          <w:wAfter w:w="26" w:type="dxa"/>
          <w:trHeight w:val="1821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Pr="00076F22" w:rsidRDefault="00363295" w:rsidP="00A15DB2">
            <w:pPr>
              <w:rPr>
                <w:bCs/>
                <w:sz w:val="24"/>
                <w:szCs w:val="24"/>
              </w:rPr>
            </w:pPr>
            <w:r w:rsidRPr="00076F22">
              <w:rPr>
                <w:bCs/>
                <w:sz w:val="24"/>
                <w:szCs w:val="24"/>
              </w:rPr>
              <w:t xml:space="preserve">Зміст дисципліни </w:t>
            </w:r>
          </w:p>
          <w:p w:rsidR="00363295" w:rsidRDefault="00363295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007C83" w:rsidRPr="00B921B4" w:rsidRDefault="00007C83" w:rsidP="00007C83">
            <w:pPr>
              <w:rPr>
                <w:b/>
                <w:sz w:val="24"/>
                <w:szCs w:val="24"/>
              </w:rPr>
            </w:pPr>
            <w:r w:rsidRPr="00B921B4">
              <w:rPr>
                <w:b/>
                <w:sz w:val="24"/>
                <w:szCs w:val="24"/>
              </w:rPr>
              <w:t xml:space="preserve">Модуль 1 </w:t>
            </w:r>
            <w:r w:rsidRPr="00B921B4">
              <w:rPr>
                <w:b/>
                <w:sz w:val="24"/>
                <w:szCs w:val="24"/>
              </w:rPr>
              <w:tab/>
            </w:r>
          </w:p>
          <w:p w:rsidR="00007C83" w:rsidRPr="0091280D" w:rsidRDefault="00007C83" w:rsidP="00007C83">
            <w:pPr>
              <w:rPr>
                <w:b/>
                <w:sz w:val="24"/>
                <w:szCs w:val="24"/>
                <w:lang w:val="en-US"/>
              </w:rPr>
            </w:pPr>
            <w:r w:rsidRPr="00633E97">
              <w:rPr>
                <w:b/>
                <w:bCs/>
                <w:sz w:val="24"/>
                <w:szCs w:val="24"/>
              </w:rPr>
              <w:t xml:space="preserve">Тема </w:t>
            </w:r>
            <w:r w:rsidRPr="00113A0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91280D">
              <w:rPr>
                <w:b/>
                <w:sz w:val="24"/>
                <w:szCs w:val="24"/>
                <w:lang w:val="en-US"/>
              </w:rPr>
              <w:t>I. Education in the Ancient World</w:t>
            </w:r>
          </w:p>
          <w:p w:rsidR="00007C83" w:rsidRPr="0091280D" w:rsidRDefault="00007C83" w:rsidP="00007C83">
            <w:pPr>
              <w:rPr>
                <w:bCs/>
                <w:sz w:val="24"/>
                <w:szCs w:val="24"/>
                <w:lang w:val="en-US"/>
              </w:rPr>
            </w:pPr>
            <w:r w:rsidRPr="0091280D">
              <w:rPr>
                <w:bCs/>
                <w:sz w:val="24"/>
                <w:szCs w:val="24"/>
                <w:lang w:val="en-US"/>
              </w:rPr>
              <w:t>Greek Education</w:t>
            </w:r>
            <w:r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91280D">
              <w:rPr>
                <w:bCs/>
                <w:sz w:val="24"/>
                <w:szCs w:val="24"/>
                <w:lang w:val="en-US"/>
              </w:rPr>
              <w:t>Education and Work in Rome</w:t>
            </w:r>
            <w:r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91280D">
              <w:rPr>
                <w:bCs/>
                <w:sz w:val="24"/>
                <w:szCs w:val="24"/>
                <w:lang w:val="en-US"/>
              </w:rPr>
              <w:t>Home Education</w:t>
            </w:r>
            <w:r>
              <w:rPr>
                <w:bCs/>
                <w:sz w:val="24"/>
                <w:szCs w:val="24"/>
                <w:lang w:val="en-US"/>
              </w:rPr>
              <w:t>,</w:t>
            </w:r>
          </w:p>
          <w:p w:rsidR="00007C83" w:rsidRPr="00146F44" w:rsidRDefault="00007C83" w:rsidP="00007C83">
            <w:pPr>
              <w:rPr>
                <w:bCs/>
                <w:sz w:val="24"/>
                <w:szCs w:val="24"/>
              </w:rPr>
            </w:pPr>
            <w:r w:rsidRPr="0091280D">
              <w:rPr>
                <w:bCs/>
                <w:sz w:val="24"/>
                <w:szCs w:val="24"/>
                <w:lang w:val="en-US"/>
              </w:rPr>
              <w:t>School Education</w:t>
            </w:r>
            <w:r w:rsidRPr="0091280D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007C83" w:rsidRPr="0091280D" w:rsidRDefault="00007C83" w:rsidP="00007C83">
            <w:pPr>
              <w:rPr>
                <w:b/>
                <w:sz w:val="24"/>
                <w:szCs w:val="24"/>
                <w:lang w:val="en-US"/>
              </w:rPr>
            </w:pPr>
            <w:r w:rsidRPr="00633E97">
              <w:rPr>
                <w:b/>
                <w:bCs/>
                <w:sz w:val="24"/>
                <w:szCs w:val="24"/>
              </w:rPr>
              <w:t xml:space="preserve">Тема </w:t>
            </w:r>
            <w:r w:rsidRPr="0091280D">
              <w:rPr>
                <w:b/>
                <w:sz w:val="24"/>
                <w:szCs w:val="24"/>
                <w:lang w:val="en-US"/>
              </w:rPr>
              <w:t>II. Education in the Medieval World</w:t>
            </w:r>
          </w:p>
          <w:p w:rsidR="00007C83" w:rsidRPr="00007C83" w:rsidRDefault="00007C83" w:rsidP="00007C83">
            <w:pPr>
              <w:rPr>
                <w:bCs/>
                <w:sz w:val="24"/>
                <w:szCs w:val="24"/>
                <w:lang w:val="en-US"/>
              </w:rPr>
            </w:pPr>
            <w:r w:rsidRPr="0091280D">
              <w:rPr>
                <w:bCs/>
                <w:sz w:val="24"/>
                <w:szCs w:val="24"/>
                <w:lang w:val="en-US"/>
              </w:rPr>
              <w:t>Moslem Learning from Spain</w:t>
            </w:r>
            <w:r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91280D">
              <w:rPr>
                <w:bCs/>
                <w:sz w:val="24"/>
                <w:szCs w:val="24"/>
                <w:lang w:val="en-US"/>
              </w:rPr>
              <w:t>Rise of Scholastic Theology</w:t>
            </w:r>
            <w:r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91280D">
              <w:rPr>
                <w:bCs/>
                <w:sz w:val="24"/>
                <w:szCs w:val="24"/>
                <w:lang w:val="en-US"/>
              </w:rPr>
              <w:t>Law and Medicine as New Studies</w:t>
            </w:r>
            <w:r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91280D">
              <w:rPr>
                <w:bCs/>
                <w:sz w:val="24"/>
                <w:szCs w:val="24"/>
                <w:lang w:val="en-US"/>
              </w:rPr>
              <w:t>Rise of the Universities</w:t>
            </w:r>
            <w:r w:rsidRPr="0091280D">
              <w:rPr>
                <w:b/>
                <w:sz w:val="24"/>
                <w:szCs w:val="24"/>
                <w:lang w:val="en-US"/>
              </w:rPr>
              <w:t xml:space="preserve">  </w:t>
            </w:r>
          </w:p>
          <w:p w:rsidR="00007C83" w:rsidRPr="0091280D" w:rsidRDefault="00007C83" w:rsidP="00007C83">
            <w:pPr>
              <w:rPr>
                <w:b/>
                <w:bCs/>
                <w:sz w:val="24"/>
                <w:szCs w:val="24"/>
              </w:rPr>
            </w:pPr>
            <w:bookmarkStart w:id="0" w:name="_Hlk172824285"/>
            <w:r w:rsidRPr="00633E97">
              <w:rPr>
                <w:b/>
                <w:bCs/>
                <w:sz w:val="24"/>
                <w:szCs w:val="24"/>
              </w:rPr>
              <w:t>Тем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633E97">
              <w:rPr>
                <w:b/>
                <w:bCs/>
                <w:sz w:val="24"/>
                <w:szCs w:val="24"/>
              </w:rPr>
              <w:t xml:space="preserve"> </w:t>
            </w:r>
            <w:r w:rsidRPr="0091280D">
              <w:t xml:space="preserve"> </w:t>
            </w:r>
            <w:r w:rsidRPr="0091280D">
              <w:rPr>
                <w:b/>
                <w:bCs/>
                <w:sz w:val="24"/>
                <w:szCs w:val="24"/>
              </w:rPr>
              <w:t xml:space="preserve">III.  </w:t>
            </w:r>
            <w:proofErr w:type="spellStart"/>
            <w:r w:rsidRPr="0091280D">
              <w:rPr>
                <w:b/>
                <w:bCs/>
                <w:sz w:val="24"/>
                <w:szCs w:val="24"/>
              </w:rPr>
              <w:t>Revival</w:t>
            </w:r>
            <w:proofErr w:type="spellEnd"/>
            <w:r w:rsidRPr="0091280D">
              <w:rPr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91280D">
              <w:rPr>
                <w:b/>
                <w:bCs/>
                <w:sz w:val="24"/>
                <w:szCs w:val="24"/>
              </w:rPr>
              <w:t>Learning</w:t>
            </w:r>
            <w:proofErr w:type="spellEnd"/>
            <w:r w:rsidRPr="0091280D">
              <w:rPr>
                <w:b/>
                <w:bCs/>
                <w:sz w:val="24"/>
                <w:szCs w:val="24"/>
              </w:rPr>
              <w:t xml:space="preserve">   </w:t>
            </w:r>
          </w:p>
          <w:p w:rsidR="00007C83" w:rsidRPr="00007C83" w:rsidRDefault="00007C83" w:rsidP="00007C83">
            <w:pPr>
              <w:rPr>
                <w:sz w:val="24"/>
                <w:szCs w:val="24"/>
              </w:rPr>
            </w:pPr>
            <w:proofErr w:type="spellStart"/>
            <w:r w:rsidRPr="0091280D">
              <w:rPr>
                <w:sz w:val="24"/>
                <w:szCs w:val="24"/>
              </w:rPr>
              <w:t>Reformation</w:t>
            </w:r>
            <w:proofErr w:type="spellEnd"/>
            <w:r w:rsidRPr="0091280D">
              <w:rPr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sz w:val="24"/>
                <w:szCs w:val="24"/>
              </w:rPr>
              <w:t>and</w:t>
            </w:r>
            <w:proofErr w:type="spellEnd"/>
            <w:r w:rsidRPr="0091280D">
              <w:rPr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sz w:val="24"/>
                <w:szCs w:val="24"/>
              </w:rPr>
              <w:t>American</w:t>
            </w:r>
            <w:proofErr w:type="spellEnd"/>
            <w:r w:rsidRPr="0091280D">
              <w:rPr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280D">
              <w:rPr>
                <w:sz w:val="24"/>
                <w:szCs w:val="24"/>
              </w:rPr>
              <w:t>Rise</w:t>
            </w:r>
            <w:proofErr w:type="spellEnd"/>
            <w:r w:rsidRPr="0091280D">
              <w:rPr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sz w:val="24"/>
                <w:szCs w:val="24"/>
              </w:rPr>
              <w:t>of</w:t>
            </w:r>
            <w:proofErr w:type="spellEnd"/>
            <w:r w:rsidRPr="0091280D">
              <w:rPr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sz w:val="24"/>
                <w:szCs w:val="24"/>
              </w:rPr>
              <w:t>Scientific</w:t>
            </w:r>
            <w:proofErr w:type="spellEnd"/>
            <w:r w:rsidRPr="0091280D">
              <w:rPr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sz w:val="24"/>
                <w:szCs w:val="24"/>
              </w:rPr>
              <w:t>Inquiry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280D">
              <w:rPr>
                <w:sz w:val="24"/>
                <w:szCs w:val="24"/>
              </w:rPr>
              <w:t>New</w:t>
            </w:r>
            <w:proofErr w:type="spellEnd"/>
            <w:r w:rsidRPr="0091280D">
              <w:rPr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sz w:val="24"/>
                <w:szCs w:val="24"/>
              </w:rPr>
              <w:t>Scientific</w:t>
            </w:r>
            <w:proofErr w:type="spellEnd"/>
            <w:r w:rsidRPr="0091280D">
              <w:rPr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sz w:val="24"/>
                <w:szCs w:val="24"/>
              </w:rPr>
              <w:t>Methods</w:t>
            </w:r>
            <w:proofErr w:type="spellEnd"/>
            <w:r w:rsidRPr="0091280D">
              <w:rPr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sz w:val="24"/>
                <w:szCs w:val="24"/>
              </w:rPr>
              <w:t>and</w:t>
            </w:r>
            <w:proofErr w:type="spellEnd"/>
            <w:r w:rsidRPr="0091280D">
              <w:rPr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sz w:val="24"/>
                <w:szCs w:val="24"/>
              </w:rPr>
              <w:t>Schools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r w:rsidRPr="0091280D">
              <w:rPr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sz w:val="24"/>
                <w:szCs w:val="24"/>
              </w:rPr>
              <w:t>Realism</w:t>
            </w:r>
            <w:proofErr w:type="spellEnd"/>
            <w:r w:rsidRPr="0091280D">
              <w:rPr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sz w:val="24"/>
                <w:szCs w:val="24"/>
              </w:rPr>
              <w:t>and</w:t>
            </w:r>
            <w:proofErr w:type="spellEnd"/>
            <w:r w:rsidRPr="0091280D">
              <w:rPr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sz w:val="24"/>
                <w:szCs w:val="24"/>
              </w:rPr>
              <w:t>Schools</w:t>
            </w:r>
            <w:proofErr w:type="spellEnd"/>
          </w:p>
          <w:bookmarkEnd w:id="0"/>
          <w:p w:rsidR="00007C83" w:rsidRPr="0091280D" w:rsidRDefault="00007C83" w:rsidP="00007C83">
            <w:pPr>
              <w:rPr>
                <w:b/>
                <w:bCs/>
                <w:sz w:val="24"/>
                <w:szCs w:val="24"/>
              </w:rPr>
            </w:pPr>
            <w:r w:rsidRPr="00633E97">
              <w:rPr>
                <w:b/>
                <w:bCs/>
                <w:sz w:val="24"/>
                <w:szCs w:val="24"/>
              </w:rPr>
              <w:t>Тем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633E97">
              <w:rPr>
                <w:b/>
                <w:bCs/>
                <w:sz w:val="24"/>
                <w:szCs w:val="24"/>
              </w:rPr>
              <w:t xml:space="preserve"> </w:t>
            </w:r>
            <w:r w:rsidRPr="0091280D">
              <w:rPr>
                <w:b/>
                <w:bCs/>
                <w:sz w:val="24"/>
                <w:szCs w:val="24"/>
              </w:rPr>
              <w:t xml:space="preserve">IV. </w:t>
            </w:r>
            <w:proofErr w:type="spellStart"/>
            <w:r w:rsidRPr="0091280D">
              <w:rPr>
                <w:b/>
                <w:bCs/>
                <w:sz w:val="24"/>
                <w:szCs w:val="24"/>
              </w:rPr>
              <w:t>Modern</w:t>
            </w:r>
            <w:proofErr w:type="spellEnd"/>
            <w:r w:rsidRPr="0091280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b/>
                <w:bCs/>
                <w:sz w:val="24"/>
                <w:szCs w:val="24"/>
              </w:rPr>
              <w:t>Education</w:t>
            </w:r>
            <w:proofErr w:type="spellEnd"/>
            <w:r w:rsidRPr="0091280D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91280D">
              <w:rPr>
                <w:b/>
                <w:bCs/>
                <w:sz w:val="24"/>
                <w:szCs w:val="24"/>
              </w:rPr>
              <w:t>New</w:t>
            </w:r>
            <w:proofErr w:type="spellEnd"/>
            <w:r w:rsidRPr="0091280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b/>
                <w:bCs/>
                <w:sz w:val="24"/>
                <w:szCs w:val="24"/>
              </w:rPr>
              <w:t>Tendencies</w:t>
            </w:r>
            <w:proofErr w:type="spellEnd"/>
            <w:r w:rsidRPr="0091280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b/>
                <w:bCs/>
                <w:sz w:val="24"/>
                <w:szCs w:val="24"/>
              </w:rPr>
              <w:t>and</w:t>
            </w:r>
            <w:proofErr w:type="spellEnd"/>
            <w:r w:rsidRPr="0091280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280D">
              <w:rPr>
                <w:b/>
                <w:bCs/>
                <w:sz w:val="24"/>
                <w:szCs w:val="24"/>
              </w:rPr>
              <w:t>Expansions</w:t>
            </w:r>
            <w:proofErr w:type="spellEnd"/>
            <w:r w:rsidRPr="0091280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07C83" w:rsidRPr="0091280D" w:rsidRDefault="00007C83" w:rsidP="00007C83">
            <w:pPr>
              <w:rPr>
                <w:sz w:val="24"/>
                <w:szCs w:val="24"/>
              </w:rPr>
            </w:pPr>
            <w:proofErr w:type="spellStart"/>
            <w:r w:rsidRPr="0091280D">
              <w:rPr>
                <w:sz w:val="24"/>
                <w:szCs w:val="24"/>
              </w:rPr>
              <w:t>Political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280D">
              <w:rPr>
                <w:sz w:val="24"/>
                <w:szCs w:val="24"/>
              </w:rPr>
              <w:t>Scientific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280D">
              <w:rPr>
                <w:sz w:val="24"/>
                <w:szCs w:val="24"/>
              </w:rPr>
              <w:t>Vocational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1280D">
              <w:rPr>
                <w:sz w:val="24"/>
                <w:szCs w:val="24"/>
              </w:rPr>
              <w:t>Sociological</w:t>
            </w:r>
            <w:proofErr w:type="spellEnd"/>
          </w:p>
          <w:p w:rsidR="00007C83" w:rsidRDefault="00007C83" w:rsidP="00007C83">
            <w:pPr>
              <w:rPr>
                <w:b/>
                <w:bCs/>
                <w:sz w:val="24"/>
                <w:szCs w:val="24"/>
              </w:rPr>
            </w:pPr>
            <w:r w:rsidRPr="00633E97">
              <w:rPr>
                <w:b/>
                <w:bCs/>
                <w:sz w:val="24"/>
                <w:szCs w:val="24"/>
              </w:rPr>
              <w:t>Модуль 2</w:t>
            </w:r>
          </w:p>
          <w:p w:rsidR="00007C83" w:rsidRPr="00786F57" w:rsidRDefault="00007C83" w:rsidP="00007C83">
            <w:pPr>
              <w:rPr>
                <w:b/>
                <w:bCs/>
                <w:sz w:val="24"/>
                <w:szCs w:val="24"/>
              </w:rPr>
            </w:pPr>
            <w:r w:rsidRPr="00633E97">
              <w:rPr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b/>
                <w:bCs/>
                <w:sz w:val="24"/>
                <w:szCs w:val="24"/>
                <w:lang w:val="en-US"/>
              </w:rPr>
              <w:t>V</w:t>
            </w:r>
            <w:r w:rsidRPr="00633E97">
              <w:rPr>
                <w:b/>
                <w:bCs/>
                <w:sz w:val="24"/>
                <w:szCs w:val="24"/>
              </w:rPr>
              <w:t>.</w:t>
            </w:r>
            <w:r w:rsidRPr="00633E9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F57">
              <w:rPr>
                <w:b/>
                <w:bCs/>
                <w:sz w:val="24"/>
                <w:szCs w:val="24"/>
              </w:rPr>
              <w:t>The</w:t>
            </w:r>
            <w:proofErr w:type="spellEnd"/>
            <w:r w:rsidRPr="00786F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b/>
                <w:bCs/>
                <w:sz w:val="24"/>
                <w:szCs w:val="24"/>
              </w:rPr>
              <w:t>Good</w:t>
            </w:r>
            <w:proofErr w:type="spellEnd"/>
            <w:r w:rsidRPr="00786F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b/>
                <w:bCs/>
                <w:sz w:val="24"/>
                <w:szCs w:val="24"/>
              </w:rPr>
              <w:t>Citizen</w:t>
            </w:r>
            <w:proofErr w:type="spellEnd"/>
            <w:r w:rsidRPr="00786F57">
              <w:rPr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786F57">
              <w:rPr>
                <w:b/>
                <w:bCs/>
                <w:sz w:val="24"/>
                <w:szCs w:val="24"/>
              </w:rPr>
              <w:t>Historical</w:t>
            </w:r>
            <w:proofErr w:type="spellEnd"/>
            <w:r w:rsidRPr="00786F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b/>
                <w:bCs/>
                <w:sz w:val="24"/>
                <w:szCs w:val="24"/>
              </w:rPr>
              <w:t>Conceptions</w:t>
            </w:r>
            <w:proofErr w:type="spellEnd"/>
          </w:p>
          <w:p w:rsidR="00007C83" w:rsidRPr="00007C83" w:rsidRDefault="00007C83" w:rsidP="00007C83">
            <w:pPr>
              <w:rPr>
                <w:sz w:val="24"/>
                <w:szCs w:val="24"/>
              </w:rPr>
            </w:pPr>
            <w:proofErr w:type="spellStart"/>
            <w:r w:rsidRPr="00786F57">
              <w:rPr>
                <w:sz w:val="24"/>
                <w:szCs w:val="24"/>
              </w:rPr>
              <w:t>Ancient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Greece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86F57">
              <w:rPr>
                <w:sz w:val="24"/>
                <w:szCs w:val="24"/>
              </w:rPr>
              <w:t>Classical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Liberalism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86F57">
              <w:rPr>
                <w:sz w:val="24"/>
                <w:szCs w:val="24"/>
              </w:rPr>
              <w:t>Rousseau</w:t>
            </w:r>
            <w:proofErr w:type="spellEnd"/>
            <w:r w:rsidRPr="00786F57">
              <w:rPr>
                <w:sz w:val="24"/>
                <w:szCs w:val="24"/>
              </w:rPr>
              <w:t xml:space="preserve">: </w:t>
            </w:r>
            <w:proofErr w:type="spellStart"/>
            <w:r w:rsidRPr="00786F57">
              <w:rPr>
                <w:sz w:val="24"/>
                <w:szCs w:val="24"/>
              </w:rPr>
              <w:t>Toward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Progressive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Mill</w:t>
            </w:r>
            <w:proofErr w:type="spellEnd"/>
            <w:r w:rsidRPr="00786F57">
              <w:rPr>
                <w:sz w:val="24"/>
                <w:szCs w:val="24"/>
              </w:rPr>
              <w:t xml:space="preserve">: </w:t>
            </w:r>
            <w:proofErr w:type="spellStart"/>
            <w:r w:rsidRPr="00786F57">
              <w:rPr>
                <w:sz w:val="24"/>
                <w:szCs w:val="24"/>
              </w:rPr>
              <w:t>Education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Through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Political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Participation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86F57">
              <w:rPr>
                <w:sz w:val="24"/>
                <w:szCs w:val="24"/>
              </w:rPr>
              <w:t>Early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Civic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Education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in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the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United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States</w:t>
            </w:r>
            <w:proofErr w:type="spellEnd"/>
          </w:p>
          <w:p w:rsidR="00007C83" w:rsidRPr="00786F57" w:rsidRDefault="00007C83" w:rsidP="00007C83">
            <w:pPr>
              <w:rPr>
                <w:b/>
                <w:bCs/>
                <w:sz w:val="24"/>
                <w:szCs w:val="24"/>
              </w:rPr>
            </w:pPr>
            <w:r w:rsidRPr="00633E97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  <w:lang w:val="en-US"/>
              </w:rPr>
              <w:t>VI</w:t>
            </w:r>
            <w:r w:rsidRPr="00633E97">
              <w:rPr>
                <w:b/>
                <w:bCs/>
                <w:sz w:val="24"/>
                <w:szCs w:val="24"/>
              </w:rPr>
              <w:t>.</w:t>
            </w:r>
            <w:r w:rsidRPr="00633E97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6F57">
              <w:rPr>
                <w:b/>
                <w:bCs/>
                <w:sz w:val="24"/>
                <w:szCs w:val="24"/>
              </w:rPr>
              <w:t>The</w:t>
            </w:r>
            <w:proofErr w:type="spellEnd"/>
            <w:r w:rsidRPr="00786F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b/>
                <w:bCs/>
                <w:sz w:val="24"/>
                <w:szCs w:val="24"/>
              </w:rPr>
              <w:t>Good</w:t>
            </w:r>
            <w:proofErr w:type="spellEnd"/>
            <w:r w:rsidRPr="00786F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b/>
                <w:bCs/>
                <w:sz w:val="24"/>
                <w:szCs w:val="24"/>
              </w:rPr>
              <w:t>Democrat</w:t>
            </w:r>
            <w:proofErr w:type="spellEnd"/>
          </w:p>
          <w:p w:rsidR="00007C83" w:rsidRPr="00786F57" w:rsidRDefault="00007C83" w:rsidP="00007C83">
            <w:pPr>
              <w:rPr>
                <w:sz w:val="24"/>
                <w:szCs w:val="24"/>
              </w:rPr>
            </w:pPr>
            <w:proofErr w:type="spellStart"/>
            <w:r w:rsidRPr="00786F57">
              <w:rPr>
                <w:sz w:val="24"/>
                <w:szCs w:val="24"/>
              </w:rPr>
              <w:t>State</w:t>
            </w:r>
            <w:proofErr w:type="spellEnd"/>
            <w:r w:rsidRPr="00786F57">
              <w:rPr>
                <w:sz w:val="24"/>
                <w:szCs w:val="24"/>
              </w:rPr>
              <w:t xml:space="preserve">, </w:t>
            </w:r>
            <w:proofErr w:type="spellStart"/>
            <w:r w:rsidRPr="00786F57">
              <w:rPr>
                <w:sz w:val="24"/>
                <w:szCs w:val="24"/>
              </w:rPr>
              <w:t>Parents</w:t>
            </w:r>
            <w:proofErr w:type="spellEnd"/>
            <w:r w:rsidRPr="00786F57">
              <w:rPr>
                <w:sz w:val="24"/>
                <w:szCs w:val="24"/>
              </w:rPr>
              <w:t xml:space="preserve">, </w:t>
            </w:r>
            <w:proofErr w:type="spellStart"/>
            <w:r w:rsidRPr="00786F57">
              <w:rPr>
                <w:sz w:val="24"/>
                <w:szCs w:val="24"/>
              </w:rPr>
              <w:t>and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Children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in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Liberal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Democracies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86F57">
              <w:rPr>
                <w:sz w:val="24"/>
                <w:szCs w:val="24"/>
              </w:rPr>
              <w:t>Social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Capita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l,   </w:t>
            </w:r>
            <w:proofErr w:type="spellStart"/>
            <w:r w:rsidRPr="00786F57">
              <w:rPr>
                <w:sz w:val="24"/>
                <w:szCs w:val="24"/>
              </w:rPr>
              <w:t>Deliberative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Democracy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Public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Work</w:t>
            </w:r>
            <w:proofErr w:type="spellEnd"/>
          </w:p>
          <w:p w:rsidR="00007C83" w:rsidRPr="00786F57" w:rsidRDefault="00007C83" w:rsidP="00007C83">
            <w:pPr>
              <w:rPr>
                <w:b/>
                <w:bCs/>
                <w:sz w:val="24"/>
                <w:szCs w:val="24"/>
              </w:rPr>
            </w:pPr>
            <w:r w:rsidRPr="00633E97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  <w:lang w:val="en-US"/>
              </w:rPr>
              <w:t>VII.</w:t>
            </w:r>
            <w:r w:rsidRPr="00786F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b/>
                <w:bCs/>
                <w:sz w:val="24"/>
                <w:szCs w:val="24"/>
              </w:rPr>
              <w:t>The</w:t>
            </w:r>
            <w:proofErr w:type="spellEnd"/>
            <w:r w:rsidRPr="00786F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b/>
                <w:bCs/>
                <w:sz w:val="24"/>
                <w:szCs w:val="24"/>
              </w:rPr>
              <w:t>Good</w:t>
            </w:r>
            <w:proofErr w:type="spellEnd"/>
            <w:r w:rsidRPr="00786F5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b/>
                <w:bCs/>
                <w:sz w:val="24"/>
                <w:szCs w:val="24"/>
              </w:rPr>
              <w:t>Person</w:t>
            </w:r>
            <w:proofErr w:type="spellEnd"/>
          </w:p>
          <w:p w:rsidR="00007C83" w:rsidRPr="00786F57" w:rsidRDefault="00007C83" w:rsidP="00007C83">
            <w:pPr>
              <w:rPr>
                <w:sz w:val="24"/>
                <w:szCs w:val="24"/>
              </w:rPr>
            </w:pPr>
            <w:proofErr w:type="spellStart"/>
            <w:r w:rsidRPr="00786F57">
              <w:rPr>
                <w:sz w:val="24"/>
                <w:szCs w:val="24"/>
              </w:rPr>
              <w:t>Good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Persons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and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Good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Citizens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86F57">
              <w:rPr>
                <w:sz w:val="24"/>
                <w:szCs w:val="24"/>
              </w:rPr>
              <w:t>Spectrum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of</w:t>
            </w:r>
            <w:proofErr w:type="spellEnd"/>
            <w:r w:rsidRPr="00786F57">
              <w:rPr>
                <w:sz w:val="24"/>
                <w:szCs w:val="24"/>
              </w:rPr>
              <w:t xml:space="preserve"> </w:t>
            </w:r>
            <w:proofErr w:type="spellStart"/>
            <w:r w:rsidRPr="00786F57">
              <w:rPr>
                <w:sz w:val="24"/>
                <w:szCs w:val="24"/>
              </w:rPr>
              <w:t>Virtues</w:t>
            </w:r>
            <w:proofErr w:type="spellEnd"/>
          </w:p>
          <w:p w:rsidR="00007C83" w:rsidRPr="001C208D" w:rsidRDefault="00007C83" w:rsidP="00007C83">
            <w:pPr>
              <w:shd w:val="clear" w:color="auto" w:fill="FFFFFF"/>
              <w:rPr>
                <w:b/>
                <w:bCs/>
                <w:sz w:val="24"/>
                <w:szCs w:val="24"/>
                <w:lang w:eastAsia="uk-UA"/>
              </w:rPr>
            </w:pPr>
            <w:r w:rsidRPr="001C208D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  <w:lang w:val="en-US"/>
              </w:rPr>
              <w:t>VIII</w:t>
            </w:r>
            <w:r w:rsidRPr="001C208D">
              <w:rPr>
                <w:b/>
                <w:bCs/>
                <w:sz w:val="24"/>
                <w:szCs w:val="24"/>
              </w:rPr>
              <w:t>.</w:t>
            </w:r>
            <w:r w:rsidRPr="001C208D">
              <w:rPr>
                <w:sz w:val="24"/>
                <w:szCs w:val="24"/>
              </w:rPr>
              <w:t xml:space="preserve"> </w:t>
            </w:r>
            <w:hyperlink r:id="rId7" w:anchor="ModeFormCiviEduc" w:history="1">
              <w:proofErr w:type="spellStart"/>
              <w:r w:rsidRPr="001C208D">
                <w:rPr>
                  <w:b/>
                  <w:bCs/>
                  <w:sz w:val="24"/>
                  <w:szCs w:val="24"/>
                  <w:lang w:eastAsia="uk-UA"/>
                </w:rPr>
                <w:t>Modern</w:t>
              </w:r>
              <w:proofErr w:type="spellEnd"/>
              <w:r w:rsidRPr="001C208D">
                <w:rPr>
                  <w:b/>
                  <w:bCs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1C208D">
                <w:rPr>
                  <w:b/>
                  <w:bCs/>
                  <w:sz w:val="24"/>
                  <w:szCs w:val="24"/>
                  <w:lang w:eastAsia="uk-UA"/>
                </w:rPr>
                <w:t>Forms</w:t>
              </w:r>
              <w:proofErr w:type="spellEnd"/>
              <w:r w:rsidRPr="001C208D">
                <w:rPr>
                  <w:b/>
                  <w:bCs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1C208D">
                <w:rPr>
                  <w:b/>
                  <w:bCs/>
                  <w:sz w:val="24"/>
                  <w:szCs w:val="24"/>
                  <w:lang w:eastAsia="uk-UA"/>
                </w:rPr>
                <w:t>of</w:t>
              </w:r>
              <w:proofErr w:type="spellEnd"/>
              <w:r w:rsidRPr="001C208D">
                <w:rPr>
                  <w:b/>
                  <w:bCs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1C208D">
                <w:rPr>
                  <w:b/>
                  <w:bCs/>
                  <w:sz w:val="24"/>
                  <w:szCs w:val="24"/>
                  <w:lang w:eastAsia="uk-UA"/>
                </w:rPr>
                <w:t>Civic</w:t>
              </w:r>
              <w:proofErr w:type="spellEnd"/>
              <w:r w:rsidRPr="001C208D">
                <w:rPr>
                  <w:b/>
                  <w:bCs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1C208D">
                <w:rPr>
                  <w:b/>
                  <w:bCs/>
                  <w:sz w:val="24"/>
                  <w:szCs w:val="24"/>
                  <w:lang w:eastAsia="uk-UA"/>
                </w:rPr>
                <w:t>Education</w:t>
              </w:r>
              <w:proofErr w:type="spellEnd"/>
            </w:hyperlink>
          </w:p>
          <w:p w:rsidR="00007C83" w:rsidRPr="00007C83" w:rsidRDefault="00200864" w:rsidP="00007C83">
            <w:pPr>
              <w:shd w:val="clear" w:color="auto" w:fill="FFFFFF"/>
              <w:rPr>
                <w:sz w:val="24"/>
                <w:szCs w:val="24"/>
                <w:lang w:val="en-US" w:eastAsia="uk-UA"/>
              </w:rPr>
            </w:pPr>
            <w:hyperlink r:id="rId8" w:anchor="ServLear" w:history="1">
              <w:proofErr w:type="spellStart"/>
              <w:r w:rsidR="00007C83" w:rsidRPr="001C208D">
                <w:rPr>
                  <w:sz w:val="24"/>
                  <w:szCs w:val="24"/>
                  <w:lang w:eastAsia="uk-UA"/>
                </w:rPr>
                <w:t>Service</w:t>
              </w:r>
              <w:proofErr w:type="spellEnd"/>
              <w:r w:rsidR="00007C83" w:rsidRPr="001C208D">
                <w:rPr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007C83" w:rsidRPr="001C208D">
                <w:rPr>
                  <w:sz w:val="24"/>
                  <w:szCs w:val="24"/>
                  <w:lang w:eastAsia="uk-UA"/>
                </w:rPr>
                <w:t>Learning</w:t>
              </w:r>
              <w:proofErr w:type="spellEnd"/>
            </w:hyperlink>
            <w:r w:rsidR="00007C83">
              <w:rPr>
                <w:sz w:val="24"/>
                <w:szCs w:val="24"/>
                <w:lang w:val="en-US" w:eastAsia="uk-UA"/>
              </w:rPr>
              <w:t xml:space="preserve">, </w:t>
            </w:r>
            <w:hyperlink r:id="rId9" w:anchor="ActiCivi" w:history="1">
              <w:proofErr w:type="spellStart"/>
              <w:r w:rsidR="00007C83" w:rsidRPr="001C208D">
                <w:rPr>
                  <w:sz w:val="24"/>
                  <w:szCs w:val="24"/>
                  <w:lang w:eastAsia="uk-UA"/>
                </w:rPr>
                <w:t>Action</w:t>
              </w:r>
              <w:proofErr w:type="spellEnd"/>
              <w:r w:rsidR="00007C83" w:rsidRPr="001C208D">
                <w:rPr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007C83" w:rsidRPr="001C208D">
                <w:rPr>
                  <w:sz w:val="24"/>
                  <w:szCs w:val="24"/>
                  <w:lang w:eastAsia="uk-UA"/>
                </w:rPr>
                <w:t>Civics</w:t>
              </w:r>
              <w:proofErr w:type="spellEnd"/>
            </w:hyperlink>
            <w:r w:rsidR="00007C83">
              <w:rPr>
                <w:sz w:val="24"/>
                <w:szCs w:val="24"/>
                <w:lang w:val="en-US" w:eastAsia="uk-UA"/>
              </w:rPr>
              <w:t xml:space="preserve">, </w:t>
            </w:r>
            <w:hyperlink r:id="rId10" w:anchor="CiviEducThroDisc" w:history="1">
              <w:proofErr w:type="spellStart"/>
              <w:r w:rsidR="00007C83" w:rsidRPr="001C208D">
                <w:rPr>
                  <w:sz w:val="24"/>
                  <w:szCs w:val="24"/>
                  <w:lang w:eastAsia="uk-UA"/>
                </w:rPr>
                <w:t>Civic</w:t>
              </w:r>
              <w:proofErr w:type="spellEnd"/>
              <w:r w:rsidR="00007C83" w:rsidRPr="001C208D">
                <w:rPr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007C83" w:rsidRPr="001C208D">
                <w:rPr>
                  <w:sz w:val="24"/>
                  <w:szCs w:val="24"/>
                  <w:lang w:eastAsia="uk-UA"/>
                </w:rPr>
                <w:t>Education</w:t>
              </w:r>
              <w:proofErr w:type="spellEnd"/>
              <w:r w:rsidR="00007C83" w:rsidRPr="001C208D">
                <w:rPr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007C83" w:rsidRPr="001C208D">
                <w:rPr>
                  <w:sz w:val="24"/>
                  <w:szCs w:val="24"/>
                  <w:lang w:eastAsia="uk-UA"/>
                </w:rPr>
                <w:t>through</w:t>
              </w:r>
              <w:proofErr w:type="spellEnd"/>
              <w:r w:rsidR="00007C83" w:rsidRPr="001C208D">
                <w:rPr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007C83" w:rsidRPr="001C208D">
                <w:rPr>
                  <w:sz w:val="24"/>
                  <w:szCs w:val="24"/>
                  <w:lang w:eastAsia="uk-UA"/>
                </w:rPr>
                <w:t>Discussion</w:t>
              </w:r>
              <w:proofErr w:type="spellEnd"/>
            </w:hyperlink>
            <w:r w:rsidR="00007C83">
              <w:rPr>
                <w:sz w:val="24"/>
                <w:szCs w:val="24"/>
                <w:lang w:val="en-US" w:eastAsia="uk-UA"/>
              </w:rPr>
              <w:t>,</w:t>
            </w:r>
          </w:p>
          <w:p w:rsidR="00363295" w:rsidRPr="004411E9" w:rsidRDefault="00200864" w:rsidP="00200864">
            <w:pPr>
              <w:shd w:val="clear" w:color="auto" w:fill="FFFFFF"/>
              <w:rPr>
                <w:sz w:val="24"/>
                <w:szCs w:val="24"/>
                <w:lang w:eastAsia="uk-UA"/>
              </w:rPr>
            </w:pPr>
            <w:hyperlink r:id="rId11" w:anchor="JohnDeweSchoComm" w:history="1">
              <w:proofErr w:type="spellStart"/>
              <w:r w:rsidR="00007C83" w:rsidRPr="001C208D">
                <w:rPr>
                  <w:sz w:val="24"/>
                  <w:szCs w:val="24"/>
                  <w:lang w:eastAsia="uk-UA"/>
                </w:rPr>
                <w:t>John</w:t>
              </w:r>
              <w:proofErr w:type="spellEnd"/>
              <w:r w:rsidR="00007C83" w:rsidRPr="001C208D">
                <w:rPr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007C83" w:rsidRPr="001C208D">
                <w:rPr>
                  <w:sz w:val="24"/>
                  <w:szCs w:val="24"/>
                  <w:lang w:eastAsia="uk-UA"/>
                </w:rPr>
                <w:t>Dewey</w:t>
              </w:r>
              <w:proofErr w:type="spellEnd"/>
              <w:r w:rsidR="00007C83" w:rsidRPr="001C208D">
                <w:rPr>
                  <w:sz w:val="24"/>
                  <w:szCs w:val="24"/>
                  <w:lang w:eastAsia="uk-UA"/>
                </w:rPr>
                <w:t xml:space="preserve">: </w:t>
              </w:r>
              <w:proofErr w:type="spellStart"/>
              <w:r w:rsidR="00007C83" w:rsidRPr="001C208D">
                <w:rPr>
                  <w:sz w:val="24"/>
                  <w:szCs w:val="24"/>
                  <w:lang w:eastAsia="uk-UA"/>
                </w:rPr>
                <w:t>School</w:t>
              </w:r>
              <w:proofErr w:type="spellEnd"/>
              <w:r w:rsidR="00007C83" w:rsidRPr="001C208D">
                <w:rPr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007C83" w:rsidRPr="001C208D">
                <w:rPr>
                  <w:sz w:val="24"/>
                  <w:szCs w:val="24"/>
                  <w:lang w:eastAsia="uk-UA"/>
                </w:rPr>
                <w:t>as</w:t>
              </w:r>
              <w:proofErr w:type="spellEnd"/>
              <w:r w:rsidR="00007C83" w:rsidRPr="001C208D">
                <w:rPr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007C83" w:rsidRPr="001C208D">
                <w:rPr>
                  <w:sz w:val="24"/>
                  <w:szCs w:val="24"/>
                  <w:lang w:eastAsia="uk-UA"/>
                </w:rPr>
                <w:t>Community</w:t>
              </w:r>
              <w:proofErr w:type="spellEnd"/>
            </w:hyperlink>
            <w:r w:rsidR="00007C83">
              <w:rPr>
                <w:sz w:val="24"/>
                <w:szCs w:val="24"/>
                <w:lang w:val="en-US" w:eastAsia="uk-UA"/>
              </w:rPr>
              <w:t xml:space="preserve">, </w:t>
            </w:r>
            <w:hyperlink r:id="rId12" w:anchor="LibePeda" w:history="1">
              <w:proofErr w:type="spellStart"/>
              <w:r w:rsidR="00007C83" w:rsidRPr="001C208D">
                <w:rPr>
                  <w:sz w:val="24"/>
                  <w:szCs w:val="24"/>
                  <w:lang w:eastAsia="uk-UA"/>
                </w:rPr>
                <w:t>Liberation</w:t>
              </w:r>
              <w:proofErr w:type="spellEnd"/>
              <w:r w:rsidR="00007C83" w:rsidRPr="001C208D">
                <w:rPr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007C83" w:rsidRPr="001C208D">
                <w:rPr>
                  <w:sz w:val="24"/>
                  <w:szCs w:val="24"/>
                  <w:lang w:eastAsia="uk-UA"/>
                </w:rPr>
                <w:t>Pedagogy</w:t>
              </w:r>
              <w:proofErr w:type="spellEnd"/>
            </w:hyperlink>
          </w:p>
        </w:tc>
      </w:tr>
      <w:tr w:rsidR="00363295" w:rsidTr="00200864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 w:rsidP="00076F22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4411E9" w:rsidRPr="00A4737A" w:rsidRDefault="004411E9" w:rsidP="004411E9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A4737A">
              <w:rPr>
                <w:b/>
                <w:bCs/>
                <w:spacing w:val="-6"/>
                <w:sz w:val="24"/>
                <w:szCs w:val="24"/>
              </w:rPr>
              <w:t>Основна література</w:t>
            </w:r>
          </w:p>
          <w:p w:rsidR="00007C83" w:rsidRPr="00007C83" w:rsidRDefault="00007C83" w:rsidP="00007C83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007C83">
              <w:rPr>
                <w:spacing w:val="-6"/>
                <w:sz w:val="24"/>
                <w:szCs w:val="24"/>
              </w:rPr>
              <w:t xml:space="preserve">1.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Вовканич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І.І., Мишко С.А.,  Мишко А.В.,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Лізак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К.М. Підручник з англійської мови для студентів факультетів історії та міжнародних відносин. Вид. 2.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доп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.  – Ужгород: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Гражда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>,  2020.- 411с.</w:t>
            </w:r>
          </w:p>
          <w:p w:rsidR="00007C83" w:rsidRPr="00007C83" w:rsidRDefault="00007C83" w:rsidP="00007C83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007C83">
              <w:rPr>
                <w:spacing w:val="-6"/>
                <w:sz w:val="24"/>
                <w:szCs w:val="24"/>
              </w:rPr>
              <w:t xml:space="preserve">2.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Вовканич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І. І., Мишко С. А.,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Андрейко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В. І., Мишко А. В.,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Лізак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К. M. Підручник з англійської мови за професійним спрямуванням для студентів спеціальностей «Історія та археологія» та «Міжнародні відносини, суспільні комунікації та регіональні студії». Ужгород, 2022. – 568 с.</w:t>
            </w:r>
          </w:p>
          <w:p w:rsidR="00007C83" w:rsidRPr="00007C83" w:rsidRDefault="00007C83" w:rsidP="00007C83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007C83">
              <w:rPr>
                <w:spacing w:val="-6"/>
                <w:sz w:val="24"/>
                <w:szCs w:val="24"/>
              </w:rPr>
              <w:t xml:space="preserve">3. Граматика сучасної англійської мови: навчальний посібник для студентів вищих навчальних закладів денної та заочної форм навчання / О. В. Гончарова, Є. Д.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Коротенко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>, Т. З. Косовська, Н. І. Ковальова. – Краматорськ : ДДМА, 2009. – 208 с</w:t>
            </w:r>
          </w:p>
          <w:p w:rsidR="00007C83" w:rsidRPr="00007C83" w:rsidRDefault="00007C83" w:rsidP="00007C83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007C83">
              <w:rPr>
                <w:spacing w:val="-6"/>
                <w:sz w:val="24"/>
                <w:szCs w:val="24"/>
              </w:rPr>
              <w:t xml:space="preserve">4.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Civic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Education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>. URL: https://plato.stanford.edu/Entries/civic-education/</w:t>
            </w:r>
          </w:p>
          <w:p w:rsidR="00007C83" w:rsidRPr="00007C83" w:rsidRDefault="00007C83" w:rsidP="00007C83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007C83">
              <w:rPr>
                <w:spacing w:val="-6"/>
                <w:sz w:val="24"/>
                <w:szCs w:val="24"/>
              </w:rPr>
              <w:t xml:space="preserve">5.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Ellwood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P.Cubberley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The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History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of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Education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. – 2005. 704 p. URL: http://public-library.uk/pdfs/1/950.pdf </w:t>
            </w:r>
          </w:p>
          <w:p w:rsidR="00007C83" w:rsidRPr="00007C83" w:rsidRDefault="00007C83" w:rsidP="00007C83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007C83">
              <w:rPr>
                <w:spacing w:val="-6"/>
                <w:sz w:val="24"/>
                <w:szCs w:val="24"/>
              </w:rPr>
              <w:t xml:space="preserve">6.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Gabriel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Compayre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The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History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of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Pedagogy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. – N.Y.: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Routledge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Taylor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&amp;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Francis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Group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>, 2016. – 47p.</w:t>
            </w:r>
          </w:p>
          <w:p w:rsidR="00007C83" w:rsidRPr="00007C83" w:rsidRDefault="00007C83" w:rsidP="00007C83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007C83">
              <w:rPr>
                <w:spacing w:val="-6"/>
                <w:sz w:val="24"/>
                <w:szCs w:val="24"/>
              </w:rPr>
              <w:t xml:space="preserve">7.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History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Year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by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Year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. -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London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New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York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Munich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: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Smithsonian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Enterprises,2013. – 322p. </w:t>
            </w:r>
          </w:p>
          <w:p w:rsidR="00363295" w:rsidRDefault="00007C83" w:rsidP="00A15DB2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007C83">
              <w:rPr>
                <w:spacing w:val="-6"/>
                <w:sz w:val="24"/>
                <w:szCs w:val="24"/>
              </w:rPr>
              <w:t xml:space="preserve">8.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The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Future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of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Civic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Education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in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Ukraine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–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the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Transition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to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the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Relevant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European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7C83">
              <w:rPr>
                <w:spacing w:val="-6"/>
                <w:sz w:val="24"/>
                <w:szCs w:val="24"/>
              </w:rPr>
              <w:t>Model</w:t>
            </w:r>
            <w:proofErr w:type="spellEnd"/>
            <w:r w:rsidRPr="00007C83">
              <w:rPr>
                <w:spacing w:val="-6"/>
                <w:sz w:val="24"/>
                <w:szCs w:val="24"/>
              </w:rPr>
              <w:t xml:space="preserve">. URL: https://od.org.ua/en/%D0%B1%D1%83%D0%B4%D1%83% </w:t>
            </w:r>
          </w:p>
          <w:p w:rsidR="00E91E38" w:rsidRPr="00007C83" w:rsidRDefault="00E91E38" w:rsidP="00A15DB2">
            <w:pPr>
              <w:shd w:val="clear" w:color="auto" w:fill="FFFFFF"/>
              <w:rPr>
                <w:spacing w:val="-6"/>
                <w:sz w:val="24"/>
                <w:szCs w:val="24"/>
              </w:rPr>
            </w:pPr>
            <w:r w:rsidRPr="00E91E38">
              <w:rPr>
                <w:spacing w:val="-6"/>
                <w:sz w:val="24"/>
                <w:szCs w:val="24"/>
              </w:rPr>
              <w:t xml:space="preserve">9. </w:t>
            </w:r>
            <w:proofErr w:type="spellStart"/>
            <w:r w:rsidRPr="00E91E38">
              <w:rPr>
                <w:spacing w:val="-6"/>
                <w:sz w:val="24"/>
                <w:szCs w:val="24"/>
              </w:rPr>
              <w:t>We</w:t>
            </w:r>
            <w:proofErr w:type="spellEnd"/>
            <w:r w:rsidRPr="00E91E3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1E38">
              <w:rPr>
                <w:spacing w:val="-6"/>
                <w:sz w:val="24"/>
                <w:szCs w:val="24"/>
              </w:rPr>
              <w:t>the</w:t>
            </w:r>
            <w:proofErr w:type="spellEnd"/>
            <w:r w:rsidRPr="00E91E3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1E38">
              <w:rPr>
                <w:spacing w:val="-6"/>
                <w:sz w:val="24"/>
                <w:szCs w:val="24"/>
              </w:rPr>
              <w:t>People</w:t>
            </w:r>
            <w:proofErr w:type="spellEnd"/>
            <w:r w:rsidRPr="00E91E38">
              <w:rPr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E91E38">
              <w:rPr>
                <w:spacing w:val="-6"/>
                <w:sz w:val="24"/>
                <w:szCs w:val="24"/>
              </w:rPr>
              <w:t>Student</w:t>
            </w:r>
            <w:proofErr w:type="spellEnd"/>
            <w:r w:rsidRPr="00E91E3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1E38">
              <w:rPr>
                <w:spacing w:val="-6"/>
                <w:sz w:val="24"/>
                <w:szCs w:val="24"/>
              </w:rPr>
              <w:t>Text</w:t>
            </w:r>
            <w:proofErr w:type="spellEnd"/>
            <w:r w:rsidRPr="00E91E38">
              <w:rPr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E91E38">
              <w:rPr>
                <w:spacing w:val="-6"/>
                <w:sz w:val="24"/>
                <w:szCs w:val="24"/>
              </w:rPr>
              <w:t>Center</w:t>
            </w:r>
            <w:proofErr w:type="spellEnd"/>
            <w:r w:rsidRPr="00E91E3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1E38">
              <w:rPr>
                <w:spacing w:val="-6"/>
                <w:sz w:val="24"/>
                <w:szCs w:val="24"/>
              </w:rPr>
              <w:t>for</w:t>
            </w:r>
            <w:proofErr w:type="spellEnd"/>
            <w:r w:rsidRPr="00E91E3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1E38">
              <w:rPr>
                <w:spacing w:val="-6"/>
                <w:sz w:val="24"/>
                <w:szCs w:val="24"/>
              </w:rPr>
              <w:t>Civic</w:t>
            </w:r>
            <w:proofErr w:type="spellEnd"/>
            <w:r w:rsidRPr="00E91E3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1E38">
              <w:rPr>
                <w:spacing w:val="-6"/>
                <w:sz w:val="24"/>
                <w:szCs w:val="24"/>
              </w:rPr>
              <w:t>Education</w:t>
            </w:r>
            <w:proofErr w:type="spellEnd"/>
            <w:r w:rsidRPr="00E91E38">
              <w:rPr>
                <w:spacing w:val="-6"/>
                <w:sz w:val="24"/>
                <w:szCs w:val="24"/>
              </w:rPr>
              <w:t>, 2009. – 168p.</w:t>
            </w:r>
          </w:p>
          <w:p w:rsidR="00363295" w:rsidRDefault="00363295" w:rsidP="00A15DB2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D637B6">
              <w:rPr>
                <w:b/>
                <w:bCs/>
                <w:spacing w:val="-6"/>
                <w:sz w:val="24"/>
                <w:szCs w:val="24"/>
              </w:rPr>
              <w:t>Допоміжна література</w:t>
            </w:r>
          </w:p>
          <w:p w:rsidR="00007C83" w:rsidRDefault="00007C83" w:rsidP="00007C83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  <w:r w:rsidRPr="00B921B4">
              <w:rPr>
                <w:sz w:val="24"/>
                <w:szCs w:val="24"/>
                <w:lang w:val="en-US"/>
              </w:rPr>
              <w:t>Avery, P.G. The Future of Political Participation in Civic Education</w:t>
            </w:r>
            <w:r>
              <w:rPr>
                <w:sz w:val="24"/>
                <w:szCs w:val="24"/>
                <w:lang w:val="en-US"/>
              </w:rPr>
              <w:t>//</w:t>
            </w:r>
            <w:r w:rsidRPr="00B921B4">
              <w:rPr>
                <w:sz w:val="24"/>
                <w:szCs w:val="24"/>
                <w:lang w:val="en-US"/>
              </w:rPr>
              <w:t xml:space="preserve">The Future of the Social Studies, Social Science Education Consortium, </w:t>
            </w:r>
            <w:proofErr w:type="gramStart"/>
            <w:r w:rsidRPr="00B921B4">
              <w:rPr>
                <w:sz w:val="24"/>
                <w:szCs w:val="24"/>
                <w:lang w:val="en-US"/>
              </w:rPr>
              <w:t>1994</w:t>
            </w:r>
            <w:r>
              <w:rPr>
                <w:sz w:val="24"/>
                <w:szCs w:val="24"/>
                <w:lang w:val="en-US"/>
              </w:rPr>
              <w:t xml:space="preserve"> .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pp</w:t>
            </w:r>
            <w:r w:rsidRPr="00B921B4">
              <w:rPr>
                <w:sz w:val="24"/>
                <w:szCs w:val="24"/>
                <w:lang w:val="en-US"/>
              </w:rPr>
              <w:t xml:space="preserve"> 47–52</w:t>
            </w:r>
          </w:p>
          <w:p w:rsidR="00007C83" w:rsidRPr="00633E97" w:rsidRDefault="00007C83" w:rsidP="00007C8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633E97">
              <w:rPr>
                <w:sz w:val="24"/>
                <w:szCs w:val="24"/>
              </w:rPr>
              <w:t>Countries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and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their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Cultures</w:t>
            </w:r>
            <w:proofErr w:type="spellEnd"/>
            <w:r w:rsidRPr="00633E97">
              <w:rPr>
                <w:sz w:val="24"/>
                <w:szCs w:val="24"/>
              </w:rPr>
              <w:t xml:space="preserve">/ </w:t>
            </w:r>
            <w:proofErr w:type="spellStart"/>
            <w:r w:rsidRPr="00633E97">
              <w:rPr>
                <w:sz w:val="24"/>
                <w:szCs w:val="24"/>
              </w:rPr>
              <w:t>Melvin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Ember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and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Carol</w:t>
            </w:r>
            <w:proofErr w:type="spellEnd"/>
            <w:r w:rsidRPr="00633E97">
              <w:rPr>
                <w:sz w:val="24"/>
                <w:szCs w:val="24"/>
              </w:rPr>
              <w:t xml:space="preserve"> R. </w:t>
            </w:r>
            <w:proofErr w:type="spellStart"/>
            <w:r w:rsidRPr="00633E97">
              <w:rPr>
                <w:sz w:val="24"/>
                <w:szCs w:val="24"/>
              </w:rPr>
              <w:t>Ember</w:t>
            </w:r>
            <w:proofErr w:type="spellEnd"/>
            <w:r w:rsidRPr="00633E97">
              <w:rPr>
                <w:sz w:val="24"/>
                <w:szCs w:val="24"/>
              </w:rPr>
              <w:t xml:space="preserve">. – </w:t>
            </w:r>
            <w:proofErr w:type="spellStart"/>
            <w:r w:rsidRPr="00633E97">
              <w:rPr>
                <w:sz w:val="24"/>
                <w:szCs w:val="24"/>
              </w:rPr>
              <w:t>New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York</w:t>
            </w:r>
            <w:proofErr w:type="spellEnd"/>
            <w:r w:rsidRPr="00633E97">
              <w:rPr>
                <w:sz w:val="24"/>
                <w:szCs w:val="24"/>
              </w:rPr>
              <w:t xml:space="preserve">: </w:t>
            </w:r>
            <w:proofErr w:type="spellStart"/>
            <w:r w:rsidRPr="00633E97">
              <w:rPr>
                <w:sz w:val="24"/>
                <w:szCs w:val="24"/>
              </w:rPr>
              <w:t>Macmillan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Reference</w:t>
            </w:r>
            <w:proofErr w:type="spellEnd"/>
            <w:r w:rsidRPr="00633E97">
              <w:rPr>
                <w:sz w:val="24"/>
                <w:szCs w:val="24"/>
              </w:rPr>
              <w:t xml:space="preserve"> USA, 2001. – v. 1-4.</w:t>
            </w:r>
          </w:p>
          <w:p w:rsidR="00007C83" w:rsidRPr="00633E97" w:rsidRDefault="00007C83" w:rsidP="00007C8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633E97">
              <w:rPr>
                <w:sz w:val="24"/>
                <w:szCs w:val="24"/>
              </w:rPr>
              <w:t>Raymond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Murphy</w:t>
            </w:r>
            <w:proofErr w:type="spellEnd"/>
            <w:r w:rsidRPr="00633E97">
              <w:rPr>
                <w:sz w:val="24"/>
                <w:szCs w:val="24"/>
              </w:rPr>
              <w:t xml:space="preserve">. </w:t>
            </w:r>
            <w:proofErr w:type="spellStart"/>
            <w:r w:rsidRPr="00633E97">
              <w:rPr>
                <w:sz w:val="24"/>
                <w:szCs w:val="24"/>
              </w:rPr>
              <w:t>English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Grammar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in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Use</w:t>
            </w:r>
            <w:proofErr w:type="spellEnd"/>
            <w:r w:rsidRPr="00633E97">
              <w:rPr>
                <w:sz w:val="24"/>
                <w:szCs w:val="24"/>
              </w:rPr>
              <w:t xml:space="preserve">.  A </w:t>
            </w:r>
            <w:proofErr w:type="spellStart"/>
            <w:r w:rsidRPr="00633E97">
              <w:rPr>
                <w:sz w:val="24"/>
                <w:szCs w:val="24"/>
              </w:rPr>
              <w:t>Self-study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Reference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and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Practice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Book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for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Intermediate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Students</w:t>
            </w:r>
            <w:proofErr w:type="spellEnd"/>
            <w:r w:rsidRPr="00633E97">
              <w:rPr>
                <w:sz w:val="24"/>
                <w:szCs w:val="24"/>
              </w:rPr>
              <w:t xml:space="preserve">. 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Cambridge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University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Press</w:t>
            </w:r>
            <w:proofErr w:type="spellEnd"/>
            <w:r w:rsidRPr="00633E97">
              <w:rPr>
                <w:sz w:val="24"/>
                <w:szCs w:val="24"/>
              </w:rPr>
              <w:t xml:space="preserve">:   2nd </w:t>
            </w:r>
            <w:proofErr w:type="spellStart"/>
            <w:r w:rsidRPr="00633E97">
              <w:rPr>
                <w:sz w:val="24"/>
                <w:szCs w:val="24"/>
              </w:rPr>
              <w:t>ed</w:t>
            </w:r>
            <w:proofErr w:type="spellEnd"/>
            <w:r w:rsidRPr="00633E97">
              <w:rPr>
                <w:sz w:val="24"/>
                <w:szCs w:val="24"/>
              </w:rPr>
              <w:t>., 1994 - 360 с.</w:t>
            </w:r>
            <w:proofErr w:type="gramStart"/>
            <w:r w:rsidRPr="00633E97">
              <w:rPr>
                <w:sz w:val="24"/>
                <w:szCs w:val="24"/>
              </w:rPr>
              <w:t>;  3</w:t>
            </w:r>
            <w:proofErr w:type="gramEnd"/>
            <w:r w:rsidRPr="00633E97">
              <w:rPr>
                <w:sz w:val="24"/>
                <w:szCs w:val="24"/>
              </w:rPr>
              <w:t xml:space="preserve">rd. </w:t>
            </w:r>
            <w:proofErr w:type="spellStart"/>
            <w:r w:rsidRPr="00633E97">
              <w:rPr>
                <w:sz w:val="24"/>
                <w:szCs w:val="24"/>
              </w:rPr>
              <w:t>ed</w:t>
            </w:r>
            <w:proofErr w:type="spellEnd"/>
            <w:r w:rsidRPr="00633E97">
              <w:rPr>
                <w:sz w:val="24"/>
                <w:szCs w:val="24"/>
              </w:rPr>
              <w:t xml:space="preserve">., 2005 - 391 с.; 4th. </w:t>
            </w:r>
            <w:proofErr w:type="spellStart"/>
            <w:r w:rsidRPr="00633E97">
              <w:rPr>
                <w:sz w:val="24"/>
                <w:szCs w:val="24"/>
              </w:rPr>
              <w:t>ed</w:t>
            </w:r>
            <w:proofErr w:type="spellEnd"/>
            <w:r w:rsidRPr="00633E97">
              <w:rPr>
                <w:sz w:val="24"/>
                <w:szCs w:val="24"/>
              </w:rPr>
              <w:t>., 2012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 w:rsidRPr="00633E97">
              <w:rPr>
                <w:sz w:val="24"/>
                <w:szCs w:val="24"/>
              </w:rPr>
              <w:t xml:space="preserve"> 398 с.   </w:t>
            </w:r>
          </w:p>
          <w:p w:rsidR="003A7BF4" w:rsidRPr="00D637B6" w:rsidRDefault="00007C83" w:rsidP="00F17A7F">
            <w:pPr>
              <w:shd w:val="clear" w:color="auto" w:fill="FFFFFF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633E97">
              <w:rPr>
                <w:sz w:val="24"/>
                <w:szCs w:val="24"/>
              </w:rPr>
              <w:t>The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History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Book</w:t>
            </w:r>
            <w:proofErr w:type="spellEnd"/>
            <w:r w:rsidRPr="00633E97">
              <w:rPr>
                <w:sz w:val="24"/>
                <w:szCs w:val="24"/>
              </w:rPr>
              <w:t xml:space="preserve">. </w:t>
            </w:r>
            <w:proofErr w:type="spellStart"/>
            <w:r w:rsidRPr="00633E97">
              <w:rPr>
                <w:sz w:val="24"/>
                <w:szCs w:val="24"/>
              </w:rPr>
              <w:t>Big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Ideas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Simply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Explained</w:t>
            </w:r>
            <w:proofErr w:type="spellEnd"/>
            <w:r w:rsidRPr="00633E97">
              <w:rPr>
                <w:sz w:val="24"/>
                <w:szCs w:val="24"/>
              </w:rPr>
              <w:t>.-</w:t>
            </w:r>
            <w:proofErr w:type="spellStart"/>
            <w:r w:rsidRPr="00633E97">
              <w:rPr>
                <w:sz w:val="24"/>
                <w:szCs w:val="24"/>
              </w:rPr>
              <w:t>London:Penguin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Random</w:t>
            </w:r>
            <w:proofErr w:type="spellEnd"/>
            <w:r w:rsidRPr="00633E97">
              <w:rPr>
                <w:sz w:val="24"/>
                <w:szCs w:val="24"/>
              </w:rPr>
              <w:t xml:space="preserve"> </w:t>
            </w:r>
            <w:proofErr w:type="spellStart"/>
            <w:r w:rsidRPr="00633E97">
              <w:rPr>
                <w:sz w:val="24"/>
                <w:szCs w:val="24"/>
              </w:rPr>
              <w:t>House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r w:rsidRPr="00633E97">
              <w:rPr>
                <w:sz w:val="24"/>
                <w:szCs w:val="24"/>
              </w:rPr>
              <w:t>2016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633E97">
              <w:rPr>
                <w:sz w:val="24"/>
                <w:szCs w:val="24"/>
              </w:rPr>
              <w:t xml:space="preserve"> </w:t>
            </w:r>
            <w:r w:rsidRPr="00633E97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33E97">
              <w:rPr>
                <w:sz w:val="24"/>
                <w:szCs w:val="24"/>
              </w:rPr>
              <w:t>354p</w:t>
            </w:r>
          </w:p>
          <w:p w:rsidR="00363295" w:rsidRPr="00D637B6" w:rsidRDefault="00363295" w:rsidP="00A15DB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637B6">
              <w:rPr>
                <w:b/>
                <w:sz w:val="24"/>
                <w:szCs w:val="24"/>
              </w:rPr>
              <w:t>Інформаційні ресурси в мережі Інтернет</w:t>
            </w:r>
          </w:p>
          <w:p w:rsidR="00F17A7F" w:rsidRDefault="00F17A7F" w:rsidP="00F17A7F">
            <w:pPr>
              <w:rPr>
                <w:sz w:val="24"/>
                <w:szCs w:val="24"/>
              </w:rPr>
            </w:pPr>
            <w:r w:rsidRPr="00C03E64">
              <w:rPr>
                <w:sz w:val="24"/>
                <w:szCs w:val="24"/>
              </w:rPr>
              <w:t>https://books.google.com.ua/books?hl=ru&amp;lr=&amp;id=tt5DwAAQBAJ&amp;o=fnd&amp;pgPP3&amp;dq=education</w:t>
            </w:r>
          </w:p>
          <w:p w:rsidR="00F17A7F" w:rsidRPr="00F17A7F" w:rsidRDefault="00200864" w:rsidP="00F17A7F">
            <w:pPr>
              <w:rPr>
                <w:rStyle w:val="a6"/>
                <w:color w:val="auto"/>
                <w:sz w:val="24"/>
                <w:szCs w:val="24"/>
                <w:u w:val="none"/>
              </w:rPr>
            </w:pPr>
            <w:hyperlink r:id="rId13" w:history="1">
              <w:r w:rsidR="00F17A7F" w:rsidRPr="00F17A7F">
                <w:rPr>
                  <w:rStyle w:val="a6"/>
                  <w:color w:val="auto"/>
                  <w:sz w:val="24"/>
                  <w:szCs w:val="24"/>
                  <w:u w:val="none"/>
                </w:rPr>
                <w:t>http://public-library.uk/pdfs/1/950.pdf</w:t>
              </w:r>
            </w:hyperlink>
          </w:p>
          <w:p w:rsidR="00F17A7F" w:rsidRPr="00F17A7F" w:rsidRDefault="00200864" w:rsidP="00F17A7F">
            <w:pPr>
              <w:rPr>
                <w:sz w:val="24"/>
                <w:szCs w:val="24"/>
              </w:rPr>
            </w:pPr>
            <w:hyperlink r:id="rId14" w:history="1">
              <w:r w:rsidR="00F17A7F" w:rsidRPr="00F17A7F">
                <w:rPr>
                  <w:rStyle w:val="a6"/>
                  <w:color w:val="auto"/>
                  <w:sz w:val="24"/>
                  <w:szCs w:val="24"/>
                  <w:u w:val="none"/>
                </w:rPr>
                <w:t>https://www.taylorfrancis.com/chapters/edit/10.4324/9781315688244-33/civic-education-mario-carretero-helen-haste-angela-bermudez</w:t>
              </w:r>
            </w:hyperlink>
          </w:p>
          <w:p w:rsidR="00F17A7F" w:rsidRPr="00F17A7F" w:rsidRDefault="00200864" w:rsidP="00F17A7F">
            <w:pPr>
              <w:rPr>
                <w:sz w:val="24"/>
                <w:szCs w:val="24"/>
                <w:lang w:val="en-US"/>
              </w:rPr>
            </w:pPr>
            <w:hyperlink r:id="rId15" w:history="1">
              <w:r w:rsidR="00F17A7F" w:rsidRPr="00F17A7F">
                <w:rPr>
                  <w:rStyle w:val="a6"/>
                  <w:color w:val="auto"/>
                  <w:sz w:val="24"/>
                  <w:szCs w:val="24"/>
                  <w:u w:val="none"/>
                  <w:lang w:val="en-US"/>
                </w:rPr>
                <w:t>https://plato.stanford.edu/Entries/civic-education/</w:t>
              </w:r>
            </w:hyperlink>
          </w:p>
          <w:p w:rsidR="00363295" w:rsidRPr="00F17A7F" w:rsidRDefault="00F17A7F" w:rsidP="00A15DB2">
            <w:pPr>
              <w:rPr>
                <w:sz w:val="24"/>
                <w:szCs w:val="24"/>
                <w:lang w:val="en-US"/>
              </w:rPr>
            </w:pPr>
            <w:r w:rsidRPr="00F17A7F">
              <w:rPr>
                <w:sz w:val="24"/>
                <w:szCs w:val="24"/>
                <w:lang w:eastAsia="ru-RU"/>
              </w:rPr>
              <w:t>www.bbc.co.uk/history/ancient</w:t>
            </w:r>
          </w:p>
          <w:p w:rsidR="003A7BF4" w:rsidRPr="00F8230C" w:rsidRDefault="003A7BF4" w:rsidP="003A7B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230C">
              <w:rPr>
                <w:sz w:val="24"/>
                <w:szCs w:val="24"/>
              </w:rPr>
              <w:t>www.bbc.co.uk/history/ancient</w:t>
            </w:r>
          </w:p>
          <w:p w:rsidR="003A7BF4" w:rsidRPr="00F8230C" w:rsidRDefault="003A7BF4" w:rsidP="003A7B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230C">
              <w:rPr>
                <w:sz w:val="24"/>
                <w:szCs w:val="24"/>
              </w:rPr>
              <w:lastRenderedPageBreak/>
              <w:t>www.youtube.com/watch?v</w:t>
            </w:r>
          </w:p>
          <w:p w:rsidR="003A7BF4" w:rsidRPr="00F8230C" w:rsidRDefault="003A7BF4" w:rsidP="003A7B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230C">
              <w:rPr>
                <w:sz w:val="24"/>
                <w:szCs w:val="24"/>
              </w:rPr>
              <w:t>www.puzzle-english.com</w:t>
            </w:r>
          </w:p>
          <w:p w:rsidR="00363295" w:rsidRPr="00200864" w:rsidRDefault="003A7BF4" w:rsidP="003A7BF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230C">
              <w:rPr>
                <w:sz w:val="24"/>
                <w:szCs w:val="24"/>
              </w:rPr>
              <w:t>www.twirpx.com</w:t>
            </w:r>
          </w:p>
        </w:tc>
      </w:tr>
      <w:tr w:rsidR="00363295" w:rsidTr="00200864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:rsidR="00363295" w:rsidRDefault="00363295" w:rsidP="00076F22">
            <w:pPr>
              <w:shd w:val="clear" w:color="auto" w:fill="FFFFFF"/>
              <w:rPr>
                <w:b/>
                <w:sz w:val="24"/>
              </w:rPr>
            </w:pPr>
            <w:r w:rsidRPr="00FC380B">
              <w:rPr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чікувані результати навчання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:rsidR="0008183C" w:rsidRPr="00964115" w:rsidRDefault="0008183C" w:rsidP="0096411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Здатність до пошуку, оброблення та аналізу інформації з різних джерел, вміння виявляти, ставити та вирішувати проблеми, критично аналізувати явища та процеси з використанням загальнонаукових та спеціальних наукових методів, </w:t>
            </w:r>
          </w:p>
          <w:p w:rsidR="0008183C" w:rsidRPr="00E57C3C" w:rsidRDefault="0008183C" w:rsidP="00E57C3C">
            <w:pPr>
              <w:ind w:firstLine="7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Розуміння основної ідеї та розпізнавання інформації в ході обговорень та бесід іноземною мовою, пов’язаних з фаховим навчанням та спеціальністю</w:t>
            </w:r>
            <w:r w:rsidR="00E57C3C">
              <w:rPr>
                <w:sz w:val="24"/>
                <w:szCs w:val="24"/>
                <w:lang w:val="en-US"/>
              </w:rPr>
              <w:t>.</w:t>
            </w:r>
          </w:p>
          <w:p w:rsidR="0008183C" w:rsidRDefault="0008183C" w:rsidP="00E57C3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писати тексти різного спрямування, пов’язані з академічною та професійною сферами, готувати і продукувати ділову та професійну кореспонденцію, користуватися базовими засобами зв’язку для поєднання висловлювань у чіткий, логічно об’єднаний дискурс.</w:t>
            </w:r>
          </w:p>
          <w:p w:rsidR="0008183C" w:rsidRPr="00E57C3C" w:rsidRDefault="0008183C" w:rsidP="00E57C3C">
            <w:pPr>
              <w:ind w:firstLine="708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Здатність виступати іноземною мовою з презентаціями чи доповідями з питань, пов’язаних зі спеціальністю, застосовувати міжкультурне розуміння у процесі безпосереднього усного і писемного спілкування в академічному та професійному середовищі;</w:t>
            </w:r>
            <w:r w:rsidRPr="000F79CF">
              <w:rPr>
                <w:sz w:val="24"/>
                <w:szCs w:val="24"/>
              </w:rPr>
              <w:t xml:space="preserve"> </w:t>
            </w:r>
            <w:r w:rsidRPr="00DA619C">
              <w:rPr>
                <w:sz w:val="24"/>
                <w:szCs w:val="24"/>
              </w:rPr>
              <w:t>чітко аргументувати свою думку відносно актуальних тем в академічному та професійному житті</w:t>
            </w:r>
            <w:r w:rsidR="00E57C3C">
              <w:rPr>
                <w:sz w:val="24"/>
                <w:szCs w:val="24"/>
                <w:lang w:val="en-US"/>
              </w:rPr>
              <w:t>.</w:t>
            </w:r>
          </w:p>
          <w:p w:rsidR="00363295" w:rsidRPr="00200864" w:rsidRDefault="0008183C" w:rsidP="00200864">
            <w:pPr>
              <w:pStyle w:val="a5"/>
              <w:ind w:firstLine="7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Володіння нормами культури спілкування державною та іноземною мовами в груповому професійному, міждисциплінарному та полікультурному середовищі для забезпечення успішної взаємодії у професійній діяльності.</w:t>
            </w:r>
          </w:p>
        </w:tc>
      </w:tr>
      <w:tr w:rsidR="00200864" w:rsidTr="00200864">
        <w:trPr>
          <w:gridBefore w:val="1"/>
          <w:wBefore w:w="22" w:type="dxa"/>
          <w:trHeight w:val="2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200864" w:rsidRPr="00200864" w:rsidRDefault="00200864" w:rsidP="0020086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200864">
              <w:rPr>
                <w:b/>
                <w:bCs/>
                <w:color w:val="000000"/>
                <w:sz w:val="24"/>
                <w:szCs w:val="24"/>
              </w:rPr>
              <w:t>Оцінювання результатів навчання</w:t>
            </w:r>
          </w:p>
          <w:p w:rsidR="00200864" w:rsidRPr="00200864" w:rsidRDefault="00200864" w:rsidP="0020086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00864" w:rsidRPr="00200864" w:rsidRDefault="00200864" w:rsidP="0020086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Заліки, екзамени, стандартизовані тести, реферати, есе, студентські презентації та виступи на наукових заходах, інші види індивідуальних та групових завдань.</w:t>
            </w:r>
          </w:p>
          <w:p w:rsidR="00200864" w:rsidRPr="00200864" w:rsidRDefault="00200864" w:rsidP="0020086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 xml:space="preserve">Поточне оцінювання здійснюється протягом курсу і передбачає перевірку знань студентів з окремих тем та рівня підготовки їх до виконання конкретних комунікативних та граматичних завдань. </w:t>
            </w:r>
            <w:bookmarkStart w:id="1" w:name="_Hlk96060343"/>
            <w:r w:rsidRPr="00200864">
              <w:rPr>
                <w:bCs/>
                <w:sz w:val="24"/>
                <w:szCs w:val="24"/>
              </w:rPr>
              <w:t xml:space="preserve">Формою проведення </w:t>
            </w:r>
            <w:bookmarkEnd w:id="1"/>
            <w:r w:rsidRPr="00200864">
              <w:rPr>
                <w:bCs/>
                <w:sz w:val="24"/>
                <w:szCs w:val="24"/>
              </w:rPr>
              <w:t>поточного контролю є виконання письмових чи усних робіт та тестових завдань.</w:t>
            </w:r>
          </w:p>
          <w:p w:rsidR="00200864" w:rsidRPr="00200864" w:rsidRDefault="00200864" w:rsidP="0020086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Підсумкове оцінювання дозволяє з’ясувати, чи досягли студенти мети, визначеної курсом. Формою проведення є модульний контроль знань, заліки та екзамени.</w:t>
            </w:r>
          </w:p>
        </w:tc>
      </w:tr>
      <w:tr w:rsidR="00200864" w:rsidTr="00200864">
        <w:trPr>
          <w:gridBefore w:val="1"/>
          <w:wBefore w:w="22" w:type="dxa"/>
          <w:trHeight w:val="2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200864" w:rsidRPr="00200864" w:rsidRDefault="00200864" w:rsidP="0020086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200864">
              <w:rPr>
                <w:b/>
                <w:bCs/>
                <w:color w:val="000000"/>
                <w:sz w:val="24"/>
                <w:szCs w:val="24"/>
              </w:rPr>
              <w:t>Кафедра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00864" w:rsidRPr="00200864" w:rsidRDefault="00200864" w:rsidP="0020086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Полікультурної освіти та перекладу</w:t>
            </w:r>
          </w:p>
        </w:tc>
      </w:tr>
      <w:tr w:rsidR="00200864" w:rsidTr="00200864">
        <w:trPr>
          <w:gridBefore w:val="1"/>
          <w:wBefore w:w="22" w:type="dxa"/>
          <w:trHeight w:val="2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200864" w:rsidRPr="00200864" w:rsidRDefault="00200864" w:rsidP="0020086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200864">
              <w:rPr>
                <w:b/>
                <w:bCs/>
                <w:color w:val="000000"/>
                <w:sz w:val="24"/>
                <w:szCs w:val="24"/>
              </w:rPr>
              <w:t>Факультет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00864" w:rsidRPr="00200864" w:rsidRDefault="00200864" w:rsidP="0020086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Факультет історії та міжнародних відносин</w:t>
            </w:r>
          </w:p>
        </w:tc>
      </w:tr>
      <w:tr w:rsidR="00200864" w:rsidTr="00200864">
        <w:trPr>
          <w:gridBefore w:val="1"/>
          <w:wBefore w:w="22" w:type="dxa"/>
          <w:trHeight w:val="2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200864" w:rsidRPr="00200864" w:rsidRDefault="00200864" w:rsidP="0020086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200864">
              <w:rPr>
                <w:b/>
                <w:bCs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00864" w:rsidRPr="00200864" w:rsidRDefault="00200864" w:rsidP="0020086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СВІТЛАНА АНАТОЛІЇВНА МИШКО</w:t>
            </w:r>
          </w:p>
          <w:p w:rsidR="00200864" w:rsidRPr="00200864" w:rsidRDefault="00200864" w:rsidP="0020086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Посада: зав. кафедри</w:t>
            </w:r>
          </w:p>
          <w:p w:rsidR="00200864" w:rsidRPr="00200864" w:rsidRDefault="00200864" w:rsidP="0020086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Вчене звання: доцент</w:t>
            </w:r>
          </w:p>
          <w:p w:rsidR="00200864" w:rsidRPr="00200864" w:rsidRDefault="00200864" w:rsidP="0020086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 xml:space="preserve">Науковий ступінь: кандидат педагогічних наук </w:t>
            </w:r>
          </w:p>
          <w:p w:rsidR="00200864" w:rsidRPr="00200864" w:rsidRDefault="00200864" w:rsidP="0020086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E-</w:t>
            </w:r>
            <w:proofErr w:type="spellStart"/>
            <w:r w:rsidRPr="00200864">
              <w:rPr>
                <w:bCs/>
                <w:sz w:val="24"/>
                <w:szCs w:val="24"/>
              </w:rPr>
              <w:t>mail</w:t>
            </w:r>
            <w:proofErr w:type="spellEnd"/>
            <w:r w:rsidRPr="00200864">
              <w:rPr>
                <w:bCs/>
                <w:sz w:val="24"/>
                <w:szCs w:val="24"/>
              </w:rPr>
              <w:t>: svitlana.myshko@uzhnu.edu.ua</w:t>
            </w:r>
          </w:p>
        </w:tc>
      </w:tr>
      <w:tr w:rsidR="00200864" w:rsidTr="00200864">
        <w:trPr>
          <w:gridBefore w:val="1"/>
          <w:wBefore w:w="22" w:type="dxa"/>
          <w:trHeight w:val="2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:rsidR="00200864" w:rsidRPr="00200864" w:rsidRDefault="00200864" w:rsidP="0020086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200864">
              <w:rPr>
                <w:b/>
                <w:bCs/>
                <w:color w:val="000000"/>
                <w:sz w:val="24"/>
                <w:szCs w:val="24"/>
              </w:rPr>
              <w:t>Оригінальність навчальної дисципліни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00864" w:rsidRPr="00200864" w:rsidRDefault="00200864" w:rsidP="0020086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Авторський курс, викладання англійською мовою</w:t>
            </w:r>
          </w:p>
        </w:tc>
      </w:tr>
      <w:tr w:rsidR="00200864" w:rsidTr="002008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2" w:type="dxa"/>
          <w:trHeight w:val="2479"/>
        </w:trPr>
        <w:tc>
          <w:tcPr>
            <w:tcW w:w="10206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200864" w:rsidRDefault="00200864" w:rsidP="008D6FC5">
            <w:pPr>
              <w:spacing w:before="8"/>
            </w:pPr>
          </w:p>
          <w:p w:rsidR="00200864" w:rsidRPr="00200864" w:rsidRDefault="00200864" w:rsidP="008D6FC5">
            <w:pPr>
              <w:spacing w:before="8"/>
              <w:ind w:left="218"/>
              <w:rPr>
                <w:sz w:val="24"/>
                <w:szCs w:val="24"/>
              </w:rPr>
            </w:pPr>
            <w:r w:rsidRPr="00076F22">
              <w:rPr>
                <w:sz w:val="24"/>
                <w:szCs w:val="24"/>
              </w:rPr>
              <w:t>До силабус</w:t>
            </w:r>
            <w:r>
              <w:rPr>
                <w:sz w:val="24"/>
                <w:szCs w:val="24"/>
              </w:rPr>
              <w:t>у</w:t>
            </w:r>
            <w:r w:rsidRPr="00076F22">
              <w:rPr>
                <w:sz w:val="24"/>
                <w:szCs w:val="24"/>
              </w:rPr>
              <w:t xml:space="preserve"> додаються навчально-методичні матеріали з дисципліни, що знаходяться </w:t>
            </w:r>
            <w:r>
              <w:rPr>
                <w:sz w:val="24"/>
                <w:szCs w:val="24"/>
              </w:rPr>
              <w:t xml:space="preserve">на сайті кафедри полікультурної освіти та перекладу у вкладці «Інфо-центр» </w:t>
            </w:r>
            <w:hyperlink r:id="rId16" w:history="1">
              <w:r w:rsidRPr="000F7DCB">
                <w:rPr>
                  <w:rStyle w:val="a6"/>
                  <w:sz w:val="24"/>
                  <w:szCs w:val="24"/>
                </w:rPr>
                <w:t>https://www.uzhnu.edu.ua/uk/infocentre/5350</w:t>
              </w:r>
            </w:hyperlink>
          </w:p>
          <w:p w:rsidR="00200864" w:rsidRDefault="00200864" w:rsidP="008D6FC5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:rsidR="00200864" w:rsidRDefault="00200864" w:rsidP="008D6FC5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:rsidR="00200864" w:rsidRDefault="00200864" w:rsidP="008D6FC5">
            <w:pPr>
              <w:rPr>
                <w:sz w:val="26"/>
              </w:rPr>
            </w:pPr>
          </w:p>
          <w:p w:rsidR="00200864" w:rsidRDefault="00200864" w:rsidP="008D6FC5">
            <w:pPr>
              <w:tabs>
                <w:tab w:val="left" w:pos="7822"/>
              </w:tabs>
              <w:ind w:left="316"/>
              <w:rPr>
                <w:sz w:val="24"/>
              </w:rPr>
            </w:pPr>
            <w:r>
              <w:rPr>
                <w:sz w:val="24"/>
              </w:rPr>
              <w:t>Розробник                                                                                                 доц. Світлана МИШКО</w:t>
            </w:r>
          </w:p>
          <w:p w:rsidR="00200864" w:rsidRDefault="00200864" w:rsidP="008D6FC5">
            <w:pPr>
              <w:pStyle w:val="TableParagraph"/>
              <w:spacing w:before="74" w:line="274" w:lineRule="exact"/>
              <w:ind w:left="164"/>
              <w:rPr>
                <w:sz w:val="24"/>
              </w:rPr>
            </w:pPr>
          </w:p>
        </w:tc>
      </w:tr>
    </w:tbl>
    <w:p w:rsidR="00363295" w:rsidRDefault="00363295" w:rsidP="00200864">
      <w:pPr>
        <w:tabs>
          <w:tab w:val="left" w:pos="7822"/>
        </w:tabs>
      </w:pPr>
      <w:bookmarkStart w:id="2" w:name="_GoBack"/>
      <w:bookmarkEnd w:id="2"/>
    </w:p>
    <w:sectPr w:rsidR="00363295" w:rsidSect="00A674EF">
      <w:pgSz w:w="11900" w:h="16850"/>
      <w:pgMar w:top="980" w:right="3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F01C7"/>
    <w:multiLevelType w:val="hybridMultilevel"/>
    <w:tmpl w:val="08B0AEA8"/>
    <w:lvl w:ilvl="0" w:tplc="855A67FE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1BC7"/>
    <w:multiLevelType w:val="hybridMultilevel"/>
    <w:tmpl w:val="D66C8B7A"/>
    <w:lvl w:ilvl="0" w:tplc="08F871F2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749EC"/>
    <w:multiLevelType w:val="hybridMultilevel"/>
    <w:tmpl w:val="FFFFFFFF"/>
    <w:lvl w:ilvl="0" w:tplc="5B9A7CF4">
      <w:start w:val="1"/>
      <w:numFmt w:val="decimal"/>
      <w:lvlText w:val="%1."/>
      <w:lvlJc w:val="left"/>
      <w:pPr>
        <w:ind w:left="398" w:hanging="284"/>
      </w:pPr>
      <w:rPr>
        <w:rFonts w:cs="Times New Roman" w:hint="default"/>
        <w:w w:val="100"/>
      </w:rPr>
    </w:lvl>
    <w:lvl w:ilvl="1" w:tplc="158889E4">
      <w:numFmt w:val="bullet"/>
      <w:lvlText w:val="•"/>
      <w:lvlJc w:val="left"/>
      <w:pPr>
        <w:ind w:left="1087" w:hanging="284"/>
      </w:pPr>
      <w:rPr>
        <w:rFonts w:hint="default"/>
      </w:rPr>
    </w:lvl>
    <w:lvl w:ilvl="2" w:tplc="7280FA7C">
      <w:numFmt w:val="bullet"/>
      <w:lvlText w:val="•"/>
      <w:lvlJc w:val="left"/>
      <w:pPr>
        <w:ind w:left="1775" w:hanging="284"/>
      </w:pPr>
      <w:rPr>
        <w:rFonts w:hint="default"/>
      </w:rPr>
    </w:lvl>
    <w:lvl w:ilvl="3" w:tplc="1B620012">
      <w:numFmt w:val="bullet"/>
      <w:lvlText w:val="•"/>
      <w:lvlJc w:val="left"/>
      <w:pPr>
        <w:ind w:left="2463" w:hanging="284"/>
      </w:pPr>
      <w:rPr>
        <w:rFonts w:hint="default"/>
      </w:rPr>
    </w:lvl>
    <w:lvl w:ilvl="4" w:tplc="11B6E3AE">
      <w:numFmt w:val="bullet"/>
      <w:lvlText w:val="•"/>
      <w:lvlJc w:val="left"/>
      <w:pPr>
        <w:ind w:left="3151" w:hanging="284"/>
      </w:pPr>
      <w:rPr>
        <w:rFonts w:hint="default"/>
      </w:rPr>
    </w:lvl>
    <w:lvl w:ilvl="5" w:tplc="15E097EA">
      <w:numFmt w:val="bullet"/>
      <w:lvlText w:val="•"/>
      <w:lvlJc w:val="left"/>
      <w:pPr>
        <w:ind w:left="3839" w:hanging="284"/>
      </w:pPr>
      <w:rPr>
        <w:rFonts w:hint="default"/>
      </w:rPr>
    </w:lvl>
    <w:lvl w:ilvl="6" w:tplc="982A1676">
      <w:numFmt w:val="bullet"/>
      <w:lvlText w:val="•"/>
      <w:lvlJc w:val="left"/>
      <w:pPr>
        <w:ind w:left="4526" w:hanging="284"/>
      </w:pPr>
      <w:rPr>
        <w:rFonts w:hint="default"/>
      </w:rPr>
    </w:lvl>
    <w:lvl w:ilvl="7" w:tplc="ECCE1A3A">
      <w:numFmt w:val="bullet"/>
      <w:lvlText w:val="•"/>
      <w:lvlJc w:val="left"/>
      <w:pPr>
        <w:ind w:left="5214" w:hanging="284"/>
      </w:pPr>
      <w:rPr>
        <w:rFonts w:hint="default"/>
      </w:rPr>
    </w:lvl>
    <w:lvl w:ilvl="8" w:tplc="97643F66">
      <w:numFmt w:val="bullet"/>
      <w:lvlText w:val="•"/>
      <w:lvlJc w:val="left"/>
      <w:pPr>
        <w:ind w:left="5902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4EF"/>
    <w:rsid w:val="00007C83"/>
    <w:rsid w:val="00076F22"/>
    <w:rsid w:val="0008183C"/>
    <w:rsid w:val="000F7DCB"/>
    <w:rsid w:val="001549F7"/>
    <w:rsid w:val="001657EA"/>
    <w:rsid w:val="001773BE"/>
    <w:rsid w:val="00200864"/>
    <w:rsid w:val="002851E1"/>
    <w:rsid w:val="002B15DA"/>
    <w:rsid w:val="002F6632"/>
    <w:rsid w:val="00313112"/>
    <w:rsid w:val="00362A39"/>
    <w:rsid w:val="00363295"/>
    <w:rsid w:val="003A7BF4"/>
    <w:rsid w:val="00437F7F"/>
    <w:rsid w:val="004411E9"/>
    <w:rsid w:val="00483A60"/>
    <w:rsid w:val="004D2AA9"/>
    <w:rsid w:val="006010E9"/>
    <w:rsid w:val="00651162"/>
    <w:rsid w:val="006A0849"/>
    <w:rsid w:val="00713833"/>
    <w:rsid w:val="007646C4"/>
    <w:rsid w:val="00793504"/>
    <w:rsid w:val="00947822"/>
    <w:rsid w:val="00964115"/>
    <w:rsid w:val="00A15DB2"/>
    <w:rsid w:val="00A47D92"/>
    <w:rsid w:val="00A674EF"/>
    <w:rsid w:val="00AD3901"/>
    <w:rsid w:val="00B525DF"/>
    <w:rsid w:val="00B82EEE"/>
    <w:rsid w:val="00C23AE4"/>
    <w:rsid w:val="00D637B6"/>
    <w:rsid w:val="00E57C3C"/>
    <w:rsid w:val="00E91E38"/>
    <w:rsid w:val="00F13D30"/>
    <w:rsid w:val="00F17A7F"/>
    <w:rsid w:val="00FC380B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3F821"/>
  <w15:docId w15:val="{8C4F0E6B-FCD5-4517-9A16-DEEEB89A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E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674EF"/>
    <w:rPr>
      <w:i/>
      <w:iCs/>
      <w:sz w:val="28"/>
      <w:szCs w:val="28"/>
    </w:rPr>
  </w:style>
  <w:style w:type="character" w:customStyle="1" w:styleId="a4">
    <w:name w:val="Основний текст Знак"/>
    <w:link w:val="a3"/>
    <w:uiPriority w:val="99"/>
    <w:semiHidden/>
    <w:rsid w:val="007B72D7"/>
    <w:rPr>
      <w:rFonts w:ascii="Times New Roman" w:eastAsia="Times New Roman" w:hAnsi="Times New Roman"/>
      <w:lang w:val="uk-UA" w:eastAsia="en-US"/>
    </w:rPr>
  </w:style>
  <w:style w:type="paragraph" w:styleId="a5">
    <w:name w:val="List Paragraph"/>
    <w:basedOn w:val="a"/>
    <w:uiPriority w:val="34"/>
    <w:qFormat/>
    <w:rsid w:val="00A674EF"/>
  </w:style>
  <w:style w:type="paragraph" w:customStyle="1" w:styleId="TableParagraph">
    <w:name w:val="Table Paragraph"/>
    <w:basedOn w:val="a"/>
    <w:uiPriority w:val="99"/>
    <w:rsid w:val="00A674EF"/>
    <w:pPr>
      <w:ind w:left="81"/>
    </w:pPr>
  </w:style>
  <w:style w:type="character" w:styleId="a6">
    <w:name w:val="Hyperlink"/>
    <w:uiPriority w:val="99"/>
    <w:rsid w:val="00483A60"/>
    <w:rPr>
      <w:rFonts w:cs="Times New Roman"/>
      <w:color w:val="0000FF"/>
      <w:u w:val="single"/>
    </w:rPr>
  </w:style>
  <w:style w:type="paragraph" w:customStyle="1" w:styleId="Default">
    <w:name w:val="Default"/>
    <w:rsid w:val="004411E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styleId="a7">
    <w:name w:val="Unresolved Mention"/>
    <w:uiPriority w:val="99"/>
    <w:semiHidden/>
    <w:unhideWhenUsed/>
    <w:rsid w:val="003A7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.stanford.edu/Entries/civic-education/" TargetMode="External"/><Relationship Id="rId13" Type="http://schemas.openxmlformats.org/officeDocument/2006/relationships/hyperlink" Target="http://public-library.uk/pdfs/1/950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lato.stanford.edu/Entries/civic-education/" TargetMode="External"/><Relationship Id="rId12" Type="http://schemas.openxmlformats.org/officeDocument/2006/relationships/hyperlink" Target="https://plato.stanford.edu/Entries/civic-educatio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535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lato.stanford.edu/Entries/civic-educa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to.stanford.edu/Entries/civic-education/" TargetMode="External"/><Relationship Id="rId10" Type="http://schemas.openxmlformats.org/officeDocument/2006/relationships/hyperlink" Target="https://plato.stanford.edu/Entries/civic-edu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o.stanford.edu/Entries/civic-education/" TargetMode="External"/><Relationship Id="rId14" Type="http://schemas.openxmlformats.org/officeDocument/2006/relationships/hyperlink" Target="https://www.taylorfrancis.com/chapters/edit/10.4324/9781315688244-33/civic-education-mario-carretero-helen-haste-angela-bermu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5F9DA-67BD-47D6-B006-86AC1BA0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5737</Words>
  <Characters>3271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Шаповалов</dc:creator>
  <cp:keywords/>
  <dc:description/>
  <cp:lastModifiedBy>UzhNU</cp:lastModifiedBy>
  <cp:revision>17</cp:revision>
  <dcterms:created xsi:type="dcterms:W3CDTF">2022-02-18T08:33:00Z</dcterms:created>
  <dcterms:modified xsi:type="dcterms:W3CDTF">2024-08-14T08:33:00Z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