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6014" w:rsidRPr="00D138E5" w:rsidRDefault="00826014">
      <w:pPr>
        <w:spacing w:line="360" w:lineRule="auto"/>
        <w:jc w:val="both"/>
        <w:rPr>
          <w:sz w:val="28"/>
          <w:szCs w:val="28"/>
          <w:lang w:val="uk-UA"/>
        </w:rPr>
      </w:pPr>
    </w:p>
    <w:p w:rsidR="00B9348D" w:rsidRDefault="00F40B85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138E5">
        <w:rPr>
          <w:b/>
          <w:sz w:val="28"/>
          <w:szCs w:val="28"/>
          <w:lang w:val="uk-UA"/>
        </w:rPr>
        <w:t>ФАКУЛЬТЕТ ТУРИЗМУ ТА МІЖНАРОДНИХ КОМУНІКАЦІЙ</w:t>
      </w:r>
    </w:p>
    <w:p w:rsidR="00A3359C" w:rsidRDefault="00A3359C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3359C" w:rsidRDefault="00A3359C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ПЛЕНАРНЕ ЗАСІДАННЯ</w:t>
      </w:r>
    </w:p>
    <w:p w:rsidR="00A3359C" w:rsidRDefault="00A3359C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3359C" w:rsidRDefault="00A3359C" w:rsidP="00C7366A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 лютого 202</w:t>
      </w:r>
      <w:r w:rsidR="00FE240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р.</w:t>
      </w:r>
    </w:p>
    <w:p w:rsidR="00A3359C" w:rsidRDefault="00A3359C" w:rsidP="00C7366A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14.00, аудиторія 242</w:t>
      </w:r>
    </w:p>
    <w:p w:rsidR="00A3359C" w:rsidRPr="00A3359C" w:rsidRDefault="00A3359C" w:rsidP="00C7366A">
      <w:pPr>
        <w:spacing w:line="360" w:lineRule="auto"/>
        <w:jc w:val="center"/>
        <w:rPr>
          <w:sz w:val="28"/>
          <w:szCs w:val="28"/>
          <w:lang w:val="uk-UA"/>
        </w:rPr>
      </w:pPr>
    </w:p>
    <w:p w:rsidR="00670A95" w:rsidRDefault="00A3359C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Головуюча – </w:t>
      </w:r>
      <w:r w:rsidR="00E528E7">
        <w:rPr>
          <w:b/>
          <w:sz w:val="28"/>
          <w:szCs w:val="28"/>
          <w:lang w:val="uk-UA"/>
        </w:rPr>
        <w:t xml:space="preserve">доц. </w:t>
      </w:r>
      <w:proofErr w:type="spellStart"/>
      <w:r>
        <w:rPr>
          <w:b/>
          <w:sz w:val="28"/>
          <w:szCs w:val="28"/>
          <w:lang w:val="uk-UA"/>
        </w:rPr>
        <w:t>Габчак</w:t>
      </w:r>
      <w:proofErr w:type="spellEnd"/>
      <w:r>
        <w:rPr>
          <w:b/>
          <w:sz w:val="28"/>
          <w:szCs w:val="28"/>
          <w:lang w:val="uk-UA"/>
        </w:rPr>
        <w:t xml:space="preserve"> Н.Ф.</w:t>
      </w:r>
    </w:p>
    <w:p w:rsidR="00A3359C" w:rsidRDefault="00A3359C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– </w:t>
      </w:r>
      <w:proofErr w:type="spellStart"/>
      <w:r w:rsidR="00FE2406">
        <w:rPr>
          <w:b/>
          <w:sz w:val="28"/>
          <w:szCs w:val="28"/>
          <w:lang w:val="uk-UA"/>
        </w:rPr>
        <w:t>Шпінь</w:t>
      </w:r>
      <w:proofErr w:type="spellEnd"/>
      <w:r w:rsidR="00FE2406">
        <w:rPr>
          <w:b/>
          <w:sz w:val="28"/>
          <w:szCs w:val="28"/>
          <w:lang w:val="uk-UA"/>
        </w:rPr>
        <w:t xml:space="preserve"> Н.О.</w:t>
      </w:r>
    </w:p>
    <w:p w:rsidR="00A3359C" w:rsidRDefault="00A3359C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3359C" w:rsidRPr="00E528E7" w:rsidRDefault="00E528E7" w:rsidP="00C7366A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доц. </w:t>
      </w:r>
      <w:proofErr w:type="spellStart"/>
      <w:r w:rsidR="00A3359C" w:rsidRPr="00E528E7">
        <w:rPr>
          <w:b/>
          <w:sz w:val="28"/>
          <w:szCs w:val="28"/>
          <w:lang w:val="uk-UA"/>
        </w:rPr>
        <w:t>Габчак</w:t>
      </w:r>
      <w:proofErr w:type="spellEnd"/>
      <w:r w:rsidR="00A3359C" w:rsidRPr="00E528E7">
        <w:rPr>
          <w:b/>
          <w:sz w:val="28"/>
          <w:szCs w:val="28"/>
          <w:lang w:val="uk-UA"/>
        </w:rPr>
        <w:t xml:space="preserve"> Н.</w:t>
      </w:r>
      <w:r w:rsidRPr="00E528E7">
        <w:rPr>
          <w:b/>
          <w:sz w:val="28"/>
          <w:szCs w:val="28"/>
          <w:lang w:val="uk-UA"/>
        </w:rPr>
        <w:t xml:space="preserve"> </w:t>
      </w:r>
      <w:r w:rsidR="00A3359C" w:rsidRPr="00E528E7">
        <w:rPr>
          <w:b/>
          <w:sz w:val="28"/>
          <w:szCs w:val="28"/>
          <w:lang w:val="uk-UA"/>
        </w:rPr>
        <w:t>Ф.</w:t>
      </w:r>
      <w:r w:rsidR="00A3359C" w:rsidRPr="00E528E7">
        <w:rPr>
          <w:sz w:val="28"/>
          <w:szCs w:val="28"/>
          <w:lang w:val="uk-UA"/>
        </w:rPr>
        <w:t xml:space="preserve"> </w:t>
      </w:r>
      <w:r w:rsidR="00F227C4" w:rsidRPr="00E528E7">
        <w:rPr>
          <w:sz w:val="28"/>
          <w:szCs w:val="28"/>
          <w:lang w:val="uk-UA"/>
        </w:rPr>
        <w:t>Особливості розвитку туризму Закарпаття у воєнний час</w:t>
      </w:r>
    </w:p>
    <w:p w:rsidR="00A3359C" w:rsidRPr="00E528E7" w:rsidRDefault="00E528E7" w:rsidP="00C7366A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проф. </w:t>
      </w:r>
      <w:proofErr w:type="spellStart"/>
      <w:r w:rsidR="00A3359C" w:rsidRPr="00E528E7">
        <w:rPr>
          <w:b/>
          <w:sz w:val="28"/>
          <w:szCs w:val="28"/>
          <w:lang w:val="uk-UA"/>
        </w:rPr>
        <w:t>Машіка</w:t>
      </w:r>
      <w:proofErr w:type="spellEnd"/>
      <w:r w:rsidR="00A3359C" w:rsidRPr="00E528E7">
        <w:rPr>
          <w:b/>
          <w:sz w:val="28"/>
          <w:szCs w:val="28"/>
          <w:lang w:val="uk-UA"/>
        </w:rPr>
        <w:t xml:space="preserve"> Г. В.</w:t>
      </w:r>
      <w:r w:rsidR="00A3359C" w:rsidRPr="00E528E7">
        <w:rPr>
          <w:sz w:val="28"/>
          <w:szCs w:val="28"/>
          <w:lang w:val="uk-UA"/>
        </w:rPr>
        <w:t xml:space="preserve"> </w:t>
      </w:r>
      <w:r w:rsidR="00F227C4" w:rsidRPr="00E528E7">
        <w:rPr>
          <w:sz w:val="28"/>
          <w:szCs w:val="28"/>
          <w:lang w:val="uk-UA"/>
        </w:rPr>
        <w:t>Роль штучного інтелекту в трансформаційних процесах  туристично-рекреаційної галузі регіону</w:t>
      </w:r>
    </w:p>
    <w:p w:rsidR="00E528E7" w:rsidRPr="00E528E7" w:rsidRDefault="00E528E7" w:rsidP="009207AD">
      <w:pPr>
        <w:pStyle w:val="a6"/>
        <w:numPr>
          <w:ilvl w:val="0"/>
          <w:numId w:val="12"/>
        </w:numPr>
        <w:shd w:val="clear" w:color="auto" w:fill="FFFFFF"/>
        <w:spacing w:line="360" w:lineRule="auto"/>
        <w:jc w:val="both"/>
        <w:rPr>
          <w:i/>
          <w:sz w:val="28"/>
          <w:szCs w:val="28"/>
          <w:lang w:val="uk-UA"/>
        </w:rPr>
      </w:pPr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ст. </w:t>
      </w:r>
      <w:proofErr w:type="spellStart"/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викл</w:t>
      </w:r>
      <w:proofErr w:type="spellEnd"/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.</w:t>
      </w:r>
      <w:r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E528E7">
        <w:rPr>
          <w:b/>
          <w:color w:val="222222"/>
          <w:sz w:val="28"/>
          <w:szCs w:val="28"/>
          <w:lang w:val="uk-UA"/>
        </w:rPr>
        <w:t xml:space="preserve">Коваль Л. </w:t>
      </w:r>
      <w:r w:rsidRPr="00E528E7">
        <w:rPr>
          <w:b/>
          <w:bCs/>
          <w:color w:val="222222"/>
          <w:sz w:val="28"/>
          <w:szCs w:val="28"/>
          <w:lang w:val="uk-UA"/>
        </w:rPr>
        <w:t>О.</w:t>
      </w:r>
      <w:r w:rsidR="00C7366A" w:rsidRPr="00E528E7">
        <w:rPr>
          <w:color w:val="222222"/>
          <w:sz w:val="28"/>
          <w:szCs w:val="28"/>
          <w:lang w:val="uk-UA"/>
        </w:rPr>
        <w:t xml:space="preserve">  </w:t>
      </w:r>
      <w:proofErr w:type="spellStart"/>
      <w:r w:rsidRPr="00E528E7">
        <w:rPr>
          <w:color w:val="222222"/>
          <w:sz w:val="28"/>
          <w:szCs w:val="28"/>
          <w:shd w:val="clear" w:color="auto" w:fill="FFFFFF"/>
          <w:lang w:val="uk-UA"/>
        </w:rPr>
        <w:t>Мовні</w:t>
      </w:r>
      <w:proofErr w:type="spellEnd"/>
      <w:r w:rsidRPr="00E528E7">
        <w:rPr>
          <w:color w:val="222222"/>
          <w:sz w:val="28"/>
          <w:szCs w:val="28"/>
          <w:shd w:val="clear" w:color="auto" w:fill="FFFFFF"/>
          <w:lang w:val="uk-UA"/>
        </w:rPr>
        <w:t xml:space="preserve"> аспекти туристичних комунікацій в обслуговуванні туристів</w:t>
      </w:r>
      <w:r w:rsidRPr="00E528E7">
        <w:rPr>
          <w:b/>
          <w:sz w:val="28"/>
          <w:szCs w:val="28"/>
          <w:lang w:val="uk-UA"/>
        </w:rPr>
        <w:t xml:space="preserve"> </w:t>
      </w:r>
    </w:p>
    <w:p w:rsidR="00C7366A" w:rsidRPr="00E528E7" w:rsidRDefault="00E528E7" w:rsidP="009207AD">
      <w:pPr>
        <w:pStyle w:val="a6"/>
        <w:numPr>
          <w:ilvl w:val="0"/>
          <w:numId w:val="12"/>
        </w:numPr>
        <w:shd w:val="clear" w:color="auto" w:fill="FFFFFF"/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проф. </w:t>
      </w:r>
      <w:r w:rsidR="00F227C4" w:rsidRPr="00E528E7">
        <w:rPr>
          <w:b/>
          <w:sz w:val="28"/>
          <w:szCs w:val="28"/>
          <w:lang w:val="uk-UA"/>
        </w:rPr>
        <w:t>Корсак Р.</w:t>
      </w:r>
      <w:r w:rsidRPr="00E528E7">
        <w:rPr>
          <w:b/>
          <w:sz w:val="28"/>
          <w:szCs w:val="28"/>
          <w:lang w:val="uk-UA"/>
        </w:rPr>
        <w:t xml:space="preserve"> </w:t>
      </w:r>
      <w:r w:rsidR="00F227C4" w:rsidRPr="00E528E7">
        <w:rPr>
          <w:b/>
          <w:sz w:val="28"/>
          <w:szCs w:val="28"/>
          <w:lang w:val="uk-UA"/>
        </w:rPr>
        <w:t>В.</w:t>
      </w:r>
      <w:r w:rsidR="00C7366A" w:rsidRPr="00E528E7">
        <w:rPr>
          <w:sz w:val="28"/>
          <w:szCs w:val="28"/>
          <w:lang w:val="uk-UA"/>
        </w:rPr>
        <w:t xml:space="preserve"> </w:t>
      </w:r>
      <w:r w:rsidR="00F227C4" w:rsidRPr="00E528E7">
        <w:rPr>
          <w:sz w:val="28"/>
          <w:szCs w:val="28"/>
          <w:lang w:val="uk-UA"/>
        </w:rPr>
        <w:t xml:space="preserve">Перспективні стратегії післявоєнної відбудови </w:t>
      </w:r>
      <w:proofErr w:type="spellStart"/>
      <w:r w:rsidR="00F227C4" w:rsidRPr="00E528E7">
        <w:rPr>
          <w:sz w:val="28"/>
          <w:szCs w:val="28"/>
          <w:lang w:val="uk-UA"/>
        </w:rPr>
        <w:t>готельно</w:t>
      </w:r>
      <w:proofErr w:type="spellEnd"/>
      <w:r w:rsidR="00F227C4" w:rsidRPr="00E528E7">
        <w:rPr>
          <w:sz w:val="28"/>
          <w:szCs w:val="28"/>
          <w:lang w:val="uk-UA"/>
        </w:rPr>
        <w:t>-ресторанного комплексу України</w:t>
      </w:r>
    </w:p>
    <w:p w:rsidR="00C7366A" w:rsidRPr="00E528E7" w:rsidRDefault="00E528E7" w:rsidP="00C7366A">
      <w:pPr>
        <w:pStyle w:val="a6"/>
        <w:numPr>
          <w:ilvl w:val="0"/>
          <w:numId w:val="1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ст. </w:t>
      </w:r>
      <w:proofErr w:type="spellStart"/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викл</w:t>
      </w:r>
      <w:proofErr w:type="spellEnd"/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.</w:t>
      </w:r>
      <w:r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C7366A" w:rsidRPr="00E528E7">
        <w:rPr>
          <w:b/>
          <w:sz w:val="28"/>
          <w:szCs w:val="28"/>
          <w:lang w:val="uk-UA"/>
        </w:rPr>
        <w:t>Коваль О. Д.</w:t>
      </w:r>
      <w:r w:rsidR="00C7366A" w:rsidRPr="00E528E7">
        <w:rPr>
          <w:sz w:val="28"/>
          <w:szCs w:val="28"/>
          <w:lang w:val="uk-UA"/>
        </w:rPr>
        <w:t xml:space="preserve"> </w:t>
      </w:r>
      <w:r w:rsidR="00F227C4" w:rsidRPr="00E528E7">
        <w:rPr>
          <w:sz w:val="28"/>
          <w:szCs w:val="28"/>
          <w:lang w:val="uk-UA"/>
        </w:rPr>
        <w:t xml:space="preserve">Стратегії розвитку та управління економікою туристичного підприємства на прикладі </w:t>
      </w:r>
      <w:proofErr w:type="spellStart"/>
      <w:r w:rsidR="00F227C4" w:rsidRPr="00E528E7">
        <w:rPr>
          <w:sz w:val="28"/>
          <w:szCs w:val="28"/>
          <w:lang w:val="uk-UA"/>
        </w:rPr>
        <w:t>готельно</w:t>
      </w:r>
      <w:proofErr w:type="spellEnd"/>
      <w:r w:rsidR="00F227C4" w:rsidRPr="00E528E7">
        <w:rPr>
          <w:sz w:val="28"/>
          <w:szCs w:val="28"/>
          <w:lang w:val="uk-UA"/>
        </w:rPr>
        <w:t>-ресторанного бізнесу</w:t>
      </w:r>
    </w:p>
    <w:p w:rsidR="00C7366A" w:rsidRPr="00E528E7" w:rsidRDefault="00C7366A" w:rsidP="00C7366A">
      <w:pPr>
        <w:pStyle w:val="a6"/>
        <w:spacing w:line="360" w:lineRule="auto"/>
        <w:jc w:val="both"/>
        <w:rPr>
          <w:sz w:val="28"/>
          <w:szCs w:val="28"/>
          <w:lang w:val="uk-UA"/>
        </w:rPr>
      </w:pPr>
    </w:p>
    <w:p w:rsidR="00A3359C" w:rsidRPr="00D138E5" w:rsidRDefault="00A3359C" w:rsidP="00F40B85">
      <w:pPr>
        <w:jc w:val="center"/>
        <w:rPr>
          <w:b/>
          <w:sz w:val="28"/>
          <w:szCs w:val="28"/>
          <w:lang w:val="uk-UA"/>
        </w:rPr>
      </w:pPr>
    </w:p>
    <w:p w:rsidR="0047226F" w:rsidRPr="00D138E5" w:rsidRDefault="0047226F" w:rsidP="00F40B85">
      <w:pPr>
        <w:jc w:val="center"/>
        <w:rPr>
          <w:b/>
          <w:sz w:val="28"/>
          <w:szCs w:val="28"/>
          <w:lang w:val="uk-UA"/>
        </w:rPr>
      </w:pPr>
    </w:p>
    <w:p w:rsidR="00C7366A" w:rsidRDefault="00C7366A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47226F" w:rsidRPr="00A3359C" w:rsidRDefault="00DA52DD" w:rsidP="00C7366A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A3359C">
        <w:rPr>
          <w:b/>
          <w:sz w:val="28"/>
          <w:szCs w:val="28"/>
          <w:lang w:val="uk-UA"/>
        </w:rPr>
        <w:lastRenderedPageBreak/>
        <w:t xml:space="preserve">СЕКЦІЯ </w:t>
      </w:r>
      <w:r w:rsidR="00B00E4A" w:rsidRPr="00A3359C">
        <w:rPr>
          <w:b/>
          <w:sz w:val="28"/>
          <w:szCs w:val="28"/>
          <w:lang w:val="uk-UA"/>
        </w:rPr>
        <w:t>1</w:t>
      </w:r>
    </w:p>
    <w:p w:rsidR="001603A4" w:rsidRPr="00D138E5" w:rsidRDefault="00F26DFC" w:rsidP="00C7366A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F26DFC">
        <w:rPr>
          <w:b/>
          <w:sz w:val="28"/>
          <w:szCs w:val="28"/>
          <w:lang w:val="uk-UA"/>
        </w:rPr>
        <w:t>Т</w:t>
      </w:r>
      <w:r w:rsidR="001603A4" w:rsidRPr="00F26DFC">
        <w:rPr>
          <w:b/>
          <w:sz w:val="28"/>
          <w:szCs w:val="28"/>
          <w:lang w:val="uk-UA"/>
        </w:rPr>
        <w:t>уризм</w:t>
      </w:r>
      <w:r w:rsidRPr="00F26DFC">
        <w:rPr>
          <w:b/>
          <w:sz w:val="28"/>
          <w:szCs w:val="28"/>
          <w:lang w:val="uk-UA"/>
        </w:rPr>
        <w:t xml:space="preserve"> і рекреація</w:t>
      </w:r>
    </w:p>
    <w:p w:rsidR="00195694" w:rsidRPr="00D138E5" w:rsidRDefault="00195694" w:rsidP="00C7366A">
      <w:pPr>
        <w:tabs>
          <w:tab w:val="left" w:pos="284"/>
        </w:tabs>
        <w:spacing w:line="360" w:lineRule="auto"/>
        <w:rPr>
          <w:i/>
          <w:sz w:val="28"/>
          <w:szCs w:val="28"/>
          <w:lang w:val="uk-UA"/>
        </w:rPr>
      </w:pPr>
    </w:p>
    <w:p w:rsidR="0047226F" w:rsidRPr="00C7366A" w:rsidRDefault="00DA52DD" w:rsidP="00C7366A">
      <w:pPr>
        <w:spacing w:line="360" w:lineRule="auto"/>
        <w:jc w:val="center"/>
        <w:rPr>
          <w:sz w:val="28"/>
          <w:szCs w:val="28"/>
          <w:lang w:val="uk-UA"/>
        </w:rPr>
      </w:pPr>
      <w:r w:rsidRPr="00C7366A">
        <w:rPr>
          <w:sz w:val="28"/>
          <w:szCs w:val="28"/>
          <w:lang w:val="uk-UA"/>
        </w:rPr>
        <w:t>2</w:t>
      </w:r>
      <w:r w:rsidR="005C5046" w:rsidRPr="00C7366A">
        <w:rPr>
          <w:sz w:val="28"/>
          <w:szCs w:val="28"/>
          <w:lang w:val="uk-UA"/>
        </w:rPr>
        <w:t>8</w:t>
      </w:r>
      <w:r w:rsidRPr="00C7366A">
        <w:rPr>
          <w:sz w:val="28"/>
          <w:szCs w:val="28"/>
          <w:lang w:val="uk-UA"/>
        </w:rPr>
        <w:t xml:space="preserve"> лютого</w:t>
      </w:r>
      <w:r w:rsidR="0098013E" w:rsidRPr="00C7366A">
        <w:rPr>
          <w:sz w:val="28"/>
          <w:szCs w:val="28"/>
          <w:lang w:val="uk-UA"/>
        </w:rPr>
        <w:t xml:space="preserve"> </w:t>
      </w:r>
      <w:r w:rsidR="002F74CD" w:rsidRPr="00C7366A">
        <w:rPr>
          <w:sz w:val="28"/>
          <w:szCs w:val="28"/>
          <w:lang w:val="uk-UA"/>
        </w:rPr>
        <w:t>202</w:t>
      </w:r>
      <w:r w:rsidR="00F227C4">
        <w:rPr>
          <w:sz w:val="28"/>
          <w:szCs w:val="28"/>
          <w:lang w:val="uk-UA"/>
        </w:rPr>
        <w:t>4</w:t>
      </w:r>
      <w:r w:rsidR="002F74CD" w:rsidRPr="00C7366A">
        <w:rPr>
          <w:sz w:val="28"/>
          <w:szCs w:val="28"/>
          <w:lang w:val="uk-UA"/>
        </w:rPr>
        <w:t xml:space="preserve"> р.</w:t>
      </w:r>
    </w:p>
    <w:p w:rsidR="00DA52DD" w:rsidRPr="00C7366A" w:rsidRDefault="0084349D" w:rsidP="00C7366A">
      <w:pPr>
        <w:spacing w:line="360" w:lineRule="auto"/>
        <w:jc w:val="center"/>
        <w:rPr>
          <w:sz w:val="28"/>
          <w:szCs w:val="28"/>
          <w:lang w:val="uk-UA"/>
        </w:rPr>
      </w:pPr>
      <w:r w:rsidRPr="00C7366A">
        <w:rPr>
          <w:sz w:val="28"/>
          <w:szCs w:val="28"/>
          <w:lang w:val="uk-UA"/>
        </w:rPr>
        <w:t>1</w:t>
      </w:r>
      <w:r w:rsidR="00C63FE8" w:rsidRPr="00C7366A">
        <w:rPr>
          <w:sz w:val="28"/>
          <w:szCs w:val="28"/>
          <w:lang w:val="uk-UA"/>
        </w:rPr>
        <w:t>4</w:t>
      </w:r>
      <w:r w:rsidRPr="00C7366A">
        <w:rPr>
          <w:sz w:val="28"/>
          <w:szCs w:val="28"/>
          <w:lang w:val="uk-UA"/>
        </w:rPr>
        <w:t>.</w:t>
      </w:r>
      <w:r w:rsidR="00B00E4A" w:rsidRPr="00C7366A">
        <w:rPr>
          <w:sz w:val="28"/>
          <w:szCs w:val="28"/>
          <w:lang w:val="uk-UA"/>
        </w:rPr>
        <w:t>00 год</w:t>
      </w:r>
      <w:r w:rsidR="00571548" w:rsidRPr="00C7366A">
        <w:rPr>
          <w:sz w:val="28"/>
          <w:szCs w:val="28"/>
          <w:lang w:val="uk-UA"/>
        </w:rPr>
        <w:t>.</w:t>
      </w:r>
      <w:r w:rsidR="00B00E4A" w:rsidRPr="00C7366A">
        <w:rPr>
          <w:sz w:val="28"/>
          <w:szCs w:val="28"/>
          <w:lang w:val="uk-UA"/>
        </w:rPr>
        <w:t>, аудиторія 3</w:t>
      </w:r>
      <w:r w:rsidR="00C63FE8" w:rsidRPr="00C7366A">
        <w:rPr>
          <w:sz w:val="28"/>
          <w:szCs w:val="28"/>
          <w:lang w:val="uk-UA"/>
        </w:rPr>
        <w:t>24</w:t>
      </w:r>
    </w:p>
    <w:p w:rsidR="00DA52DD" w:rsidRPr="00D138E5" w:rsidRDefault="00DA52DD" w:rsidP="00C7366A">
      <w:pPr>
        <w:spacing w:line="360" w:lineRule="auto"/>
        <w:rPr>
          <w:i/>
          <w:sz w:val="28"/>
          <w:szCs w:val="28"/>
          <w:lang w:val="uk-UA"/>
        </w:rPr>
      </w:pPr>
    </w:p>
    <w:p w:rsidR="00B9348D" w:rsidRPr="00A3359C" w:rsidRDefault="00DA52DD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3359C">
        <w:rPr>
          <w:b/>
          <w:sz w:val="28"/>
          <w:szCs w:val="28"/>
          <w:lang w:val="uk-UA"/>
        </w:rPr>
        <w:t>Керівник секції –</w:t>
      </w:r>
      <w:r w:rsidR="00A3359C">
        <w:rPr>
          <w:b/>
          <w:sz w:val="28"/>
          <w:szCs w:val="28"/>
          <w:lang w:val="uk-UA"/>
        </w:rPr>
        <w:t xml:space="preserve"> </w:t>
      </w:r>
      <w:r w:rsidR="00E528E7">
        <w:rPr>
          <w:b/>
          <w:sz w:val="28"/>
          <w:szCs w:val="28"/>
          <w:lang w:val="uk-UA"/>
        </w:rPr>
        <w:t xml:space="preserve">проф. </w:t>
      </w:r>
      <w:proofErr w:type="spellStart"/>
      <w:r w:rsidR="00B00E4A" w:rsidRPr="00A3359C">
        <w:rPr>
          <w:b/>
          <w:sz w:val="28"/>
          <w:szCs w:val="28"/>
          <w:lang w:val="uk-UA"/>
        </w:rPr>
        <w:t>Машіка</w:t>
      </w:r>
      <w:proofErr w:type="spellEnd"/>
      <w:r w:rsidR="00B00E4A" w:rsidRPr="00A3359C">
        <w:rPr>
          <w:b/>
          <w:sz w:val="28"/>
          <w:szCs w:val="28"/>
          <w:lang w:val="uk-UA"/>
        </w:rPr>
        <w:t xml:space="preserve"> Г.В.</w:t>
      </w:r>
    </w:p>
    <w:p w:rsidR="00195694" w:rsidRPr="00A3359C" w:rsidRDefault="00DA52DD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3359C">
        <w:rPr>
          <w:b/>
          <w:sz w:val="28"/>
          <w:szCs w:val="28"/>
          <w:lang w:val="uk-UA"/>
        </w:rPr>
        <w:t xml:space="preserve">Секретар секції </w:t>
      </w:r>
      <w:r w:rsidR="00195694" w:rsidRPr="00A3359C">
        <w:rPr>
          <w:b/>
          <w:sz w:val="28"/>
          <w:szCs w:val="28"/>
          <w:lang w:val="uk-UA"/>
        </w:rPr>
        <w:t>–</w:t>
      </w:r>
      <w:r w:rsidRPr="00A3359C">
        <w:rPr>
          <w:b/>
          <w:sz w:val="28"/>
          <w:szCs w:val="28"/>
          <w:lang w:val="uk-UA"/>
        </w:rPr>
        <w:t xml:space="preserve"> </w:t>
      </w:r>
      <w:proofErr w:type="spellStart"/>
      <w:r w:rsidR="00F227C4" w:rsidRPr="00F227C4">
        <w:rPr>
          <w:b/>
          <w:bCs/>
          <w:iCs/>
          <w:sz w:val="28"/>
          <w:szCs w:val="28"/>
          <w:lang w:val="uk-UA"/>
        </w:rPr>
        <w:t>Загоруй</w:t>
      </w:r>
      <w:proofErr w:type="spellEnd"/>
      <w:r w:rsidR="00F227C4" w:rsidRPr="00F227C4">
        <w:rPr>
          <w:b/>
          <w:bCs/>
          <w:iCs/>
          <w:sz w:val="28"/>
          <w:szCs w:val="28"/>
          <w:lang w:val="uk-UA"/>
        </w:rPr>
        <w:t xml:space="preserve"> А.Ю.</w:t>
      </w:r>
    </w:p>
    <w:p w:rsidR="00195694" w:rsidRPr="00D138E5" w:rsidRDefault="00195694" w:rsidP="00C7366A">
      <w:pPr>
        <w:spacing w:line="360" w:lineRule="auto"/>
        <w:ind w:left="142"/>
        <w:jc w:val="center"/>
        <w:rPr>
          <w:i/>
          <w:sz w:val="28"/>
          <w:szCs w:val="28"/>
          <w:lang w:val="uk-UA"/>
        </w:rPr>
      </w:pPr>
    </w:p>
    <w:p w:rsidR="00F227C4" w:rsidRPr="00F227C4" w:rsidRDefault="00F227C4" w:rsidP="00F227C4">
      <w:pPr>
        <w:spacing w:line="276" w:lineRule="auto"/>
        <w:jc w:val="both"/>
        <w:rPr>
          <w:sz w:val="28"/>
          <w:szCs w:val="28"/>
          <w:lang w:val="uk-UA"/>
        </w:rPr>
      </w:pPr>
    </w:p>
    <w:p w:rsidR="00F227C4" w:rsidRPr="00F227C4" w:rsidRDefault="00E528E7" w:rsidP="00F227C4">
      <w:pPr>
        <w:pStyle w:val="a6"/>
        <w:numPr>
          <w:ilvl w:val="0"/>
          <w:numId w:val="18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доц. </w:t>
      </w:r>
      <w:proofErr w:type="spellStart"/>
      <w:r w:rsidR="00F227C4" w:rsidRPr="00F227C4">
        <w:rPr>
          <w:b/>
          <w:bCs/>
          <w:sz w:val="28"/>
          <w:szCs w:val="28"/>
          <w:lang w:val="uk-UA"/>
        </w:rPr>
        <w:t>Пеняк</w:t>
      </w:r>
      <w:proofErr w:type="spellEnd"/>
      <w:r w:rsidR="00F227C4" w:rsidRPr="00F227C4">
        <w:rPr>
          <w:b/>
          <w:bCs/>
          <w:sz w:val="28"/>
          <w:szCs w:val="28"/>
          <w:lang w:val="uk-UA"/>
        </w:rPr>
        <w:t xml:space="preserve"> П.С.</w:t>
      </w:r>
      <w:r w:rsidR="00F227C4" w:rsidRPr="00F227C4">
        <w:rPr>
          <w:sz w:val="28"/>
          <w:szCs w:val="28"/>
          <w:lang w:val="uk-UA"/>
        </w:rPr>
        <w:t xml:space="preserve"> Матеріальна культурна спадщина Закарпаття та її використання в сфері туризму</w:t>
      </w:r>
    </w:p>
    <w:p w:rsidR="00F227C4" w:rsidRPr="00F227C4" w:rsidRDefault="00E528E7" w:rsidP="00F227C4">
      <w:pPr>
        <w:pStyle w:val="a6"/>
        <w:numPr>
          <w:ilvl w:val="0"/>
          <w:numId w:val="18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доц. </w:t>
      </w:r>
      <w:proofErr w:type="spellStart"/>
      <w:r w:rsidR="00F227C4" w:rsidRPr="00F227C4">
        <w:rPr>
          <w:b/>
          <w:bCs/>
          <w:sz w:val="28"/>
          <w:szCs w:val="28"/>
          <w:lang w:val="uk-UA"/>
        </w:rPr>
        <w:t>Ханас</w:t>
      </w:r>
      <w:proofErr w:type="spellEnd"/>
      <w:r w:rsidR="00F227C4" w:rsidRPr="00F227C4">
        <w:rPr>
          <w:b/>
          <w:bCs/>
          <w:sz w:val="28"/>
          <w:szCs w:val="28"/>
          <w:lang w:val="uk-UA"/>
        </w:rPr>
        <w:t xml:space="preserve"> У.Я.</w:t>
      </w:r>
      <w:r w:rsidR="00F227C4" w:rsidRPr="00F227C4">
        <w:rPr>
          <w:sz w:val="28"/>
          <w:szCs w:val="28"/>
          <w:lang w:val="uk-UA"/>
        </w:rPr>
        <w:t xml:space="preserve"> Динаміка глобального туризму та її вплив на трансформацію соціокультурного простору</w:t>
      </w:r>
    </w:p>
    <w:p w:rsidR="00F227C4" w:rsidRPr="00F227C4" w:rsidRDefault="00E528E7" w:rsidP="00F227C4">
      <w:pPr>
        <w:pStyle w:val="a6"/>
        <w:numPr>
          <w:ilvl w:val="0"/>
          <w:numId w:val="18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доц. </w:t>
      </w:r>
      <w:r w:rsidR="00F227C4" w:rsidRPr="00F227C4">
        <w:rPr>
          <w:b/>
          <w:bCs/>
          <w:sz w:val="28"/>
          <w:szCs w:val="28"/>
          <w:lang w:val="uk-UA"/>
        </w:rPr>
        <w:t>Кашка М.Ю.</w:t>
      </w:r>
      <w:r w:rsidR="00F227C4" w:rsidRPr="00F227C4">
        <w:rPr>
          <w:sz w:val="28"/>
          <w:szCs w:val="28"/>
          <w:lang w:val="uk-UA"/>
        </w:rPr>
        <w:t xml:space="preserve">  Особливості релігійного туризму у військовий час</w:t>
      </w:r>
    </w:p>
    <w:p w:rsidR="00F227C4" w:rsidRPr="00F227C4" w:rsidRDefault="00E528E7" w:rsidP="00F227C4">
      <w:pPr>
        <w:pStyle w:val="a6"/>
        <w:numPr>
          <w:ilvl w:val="0"/>
          <w:numId w:val="18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доц. </w:t>
      </w:r>
      <w:r w:rsidR="00F227C4" w:rsidRPr="00F227C4">
        <w:rPr>
          <w:b/>
          <w:bCs/>
          <w:sz w:val="28"/>
          <w:szCs w:val="28"/>
          <w:lang w:val="uk-UA"/>
        </w:rPr>
        <w:t>Грабар М.В.</w:t>
      </w:r>
      <w:r w:rsidR="00F227C4" w:rsidRPr="00F227C4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F227C4" w:rsidRPr="00F227C4">
        <w:rPr>
          <w:bCs/>
          <w:sz w:val="28"/>
          <w:szCs w:val="28"/>
          <w:lang w:val="uk-UA"/>
        </w:rPr>
        <w:t xml:space="preserve">Особливості технологічного простору </w:t>
      </w:r>
      <w:proofErr w:type="spellStart"/>
      <w:r w:rsidR="00F227C4" w:rsidRPr="00F227C4">
        <w:rPr>
          <w:bCs/>
          <w:sz w:val="28"/>
          <w:szCs w:val="28"/>
          <w:lang w:val="uk-UA"/>
        </w:rPr>
        <w:t>кібербезпеки</w:t>
      </w:r>
      <w:proofErr w:type="spellEnd"/>
      <w:r w:rsidR="00F227C4" w:rsidRPr="00F227C4">
        <w:rPr>
          <w:bCs/>
          <w:sz w:val="28"/>
          <w:szCs w:val="28"/>
          <w:lang w:val="uk-UA"/>
        </w:rPr>
        <w:t xml:space="preserve"> туризму</w:t>
      </w:r>
    </w:p>
    <w:p w:rsidR="00F227C4" w:rsidRPr="00F227C4" w:rsidRDefault="00E528E7" w:rsidP="00F227C4">
      <w:pPr>
        <w:pStyle w:val="a6"/>
        <w:numPr>
          <w:ilvl w:val="0"/>
          <w:numId w:val="18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доц. </w:t>
      </w:r>
      <w:r w:rsidR="00F227C4" w:rsidRPr="00F227C4">
        <w:rPr>
          <w:b/>
          <w:bCs/>
          <w:sz w:val="28"/>
          <w:szCs w:val="28"/>
          <w:lang w:val="uk-UA"/>
        </w:rPr>
        <w:t>Пригара О.В.</w:t>
      </w:r>
      <w:r w:rsidR="00F227C4" w:rsidRPr="00F227C4">
        <w:rPr>
          <w:sz w:val="28"/>
          <w:szCs w:val="28"/>
          <w:lang w:val="uk-UA"/>
        </w:rPr>
        <w:t xml:space="preserve"> Туристичні ризики в соціальному середовищі: виклики сьогодення</w:t>
      </w:r>
    </w:p>
    <w:p w:rsidR="00F227C4" w:rsidRPr="00F227C4" w:rsidRDefault="00E528E7" w:rsidP="00F227C4">
      <w:pPr>
        <w:pStyle w:val="a6"/>
        <w:numPr>
          <w:ilvl w:val="0"/>
          <w:numId w:val="18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доц. </w:t>
      </w:r>
      <w:proofErr w:type="spellStart"/>
      <w:r w:rsidR="00F227C4" w:rsidRPr="00F227C4">
        <w:rPr>
          <w:b/>
          <w:bCs/>
          <w:sz w:val="28"/>
          <w:szCs w:val="28"/>
          <w:lang w:val="uk-UA"/>
        </w:rPr>
        <w:t>Кривенкова</w:t>
      </w:r>
      <w:proofErr w:type="spellEnd"/>
      <w:r w:rsidR="00F227C4" w:rsidRPr="00F227C4">
        <w:rPr>
          <w:b/>
          <w:bCs/>
          <w:sz w:val="28"/>
          <w:szCs w:val="28"/>
          <w:lang w:val="uk-UA"/>
        </w:rPr>
        <w:t xml:space="preserve"> Р.Ю.</w:t>
      </w:r>
      <w:r w:rsidR="00F227C4" w:rsidRPr="00F227C4">
        <w:rPr>
          <w:sz w:val="28"/>
          <w:szCs w:val="28"/>
          <w:lang w:val="uk-UA"/>
        </w:rPr>
        <w:t xml:space="preserve"> Публічне управління туристично-рекреаційною галуззю України в сучасних умовах</w:t>
      </w:r>
    </w:p>
    <w:p w:rsidR="00E124D1" w:rsidRPr="00D138E5" w:rsidRDefault="00E124D1" w:rsidP="00A3359C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695455" w:rsidRPr="00D138E5" w:rsidRDefault="00695455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195694" w:rsidRPr="00D138E5" w:rsidRDefault="00E124D1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D138E5">
        <w:rPr>
          <w:i/>
          <w:sz w:val="28"/>
          <w:szCs w:val="28"/>
          <w:lang w:val="uk-UA"/>
        </w:rPr>
        <w:t>Обговорення доповідей</w:t>
      </w: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DC29E8" w:rsidRPr="00D138E5" w:rsidRDefault="00DC29E8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D138E5">
        <w:rPr>
          <w:i/>
          <w:sz w:val="28"/>
          <w:szCs w:val="28"/>
          <w:lang w:val="uk-UA"/>
        </w:rPr>
        <w:br w:type="page"/>
      </w:r>
    </w:p>
    <w:p w:rsidR="00DC29E8" w:rsidRPr="00C7366A" w:rsidRDefault="00DC29E8" w:rsidP="00C7366A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lastRenderedPageBreak/>
        <w:t>СЕКЦІЯ 2</w:t>
      </w:r>
      <w:r w:rsidR="00C7366A">
        <w:rPr>
          <w:b/>
          <w:sz w:val="28"/>
          <w:szCs w:val="28"/>
          <w:lang w:val="uk-UA"/>
        </w:rPr>
        <w:t>.</w:t>
      </w:r>
    </w:p>
    <w:p w:rsidR="00DC29E8" w:rsidRPr="00A3359C" w:rsidRDefault="00DC29E8" w:rsidP="00C7366A">
      <w:pPr>
        <w:spacing w:line="360" w:lineRule="auto"/>
        <w:jc w:val="center"/>
        <w:rPr>
          <w:rFonts w:eastAsiaTheme="minorHAnsi"/>
          <w:b/>
          <w:color w:val="222222"/>
          <w:sz w:val="28"/>
          <w:szCs w:val="28"/>
          <w:shd w:val="clear" w:color="auto" w:fill="FFFFFF"/>
          <w:lang w:val="uk-UA" w:eastAsia="en-US"/>
        </w:rPr>
      </w:pPr>
      <w:r w:rsidRPr="00A3359C">
        <w:rPr>
          <w:b/>
          <w:sz w:val="28"/>
          <w:szCs w:val="28"/>
          <w:lang w:val="uk-UA"/>
        </w:rPr>
        <w:t xml:space="preserve"> </w:t>
      </w:r>
      <w:r w:rsidR="00E528E7">
        <w:rPr>
          <w:b/>
          <w:sz w:val="28"/>
          <w:szCs w:val="28"/>
          <w:lang w:val="uk-UA"/>
        </w:rPr>
        <w:t>Міжкультурна комунікація та туристичне країнознавство: взаємозв'язок та перспективи</w:t>
      </w:r>
    </w:p>
    <w:p w:rsidR="00DC29E8" w:rsidRPr="00D138E5" w:rsidRDefault="00DC29E8" w:rsidP="00C7366A">
      <w:pPr>
        <w:tabs>
          <w:tab w:val="left" w:pos="284"/>
        </w:tabs>
        <w:spacing w:line="360" w:lineRule="auto"/>
        <w:rPr>
          <w:i/>
          <w:sz w:val="28"/>
          <w:szCs w:val="28"/>
          <w:lang w:val="uk-UA"/>
        </w:rPr>
      </w:pPr>
    </w:p>
    <w:p w:rsidR="00DC29E8" w:rsidRPr="00A3359C" w:rsidRDefault="00DC29E8" w:rsidP="00C7366A">
      <w:pPr>
        <w:spacing w:line="360" w:lineRule="auto"/>
        <w:jc w:val="center"/>
        <w:rPr>
          <w:sz w:val="28"/>
          <w:szCs w:val="28"/>
          <w:lang w:val="uk-UA"/>
        </w:rPr>
      </w:pPr>
      <w:r w:rsidRPr="00A3359C">
        <w:rPr>
          <w:sz w:val="28"/>
          <w:szCs w:val="28"/>
          <w:lang w:val="uk-UA"/>
        </w:rPr>
        <w:t>28 лютого 202</w:t>
      </w:r>
      <w:r w:rsidR="00F227C4">
        <w:rPr>
          <w:sz w:val="28"/>
          <w:szCs w:val="28"/>
          <w:lang w:val="uk-UA"/>
        </w:rPr>
        <w:t>4</w:t>
      </w:r>
      <w:r w:rsidRPr="00A3359C">
        <w:rPr>
          <w:sz w:val="28"/>
          <w:szCs w:val="28"/>
          <w:lang w:val="uk-UA"/>
        </w:rPr>
        <w:t xml:space="preserve"> р.</w:t>
      </w:r>
    </w:p>
    <w:p w:rsidR="00DC29E8" w:rsidRPr="00A3359C" w:rsidRDefault="00DC29E8" w:rsidP="00C7366A">
      <w:pPr>
        <w:spacing w:line="360" w:lineRule="auto"/>
        <w:jc w:val="center"/>
        <w:rPr>
          <w:sz w:val="28"/>
          <w:szCs w:val="28"/>
          <w:lang w:val="uk-UA"/>
        </w:rPr>
      </w:pPr>
      <w:r w:rsidRPr="00A3359C">
        <w:rPr>
          <w:sz w:val="28"/>
          <w:szCs w:val="28"/>
          <w:lang w:val="uk-UA"/>
        </w:rPr>
        <w:t>1</w:t>
      </w:r>
      <w:r w:rsidR="00F227C4">
        <w:rPr>
          <w:sz w:val="28"/>
          <w:szCs w:val="28"/>
          <w:lang w:val="uk-UA"/>
        </w:rPr>
        <w:t>4</w:t>
      </w:r>
      <w:r w:rsidRPr="00A3359C">
        <w:rPr>
          <w:sz w:val="28"/>
          <w:szCs w:val="28"/>
          <w:lang w:val="uk-UA"/>
        </w:rPr>
        <w:t>.00 год., аудиторія 341</w:t>
      </w:r>
    </w:p>
    <w:p w:rsidR="00DC29E8" w:rsidRPr="00A3359C" w:rsidRDefault="00DC29E8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3359C">
        <w:rPr>
          <w:b/>
          <w:sz w:val="28"/>
          <w:szCs w:val="28"/>
          <w:lang w:val="uk-UA"/>
        </w:rPr>
        <w:t xml:space="preserve">Керівник секції – </w:t>
      </w:r>
      <w:proofErr w:type="spellStart"/>
      <w:r w:rsidRPr="00A3359C">
        <w:rPr>
          <w:b/>
          <w:sz w:val="28"/>
          <w:szCs w:val="28"/>
          <w:lang w:val="uk-UA"/>
        </w:rPr>
        <w:t>Жовтані</w:t>
      </w:r>
      <w:proofErr w:type="spellEnd"/>
      <w:r w:rsidRPr="00A3359C">
        <w:rPr>
          <w:b/>
          <w:sz w:val="28"/>
          <w:szCs w:val="28"/>
          <w:lang w:val="uk-UA"/>
        </w:rPr>
        <w:t xml:space="preserve"> Р.Я.</w:t>
      </w:r>
    </w:p>
    <w:p w:rsidR="00DC29E8" w:rsidRPr="00A3359C" w:rsidRDefault="00DC29E8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3359C">
        <w:rPr>
          <w:b/>
          <w:sz w:val="28"/>
          <w:szCs w:val="28"/>
          <w:lang w:val="uk-UA"/>
        </w:rPr>
        <w:t xml:space="preserve">Секретар секції – </w:t>
      </w:r>
      <w:proofErr w:type="spellStart"/>
      <w:r w:rsidRPr="00A3359C">
        <w:rPr>
          <w:b/>
          <w:sz w:val="28"/>
          <w:szCs w:val="28"/>
          <w:lang w:val="uk-UA"/>
        </w:rPr>
        <w:t>Пазяк</w:t>
      </w:r>
      <w:proofErr w:type="spellEnd"/>
      <w:r w:rsidRPr="00A3359C">
        <w:rPr>
          <w:b/>
          <w:sz w:val="28"/>
          <w:szCs w:val="28"/>
          <w:lang w:val="uk-UA"/>
        </w:rPr>
        <w:t xml:space="preserve"> В.М.</w:t>
      </w:r>
    </w:p>
    <w:p w:rsidR="00DC29E8" w:rsidRPr="00D138E5" w:rsidRDefault="00DC29E8" w:rsidP="00C7366A">
      <w:pPr>
        <w:spacing w:line="360" w:lineRule="auto"/>
        <w:ind w:left="142"/>
        <w:jc w:val="center"/>
        <w:rPr>
          <w:i/>
          <w:sz w:val="28"/>
          <w:szCs w:val="28"/>
          <w:lang w:val="uk-UA"/>
        </w:rPr>
      </w:pPr>
    </w:p>
    <w:p w:rsidR="00DC29E8" w:rsidRPr="00D138E5" w:rsidRDefault="00DC29E8" w:rsidP="00C7366A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</w:p>
    <w:p w:rsidR="00DC29E8" w:rsidRPr="00E528E7" w:rsidRDefault="00E528E7" w:rsidP="00C7366A">
      <w:pPr>
        <w:pStyle w:val="a6"/>
        <w:numPr>
          <w:ilvl w:val="0"/>
          <w:numId w:val="15"/>
        </w:numPr>
        <w:spacing w:after="160"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E528E7">
        <w:rPr>
          <w:b/>
          <w:color w:val="222222"/>
          <w:sz w:val="28"/>
          <w:szCs w:val="28"/>
          <w:shd w:val="clear" w:color="auto" w:fill="FFFFFF"/>
          <w:lang w:val="uk-UA"/>
        </w:rPr>
        <w:t>доц.</w:t>
      </w:r>
      <w:r>
        <w:rPr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C29E8" w:rsidRPr="00A3359C">
        <w:rPr>
          <w:b/>
          <w:color w:val="222222"/>
          <w:sz w:val="28"/>
          <w:szCs w:val="28"/>
          <w:shd w:val="clear" w:color="auto" w:fill="FFFFFF"/>
          <w:lang w:val="uk-UA"/>
        </w:rPr>
        <w:t>Жовтані</w:t>
      </w:r>
      <w:proofErr w:type="spellEnd"/>
      <w:r w:rsidR="00DC29E8" w:rsidRPr="00A3359C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Р.</w:t>
      </w:r>
      <w:r w:rsidR="00A3359C" w:rsidRPr="00A3359C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C29E8" w:rsidRPr="00A3359C">
        <w:rPr>
          <w:b/>
          <w:color w:val="222222"/>
          <w:sz w:val="28"/>
          <w:szCs w:val="28"/>
          <w:shd w:val="clear" w:color="auto" w:fill="FFFFFF"/>
          <w:lang w:val="uk-UA"/>
        </w:rPr>
        <w:t>Я.</w:t>
      </w:r>
      <w:r w:rsidR="00DC29E8" w:rsidRPr="00D138E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A063E6">
        <w:rPr>
          <w:sz w:val="28"/>
          <w:szCs w:val="28"/>
          <w:lang w:val="uk-UA" w:bidi="uk-UA"/>
        </w:rPr>
        <w:t xml:space="preserve">Література німецькомовного простору в екзилі </w:t>
      </w:r>
      <w:r>
        <w:rPr>
          <w:sz w:val="28"/>
          <w:szCs w:val="28"/>
          <w:lang w:val="uk-UA" w:bidi="uk-UA"/>
        </w:rPr>
        <w:t>першої половини ХХ ст. та її рецепція в Україні</w:t>
      </w:r>
    </w:p>
    <w:p w:rsidR="00E528E7" w:rsidRDefault="00E528E7" w:rsidP="00E528E7">
      <w:pPr>
        <w:pStyle w:val="a6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222222"/>
          <w:sz w:val="28"/>
          <w:szCs w:val="28"/>
          <w:lang w:val="uk-UA"/>
        </w:rPr>
      </w:pPr>
      <w:r w:rsidRPr="00E528E7">
        <w:rPr>
          <w:b/>
          <w:color w:val="222222"/>
          <w:sz w:val="28"/>
          <w:szCs w:val="28"/>
          <w:shd w:val="clear" w:color="auto" w:fill="FFFFFF"/>
          <w:lang w:val="uk-UA"/>
        </w:rPr>
        <w:t>доц.</w:t>
      </w:r>
      <w:r>
        <w:rPr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/>
          <w:color w:val="222222"/>
          <w:sz w:val="28"/>
          <w:szCs w:val="28"/>
          <w:lang w:val="uk-UA"/>
        </w:rPr>
        <w:t>Зимомря</w:t>
      </w:r>
      <w:proofErr w:type="spellEnd"/>
      <w:r>
        <w:rPr>
          <w:b/>
          <w:color w:val="222222"/>
          <w:sz w:val="28"/>
          <w:szCs w:val="28"/>
          <w:lang w:val="uk-UA"/>
        </w:rPr>
        <w:t xml:space="preserve"> О.М.</w:t>
      </w:r>
      <w:r>
        <w:rPr>
          <w:color w:val="222222"/>
          <w:sz w:val="28"/>
          <w:szCs w:val="28"/>
          <w:lang w:val="uk-UA"/>
        </w:rPr>
        <w:t xml:space="preserve"> </w:t>
      </w:r>
      <w:r>
        <w:rPr>
          <w:color w:val="222222"/>
          <w:sz w:val="28"/>
          <w:szCs w:val="28"/>
          <w:lang w:val="uk-UA"/>
        </w:rPr>
        <w:t xml:space="preserve"> </w:t>
      </w:r>
      <w:proofErr w:type="spellStart"/>
      <w:r>
        <w:rPr>
          <w:color w:val="222222"/>
          <w:sz w:val="28"/>
          <w:szCs w:val="28"/>
          <w:lang w:val="uk-UA"/>
        </w:rPr>
        <w:t>Мовна</w:t>
      </w:r>
      <w:proofErr w:type="spellEnd"/>
      <w:r>
        <w:rPr>
          <w:color w:val="222222"/>
          <w:sz w:val="28"/>
          <w:szCs w:val="28"/>
          <w:lang w:val="uk-UA"/>
        </w:rPr>
        <w:t xml:space="preserve"> ідентичність у літературному творі та її роль у міжкультурній комунікації</w:t>
      </w:r>
    </w:p>
    <w:p w:rsidR="00E528E7" w:rsidRPr="00D138E5" w:rsidRDefault="00E528E7" w:rsidP="00E528E7">
      <w:pPr>
        <w:pStyle w:val="a6"/>
        <w:numPr>
          <w:ilvl w:val="0"/>
          <w:numId w:val="15"/>
        </w:numPr>
        <w:spacing w:after="160"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E528E7">
        <w:rPr>
          <w:b/>
          <w:color w:val="222222"/>
          <w:sz w:val="28"/>
          <w:szCs w:val="28"/>
          <w:shd w:val="clear" w:color="auto" w:fill="FFFFFF"/>
          <w:lang w:val="uk-UA"/>
        </w:rPr>
        <w:t>доц.</w:t>
      </w:r>
      <w:r>
        <w:rPr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543BB">
        <w:rPr>
          <w:b/>
          <w:color w:val="222222"/>
          <w:sz w:val="28"/>
          <w:szCs w:val="28"/>
          <w:lang w:val="uk-UA"/>
        </w:rPr>
        <w:t>Биндас</w:t>
      </w:r>
      <w:proofErr w:type="spellEnd"/>
      <w:r w:rsidRPr="00C543BB">
        <w:rPr>
          <w:b/>
          <w:color w:val="222222"/>
          <w:sz w:val="28"/>
          <w:szCs w:val="28"/>
          <w:lang w:val="uk-UA"/>
        </w:rPr>
        <w:t xml:space="preserve"> О.М.</w:t>
      </w:r>
      <w:r>
        <w:rPr>
          <w:color w:val="222222"/>
          <w:sz w:val="28"/>
          <w:szCs w:val="28"/>
          <w:lang w:val="uk-UA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uk-UA"/>
        </w:rPr>
        <w:t>Наслідки перерваної освіти для українських студентів-біженців у закладах вищої освіти Польщі</w:t>
      </w:r>
    </w:p>
    <w:p w:rsidR="00C7366A" w:rsidRPr="00D138E5" w:rsidRDefault="00E528E7" w:rsidP="00C7366A">
      <w:pPr>
        <w:pStyle w:val="a6"/>
        <w:numPr>
          <w:ilvl w:val="0"/>
          <w:numId w:val="15"/>
        </w:numPr>
        <w:spacing w:after="160" w:line="360" w:lineRule="auto"/>
        <w:jc w:val="both"/>
        <w:rPr>
          <w:rFonts w:eastAsiaTheme="minorHAnsi"/>
          <w:color w:val="222222"/>
          <w:sz w:val="28"/>
          <w:szCs w:val="28"/>
          <w:shd w:val="clear" w:color="auto" w:fill="FFFFFF"/>
          <w:lang w:val="uk-UA" w:eastAsia="en-US"/>
        </w:rPr>
      </w:pPr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ст. </w:t>
      </w:r>
      <w:proofErr w:type="spellStart"/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викл</w:t>
      </w:r>
      <w:proofErr w:type="spellEnd"/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.</w:t>
      </w:r>
      <w:r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C7366A" w:rsidRPr="00A3359C">
        <w:rPr>
          <w:b/>
          <w:color w:val="222222"/>
          <w:sz w:val="28"/>
          <w:szCs w:val="28"/>
          <w:shd w:val="clear" w:color="auto" w:fill="FFFFFF"/>
          <w:lang w:val="uk-UA"/>
        </w:rPr>
        <w:t>Данилюк В. О.</w:t>
      </w:r>
      <w:r w:rsidR="00C7366A" w:rsidRPr="00D138E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uk-UA"/>
        </w:rPr>
        <w:t>Технології дистанційного навчання англійської мови у закладах вищої освіти</w:t>
      </w:r>
    </w:p>
    <w:p w:rsidR="00DC29E8" w:rsidRPr="00D138E5" w:rsidRDefault="00E528E7" w:rsidP="00C7366A">
      <w:pPr>
        <w:pStyle w:val="a6"/>
        <w:numPr>
          <w:ilvl w:val="0"/>
          <w:numId w:val="15"/>
        </w:numPr>
        <w:spacing w:after="160"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ст. </w:t>
      </w:r>
      <w:proofErr w:type="spellStart"/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викл</w:t>
      </w:r>
      <w:proofErr w:type="spellEnd"/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.</w:t>
      </w:r>
      <w:r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C29E8" w:rsidRPr="00C7366A">
        <w:rPr>
          <w:b/>
          <w:color w:val="222222"/>
          <w:sz w:val="28"/>
          <w:szCs w:val="28"/>
          <w:shd w:val="clear" w:color="auto" w:fill="FFFFFF"/>
          <w:lang w:val="uk-UA"/>
        </w:rPr>
        <w:t>Руснак В.</w:t>
      </w:r>
      <w:r w:rsidR="00C7366A" w:rsidRPr="00C7366A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C29E8" w:rsidRPr="00C7366A">
        <w:rPr>
          <w:b/>
          <w:color w:val="222222"/>
          <w:sz w:val="28"/>
          <w:szCs w:val="28"/>
          <w:shd w:val="clear" w:color="auto" w:fill="FFFFFF"/>
          <w:lang w:val="uk-UA"/>
        </w:rPr>
        <w:t>І.</w:t>
      </w:r>
      <w:r w:rsidR="00DC29E8" w:rsidRPr="00D138E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Система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перекладознавчих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моделей</w:t>
      </w:r>
      <w:r w:rsidRPr="00DE3B1C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E3B1C">
        <w:rPr>
          <w:color w:val="222222"/>
          <w:sz w:val="28"/>
          <w:szCs w:val="28"/>
          <w:shd w:val="clear" w:color="auto" w:fill="FFFFFF"/>
          <w:lang w:val="uk-UA"/>
        </w:rPr>
        <w:t>зоосемічних</w:t>
      </w:r>
      <w:proofErr w:type="spellEnd"/>
      <w:r w:rsidRPr="00DE3B1C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E3B1C">
        <w:rPr>
          <w:color w:val="222222"/>
          <w:sz w:val="28"/>
          <w:szCs w:val="28"/>
          <w:shd w:val="clear" w:color="auto" w:fill="FFFFFF"/>
          <w:lang w:val="uk-UA"/>
        </w:rPr>
        <w:t>фразем</w:t>
      </w:r>
      <w:proofErr w:type="spellEnd"/>
    </w:p>
    <w:p w:rsidR="00DC29E8" w:rsidRPr="00D138E5" w:rsidRDefault="00E528E7" w:rsidP="00C7366A">
      <w:pPr>
        <w:pStyle w:val="a6"/>
        <w:numPr>
          <w:ilvl w:val="0"/>
          <w:numId w:val="15"/>
        </w:numPr>
        <w:spacing w:after="160"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с</w:t>
      </w:r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т. </w:t>
      </w:r>
      <w:proofErr w:type="spellStart"/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викл</w:t>
      </w:r>
      <w:proofErr w:type="spellEnd"/>
      <w:r w:rsidRPr="00E528E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.</w:t>
      </w:r>
      <w:r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C29E8" w:rsidRPr="00C7366A">
        <w:rPr>
          <w:b/>
          <w:color w:val="222222"/>
          <w:sz w:val="28"/>
          <w:szCs w:val="28"/>
          <w:shd w:val="clear" w:color="auto" w:fill="FFFFFF"/>
          <w:lang w:val="uk-UA"/>
        </w:rPr>
        <w:t>Голомідова</w:t>
      </w:r>
      <w:proofErr w:type="spellEnd"/>
      <w:r w:rsidR="00DC29E8" w:rsidRPr="00C7366A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Л.</w:t>
      </w:r>
      <w:r w:rsidR="00C7366A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C29E8" w:rsidRPr="00C7366A">
        <w:rPr>
          <w:b/>
          <w:color w:val="222222"/>
          <w:sz w:val="28"/>
          <w:szCs w:val="28"/>
          <w:shd w:val="clear" w:color="auto" w:fill="FFFFFF"/>
          <w:lang w:val="uk-UA"/>
        </w:rPr>
        <w:t>В.</w:t>
      </w:r>
      <w:r w:rsidR="00DC29E8" w:rsidRPr="00D138E5">
        <w:rPr>
          <w:color w:val="222222"/>
          <w:sz w:val="28"/>
          <w:szCs w:val="28"/>
          <w:shd w:val="clear" w:color="auto" w:fill="FFFFFF"/>
          <w:lang w:val="uk-UA"/>
        </w:rPr>
        <w:t xml:space="preserve">  </w:t>
      </w:r>
      <w:r>
        <w:rPr>
          <w:color w:val="222222"/>
          <w:sz w:val="28"/>
          <w:szCs w:val="28"/>
          <w:shd w:val="clear" w:color="auto" w:fill="FFFFFF"/>
          <w:lang w:val="uk-UA"/>
        </w:rPr>
        <w:t>М</w:t>
      </w:r>
      <w:r>
        <w:rPr>
          <w:color w:val="222222"/>
          <w:sz w:val="28"/>
          <w:szCs w:val="28"/>
          <w:shd w:val="clear" w:color="auto" w:fill="FFFFFF"/>
        </w:rPr>
        <w:t>ало</w:t>
      </w:r>
      <w:r w:rsidRPr="00DE3B1C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DE3B1C">
        <w:rPr>
          <w:color w:val="222222"/>
          <w:sz w:val="28"/>
          <w:szCs w:val="28"/>
          <w:shd w:val="clear" w:color="auto" w:fill="FFFFFF"/>
        </w:rPr>
        <w:t>проз</w:t>
      </w:r>
      <w:r>
        <w:rPr>
          <w:color w:val="222222"/>
          <w:sz w:val="28"/>
          <w:szCs w:val="28"/>
          <w:shd w:val="clear" w:color="auto" w:fill="FFFFFF"/>
          <w:lang w:val="uk-UA"/>
        </w:rPr>
        <w:t>а</w:t>
      </w:r>
      <w:r w:rsidRPr="00DE3B1C">
        <w:rPr>
          <w:color w:val="222222"/>
          <w:sz w:val="28"/>
          <w:szCs w:val="28"/>
          <w:shd w:val="clear" w:color="auto" w:fill="FFFFFF"/>
        </w:rPr>
        <w:t xml:space="preserve"> Роберта </w:t>
      </w:r>
      <w:proofErr w:type="spellStart"/>
      <w:r w:rsidRPr="00DE3B1C">
        <w:rPr>
          <w:color w:val="222222"/>
          <w:sz w:val="28"/>
          <w:szCs w:val="28"/>
          <w:shd w:val="clear" w:color="auto" w:fill="FFFFFF"/>
        </w:rPr>
        <w:t>Музіля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: парадигма комунікативних стратегій у контексті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образотворення</w:t>
      </w:r>
      <w:proofErr w:type="spellEnd"/>
    </w:p>
    <w:p w:rsidR="00DC29E8" w:rsidRPr="00D138E5" w:rsidRDefault="00DC29E8" w:rsidP="00C7366A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DC29E8" w:rsidRPr="00D138E5" w:rsidRDefault="00DC29E8" w:rsidP="00C7366A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D138E5">
        <w:rPr>
          <w:i/>
          <w:sz w:val="28"/>
          <w:szCs w:val="28"/>
          <w:lang w:val="uk-UA"/>
        </w:rPr>
        <w:t>Обговорення доповідей</w:t>
      </w:r>
    </w:p>
    <w:p w:rsidR="00DC29E8" w:rsidRPr="00D138E5" w:rsidRDefault="00DC29E8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D138E5">
        <w:rPr>
          <w:i/>
          <w:sz w:val="28"/>
          <w:szCs w:val="28"/>
          <w:lang w:val="uk-UA"/>
        </w:rPr>
        <w:br w:type="page"/>
      </w:r>
    </w:p>
    <w:p w:rsidR="00DC29E8" w:rsidRPr="00C7366A" w:rsidRDefault="00DC29E8" w:rsidP="00C7366A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lastRenderedPageBreak/>
        <w:t>СЕКЦІЯ 3</w:t>
      </w:r>
    </w:p>
    <w:p w:rsidR="00DC29E8" w:rsidRPr="00F26DFC" w:rsidRDefault="00F26DFC" w:rsidP="00C7366A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F26DFC">
        <w:rPr>
          <w:b/>
          <w:sz w:val="28"/>
          <w:szCs w:val="28"/>
          <w:lang w:val="uk-UA"/>
        </w:rPr>
        <w:t>Т</w:t>
      </w:r>
      <w:r w:rsidR="00D138E5" w:rsidRPr="00F26DFC">
        <w:rPr>
          <w:b/>
          <w:sz w:val="28"/>
          <w:szCs w:val="28"/>
          <w:lang w:val="uk-UA"/>
        </w:rPr>
        <w:t>уристичн</w:t>
      </w:r>
      <w:r w:rsidRPr="00F26DFC">
        <w:rPr>
          <w:b/>
          <w:sz w:val="28"/>
          <w:szCs w:val="28"/>
          <w:lang w:val="uk-UA"/>
        </w:rPr>
        <w:t>а</w:t>
      </w:r>
      <w:r w:rsidR="00D138E5" w:rsidRPr="00F26DFC">
        <w:rPr>
          <w:b/>
          <w:sz w:val="28"/>
          <w:szCs w:val="28"/>
          <w:lang w:val="uk-UA"/>
        </w:rPr>
        <w:t xml:space="preserve"> інфраструктур</w:t>
      </w:r>
      <w:r w:rsidRPr="00F26DFC">
        <w:rPr>
          <w:b/>
          <w:sz w:val="28"/>
          <w:szCs w:val="28"/>
          <w:lang w:val="uk-UA"/>
        </w:rPr>
        <w:t>а</w:t>
      </w:r>
      <w:r w:rsidR="00D138E5" w:rsidRPr="00F26DFC">
        <w:rPr>
          <w:b/>
          <w:sz w:val="28"/>
          <w:szCs w:val="28"/>
          <w:lang w:val="uk-UA"/>
        </w:rPr>
        <w:t xml:space="preserve"> та готельно-ресторанн</w:t>
      </w:r>
      <w:r w:rsidRPr="00F26DFC">
        <w:rPr>
          <w:b/>
          <w:sz w:val="28"/>
          <w:szCs w:val="28"/>
          <w:lang w:val="uk-UA"/>
        </w:rPr>
        <w:t>е</w:t>
      </w:r>
      <w:r w:rsidR="00D138E5" w:rsidRPr="00F26DFC">
        <w:rPr>
          <w:b/>
          <w:sz w:val="28"/>
          <w:szCs w:val="28"/>
          <w:lang w:val="uk-UA"/>
        </w:rPr>
        <w:t xml:space="preserve"> господарств</w:t>
      </w:r>
      <w:r w:rsidRPr="00F26DFC">
        <w:rPr>
          <w:b/>
          <w:sz w:val="28"/>
          <w:szCs w:val="28"/>
          <w:lang w:val="uk-UA"/>
        </w:rPr>
        <w:t>о</w:t>
      </w:r>
    </w:p>
    <w:p w:rsidR="00DC29E8" w:rsidRPr="00D138E5" w:rsidRDefault="00DC29E8" w:rsidP="00C7366A">
      <w:pPr>
        <w:tabs>
          <w:tab w:val="left" w:pos="284"/>
        </w:tabs>
        <w:spacing w:line="360" w:lineRule="auto"/>
        <w:rPr>
          <w:i/>
          <w:sz w:val="28"/>
          <w:szCs w:val="28"/>
          <w:lang w:val="uk-UA"/>
        </w:rPr>
      </w:pPr>
    </w:p>
    <w:p w:rsidR="00DC29E8" w:rsidRPr="00C7366A" w:rsidRDefault="00DC29E8" w:rsidP="00C7366A">
      <w:pPr>
        <w:spacing w:line="360" w:lineRule="auto"/>
        <w:jc w:val="center"/>
        <w:rPr>
          <w:sz w:val="28"/>
          <w:szCs w:val="28"/>
          <w:lang w:val="uk-UA"/>
        </w:rPr>
      </w:pPr>
      <w:r w:rsidRPr="00C7366A">
        <w:rPr>
          <w:sz w:val="28"/>
          <w:szCs w:val="28"/>
          <w:lang w:val="uk-UA"/>
        </w:rPr>
        <w:t>28 лютого 202</w:t>
      </w:r>
      <w:r w:rsidR="00F227C4">
        <w:rPr>
          <w:sz w:val="28"/>
          <w:szCs w:val="28"/>
          <w:lang w:val="uk-UA"/>
        </w:rPr>
        <w:t>4</w:t>
      </w:r>
      <w:r w:rsidRPr="00C7366A">
        <w:rPr>
          <w:sz w:val="28"/>
          <w:szCs w:val="28"/>
          <w:lang w:val="uk-UA"/>
        </w:rPr>
        <w:t xml:space="preserve"> р.</w:t>
      </w:r>
    </w:p>
    <w:p w:rsidR="00DC29E8" w:rsidRPr="00C7366A" w:rsidRDefault="00DC29E8" w:rsidP="00C7366A">
      <w:pPr>
        <w:spacing w:line="360" w:lineRule="auto"/>
        <w:jc w:val="center"/>
        <w:rPr>
          <w:sz w:val="28"/>
          <w:szCs w:val="28"/>
          <w:lang w:val="uk-UA"/>
        </w:rPr>
      </w:pPr>
      <w:r w:rsidRPr="00C7366A">
        <w:rPr>
          <w:sz w:val="28"/>
          <w:szCs w:val="28"/>
          <w:lang w:val="uk-UA"/>
        </w:rPr>
        <w:t>14.00 год., аудиторія 319</w:t>
      </w:r>
    </w:p>
    <w:p w:rsidR="00DC29E8" w:rsidRPr="00D138E5" w:rsidRDefault="00DC29E8" w:rsidP="00C7366A">
      <w:pPr>
        <w:spacing w:line="360" w:lineRule="auto"/>
        <w:rPr>
          <w:i/>
          <w:sz w:val="28"/>
          <w:szCs w:val="28"/>
          <w:lang w:val="uk-UA"/>
        </w:rPr>
      </w:pPr>
    </w:p>
    <w:p w:rsidR="00DC29E8" w:rsidRPr="00C7366A" w:rsidRDefault="00DC29E8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t>Керівник секції –</w:t>
      </w:r>
      <w:r w:rsidR="00C7366A" w:rsidRPr="00C7366A">
        <w:rPr>
          <w:b/>
          <w:sz w:val="28"/>
          <w:szCs w:val="28"/>
          <w:lang w:val="uk-UA"/>
        </w:rPr>
        <w:t xml:space="preserve"> </w:t>
      </w:r>
      <w:r w:rsidR="00E528E7">
        <w:rPr>
          <w:b/>
          <w:sz w:val="28"/>
          <w:szCs w:val="28"/>
          <w:lang w:val="uk-UA"/>
        </w:rPr>
        <w:t xml:space="preserve">проф. </w:t>
      </w:r>
      <w:r w:rsidR="00D138E5" w:rsidRPr="00C7366A">
        <w:rPr>
          <w:b/>
          <w:sz w:val="28"/>
          <w:szCs w:val="28"/>
          <w:lang w:val="uk-UA"/>
        </w:rPr>
        <w:t>Корсак Р.</w:t>
      </w:r>
      <w:r w:rsidR="00F227C4">
        <w:rPr>
          <w:b/>
          <w:sz w:val="28"/>
          <w:szCs w:val="28"/>
          <w:lang w:val="uk-UA"/>
        </w:rPr>
        <w:t xml:space="preserve"> </w:t>
      </w:r>
      <w:r w:rsidR="00D138E5" w:rsidRPr="00C7366A">
        <w:rPr>
          <w:b/>
          <w:sz w:val="28"/>
          <w:szCs w:val="28"/>
          <w:lang w:val="uk-UA"/>
        </w:rPr>
        <w:t>В.</w:t>
      </w:r>
    </w:p>
    <w:p w:rsidR="00DC29E8" w:rsidRPr="00C7366A" w:rsidRDefault="00DC29E8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t xml:space="preserve">Секретар секції – </w:t>
      </w:r>
      <w:proofErr w:type="spellStart"/>
      <w:r w:rsidR="00D138E5" w:rsidRPr="00C7366A">
        <w:rPr>
          <w:b/>
          <w:sz w:val="28"/>
          <w:szCs w:val="28"/>
          <w:lang w:val="uk-UA"/>
        </w:rPr>
        <w:t>Світлинець</w:t>
      </w:r>
      <w:proofErr w:type="spellEnd"/>
      <w:r w:rsidR="00D138E5" w:rsidRPr="00C7366A">
        <w:rPr>
          <w:b/>
          <w:sz w:val="28"/>
          <w:szCs w:val="28"/>
          <w:lang w:val="uk-UA"/>
        </w:rPr>
        <w:t xml:space="preserve"> О.</w:t>
      </w:r>
      <w:r w:rsidR="00F227C4">
        <w:rPr>
          <w:b/>
          <w:sz w:val="28"/>
          <w:szCs w:val="28"/>
          <w:lang w:val="uk-UA"/>
        </w:rPr>
        <w:t xml:space="preserve"> </w:t>
      </w:r>
      <w:r w:rsidR="00D138E5" w:rsidRPr="00C7366A">
        <w:rPr>
          <w:b/>
          <w:sz w:val="28"/>
          <w:szCs w:val="28"/>
          <w:lang w:val="uk-UA"/>
        </w:rPr>
        <w:t>В.</w:t>
      </w:r>
    </w:p>
    <w:p w:rsidR="00DC29E8" w:rsidRPr="00F227C4" w:rsidRDefault="00DC29E8" w:rsidP="00C7366A">
      <w:pPr>
        <w:spacing w:line="360" w:lineRule="auto"/>
        <w:ind w:left="142"/>
        <w:jc w:val="center"/>
        <w:rPr>
          <w:i/>
          <w:sz w:val="28"/>
          <w:szCs w:val="28"/>
          <w:lang w:val="uk-UA"/>
        </w:rPr>
      </w:pPr>
    </w:p>
    <w:p w:rsidR="00DC29E8" w:rsidRPr="00F227C4" w:rsidRDefault="00E528E7" w:rsidP="00C7366A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доц. </w:t>
      </w:r>
      <w:proofErr w:type="spellStart"/>
      <w:r w:rsidR="00D138E5" w:rsidRPr="00F227C4">
        <w:rPr>
          <w:b/>
          <w:sz w:val="28"/>
          <w:szCs w:val="28"/>
          <w:lang w:val="uk-UA"/>
        </w:rPr>
        <w:t>Годя</w:t>
      </w:r>
      <w:proofErr w:type="spellEnd"/>
      <w:r w:rsidR="00D138E5" w:rsidRPr="00F227C4">
        <w:rPr>
          <w:b/>
          <w:sz w:val="28"/>
          <w:szCs w:val="28"/>
          <w:lang w:val="uk-UA"/>
        </w:rPr>
        <w:t xml:space="preserve"> І.</w:t>
      </w:r>
      <w:r w:rsidR="00C7366A" w:rsidRPr="00F227C4">
        <w:rPr>
          <w:b/>
          <w:sz w:val="28"/>
          <w:szCs w:val="28"/>
          <w:lang w:val="uk-UA"/>
        </w:rPr>
        <w:t xml:space="preserve"> </w:t>
      </w:r>
      <w:r w:rsidR="00D138E5" w:rsidRPr="00F227C4">
        <w:rPr>
          <w:b/>
          <w:sz w:val="28"/>
          <w:szCs w:val="28"/>
          <w:lang w:val="uk-UA"/>
        </w:rPr>
        <w:t>М.</w:t>
      </w:r>
      <w:r w:rsidR="00D138E5" w:rsidRPr="00F227C4">
        <w:rPr>
          <w:sz w:val="28"/>
          <w:szCs w:val="28"/>
          <w:lang w:val="uk-UA"/>
        </w:rPr>
        <w:t xml:space="preserve"> </w:t>
      </w:r>
      <w:r w:rsidR="00F227C4" w:rsidRPr="00F227C4">
        <w:rPr>
          <w:sz w:val="28"/>
          <w:szCs w:val="28"/>
          <w:lang w:val="uk-UA"/>
        </w:rPr>
        <w:t xml:space="preserve">Використання інструментів електронного маркетингу в </w:t>
      </w:r>
      <w:proofErr w:type="spellStart"/>
      <w:r w:rsidR="00F227C4" w:rsidRPr="00F227C4">
        <w:rPr>
          <w:sz w:val="28"/>
          <w:szCs w:val="28"/>
          <w:lang w:val="uk-UA"/>
        </w:rPr>
        <w:t>готельно</w:t>
      </w:r>
      <w:proofErr w:type="spellEnd"/>
      <w:r w:rsidR="00F227C4" w:rsidRPr="00F227C4">
        <w:rPr>
          <w:sz w:val="28"/>
          <w:szCs w:val="28"/>
          <w:lang w:val="uk-UA"/>
        </w:rPr>
        <w:t>-ресторанному бізнесі</w:t>
      </w:r>
    </w:p>
    <w:p w:rsidR="00F227C4" w:rsidRPr="00F227C4" w:rsidRDefault="00E528E7" w:rsidP="0041285B">
      <w:pPr>
        <w:pStyle w:val="a6"/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доц. </w:t>
      </w:r>
      <w:r w:rsidR="00D138E5" w:rsidRPr="00F227C4">
        <w:rPr>
          <w:b/>
          <w:sz w:val="28"/>
          <w:szCs w:val="28"/>
          <w:lang w:val="uk-UA"/>
        </w:rPr>
        <w:t>Кіш Г.</w:t>
      </w:r>
      <w:r w:rsidR="00C7366A" w:rsidRPr="00F227C4">
        <w:rPr>
          <w:b/>
          <w:sz w:val="28"/>
          <w:szCs w:val="28"/>
          <w:lang w:val="uk-UA"/>
        </w:rPr>
        <w:t xml:space="preserve"> </w:t>
      </w:r>
      <w:r w:rsidR="00D138E5" w:rsidRPr="00F227C4">
        <w:rPr>
          <w:b/>
          <w:sz w:val="28"/>
          <w:szCs w:val="28"/>
          <w:lang w:val="uk-UA"/>
        </w:rPr>
        <w:t>В.</w:t>
      </w:r>
      <w:r w:rsidR="00D138E5" w:rsidRPr="00F227C4">
        <w:rPr>
          <w:sz w:val="28"/>
          <w:szCs w:val="28"/>
          <w:lang w:val="uk-UA"/>
        </w:rPr>
        <w:t xml:space="preserve"> </w:t>
      </w:r>
      <w:r w:rsidR="00F227C4" w:rsidRPr="00F227C4">
        <w:rPr>
          <w:sz w:val="28"/>
          <w:szCs w:val="28"/>
          <w:lang w:val="uk-UA"/>
        </w:rPr>
        <w:t>Впровадження інновацій в міжнародній готельній індустрії</w:t>
      </w:r>
      <w:r w:rsidR="00F227C4" w:rsidRPr="00F227C4">
        <w:rPr>
          <w:b/>
          <w:sz w:val="28"/>
          <w:szCs w:val="28"/>
          <w:lang w:val="uk-UA"/>
        </w:rPr>
        <w:t xml:space="preserve"> </w:t>
      </w:r>
    </w:p>
    <w:p w:rsidR="00DC29E8" w:rsidRPr="00F227C4" w:rsidRDefault="00E528E7" w:rsidP="0041285B">
      <w:pPr>
        <w:pStyle w:val="a6"/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доц. </w:t>
      </w:r>
      <w:r w:rsidR="00D138E5" w:rsidRPr="00F227C4">
        <w:rPr>
          <w:b/>
          <w:sz w:val="28"/>
          <w:szCs w:val="28"/>
          <w:lang w:val="uk-UA"/>
        </w:rPr>
        <w:t>Попик М.</w:t>
      </w:r>
      <w:r w:rsidR="00C7366A" w:rsidRPr="00F227C4">
        <w:rPr>
          <w:b/>
          <w:sz w:val="28"/>
          <w:szCs w:val="28"/>
          <w:lang w:val="uk-UA"/>
        </w:rPr>
        <w:t xml:space="preserve"> </w:t>
      </w:r>
      <w:r w:rsidR="00D138E5" w:rsidRPr="00F227C4">
        <w:rPr>
          <w:b/>
          <w:sz w:val="28"/>
          <w:szCs w:val="28"/>
          <w:lang w:val="uk-UA"/>
        </w:rPr>
        <w:t>М.</w:t>
      </w:r>
      <w:r w:rsidR="00D138E5" w:rsidRPr="00F227C4">
        <w:rPr>
          <w:sz w:val="28"/>
          <w:szCs w:val="28"/>
          <w:lang w:val="uk-UA"/>
        </w:rPr>
        <w:t xml:space="preserve"> </w:t>
      </w:r>
      <w:r w:rsidR="00F227C4" w:rsidRPr="00F227C4">
        <w:rPr>
          <w:sz w:val="28"/>
          <w:szCs w:val="28"/>
          <w:lang w:val="uk-UA"/>
        </w:rPr>
        <w:t>Контроль і оцінка діяльності персоналу підприємств сфери гостинності</w:t>
      </w:r>
    </w:p>
    <w:p w:rsidR="00F227C4" w:rsidRPr="00F227C4" w:rsidRDefault="00E528E7" w:rsidP="00EF38A5">
      <w:pPr>
        <w:pStyle w:val="a6"/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доц. </w:t>
      </w:r>
      <w:proofErr w:type="spellStart"/>
      <w:r w:rsidR="00D138E5" w:rsidRPr="00F227C4">
        <w:rPr>
          <w:b/>
          <w:sz w:val="28"/>
          <w:szCs w:val="28"/>
          <w:lang w:val="uk-UA"/>
        </w:rPr>
        <w:t>Світлинець</w:t>
      </w:r>
      <w:proofErr w:type="spellEnd"/>
      <w:r w:rsidR="00D138E5" w:rsidRPr="00F227C4">
        <w:rPr>
          <w:b/>
          <w:sz w:val="28"/>
          <w:szCs w:val="28"/>
          <w:lang w:val="uk-UA"/>
        </w:rPr>
        <w:t xml:space="preserve"> О.</w:t>
      </w:r>
      <w:r w:rsidR="00C7366A" w:rsidRPr="00F227C4">
        <w:rPr>
          <w:b/>
          <w:sz w:val="28"/>
          <w:szCs w:val="28"/>
          <w:lang w:val="uk-UA"/>
        </w:rPr>
        <w:t xml:space="preserve"> </w:t>
      </w:r>
      <w:r w:rsidR="00D138E5" w:rsidRPr="00F227C4">
        <w:rPr>
          <w:b/>
          <w:sz w:val="28"/>
          <w:szCs w:val="28"/>
          <w:lang w:val="uk-UA"/>
        </w:rPr>
        <w:t>В.</w:t>
      </w:r>
      <w:r w:rsidR="00C7366A" w:rsidRPr="00F227C4">
        <w:rPr>
          <w:sz w:val="28"/>
          <w:szCs w:val="28"/>
          <w:lang w:val="uk-UA"/>
        </w:rPr>
        <w:t xml:space="preserve"> </w:t>
      </w:r>
      <w:r w:rsidR="00F227C4" w:rsidRPr="00F227C4">
        <w:rPr>
          <w:sz w:val="28"/>
          <w:szCs w:val="28"/>
          <w:lang w:val="uk-UA"/>
        </w:rPr>
        <w:t xml:space="preserve">Сучасні інтернет комунікації в </w:t>
      </w:r>
      <w:proofErr w:type="spellStart"/>
      <w:r w:rsidR="00F227C4" w:rsidRPr="00F227C4">
        <w:rPr>
          <w:sz w:val="28"/>
          <w:szCs w:val="28"/>
          <w:lang w:val="uk-UA"/>
        </w:rPr>
        <w:t>готельно</w:t>
      </w:r>
      <w:proofErr w:type="spellEnd"/>
      <w:r w:rsidR="00F227C4" w:rsidRPr="00F227C4">
        <w:rPr>
          <w:sz w:val="28"/>
          <w:szCs w:val="28"/>
          <w:lang w:val="uk-UA"/>
        </w:rPr>
        <w:t>-ресторанній сфері</w:t>
      </w:r>
    </w:p>
    <w:p w:rsidR="00F227C4" w:rsidRPr="00F227C4" w:rsidRDefault="00E528E7" w:rsidP="00EF38A5">
      <w:pPr>
        <w:pStyle w:val="a6"/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доц. </w:t>
      </w:r>
      <w:r w:rsidR="00F227C4" w:rsidRPr="00F227C4">
        <w:rPr>
          <w:b/>
          <w:bCs/>
          <w:iCs/>
          <w:sz w:val="28"/>
          <w:szCs w:val="28"/>
          <w:lang w:val="uk-UA"/>
        </w:rPr>
        <w:t>Сіра Е.</w:t>
      </w:r>
      <w:r w:rsidR="00F227C4">
        <w:rPr>
          <w:b/>
          <w:bCs/>
          <w:iCs/>
          <w:sz w:val="28"/>
          <w:szCs w:val="28"/>
          <w:lang w:val="uk-UA"/>
        </w:rPr>
        <w:t xml:space="preserve"> </w:t>
      </w:r>
      <w:r w:rsidR="00F227C4" w:rsidRPr="00F227C4">
        <w:rPr>
          <w:b/>
          <w:bCs/>
          <w:iCs/>
          <w:sz w:val="28"/>
          <w:szCs w:val="28"/>
          <w:lang w:val="uk-UA"/>
        </w:rPr>
        <w:t>О.</w:t>
      </w:r>
      <w:r w:rsidR="00F227C4" w:rsidRPr="00F227C4">
        <w:rPr>
          <w:iCs/>
          <w:sz w:val="28"/>
          <w:szCs w:val="28"/>
          <w:lang w:val="uk-UA"/>
        </w:rPr>
        <w:t xml:space="preserve"> </w:t>
      </w:r>
      <w:r w:rsidR="00F227C4" w:rsidRPr="00F227C4">
        <w:rPr>
          <w:sz w:val="28"/>
          <w:szCs w:val="28"/>
          <w:lang w:val="uk-UA"/>
        </w:rPr>
        <w:t>Технологічні інновації в ресторанній галузі та їхнє використання для поліпшення клієнтського досвіду</w:t>
      </w:r>
    </w:p>
    <w:p w:rsidR="00D138E5" w:rsidRPr="00F227C4" w:rsidRDefault="00E528E7" w:rsidP="00EF38A5">
      <w:pPr>
        <w:pStyle w:val="a6"/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доц. </w:t>
      </w:r>
      <w:bookmarkStart w:id="0" w:name="_GoBack"/>
      <w:bookmarkEnd w:id="0"/>
      <w:r w:rsidR="00D138E5" w:rsidRPr="00F227C4">
        <w:rPr>
          <w:b/>
          <w:sz w:val="28"/>
          <w:szCs w:val="28"/>
          <w:lang w:val="uk-UA"/>
        </w:rPr>
        <w:t>Січка І. І.</w:t>
      </w:r>
      <w:r w:rsidR="00D138E5" w:rsidRPr="00F227C4">
        <w:rPr>
          <w:sz w:val="28"/>
          <w:szCs w:val="28"/>
          <w:lang w:val="uk-UA"/>
        </w:rPr>
        <w:t xml:space="preserve"> </w:t>
      </w:r>
      <w:r w:rsidR="00F227C4" w:rsidRPr="00F227C4">
        <w:rPr>
          <w:sz w:val="28"/>
          <w:szCs w:val="28"/>
          <w:lang w:val="uk-UA"/>
        </w:rPr>
        <w:t>Управління інвестиційними ризиками в готельному та ресторанному бізнесі</w:t>
      </w:r>
    </w:p>
    <w:p w:rsidR="00D138E5" w:rsidRPr="00D138E5" w:rsidRDefault="00D138E5" w:rsidP="00C7366A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D138E5" w:rsidRPr="00D138E5" w:rsidRDefault="00D138E5" w:rsidP="00C7366A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D138E5" w:rsidRPr="00D138E5" w:rsidRDefault="00D138E5" w:rsidP="00C7366A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DC29E8" w:rsidRPr="00D138E5" w:rsidRDefault="00DC29E8" w:rsidP="00C7366A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DC29E8" w:rsidRPr="00D138E5" w:rsidRDefault="00DC29E8" w:rsidP="00C7366A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D138E5">
        <w:rPr>
          <w:i/>
          <w:sz w:val="28"/>
          <w:szCs w:val="28"/>
          <w:lang w:val="uk-UA"/>
        </w:rPr>
        <w:t>Обговорення доповідей</w:t>
      </w: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sectPr w:rsidR="005C4D16" w:rsidRPr="00D138E5" w:rsidSect="00746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3F3D"/>
    <w:multiLevelType w:val="hybridMultilevel"/>
    <w:tmpl w:val="A92EE782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5A55B3"/>
    <w:multiLevelType w:val="hybridMultilevel"/>
    <w:tmpl w:val="0F220E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263C"/>
    <w:multiLevelType w:val="hybridMultilevel"/>
    <w:tmpl w:val="F79018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2639C"/>
    <w:multiLevelType w:val="hybridMultilevel"/>
    <w:tmpl w:val="28E2BF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F35A8"/>
    <w:multiLevelType w:val="hybridMultilevel"/>
    <w:tmpl w:val="796223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2017"/>
    <w:multiLevelType w:val="hybridMultilevel"/>
    <w:tmpl w:val="71564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A6541"/>
    <w:multiLevelType w:val="hybridMultilevel"/>
    <w:tmpl w:val="CF0202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849B7"/>
    <w:multiLevelType w:val="hybridMultilevel"/>
    <w:tmpl w:val="49301996"/>
    <w:lvl w:ilvl="0" w:tplc="FBC0989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0778F"/>
    <w:multiLevelType w:val="hybridMultilevel"/>
    <w:tmpl w:val="EA9AA6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17103"/>
    <w:multiLevelType w:val="hybridMultilevel"/>
    <w:tmpl w:val="7BAC1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54798"/>
    <w:multiLevelType w:val="hybridMultilevel"/>
    <w:tmpl w:val="9162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B1B00"/>
    <w:multiLevelType w:val="hybridMultilevel"/>
    <w:tmpl w:val="E794BB0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A35F22"/>
    <w:multiLevelType w:val="hybridMultilevel"/>
    <w:tmpl w:val="46582B80"/>
    <w:lvl w:ilvl="0" w:tplc="5768BC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66180"/>
    <w:multiLevelType w:val="hybridMultilevel"/>
    <w:tmpl w:val="32682B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E43EF"/>
    <w:multiLevelType w:val="hybridMultilevel"/>
    <w:tmpl w:val="C338E5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9A5F47"/>
    <w:multiLevelType w:val="hybridMultilevel"/>
    <w:tmpl w:val="CD64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1426E2"/>
    <w:multiLevelType w:val="hybridMultilevel"/>
    <w:tmpl w:val="F22E79E4"/>
    <w:lvl w:ilvl="0" w:tplc="A4780124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4"/>
  </w:num>
  <w:num w:numId="5">
    <w:abstractNumId w:val="13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1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D4"/>
    <w:rsid w:val="00040869"/>
    <w:rsid w:val="00082893"/>
    <w:rsid w:val="000A3896"/>
    <w:rsid w:val="000B5A88"/>
    <w:rsid w:val="001418F2"/>
    <w:rsid w:val="001603A4"/>
    <w:rsid w:val="00164181"/>
    <w:rsid w:val="0017542D"/>
    <w:rsid w:val="00195694"/>
    <w:rsid w:val="00197257"/>
    <w:rsid w:val="001C4A25"/>
    <w:rsid w:val="001E260A"/>
    <w:rsid w:val="00260463"/>
    <w:rsid w:val="00265D2F"/>
    <w:rsid w:val="00294C21"/>
    <w:rsid w:val="002C1C80"/>
    <w:rsid w:val="002D7864"/>
    <w:rsid w:val="002E1D7D"/>
    <w:rsid w:val="002F2B56"/>
    <w:rsid w:val="002F74CD"/>
    <w:rsid w:val="00342E8E"/>
    <w:rsid w:val="00347118"/>
    <w:rsid w:val="003643F4"/>
    <w:rsid w:val="003969FD"/>
    <w:rsid w:val="003D32E2"/>
    <w:rsid w:val="004261AE"/>
    <w:rsid w:val="00432664"/>
    <w:rsid w:val="004438B5"/>
    <w:rsid w:val="0047226F"/>
    <w:rsid w:val="004D725D"/>
    <w:rsid w:val="004E7D2C"/>
    <w:rsid w:val="004F57AD"/>
    <w:rsid w:val="004F736F"/>
    <w:rsid w:val="00510303"/>
    <w:rsid w:val="00571548"/>
    <w:rsid w:val="0059301C"/>
    <w:rsid w:val="005C4D16"/>
    <w:rsid w:val="005C5046"/>
    <w:rsid w:val="00611663"/>
    <w:rsid w:val="0063268C"/>
    <w:rsid w:val="006349B7"/>
    <w:rsid w:val="0065213D"/>
    <w:rsid w:val="006563DD"/>
    <w:rsid w:val="00670A95"/>
    <w:rsid w:val="00695455"/>
    <w:rsid w:val="006C10FF"/>
    <w:rsid w:val="006C16FB"/>
    <w:rsid w:val="006E5926"/>
    <w:rsid w:val="006E6D01"/>
    <w:rsid w:val="006F072D"/>
    <w:rsid w:val="00746EA0"/>
    <w:rsid w:val="00762E6E"/>
    <w:rsid w:val="007E533F"/>
    <w:rsid w:val="00802A78"/>
    <w:rsid w:val="00811992"/>
    <w:rsid w:val="00826014"/>
    <w:rsid w:val="0084146B"/>
    <w:rsid w:val="0084349D"/>
    <w:rsid w:val="00847427"/>
    <w:rsid w:val="00870C19"/>
    <w:rsid w:val="008A15F5"/>
    <w:rsid w:val="008A6C6E"/>
    <w:rsid w:val="008B50A4"/>
    <w:rsid w:val="008E6F7F"/>
    <w:rsid w:val="00906C8C"/>
    <w:rsid w:val="009376F0"/>
    <w:rsid w:val="009422A0"/>
    <w:rsid w:val="00955872"/>
    <w:rsid w:val="0098013E"/>
    <w:rsid w:val="00990399"/>
    <w:rsid w:val="00991771"/>
    <w:rsid w:val="00997F1C"/>
    <w:rsid w:val="009A7080"/>
    <w:rsid w:val="009D3530"/>
    <w:rsid w:val="009D5D9F"/>
    <w:rsid w:val="00A3359C"/>
    <w:rsid w:val="00A70BAD"/>
    <w:rsid w:val="00A971F9"/>
    <w:rsid w:val="00AA0F1E"/>
    <w:rsid w:val="00AA4CD4"/>
    <w:rsid w:val="00AB3A1D"/>
    <w:rsid w:val="00AF4514"/>
    <w:rsid w:val="00B00E4A"/>
    <w:rsid w:val="00B42DD9"/>
    <w:rsid w:val="00B4690B"/>
    <w:rsid w:val="00B9348D"/>
    <w:rsid w:val="00BB0B42"/>
    <w:rsid w:val="00C101F6"/>
    <w:rsid w:val="00C2134C"/>
    <w:rsid w:val="00C27C4F"/>
    <w:rsid w:val="00C47474"/>
    <w:rsid w:val="00C61A99"/>
    <w:rsid w:val="00C63FE8"/>
    <w:rsid w:val="00C7366A"/>
    <w:rsid w:val="00CA6086"/>
    <w:rsid w:val="00CC095A"/>
    <w:rsid w:val="00CC7ED7"/>
    <w:rsid w:val="00D138E5"/>
    <w:rsid w:val="00D63C31"/>
    <w:rsid w:val="00D96375"/>
    <w:rsid w:val="00DA52DD"/>
    <w:rsid w:val="00DA74CF"/>
    <w:rsid w:val="00DC29E8"/>
    <w:rsid w:val="00E010FE"/>
    <w:rsid w:val="00E124D1"/>
    <w:rsid w:val="00E43842"/>
    <w:rsid w:val="00E528E7"/>
    <w:rsid w:val="00E563A9"/>
    <w:rsid w:val="00E91FCF"/>
    <w:rsid w:val="00E9438D"/>
    <w:rsid w:val="00F048F0"/>
    <w:rsid w:val="00F12891"/>
    <w:rsid w:val="00F1756B"/>
    <w:rsid w:val="00F227C4"/>
    <w:rsid w:val="00F26DFC"/>
    <w:rsid w:val="00F40B85"/>
    <w:rsid w:val="00F50D98"/>
    <w:rsid w:val="00F605DE"/>
    <w:rsid w:val="00FB402E"/>
    <w:rsid w:val="00FB766E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D01F"/>
  <w15:docId w15:val="{29199A70-246E-467A-B4F1-91090E66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C8C"/>
    <w:pPr>
      <w:spacing w:line="240" w:lineRule="auto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342E8E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E8E"/>
    <w:rPr>
      <w:rFonts w:eastAsia="Times New Roman" w:cs="Times New Roman"/>
      <w:b/>
      <w:bCs/>
      <w:sz w:val="36"/>
      <w:szCs w:val="36"/>
      <w:lang w:eastAsia="uk-UA"/>
    </w:rPr>
  </w:style>
  <w:style w:type="paragraph" w:styleId="a3">
    <w:name w:val="No Spacing"/>
    <w:uiPriority w:val="1"/>
    <w:qFormat/>
    <w:rsid w:val="00342E8E"/>
    <w:pPr>
      <w:spacing w:line="240" w:lineRule="auto"/>
    </w:pPr>
  </w:style>
  <w:style w:type="paragraph" w:styleId="a4">
    <w:name w:val="caption"/>
    <w:basedOn w:val="a"/>
    <w:next w:val="a"/>
    <w:qFormat/>
    <w:rsid w:val="00AA4CD4"/>
    <w:pPr>
      <w:jc w:val="center"/>
    </w:pPr>
    <w:rPr>
      <w:b/>
      <w:sz w:val="28"/>
      <w:szCs w:val="20"/>
      <w:lang w:val="uk-UA"/>
    </w:rPr>
  </w:style>
  <w:style w:type="paragraph" w:styleId="3">
    <w:name w:val="Body Text 3"/>
    <w:basedOn w:val="a"/>
    <w:link w:val="30"/>
    <w:rsid w:val="00AA4CD4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AA4CD4"/>
    <w:rPr>
      <w:rFonts w:eastAsia="Times New Roman" w:cs="Times New Roman"/>
      <w:sz w:val="16"/>
      <w:szCs w:val="16"/>
      <w:lang w:val="ru-RU" w:eastAsia="ru-RU"/>
    </w:rPr>
  </w:style>
  <w:style w:type="character" w:customStyle="1" w:styleId="st42">
    <w:name w:val="st42"/>
    <w:rsid w:val="00AA4CD4"/>
    <w:rPr>
      <w:rFonts w:ascii="Times New Roman" w:hAnsi="Times New Roman" w:cs="Times New Roman" w:hint="default"/>
      <w:color w:val="000000"/>
    </w:rPr>
  </w:style>
  <w:style w:type="table" w:styleId="a5">
    <w:name w:val="Table Grid"/>
    <w:basedOn w:val="a1"/>
    <w:uiPriority w:val="39"/>
    <w:rsid w:val="00FB766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70B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30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9301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1887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 User</dc:creator>
  <cp:lastModifiedBy>UzhNU</cp:lastModifiedBy>
  <cp:revision>2</cp:revision>
  <cp:lastPrinted>2021-02-11T12:05:00Z</cp:lastPrinted>
  <dcterms:created xsi:type="dcterms:W3CDTF">2024-02-16T21:36:00Z</dcterms:created>
  <dcterms:modified xsi:type="dcterms:W3CDTF">2024-02-16T21:36:00Z</dcterms:modified>
</cp:coreProperties>
</file>