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36DD" w14:textId="77777777" w:rsidR="00646E04" w:rsidRPr="00646E04" w:rsidRDefault="00646E04" w:rsidP="00646E04">
      <w:pPr>
        <w:jc w:val="center"/>
        <w:rPr>
          <w:b/>
          <w:bCs/>
        </w:rPr>
      </w:pPr>
      <w:r w:rsidRPr="00646E04">
        <w:rPr>
          <w:b/>
          <w:bCs/>
        </w:rPr>
        <w:t>Склад РСВР</w:t>
      </w:r>
    </w:p>
    <w:p w14:paraId="5AFE6F53" w14:textId="77777777" w:rsidR="00646E04" w:rsidRDefault="00646E04"/>
    <w:p w14:paraId="6E01AED3" w14:textId="77777777" w:rsidR="00646E04" w:rsidRPr="00A649DF" w:rsidRDefault="00646E04" w:rsidP="00646E04">
      <w:pPr>
        <w:tabs>
          <w:tab w:val="left" w:pos="709"/>
        </w:tabs>
        <w:spacing w:line="276" w:lineRule="auto"/>
        <w:ind w:firstLine="709"/>
        <w:rPr>
          <w:rFonts w:cs="Times New Roman"/>
          <w:color w:val="FF0000"/>
          <w:szCs w:val="28"/>
          <w:lang w:eastAsia="uk-UA"/>
        </w:rPr>
      </w:pPr>
      <w:bookmarkStart w:id="0" w:name="_Hlk160725932"/>
      <w:r w:rsidRPr="00B0455E">
        <w:rPr>
          <w:rFonts w:cs="Times New Roman"/>
          <w:szCs w:val="28"/>
        </w:rPr>
        <w:t xml:space="preserve">ГОТРА Вікторія Вікторівна, доктор економічних наук, професор, професор кафедри </w:t>
      </w:r>
      <w:r w:rsidRPr="00B0455E">
        <w:rPr>
          <w:rFonts w:cs="Times New Roman"/>
          <w:szCs w:val="28"/>
          <w:lang w:eastAsia="ru-RU"/>
        </w:rPr>
        <w:t xml:space="preserve">економіки, підприємництва та торгівлі </w:t>
      </w:r>
      <w:r w:rsidRPr="00B0455E">
        <w:rPr>
          <w:rFonts w:cs="Times New Roman"/>
          <w:szCs w:val="28"/>
        </w:rPr>
        <w:t>економічного факультету ДВНЗ «Ужгородський національний університет», штатна працівниця ДВНЗ «Ужгородський національний університет» (голова ради)</w:t>
      </w:r>
      <w:bookmarkEnd w:id="0"/>
      <w:r w:rsidRPr="00B0455E">
        <w:rPr>
          <w:rFonts w:cs="Times New Roman"/>
          <w:szCs w:val="28"/>
          <w:lang w:eastAsia="uk-UA"/>
        </w:rPr>
        <w:t>;</w:t>
      </w:r>
    </w:p>
    <w:p w14:paraId="519CBCCD" w14:textId="77777777" w:rsidR="00646E04" w:rsidRPr="005E12D1" w:rsidRDefault="00646E04" w:rsidP="00646E0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bookmarkStart w:id="1" w:name="_Hlk160725943"/>
      <w:r w:rsidRPr="005E12D1">
        <w:rPr>
          <w:sz w:val="28"/>
          <w:szCs w:val="28"/>
        </w:rPr>
        <w:t xml:space="preserve">МОЛНАР Олександр Сергійович, кандидат економічних наук, доцент, завідувач кафедри </w:t>
      </w:r>
      <w:r w:rsidRPr="005E12D1">
        <w:rPr>
          <w:sz w:val="28"/>
          <w:szCs w:val="28"/>
          <w:lang w:eastAsia="ru-RU"/>
        </w:rPr>
        <w:t xml:space="preserve">економіки, підприємництва та торгівлі </w:t>
      </w:r>
      <w:r w:rsidRPr="005E12D1">
        <w:rPr>
          <w:sz w:val="28"/>
          <w:szCs w:val="28"/>
        </w:rPr>
        <w:t>економічного факультету ДВНЗ «Ужгородський національний університет», штатний працівник ДВНЗ «Ужгородський національний університет» (рецензент)</w:t>
      </w:r>
      <w:bookmarkEnd w:id="1"/>
      <w:r w:rsidRPr="005E12D1">
        <w:rPr>
          <w:sz w:val="28"/>
          <w:szCs w:val="28"/>
        </w:rPr>
        <w:t>;</w:t>
      </w:r>
    </w:p>
    <w:p w14:paraId="0503F0E6" w14:textId="77777777" w:rsidR="00646E04" w:rsidRPr="00A649DF" w:rsidRDefault="00646E04" w:rsidP="00646E04">
      <w:pPr>
        <w:tabs>
          <w:tab w:val="left" w:pos="709"/>
        </w:tabs>
        <w:spacing w:line="276" w:lineRule="auto"/>
        <w:ind w:firstLine="709"/>
        <w:rPr>
          <w:rFonts w:cs="Times New Roman"/>
          <w:color w:val="FF0000"/>
          <w:szCs w:val="28"/>
        </w:rPr>
      </w:pPr>
      <w:bookmarkStart w:id="2" w:name="_Hlk160725953"/>
      <w:r w:rsidRPr="00B0455E">
        <w:rPr>
          <w:rFonts w:eastAsia="Calibri" w:cs="Times New Roman"/>
          <w:szCs w:val="28"/>
        </w:rPr>
        <w:t>КІШ Галина Вікторівна</w:t>
      </w:r>
      <w:r w:rsidRPr="00B0455E">
        <w:rPr>
          <w:rFonts w:cs="Times New Roman"/>
          <w:szCs w:val="28"/>
        </w:rPr>
        <w:t xml:space="preserve">, </w:t>
      </w:r>
      <w:r w:rsidRPr="00B0455E">
        <w:rPr>
          <w:rFonts w:eastAsia="Calibri" w:cs="Times New Roman"/>
          <w:szCs w:val="28"/>
        </w:rPr>
        <w:t xml:space="preserve">кандидат </w:t>
      </w:r>
      <w:r w:rsidRPr="00B0455E">
        <w:rPr>
          <w:rFonts w:cs="Times New Roman"/>
          <w:szCs w:val="28"/>
        </w:rPr>
        <w:t xml:space="preserve">економічних наук, </w:t>
      </w:r>
      <w:r w:rsidRPr="00B0455E">
        <w:rPr>
          <w:rFonts w:eastAsia="Calibri" w:cs="Times New Roman"/>
          <w:szCs w:val="28"/>
        </w:rPr>
        <w:t>доцент</w:t>
      </w:r>
      <w:r w:rsidRPr="00B0455E">
        <w:rPr>
          <w:rFonts w:cs="Times New Roman"/>
          <w:szCs w:val="28"/>
        </w:rPr>
        <w:t xml:space="preserve">, </w:t>
      </w:r>
      <w:r w:rsidRPr="00B0455E">
        <w:rPr>
          <w:rFonts w:eastAsia="Calibri" w:cs="Times New Roman"/>
          <w:szCs w:val="28"/>
        </w:rPr>
        <w:t>доцент</w:t>
      </w:r>
      <w:r w:rsidRPr="00B0455E">
        <w:rPr>
          <w:rFonts w:cs="Times New Roman"/>
          <w:szCs w:val="28"/>
        </w:rPr>
        <w:t xml:space="preserve"> кафедри </w:t>
      </w:r>
      <w:r w:rsidRPr="00B0455E">
        <w:rPr>
          <w:rFonts w:eastAsia="Calibri" w:cs="Times New Roman"/>
          <w:szCs w:val="28"/>
          <w:shd w:val="clear" w:color="auto" w:fill="FFFFFF"/>
        </w:rPr>
        <w:t xml:space="preserve">туристичної інфраструктури та </w:t>
      </w:r>
      <w:proofErr w:type="spellStart"/>
      <w:r w:rsidRPr="00B0455E">
        <w:rPr>
          <w:rFonts w:eastAsia="Calibri" w:cs="Times New Roman"/>
          <w:szCs w:val="28"/>
          <w:shd w:val="clear" w:color="auto" w:fill="FFFFFF"/>
        </w:rPr>
        <w:t>готельно</w:t>
      </w:r>
      <w:proofErr w:type="spellEnd"/>
      <w:r w:rsidRPr="00B0455E">
        <w:rPr>
          <w:rFonts w:eastAsia="Calibri" w:cs="Times New Roman"/>
          <w:szCs w:val="28"/>
          <w:shd w:val="clear" w:color="auto" w:fill="FFFFFF"/>
        </w:rPr>
        <w:t>-ресторанного господарства</w:t>
      </w:r>
      <w:r w:rsidRPr="00B0455E">
        <w:rPr>
          <w:rFonts w:ascii="Calibri" w:eastAsia="Calibri" w:hAnsi="Calibri" w:cs="Times New Roman"/>
        </w:rPr>
        <w:t xml:space="preserve"> </w:t>
      </w:r>
      <w:r w:rsidRPr="00B0455E">
        <w:rPr>
          <w:rFonts w:eastAsia="Calibri" w:cs="Times New Roman"/>
          <w:szCs w:val="28"/>
          <w:shd w:val="clear" w:color="auto" w:fill="FFFFFF"/>
        </w:rPr>
        <w:t>факультету туризму та міжнародних комунікацій</w:t>
      </w:r>
      <w:r w:rsidRPr="00B0455E">
        <w:rPr>
          <w:rFonts w:cs="Times New Roman"/>
          <w:szCs w:val="28"/>
        </w:rPr>
        <w:t xml:space="preserve"> ДВНЗ «Ужгородський національний університет», штатна працівниця ДВНЗ «Ужгородський національний університет» (рецензент)</w:t>
      </w:r>
      <w:bookmarkEnd w:id="2"/>
      <w:r w:rsidRPr="00B0455E">
        <w:rPr>
          <w:rFonts w:cs="Times New Roman"/>
          <w:szCs w:val="28"/>
        </w:rPr>
        <w:t>;</w:t>
      </w:r>
    </w:p>
    <w:p w14:paraId="033D54AA" w14:textId="77777777" w:rsidR="00646E04" w:rsidRPr="005E12D1" w:rsidRDefault="00646E04" w:rsidP="00646E04">
      <w:pPr>
        <w:tabs>
          <w:tab w:val="left" w:pos="709"/>
        </w:tabs>
        <w:spacing w:line="276" w:lineRule="auto"/>
        <w:ind w:firstLine="709"/>
        <w:rPr>
          <w:rFonts w:cs="Times New Roman"/>
          <w:szCs w:val="28"/>
        </w:rPr>
      </w:pPr>
      <w:bookmarkStart w:id="3" w:name="_Hlk160725965"/>
      <w:r w:rsidRPr="005E12D1">
        <w:rPr>
          <w:rFonts w:cs="Times New Roman"/>
          <w:bCs/>
          <w:szCs w:val="28"/>
          <w:lang w:eastAsia="uk-UA"/>
        </w:rPr>
        <w:t xml:space="preserve">ДАНЬКО Юрій Іванович, </w:t>
      </w:r>
      <w:r w:rsidRPr="005E12D1">
        <w:rPr>
          <w:rFonts w:cs="Times New Roman"/>
          <w:szCs w:val="28"/>
          <w:lang w:eastAsia="uk-UA"/>
        </w:rPr>
        <w:t xml:space="preserve">доктор </w:t>
      </w:r>
      <w:r w:rsidRPr="005E12D1">
        <w:rPr>
          <w:rFonts w:cs="Times New Roman"/>
          <w:szCs w:val="28"/>
        </w:rPr>
        <w:t xml:space="preserve">економічних </w:t>
      </w:r>
      <w:r w:rsidRPr="005E12D1">
        <w:rPr>
          <w:rFonts w:cs="Times New Roman"/>
          <w:szCs w:val="28"/>
          <w:lang w:eastAsia="uk-UA"/>
        </w:rPr>
        <w:t>наук, професор, проректор з наукової та міжнародної діяльності Сумського національного аграрного університету</w:t>
      </w:r>
      <w:r w:rsidRPr="005E12D1">
        <w:rPr>
          <w:rFonts w:cs="Times New Roman"/>
          <w:bCs/>
          <w:szCs w:val="28"/>
          <w:lang w:eastAsia="uk-UA"/>
        </w:rPr>
        <w:t xml:space="preserve">, </w:t>
      </w:r>
      <w:r w:rsidRPr="005E12D1">
        <w:rPr>
          <w:rFonts w:cs="Times New Roman"/>
          <w:szCs w:val="28"/>
          <w:lang w:eastAsia="uk-UA"/>
        </w:rPr>
        <w:t>штатний працівник Сумського національного аграрного університету</w:t>
      </w:r>
      <w:r w:rsidRPr="005E12D1">
        <w:rPr>
          <w:rFonts w:cs="Times New Roman"/>
          <w:szCs w:val="28"/>
        </w:rPr>
        <w:t xml:space="preserve"> (офіційний опонент)</w:t>
      </w:r>
      <w:bookmarkEnd w:id="3"/>
      <w:r w:rsidRPr="005E12D1">
        <w:rPr>
          <w:rFonts w:cs="Times New Roman"/>
          <w:szCs w:val="28"/>
          <w:lang w:eastAsia="uk-UA"/>
        </w:rPr>
        <w:t>;</w:t>
      </w:r>
    </w:p>
    <w:p w14:paraId="62E5BE92" w14:textId="77777777" w:rsidR="00646E04" w:rsidRPr="00A649DF" w:rsidRDefault="00646E04" w:rsidP="00646E04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  <w:r w:rsidRPr="00300DA2">
        <w:rPr>
          <w:rFonts w:ascii="Times New Roman" w:hAnsi="Times New Roman" w:cs="Times New Roman"/>
          <w:sz w:val="28"/>
          <w:szCs w:val="28"/>
        </w:rPr>
        <w:t>БАРНА Марта Юріївна, доктор економічних наук, професор, перший проректор Львівського торговельно-економічного університету, штатна працівниця Львівського торговельно-економічного університету (офіційний опонент).</w:t>
      </w:r>
    </w:p>
    <w:p w14:paraId="5D3402A3" w14:textId="0015AF9B" w:rsidR="00646E04" w:rsidRDefault="00646E04">
      <w:r>
        <w:t xml:space="preserve"> </w:t>
      </w:r>
    </w:p>
    <w:sectPr w:rsidR="00646E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04"/>
    <w:rsid w:val="001450F7"/>
    <w:rsid w:val="00610B3A"/>
    <w:rsid w:val="00646E04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66A20"/>
  <w15:chartTrackingRefBased/>
  <w15:docId w15:val="{54190AB6-86BF-4B38-9DE2-96D7F208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E04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</w:rPr>
  </w:style>
  <w:style w:type="paragraph" w:styleId="a4">
    <w:name w:val="Normal (Web)"/>
    <w:basedOn w:val="a"/>
    <w:uiPriority w:val="99"/>
    <w:unhideWhenUsed/>
    <w:rsid w:val="00646E0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1152</Characters>
  <Application>Microsoft Office Word</Application>
  <DocSecurity>0</DocSecurity>
  <Lines>23</Lines>
  <Paragraphs>6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2024-11-01T10:19:00Z</dcterms:created>
  <dcterms:modified xsi:type="dcterms:W3CDTF">2024-11-01T10:37:00Z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bfe9d3c4-37bb-4546-9121-de72a833de96</vt:lpwstr>
  </property>
</Properties>
</file>