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58E84" w14:textId="6ADD1461" w:rsidR="00E93A30" w:rsidRPr="002D1C8F" w:rsidRDefault="00642D82" w:rsidP="00642D82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2B5">
        <w:rPr>
          <w:rFonts w:ascii="Times New Roman" w:hAnsi="Times New Roman" w:cs="Times New Roman"/>
          <w:b/>
          <w:sz w:val="28"/>
          <w:szCs w:val="28"/>
          <w:lang w:val="uk-UA"/>
        </w:rPr>
        <w:t>СТУДЕНТСЬКИЙ НАУКОВИЙ ГУРТОК КАФЕДРИ</w:t>
      </w:r>
      <w:r w:rsidR="002D1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АДМІНІСТРАТИВНОГО, ФІНАНСОВОГО ТА ІНФОРМАЦІЙНОГО ПРАВА</w:t>
      </w:r>
    </w:p>
    <w:p w14:paraId="32594D39" w14:textId="77777777" w:rsidR="00E93A30" w:rsidRPr="00AA62B5" w:rsidRDefault="00E93A30" w:rsidP="00F6457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55AE85" w14:textId="77777777" w:rsidR="0045172C" w:rsidRDefault="005A5C46" w:rsidP="004517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62B5">
        <w:rPr>
          <w:rFonts w:ascii="Times New Roman" w:hAnsi="Times New Roman" w:cs="Times New Roman"/>
          <w:sz w:val="28"/>
          <w:szCs w:val="28"/>
          <w:lang w:val="uk-UA"/>
        </w:rPr>
        <w:t>Студентськ</w:t>
      </w:r>
      <w:r w:rsidR="00E93A30" w:rsidRPr="00AA62B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 w:rsidR="00E93A30" w:rsidRPr="00AA62B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гурт</w:t>
      </w:r>
      <w:r w:rsidR="00E93A30" w:rsidRPr="00AA62B5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 w:rsidR="002D1C8F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адміністративного, фінансового та інформаційного права </w:t>
      </w:r>
      <w:r w:rsidR="002D1C8F" w:rsidRPr="00AA62B5">
        <w:rPr>
          <w:rFonts w:ascii="Times New Roman" w:hAnsi="Times New Roman" w:cs="Times New Roman"/>
          <w:sz w:val="28"/>
          <w:szCs w:val="28"/>
          <w:lang w:val="uk-UA"/>
        </w:rPr>
        <w:t>є творчим об’єднанням</w:t>
      </w:r>
      <w:r w:rsidR="002D1C8F">
        <w:rPr>
          <w:rFonts w:ascii="Times New Roman" w:hAnsi="Times New Roman" w:cs="Times New Roman"/>
          <w:sz w:val="28"/>
          <w:szCs w:val="28"/>
          <w:lang w:val="uk-UA"/>
        </w:rPr>
        <w:t xml:space="preserve">, яке об’єднує інтереси студентів та сприяє реалізації їхнього наукового потенціалу. </w:t>
      </w:r>
    </w:p>
    <w:p w14:paraId="3E75E230" w14:textId="77777777" w:rsidR="00794C02" w:rsidRDefault="0045172C" w:rsidP="00794C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62B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оординує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студентськ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гуртк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адміністративного, фінансового та інформаційного права є 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Карабін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тетяна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Олександрівна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Науковими керівниками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гуртків та проблемних груп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 науково-педагогічні працівники кафедри, зокрема: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Пішта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Вадим Іванович, Хохлова Ірина Валеріївна, Ворон Діана Леонідівна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B806213" w14:textId="2C2DC224" w:rsidR="00794C02" w:rsidRPr="00794C02" w:rsidRDefault="00794C02" w:rsidP="00794C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Принципи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наукового гуртка</w:t>
      </w:r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773F4625" w14:textId="77777777" w:rsidR="00794C02" w:rsidRDefault="00794C02" w:rsidP="00794C02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ерховенство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наукової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співробітництва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E310C45" w14:textId="77777777" w:rsidR="00794C02" w:rsidRDefault="00794C02" w:rsidP="00794C02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обровільність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рівноправність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гласність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8C0C25C" w14:textId="079DDCEC" w:rsidR="00794C02" w:rsidRPr="00794C02" w:rsidRDefault="00794C02" w:rsidP="00794C02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органічний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зв’язок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науково-дослідної</w:t>
      </w:r>
      <w:proofErr w:type="spellEnd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4C02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</w:p>
    <w:p w14:paraId="595D47F7" w14:textId="77777777" w:rsidR="00794C02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Основною </w:t>
      </w:r>
      <w:r w:rsidRPr="002D1C8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метою</w:t>
      </w:r>
      <w:r w:rsidR="00794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02" w:rsidRPr="00794C02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794C02">
        <w:rPr>
          <w:rFonts w:ascii="Times New Roman" w:hAnsi="Times New Roman" w:cs="Times New Roman"/>
          <w:sz w:val="28"/>
          <w:szCs w:val="28"/>
          <w:lang w:val="uk-UA"/>
        </w:rPr>
        <w:t xml:space="preserve">наукового гуртка </w:t>
      </w:r>
      <w:r w:rsidR="00794C02" w:rsidRPr="00794C02">
        <w:rPr>
          <w:rFonts w:ascii="Times New Roman" w:hAnsi="Times New Roman" w:cs="Times New Roman"/>
          <w:sz w:val="28"/>
          <w:szCs w:val="28"/>
          <w:lang w:val="uk-UA"/>
        </w:rPr>
        <w:t>є залучення студентів до наукової діяльності, поглиблене вивчення предметної галузі, сприяння в підвищенні рівня наукової підготовки студентів, формування в студентів інтересу й потреби до наукової творчості, навичок науково-дослідної роботи, розвиток творчого мислення, наукової самостійності, підвищення внутрішньої організованості, свідомого відношення до навчання, поглиблення й закріплення отриманих у процесі навчання знань на практиці.</w:t>
      </w:r>
    </w:p>
    <w:p w14:paraId="43DB073A" w14:textId="02503065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наукового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4B10640" w14:textId="542C7482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оглиблене вивчення актуальних проблем адміністративного, фінансового та інформаційного права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499858" w14:textId="39027B50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озвиток навичок проведення наукових досліджень та аналізу правових джерел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06652AA" w14:textId="2B4419BC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ідготовка наукових доповідей, статей та участь у наукових конференціях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07E36C6" w14:textId="6097B4B2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рганізація дискусій та обговорень з актуальних правових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5081CCE" w14:textId="43FF2D0F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прияння участі студентів у наукових конкурсах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345BA43" w14:textId="2F707CC8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алучення студентів до співпраці з викладачами кафедри у науково-дослідних проектах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079BB8" w14:textId="15632370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озвиток критичного мислення та аналітичних здібностей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FEDB398" w14:textId="28BBA088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ормування навичок публічних виступів та презентації результатів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D0F8836" w14:textId="2F588B18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прияння професійному розвитку студентів та їх підготовці до майбутньої наукової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2B0FDB3" w14:textId="432A29AA" w:rsid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алагодження </w:t>
      </w:r>
      <w:proofErr w:type="spellStart"/>
      <w:r w:rsidRPr="002D1C8F">
        <w:rPr>
          <w:rFonts w:ascii="Times New Roman" w:hAnsi="Times New Roman" w:cs="Times New Roman"/>
          <w:sz w:val="28"/>
          <w:szCs w:val="28"/>
          <w:lang w:val="uk-UA"/>
        </w:rPr>
        <w:t>зв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 з науковими гуртками інших навчальних закладів для обміну досвідом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E43FA1" w14:textId="6AF4A0C3" w:rsidR="002D1C8F" w:rsidRPr="0045172C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172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Напрями діяльності гуртка:</w:t>
      </w:r>
    </w:p>
    <w:p w14:paraId="31C713EC" w14:textId="6BEEC852" w:rsidR="002D1C8F" w:rsidRPr="0045172C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5172C">
        <w:rPr>
          <w:rFonts w:ascii="Times New Roman" w:hAnsi="Times New Roman" w:cs="Times New Roman"/>
          <w:i/>
          <w:iCs/>
          <w:sz w:val="28"/>
          <w:szCs w:val="28"/>
          <w:lang w:val="uk-UA"/>
        </w:rPr>
        <w:t>1. Науково-дослідницька діяльність</w:t>
      </w:r>
    </w:p>
    <w:p w14:paraId="3D541715" w14:textId="02066FF2" w:rsidR="002D1C8F" w:rsidRPr="002D1C8F" w:rsidRDefault="002D1C8F" w:rsidP="002D1C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Проведення досліджень з актуальних питань адміністративного права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064C01" w14:textId="583EF483" w:rsidR="002D1C8F" w:rsidRPr="002D1C8F" w:rsidRDefault="002D1C8F" w:rsidP="002D1C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Аналіз законодавства та судової практики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9EB83A" w14:textId="02372401" w:rsidR="002D1C8F" w:rsidRPr="002D1C8F" w:rsidRDefault="002D1C8F" w:rsidP="002D1C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Підготовка наукових статей та тез доповідей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0E5833" w14:textId="77777777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i/>
          <w:iCs/>
          <w:sz w:val="28"/>
          <w:szCs w:val="28"/>
          <w:lang w:val="uk-UA"/>
        </w:rPr>
        <w:t>2. Організація та участь у наукових заходах</w:t>
      </w:r>
    </w:p>
    <w:p w14:paraId="575A48CF" w14:textId="186CE8BF" w:rsidR="002D1C8F" w:rsidRPr="002D1C8F" w:rsidRDefault="002D1C8F" w:rsidP="002D1C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Проведення регулярних засідань гуртка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A81473" w14:textId="2529AB93" w:rsidR="002D1C8F" w:rsidRPr="002D1C8F" w:rsidRDefault="002D1C8F" w:rsidP="002D1C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Організація студентських наукових конференцій та круглих столів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256527" w14:textId="4AA7FC1F" w:rsidR="002D1C8F" w:rsidRPr="002D1C8F" w:rsidRDefault="002D1C8F" w:rsidP="002D1C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Участь у всеукраїнських та міжнародних наукових конференціях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A68027" w14:textId="77777777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i/>
          <w:iCs/>
          <w:sz w:val="28"/>
          <w:szCs w:val="28"/>
          <w:lang w:val="uk-UA"/>
        </w:rPr>
        <w:t>3. Співпраця з практикуючими фахівцями</w:t>
      </w:r>
    </w:p>
    <w:p w14:paraId="638F4317" w14:textId="2980034F" w:rsidR="002D1C8F" w:rsidRPr="002D1C8F" w:rsidRDefault="002D1C8F" w:rsidP="002D1C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Організація зустрічей з представниками органів державної влади та місцевого самоврядування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0DAAEA" w14:textId="2F0BC392" w:rsidR="002D1C8F" w:rsidRPr="002D1C8F" w:rsidRDefault="002D1C8F" w:rsidP="002D1C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Проведення майстер-класів з юристами-практиками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629984" w14:textId="715A71A8" w:rsidR="002D1C8F" w:rsidRPr="002D1C8F" w:rsidRDefault="002D1C8F" w:rsidP="002D1C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Відвідування судових засідань та органів публічної адміністрації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A833DE" w14:textId="77777777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i/>
          <w:iCs/>
          <w:sz w:val="28"/>
          <w:szCs w:val="28"/>
          <w:lang w:val="uk-UA"/>
        </w:rPr>
        <w:t>4. Міждисциплінарні дослідження</w:t>
      </w:r>
    </w:p>
    <w:p w14:paraId="5DDAC076" w14:textId="0D2E25CF" w:rsidR="002D1C8F" w:rsidRPr="002D1C8F" w:rsidRDefault="002D1C8F" w:rsidP="002D1C8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Вивчення взаємозв'язку адміністративного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права з іншими галузями права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164F87" w14:textId="3E6D2DB9" w:rsidR="002D1C8F" w:rsidRPr="002D1C8F" w:rsidRDefault="002D1C8F" w:rsidP="002D1C8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впливу </w:t>
      </w:r>
      <w:proofErr w:type="spellStart"/>
      <w:r w:rsidRPr="002D1C8F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2D1C8F">
        <w:rPr>
          <w:rFonts w:ascii="Times New Roman" w:hAnsi="Times New Roman" w:cs="Times New Roman"/>
          <w:sz w:val="28"/>
          <w:szCs w:val="28"/>
          <w:lang w:val="uk-UA"/>
        </w:rPr>
        <w:t xml:space="preserve"> на розвиток публічного управління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F5ADA8" w14:textId="77777777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i/>
          <w:iCs/>
          <w:sz w:val="28"/>
          <w:szCs w:val="28"/>
          <w:lang w:val="uk-UA"/>
        </w:rPr>
        <w:t>5. Правова просвіта</w:t>
      </w:r>
    </w:p>
    <w:p w14:paraId="6213E809" w14:textId="7D7FDC88" w:rsidR="002D1C8F" w:rsidRPr="002D1C8F" w:rsidRDefault="002D1C8F" w:rsidP="002D1C8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Підготовка інформаційних матеріалів з актуальних правових питань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B99197" w14:textId="2D3C54CE" w:rsidR="002D1C8F" w:rsidRPr="002D1C8F" w:rsidRDefault="002D1C8F" w:rsidP="002D1C8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Проведення відкритих лекцій для студентів інших спеціальностей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130C0B" w14:textId="7E8E1F00" w:rsidR="002D1C8F" w:rsidRPr="002D1C8F" w:rsidRDefault="002D1C8F" w:rsidP="002D1C8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Участь у заходах з підвищення правової культури населення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C1F90F" w14:textId="77777777" w:rsidR="002D1C8F" w:rsidRPr="002D1C8F" w:rsidRDefault="002D1C8F" w:rsidP="002D1C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i/>
          <w:iCs/>
          <w:sz w:val="28"/>
          <w:szCs w:val="28"/>
          <w:lang w:val="uk-UA"/>
        </w:rPr>
        <w:t>6. Міжнародна співпраця</w:t>
      </w:r>
    </w:p>
    <w:p w14:paraId="577C7FFA" w14:textId="2D483DBC" w:rsidR="002D1C8F" w:rsidRPr="002D1C8F" w:rsidRDefault="002D1C8F" w:rsidP="002D1C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Встановлення контактів з науковими гуртками зарубіжних університетів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467741" w14:textId="47751D27" w:rsidR="002D1C8F" w:rsidRPr="002D1C8F" w:rsidRDefault="002D1C8F" w:rsidP="002D1C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Участь у міжнародних наукових проектах та програмах обміну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59E5DC" w14:textId="0EAADCA0" w:rsidR="002D1C8F" w:rsidRPr="002D1C8F" w:rsidRDefault="002D1C8F" w:rsidP="002D1C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C8F">
        <w:rPr>
          <w:rFonts w:ascii="Times New Roman" w:hAnsi="Times New Roman" w:cs="Times New Roman"/>
          <w:sz w:val="28"/>
          <w:szCs w:val="28"/>
          <w:lang w:val="uk-UA"/>
        </w:rPr>
        <w:t>Вивчення зарубіжного досвіду у сфері адміністративного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1C8F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451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4F4F1D" w14:textId="23379E8C" w:rsidR="004B3156" w:rsidRDefault="004B3156" w:rsidP="004B31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B315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Порядок вступу до гуртка:</w:t>
      </w:r>
      <w:r w:rsidRPr="004B31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підставою для зарахування здобувача вищої освіти в гурток є заява на ім’я завідувача 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адміністративного, фінансового та інформаційного права</w:t>
      </w:r>
      <w:r w:rsidRPr="004B31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Заява розглядається на засіданні наукового гуртка та затверджується на засіданні 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адміністративного, фінансового та інформаційного права</w:t>
      </w:r>
      <w:r w:rsidRPr="004B31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CC883E0" w14:textId="5D422BDA" w:rsidR="004B3156" w:rsidRPr="00AA62B5" w:rsidRDefault="004B3156" w:rsidP="004B315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B31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Організація роботи гуртка </w:t>
      </w:r>
      <w:r w:rsidRPr="004B31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кафедри адміністративного, фінансового та інформаційного права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A62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Тематичні засідання студентського наукового гуртка проводять провідні викладачі кафедри, котрі мають досвід викладацької та наукової роботи, а також практикуючі юристи. До проведення засідань студентського наукового гуртка можуть залучатися працівники судових, правоохоронних та правозахисних органів, </w:t>
      </w:r>
      <w:r w:rsidR="00BE6E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органів державної влади та місцевого самоврядування, </w:t>
      </w:r>
      <w:r w:rsidRPr="00AA62B5">
        <w:rPr>
          <w:rFonts w:ascii="Times New Roman" w:eastAsia="Calibri" w:hAnsi="Times New Roman" w:cs="Times New Roman"/>
          <w:sz w:val="28"/>
          <w:szCs w:val="28"/>
          <w:lang w:val="uk-UA"/>
        </w:rPr>
        <w:t>які діляться практичним досвідом роботи і допомагають окреслити проблемні питання, які виникають під час виконання ними професійних обов’язків та потребують докладного наукового обґрунтування, пошуку оптимальних шляхів вдосконалення сучасного законодавства, що забезпечує високий рівень підготовки майбутніх фахівців у галузі права.</w:t>
      </w:r>
    </w:p>
    <w:p w14:paraId="3378347E" w14:textId="13549DEB" w:rsidR="004B3156" w:rsidRPr="00AA62B5" w:rsidRDefault="004B3156" w:rsidP="004B31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Студентський науковий гурток </w:t>
      </w:r>
      <w:r w:rsidR="00BE6EC2" w:rsidRPr="00AA62B5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 w:rsidR="00BE6EC2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адміністративного, фінансового та інформаційного права 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>запрошує до співпраці всіх зацікавлених здобувачів вищої освіти, які виявлять бажання поглибити знання у відповідній предметній галузі, здобути нави</w:t>
      </w:r>
      <w:r w:rsidR="00BE6EC2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AA62B5">
        <w:rPr>
          <w:rFonts w:ascii="Times New Roman" w:hAnsi="Times New Roman" w:cs="Times New Roman"/>
          <w:sz w:val="28"/>
          <w:szCs w:val="28"/>
          <w:lang w:val="uk-UA"/>
        </w:rPr>
        <w:t>ки науково-дослідної роботи та стати членами наукової спільноти юридичного факультету ДВНЗ «УжНУ».</w:t>
      </w:r>
    </w:p>
    <w:p w14:paraId="03474894" w14:textId="303AF892" w:rsidR="00E661EF" w:rsidRPr="00AA62B5" w:rsidRDefault="00E661EF" w:rsidP="00BE6E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661EF" w:rsidRPr="00AA62B5" w:rsidSect="00E93A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F8D"/>
    <w:multiLevelType w:val="hybridMultilevel"/>
    <w:tmpl w:val="73A88FC0"/>
    <w:lvl w:ilvl="0" w:tplc="F1EEB670">
      <w:start w:val="5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140262"/>
    <w:multiLevelType w:val="multilevel"/>
    <w:tmpl w:val="4EF0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43934"/>
    <w:multiLevelType w:val="multilevel"/>
    <w:tmpl w:val="2AAA2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394A7AF4"/>
    <w:multiLevelType w:val="multilevel"/>
    <w:tmpl w:val="606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07455"/>
    <w:multiLevelType w:val="multilevel"/>
    <w:tmpl w:val="8292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20DD"/>
    <w:multiLevelType w:val="multilevel"/>
    <w:tmpl w:val="D840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D385E"/>
    <w:multiLevelType w:val="hybridMultilevel"/>
    <w:tmpl w:val="63D68508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4C2D66"/>
    <w:multiLevelType w:val="multilevel"/>
    <w:tmpl w:val="D806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2501A2"/>
    <w:multiLevelType w:val="multilevel"/>
    <w:tmpl w:val="8ADA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75"/>
    <w:rsid w:val="00006521"/>
    <w:rsid w:val="00015721"/>
    <w:rsid w:val="000D1C1A"/>
    <w:rsid w:val="001217BC"/>
    <w:rsid w:val="0015207C"/>
    <w:rsid w:val="00207ABE"/>
    <w:rsid w:val="002D1C8F"/>
    <w:rsid w:val="002D2205"/>
    <w:rsid w:val="003036A2"/>
    <w:rsid w:val="00404275"/>
    <w:rsid w:val="00417118"/>
    <w:rsid w:val="0045172C"/>
    <w:rsid w:val="00457314"/>
    <w:rsid w:val="004B3156"/>
    <w:rsid w:val="004E7C09"/>
    <w:rsid w:val="00535A1A"/>
    <w:rsid w:val="005A5C46"/>
    <w:rsid w:val="005C361A"/>
    <w:rsid w:val="005D2512"/>
    <w:rsid w:val="00642D82"/>
    <w:rsid w:val="00694F50"/>
    <w:rsid w:val="006D6559"/>
    <w:rsid w:val="007315AD"/>
    <w:rsid w:val="0073270C"/>
    <w:rsid w:val="00751A98"/>
    <w:rsid w:val="00757C7D"/>
    <w:rsid w:val="007719C6"/>
    <w:rsid w:val="00794C02"/>
    <w:rsid w:val="008906EE"/>
    <w:rsid w:val="009717FF"/>
    <w:rsid w:val="00A93F92"/>
    <w:rsid w:val="00AA62B5"/>
    <w:rsid w:val="00BB0AF3"/>
    <w:rsid w:val="00BE6EC2"/>
    <w:rsid w:val="00C80FF8"/>
    <w:rsid w:val="00CA2017"/>
    <w:rsid w:val="00D00B34"/>
    <w:rsid w:val="00D82706"/>
    <w:rsid w:val="00D9026E"/>
    <w:rsid w:val="00E661EF"/>
    <w:rsid w:val="00E93A30"/>
    <w:rsid w:val="00EB0970"/>
    <w:rsid w:val="00EC6B66"/>
    <w:rsid w:val="00EF4AE6"/>
    <w:rsid w:val="00F22182"/>
    <w:rsid w:val="00F439AF"/>
    <w:rsid w:val="00F6457F"/>
    <w:rsid w:val="00F7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2B2B"/>
  <w15:docId w15:val="{CEAD5AA8-324C-4FB0-8054-5B6B63DD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C46"/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61E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D1C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a4">
    <w:name w:val="List Paragraph"/>
    <w:basedOn w:val="a"/>
    <w:uiPriority w:val="34"/>
    <w:qFormat/>
    <w:rsid w:val="004B3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3096</Words>
  <Characters>1765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Мирослава Зан</dc:creator>
  <cp:lastModifiedBy>Admin</cp:lastModifiedBy>
  <cp:revision>3</cp:revision>
  <dcterms:created xsi:type="dcterms:W3CDTF">2024-10-17T10:55:00Z</dcterms:created>
  <dcterms:modified xsi:type="dcterms:W3CDTF">2024-10-18T07:52:00Z</dcterms:modified>
</cp:coreProperties>
</file>