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НАЗВА ФАКУЛЬТЕТУ</w:t>
      </w:r>
    </w:p>
    <w:p w:rsidR="004E3CCC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Назва кафедри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F31FB2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F31FB2" w:rsidRPr="00A4737A">
        <w:rPr>
          <w:color w:val="auto"/>
          <w:sz w:val="28"/>
          <w:szCs w:val="28"/>
          <w:lang w:val="uk-UA"/>
        </w:rPr>
        <w:t>_________________</w:t>
      </w:r>
      <w:r w:rsidR="00236C90" w:rsidRPr="00A4737A">
        <w:rPr>
          <w:color w:val="auto"/>
          <w:sz w:val="28"/>
          <w:szCs w:val="28"/>
          <w:lang w:val="uk-UA"/>
        </w:rPr>
        <w:t>____</w:t>
      </w:r>
      <w:r w:rsidR="00F31FB2" w:rsidRPr="00A4737A">
        <w:rPr>
          <w:color w:val="auto"/>
          <w:sz w:val="28"/>
          <w:szCs w:val="28"/>
          <w:lang w:val="uk-UA"/>
        </w:rPr>
        <w:t xml:space="preserve">___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Pr="00A4737A">
        <w:rPr>
          <w:color w:val="auto"/>
          <w:sz w:val="28"/>
          <w:szCs w:val="28"/>
          <w:lang w:val="uk-UA"/>
        </w:rPr>
        <w:t>П</w:t>
      </w:r>
      <w:r w:rsidR="00F31FB2" w:rsidRPr="00A4737A">
        <w:rPr>
          <w:color w:val="auto"/>
          <w:sz w:val="28"/>
          <w:szCs w:val="28"/>
          <w:lang w:val="uk-UA"/>
        </w:rPr>
        <w:t>різвище</w:t>
      </w:r>
      <w:r w:rsidR="00C86BE9">
        <w:rPr>
          <w:color w:val="auto"/>
          <w:sz w:val="28"/>
          <w:szCs w:val="28"/>
          <w:lang w:val="uk-UA"/>
        </w:rPr>
        <w:t xml:space="preserve"> та</w:t>
      </w:r>
      <w:r w:rsidR="00F31FB2" w:rsidRPr="00A4737A">
        <w:rPr>
          <w:color w:val="auto"/>
          <w:sz w:val="28"/>
          <w:szCs w:val="28"/>
          <w:lang w:val="uk-UA"/>
        </w:rPr>
        <w:t xml:space="preserve"> ініціали/</w:t>
      </w:r>
    </w:p>
    <w:p w:rsidR="004E3CCC" w:rsidRPr="00A4737A" w:rsidRDefault="008F4F81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 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C11ED4">
        <w:rPr>
          <w:rFonts w:ascii="Times New Roman" w:hAnsi="Times New Roman"/>
          <w:sz w:val="28"/>
          <w:szCs w:val="28"/>
          <w:lang w:val="sk-SK"/>
        </w:rPr>
        <w:t>21</w:t>
      </w:r>
      <w:r>
        <w:rPr>
          <w:rFonts w:ascii="Times New Roman" w:hAnsi="Times New Roman"/>
          <w:sz w:val="28"/>
          <w:szCs w:val="28"/>
          <w:lang w:val="sk-SK"/>
        </w:rPr>
        <w:t>/22</w:t>
      </w:r>
      <w:r w:rsidR="004E3CCC"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Nadpis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57AE" w:rsidRDefault="008157AE" w:rsidP="004E3CC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8157AE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Основи ораторського мистецтва </w:t>
      </w:r>
    </w:p>
    <w:p w:rsidR="001B17D6" w:rsidRPr="008157AE" w:rsidRDefault="008157AE" w:rsidP="004E3CC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8157AE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Практична риторика</w:t>
      </w:r>
    </w:p>
    <w:tbl>
      <w:tblPr>
        <w:tblStyle w:val="Mriekatabuky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77"/>
        <w:gridCol w:w="5453"/>
      </w:tblGrid>
      <w:tr w:rsidR="004E3CCC" w:rsidRPr="00A4737A" w:rsidTr="00D10B3D">
        <w:trPr>
          <w:trHeight w:val="209"/>
        </w:trPr>
        <w:tc>
          <w:tcPr>
            <w:tcW w:w="4377" w:type="dxa"/>
          </w:tcPr>
          <w:p w:rsidR="00A6611E" w:rsidRDefault="00A6611E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10B3D" w:rsidRDefault="00D10B3D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10B3D" w:rsidRDefault="00D10B3D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453" w:type="dxa"/>
          </w:tcPr>
          <w:p w:rsidR="00A6611E" w:rsidRDefault="00A6611E" w:rsidP="00AA16D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D10B3D" w:rsidRDefault="00D10B3D" w:rsidP="00AA16D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D10B3D" w:rsidRDefault="00D10B3D" w:rsidP="00AA16D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E3CCC" w:rsidRPr="00AA16D0" w:rsidRDefault="00E1701A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170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бакалаврський</w:t>
            </w:r>
          </w:p>
        </w:tc>
      </w:tr>
      <w:tr w:rsidR="004E3CCC" w:rsidRPr="00574D4B" w:rsidTr="00D10B3D">
        <w:trPr>
          <w:trHeight w:val="218"/>
        </w:trPr>
        <w:tc>
          <w:tcPr>
            <w:tcW w:w="4377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53" w:type="dxa"/>
          </w:tcPr>
          <w:p w:rsidR="004E3CCC" w:rsidRPr="00AA16D0" w:rsidRDefault="00934A06" w:rsidP="008F4F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Гуманітарні науки</w:t>
            </w:r>
          </w:p>
        </w:tc>
      </w:tr>
      <w:tr w:rsidR="004E3CCC" w:rsidRPr="00A4737A" w:rsidTr="00D10B3D">
        <w:trPr>
          <w:trHeight w:val="209"/>
        </w:trPr>
        <w:tc>
          <w:tcPr>
            <w:tcW w:w="4377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53" w:type="dxa"/>
          </w:tcPr>
          <w:p w:rsidR="004E3CCC" w:rsidRPr="00AA16D0" w:rsidRDefault="00934A06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035. Філологія</w:t>
            </w:r>
          </w:p>
        </w:tc>
      </w:tr>
      <w:tr w:rsidR="004E3CCC" w:rsidRPr="00574D4B" w:rsidTr="00D10B3D">
        <w:trPr>
          <w:trHeight w:val="650"/>
        </w:trPr>
        <w:tc>
          <w:tcPr>
            <w:tcW w:w="4377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453" w:type="dxa"/>
          </w:tcPr>
          <w:p w:rsidR="009245E5" w:rsidRDefault="00AA16D0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</w:rPr>
              <w:t xml:space="preserve">035. 036. Словацька мова та </w:t>
            </w:r>
            <w:r w:rsidR="009245E5" w:rsidRPr="00AA16D0"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</w:p>
          <w:p w:rsidR="004E3CCC" w:rsidRPr="00AA16D0" w:rsidRDefault="00AA16D0" w:rsidP="00924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</w:rPr>
              <w:t>035. 036. Словацька мова та література</w:t>
            </w:r>
          </w:p>
        </w:tc>
      </w:tr>
      <w:tr w:rsidR="004E3CCC" w:rsidRPr="00A4737A" w:rsidTr="00D10B3D">
        <w:trPr>
          <w:trHeight w:val="209"/>
        </w:trPr>
        <w:tc>
          <w:tcPr>
            <w:tcW w:w="4377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453" w:type="dxa"/>
          </w:tcPr>
          <w:p w:rsidR="004E3CCC" w:rsidRPr="00AA16D0" w:rsidRDefault="00AA16D0" w:rsidP="00AA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«Словацька мова та література»</w:t>
            </w: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A4737A" w:rsidTr="00D10B3D">
        <w:trPr>
          <w:trHeight w:val="218"/>
        </w:trPr>
        <w:tc>
          <w:tcPr>
            <w:tcW w:w="4377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453" w:type="dxa"/>
          </w:tcPr>
          <w:p w:rsidR="004E3CCC" w:rsidRPr="00AA16D0" w:rsidRDefault="008C3E33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:rsidTr="00D10B3D">
        <w:trPr>
          <w:trHeight w:val="209"/>
        </w:trPr>
        <w:tc>
          <w:tcPr>
            <w:tcW w:w="4377" w:type="dxa"/>
          </w:tcPr>
          <w:p w:rsidR="004E3CCC" w:rsidRPr="00A4737A" w:rsidRDefault="004E3CCC" w:rsidP="00AA16D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453" w:type="dxa"/>
          </w:tcPr>
          <w:p w:rsidR="004E3CCC" w:rsidRPr="00AA16D0" w:rsidRDefault="00AA16D0" w:rsidP="00AA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16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словацька</w:t>
            </w:r>
          </w:p>
        </w:tc>
      </w:tr>
    </w:tbl>
    <w:p w:rsidR="005B070E" w:rsidRPr="00A4737A" w:rsidRDefault="005B070E" w:rsidP="00AA1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97AFE" w:rsidRDefault="00297AF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A16D0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bookmarkStart w:id="0" w:name="_GoBack"/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AA16D0">
        <w:rPr>
          <w:rFonts w:ascii="Times New Roman" w:hAnsi="Times New Roman"/>
          <w:b/>
          <w:sz w:val="28"/>
          <w:szCs w:val="28"/>
          <w:lang w:val="sk-SK"/>
        </w:rPr>
        <w:t>21</w:t>
      </w:r>
    </w:p>
    <w:bookmarkEnd w:id="0"/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0D2BDF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8157AE" w:rsidRPr="008157AE">
        <w:rPr>
          <w:rFonts w:ascii="Times New Roman" w:hAnsi="Times New Roman"/>
          <w:b/>
          <w:sz w:val="24"/>
          <w:szCs w:val="24"/>
          <w:lang w:eastAsia="ru-RU"/>
        </w:rPr>
        <w:t>Основи ораторського мистецтва / Практична риторика</w:t>
      </w:r>
      <w:r w:rsidR="008400D9" w:rsidRPr="000D2BDF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AD5F27" w:rsidRPr="000D2BDF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AD5F27" w:rsidRPr="000D2BDF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AD5F27" w:rsidRPr="000D2BDF">
        <w:rPr>
          <w:rFonts w:ascii="Times New Roman" w:hAnsi="Times New Roman"/>
          <w:b/>
          <w:bCs/>
          <w:sz w:val="24"/>
          <w:szCs w:val="24"/>
          <w:lang w:val="uk-UA"/>
        </w:rPr>
        <w:t>Гуманітарні науки</w:t>
      </w:r>
      <w:r w:rsidR="00AD5F27" w:rsidRPr="000D2B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AD5F27" w:rsidRPr="000D2BDF">
        <w:rPr>
          <w:rFonts w:ascii="Times New Roman" w:hAnsi="Times New Roman"/>
          <w:b/>
          <w:sz w:val="24"/>
          <w:szCs w:val="24"/>
          <w:lang w:val="uk-UA"/>
        </w:rPr>
        <w:t>035. Філологія</w:t>
      </w:r>
      <w:r w:rsidR="00AD5F27" w:rsidRPr="000D2B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2BDF">
        <w:rPr>
          <w:rFonts w:ascii="Times New Roman" w:hAnsi="Times New Roman"/>
          <w:sz w:val="24"/>
          <w:szCs w:val="24"/>
          <w:lang w:val="uk-UA"/>
        </w:rPr>
        <w:t>предметної спеціальності</w:t>
      </w:r>
      <w:r w:rsidR="00814B59" w:rsidRPr="000D2BDF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0D2BDF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0D2BDF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0D2BDF">
        <w:rPr>
          <w:rFonts w:ascii="Times New Roman" w:hAnsi="Times New Roman"/>
          <w:sz w:val="24"/>
          <w:szCs w:val="24"/>
          <w:lang w:val="uk-UA"/>
        </w:rPr>
        <w:t xml:space="preserve"> (за наявності) </w:t>
      </w:r>
      <w:r w:rsidR="009245E5" w:rsidRPr="000D2BDF">
        <w:rPr>
          <w:rFonts w:ascii="Times New Roman" w:hAnsi="Times New Roman"/>
          <w:b/>
          <w:sz w:val="24"/>
          <w:szCs w:val="24"/>
        </w:rPr>
        <w:t>035. 036. Словацька мова та література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9245E5" w:rsidRPr="000D2BDF">
        <w:rPr>
          <w:rFonts w:ascii="Times New Roman" w:hAnsi="Times New Roman"/>
          <w:b/>
          <w:bCs/>
          <w:sz w:val="24"/>
          <w:szCs w:val="24"/>
          <w:lang w:val="uk-UA"/>
        </w:rPr>
        <w:t>«Словацька мова та література»</w:t>
      </w:r>
      <w:r w:rsidR="00DC0F05" w:rsidRPr="000D2BDF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F5ECB" w:rsidRPr="000D2BDF" w:rsidRDefault="004E3CCC" w:rsidP="00BF5ECB">
      <w:p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0D2BDF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:</w:t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C66725" w:rsidRPr="000D2BDF">
        <w:rPr>
          <w:rFonts w:ascii="Times New Roman" w:hAnsi="Times New Roman"/>
          <w:sz w:val="24"/>
          <w:szCs w:val="24"/>
          <w:lang w:val="uk-UA"/>
        </w:rPr>
        <w:tab/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 xml:space="preserve">лектор словацької мови і культури 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 xml:space="preserve">prof. PaedDr. Jana </w:t>
      </w:r>
      <w:r w:rsidR="00BF5ECB" w:rsidRPr="000D2BDF">
        <w:rPr>
          <w:rFonts w:ascii="Times New Roman" w:hAnsi="Times New Roman"/>
          <w:caps/>
          <w:sz w:val="24"/>
          <w:szCs w:val="24"/>
          <w:lang w:val="sk-SK"/>
        </w:rPr>
        <w:t>Kesselová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, CSc</w:t>
      </w:r>
      <w:r w:rsidR="00BF5ECB" w:rsidRPr="000D2BDF">
        <w:rPr>
          <w:rFonts w:ascii="Times New Roman" w:hAnsi="Times New Roman"/>
          <w:sz w:val="24"/>
          <w:szCs w:val="24"/>
          <w:lang w:val="uk-UA"/>
        </w:rPr>
        <w:t>.</w:t>
      </w: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0D2BDF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0D2BD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0D2BDF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</w:p>
    <w:p w:rsidR="00BF5ECB" w:rsidRPr="006408B5" w:rsidRDefault="00BF5ECB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408B5">
        <w:rPr>
          <w:rFonts w:ascii="Times New Roman" w:hAnsi="Times New Roman"/>
          <w:b/>
          <w:sz w:val="24"/>
          <w:szCs w:val="24"/>
          <w:lang w:val="uk-UA"/>
        </w:rPr>
        <w:t xml:space="preserve">кафедри словацької філології 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0D2BDF">
        <w:rPr>
          <w:rFonts w:ascii="Times New Roman" w:hAnsi="Times New Roman"/>
          <w:sz w:val="24"/>
          <w:szCs w:val="24"/>
          <w:lang w:val="uk-UA"/>
        </w:rPr>
        <w:t>___</w:t>
      </w:r>
      <w:r w:rsidRPr="000D2BDF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F5ECB" w:rsidRPr="000D2BDF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0D2BDF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Завідувач кафедри </w:t>
      </w:r>
      <w:r w:rsidR="00BF5ECB" w:rsidRPr="000D2BDF">
        <w:t>Наталія Миколаївна ПETРІЦА</w:t>
      </w: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4E3CCC" w:rsidRPr="000D2BDF" w:rsidRDefault="004E3CCC" w:rsidP="004E3CCC">
      <w:pPr>
        <w:pStyle w:val="Default"/>
        <w:rPr>
          <w:lang w:val="uk-UA"/>
        </w:rPr>
      </w:pPr>
    </w:p>
    <w:p w:rsidR="00D23BC1" w:rsidRPr="000D2BDF" w:rsidRDefault="00D23BC1" w:rsidP="004E3CCC">
      <w:pPr>
        <w:pStyle w:val="Default"/>
        <w:rPr>
          <w:lang w:val="uk-UA"/>
        </w:rPr>
      </w:pPr>
    </w:p>
    <w:p w:rsidR="004E3CCC" w:rsidRPr="006408B5" w:rsidRDefault="004E3CCC" w:rsidP="000D2BDF">
      <w:pPr>
        <w:pStyle w:val="Nadpis2"/>
        <w:rPr>
          <w:b w:val="0"/>
          <w:sz w:val="24"/>
          <w:szCs w:val="24"/>
          <w:lang w:val="sk-SK"/>
        </w:rPr>
      </w:pPr>
      <w:r w:rsidRPr="006408B5">
        <w:rPr>
          <w:b w:val="0"/>
          <w:sz w:val="24"/>
          <w:szCs w:val="24"/>
        </w:rPr>
        <w:t xml:space="preserve">Схвалено науково-методичною комісією </w:t>
      </w:r>
      <w:r w:rsidR="000D2BDF" w:rsidRPr="006408B5">
        <w:rPr>
          <w:b w:val="0"/>
          <w:caps/>
          <w:sz w:val="24"/>
          <w:szCs w:val="24"/>
        </w:rPr>
        <w:t>ф</w:t>
      </w:r>
      <w:r w:rsidR="000D2BDF" w:rsidRPr="006408B5">
        <w:rPr>
          <w:b w:val="0"/>
          <w:sz w:val="24"/>
          <w:szCs w:val="24"/>
        </w:rPr>
        <w:t>ілологічного</w:t>
      </w:r>
      <w:r w:rsidRPr="006408B5">
        <w:rPr>
          <w:b w:val="0"/>
          <w:sz w:val="24"/>
          <w:szCs w:val="24"/>
        </w:rPr>
        <w:t xml:space="preserve"> факультету</w:t>
      </w:r>
    </w:p>
    <w:p w:rsidR="004E3CCC" w:rsidRPr="000D2BDF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D2BDF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0D2BD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408B5">
        <w:rPr>
          <w:rFonts w:ascii="Times New Roman" w:hAnsi="Times New Roman"/>
          <w:sz w:val="24"/>
          <w:szCs w:val="24"/>
          <w:lang w:val="sk-SK"/>
        </w:rPr>
        <w:t>21</w:t>
      </w:r>
      <w:r w:rsidRPr="000D2BD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Default="004E3CCC" w:rsidP="00D23BC1">
      <w:pPr>
        <w:pStyle w:val="Default"/>
        <w:spacing w:before="240"/>
        <w:rPr>
          <w:lang w:val="uk-UA"/>
        </w:rPr>
      </w:pPr>
      <w:r w:rsidRPr="000D2BDF">
        <w:rPr>
          <w:lang w:val="uk-UA"/>
        </w:rPr>
        <w:t xml:space="preserve">Голова науково-методичної комісії _____________ </w:t>
      </w:r>
      <w:r w:rsidR="00D23BC1" w:rsidRPr="000D2BDF">
        <w:rPr>
          <w:lang w:val="uk-UA"/>
        </w:rPr>
        <w:t xml:space="preserve">Прізвище </w:t>
      </w:r>
      <w:r w:rsidR="009D75D7" w:rsidRPr="000D2BDF">
        <w:rPr>
          <w:lang w:val="uk-UA"/>
        </w:rPr>
        <w:t xml:space="preserve">та </w:t>
      </w:r>
      <w:r w:rsidR="00D23BC1" w:rsidRPr="000D2BDF">
        <w:rPr>
          <w:lang w:val="uk-UA"/>
        </w:rPr>
        <w:t>ініціали</w:t>
      </w: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Default="006408B5" w:rsidP="006408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408B5" w:rsidRPr="00A4737A" w:rsidRDefault="006408B5" w:rsidP="006408B5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Jana Kesselová</w:t>
      </w:r>
      <w:r w:rsidRPr="00A4737A">
        <w:rPr>
          <w:rFonts w:ascii="Times New Roman" w:hAnsi="Times New Roman"/>
          <w:sz w:val="24"/>
          <w:szCs w:val="24"/>
          <w:lang w:val="uk-UA"/>
        </w:rPr>
        <w:t>, 20</w:t>
      </w:r>
      <w:r>
        <w:rPr>
          <w:rFonts w:ascii="Times New Roman" w:hAnsi="Times New Roman"/>
          <w:sz w:val="24"/>
          <w:szCs w:val="24"/>
          <w:lang w:val="sk-SK"/>
        </w:rPr>
        <w:t>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6408B5" w:rsidP="00BA76A8">
      <w:pPr>
        <w:pStyle w:val="Default"/>
        <w:spacing w:before="240"/>
        <w:ind w:left="3540"/>
        <w:rPr>
          <w:lang w:val="uk-UA"/>
        </w:rPr>
      </w:pPr>
      <w:r w:rsidRPr="00A4737A">
        <w:rPr>
          <w:lang w:val="uk-UA"/>
        </w:rPr>
        <w:sym w:font="Symbol" w:char="F0D3"/>
      </w:r>
      <w:r w:rsidRPr="00A4737A">
        <w:rPr>
          <w:lang w:val="uk-UA"/>
        </w:rPr>
        <w:t xml:space="preserve"> ДВНЗ «Ужгородський національний університет», 20</w:t>
      </w:r>
      <w:r w:rsidR="00BA76A8">
        <w:rPr>
          <w:lang w:val="sk-SK"/>
        </w:rPr>
        <w:t>2</w:t>
      </w:r>
      <w:r w:rsidR="006D460A">
        <w:rPr>
          <w:lang w:val="sk-SK"/>
        </w:rPr>
        <w:t>1</w:t>
      </w: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A76A8" w:rsidRDefault="00BA76A8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Mriekatabuky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574D4B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4E5304" w:rsidRDefault="00A04A0A" w:rsidP="00831291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4E5304">
              <w:rPr>
                <w:color w:val="auto"/>
                <w:lang w:val="sk-SK"/>
              </w:rPr>
              <w:t xml:space="preserve"> </w:t>
            </w:r>
            <w:r w:rsidR="00831291">
              <w:rPr>
                <w:color w:val="auto"/>
                <w:lang w:val="sk-SK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206887">
            <w:pPr>
              <w:pStyle w:val="Default"/>
              <w:jc w:val="center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 w:rsidR="00B806CA">
              <w:rPr>
                <w:color w:val="auto"/>
                <w:lang w:val="sk-SK"/>
              </w:rPr>
              <w:t xml:space="preserve"> </w:t>
            </w:r>
            <w:r w:rsidR="00206887">
              <w:rPr>
                <w:color w:val="auto"/>
                <w:lang w:val="sk-SK"/>
              </w:rPr>
              <w:t>4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2F0F3C" w:rsidRDefault="00A9422D" w:rsidP="00B806C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831291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120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2F0F3C" w:rsidRDefault="00A04A0A" w:rsidP="004E3CCC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2F0F3C">
              <w:rPr>
                <w:color w:val="auto"/>
                <w:lang w:val="sk-SK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3E2644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uk-UA"/>
              </w:rPr>
              <w:t>Семестр:</w:t>
            </w:r>
            <w:r w:rsidR="00B806CA" w:rsidRPr="00B806CA">
              <w:rPr>
                <w:color w:val="auto"/>
                <w:lang w:val="sk-SK"/>
              </w:rPr>
              <w:t xml:space="preserve"> </w:t>
            </w:r>
            <w:r w:rsidR="003E2644">
              <w:rPr>
                <w:color w:val="auto"/>
                <w:lang w:val="sk-SK"/>
              </w:rPr>
              <w:t>7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Pr="002F0F3C" w:rsidRDefault="00A70357" w:rsidP="00A04A0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для денної  форми навчання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1542C0">
              <w:rPr>
                <w:color w:val="auto"/>
                <w:lang w:val="sk-SK"/>
              </w:rPr>
              <w:t>4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Pr="002F0F3C" w:rsidRDefault="00A70357" w:rsidP="00A9422D">
            <w:pPr>
              <w:pStyle w:val="Default"/>
              <w:rPr>
                <w:color w:val="auto"/>
                <w:lang w:val="sk-SK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831291">
              <w:rPr>
                <w:color w:val="auto"/>
                <w:lang w:val="sk-SK"/>
              </w:rPr>
              <w:t>60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2F0F3C" w:rsidRDefault="00A70357" w:rsidP="00831291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831291">
              <w:rPr>
                <w:color w:val="auto"/>
                <w:lang w:val="sk-SK"/>
              </w:rPr>
              <w:t>60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1542C0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4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B806C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831291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30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B806C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B806CA" w:rsidRDefault="00831291" w:rsidP="00B806CA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30</w:t>
            </w: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2F0F3C" w:rsidRDefault="00A04A0A" w:rsidP="002128B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2F0F3C">
              <w:rPr>
                <w:color w:val="auto"/>
                <w:lang w:val="sk-SK"/>
              </w:rPr>
              <w:t xml:space="preserve"> </w:t>
            </w:r>
            <w:r w:rsidR="008F4F81" w:rsidRPr="008F4F81"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B806CA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 w:rsidRPr="00B806CA">
              <w:rPr>
                <w:color w:val="auto"/>
                <w:lang w:val="sk-SK"/>
              </w:rPr>
              <w:t>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2F0F3C" w:rsidRDefault="00A04A0A" w:rsidP="002128BA">
            <w:pPr>
              <w:pStyle w:val="Default"/>
              <w:rPr>
                <w:color w:val="auto"/>
                <w:lang w:val="sk-SK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2F0F3C">
              <w:rPr>
                <w:lang w:val="sk-SK"/>
              </w:rPr>
              <w:t xml:space="preserve"> </w:t>
            </w:r>
            <w:r w:rsidR="002F0F3C" w:rsidRPr="002F431B">
              <w:rPr>
                <w:sz w:val="22"/>
                <w:szCs w:val="22"/>
              </w:rPr>
              <w:t>Письмові та усні екзамени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B806C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B806C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B806CA" w:rsidRDefault="00831291" w:rsidP="000E7542">
            <w:pPr>
              <w:pStyle w:val="Default"/>
              <w:jc w:val="center"/>
              <w:rPr>
                <w:color w:val="auto"/>
                <w:lang w:val="sk-SK"/>
              </w:rPr>
            </w:pPr>
            <w:r>
              <w:rPr>
                <w:color w:val="auto"/>
                <w:lang w:val="sk-SK"/>
              </w:rPr>
              <w:t>60</w:t>
            </w:r>
          </w:p>
        </w:tc>
        <w:tc>
          <w:tcPr>
            <w:tcW w:w="2693" w:type="dxa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Odsekzoznamu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8F4F81" w:rsidRDefault="00E5267A" w:rsidP="008F4F8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2879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362879">
        <w:rPr>
          <w:rFonts w:ascii="Times New Roman" w:hAnsi="Times New Roman"/>
          <w:b/>
          <w:sz w:val="24"/>
          <w:szCs w:val="24"/>
          <w:lang w:val="uk-UA"/>
        </w:rPr>
        <w:t>«</w:t>
      </w:r>
      <w:r w:rsidR="008157AE" w:rsidRPr="008157AE">
        <w:rPr>
          <w:rFonts w:ascii="Times New Roman" w:hAnsi="Times New Roman"/>
          <w:b/>
          <w:sz w:val="24"/>
          <w:szCs w:val="24"/>
          <w:lang w:eastAsia="ru-RU"/>
        </w:rPr>
        <w:t>Основи ораторського мистецтва / Практична риторика</w:t>
      </w:r>
      <w:r w:rsidRPr="00362879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3628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362879">
        <w:rPr>
          <w:rFonts w:ascii="Times New Roman" w:hAnsi="Times New Roman"/>
          <w:sz w:val="24"/>
          <w:szCs w:val="24"/>
          <w:lang w:val="uk-UA"/>
        </w:rPr>
        <w:t>є</w:t>
      </w:r>
      <w:r w:rsidR="008157AE">
        <w:rPr>
          <w:rFonts w:ascii="Times New Roman" w:hAnsi="Times New Roman"/>
          <w:sz w:val="24"/>
          <w:szCs w:val="24"/>
          <w:lang w:val="sk-SK"/>
        </w:rPr>
        <w:t>:</w:t>
      </w:r>
      <w:r w:rsidR="00C86BE9" w:rsidRPr="0036287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157AE" w:rsidRPr="008F4F81" w:rsidRDefault="008F4F81" w:rsidP="008F4F8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- </w:t>
      </w:r>
      <w:r w:rsidR="008157AE" w:rsidRPr="008F4F81">
        <w:rPr>
          <w:rFonts w:ascii="Times New Roman" w:hAnsi="Times New Roman"/>
          <w:sz w:val="24"/>
          <w:szCs w:val="24"/>
          <w:lang w:val="sk-SK"/>
        </w:rPr>
        <w:t>zvýšiť komunikačnú kompetenciu študentov slovenčiny v ústnej komunikácii vo verejnej komunikačnej sfére. Východiskom dosiahnutia tohto cieľa sú tri požiadavky:</w:t>
      </w:r>
    </w:p>
    <w:p w:rsidR="008F4F81" w:rsidRDefault="008157AE" w:rsidP="008157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8157AE">
        <w:rPr>
          <w:rFonts w:ascii="Times New Roman" w:hAnsi="Times New Roman"/>
          <w:sz w:val="24"/>
          <w:szCs w:val="24"/>
          <w:lang w:val="sk-SK"/>
        </w:rPr>
        <w:t xml:space="preserve">a) 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 xml:space="preserve">zvládnuť základné pojmy praktickej rétoriky, </w:t>
      </w:r>
    </w:p>
    <w:p w:rsidR="008157AE" w:rsidRPr="008157AE" w:rsidRDefault="008157AE" w:rsidP="008157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8157AE">
        <w:rPr>
          <w:rFonts w:ascii="Times New Roman" w:hAnsi="Times New Roman"/>
          <w:iCs/>
          <w:sz w:val="24"/>
          <w:szCs w:val="24"/>
          <w:lang w:eastAsia="sk-SK"/>
        </w:rPr>
        <w:t>b) hodnotiť úroveň rečníckych prejavov</w:t>
      </w:r>
      <w:r w:rsidRPr="008157AE">
        <w:rPr>
          <w:rFonts w:ascii="Times New Roman" w:hAnsi="Times New Roman"/>
          <w:iCs/>
          <w:sz w:val="24"/>
          <w:szCs w:val="24"/>
          <w:lang w:val="sk-SK" w:eastAsia="sk-SK"/>
        </w:rPr>
        <w:t xml:space="preserve"> iných rečníkov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>,</w:t>
      </w:r>
    </w:p>
    <w:p w:rsidR="008F4F81" w:rsidRDefault="008157AE" w:rsidP="008157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8157AE">
        <w:rPr>
          <w:rFonts w:ascii="Times New Roman" w:hAnsi="Times New Roman"/>
          <w:iCs/>
          <w:sz w:val="24"/>
          <w:szCs w:val="24"/>
        </w:rPr>
        <w:t xml:space="preserve">c) 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>tvoriť</w:t>
      </w:r>
      <w:r w:rsidRPr="008157AE">
        <w:rPr>
          <w:rFonts w:ascii="Times New Roman" w:hAnsi="Times New Roman"/>
          <w:iCs/>
          <w:sz w:val="24"/>
          <w:szCs w:val="24"/>
          <w:lang w:val="sk-SK" w:eastAsia="sk-SK"/>
        </w:rPr>
        <w:t xml:space="preserve"> a prezentovať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8157AE">
        <w:rPr>
          <w:rFonts w:ascii="Times New Roman" w:hAnsi="Times New Roman"/>
          <w:iCs/>
          <w:sz w:val="24"/>
          <w:szCs w:val="24"/>
          <w:lang w:val="sk-SK" w:eastAsia="sk-SK"/>
        </w:rPr>
        <w:t xml:space="preserve">vlastné 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>funkčne diferencované rétorické prejavy</w:t>
      </w:r>
      <w:r w:rsidRPr="008157AE">
        <w:rPr>
          <w:rFonts w:ascii="Times New Roman" w:hAnsi="Times New Roman"/>
          <w:iCs/>
          <w:sz w:val="24"/>
          <w:szCs w:val="24"/>
          <w:lang w:val="sk-SK" w:eastAsia="sk-SK"/>
        </w:rPr>
        <w:t>,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8157AE">
        <w:rPr>
          <w:rFonts w:ascii="Times New Roman" w:hAnsi="Times New Roman"/>
          <w:iCs/>
          <w:sz w:val="24"/>
          <w:szCs w:val="24"/>
          <w:lang w:val="sk-SK" w:eastAsia="sk-SK"/>
        </w:rPr>
        <w:t xml:space="preserve">a to 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 xml:space="preserve">vopred pripravené aj improvizované. </w:t>
      </w:r>
    </w:p>
    <w:p w:rsidR="00C2025E" w:rsidRPr="008157AE" w:rsidRDefault="008157AE" w:rsidP="008F4F81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8157AE">
        <w:rPr>
          <w:rFonts w:ascii="Times New Roman" w:hAnsi="Times New Roman"/>
          <w:iCs/>
          <w:sz w:val="24"/>
          <w:szCs w:val="24"/>
          <w:lang w:eastAsia="sk-SK"/>
        </w:rPr>
        <w:t>Cieľom predmetu je pripra</w:t>
      </w:r>
      <w:r w:rsidR="008F4F81">
        <w:rPr>
          <w:rFonts w:ascii="Times New Roman" w:hAnsi="Times New Roman"/>
          <w:iCs/>
          <w:sz w:val="24"/>
          <w:szCs w:val="24"/>
          <w:lang w:eastAsia="sk-SK"/>
        </w:rPr>
        <w:t>v</w:t>
      </w:r>
      <w:r w:rsidRPr="008157AE">
        <w:rPr>
          <w:rFonts w:ascii="Times New Roman" w:hAnsi="Times New Roman"/>
          <w:iCs/>
          <w:sz w:val="24"/>
          <w:szCs w:val="24"/>
          <w:lang w:eastAsia="sk-SK"/>
        </w:rPr>
        <w:t>iť študentov na verejné vystupovanie pred publikom v oficiálnej komunikačnej situácii.</w:t>
      </w:r>
    </w:p>
    <w:p w:rsidR="008157AE" w:rsidRPr="008157AE" w:rsidRDefault="008157AE" w:rsidP="008157A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B77A4B" w:rsidRPr="00491334" w:rsidRDefault="00BB23FF" w:rsidP="00AC782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491334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491334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1334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491334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334">
        <w:rPr>
          <w:rFonts w:ascii="Times New Roman" w:hAnsi="Times New Roman"/>
          <w:b/>
          <w:sz w:val="24"/>
          <w:szCs w:val="24"/>
        </w:rPr>
        <w:t>Інтегральна компетентність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334">
        <w:rPr>
          <w:rFonts w:ascii="Times New Roman" w:hAnsi="Times New Roman"/>
          <w:sz w:val="24"/>
          <w:szCs w:val="24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F5C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91334">
        <w:rPr>
          <w:rFonts w:ascii="Times New Roman" w:hAnsi="Times New Roman"/>
          <w:b/>
          <w:sz w:val="24"/>
          <w:szCs w:val="24"/>
        </w:rPr>
        <w:t>Загальні компетентності</w:t>
      </w:r>
      <w:r w:rsidRPr="004913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ЗК03. Здатність спілкуватися державною мовою як усно, так і письмово.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ЗК04. Здатність бути критичним і самокритичним.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ЗК05. Здатність учитися й оволодівати сучасними знаннями.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ЗК06. Здатність до пошуку, опрацювання та аналізу інформації з різних джерел.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ЗК07. Уміння виявляти, ставити та вирішувати проблеми.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ЗК08. Здатність працювати в команді та автономно.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ЗК09.  Здатність спілкуватися іноземною мовою.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ЗК10. Здатність до абстрактного мислення, аналізу та синтезу.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ЗК11. Здатність застосовувати знання у практичних ситуаціях. </w:t>
      </w: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334">
        <w:rPr>
          <w:rFonts w:ascii="Times New Roman" w:hAnsi="Times New Roman"/>
          <w:sz w:val="24"/>
          <w:szCs w:val="24"/>
        </w:rPr>
        <w:t>ЗК12. Навички використання інформаційних і комунікаційних технологій. ЗК13. Здатність проведення досліджень на належному рівні.</w:t>
      </w:r>
    </w:p>
    <w:p w:rsidR="00491334" w:rsidRDefault="00491334" w:rsidP="0049133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71959" w:rsidRPr="00491334" w:rsidRDefault="00371959" w:rsidP="004913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1334">
        <w:rPr>
          <w:rFonts w:ascii="Times New Roman" w:hAnsi="Times New Roman"/>
          <w:b/>
          <w:sz w:val="24"/>
          <w:szCs w:val="24"/>
          <w:lang w:val="uk-UA"/>
        </w:rPr>
        <w:t>Спеціальні (ф</w:t>
      </w:r>
      <w:r w:rsidRPr="00491334">
        <w:rPr>
          <w:rFonts w:ascii="Times New Roman" w:hAnsi="Times New Roman"/>
          <w:b/>
          <w:sz w:val="24"/>
          <w:szCs w:val="24"/>
        </w:rPr>
        <w:t>ахові, предметні) компетентності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СК01. Усвідомлення структури філологічної науки та її теоретичних основ.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СК02. Здатність використовувати в професійній діяльності знання про мову як особливу знакову систему, її природу, функції, рівні.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СК03. Здатність використовувати в професійній діяльності знання з теорії та історії мов(и), що вивчаються(ється).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СК04. Здатність аналізувати діалектні та соціальні різновиди мов(и), що вивчаються(ється), описувати соціолінгвальну ситуацію.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</w:t>
      </w:r>
      <w:r w:rsidRPr="00491334">
        <w:lastRenderedPageBreak/>
        <w:t xml:space="preserve">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СК06. Здатність вільно, гнучко й ефективно 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СК08. Здатність вільно оперувати спеціальною термінологією для розв’язання професійних завдань.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СК09. Усвідомлення засад і технологій створення текстів різних жанрів і стилів державною та іноземною (іноземними) мовами.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СК10. Здатність здійснювати лінгвістичний, літературознавчий та спеціальний філологічний аналіз текстів різних стилів і жанрів. </w:t>
      </w:r>
    </w:p>
    <w:p w:rsidR="00371959" w:rsidRPr="00491334" w:rsidRDefault="00371959" w:rsidP="00491334">
      <w:pPr>
        <w:pStyle w:val="Default"/>
        <w:jc w:val="both"/>
      </w:pPr>
      <w:r w:rsidRPr="00491334">
        <w:t xml:space="preserve">СК11. Здатність до надання консультацій з дотримання норм літературної мови та культури мовлення. </w:t>
      </w:r>
    </w:p>
    <w:p w:rsidR="00371959" w:rsidRPr="003E2644" w:rsidRDefault="00371959" w:rsidP="003E2644">
      <w:pPr>
        <w:pStyle w:val="Default"/>
        <w:jc w:val="both"/>
      </w:pPr>
      <w:r w:rsidRPr="00491334">
        <w:t>СК12. Здатність до організації ділової</w:t>
      </w:r>
      <w:r w:rsidR="00350BE4">
        <w:t xml:space="preserve"> комунікації</w:t>
      </w:r>
    </w:p>
    <w:p w:rsidR="00A352B9" w:rsidRDefault="00A352B9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8157AE" w:rsidRDefault="004E3CCC" w:rsidP="00BA3A0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6A7F0E">
        <w:rPr>
          <w:rFonts w:ascii="Times New Roman" w:hAnsi="Times New Roman"/>
          <w:sz w:val="24"/>
          <w:szCs w:val="24"/>
          <w:lang w:val="uk-UA"/>
        </w:rPr>
        <w:t>Передумовами вивчення навчаль</w:t>
      </w:r>
      <w:r w:rsidR="001B5108" w:rsidRPr="006A7F0E">
        <w:rPr>
          <w:rFonts w:ascii="Times New Roman" w:hAnsi="Times New Roman"/>
          <w:sz w:val="24"/>
          <w:szCs w:val="24"/>
          <w:lang w:val="uk-UA"/>
        </w:rPr>
        <w:t>ної дисципліни «</w:t>
      </w:r>
      <w:r w:rsidR="008157AE" w:rsidRPr="008157AE">
        <w:rPr>
          <w:rFonts w:ascii="Times New Roman" w:hAnsi="Times New Roman"/>
          <w:b/>
          <w:sz w:val="24"/>
          <w:szCs w:val="24"/>
          <w:lang w:eastAsia="ru-RU"/>
        </w:rPr>
        <w:t>Основи ораторського мистецтва / Практична риторика</w:t>
      </w:r>
      <w:r w:rsidR="001B5108" w:rsidRPr="006A7F0E">
        <w:rPr>
          <w:rFonts w:ascii="Times New Roman" w:hAnsi="Times New Roman"/>
          <w:sz w:val="24"/>
          <w:szCs w:val="24"/>
          <w:lang w:val="uk-UA"/>
        </w:rPr>
        <w:t xml:space="preserve">» є </w:t>
      </w:r>
      <w:r w:rsidR="00C01062" w:rsidRPr="006A7F0E">
        <w:rPr>
          <w:rFonts w:ascii="Times New Roman" w:hAnsi="Times New Roman"/>
          <w:sz w:val="24"/>
          <w:szCs w:val="24"/>
          <w:lang w:val="uk-UA"/>
        </w:rPr>
        <w:t xml:space="preserve">опанування </w:t>
      </w:r>
      <w:r w:rsidR="00662FA7" w:rsidRPr="006A7F0E">
        <w:rPr>
          <w:rFonts w:ascii="Times New Roman" w:hAnsi="Times New Roman"/>
          <w:sz w:val="24"/>
          <w:szCs w:val="24"/>
          <w:lang w:val="uk-UA"/>
        </w:rPr>
        <w:t>таких навчальних дисциплін</w:t>
      </w:r>
      <w:r w:rsidR="00814B59" w:rsidRPr="006A7F0E">
        <w:rPr>
          <w:rFonts w:ascii="Times New Roman" w:hAnsi="Times New Roman"/>
          <w:sz w:val="24"/>
          <w:szCs w:val="24"/>
          <w:lang w:val="uk-UA"/>
        </w:rPr>
        <w:t xml:space="preserve"> (НД)</w:t>
      </w:r>
      <w:r w:rsidR="00690BDA" w:rsidRPr="006A7F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7F0E">
        <w:rPr>
          <w:rFonts w:ascii="Times New Roman" w:hAnsi="Times New Roman"/>
          <w:sz w:val="24"/>
          <w:szCs w:val="24"/>
          <w:lang w:val="uk-UA"/>
        </w:rPr>
        <w:t>освітньої програми</w:t>
      </w:r>
      <w:r w:rsidR="00BD3C48" w:rsidRPr="006A7F0E">
        <w:rPr>
          <w:rFonts w:ascii="Times New Roman" w:hAnsi="Times New Roman"/>
          <w:sz w:val="24"/>
          <w:szCs w:val="24"/>
          <w:lang w:val="uk-UA"/>
        </w:rPr>
        <w:t xml:space="preserve"> (ОП)</w:t>
      </w:r>
      <w:r w:rsidRPr="006A7F0E">
        <w:rPr>
          <w:rFonts w:ascii="Times New Roman" w:hAnsi="Times New Roman"/>
          <w:sz w:val="24"/>
          <w:szCs w:val="24"/>
          <w:lang w:val="uk-UA"/>
        </w:rPr>
        <w:t>:</w:t>
      </w:r>
      <w:r w:rsidR="007C4D9E" w:rsidRPr="006A7F0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C4D9E" w:rsidRPr="006A7F0E">
        <w:rPr>
          <w:rFonts w:ascii="Times New Roman" w:hAnsi="Times New Roman"/>
          <w:b/>
          <w:sz w:val="24"/>
          <w:szCs w:val="24"/>
        </w:rPr>
        <w:t>Сучасна словацька літературна мова</w:t>
      </w:r>
      <w:r w:rsidR="006A7F0E" w:rsidRPr="006A7F0E">
        <w:rPr>
          <w:rFonts w:ascii="Times New Roman" w:hAnsi="Times New Roman"/>
          <w:b/>
          <w:sz w:val="24"/>
          <w:szCs w:val="24"/>
        </w:rPr>
        <w:t xml:space="preserve"> (1, 2, </w:t>
      </w:r>
      <w:r w:rsidR="006A7F0E" w:rsidRPr="006A7F0E">
        <w:rPr>
          <w:rFonts w:ascii="Times New Roman" w:hAnsi="Times New Roman"/>
          <w:b/>
          <w:bCs/>
          <w:sz w:val="24"/>
          <w:szCs w:val="24"/>
          <w:lang w:eastAsia="ru-RU"/>
        </w:rPr>
        <w:t>3 курс)</w:t>
      </w:r>
      <w:r w:rsidR="008157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="008157AE" w:rsidRPr="008157AE">
        <w:rPr>
          <w:rFonts w:ascii="Times New Roman" w:hAnsi="Times New Roman"/>
          <w:b/>
          <w:sz w:val="24"/>
          <w:szCs w:val="24"/>
          <w:lang w:eastAsia="ru-RU"/>
        </w:rPr>
        <w:t>Орфоепічний практикум</w:t>
      </w:r>
      <w:r w:rsidR="00737F36" w:rsidRPr="008157AE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1B17D6" w:rsidRDefault="001B17D6" w:rsidP="008F4F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157AE" w:rsidRPr="00A4737A" w:rsidRDefault="008157AE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 w:rsidRPr="00111B1A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111B1A" w:rsidRPr="00111B1A">
        <w:rPr>
          <w:rFonts w:ascii="Times New Roman" w:hAnsi="Times New Roman"/>
          <w:b/>
          <w:bCs/>
          <w:sz w:val="24"/>
          <w:szCs w:val="24"/>
          <w:lang w:val="uk-UA"/>
        </w:rPr>
        <w:t>Словацька мова та література</w:t>
      </w:r>
      <w:r w:rsidRPr="00111B1A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111B1A"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11B1A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 w:rsidRPr="00111B1A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11B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11B1A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досягнення</w:t>
      </w:r>
      <w:r w:rsidR="00111B1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B66D0" w:rsidRPr="00111B1A">
        <w:rPr>
          <w:rFonts w:ascii="Times New Roman" w:hAnsi="Times New Roman"/>
          <w:sz w:val="24"/>
          <w:szCs w:val="24"/>
          <w:lang w:val="uk-UA"/>
        </w:rPr>
        <w:t>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F16164" w:rsidTr="00111B1A">
        <w:tc>
          <w:tcPr>
            <w:tcW w:w="8256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111B1A">
        <w:tc>
          <w:tcPr>
            <w:tcW w:w="8256" w:type="dxa"/>
          </w:tcPr>
          <w:p w:rsidR="00746DEF" w:rsidRPr="008157AE" w:rsidRDefault="008157AE" w:rsidP="00BE672A">
            <w:pPr>
              <w:pStyle w:val="Default"/>
              <w:jc w:val="both"/>
            </w:pPr>
            <w:r w:rsidRPr="008157AE">
              <w:t xml:space="preserve">Знати норми літературної мови та вміти їх застосовувати у практичній діяльності. </w:t>
            </w:r>
          </w:p>
        </w:tc>
        <w:tc>
          <w:tcPr>
            <w:tcW w:w="1548" w:type="dxa"/>
          </w:tcPr>
          <w:p w:rsidR="00746DEF" w:rsidRPr="00BE672A" w:rsidRDefault="00111B1A" w:rsidP="0081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</w:t>
            </w:r>
            <w:r w:rsidR="00737F36">
              <w:rPr>
                <w:rFonts w:ascii="Times New Roman" w:hAnsi="Times New Roman"/>
                <w:sz w:val="24"/>
                <w:szCs w:val="24"/>
              </w:rPr>
              <w:t>1</w:t>
            </w:r>
            <w:r w:rsidR="008157AE">
              <w:rPr>
                <w:rFonts w:ascii="Times New Roman" w:hAnsi="Times New Roman"/>
                <w:sz w:val="24"/>
                <w:szCs w:val="24"/>
              </w:rPr>
              <w:t>0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1B1A" w:rsidTr="00111B1A">
        <w:tc>
          <w:tcPr>
            <w:tcW w:w="8256" w:type="dxa"/>
          </w:tcPr>
          <w:p w:rsidR="00111B1A" w:rsidRPr="008157AE" w:rsidRDefault="008157AE" w:rsidP="00737F36">
            <w:pPr>
              <w:pStyle w:val="Default"/>
              <w:jc w:val="both"/>
            </w:pPr>
            <w:r w:rsidRPr="008157AE">
              <w:t xml:space="preserve">Знати принципи, технології і прийоми створення усних і письмових текстів різних жанрів і стилів державною та іноземною мовами. </w:t>
            </w:r>
          </w:p>
        </w:tc>
        <w:tc>
          <w:tcPr>
            <w:tcW w:w="1548" w:type="dxa"/>
          </w:tcPr>
          <w:p w:rsidR="00111B1A" w:rsidRPr="00BE672A" w:rsidRDefault="00BE672A" w:rsidP="0081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</w:t>
            </w:r>
            <w:r w:rsidR="00737F36">
              <w:rPr>
                <w:rFonts w:ascii="Times New Roman" w:hAnsi="Times New Roman"/>
                <w:sz w:val="24"/>
                <w:szCs w:val="24"/>
              </w:rPr>
              <w:t>1</w:t>
            </w:r>
            <w:r w:rsidR="008157AE">
              <w:rPr>
                <w:rFonts w:ascii="Times New Roman" w:hAnsi="Times New Roman"/>
                <w:sz w:val="24"/>
                <w:szCs w:val="24"/>
              </w:rPr>
              <w:t>1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1B1A" w:rsidTr="00111B1A">
        <w:tc>
          <w:tcPr>
            <w:tcW w:w="8256" w:type="dxa"/>
          </w:tcPr>
          <w:p w:rsidR="00111B1A" w:rsidRPr="008157AE" w:rsidRDefault="008157AE" w:rsidP="00BE672A">
            <w:pPr>
              <w:pStyle w:val="Default"/>
              <w:jc w:val="both"/>
            </w:pPr>
            <w:r w:rsidRPr="008157AE">
              <w:t xml:space="preserve">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</w:tc>
        <w:tc>
          <w:tcPr>
            <w:tcW w:w="1548" w:type="dxa"/>
          </w:tcPr>
          <w:p w:rsidR="00111B1A" w:rsidRPr="00BE672A" w:rsidRDefault="00BE672A" w:rsidP="0081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ПР1</w:t>
            </w:r>
            <w:r w:rsidR="008157AE">
              <w:rPr>
                <w:rFonts w:ascii="Times New Roman" w:hAnsi="Times New Roman"/>
                <w:sz w:val="24"/>
                <w:szCs w:val="24"/>
              </w:rPr>
              <w:t>4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7C4D9E" w:rsidRDefault="00D37083" w:rsidP="007C4D9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8157AE" w:rsidRPr="008157AE">
        <w:rPr>
          <w:rFonts w:ascii="Times New Roman" w:hAnsi="Times New Roman"/>
          <w:b/>
          <w:sz w:val="24"/>
          <w:szCs w:val="24"/>
          <w:lang w:eastAsia="ru-RU"/>
        </w:rPr>
        <w:t>Основи ораторського мистецтва / Практична риторика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672A" w:rsidRDefault="00BE672A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9"/>
      </w:tblGrid>
      <w:tr w:rsidR="00746DEF" w:rsidRPr="00F16164" w:rsidTr="003A0517">
        <w:tc>
          <w:tcPr>
            <w:tcW w:w="8255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157AE" w:rsidTr="003A0517">
        <w:tc>
          <w:tcPr>
            <w:tcW w:w="8255" w:type="dxa"/>
          </w:tcPr>
          <w:p w:rsidR="008157AE" w:rsidRPr="008157AE" w:rsidRDefault="008157AE" w:rsidP="008157AE">
            <w:pPr>
              <w:pStyle w:val="Default"/>
              <w:jc w:val="both"/>
            </w:pPr>
            <w:r w:rsidRPr="008157AE">
              <w:t xml:space="preserve">Знати норми літературної мови та вміти їх застосовувати у практичній діяльності. </w:t>
            </w:r>
          </w:p>
        </w:tc>
        <w:tc>
          <w:tcPr>
            <w:tcW w:w="1549" w:type="dxa"/>
          </w:tcPr>
          <w:p w:rsidR="008157AE" w:rsidRPr="00BE672A" w:rsidRDefault="008157AE" w:rsidP="0081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57AE" w:rsidTr="003A0517">
        <w:tc>
          <w:tcPr>
            <w:tcW w:w="8255" w:type="dxa"/>
          </w:tcPr>
          <w:p w:rsidR="008157AE" w:rsidRPr="008157AE" w:rsidRDefault="008157AE" w:rsidP="008157AE">
            <w:pPr>
              <w:pStyle w:val="Default"/>
              <w:jc w:val="both"/>
            </w:pPr>
            <w:r w:rsidRPr="008157AE">
              <w:t xml:space="preserve">Знати принципи, технології і прийоми створення усних і письмових текстів різних жанрів і стилів державною та іноземною мовами. </w:t>
            </w:r>
          </w:p>
        </w:tc>
        <w:tc>
          <w:tcPr>
            <w:tcW w:w="1549" w:type="dxa"/>
          </w:tcPr>
          <w:p w:rsidR="008157AE" w:rsidRPr="00BE672A" w:rsidRDefault="008157AE" w:rsidP="0081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57AE" w:rsidTr="003A0517">
        <w:tc>
          <w:tcPr>
            <w:tcW w:w="8255" w:type="dxa"/>
          </w:tcPr>
          <w:p w:rsidR="008157AE" w:rsidRPr="008157AE" w:rsidRDefault="008157AE" w:rsidP="008157AE">
            <w:pPr>
              <w:pStyle w:val="Default"/>
              <w:jc w:val="both"/>
            </w:pPr>
            <w:r w:rsidRPr="008157AE">
              <w:t xml:space="preserve">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</w:tc>
        <w:tc>
          <w:tcPr>
            <w:tcW w:w="1549" w:type="dxa"/>
          </w:tcPr>
          <w:p w:rsidR="008157AE" w:rsidRPr="00BE672A" w:rsidRDefault="008157AE" w:rsidP="00815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672A">
              <w:rPr>
                <w:rFonts w:ascii="Times New Roman" w:hAnsi="Times New Roman"/>
                <w:sz w:val="24"/>
                <w:szCs w:val="24"/>
              </w:rPr>
              <w:t>ПР1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E6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5164A" w:rsidRDefault="00D5164A" w:rsidP="008F4F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РИТЕРІЇ ОЦІНЮВАННЯ</w:t>
      </w:r>
    </w:p>
    <w:p w:rsidR="00D5164A" w:rsidRPr="00A4737A" w:rsidRDefault="00D5164A" w:rsidP="00D5164A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Odsekzoznamu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B232B3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B232B3" w:rsidRDefault="00D5164A" w:rsidP="00B232B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F745C7" w:rsidRDefault="00D5164A" w:rsidP="00B232B3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B232B3" w:rsidRPr="00B232B3" w:rsidRDefault="00B232B3" w:rsidP="00B23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Опитування: усний індивідуальний і фронтальний контроль, письмовий індивідуальний  і фронтальний контроль. Контрольно-корекційна  бесіда. </w:t>
      </w:r>
    </w:p>
    <w:p w:rsidR="00B232B3" w:rsidRPr="00B232B3" w:rsidRDefault="00B232B3" w:rsidP="00B232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232B3">
        <w:rPr>
          <w:rFonts w:ascii="Times New Roman" w:hAnsi="Times New Roman"/>
          <w:sz w:val="24"/>
          <w:szCs w:val="24"/>
          <w:lang w:val="uk-UA"/>
        </w:rPr>
        <w:t xml:space="preserve">Виконання практичних завдань. Тестування. Виконання комплексних контрольних завдань. </w:t>
      </w:r>
    </w:p>
    <w:p w:rsidR="00D5164A" w:rsidRPr="00F745C7" w:rsidRDefault="00D5164A" w:rsidP="00D5164A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7C0451" w:rsidRDefault="007C0451" w:rsidP="00D5164A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7C0451" w:rsidRDefault="007C0451" w:rsidP="003E264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0451">
        <w:rPr>
          <w:rFonts w:ascii="Times New Roman" w:hAnsi="Times New Roman"/>
          <w:sz w:val="24"/>
          <w:szCs w:val="24"/>
        </w:rPr>
        <w:t>Робота студентів оцінюється за результатами виконання самостійної роботи та відповідей на практичних</w:t>
      </w:r>
      <w:r w:rsidRPr="007C0451">
        <w:rPr>
          <w:rFonts w:ascii="Times New Roman" w:hAnsi="Times New Roman"/>
          <w:b/>
          <w:sz w:val="24"/>
          <w:szCs w:val="24"/>
        </w:rPr>
        <w:t xml:space="preserve"> </w:t>
      </w:r>
      <w:r w:rsidRPr="007C0451">
        <w:rPr>
          <w:rFonts w:ascii="Times New Roman" w:hAnsi="Times New Roman"/>
          <w:sz w:val="24"/>
          <w:szCs w:val="24"/>
        </w:rPr>
        <w:t>заняттях, при цьому 50% загальної оцінки визначається виконанням тестів і контрольних робіт, а 30 % – оцінками на практичних заняттях та самостійної роботи, 10 % – оцінками за домашнє читання, 10 % – виконанням вправ на розвиток усного мовлення.</w:t>
      </w:r>
      <w:r w:rsidRPr="007C0451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FE31B5" w:rsidRPr="007C0451" w:rsidRDefault="00D5164A" w:rsidP="007C0451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>Форми поточного контролю:</w:t>
      </w:r>
      <w:r w:rsidR="00FE31B5" w:rsidRPr="007C045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FE31B5" w:rsidRPr="007C0451" w:rsidRDefault="00FE31B5" w:rsidP="007C0451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>усний індивідуальний і фронтальний контроль, письмовий  і фронтальний контроль</w:t>
      </w:r>
      <w:r w:rsidRPr="007C0451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FE31B5" w:rsidRPr="007C0451" w:rsidRDefault="00FE31B5" w:rsidP="007C0451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>виконання практичних завдань</w:t>
      </w:r>
    </w:p>
    <w:p w:rsidR="00D5164A" w:rsidRPr="007C0451" w:rsidRDefault="00D5164A" w:rsidP="007C0451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</w:t>
      </w:r>
      <w:r w:rsidR="00FE31B5" w:rsidRPr="007C0451">
        <w:rPr>
          <w:rFonts w:ascii="Times New Roman" w:hAnsi="Times New Roman"/>
          <w:sz w:val="24"/>
          <w:szCs w:val="24"/>
          <w:lang w:val="uk-UA"/>
        </w:rPr>
        <w:t>Тестування</w:t>
      </w:r>
      <w:r w:rsidR="00FE31B5" w:rsidRPr="007C0451">
        <w:rPr>
          <w:rFonts w:ascii="Times New Roman" w:hAnsi="Times New Roman"/>
          <w:sz w:val="24"/>
          <w:szCs w:val="24"/>
          <w:lang w:val="sk-SK"/>
        </w:rPr>
        <w:t>.</w:t>
      </w:r>
    </w:p>
    <w:p w:rsidR="00FE31B5" w:rsidRPr="00FA6059" w:rsidRDefault="00D5164A" w:rsidP="007C0451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C0451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FE31B5" w:rsidRPr="007C0451">
        <w:rPr>
          <w:rFonts w:ascii="Times New Roman" w:hAnsi="Times New Roman"/>
          <w:sz w:val="24"/>
          <w:szCs w:val="24"/>
          <w:lang w:val="uk-UA"/>
        </w:rPr>
        <w:t>Виконання комплексних контрольних завдань.</w:t>
      </w:r>
      <w:r w:rsidR="00FA605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A6059">
        <w:rPr>
          <w:rFonts w:ascii="Times New Roman" w:hAnsi="Times New Roman"/>
          <w:sz w:val="24"/>
          <w:szCs w:val="24"/>
          <w:lang w:val="uk-UA"/>
        </w:rPr>
        <w:t>Есе</w:t>
      </w:r>
      <w:r w:rsidR="00FA6059">
        <w:rPr>
          <w:rFonts w:ascii="Times New Roman" w:hAnsi="Times New Roman"/>
          <w:sz w:val="24"/>
          <w:szCs w:val="24"/>
          <w:lang w:val="sk-SK"/>
        </w:rPr>
        <w:t>.</w:t>
      </w:r>
    </w:p>
    <w:p w:rsidR="006513CD" w:rsidRDefault="006513CD" w:rsidP="00FE31B5">
      <w:pPr>
        <w:pStyle w:val="Nadpis7"/>
        <w:spacing w:before="0" w:after="0"/>
        <w:rPr>
          <w:b/>
          <w:lang w:val="uk-UA"/>
        </w:rPr>
      </w:pPr>
    </w:p>
    <w:p w:rsidR="00D5164A" w:rsidRDefault="00D5164A" w:rsidP="00D5164A">
      <w:pPr>
        <w:pStyle w:val="Nadpis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D5164A" w:rsidRPr="00F16164" w:rsidTr="006513CD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0E5298" w:rsidRDefault="000E5298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513CD" w:rsidRPr="00D2521C" w:rsidRDefault="006513CD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513CD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0E5298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D2521C" w:rsidRDefault="000E529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Default="00D5164A" w:rsidP="00D5164A">
      <w:pPr>
        <w:pStyle w:val="Nadpis7"/>
        <w:spacing w:before="0" w:after="0"/>
        <w:jc w:val="center"/>
        <w:rPr>
          <w:b/>
          <w:i/>
          <w:lang w:val="uk-UA"/>
        </w:rPr>
      </w:pPr>
    </w:p>
    <w:p w:rsidR="006513CD" w:rsidRPr="00EA27C6" w:rsidRDefault="006513CD" w:rsidP="006513CD">
      <w:pPr>
        <w:pStyle w:val="Nadpis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FE31B5">
        <w:rPr>
          <w:b/>
          <w:lang w:val="sk-SK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38"/>
        <w:gridCol w:w="706"/>
        <w:gridCol w:w="712"/>
        <w:gridCol w:w="841"/>
        <w:gridCol w:w="692"/>
        <w:gridCol w:w="843"/>
        <w:gridCol w:w="808"/>
        <w:gridCol w:w="739"/>
        <w:gridCol w:w="1747"/>
        <w:gridCol w:w="1035"/>
      </w:tblGrid>
      <w:tr w:rsidR="006513CD" w:rsidRPr="00F16164" w:rsidTr="00E12BA3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9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0E5298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0E5298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0E5298" w:rsidRPr="00D2521C" w:rsidRDefault="000E5298" w:rsidP="000E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31B5" w:rsidRDefault="00FE31B5" w:rsidP="000E52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Mriekatabuky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0E5298" w:rsidRPr="00DC26E0" w:rsidTr="00E12BA3">
        <w:tc>
          <w:tcPr>
            <w:tcW w:w="2977" w:type="dxa"/>
            <w:shd w:val="clear" w:color="auto" w:fill="auto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D2521C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0E5298" w:rsidRPr="003C4C5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3C4C5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vAlign w:val="center"/>
          </w:tcPr>
          <w:p w:rsidR="000E5298" w:rsidRPr="00C11ED4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3C4C5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5298" w:rsidRPr="00574D4B" w:rsidTr="00E12BA3">
        <w:tc>
          <w:tcPr>
            <w:tcW w:w="2977" w:type="dxa"/>
            <w:shd w:val="clear" w:color="auto" w:fill="auto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P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298" w:rsidRDefault="000E5298" w:rsidP="000E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64D8" w:rsidRPr="00D2521C" w:rsidTr="00E12BA3">
        <w:tc>
          <w:tcPr>
            <w:tcW w:w="2977" w:type="dxa"/>
            <w:shd w:val="clear" w:color="auto" w:fill="auto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40</w:t>
            </w:r>
          </w:p>
        </w:tc>
        <w:tc>
          <w:tcPr>
            <w:tcW w:w="992" w:type="dxa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40</w:t>
            </w:r>
          </w:p>
        </w:tc>
        <w:tc>
          <w:tcPr>
            <w:tcW w:w="992" w:type="dxa"/>
            <w:vAlign w:val="center"/>
          </w:tcPr>
          <w:p w:rsid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64D8" w:rsidRPr="00D2521C" w:rsidTr="00E12BA3">
        <w:tc>
          <w:tcPr>
            <w:tcW w:w="2977" w:type="dxa"/>
            <w:shd w:val="clear" w:color="auto" w:fill="auto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4D8" w:rsidRP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4D8" w:rsidRP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4D8" w:rsidRP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64D8" w:rsidRPr="00D2521C" w:rsidTr="00E12BA3">
        <w:tc>
          <w:tcPr>
            <w:tcW w:w="2977" w:type="dxa"/>
            <w:shd w:val="clear" w:color="auto" w:fill="auto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4D8" w:rsidRPr="00FA6059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4D8" w:rsidRPr="00FA6059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4D8" w:rsidRPr="00FA6059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FA6059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64D8" w:rsidRPr="00D2521C" w:rsidTr="00E12BA3">
        <w:tc>
          <w:tcPr>
            <w:tcW w:w="2977" w:type="dxa"/>
            <w:shd w:val="clear" w:color="auto" w:fill="auto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0E529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992" w:type="dxa"/>
            <w:vAlign w:val="center"/>
          </w:tcPr>
          <w:p w:rsid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64D8" w:rsidRPr="00D2521C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64D8" w:rsidRPr="00D2521C" w:rsidTr="00E12BA3">
        <w:tc>
          <w:tcPr>
            <w:tcW w:w="2977" w:type="dxa"/>
            <w:shd w:val="clear" w:color="auto" w:fill="auto"/>
          </w:tcPr>
          <w:p w:rsidR="007864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7864D8" w:rsidRPr="00862D90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864D8" w:rsidRPr="00C071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7864D8" w:rsidRPr="00862D90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864D8" w:rsidRPr="00C071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7864D8" w:rsidRPr="00C071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864D8" w:rsidRPr="00C071D8" w:rsidRDefault="007864D8" w:rsidP="0078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62D90" w:rsidRDefault="00862D90" w:rsidP="00A352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0E5298" w:rsidRDefault="000E529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EC508C" w:rsidRDefault="00EC508C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20688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7864D8" w:rsidRDefault="007864D8" w:rsidP="007864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sk-SK"/>
        </w:rPr>
      </w:pPr>
    </w:p>
    <w:p w:rsidR="007864D8" w:rsidRDefault="007864D8" w:rsidP="00EC50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sk-SK"/>
        </w:rPr>
      </w:pPr>
      <w:r w:rsidRPr="00EC508C">
        <w:rPr>
          <w:rFonts w:ascii="Times New Roman" w:hAnsi="Times New Roman"/>
          <w:iCs/>
          <w:sz w:val="24"/>
          <w:szCs w:val="24"/>
          <w:lang w:val="sk-SK"/>
        </w:rPr>
        <w:t>V predmete sa hodnotí schopnosť študenta</w:t>
      </w:r>
    </w:p>
    <w:p w:rsidR="00EC508C" w:rsidRPr="00EC508C" w:rsidRDefault="00EC508C" w:rsidP="00EC50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sk-SK"/>
        </w:rPr>
      </w:pPr>
    </w:p>
    <w:p w:rsidR="007864D8" w:rsidRPr="00EC508C" w:rsidRDefault="00EC508C" w:rsidP="00EC508C">
      <w:pPr>
        <w:pStyle w:val="Odsekzoznamu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sk-SK"/>
        </w:rPr>
      </w:pPr>
      <w:r w:rsidRPr="00EC508C">
        <w:rPr>
          <w:rFonts w:ascii="Times New Roman" w:hAnsi="Times New Roman"/>
          <w:iCs/>
          <w:sz w:val="24"/>
          <w:szCs w:val="24"/>
          <w:lang w:val="sk-SK"/>
        </w:rPr>
        <w:t>v</w:t>
      </w:r>
      <w:r w:rsidR="007864D8" w:rsidRPr="00EC508C">
        <w:rPr>
          <w:rFonts w:ascii="Times New Roman" w:hAnsi="Times New Roman"/>
          <w:iCs/>
          <w:sz w:val="24"/>
          <w:szCs w:val="24"/>
          <w:lang w:val="sk-SK"/>
        </w:rPr>
        <w:t xml:space="preserve">ytvoriť text rečníckeho štýlu, konkrétne a) s informačnou, b) s persuazívnou, c) s ceremoniálnou (príležitostnou) </w:t>
      </w:r>
      <w:r w:rsidRPr="00EC508C">
        <w:rPr>
          <w:rFonts w:ascii="Times New Roman" w:hAnsi="Times New Roman"/>
          <w:iCs/>
          <w:sz w:val="24"/>
          <w:szCs w:val="24"/>
          <w:lang w:val="sk-SK"/>
        </w:rPr>
        <w:t>funkciou</w:t>
      </w:r>
    </w:p>
    <w:p w:rsidR="00EC508C" w:rsidRPr="00EC508C" w:rsidRDefault="00EC508C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</w:rPr>
        <w:t xml:space="preserve">predniesť vlastný rečnícky prejav s dôrazom na osobitosti 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informačného, </w:t>
      </w:r>
      <w:r w:rsidRPr="00EC508C">
        <w:rPr>
          <w:rFonts w:ascii="Times New Roman" w:hAnsi="Times New Roman"/>
          <w:sz w:val="24"/>
          <w:szCs w:val="24"/>
        </w:rPr>
        <w:t>príležitostného a argumentačného/persuazívneho rečníckeho prejavu</w:t>
      </w:r>
      <w:r w:rsidRPr="00EC508C">
        <w:rPr>
          <w:rFonts w:ascii="Times New Roman" w:hAnsi="Times New Roman"/>
          <w:sz w:val="24"/>
          <w:szCs w:val="24"/>
          <w:lang w:val="sk-SK"/>
        </w:rPr>
        <w:t>;</w:t>
      </w:r>
    </w:p>
    <w:p w:rsidR="00EC508C" w:rsidRPr="00EC508C" w:rsidRDefault="00EC508C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sz w:val="24"/>
          <w:szCs w:val="24"/>
          <w:lang w:val="sk-SK"/>
        </w:rPr>
        <w:t>profesionálne zaobchádzať so slovenčinou vo verejnom komunikačnom priestore, rečnícku kompetenciu chápať ako súčasť svojho sebazdokonaľovania</w:t>
      </w:r>
    </w:p>
    <w:p w:rsidR="007864D8" w:rsidRPr="00EC508C" w:rsidRDefault="00EC508C" w:rsidP="00EC508C">
      <w:pPr>
        <w:pStyle w:val="Odsekzoznamu"/>
        <w:numPr>
          <w:ilvl w:val="0"/>
          <w:numId w:val="2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864D8" w:rsidRPr="00EC508C">
        <w:rPr>
          <w:rFonts w:ascii="Times New Roman" w:hAnsi="Times New Roman"/>
          <w:sz w:val="24"/>
          <w:szCs w:val="24"/>
        </w:rPr>
        <w:t>posúdiť kvalitu rečníckeho prejavu iného rečníka a jeho rétorické schopnosti,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</w:rPr>
        <w:t>identifikovať relevantné zložky rečníckeho prejavu (rétorické trópy a figúry, apely a pod.)</w:t>
      </w:r>
      <w:r w:rsidRPr="00EC508C">
        <w:rPr>
          <w:rFonts w:ascii="Times New Roman" w:hAnsi="Times New Roman"/>
          <w:sz w:val="24"/>
          <w:szCs w:val="24"/>
          <w:lang w:val="sk-SK"/>
        </w:rPr>
        <w:t>;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sz w:val="24"/>
          <w:szCs w:val="24"/>
        </w:rPr>
        <w:t>predniesť v</w:t>
      </w:r>
      <w:r w:rsidRPr="00EC508C">
        <w:rPr>
          <w:rFonts w:ascii="Times New Roman" w:hAnsi="Times New Roman"/>
          <w:sz w:val="24"/>
          <w:szCs w:val="24"/>
          <w:lang w:val="sk-SK"/>
        </w:rPr>
        <w:t>ybran</w:t>
      </w:r>
      <w:r w:rsidRPr="00EC508C">
        <w:rPr>
          <w:rFonts w:ascii="Times New Roman" w:hAnsi="Times New Roman"/>
          <w:sz w:val="24"/>
          <w:szCs w:val="24"/>
        </w:rPr>
        <w:t xml:space="preserve">ý </w:t>
      </w:r>
      <w:r w:rsidRPr="00EC508C">
        <w:rPr>
          <w:rFonts w:ascii="Times New Roman" w:hAnsi="Times New Roman"/>
          <w:sz w:val="24"/>
          <w:szCs w:val="24"/>
          <w:lang w:val="sk-SK"/>
        </w:rPr>
        <w:t>poetický alebo prozaický text pred publikom;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</w:rPr>
        <w:t xml:space="preserve">definovať základné vymedzenie rečníckej komunikácie s ohľadom na mediálnu </w:t>
      </w:r>
      <w:r w:rsidRPr="00EC508C">
        <w:rPr>
          <w:rFonts w:ascii="Times New Roman" w:hAnsi="Times New Roman"/>
          <w:sz w:val="24"/>
          <w:szCs w:val="24"/>
          <w:lang w:val="sk-SK"/>
        </w:rPr>
        <w:t>komunikačnú sféru;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</w:rPr>
        <w:t>hodnotiť, analyzovať a žánrovo vymedziť rečnícke prejavy</w:t>
      </w:r>
      <w:r w:rsidRPr="00EC508C">
        <w:rPr>
          <w:rFonts w:ascii="Times New Roman" w:hAnsi="Times New Roman"/>
          <w:sz w:val="24"/>
          <w:szCs w:val="24"/>
          <w:lang w:val="sk-SK"/>
        </w:rPr>
        <w:t>;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</w:rPr>
        <w:t>používať komunikačné techniky v rozličných formách rečníckych prejavov s dôrazom na osobnú prezentáciu</w:t>
      </w:r>
      <w:r w:rsidRPr="00EC508C">
        <w:rPr>
          <w:rFonts w:ascii="Times New Roman" w:hAnsi="Times New Roman"/>
          <w:sz w:val="24"/>
          <w:szCs w:val="24"/>
          <w:lang w:val="sk-SK"/>
        </w:rPr>
        <w:t>;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</w:rPr>
        <w:t>pripravovať a prezentovať žánrovo diferencované rečnícke vystúpenia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508C">
        <w:rPr>
          <w:rFonts w:ascii="Times New Roman" w:hAnsi="Times New Roman"/>
          <w:sz w:val="24"/>
          <w:szCs w:val="24"/>
        </w:rPr>
        <w:t>pred vybraným publikom</w:t>
      </w:r>
      <w:r w:rsidRPr="00EC508C">
        <w:rPr>
          <w:rFonts w:ascii="Times New Roman" w:hAnsi="Times New Roman"/>
          <w:sz w:val="24"/>
          <w:szCs w:val="24"/>
          <w:lang w:val="sk-SK"/>
        </w:rPr>
        <w:t>;</w:t>
      </w:r>
    </w:p>
    <w:p w:rsidR="007864D8" w:rsidRPr="00EC508C" w:rsidRDefault="007864D8" w:rsidP="00EC508C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sz w:val="24"/>
          <w:szCs w:val="24"/>
          <w:lang w:val="sk-SK"/>
        </w:rPr>
        <w:t>využiť rečnícky štýl vo verejnom prejave</w:t>
      </w:r>
      <w:r w:rsidR="00EC508C">
        <w:rPr>
          <w:rFonts w:ascii="Times New Roman" w:hAnsi="Times New Roman"/>
          <w:sz w:val="24"/>
          <w:szCs w:val="24"/>
          <w:lang w:val="sk-SK"/>
        </w:rPr>
        <w:t>.</w:t>
      </w:r>
    </w:p>
    <w:p w:rsidR="00EC508C" w:rsidRDefault="00EC508C" w:rsidP="007864D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Default="00D5164A" w:rsidP="00EC508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7C64AE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Критерії оцінювання курсової роботи (проєкту) (</w:t>
      </w:r>
      <w:r w:rsidRPr="007C64AE">
        <w:rPr>
          <w:rFonts w:ascii="Times New Roman" w:eastAsia="Calibri" w:hAnsi="Times New Roman"/>
          <w:i/>
          <w:iCs/>
          <w:color w:val="000000"/>
          <w:sz w:val="24"/>
          <w:szCs w:val="24"/>
          <w:lang w:val="uk-UA"/>
        </w:rPr>
        <w:t>у разі потреби</w:t>
      </w:r>
      <w:r w:rsidRPr="007C64AE"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  <w:t>)</w:t>
      </w:r>
    </w:p>
    <w:p w:rsidR="008F4F81" w:rsidRDefault="008F4F81" w:rsidP="008F4F81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4F81" w:rsidRPr="00D05FC8" w:rsidRDefault="008F4F81" w:rsidP="008F4F81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C58">
        <w:rPr>
          <w:rFonts w:ascii="Times New Roman" w:hAnsi="Times New Roman"/>
          <w:sz w:val="24"/>
          <w:szCs w:val="24"/>
          <w:lang w:val="uk-UA"/>
        </w:rPr>
        <w:t>студ</w:t>
      </w:r>
      <w:r>
        <w:rPr>
          <w:rFonts w:ascii="Times New Roman" w:hAnsi="Times New Roman"/>
          <w:sz w:val="24"/>
          <w:szCs w:val="24"/>
          <w:lang w:val="uk-UA"/>
        </w:rPr>
        <w:t xml:space="preserve">ент повинен: </w:t>
      </w:r>
    </w:p>
    <w:p w:rsidR="008F4F81" w:rsidRPr="00D05FC8" w:rsidRDefault="008F4F81" w:rsidP="008F4F81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D05FC8">
        <w:rPr>
          <w:rFonts w:ascii="Times New Roman" w:hAnsi="Times New Roman"/>
        </w:rPr>
        <w:t>налізувати мовні одиниці, визначати їхню взаємодію та характеризувати мовні явища і процеси, що їх зумовлюють</w:t>
      </w:r>
    </w:p>
    <w:p w:rsidR="008F4F81" w:rsidRPr="00D05FC8" w:rsidRDefault="008F4F81" w:rsidP="008F4F81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  <w:r w:rsidRPr="00D05FC8">
        <w:rPr>
          <w:rFonts w:ascii="Times New Roman" w:hAnsi="Times New Roman"/>
          <w:iCs/>
          <w:sz w:val="24"/>
          <w:szCs w:val="24"/>
          <w:lang w:val="uk-UA"/>
        </w:rPr>
        <w:t>м</w:t>
      </w:r>
      <w:r w:rsidRPr="00D05FC8">
        <w:rPr>
          <w:rFonts w:ascii="Times New Roman" w:hAnsi="Times New Roman"/>
        </w:rPr>
        <w:t>ати навички участі в наукових та/або прикладних дослідженнях у галузі філології.</w:t>
      </w:r>
    </w:p>
    <w:p w:rsidR="008F4F81" w:rsidRPr="007C64AE" w:rsidRDefault="008F4F81" w:rsidP="00EC508C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7C64AE" w:rsidRDefault="00D5164A" w:rsidP="007C64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7C64AE" w:rsidRDefault="00D5164A" w:rsidP="007C64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7C64AE">
        <w:rPr>
          <w:rFonts w:ascii="Times New Roman" w:hAnsi="Times New Roman"/>
          <w:b/>
          <w:iCs/>
          <w:sz w:val="24"/>
          <w:szCs w:val="24"/>
          <w:lang w:val="uk-UA"/>
        </w:rPr>
        <w:t xml:space="preserve">Критерії оцінювання підсумкового </w:t>
      </w:r>
      <w:r w:rsidR="00493D0E" w:rsidRPr="007C64A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 w:rsidRPr="007C64AE"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725320" w:rsidRPr="007C64AE" w:rsidRDefault="00725320" w:rsidP="007C6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C64AE" w:rsidRPr="007C64AE" w:rsidRDefault="007C64AE" w:rsidP="007C64A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64AE">
        <w:rPr>
          <w:rFonts w:ascii="Times New Roman" w:hAnsi="Times New Roman"/>
          <w:sz w:val="24"/>
          <w:szCs w:val="24"/>
          <w:lang w:val="uk-UA"/>
        </w:rPr>
        <w:tab/>
      </w:r>
      <w:r w:rsidR="00A352B9" w:rsidRPr="007C64AE">
        <w:rPr>
          <w:rFonts w:ascii="Times New Roman" w:hAnsi="Times New Roman"/>
          <w:sz w:val="24"/>
          <w:szCs w:val="24"/>
          <w:lang w:val="uk-UA"/>
        </w:rPr>
        <w:t xml:space="preserve">студент повинен: </w:t>
      </w:r>
    </w:p>
    <w:p w:rsidR="007C64AE" w:rsidRPr="007C64AE" w:rsidRDefault="00F74E30" w:rsidP="007C64AE">
      <w:pPr>
        <w:pStyle w:val="Odsekzoznamu"/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64AE">
        <w:rPr>
          <w:rFonts w:ascii="Times New Roman" w:hAnsi="Times New Roman"/>
          <w:sz w:val="24"/>
          <w:szCs w:val="24"/>
        </w:rPr>
        <w:t xml:space="preserve">вміти робити аналіз та інтерпретацію словацькомовного тексту; </w:t>
      </w:r>
    </w:p>
    <w:p w:rsidR="007C64AE" w:rsidRPr="007C64AE" w:rsidRDefault="00F74E30" w:rsidP="007C64AE">
      <w:pPr>
        <w:pStyle w:val="Odsekzoznamu"/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64AE">
        <w:rPr>
          <w:rFonts w:ascii="Times New Roman" w:hAnsi="Times New Roman"/>
          <w:sz w:val="24"/>
          <w:szCs w:val="24"/>
        </w:rPr>
        <w:t xml:space="preserve">володіти практичними навичками офіційно-ділового спілкування  у адміністративній сфері, вміти правильно оформляти ділову документацію, вміти правильно складати текст  автобіографії та заяви; </w:t>
      </w:r>
    </w:p>
    <w:p w:rsidR="00F74E30" w:rsidRPr="007C64AE" w:rsidRDefault="00F74E30" w:rsidP="007C64AE">
      <w:pPr>
        <w:pStyle w:val="Odsekzoznamu"/>
        <w:numPr>
          <w:ilvl w:val="0"/>
          <w:numId w:val="2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64AE">
        <w:rPr>
          <w:rFonts w:ascii="Times New Roman" w:hAnsi="Times New Roman"/>
          <w:sz w:val="24"/>
          <w:szCs w:val="24"/>
        </w:rPr>
        <w:t>мати навички роботи з жанрами наукового стилю (наукова стаття, рецензія, дипломна робота, дисертація).</w:t>
      </w:r>
    </w:p>
    <w:p w:rsidR="007E0A49" w:rsidRDefault="007E0A49" w:rsidP="003E26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90806" w:rsidRDefault="0049080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C11ED4" w:rsidRDefault="00C11ED4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Pr="007C64AE" w:rsidRDefault="00D5164A" w:rsidP="007C64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64AE">
        <w:rPr>
          <w:rFonts w:ascii="Times New Roman" w:hAnsi="Times New Roman"/>
          <w:sz w:val="24"/>
          <w:szCs w:val="24"/>
          <w:lang w:val="uk-UA"/>
        </w:rPr>
        <w:t>6</w:t>
      </w:r>
      <w:r w:rsidR="00381F4F" w:rsidRPr="007C64AE">
        <w:rPr>
          <w:rFonts w:ascii="Times New Roman" w:hAnsi="Times New Roman"/>
          <w:sz w:val="24"/>
          <w:szCs w:val="24"/>
          <w:lang w:val="uk-UA"/>
        </w:rPr>
        <w:t>.1. Зміст навчальної дисципліни</w:t>
      </w:r>
    </w:p>
    <w:p w:rsidR="0048043D" w:rsidRPr="007C64AE" w:rsidRDefault="0048043D" w:rsidP="007C64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644" w:rsidRPr="007C64AE" w:rsidRDefault="003E2644" w:rsidP="007C64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508C" w:rsidRDefault="0048043D" w:rsidP="00EC508C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</w:rPr>
        <w:t xml:space="preserve">Змістовий модуль 1. </w:t>
      </w:r>
      <w:r w:rsidR="00EC508C" w:rsidRPr="00EC508C">
        <w:rPr>
          <w:rFonts w:ascii="Times New Roman" w:hAnsi="Times New Roman"/>
          <w:b/>
          <w:i/>
          <w:sz w:val="24"/>
          <w:szCs w:val="24"/>
        </w:rPr>
        <w:t>Východiská rečníckej komunikácie</w:t>
      </w:r>
    </w:p>
    <w:p w:rsidR="00490806" w:rsidRPr="00EC508C" w:rsidRDefault="00490806" w:rsidP="00EC508C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r w:rsidRPr="00EC508C">
        <w:rPr>
          <w:rFonts w:ascii="Times New Roman" w:hAnsi="Times New Roman"/>
          <w:sz w:val="24"/>
          <w:szCs w:val="24"/>
        </w:rPr>
        <w:t>Východiská rečníckej komunikácie (predmet rétoriky, z histórie rétoriky, rečnícky prejav). Štýl rétorickej komunikácie (komunikačná sféra, vlastnosti, funkcie, výrazové prostriedky, žánre) a jeho uplatnenie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v sociálnych udalostiach rozličného typu. </w:t>
      </w:r>
      <w:r w:rsidRPr="00EC508C">
        <w:rPr>
          <w:rFonts w:ascii="Times New Roman" w:hAnsi="Times New Roman"/>
          <w:sz w:val="24"/>
          <w:szCs w:val="24"/>
        </w:rPr>
        <w:t>Z dejín rétoriky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(Aristotelova </w:t>
      </w:r>
      <w:r w:rsidRPr="00EC508C">
        <w:rPr>
          <w:rFonts w:ascii="Times New Roman" w:hAnsi="Times New Roman"/>
          <w:i/>
          <w:sz w:val="24"/>
          <w:szCs w:val="24"/>
          <w:lang w:val="sk-SK"/>
        </w:rPr>
        <w:t>Rétorika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, M. F. Quintilianus </w:t>
      </w:r>
      <w:r w:rsidRPr="00EC508C">
        <w:rPr>
          <w:rFonts w:ascii="Times New Roman" w:hAnsi="Times New Roman"/>
          <w:i/>
          <w:sz w:val="24"/>
          <w:szCs w:val="24"/>
          <w:lang w:val="sk-SK"/>
        </w:rPr>
        <w:t>Základy rečníctva</w:t>
      </w:r>
      <w:r w:rsidRPr="00EC508C">
        <w:rPr>
          <w:rFonts w:ascii="Times New Roman" w:hAnsi="Times New Roman"/>
          <w:sz w:val="24"/>
          <w:szCs w:val="24"/>
          <w:lang w:val="sk-SK"/>
        </w:rPr>
        <w:t>)</w:t>
      </w:r>
      <w:r w:rsidRPr="00EC508C">
        <w:rPr>
          <w:rFonts w:ascii="Times New Roman" w:hAnsi="Times New Roman"/>
          <w:sz w:val="24"/>
          <w:szCs w:val="24"/>
        </w:rPr>
        <w:t>.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2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sz w:val="24"/>
          <w:szCs w:val="24"/>
        </w:rPr>
        <w:t xml:space="preserve">Model rečníckej komunikácie a jeho zložky. Rečník. Rečnícka kredibilita.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3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sz w:val="24"/>
          <w:szCs w:val="24"/>
        </w:rPr>
        <w:t xml:space="preserve">Rečnícka citlivosť. Publikum. Poslucháč v rečníckej komunikácii. Spätná väzba. 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Ako mobilizovať pozornosť poslucháčov?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4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sz w:val="24"/>
          <w:szCs w:val="24"/>
          <w:lang w:val="sk-SK"/>
        </w:rPr>
        <w:t>Činitele</w:t>
      </w:r>
      <w:r w:rsidRPr="00EC508C">
        <w:rPr>
          <w:rFonts w:ascii="Times New Roman" w:hAnsi="Times New Roman"/>
          <w:sz w:val="24"/>
          <w:szCs w:val="24"/>
        </w:rPr>
        <w:t xml:space="preserve"> narúšajúce efektívne uvedomené počúvanie. Druhy aktívneho počúvania a ich charakteristika.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5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sz w:val="24"/>
          <w:szCs w:val="24"/>
        </w:rPr>
        <w:t xml:space="preserve">Systém hodnotenia rečníckeho prejavu. </w:t>
      </w:r>
      <w:r w:rsidRPr="00EC508C">
        <w:rPr>
          <w:rFonts w:ascii="Times New Roman" w:hAnsi="Times New Roman"/>
          <w:sz w:val="24"/>
          <w:szCs w:val="24"/>
          <w:lang w:val="sk-SK"/>
        </w:rPr>
        <w:t>Čo sa možno naučiť z vystúpenia iných rečníkov?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6. </w:t>
      </w:r>
      <w:r w:rsidRPr="00EC508C">
        <w:rPr>
          <w:rFonts w:ascii="Times New Roman" w:hAnsi="Times New Roman"/>
          <w:sz w:val="24"/>
          <w:szCs w:val="24"/>
        </w:rPr>
        <w:t>Psychologické aspekty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rečníckeho vystúpenia. Ako znížiť napätie pri verejnom vystupovaní. Pozitíva a negatíva trémy. Zdravá a narušená komunikácia. Komunikácia a konflikt. Sebahodnotenie a sebaobraz človeka.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7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sz w:val="24"/>
          <w:szCs w:val="24"/>
        </w:rPr>
        <w:t xml:space="preserve">Ortoepické cvičenia a cvičenia na rozvoj komunikačných schopností.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8. </w:t>
      </w:r>
      <w:r w:rsidRPr="00EC508C">
        <w:rPr>
          <w:rFonts w:ascii="Times New Roman" w:hAnsi="Times New Roman"/>
          <w:bCs/>
          <w:sz w:val="24"/>
          <w:szCs w:val="24"/>
          <w:lang w:val="sk-SK"/>
        </w:rPr>
        <w:t>Čo môžeme vyťažiť z hlasovej techniky?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EC508C">
        <w:rPr>
          <w:rFonts w:ascii="Times New Roman" w:hAnsi="Times New Roman"/>
          <w:sz w:val="24"/>
          <w:szCs w:val="24"/>
          <w:lang w:val="sk-SK"/>
        </w:rPr>
        <w:t>Suprasegmentálne javy podľa časovej modulácie. Praktické cvičenia.</w:t>
      </w:r>
      <w:r w:rsidRPr="00EC508C">
        <w:rPr>
          <w:rFonts w:ascii="Times New Roman" w:hAnsi="Times New Roman"/>
          <w:sz w:val="24"/>
          <w:szCs w:val="24"/>
        </w:rPr>
        <w:t xml:space="preserve">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Тема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9. </w:t>
      </w:r>
      <w:r w:rsidRPr="00EC508C">
        <w:rPr>
          <w:rFonts w:ascii="Times New Roman" w:hAnsi="Times New Roman"/>
          <w:sz w:val="24"/>
          <w:szCs w:val="24"/>
          <w:lang w:val="sk-SK"/>
        </w:rPr>
        <w:t>Suprasegmentálne javy podľa silovej modulácie. Praktické cvičenia.</w:t>
      </w:r>
      <w:r w:rsidRPr="00EC508C">
        <w:rPr>
          <w:rFonts w:ascii="Times New Roman" w:hAnsi="Times New Roman"/>
          <w:sz w:val="24"/>
          <w:szCs w:val="24"/>
        </w:rPr>
        <w:t xml:space="preserve">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0. </w:t>
      </w:r>
      <w:r w:rsidRPr="00EC508C">
        <w:rPr>
          <w:rFonts w:ascii="Times New Roman" w:hAnsi="Times New Roman"/>
          <w:sz w:val="24"/>
          <w:szCs w:val="24"/>
          <w:lang w:val="sk-SK"/>
        </w:rPr>
        <w:t>Suprasegmentálne javy podľa tónovej modulácie. Praktické cvičenia.</w:t>
      </w:r>
      <w:r w:rsidRPr="00EC508C">
        <w:rPr>
          <w:rFonts w:ascii="Times New Roman" w:hAnsi="Times New Roman"/>
          <w:sz w:val="24"/>
          <w:szCs w:val="24"/>
        </w:rPr>
        <w:t xml:space="preserve">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1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sz w:val="24"/>
          <w:szCs w:val="24"/>
        </w:rPr>
        <w:t xml:space="preserve">Improvizované rečnícke vystúpenia. </w:t>
      </w:r>
    </w:p>
    <w:p w:rsidR="007C64AE" w:rsidRPr="00EC508C" w:rsidRDefault="007C64AE" w:rsidP="00EC508C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C64AE" w:rsidRPr="00EC508C" w:rsidRDefault="007C64AE" w:rsidP="00EC508C">
      <w:pPr>
        <w:spacing w:after="0" w:line="240" w:lineRule="auto"/>
        <w:ind w:firstLine="45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508C" w:rsidRDefault="007C64AE" w:rsidP="00EC508C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2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>.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EC508C" w:rsidRPr="00EC508C">
        <w:rPr>
          <w:rFonts w:ascii="Times New Roman" w:hAnsi="Times New Roman"/>
          <w:b/>
          <w:i/>
          <w:sz w:val="24"/>
          <w:szCs w:val="24"/>
          <w:lang w:val="sk-SK"/>
        </w:rPr>
        <w:t xml:space="preserve">Tvorba a prezentácia </w:t>
      </w:r>
      <w:r w:rsidR="00EC508C" w:rsidRPr="00EC508C">
        <w:rPr>
          <w:rFonts w:ascii="Times New Roman" w:hAnsi="Times New Roman"/>
          <w:b/>
          <w:i/>
          <w:sz w:val="24"/>
          <w:szCs w:val="24"/>
        </w:rPr>
        <w:t>rečnícke</w:t>
      </w:r>
      <w:r w:rsidR="00EC508C" w:rsidRPr="00EC508C">
        <w:rPr>
          <w:rFonts w:ascii="Times New Roman" w:hAnsi="Times New Roman"/>
          <w:b/>
          <w:i/>
          <w:sz w:val="24"/>
          <w:szCs w:val="24"/>
          <w:lang w:val="sk-SK"/>
        </w:rPr>
        <w:t>ho prejavu</w:t>
      </w:r>
      <w:r w:rsidR="00EC508C" w:rsidRPr="00EC508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90806" w:rsidRPr="00EC508C" w:rsidRDefault="00490806" w:rsidP="00EC508C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lang w:val="sk-SK"/>
        </w:rPr>
      </w:pPr>
    </w:p>
    <w:p w:rsidR="00EC508C" w:rsidRPr="00EC508C" w:rsidRDefault="00EC508C" w:rsidP="00EC508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2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b/>
          <w:bCs/>
          <w:sz w:val="24"/>
          <w:szCs w:val="24"/>
          <w:lang w:val="sk-SK"/>
        </w:rPr>
        <w:t xml:space="preserve">Tvorba pripraveného rečníckeho prejavu. </w:t>
      </w:r>
      <w:r w:rsidRPr="00EC508C">
        <w:rPr>
          <w:rFonts w:ascii="Times New Roman" w:hAnsi="Times New Roman"/>
          <w:i/>
          <w:iCs/>
          <w:sz w:val="24"/>
          <w:szCs w:val="24"/>
        </w:rPr>
        <w:t>Invenc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ia</w:t>
      </w:r>
      <w:r w:rsidRPr="00EC508C">
        <w:rPr>
          <w:rFonts w:ascii="Times New Roman" w:hAnsi="Times New Roman"/>
          <w:sz w:val="24"/>
          <w:szCs w:val="24"/>
          <w:lang w:val="sk-SK"/>
        </w:rPr>
        <w:t>. Vymedzenie témy prejavu a zaujatie perspektívy (postoja) k nej.</w:t>
      </w:r>
      <w:r w:rsidRPr="00EC508C">
        <w:rPr>
          <w:rFonts w:ascii="Times New Roman" w:hAnsi="Times New Roman"/>
          <w:sz w:val="24"/>
          <w:szCs w:val="24"/>
        </w:rPr>
        <w:t xml:space="preserve"> </w:t>
      </w:r>
      <w:r w:rsidRPr="00EC508C">
        <w:rPr>
          <w:rFonts w:ascii="Times New Roman" w:hAnsi="Times New Roman"/>
          <w:i/>
          <w:iCs/>
          <w:sz w:val="24"/>
          <w:szCs w:val="24"/>
        </w:rPr>
        <w:t>Dispoz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í</w:t>
      </w:r>
      <w:r w:rsidRPr="00EC508C">
        <w:rPr>
          <w:rFonts w:ascii="Times New Roman" w:hAnsi="Times New Roman"/>
          <w:i/>
          <w:iCs/>
          <w:sz w:val="24"/>
          <w:szCs w:val="24"/>
        </w:rPr>
        <w:t>c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ia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. Usporiadanie tematicko-obsahových zložiek prejavu. </w:t>
      </w:r>
      <w:r w:rsidRPr="00EC508C">
        <w:rPr>
          <w:rFonts w:ascii="Times New Roman" w:hAnsi="Times New Roman"/>
          <w:i/>
          <w:iCs/>
          <w:sz w:val="24"/>
          <w:szCs w:val="24"/>
        </w:rPr>
        <w:t>Elok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ú</w:t>
      </w:r>
      <w:r w:rsidRPr="00EC508C">
        <w:rPr>
          <w:rFonts w:ascii="Times New Roman" w:hAnsi="Times New Roman"/>
          <w:i/>
          <w:iCs/>
          <w:sz w:val="24"/>
          <w:szCs w:val="24"/>
        </w:rPr>
        <w:t>c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ia.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V</w:t>
      </w:r>
      <w:r w:rsidRPr="00EC508C">
        <w:rPr>
          <w:rFonts w:ascii="Times New Roman" w:hAnsi="Times New Roman"/>
          <w:sz w:val="24"/>
          <w:szCs w:val="24"/>
        </w:rPr>
        <w:t>oľba jazykových prostriedkov</w:t>
      </w:r>
      <w:r w:rsidRPr="00EC508C">
        <w:rPr>
          <w:rFonts w:ascii="Times New Roman" w:hAnsi="Times New Roman"/>
          <w:sz w:val="24"/>
          <w:szCs w:val="24"/>
          <w:lang w:val="sk-SK"/>
        </w:rPr>
        <w:t>.</w:t>
      </w:r>
      <w:r w:rsidRPr="00EC508C">
        <w:rPr>
          <w:rFonts w:ascii="Times New Roman" w:hAnsi="Times New Roman"/>
          <w:sz w:val="24"/>
          <w:szCs w:val="24"/>
        </w:rPr>
        <w:t xml:space="preserve"> 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M</w:t>
      </w:r>
      <w:r w:rsidRPr="00EC508C">
        <w:rPr>
          <w:rFonts w:ascii="Times New Roman" w:hAnsi="Times New Roman"/>
          <w:i/>
          <w:iCs/>
          <w:sz w:val="24"/>
          <w:szCs w:val="24"/>
        </w:rPr>
        <w:t>emoria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.</w:t>
      </w:r>
      <w:r w:rsidRPr="00EC508C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EC508C">
        <w:rPr>
          <w:rFonts w:ascii="Times New Roman" w:hAnsi="Times New Roman"/>
          <w:color w:val="000000"/>
          <w:kern w:val="24"/>
          <w:sz w:val="24"/>
          <w:szCs w:val="24"/>
          <w:lang w:val="sk-SK"/>
        </w:rPr>
        <w:t>P</w:t>
      </w:r>
      <w:r w:rsidRPr="00EC508C">
        <w:rPr>
          <w:rFonts w:ascii="Times New Roman" w:hAnsi="Times New Roman"/>
          <w:sz w:val="24"/>
          <w:szCs w:val="24"/>
        </w:rPr>
        <w:t>amäťové osvojenie písomnej predlohy</w:t>
      </w:r>
      <w:r w:rsidRPr="00EC508C">
        <w:rPr>
          <w:rFonts w:ascii="Times New Roman" w:hAnsi="Times New Roman"/>
          <w:sz w:val="24"/>
          <w:szCs w:val="24"/>
          <w:lang w:val="sk-SK"/>
        </w:rPr>
        <w:t>.</w:t>
      </w:r>
      <w:r w:rsidRPr="00EC508C">
        <w:rPr>
          <w:rFonts w:ascii="Times New Roman" w:hAnsi="Times New Roman"/>
          <w:sz w:val="24"/>
          <w:szCs w:val="24"/>
        </w:rPr>
        <w:t xml:space="preserve"> 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P</w:t>
      </w:r>
      <w:r w:rsidRPr="00EC508C">
        <w:rPr>
          <w:rFonts w:ascii="Times New Roman" w:hAnsi="Times New Roman"/>
          <w:i/>
          <w:iCs/>
          <w:sz w:val="24"/>
          <w:szCs w:val="24"/>
        </w:rPr>
        <w:t>ronuntiatio</w:t>
      </w:r>
      <w:r w:rsidRPr="00EC508C">
        <w:rPr>
          <w:rFonts w:ascii="Times New Roman" w:hAnsi="Times New Roman"/>
          <w:sz w:val="24"/>
          <w:szCs w:val="24"/>
          <w:lang w:val="sk-SK"/>
        </w:rPr>
        <w:t>. S</w:t>
      </w:r>
      <w:r w:rsidRPr="00EC508C">
        <w:rPr>
          <w:rFonts w:ascii="Times New Roman" w:hAnsi="Times New Roman"/>
          <w:sz w:val="24"/>
          <w:szCs w:val="24"/>
        </w:rPr>
        <w:t>pôsob podania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textu</w:t>
      </w:r>
      <w:r w:rsidRPr="00EC508C">
        <w:rPr>
          <w:rFonts w:ascii="Times New Roman" w:hAnsi="Times New Roman"/>
          <w:sz w:val="24"/>
          <w:szCs w:val="24"/>
        </w:rPr>
        <w:t xml:space="preserve"> </w:t>
      </w:r>
      <w:r w:rsidRPr="00EC508C">
        <w:rPr>
          <w:rFonts w:ascii="Times New Roman" w:hAnsi="Times New Roman"/>
          <w:sz w:val="24"/>
          <w:szCs w:val="24"/>
          <w:lang w:val="sk-SK"/>
        </w:rPr>
        <w:t>(zahŕňa aj zvukovú, aj neverbálnu komunikáciu).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3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b/>
          <w:bCs/>
          <w:sz w:val="24"/>
          <w:szCs w:val="24"/>
        </w:rPr>
        <w:t>Prednes rečníckeho prejavu</w:t>
      </w:r>
      <w:r w:rsidRPr="00EC508C">
        <w:rPr>
          <w:rFonts w:ascii="Times New Roman" w:hAnsi="Times New Roman"/>
          <w:sz w:val="24"/>
          <w:szCs w:val="24"/>
        </w:rPr>
        <w:t xml:space="preserve"> (typy prednesu). Rečnícke trópy a figúry. </w:t>
      </w:r>
      <w:r w:rsidRPr="00EC508C">
        <w:rPr>
          <w:rFonts w:ascii="Times New Roman" w:hAnsi="Times New Roman"/>
          <w:sz w:val="24"/>
          <w:szCs w:val="24"/>
          <w:lang w:val="sk-SK"/>
        </w:rPr>
        <w:t>Fázy prípravy rečníckeho prejavu.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4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b/>
          <w:bCs/>
          <w:sz w:val="24"/>
          <w:szCs w:val="24"/>
        </w:rPr>
        <w:t>Informačné rečnícke prejavy</w:t>
      </w:r>
      <w:r w:rsidRPr="00EC508C">
        <w:rPr>
          <w:rFonts w:ascii="Times New Roman" w:hAnsi="Times New Roman"/>
          <w:sz w:val="24"/>
          <w:szCs w:val="24"/>
        </w:rPr>
        <w:t xml:space="preserve">. Druhy informácie. Ilokučná zložka, kompozičná štruktúra, typy a žánre informačných </w:t>
      </w:r>
      <w:r w:rsidRPr="00EC508C">
        <w:rPr>
          <w:rFonts w:ascii="Times New Roman" w:hAnsi="Times New Roman"/>
          <w:sz w:val="24"/>
          <w:szCs w:val="24"/>
          <w:lang w:val="sk-SK"/>
        </w:rPr>
        <w:t>rečníckych prejavov</w:t>
      </w:r>
      <w:r w:rsidRPr="00EC508C">
        <w:rPr>
          <w:rFonts w:ascii="Times New Roman" w:hAnsi="Times New Roman"/>
          <w:sz w:val="24"/>
          <w:szCs w:val="24"/>
        </w:rPr>
        <w:t xml:space="preserve">. Príprava a realizácia informačného </w:t>
      </w:r>
      <w:r w:rsidRPr="00EC508C">
        <w:rPr>
          <w:rFonts w:ascii="Times New Roman" w:hAnsi="Times New Roman"/>
          <w:sz w:val="24"/>
          <w:szCs w:val="24"/>
          <w:lang w:val="sk-SK"/>
        </w:rPr>
        <w:t>rečníckeho prejavu</w:t>
      </w:r>
      <w:r w:rsidRPr="00EC508C">
        <w:rPr>
          <w:rFonts w:ascii="Times New Roman" w:hAnsi="Times New Roman"/>
          <w:sz w:val="24"/>
          <w:szCs w:val="24"/>
        </w:rPr>
        <w:t>.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5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b/>
          <w:bCs/>
          <w:sz w:val="24"/>
          <w:szCs w:val="24"/>
        </w:rPr>
        <w:t xml:space="preserve">Príležitostné </w:t>
      </w:r>
      <w:r w:rsidRPr="00EC508C">
        <w:rPr>
          <w:rFonts w:ascii="Times New Roman" w:hAnsi="Times New Roman"/>
          <w:b/>
          <w:bCs/>
          <w:sz w:val="24"/>
          <w:szCs w:val="24"/>
          <w:lang w:val="sk-SK"/>
        </w:rPr>
        <w:t>rečnícke prejavy</w:t>
      </w:r>
      <w:r w:rsidRPr="00EC508C">
        <w:rPr>
          <w:rFonts w:ascii="Times New Roman" w:hAnsi="Times New Roman"/>
          <w:sz w:val="24"/>
          <w:szCs w:val="24"/>
        </w:rPr>
        <w:t xml:space="preserve">. Ilokučná zložka, kompozičná štruktúra, typy a žánre príležitostných </w:t>
      </w:r>
      <w:r w:rsidRPr="00EC508C">
        <w:rPr>
          <w:rFonts w:ascii="Times New Roman" w:hAnsi="Times New Roman"/>
          <w:sz w:val="24"/>
          <w:szCs w:val="24"/>
          <w:lang w:val="sk-SK"/>
        </w:rPr>
        <w:t>rečníckych prejavov</w:t>
      </w:r>
      <w:r w:rsidRPr="00EC508C">
        <w:rPr>
          <w:rFonts w:ascii="Times New Roman" w:hAnsi="Times New Roman"/>
          <w:sz w:val="24"/>
          <w:szCs w:val="24"/>
        </w:rPr>
        <w:t>. Prezentácia príležitostného rečníckeho prejavu.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6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b/>
          <w:bCs/>
          <w:sz w:val="24"/>
          <w:szCs w:val="24"/>
        </w:rPr>
        <w:t xml:space="preserve">Persuazívne a argumentačné </w:t>
      </w:r>
      <w:r w:rsidRPr="00EC508C">
        <w:rPr>
          <w:rFonts w:ascii="Times New Roman" w:hAnsi="Times New Roman"/>
          <w:b/>
          <w:bCs/>
          <w:sz w:val="24"/>
          <w:szCs w:val="24"/>
          <w:lang w:val="sk-SK"/>
        </w:rPr>
        <w:t>rečnícke prejavy</w:t>
      </w:r>
      <w:r w:rsidRPr="00EC508C">
        <w:rPr>
          <w:rFonts w:ascii="Times New Roman" w:hAnsi="Times New Roman"/>
          <w:sz w:val="24"/>
          <w:szCs w:val="24"/>
        </w:rPr>
        <w:t xml:space="preserve">. Ilokučná zložka a kompozičná štruktúra persuazívnych a argumentačných </w:t>
      </w:r>
      <w:r w:rsidRPr="00EC508C">
        <w:rPr>
          <w:rFonts w:ascii="Times New Roman" w:hAnsi="Times New Roman"/>
          <w:sz w:val="24"/>
          <w:szCs w:val="24"/>
          <w:lang w:val="sk-SK"/>
        </w:rPr>
        <w:t>rečníckych prejavov</w:t>
      </w:r>
      <w:r w:rsidRPr="00EC508C">
        <w:rPr>
          <w:rFonts w:ascii="Times New Roman" w:hAnsi="Times New Roman"/>
          <w:sz w:val="24"/>
          <w:szCs w:val="24"/>
        </w:rPr>
        <w:t>. Skupinová rétorická komunikácia.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508C">
        <w:rPr>
          <w:rFonts w:ascii="Times New Roman" w:hAnsi="Times New Roman"/>
          <w:sz w:val="24"/>
          <w:szCs w:val="24"/>
        </w:rPr>
        <w:t xml:space="preserve">Príprava a realizácia 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videa na tému </w:t>
      </w:r>
      <w:r w:rsidRPr="00EC508C">
        <w:rPr>
          <w:rFonts w:ascii="Times New Roman" w:hAnsi="Times New Roman"/>
          <w:i/>
          <w:iCs/>
          <w:sz w:val="24"/>
          <w:szCs w:val="24"/>
          <w:lang w:val="sk-SK"/>
        </w:rPr>
        <w:t>Poď sa učiť slovenčinu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EC508C">
        <w:rPr>
          <w:rFonts w:ascii="Times New Roman" w:hAnsi="Times New Roman"/>
          <w:sz w:val="24"/>
          <w:szCs w:val="24"/>
        </w:rPr>
        <w:t>Prednes vopred pripraveného persuazívneho alebo argumentačného rečníckeho prejavu na ľubovoľnú tému</w:t>
      </w:r>
      <w:r w:rsidRPr="00EC508C">
        <w:rPr>
          <w:rFonts w:ascii="Times New Roman" w:hAnsi="Times New Roman"/>
          <w:sz w:val="24"/>
          <w:szCs w:val="24"/>
          <w:lang w:val="sk-SK"/>
        </w:rPr>
        <w:t>.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7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C508C">
        <w:rPr>
          <w:rFonts w:ascii="Times New Roman" w:hAnsi="Times New Roman"/>
          <w:b/>
          <w:bCs/>
          <w:sz w:val="24"/>
          <w:szCs w:val="24"/>
        </w:rPr>
        <w:t>Tvorba textu v prezentácii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508C">
        <w:rPr>
          <w:rFonts w:ascii="Times New Roman" w:hAnsi="Times New Roman"/>
          <w:sz w:val="24"/>
          <w:szCs w:val="24"/>
        </w:rPr>
        <w:t>(námety, chyby, cvičenia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). Vizuálne techniky v prezentácii. Súlad obsahu, jazykových a neverbálnych výrazových prostriedkov a </w:t>
      </w:r>
      <w:r w:rsidRPr="00EC508C">
        <w:rPr>
          <w:rFonts w:ascii="Times New Roman" w:hAnsi="Times New Roman"/>
          <w:sz w:val="24"/>
          <w:szCs w:val="24"/>
        </w:rPr>
        <w:t xml:space="preserve">powerpointovej prezentácie.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8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>.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 Tréma pri verejnom vystupovaní a techniky jej zvládnutia.</w:t>
      </w:r>
      <w:r w:rsidRPr="00EC508C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EC508C" w:rsidRPr="00EC508C" w:rsidRDefault="00EC508C" w:rsidP="00EC508C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EC508C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>9</w:t>
      </w:r>
      <w:r w:rsidRPr="00EC508C">
        <w:rPr>
          <w:rFonts w:ascii="Times New Roman" w:hAnsi="Times New Roman"/>
          <w:b/>
          <w:sz w:val="24"/>
          <w:szCs w:val="24"/>
          <w:lang w:val="uk-UA"/>
        </w:rPr>
        <w:t>.</w:t>
      </w:r>
      <w:r w:rsidRPr="00EC508C">
        <w:rPr>
          <w:rFonts w:ascii="Times New Roman" w:hAnsi="Times New Roman"/>
          <w:b/>
          <w:sz w:val="24"/>
          <w:szCs w:val="24"/>
          <w:lang w:val="sk-SK"/>
        </w:rPr>
        <w:t xml:space="preserve"> Neverbálne prostriedky v rečníckom štýle</w:t>
      </w:r>
      <w:r w:rsidRPr="00EC508C">
        <w:rPr>
          <w:rFonts w:ascii="Times New Roman" w:hAnsi="Times New Roman"/>
          <w:sz w:val="24"/>
          <w:szCs w:val="24"/>
          <w:lang w:val="sk-SK"/>
        </w:rPr>
        <w:t>.</w:t>
      </w:r>
    </w:p>
    <w:p w:rsidR="00EC508C" w:rsidRPr="00891B88" w:rsidRDefault="00EC508C" w:rsidP="00EC508C">
      <w:pPr>
        <w:tabs>
          <w:tab w:val="left" w:pos="426"/>
        </w:tabs>
        <w:rPr>
          <w:sz w:val="28"/>
          <w:szCs w:val="28"/>
          <w:lang w:val="sk-SK"/>
        </w:rPr>
      </w:pPr>
    </w:p>
    <w:p w:rsidR="003E2644" w:rsidRPr="007C64AE" w:rsidRDefault="003E2644" w:rsidP="00EC508C">
      <w:pPr>
        <w:spacing w:after="0" w:line="240" w:lineRule="auto"/>
        <w:ind w:firstLine="454"/>
        <w:jc w:val="center"/>
        <w:rPr>
          <w:b/>
          <w:sz w:val="24"/>
          <w:szCs w:val="24"/>
        </w:rPr>
      </w:pPr>
    </w:p>
    <w:p w:rsidR="00EE3C2E" w:rsidRDefault="00EE3C2E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703"/>
        <w:gridCol w:w="705"/>
        <w:gridCol w:w="703"/>
        <w:gridCol w:w="705"/>
        <w:gridCol w:w="707"/>
        <w:gridCol w:w="723"/>
      </w:tblGrid>
      <w:tr w:rsidR="004E3CCC" w:rsidRPr="00A4737A" w:rsidTr="007B1899">
        <w:trPr>
          <w:cantSplit/>
        </w:trPr>
        <w:tc>
          <w:tcPr>
            <w:tcW w:w="2808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2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144207">
        <w:trPr>
          <w:cantSplit/>
          <w:trHeight w:val="1554"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0B682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144207">
        <w:trPr>
          <w:trHeight w:val="263"/>
        </w:trPr>
        <w:tc>
          <w:tcPr>
            <w:tcW w:w="5000" w:type="pct"/>
            <w:gridSpan w:val="7"/>
          </w:tcPr>
          <w:p w:rsidR="00E66556" w:rsidRDefault="00E66556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7C2FC0" w:rsidRDefault="004E3CCC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500C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  <w:p w:rsidR="00E66556" w:rsidRPr="005500CA" w:rsidRDefault="00E66556" w:rsidP="0014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>Východiská rečníckej komunikácie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>Model rečníckej komunikácie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a jeho zložky.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>Rečnícka citlivosť.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Publikum. Spätná väzba.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Činitele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 xml:space="preserve"> narúšajúce efektívne uvedomené počúvanie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5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>Systém hodnotenia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rečníckeho prejavu.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>Psychologické aspekty</w:t>
            </w:r>
            <w:r w:rsidRPr="0049080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rečníckeho vystúpenia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7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 xml:space="preserve">Ortoepické cvičenia 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a cvičenia na rozvoj komunikačných schopností.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8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Suprasegmentálne javy podľa </w:t>
            </w:r>
            <w:r w:rsidRPr="0049080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časovej modulácie.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Praktické cvičenia.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7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9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Suprasegmentálne javy podľa </w:t>
            </w:r>
            <w:r w:rsidRPr="0049080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silovej modulácie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>. Praktické cvičenia.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0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Suprasegmentálne javy podľa </w:t>
            </w:r>
            <w:r w:rsidRPr="00490806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tónovej modulácie</w:t>
            </w:r>
            <w:r w:rsidRPr="00490806">
              <w:rPr>
                <w:rFonts w:ascii="Times New Roman" w:hAnsi="Times New Roman"/>
                <w:sz w:val="24"/>
                <w:szCs w:val="24"/>
                <w:lang w:val="sk-SK"/>
              </w:rPr>
              <w:t>. Praktické cvičenia.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6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90806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1</w:t>
            </w:r>
            <w:r w:rsidRPr="00490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90806">
              <w:rPr>
                <w:rFonts w:ascii="Times New Roman" w:hAnsi="Times New Roman"/>
                <w:bCs/>
                <w:sz w:val="24"/>
                <w:szCs w:val="24"/>
              </w:rPr>
              <w:t>Improvizované rečnícke vystúpenia</w:t>
            </w:r>
            <w:r w:rsidRPr="004908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3" w:type="pct"/>
          </w:tcPr>
          <w:p w:rsidR="00E10834" w:rsidRPr="00E10834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E10834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</w:tcPr>
          <w:p w:rsidR="00E10834" w:rsidRPr="00490806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  <w:tc>
          <w:tcPr>
            <w:tcW w:w="363" w:type="pct"/>
          </w:tcPr>
          <w:p w:rsidR="00E10834" w:rsidRPr="00490806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E10834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E10834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1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490806" w:rsidRDefault="00E10834" w:rsidP="00E10834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53A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10834" w:rsidRPr="00E10834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E10834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5</w:t>
            </w:r>
          </w:p>
        </w:tc>
        <w:tc>
          <w:tcPr>
            <w:tcW w:w="364" w:type="pct"/>
          </w:tcPr>
          <w:p w:rsidR="00E10834" w:rsidRPr="00490806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E10834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3</w:t>
            </w:r>
          </w:p>
        </w:tc>
      </w:tr>
      <w:tr w:rsidR="00E10834" w:rsidRPr="00345FB3" w:rsidTr="007B1899">
        <w:tc>
          <w:tcPr>
            <w:tcW w:w="2808" w:type="pct"/>
          </w:tcPr>
          <w:p w:rsidR="00E10834" w:rsidRPr="00CF553A" w:rsidRDefault="00E10834" w:rsidP="00E108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5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60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15</w:t>
            </w:r>
          </w:p>
        </w:tc>
        <w:tc>
          <w:tcPr>
            <w:tcW w:w="36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15</w:t>
            </w:r>
          </w:p>
        </w:tc>
        <w:tc>
          <w:tcPr>
            <w:tcW w:w="364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30</w:t>
            </w:r>
          </w:p>
        </w:tc>
      </w:tr>
      <w:tr w:rsidR="00E10834" w:rsidRPr="00345FB3" w:rsidTr="003271C6">
        <w:trPr>
          <w:trHeight w:val="432"/>
        </w:trPr>
        <w:tc>
          <w:tcPr>
            <w:tcW w:w="5000" w:type="pct"/>
            <w:gridSpan w:val="7"/>
          </w:tcPr>
          <w:p w:rsidR="00E10834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 </w:t>
            </w:r>
          </w:p>
          <w:p w:rsidR="00E10834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2</w:t>
            </w:r>
          </w:p>
          <w:p w:rsidR="00E10834" w:rsidRPr="00CF553A" w:rsidRDefault="00E10834" w:rsidP="00E1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2</w:t>
            </w:r>
            <w:r w:rsidRPr="00481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19EC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Tvorba rečníckeho prejavu. 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Invenc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ia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Dispoz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í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ia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Elok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ú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ia.</w:t>
            </w:r>
            <w:r w:rsidRPr="0048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M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emoria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.</w:t>
            </w:r>
            <w:r w:rsidRPr="004819E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P</w:t>
            </w:r>
            <w:r w:rsidRPr="004819EC">
              <w:rPr>
                <w:rFonts w:ascii="Times New Roman" w:hAnsi="Times New Roman"/>
                <w:i/>
                <w:iCs/>
                <w:sz w:val="24"/>
                <w:szCs w:val="24"/>
              </w:rPr>
              <w:t>ronuntiatio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</w:t>
            </w:r>
            <w:r w:rsidRPr="00481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19EC">
              <w:rPr>
                <w:rFonts w:ascii="Times New Roman" w:hAnsi="Times New Roman"/>
                <w:bCs/>
                <w:sz w:val="24"/>
                <w:szCs w:val="24"/>
              </w:rPr>
              <w:t>Prednes rečníckeho prejavu,</w:t>
            </w:r>
            <w:r w:rsidRPr="004819EC">
              <w:rPr>
                <w:rFonts w:ascii="Times New Roman" w:hAnsi="Times New Roman"/>
                <w:sz w:val="24"/>
                <w:szCs w:val="24"/>
              </w:rPr>
              <w:t xml:space="preserve"> rečnícke trópy a figúry.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</w:t>
            </w:r>
            <w:r w:rsidRPr="00481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19EC">
              <w:rPr>
                <w:rFonts w:ascii="Times New Roman" w:hAnsi="Times New Roman"/>
                <w:bCs/>
                <w:sz w:val="24"/>
                <w:szCs w:val="24"/>
              </w:rPr>
              <w:t>Informačné rečnícke prejavy</w:t>
            </w:r>
            <w:r w:rsidRPr="004819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5</w:t>
            </w:r>
            <w:r w:rsidRPr="00481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19EC">
              <w:rPr>
                <w:rFonts w:ascii="Times New Roman" w:hAnsi="Times New Roman"/>
                <w:bCs/>
                <w:sz w:val="24"/>
                <w:szCs w:val="24"/>
              </w:rPr>
              <w:t xml:space="preserve">Príležitostné </w:t>
            </w:r>
            <w:r w:rsidRPr="004819EC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rečnícke prejavy</w:t>
            </w:r>
            <w:r w:rsidRPr="004819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</w:t>
            </w:r>
            <w:r w:rsidRPr="00481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19EC">
              <w:rPr>
                <w:rFonts w:ascii="Times New Roman" w:hAnsi="Times New Roman"/>
                <w:bCs/>
                <w:sz w:val="24"/>
                <w:szCs w:val="24"/>
              </w:rPr>
              <w:t xml:space="preserve">Persuazívne a argumentačné </w:t>
            </w:r>
            <w:r w:rsidRPr="004819EC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rečnícke prejavy</w:t>
            </w:r>
            <w:r w:rsidRPr="004819EC">
              <w:rPr>
                <w:rFonts w:ascii="Times New Roman" w:hAnsi="Times New Roman"/>
                <w:sz w:val="24"/>
                <w:szCs w:val="24"/>
              </w:rPr>
              <w:t>.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7</w:t>
            </w:r>
            <w:r w:rsidRPr="004819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819EC">
              <w:rPr>
                <w:rFonts w:ascii="Times New Roman" w:hAnsi="Times New Roman"/>
                <w:bCs/>
                <w:sz w:val="24"/>
                <w:szCs w:val="24"/>
              </w:rPr>
              <w:t>Tvorba textu v prezentácii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4819EC">
              <w:rPr>
                <w:rFonts w:ascii="Times New Roman" w:hAnsi="Times New Roman"/>
                <w:sz w:val="24"/>
                <w:szCs w:val="24"/>
              </w:rPr>
              <w:t>(námety, chyby, cvičenia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).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9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8</w:t>
            </w:r>
            <w:r w:rsidRPr="004819E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. Tréma vo verejnom vystupovaní. 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4819EC" w:rsidRPr="000B6823" w:rsidTr="000B6823">
        <w:tc>
          <w:tcPr>
            <w:tcW w:w="2808" w:type="pct"/>
          </w:tcPr>
          <w:p w:rsidR="004819EC" w:rsidRPr="004819EC" w:rsidRDefault="004819EC" w:rsidP="004819EC">
            <w:pPr>
              <w:pStyle w:val="Pta"/>
              <w:rPr>
                <w:sz w:val="24"/>
                <w:szCs w:val="24"/>
                <w:lang w:val="uk-UA"/>
              </w:rPr>
            </w:pPr>
            <w:r w:rsidRPr="004819EC">
              <w:rPr>
                <w:b/>
                <w:sz w:val="24"/>
                <w:szCs w:val="24"/>
                <w:lang w:val="uk-UA"/>
              </w:rPr>
              <w:t>Тема 1</w:t>
            </w:r>
            <w:r w:rsidRPr="004819EC">
              <w:rPr>
                <w:b/>
                <w:sz w:val="24"/>
                <w:szCs w:val="24"/>
                <w:lang w:val="sk-SK"/>
              </w:rPr>
              <w:t>9</w:t>
            </w:r>
            <w:r w:rsidRPr="004819EC">
              <w:rPr>
                <w:sz w:val="24"/>
                <w:szCs w:val="24"/>
                <w:lang w:val="sk-SK"/>
              </w:rPr>
              <w:t>. Neverbálne prostriedky v rečníckom štýle.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  <w:tc>
          <w:tcPr>
            <w:tcW w:w="364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</w:tr>
      <w:tr w:rsidR="004819EC" w:rsidRPr="000B6823" w:rsidTr="007B1899">
        <w:tc>
          <w:tcPr>
            <w:tcW w:w="2808" w:type="pct"/>
          </w:tcPr>
          <w:p w:rsidR="004819EC" w:rsidRPr="00E10834" w:rsidRDefault="004819EC" w:rsidP="004819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834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8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4</w:t>
            </w:r>
          </w:p>
        </w:tc>
      </w:tr>
      <w:tr w:rsidR="004819EC" w:rsidRPr="000B6823" w:rsidTr="007B1899">
        <w:tc>
          <w:tcPr>
            <w:tcW w:w="2808" w:type="pct"/>
          </w:tcPr>
          <w:p w:rsidR="004819EC" w:rsidRPr="00E10834" w:rsidRDefault="004819EC" w:rsidP="004819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08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60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15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15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30</w:t>
            </w:r>
          </w:p>
        </w:tc>
      </w:tr>
      <w:tr w:rsidR="004819EC" w:rsidRPr="000B6823" w:rsidTr="007B1899">
        <w:tc>
          <w:tcPr>
            <w:tcW w:w="2808" w:type="pct"/>
          </w:tcPr>
          <w:p w:rsidR="004819EC" w:rsidRPr="00E10834" w:rsidRDefault="004819EC" w:rsidP="004819EC">
            <w:pPr>
              <w:pStyle w:val="Zarkazkladnhotextu"/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08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120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30</w:t>
            </w:r>
          </w:p>
        </w:tc>
        <w:tc>
          <w:tcPr>
            <w:tcW w:w="36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30</w:t>
            </w:r>
          </w:p>
        </w:tc>
        <w:tc>
          <w:tcPr>
            <w:tcW w:w="364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819EC" w:rsidRPr="00CF553A" w:rsidRDefault="004819EC" w:rsidP="00481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CF553A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60</w:t>
            </w:r>
          </w:p>
        </w:tc>
      </w:tr>
    </w:tbl>
    <w:p w:rsidR="00D735BC" w:rsidRDefault="00D735BC" w:rsidP="003529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Default="00D5164A" w:rsidP="003529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3277AF" w:rsidRPr="00A4737A" w:rsidRDefault="003277AF" w:rsidP="003529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460D3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460D3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460D3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460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6D2AC1" w:rsidRPr="00987930" w:rsidTr="00E66556">
        <w:trPr>
          <w:trHeight w:val="311"/>
        </w:trPr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Činitele</w:t>
            </w:r>
            <w:r w:rsidRPr="006D2AC1">
              <w:rPr>
                <w:rFonts w:ascii="Times New Roman" w:hAnsi="Times New Roman"/>
                <w:sz w:val="24"/>
                <w:szCs w:val="24"/>
              </w:rPr>
              <w:t xml:space="preserve"> narúšajúce efektívne uvedomené počúvanie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987930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>Psychologické aspekty</w:t>
            </w: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rečníckeho vystúpenia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>Systém hodnotenia rečníckeho prejavu.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Suprasegmentálne javy podľa časovej modulácie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Suprasegmentálne javy podľa silovej modulácie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Suprasegmentálne javy podľa tónovej modulácie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Tvorba rečníckeho prejavu. (fázy)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>Rečnícke trópy a figúry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FC2652">
        <w:trPr>
          <w:trHeight w:val="386"/>
        </w:trPr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>Prednes rečníckeho prejavu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>Informačné rečnícke prejavy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 xml:space="preserve">Persuazívne a argumentačné </w:t>
            </w: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rečnícke prejavy</w:t>
            </w:r>
            <w:r w:rsidRPr="006D2A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Ceremoniálne rečnícke prejavy.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Slovo a obraz v rečníckom štýle.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D2AC1">
              <w:rPr>
                <w:rFonts w:ascii="Times New Roman" w:hAnsi="Times New Roman"/>
                <w:sz w:val="24"/>
                <w:szCs w:val="24"/>
              </w:rPr>
              <w:t>Tvorba textu v prezentácii</w:t>
            </w: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sk-SK"/>
              </w:rPr>
              <w:t>15</w:t>
            </w:r>
          </w:p>
        </w:tc>
        <w:tc>
          <w:tcPr>
            <w:tcW w:w="6839" w:type="dxa"/>
          </w:tcPr>
          <w:p w:rsidR="006D2AC1" w:rsidRPr="006D2AC1" w:rsidRDefault="006D2AC1" w:rsidP="006D2AC1">
            <w:pPr>
              <w:pStyle w:val="Zarkazkladnhotextu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6D2AC1">
              <w:rPr>
                <w:rFonts w:ascii="Times New Roman" w:hAnsi="Times New Roman"/>
                <w:sz w:val="24"/>
                <w:szCs w:val="24"/>
                <w:lang w:val="sk-SK"/>
              </w:rPr>
              <w:t>Neverbálne prostriedky v rečníckom štýle.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2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2AC1" w:rsidRPr="002C1022" w:rsidTr="00786E20">
        <w:tc>
          <w:tcPr>
            <w:tcW w:w="705" w:type="dxa"/>
          </w:tcPr>
          <w:p w:rsidR="006D2AC1" w:rsidRPr="00A02FEC" w:rsidRDefault="006D2AC1" w:rsidP="006D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</w:tcPr>
          <w:p w:rsidR="006D2AC1" w:rsidRPr="00A02FEC" w:rsidRDefault="006D2AC1" w:rsidP="006D2A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103" w:type="dxa"/>
          </w:tcPr>
          <w:p w:rsidR="006D2AC1" w:rsidRPr="00A02FEC" w:rsidRDefault="006D2AC1" w:rsidP="006D2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A02F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30</w:t>
            </w:r>
          </w:p>
        </w:tc>
        <w:tc>
          <w:tcPr>
            <w:tcW w:w="1134" w:type="dxa"/>
          </w:tcPr>
          <w:p w:rsidR="006D2AC1" w:rsidRPr="00A02FEC" w:rsidRDefault="006D2AC1" w:rsidP="006D2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277AF" w:rsidRDefault="003277AF" w:rsidP="003277A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3E2CFB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3E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3277AF" w:rsidRPr="00381F4F" w:rsidTr="00460D35">
        <w:trPr>
          <w:trHeight w:val="353"/>
        </w:trPr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pStyle w:val="Zarkazkladnhotextu"/>
              <w:tabs>
                <w:tab w:val="left" w:pos="7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Tréning o</w:t>
            </w:r>
            <w:r w:rsidRPr="003277AF">
              <w:rPr>
                <w:rFonts w:ascii="Times New Roman" w:hAnsi="Times New Roman"/>
                <w:sz w:val="24"/>
                <w:szCs w:val="24"/>
              </w:rPr>
              <w:t>rtoepi</w:t>
            </w: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e,</w:t>
            </w:r>
            <w:r w:rsidRPr="003277AF">
              <w:rPr>
                <w:rFonts w:ascii="Times New Roman" w:hAnsi="Times New Roman"/>
                <w:sz w:val="24"/>
                <w:szCs w:val="24"/>
              </w:rPr>
              <w:t xml:space="preserve"> cvičenia na rozvoj komunikačných schopností.</w:t>
            </w: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Suprasegmentálne javy podľa časovej modulácie. Praktické cvičenia.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Suprasegmentálne javy podľa silovej modulácie. Praktické cvičenia.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Suprasegmentálne javy podľa silovej modulácie. Praktické cvičenia.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</w:rPr>
              <w:t>Improvizované rečnícke vystúpenia.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</w:rPr>
              <w:t xml:space="preserve">Informačné rečnícke prejavy. Príprava a realizácia informačného </w:t>
            </w: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rečníckeho prejavu</w:t>
            </w:r>
            <w:r w:rsidRPr="003277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</w:rPr>
              <w:t xml:space="preserve">Príležitostné </w:t>
            </w: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rečnícke prejavy</w:t>
            </w:r>
            <w:r w:rsidRPr="003277AF">
              <w:rPr>
                <w:rFonts w:ascii="Times New Roman" w:hAnsi="Times New Roman"/>
                <w:sz w:val="24"/>
                <w:szCs w:val="24"/>
              </w:rPr>
              <w:t>. Prezentácia príležitostného rečníckeho prejavu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Vytvorenie prezentácie a textu k informačnému prejavu.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E66556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Vytvorenie prezentácie a textu k persuazívnemu prejavu.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E66556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Argumentačná</w:t>
            </w:r>
            <w:r w:rsidRPr="003277AF">
              <w:rPr>
                <w:rFonts w:ascii="Times New Roman" w:hAnsi="Times New Roman"/>
                <w:sz w:val="24"/>
                <w:szCs w:val="24"/>
              </w:rPr>
              <w:t xml:space="preserve"> textová makrostratégia. 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E66556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</w:rPr>
              <w:t>Persuazívna textová makrostratégia.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E66556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7AF">
              <w:rPr>
                <w:rFonts w:ascii="Times New Roman" w:hAnsi="Times New Roman"/>
                <w:sz w:val="24"/>
                <w:szCs w:val="24"/>
              </w:rPr>
              <w:t>Griceove konverzačné maximy.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E66556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3277AF">
              <w:rPr>
                <w:rFonts w:ascii="Times New Roman" w:hAnsi="Times New Roman"/>
                <w:sz w:val="24"/>
                <w:szCs w:val="24"/>
                <w:lang w:val="sk-SK"/>
              </w:rPr>
              <w:t>Slovo a obraz v rečníckom štýle.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E66556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Kinezika, posturika a gestá v rečníckom štýle.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3277AF" w:rsidRPr="003277AF" w:rsidRDefault="003277AF" w:rsidP="00327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Mimika, vizuálny kontakt v rečníckom štýle.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77AF" w:rsidRPr="00381F4F" w:rsidTr="00786E20">
        <w:tc>
          <w:tcPr>
            <w:tcW w:w="70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3277AF" w:rsidRPr="00A02FEC" w:rsidRDefault="003277AF" w:rsidP="003277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02F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277AF" w:rsidRPr="00A02FEC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A02FEC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60</w:t>
            </w:r>
          </w:p>
        </w:tc>
        <w:tc>
          <w:tcPr>
            <w:tcW w:w="1134" w:type="dxa"/>
          </w:tcPr>
          <w:p w:rsidR="003277AF" w:rsidRPr="009B616B" w:rsidRDefault="003277AF" w:rsidP="00327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E28F1" w:rsidRDefault="00EE28F1" w:rsidP="00C11E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F4F81" w:rsidRDefault="008F4F81" w:rsidP="00FC2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C0451" w:rsidRDefault="00D5164A" w:rsidP="00FC26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 w:rsidRPr="00442639">
        <w:rPr>
          <w:rFonts w:ascii="Times New Roman" w:hAnsi="Times New Roman"/>
          <w:sz w:val="24"/>
          <w:szCs w:val="24"/>
          <w:lang w:val="uk-UA"/>
        </w:rPr>
        <w:t>(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у разі потреби</w:t>
      </w:r>
      <w:r w:rsidR="00442639" w:rsidRPr="00442639">
        <w:rPr>
          <w:rFonts w:ascii="Times New Roman" w:hAnsi="Times New Roman"/>
          <w:sz w:val="24"/>
          <w:szCs w:val="24"/>
          <w:lang w:val="sk-SK"/>
        </w:rPr>
        <w:t>)</w:t>
      </w:r>
    </w:p>
    <w:p w:rsidR="00287AAF" w:rsidRDefault="00287AAF" w:rsidP="00F23C8C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60DD6" w:rsidRPr="00862D90" w:rsidRDefault="00F142F2" w:rsidP="00862D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="00862D90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E0A49" w:rsidRDefault="007E0A49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</w:p>
    <w:p w:rsidR="00EF7669" w:rsidRDefault="004E3CCC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Технічні засоби </w:t>
      </w:r>
    </w:p>
    <w:p w:rsidR="003E23AB" w:rsidRPr="00345FB3" w:rsidRDefault="00EF7669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O</w:t>
      </w:r>
      <w:r w:rsidR="003E23AB" w:rsidRPr="00345FB3">
        <w:rPr>
          <w:rFonts w:ascii="Times New Roman" w:hAnsi="Times New Roman"/>
          <w:bCs/>
          <w:sz w:val="24"/>
          <w:szCs w:val="24"/>
          <w:lang w:val="uk-UA"/>
        </w:rPr>
        <w:t>бладнання …</w:t>
      </w:r>
    </w:p>
    <w:p w:rsidR="004E3CCC" w:rsidRPr="00EF7669" w:rsidRDefault="004E3CCC" w:rsidP="00345FB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sk-SK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Програмне забезпечення</w:t>
      </w:r>
      <w:r w:rsidR="0025612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7669" w:rsidRPr="00EF7669">
        <w:rPr>
          <w:rFonts w:ascii="Times New Roman" w:hAnsi="Times New Roman"/>
          <w:i/>
          <w:sz w:val="24"/>
          <w:szCs w:val="24"/>
          <w:lang w:val="sk-SK"/>
        </w:rPr>
        <w:t>Slovenský národný korpus</w:t>
      </w:r>
      <w:r w:rsidR="00EF7669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EF7669" w:rsidRPr="00EF7669">
        <w:rPr>
          <w:rFonts w:ascii="Times New Roman" w:hAnsi="Times New Roman"/>
          <w:sz w:val="24"/>
          <w:szCs w:val="24"/>
          <w:lang w:val="sk-SK"/>
        </w:rPr>
        <w:t>https://bonito.korpus.sk</w:t>
      </w:r>
    </w:p>
    <w:p w:rsidR="00EF7669" w:rsidRDefault="00EF7669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7C0451" w:rsidRDefault="00F745C7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0451"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7C0451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7C0451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7C0451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7C0451" w:rsidRDefault="0025612A" w:rsidP="007C04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3277AF" w:rsidRDefault="003277AF" w:rsidP="003277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A02FEC" w:rsidRDefault="00CF5560" w:rsidP="003277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3277A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3277AF" w:rsidRPr="003277AF" w:rsidRDefault="003277AF" w:rsidP="003277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ARISTOTELÉS: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Rétorika</w:t>
      </w:r>
      <w:r w:rsidRPr="003277AF">
        <w:rPr>
          <w:rFonts w:ascii="Times New Roman" w:hAnsi="Times New Roman"/>
          <w:noProof/>
          <w:sz w:val="24"/>
          <w:szCs w:val="24"/>
        </w:rPr>
        <w:t xml:space="preserve">. 3. vyd. Praha: Rezek, 2010. (Preklad – Antonín Kříž). 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FINDRA, J.: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Jazyková komunikácia a kultúra vyjadrovania</w:t>
      </w:r>
      <w:r w:rsidRPr="003277AF">
        <w:rPr>
          <w:rFonts w:ascii="Times New Roman" w:hAnsi="Times New Roman"/>
          <w:noProof/>
          <w:sz w:val="24"/>
          <w:szCs w:val="24"/>
        </w:rPr>
        <w:t>. Martin: Osveta, 2013.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FINDRA, J.: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Stavba a prednes rečníckeho prejavu</w:t>
      </w:r>
      <w:r w:rsidRPr="003277AF">
        <w:rPr>
          <w:rFonts w:ascii="Times New Roman" w:hAnsi="Times New Roman"/>
          <w:noProof/>
          <w:sz w:val="24"/>
          <w:szCs w:val="24"/>
        </w:rPr>
        <w:t xml:space="preserve">. Martin: Osveta, 1989. 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sk-SK"/>
        </w:rPr>
      </w:pPr>
      <w:r w:rsidRPr="003277AF">
        <w:rPr>
          <w:rFonts w:ascii="Times New Roman" w:hAnsi="Times New Roman"/>
          <w:noProof/>
          <w:sz w:val="24"/>
          <w:szCs w:val="24"/>
          <w:lang w:val="sk-SK"/>
        </w:rPr>
        <w:t>HIERFOLD, E.: Rétorika a prezentace. Praha: Grada 2005.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KRÁĽ, Á.: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Pravidlá slovenskej výslovnosti</w:t>
      </w:r>
      <w:r w:rsidRPr="003277AF">
        <w:rPr>
          <w:rFonts w:ascii="Times New Roman" w:hAnsi="Times New Roman"/>
          <w:noProof/>
          <w:sz w:val="24"/>
          <w:szCs w:val="24"/>
        </w:rPr>
        <w:t xml:space="preserve">. 3. vyd. Bratislava: SPN, 1996. 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KRAUS, J.: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Rétorika a řečová kultura</w:t>
      </w:r>
      <w:r w:rsidRPr="003277AF">
        <w:rPr>
          <w:rFonts w:ascii="Times New Roman" w:hAnsi="Times New Roman"/>
          <w:noProof/>
          <w:sz w:val="24"/>
          <w:szCs w:val="24"/>
        </w:rPr>
        <w:t xml:space="preserve">. Praha: Univerzita Karlova – Nakladatelství Karolinum, 2004. </w:t>
      </w:r>
    </w:p>
    <w:p w:rsidR="003277AF" w:rsidRPr="003277AF" w:rsidRDefault="003277AF" w:rsidP="003277AF">
      <w:pPr>
        <w:pStyle w:val="Zkladntext"/>
        <w:rPr>
          <w:sz w:val="24"/>
          <w:szCs w:val="24"/>
        </w:rPr>
      </w:pPr>
      <w:r w:rsidRPr="003277AF">
        <w:rPr>
          <w:sz w:val="24"/>
          <w:szCs w:val="24"/>
        </w:rPr>
        <w:t xml:space="preserve">SLANČOVÁ, D.: </w:t>
      </w:r>
      <w:r w:rsidRPr="003277AF">
        <w:rPr>
          <w:i/>
          <w:iCs/>
          <w:sz w:val="24"/>
          <w:szCs w:val="24"/>
        </w:rPr>
        <w:t>Základy praktickej rétoriky</w:t>
      </w:r>
      <w:r w:rsidRPr="003277AF">
        <w:rPr>
          <w:sz w:val="24"/>
          <w:szCs w:val="24"/>
        </w:rPr>
        <w:t>. Prešov, Náuka 2001, s. 24-72; 160-173.</w:t>
      </w:r>
    </w:p>
    <w:p w:rsidR="003277AF" w:rsidRPr="003277AF" w:rsidRDefault="003277AF" w:rsidP="003277A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3277AF" w:rsidRDefault="003277AF" w:rsidP="003277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A02FEC" w:rsidRDefault="00A02FEC" w:rsidP="003277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3277A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Pr="003277AF">
        <w:rPr>
          <w:rFonts w:ascii="Times New Roman" w:hAnsi="Times New Roman"/>
          <w:b/>
          <w:bCs/>
          <w:spacing w:val="-6"/>
          <w:sz w:val="24"/>
          <w:szCs w:val="24"/>
          <w:lang w:val="sk-SK"/>
        </w:rPr>
        <w:t xml:space="preserve"> </w:t>
      </w:r>
      <w:r w:rsidRPr="003277A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література</w:t>
      </w:r>
    </w:p>
    <w:p w:rsidR="003277AF" w:rsidRPr="003277AF" w:rsidRDefault="003277AF" w:rsidP="003277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MISTRÍK, J. – ŠKVARENINOVÁ, O.: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Štylistika a rétorika</w:t>
      </w:r>
      <w:r w:rsidRPr="003277AF">
        <w:rPr>
          <w:rFonts w:ascii="Times New Roman" w:hAnsi="Times New Roman"/>
          <w:noProof/>
          <w:sz w:val="24"/>
          <w:szCs w:val="24"/>
        </w:rPr>
        <w:t xml:space="preserve">. Bratislava: Právnická fakulta Univerzity Komenského, 1992. 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MISTRÍK, J.: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Rečnícke umenie</w:t>
      </w:r>
      <w:r w:rsidRPr="003277AF">
        <w:rPr>
          <w:rFonts w:ascii="Times New Roman" w:hAnsi="Times New Roman"/>
          <w:noProof/>
          <w:sz w:val="24"/>
          <w:szCs w:val="24"/>
        </w:rPr>
        <w:t xml:space="preserve">. Bratislava: Interlingua, 1994. 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MISTRÍK, J.: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Rétorika</w:t>
      </w:r>
      <w:r w:rsidRPr="003277AF">
        <w:rPr>
          <w:rFonts w:ascii="Times New Roman" w:hAnsi="Times New Roman"/>
          <w:noProof/>
          <w:sz w:val="24"/>
          <w:szCs w:val="24"/>
        </w:rPr>
        <w:t xml:space="preserve">. 3. vyd. Bratislava: SPN, 1987. </w:t>
      </w:r>
    </w:p>
    <w:p w:rsidR="003277AF" w:rsidRPr="003277AF" w:rsidRDefault="003277AF" w:rsidP="003277AF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SABOL, J. – BÓNOVÁ, I. – SOKOLOVÁ, M.: </w:t>
      </w:r>
      <w:r w:rsidRPr="003277AF">
        <w:rPr>
          <w:rFonts w:ascii="Times New Roman" w:hAnsi="Times New Roman"/>
          <w:i/>
          <w:iCs/>
          <w:noProof/>
          <w:sz w:val="24"/>
          <w:szCs w:val="24"/>
        </w:rPr>
        <w:t>Kultúra hovoreného prejavu</w:t>
      </w:r>
      <w:r w:rsidRPr="003277AF">
        <w:rPr>
          <w:rFonts w:ascii="Times New Roman" w:hAnsi="Times New Roman"/>
          <w:noProof/>
          <w:sz w:val="24"/>
          <w:szCs w:val="24"/>
        </w:rPr>
        <w:t xml:space="preserve">. Prešov: FF PU, 2006. </w:t>
      </w:r>
    </w:p>
    <w:p w:rsidR="003277AF" w:rsidRPr="003277AF" w:rsidRDefault="003277AF" w:rsidP="003277A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3277AF">
        <w:rPr>
          <w:rFonts w:ascii="Times New Roman" w:hAnsi="Times New Roman"/>
          <w:noProof/>
          <w:sz w:val="24"/>
          <w:szCs w:val="24"/>
        </w:rPr>
        <w:t xml:space="preserve">ŠKVARENINOVÁ, O.: </w:t>
      </w:r>
      <w:r w:rsidRPr="003277AF">
        <w:rPr>
          <w:rFonts w:ascii="Times New Roman" w:hAnsi="Times New Roman"/>
          <w:i/>
          <w:noProof/>
          <w:sz w:val="24"/>
          <w:szCs w:val="24"/>
        </w:rPr>
        <w:t>Rečová komunikácia</w:t>
      </w:r>
      <w:r w:rsidRPr="003277AF">
        <w:rPr>
          <w:rFonts w:ascii="Times New Roman" w:hAnsi="Times New Roman"/>
          <w:noProof/>
          <w:sz w:val="24"/>
          <w:szCs w:val="24"/>
        </w:rPr>
        <w:t>. 2. vyd. Bratislava: SPN, 2004.</w:t>
      </w:r>
    </w:p>
    <w:p w:rsidR="003277AF" w:rsidRPr="003277AF" w:rsidRDefault="003277AF" w:rsidP="003277A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F7669" w:rsidRPr="003277AF" w:rsidRDefault="00EF7669" w:rsidP="003277A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bookmarkEnd w:id="1"/>
    <w:p w:rsidR="00EF7669" w:rsidRPr="003277AF" w:rsidRDefault="00A02FEC" w:rsidP="003277AF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77AF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3277AF" w:rsidRDefault="00DE0250" w:rsidP="003277AF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hyperlink r:id="rId8" w:history="1">
        <w:r w:rsidR="008F4F81" w:rsidRPr="000932B4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www.juls.savba.sk</w:t>
        </w:r>
      </w:hyperlink>
    </w:p>
    <w:p w:rsidR="008F4F81" w:rsidRDefault="00DE0250" w:rsidP="003277AF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hyperlink r:id="rId9" w:history="1">
        <w:r w:rsidR="008F4F81" w:rsidRPr="000932B4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https://bonito.korpus.sk</w:t>
        </w:r>
      </w:hyperlink>
    </w:p>
    <w:p w:rsidR="008F4F81" w:rsidRPr="003277AF" w:rsidRDefault="008F4F81" w:rsidP="003277AF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webová stránka učiteľa kesselova.unipo.sk</w:t>
      </w:r>
    </w:p>
    <w:p w:rsidR="00FC2652" w:rsidRDefault="00FC2652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8F4F81">
      <w:pPr>
        <w:pStyle w:val="Odsekzoznamu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3277AF" w:rsidRDefault="003277AF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442639" w:rsidRDefault="002B3C06" w:rsidP="00C11ED4">
      <w:pPr>
        <w:pStyle w:val="Odsekzoznamu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442639" w:rsidRDefault="002B3C06" w:rsidP="00442639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2639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442639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</w:t>
      </w:r>
      <w:r w:rsidR="00442639">
        <w:rPr>
          <w:color w:val="auto"/>
          <w:lang w:val="sk-SK"/>
        </w:rPr>
        <w:t>21</w:t>
      </w:r>
      <w:r w:rsidR="001C0E62" w:rsidRPr="00A4737A">
        <w:rPr>
          <w:color w:val="auto"/>
          <w:lang w:val="uk-UA"/>
        </w:rPr>
        <w:t xml:space="preserve"> / 20</w:t>
      </w:r>
      <w:r w:rsidR="00442639">
        <w:rPr>
          <w:color w:val="auto"/>
          <w:lang w:val="sk-SK"/>
        </w:rPr>
        <w:t>22</w:t>
      </w:r>
      <w:r w:rsidR="001C0E62" w:rsidRPr="00A4737A">
        <w:rPr>
          <w:color w:val="auto"/>
          <w:lang w:val="uk-UA"/>
        </w:rPr>
        <w:t xml:space="preserve">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442639" w:rsidRDefault="00442639" w:rsidP="001C0E62">
      <w:pPr>
        <w:pStyle w:val="Default"/>
        <w:rPr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 w:rsidR="00442639"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 w:rsidR="00862D90">
        <w:rPr>
          <w:lang w:val="sk-SK"/>
        </w:rPr>
        <w:t xml:space="preserve">    </w:t>
      </w:r>
      <w:r w:rsidR="00862D90" w:rsidRPr="00862D90">
        <w:rPr>
          <w:sz w:val="16"/>
          <w:szCs w:val="16"/>
        </w:rPr>
        <w:t>Н</w:t>
      </w:r>
      <w:r w:rsidR="00862D90" w:rsidRPr="00862D90">
        <w:rPr>
          <w:sz w:val="16"/>
          <w:szCs w:val="16"/>
          <w:lang w:val="sk-SK"/>
        </w:rPr>
        <w:t>.</w:t>
      </w:r>
      <w:r w:rsidR="00862D90" w:rsidRPr="00862D90">
        <w:rPr>
          <w:sz w:val="16"/>
          <w:szCs w:val="16"/>
        </w:rPr>
        <w:t>М</w:t>
      </w:r>
      <w:r w:rsidR="00862D90" w:rsidRPr="00862D90">
        <w:rPr>
          <w:sz w:val="16"/>
          <w:szCs w:val="16"/>
          <w:lang w:val="sk-SK"/>
        </w:rPr>
        <w:t>.</w:t>
      </w:r>
      <w:r w:rsidR="00862D90" w:rsidRPr="00862D90">
        <w:rPr>
          <w:sz w:val="16"/>
          <w:szCs w:val="16"/>
        </w:rPr>
        <w:t>ПETРІЦА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 w:rsidR="00862D90"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862D90" w:rsidRDefault="00862D90" w:rsidP="00862D90">
      <w:pPr>
        <w:pStyle w:val="Default"/>
        <w:rPr>
          <w:color w:val="auto"/>
          <w:sz w:val="16"/>
          <w:szCs w:val="16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Default="001C0E62" w:rsidP="001C0E62">
      <w:pPr>
        <w:pStyle w:val="Default"/>
        <w:rPr>
          <w:color w:val="auto"/>
          <w:lang w:val="uk-UA"/>
        </w:rPr>
      </w:pPr>
    </w:p>
    <w:p w:rsidR="00862D90" w:rsidRPr="00A4737A" w:rsidRDefault="00862D90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862D90" w:rsidRPr="00A4737A" w:rsidRDefault="00862D90" w:rsidP="00862D90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</w:t>
      </w:r>
      <w:r>
        <w:rPr>
          <w:lang w:val="sk-SK"/>
        </w:rPr>
        <w:t>21</w:t>
      </w:r>
      <w:r w:rsidRPr="00A4737A">
        <w:rPr>
          <w:lang w:val="uk-UA"/>
        </w:rPr>
        <w:t xml:space="preserve"> р.    Завідувач кафедри _________ </w:t>
      </w:r>
      <w:r>
        <w:rPr>
          <w:lang w:val="sk-SK"/>
        </w:rPr>
        <w:t xml:space="preserve">    </w:t>
      </w:r>
      <w:r w:rsidRPr="00862D90">
        <w:rPr>
          <w:sz w:val="16"/>
          <w:szCs w:val="16"/>
        </w:rPr>
        <w:t>Н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М</w:t>
      </w:r>
      <w:r w:rsidRPr="00862D90">
        <w:rPr>
          <w:sz w:val="16"/>
          <w:szCs w:val="16"/>
          <w:lang w:val="sk-SK"/>
        </w:rPr>
        <w:t>.</w:t>
      </w:r>
      <w:r w:rsidRPr="00862D90">
        <w:rPr>
          <w:sz w:val="16"/>
          <w:szCs w:val="16"/>
        </w:rPr>
        <w:t>ПETРІЦА</w:t>
      </w:r>
    </w:p>
    <w:p w:rsidR="00862D90" w:rsidRPr="00A4737A" w:rsidRDefault="00862D90" w:rsidP="00862D90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</w:t>
      </w:r>
      <w:r>
        <w:rPr>
          <w:color w:val="auto"/>
          <w:position w:val="28"/>
          <w:sz w:val="16"/>
          <w:szCs w:val="16"/>
          <w:lang w:val="sk-SK"/>
        </w:rPr>
        <w:t xml:space="preserve"> </w:t>
      </w:r>
      <w:r w:rsidRPr="00A4737A">
        <w:rPr>
          <w:color w:val="auto"/>
          <w:position w:val="28"/>
          <w:sz w:val="16"/>
          <w:szCs w:val="16"/>
          <w:lang w:val="uk-UA"/>
        </w:rPr>
        <w:t>(Прізвище ініціали)</w:t>
      </w:r>
    </w:p>
    <w:p w:rsidR="001C0E62" w:rsidRPr="00A4737A" w:rsidRDefault="001C0E62" w:rsidP="002B3C06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AE" w:rsidRDefault="008157AE" w:rsidP="00236C90">
      <w:pPr>
        <w:spacing w:after="0" w:line="240" w:lineRule="auto"/>
      </w:pPr>
      <w:r>
        <w:separator/>
      </w:r>
    </w:p>
  </w:endnote>
  <w:endnote w:type="continuationSeparator" w:id="0">
    <w:p w:rsidR="008157AE" w:rsidRDefault="008157AE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AE" w:rsidRDefault="008157AE" w:rsidP="00236C90">
      <w:pPr>
        <w:spacing w:after="0" w:line="240" w:lineRule="auto"/>
      </w:pPr>
      <w:r>
        <w:separator/>
      </w:r>
    </w:p>
  </w:footnote>
  <w:footnote w:type="continuationSeparator" w:id="0">
    <w:p w:rsidR="008157AE" w:rsidRDefault="008157AE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4F8"/>
    <w:multiLevelType w:val="hybridMultilevel"/>
    <w:tmpl w:val="374E0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23A"/>
    <w:multiLevelType w:val="hybridMultilevel"/>
    <w:tmpl w:val="08E45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8B5"/>
    <w:multiLevelType w:val="hybridMultilevel"/>
    <w:tmpl w:val="F82665E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E1418A"/>
    <w:multiLevelType w:val="hybridMultilevel"/>
    <w:tmpl w:val="E2708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7951"/>
    <w:multiLevelType w:val="hybridMultilevel"/>
    <w:tmpl w:val="DDBE4E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669B3"/>
    <w:multiLevelType w:val="hybridMultilevel"/>
    <w:tmpl w:val="EC0C38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BDF"/>
    <w:multiLevelType w:val="hybridMultilevel"/>
    <w:tmpl w:val="83C0EA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04186"/>
    <w:multiLevelType w:val="hybridMultilevel"/>
    <w:tmpl w:val="FD9E4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933532"/>
    <w:multiLevelType w:val="hybridMultilevel"/>
    <w:tmpl w:val="0C42A6C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5E4151"/>
    <w:multiLevelType w:val="hybridMultilevel"/>
    <w:tmpl w:val="44087B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C3C32"/>
    <w:multiLevelType w:val="hybridMultilevel"/>
    <w:tmpl w:val="CC380064"/>
    <w:lvl w:ilvl="0" w:tplc="5DD2DA0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546516"/>
    <w:multiLevelType w:val="hybridMultilevel"/>
    <w:tmpl w:val="B5E802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4775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37686"/>
    <w:multiLevelType w:val="hybridMultilevel"/>
    <w:tmpl w:val="8188A9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F475E"/>
    <w:multiLevelType w:val="hybridMultilevel"/>
    <w:tmpl w:val="57024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C300C"/>
    <w:multiLevelType w:val="singleLevel"/>
    <w:tmpl w:val="E4AC40B2"/>
    <w:lvl w:ilvl="0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6" w15:restartNumberingAfterBreak="0">
    <w:nsid w:val="4A153AB5"/>
    <w:multiLevelType w:val="hybridMultilevel"/>
    <w:tmpl w:val="A170E28A"/>
    <w:lvl w:ilvl="0" w:tplc="54D6F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C5A4A"/>
    <w:multiLevelType w:val="hybridMultilevel"/>
    <w:tmpl w:val="D78C96D6"/>
    <w:lvl w:ilvl="0" w:tplc="54D6F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6217"/>
    <w:multiLevelType w:val="hybridMultilevel"/>
    <w:tmpl w:val="8DCC4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A4B4F"/>
    <w:multiLevelType w:val="hybridMultilevel"/>
    <w:tmpl w:val="C996FB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B10FC4"/>
    <w:multiLevelType w:val="hybridMultilevel"/>
    <w:tmpl w:val="CE900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B08AC"/>
    <w:multiLevelType w:val="hybridMultilevel"/>
    <w:tmpl w:val="5E5C74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62275"/>
    <w:multiLevelType w:val="hybridMultilevel"/>
    <w:tmpl w:val="508ED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80F9F"/>
    <w:multiLevelType w:val="hybridMultilevel"/>
    <w:tmpl w:val="DDFA66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15"/>
  </w:num>
  <w:num w:numId="5">
    <w:abstractNumId w:val="1"/>
  </w:num>
  <w:num w:numId="6">
    <w:abstractNumId w:val="24"/>
  </w:num>
  <w:num w:numId="7">
    <w:abstractNumId w:val="8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2"/>
  </w:num>
  <w:num w:numId="12">
    <w:abstractNumId w:val="20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0"/>
  </w:num>
  <w:num w:numId="18">
    <w:abstractNumId w:val="18"/>
  </w:num>
  <w:num w:numId="19">
    <w:abstractNumId w:val="19"/>
  </w:num>
  <w:num w:numId="20">
    <w:abstractNumId w:val="3"/>
  </w:num>
  <w:num w:numId="21">
    <w:abstractNumId w:val="21"/>
  </w:num>
  <w:num w:numId="22">
    <w:abstractNumId w:val="22"/>
  </w:num>
  <w:num w:numId="23">
    <w:abstractNumId w:val="17"/>
  </w:num>
  <w:num w:numId="24">
    <w:abstractNumId w:val="16"/>
  </w:num>
  <w:num w:numId="25">
    <w:abstractNumId w:val="9"/>
  </w:num>
  <w:num w:numId="2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3B"/>
    <w:rsid w:val="000179AF"/>
    <w:rsid w:val="00021328"/>
    <w:rsid w:val="00022E09"/>
    <w:rsid w:val="000240EC"/>
    <w:rsid w:val="00027BF9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B1F05"/>
    <w:rsid w:val="000B346F"/>
    <w:rsid w:val="000B6823"/>
    <w:rsid w:val="000C14C0"/>
    <w:rsid w:val="000C5E2C"/>
    <w:rsid w:val="000C7194"/>
    <w:rsid w:val="000D0D1C"/>
    <w:rsid w:val="000D2BDF"/>
    <w:rsid w:val="000D5F4D"/>
    <w:rsid w:val="000D6793"/>
    <w:rsid w:val="000D7023"/>
    <w:rsid w:val="000D7F11"/>
    <w:rsid w:val="000E1561"/>
    <w:rsid w:val="000E443F"/>
    <w:rsid w:val="000E5298"/>
    <w:rsid w:val="000E7542"/>
    <w:rsid w:val="000F4548"/>
    <w:rsid w:val="000F72A7"/>
    <w:rsid w:val="00107C8D"/>
    <w:rsid w:val="00111B1A"/>
    <w:rsid w:val="001136F6"/>
    <w:rsid w:val="00113B38"/>
    <w:rsid w:val="00122DF8"/>
    <w:rsid w:val="00123857"/>
    <w:rsid w:val="00126AA7"/>
    <w:rsid w:val="00132DF5"/>
    <w:rsid w:val="001341B8"/>
    <w:rsid w:val="00135913"/>
    <w:rsid w:val="00144207"/>
    <w:rsid w:val="001542C0"/>
    <w:rsid w:val="00160DD6"/>
    <w:rsid w:val="00161A10"/>
    <w:rsid w:val="00171475"/>
    <w:rsid w:val="00171A32"/>
    <w:rsid w:val="001735D2"/>
    <w:rsid w:val="00173FA9"/>
    <w:rsid w:val="00174776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5F84"/>
    <w:rsid w:val="001E64D9"/>
    <w:rsid w:val="001F0107"/>
    <w:rsid w:val="001F163A"/>
    <w:rsid w:val="001F1DC8"/>
    <w:rsid w:val="001F45F2"/>
    <w:rsid w:val="00203645"/>
    <w:rsid w:val="00206887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96670"/>
    <w:rsid w:val="00297AFE"/>
    <w:rsid w:val="002A16AB"/>
    <w:rsid w:val="002A7018"/>
    <w:rsid w:val="002A748F"/>
    <w:rsid w:val="002B2ECF"/>
    <w:rsid w:val="002B3C06"/>
    <w:rsid w:val="002C1022"/>
    <w:rsid w:val="002C1B5F"/>
    <w:rsid w:val="002D21BB"/>
    <w:rsid w:val="002D76C2"/>
    <w:rsid w:val="002E003C"/>
    <w:rsid w:val="002E1F6F"/>
    <w:rsid w:val="002E3837"/>
    <w:rsid w:val="002E40D2"/>
    <w:rsid w:val="002F08B1"/>
    <w:rsid w:val="002F0F3C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271C6"/>
    <w:rsid w:val="003277AF"/>
    <w:rsid w:val="00333584"/>
    <w:rsid w:val="003341E7"/>
    <w:rsid w:val="00345FB3"/>
    <w:rsid w:val="00346ECB"/>
    <w:rsid w:val="003472AA"/>
    <w:rsid w:val="003500BE"/>
    <w:rsid w:val="00350BE4"/>
    <w:rsid w:val="0035152C"/>
    <w:rsid w:val="00352932"/>
    <w:rsid w:val="00362879"/>
    <w:rsid w:val="00370305"/>
    <w:rsid w:val="00371959"/>
    <w:rsid w:val="00372B7B"/>
    <w:rsid w:val="00381F4F"/>
    <w:rsid w:val="0038402B"/>
    <w:rsid w:val="003840F1"/>
    <w:rsid w:val="0038762E"/>
    <w:rsid w:val="003A0517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4C58"/>
    <w:rsid w:val="003C5BA4"/>
    <w:rsid w:val="003D1762"/>
    <w:rsid w:val="003D2844"/>
    <w:rsid w:val="003D32A2"/>
    <w:rsid w:val="003E23AB"/>
    <w:rsid w:val="003E2644"/>
    <w:rsid w:val="003E2CFB"/>
    <w:rsid w:val="003E3ED2"/>
    <w:rsid w:val="003E5129"/>
    <w:rsid w:val="003F113A"/>
    <w:rsid w:val="003F3D4D"/>
    <w:rsid w:val="0040271C"/>
    <w:rsid w:val="004036C5"/>
    <w:rsid w:val="00404B22"/>
    <w:rsid w:val="00410D2A"/>
    <w:rsid w:val="00411E62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2639"/>
    <w:rsid w:val="00447F5C"/>
    <w:rsid w:val="00451954"/>
    <w:rsid w:val="004553DA"/>
    <w:rsid w:val="004565FC"/>
    <w:rsid w:val="0045682B"/>
    <w:rsid w:val="004609FF"/>
    <w:rsid w:val="00460B83"/>
    <w:rsid w:val="00460D35"/>
    <w:rsid w:val="00462111"/>
    <w:rsid w:val="00463C91"/>
    <w:rsid w:val="00466D9E"/>
    <w:rsid w:val="00467BA4"/>
    <w:rsid w:val="00470087"/>
    <w:rsid w:val="004700F3"/>
    <w:rsid w:val="004708E5"/>
    <w:rsid w:val="00470F62"/>
    <w:rsid w:val="00477CF9"/>
    <w:rsid w:val="0048043D"/>
    <w:rsid w:val="004819EC"/>
    <w:rsid w:val="004907EE"/>
    <w:rsid w:val="00490806"/>
    <w:rsid w:val="00491334"/>
    <w:rsid w:val="00493D0E"/>
    <w:rsid w:val="00493E09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E15E5"/>
    <w:rsid w:val="004E3CCC"/>
    <w:rsid w:val="004E5304"/>
    <w:rsid w:val="004E5D39"/>
    <w:rsid w:val="004F06EC"/>
    <w:rsid w:val="004F0FD1"/>
    <w:rsid w:val="004F1791"/>
    <w:rsid w:val="004F37A8"/>
    <w:rsid w:val="004F59FC"/>
    <w:rsid w:val="004F7D2A"/>
    <w:rsid w:val="005010D4"/>
    <w:rsid w:val="00504EC5"/>
    <w:rsid w:val="00506596"/>
    <w:rsid w:val="0051265F"/>
    <w:rsid w:val="005150D9"/>
    <w:rsid w:val="00532ABF"/>
    <w:rsid w:val="00534D2C"/>
    <w:rsid w:val="005376F9"/>
    <w:rsid w:val="00546048"/>
    <w:rsid w:val="00546ED2"/>
    <w:rsid w:val="005500CA"/>
    <w:rsid w:val="005502F5"/>
    <w:rsid w:val="00552C3D"/>
    <w:rsid w:val="005567D5"/>
    <w:rsid w:val="005568BA"/>
    <w:rsid w:val="0057062E"/>
    <w:rsid w:val="0057406A"/>
    <w:rsid w:val="00574D4B"/>
    <w:rsid w:val="00576FD4"/>
    <w:rsid w:val="00584083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0AC6"/>
    <w:rsid w:val="005D23F2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36F8B"/>
    <w:rsid w:val="006408B5"/>
    <w:rsid w:val="0064483C"/>
    <w:rsid w:val="006513CD"/>
    <w:rsid w:val="006527AB"/>
    <w:rsid w:val="00656D36"/>
    <w:rsid w:val="00662FA7"/>
    <w:rsid w:val="00663A12"/>
    <w:rsid w:val="00671C42"/>
    <w:rsid w:val="006725D9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7F0E"/>
    <w:rsid w:val="006B6F7D"/>
    <w:rsid w:val="006C2A8D"/>
    <w:rsid w:val="006D2AC1"/>
    <w:rsid w:val="006D4502"/>
    <w:rsid w:val="006D460A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37F36"/>
    <w:rsid w:val="00746DEF"/>
    <w:rsid w:val="007475FF"/>
    <w:rsid w:val="00747F89"/>
    <w:rsid w:val="0075312B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4D8"/>
    <w:rsid w:val="00786E20"/>
    <w:rsid w:val="00787579"/>
    <w:rsid w:val="00790526"/>
    <w:rsid w:val="007916DE"/>
    <w:rsid w:val="007963FF"/>
    <w:rsid w:val="007975F1"/>
    <w:rsid w:val="007A0DEE"/>
    <w:rsid w:val="007A11EC"/>
    <w:rsid w:val="007A2900"/>
    <w:rsid w:val="007B1899"/>
    <w:rsid w:val="007B42DD"/>
    <w:rsid w:val="007C0451"/>
    <w:rsid w:val="007C27DE"/>
    <w:rsid w:val="007C2FC0"/>
    <w:rsid w:val="007C456F"/>
    <w:rsid w:val="007C4D9E"/>
    <w:rsid w:val="007C649F"/>
    <w:rsid w:val="007C64AE"/>
    <w:rsid w:val="007E0A49"/>
    <w:rsid w:val="007E7716"/>
    <w:rsid w:val="007F7123"/>
    <w:rsid w:val="00805090"/>
    <w:rsid w:val="008071E0"/>
    <w:rsid w:val="008100B3"/>
    <w:rsid w:val="008108E4"/>
    <w:rsid w:val="00810FBC"/>
    <w:rsid w:val="00813942"/>
    <w:rsid w:val="00814555"/>
    <w:rsid w:val="00814B59"/>
    <w:rsid w:val="008157AE"/>
    <w:rsid w:val="00816767"/>
    <w:rsid w:val="0081709D"/>
    <w:rsid w:val="00821BB7"/>
    <w:rsid w:val="00831291"/>
    <w:rsid w:val="00832CC5"/>
    <w:rsid w:val="0083378A"/>
    <w:rsid w:val="008357F1"/>
    <w:rsid w:val="00837F6A"/>
    <w:rsid w:val="008400D9"/>
    <w:rsid w:val="008422E2"/>
    <w:rsid w:val="00851F27"/>
    <w:rsid w:val="008550BE"/>
    <w:rsid w:val="00862D90"/>
    <w:rsid w:val="008726CC"/>
    <w:rsid w:val="0087419A"/>
    <w:rsid w:val="00877B4E"/>
    <w:rsid w:val="00880454"/>
    <w:rsid w:val="00884006"/>
    <w:rsid w:val="0088451E"/>
    <w:rsid w:val="008867FE"/>
    <w:rsid w:val="00894BC1"/>
    <w:rsid w:val="00896D82"/>
    <w:rsid w:val="008A1BB7"/>
    <w:rsid w:val="008A334F"/>
    <w:rsid w:val="008A604E"/>
    <w:rsid w:val="008B1FA4"/>
    <w:rsid w:val="008B20E9"/>
    <w:rsid w:val="008B37A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8F4F81"/>
    <w:rsid w:val="00902296"/>
    <w:rsid w:val="00904436"/>
    <w:rsid w:val="00907614"/>
    <w:rsid w:val="00912F8A"/>
    <w:rsid w:val="00916D1F"/>
    <w:rsid w:val="00920268"/>
    <w:rsid w:val="009215A0"/>
    <w:rsid w:val="009245E5"/>
    <w:rsid w:val="009253B1"/>
    <w:rsid w:val="009320D7"/>
    <w:rsid w:val="00933E45"/>
    <w:rsid w:val="00934A06"/>
    <w:rsid w:val="00936F30"/>
    <w:rsid w:val="00950C5E"/>
    <w:rsid w:val="0096008D"/>
    <w:rsid w:val="00965C27"/>
    <w:rsid w:val="009667BE"/>
    <w:rsid w:val="00966E7A"/>
    <w:rsid w:val="009711A1"/>
    <w:rsid w:val="00971D32"/>
    <w:rsid w:val="009741DD"/>
    <w:rsid w:val="009760AE"/>
    <w:rsid w:val="0097650E"/>
    <w:rsid w:val="00981284"/>
    <w:rsid w:val="00987930"/>
    <w:rsid w:val="00990C2F"/>
    <w:rsid w:val="00996A46"/>
    <w:rsid w:val="009A0180"/>
    <w:rsid w:val="009B09A5"/>
    <w:rsid w:val="009B17CF"/>
    <w:rsid w:val="009B616B"/>
    <w:rsid w:val="009C0BAE"/>
    <w:rsid w:val="009C140A"/>
    <w:rsid w:val="009C28DB"/>
    <w:rsid w:val="009C3F2E"/>
    <w:rsid w:val="009C5C30"/>
    <w:rsid w:val="009D1CDD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2FEC"/>
    <w:rsid w:val="00A04A0A"/>
    <w:rsid w:val="00A04ED8"/>
    <w:rsid w:val="00A06A31"/>
    <w:rsid w:val="00A0748F"/>
    <w:rsid w:val="00A17760"/>
    <w:rsid w:val="00A1797C"/>
    <w:rsid w:val="00A2254C"/>
    <w:rsid w:val="00A22934"/>
    <w:rsid w:val="00A26536"/>
    <w:rsid w:val="00A32418"/>
    <w:rsid w:val="00A334DE"/>
    <w:rsid w:val="00A352B9"/>
    <w:rsid w:val="00A46852"/>
    <w:rsid w:val="00A4737A"/>
    <w:rsid w:val="00A5577D"/>
    <w:rsid w:val="00A601BB"/>
    <w:rsid w:val="00A60BE7"/>
    <w:rsid w:val="00A6131F"/>
    <w:rsid w:val="00A628BC"/>
    <w:rsid w:val="00A6611E"/>
    <w:rsid w:val="00A70357"/>
    <w:rsid w:val="00A758B2"/>
    <w:rsid w:val="00A816CE"/>
    <w:rsid w:val="00A81A18"/>
    <w:rsid w:val="00A843F3"/>
    <w:rsid w:val="00A9422D"/>
    <w:rsid w:val="00A94E6B"/>
    <w:rsid w:val="00AA16D0"/>
    <w:rsid w:val="00AB2F21"/>
    <w:rsid w:val="00AB4586"/>
    <w:rsid w:val="00AB66D0"/>
    <w:rsid w:val="00AC0BA4"/>
    <w:rsid w:val="00AC25C4"/>
    <w:rsid w:val="00AC2E11"/>
    <w:rsid w:val="00AC7824"/>
    <w:rsid w:val="00AD3F3D"/>
    <w:rsid w:val="00AD5F27"/>
    <w:rsid w:val="00AE0805"/>
    <w:rsid w:val="00AE574F"/>
    <w:rsid w:val="00B04DBB"/>
    <w:rsid w:val="00B10A8F"/>
    <w:rsid w:val="00B15CF7"/>
    <w:rsid w:val="00B200DE"/>
    <w:rsid w:val="00B204E3"/>
    <w:rsid w:val="00B232B3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220F"/>
    <w:rsid w:val="00B77A4B"/>
    <w:rsid w:val="00B806CA"/>
    <w:rsid w:val="00B80DAA"/>
    <w:rsid w:val="00B855EE"/>
    <w:rsid w:val="00B87DEF"/>
    <w:rsid w:val="00B94614"/>
    <w:rsid w:val="00B94F98"/>
    <w:rsid w:val="00B95816"/>
    <w:rsid w:val="00BA2F4A"/>
    <w:rsid w:val="00BA3A06"/>
    <w:rsid w:val="00BA671D"/>
    <w:rsid w:val="00BA76A8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E672A"/>
    <w:rsid w:val="00BF1350"/>
    <w:rsid w:val="00BF403D"/>
    <w:rsid w:val="00BF5ECB"/>
    <w:rsid w:val="00BF7B39"/>
    <w:rsid w:val="00C01062"/>
    <w:rsid w:val="00C0112F"/>
    <w:rsid w:val="00C071D8"/>
    <w:rsid w:val="00C11ED4"/>
    <w:rsid w:val="00C14254"/>
    <w:rsid w:val="00C151F1"/>
    <w:rsid w:val="00C2025E"/>
    <w:rsid w:val="00C22007"/>
    <w:rsid w:val="00C24435"/>
    <w:rsid w:val="00C3124A"/>
    <w:rsid w:val="00C37893"/>
    <w:rsid w:val="00C40A2D"/>
    <w:rsid w:val="00C448EB"/>
    <w:rsid w:val="00C5447E"/>
    <w:rsid w:val="00C565AF"/>
    <w:rsid w:val="00C6229D"/>
    <w:rsid w:val="00C65EED"/>
    <w:rsid w:val="00C66725"/>
    <w:rsid w:val="00C7749F"/>
    <w:rsid w:val="00C84E08"/>
    <w:rsid w:val="00C86BE9"/>
    <w:rsid w:val="00CA6F5D"/>
    <w:rsid w:val="00CB2ECD"/>
    <w:rsid w:val="00CB5168"/>
    <w:rsid w:val="00CB7E74"/>
    <w:rsid w:val="00CC6560"/>
    <w:rsid w:val="00CC6C07"/>
    <w:rsid w:val="00CE05E4"/>
    <w:rsid w:val="00CE092D"/>
    <w:rsid w:val="00CE7177"/>
    <w:rsid w:val="00CE7D05"/>
    <w:rsid w:val="00CF0C60"/>
    <w:rsid w:val="00CF324C"/>
    <w:rsid w:val="00CF526C"/>
    <w:rsid w:val="00CF553A"/>
    <w:rsid w:val="00CF5560"/>
    <w:rsid w:val="00CF5BCA"/>
    <w:rsid w:val="00CF7FF4"/>
    <w:rsid w:val="00D10B3D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64919"/>
    <w:rsid w:val="00D70CCB"/>
    <w:rsid w:val="00D714BB"/>
    <w:rsid w:val="00D735BC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250"/>
    <w:rsid w:val="00DE0812"/>
    <w:rsid w:val="00DE3C8F"/>
    <w:rsid w:val="00DF1E5A"/>
    <w:rsid w:val="00DF73D4"/>
    <w:rsid w:val="00E004BA"/>
    <w:rsid w:val="00E061B5"/>
    <w:rsid w:val="00E10834"/>
    <w:rsid w:val="00E12BA3"/>
    <w:rsid w:val="00E14009"/>
    <w:rsid w:val="00E15446"/>
    <w:rsid w:val="00E15C99"/>
    <w:rsid w:val="00E1701A"/>
    <w:rsid w:val="00E1780A"/>
    <w:rsid w:val="00E20AA6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66556"/>
    <w:rsid w:val="00E74AE0"/>
    <w:rsid w:val="00E80FFD"/>
    <w:rsid w:val="00E82203"/>
    <w:rsid w:val="00E90A38"/>
    <w:rsid w:val="00E90BEA"/>
    <w:rsid w:val="00E948B7"/>
    <w:rsid w:val="00E95938"/>
    <w:rsid w:val="00EA27C6"/>
    <w:rsid w:val="00EA3402"/>
    <w:rsid w:val="00EB533D"/>
    <w:rsid w:val="00EB7D5C"/>
    <w:rsid w:val="00EC147D"/>
    <w:rsid w:val="00EC14F7"/>
    <w:rsid w:val="00EC508C"/>
    <w:rsid w:val="00EC7BFC"/>
    <w:rsid w:val="00ED40CF"/>
    <w:rsid w:val="00ED46B5"/>
    <w:rsid w:val="00ED60F1"/>
    <w:rsid w:val="00ED704A"/>
    <w:rsid w:val="00EE0F95"/>
    <w:rsid w:val="00EE199C"/>
    <w:rsid w:val="00EE28F1"/>
    <w:rsid w:val="00EE3C2E"/>
    <w:rsid w:val="00EE7A7E"/>
    <w:rsid w:val="00EF2924"/>
    <w:rsid w:val="00EF4183"/>
    <w:rsid w:val="00EF7669"/>
    <w:rsid w:val="00F02C50"/>
    <w:rsid w:val="00F07F7C"/>
    <w:rsid w:val="00F11631"/>
    <w:rsid w:val="00F11DBD"/>
    <w:rsid w:val="00F142F2"/>
    <w:rsid w:val="00F16164"/>
    <w:rsid w:val="00F172BF"/>
    <w:rsid w:val="00F17783"/>
    <w:rsid w:val="00F23C8C"/>
    <w:rsid w:val="00F27052"/>
    <w:rsid w:val="00F31FB2"/>
    <w:rsid w:val="00F3285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74E30"/>
    <w:rsid w:val="00F8159E"/>
    <w:rsid w:val="00F91F9C"/>
    <w:rsid w:val="00F938C4"/>
    <w:rsid w:val="00F95F0C"/>
    <w:rsid w:val="00FA1AA2"/>
    <w:rsid w:val="00FA6059"/>
    <w:rsid w:val="00FA7332"/>
    <w:rsid w:val="00FB060A"/>
    <w:rsid w:val="00FB5182"/>
    <w:rsid w:val="00FB6BC3"/>
    <w:rsid w:val="00FC00BE"/>
    <w:rsid w:val="00FC1BEF"/>
    <w:rsid w:val="00FC2652"/>
    <w:rsid w:val="00FC516F"/>
    <w:rsid w:val="00FD09BF"/>
    <w:rsid w:val="00FD4BA9"/>
    <w:rsid w:val="00FD629D"/>
    <w:rsid w:val="00FE0774"/>
    <w:rsid w:val="00FE2326"/>
    <w:rsid w:val="00FE31B5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8B624-C89D-4434-8C33-6252CBD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Nadpis2">
    <w:name w:val="heading 2"/>
    <w:basedOn w:val="Normlny"/>
    <w:link w:val="Nadpis2Char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Nadpis3">
    <w:name w:val="heading 3"/>
    <w:basedOn w:val="Normlny"/>
    <w:next w:val="Normlny"/>
    <w:link w:val="Nadpis3Char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Nadpis7">
    <w:name w:val="heading 7"/>
    <w:basedOn w:val="Normlny"/>
    <w:next w:val="Normlny"/>
    <w:link w:val="Nadpis7Char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Nadpis8">
    <w:name w:val="heading 8"/>
    <w:basedOn w:val="Normlny"/>
    <w:next w:val="Normlny"/>
    <w:link w:val="Nadpis8Char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zriadkovania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">
    <w:name w:val="Абзац списка1"/>
    <w:basedOn w:val="Normlny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Normlny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Nadpis2Char">
    <w:name w:val="Nadpis 2 Char"/>
    <w:link w:val="Nadpis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Nadpis3Char">
    <w:name w:val="Nadpis 3 Char"/>
    <w:link w:val="Nadpis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Nadpis4Char">
    <w:name w:val="Nadpis 4 Char"/>
    <w:link w:val="Nadpis4"/>
    <w:uiPriority w:val="99"/>
    <w:rsid w:val="00E21D0C"/>
    <w:rPr>
      <w:rFonts w:ascii="Calibri" w:eastAsia="Times New Roman" w:hAnsi="Calibri"/>
      <w:b/>
      <w:bCs/>
      <w:sz w:val="28"/>
      <w:szCs w:val="28"/>
    </w:rPr>
  </w:style>
  <w:style w:type="paragraph" w:styleId="Zkladntext">
    <w:name w:val="Body Text"/>
    <w:basedOn w:val="Normlny"/>
    <w:link w:val="ZkladntextChar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">
    <w:name w:val="Основной текст Знак"/>
    <w:basedOn w:val="Predvolenpsmoodseku"/>
    <w:uiPriority w:val="99"/>
    <w:semiHidden/>
    <w:rsid w:val="00E21D0C"/>
    <w:rPr>
      <w:sz w:val="18"/>
      <w:szCs w:val="28"/>
    </w:rPr>
  </w:style>
  <w:style w:type="character" w:customStyle="1" w:styleId="ZkladntextChar">
    <w:name w:val="Základný text Char"/>
    <w:link w:val="Zkladntext"/>
    <w:uiPriority w:val="1"/>
    <w:rsid w:val="00E21D0C"/>
    <w:rPr>
      <w:rFonts w:eastAsia="Times New Roman"/>
      <w:sz w:val="18"/>
      <w:szCs w:val="18"/>
      <w:lang w:val="en-US"/>
    </w:rPr>
  </w:style>
  <w:style w:type="character" w:styleId="Siln">
    <w:name w:val="Strong"/>
    <w:uiPriority w:val="22"/>
    <w:qFormat/>
    <w:rsid w:val="00E21D0C"/>
    <w:rPr>
      <w:b/>
      <w:bCs/>
    </w:rPr>
  </w:style>
  <w:style w:type="paragraph" w:styleId="Odsekzoznamu">
    <w:name w:val="List Paragraph"/>
    <w:basedOn w:val="Normlny"/>
    <w:uiPriority w:val="34"/>
    <w:qFormat/>
    <w:rsid w:val="00671C42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4E3CC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Nadpis7Char">
    <w:name w:val="Nadpis 7 Char"/>
    <w:basedOn w:val="Predvolenpsmoodseku"/>
    <w:link w:val="Nadpis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Nadpis8Char">
    <w:name w:val="Nadpis 8 Char"/>
    <w:basedOn w:val="Predvolenpsmoodseku"/>
    <w:link w:val="Nadpis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Mriekatabuky">
    <w:name w:val="Table Grid"/>
    <w:basedOn w:val="Normlnatabuka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Podtitul"/>
    <w:link w:val="NzovChar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NzovChar">
    <w:name w:val="Názov Char"/>
    <w:basedOn w:val="Predvolenpsmoodseku"/>
    <w:link w:val="Nzov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Podtitul">
    <w:name w:val="Subtitle"/>
    <w:basedOn w:val="Normlny"/>
    <w:link w:val="PodtitulChar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PodtitulChar">
    <w:name w:val="Podtitul Char"/>
    <w:basedOn w:val="Predvolenpsmoodseku"/>
    <w:link w:val="Podtitul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Zkladntext3">
    <w:name w:val="Body Text 3"/>
    <w:basedOn w:val="Normlny"/>
    <w:link w:val="Zkladntext3Char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Zkladntext3Char">
    <w:name w:val="Základný text 3 Char"/>
    <w:basedOn w:val="Predvolenpsmoodseku"/>
    <w:link w:val="Zkladntext3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Normlny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Normlnywebov">
    <w:name w:val="Normal (Web)"/>
    <w:basedOn w:val="Normlny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Zarkazkladnhotextu2">
    <w:name w:val="Body Text Indent 2"/>
    <w:basedOn w:val="Normlny"/>
    <w:link w:val="Zarkazkladnhotextu2Char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3CCC"/>
    <w:rPr>
      <w:rFonts w:eastAsia="Times New Roman"/>
      <w:sz w:val="24"/>
      <w:szCs w:val="24"/>
      <w:lang w:val="ru-RU" w:eastAsia="ru-RU"/>
    </w:rPr>
  </w:style>
  <w:style w:type="paragraph" w:styleId="Zkladntext2">
    <w:name w:val="Body Text 2"/>
    <w:basedOn w:val="Normlny"/>
    <w:link w:val="Zkladntext2Char"/>
    <w:uiPriority w:val="99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3CCC"/>
    <w:rPr>
      <w:rFonts w:eastAsia="Times New Roman"/>
      <w:sz w:val="24"/>
      <w:szCs w:val="24"/>
      <w:lang w:val="ru-RU" w:eastAsia="ru-RU"/>
    </w:rPr>
  </w:style>
  <w:style w:type="paragraph" w:styleId="Oznaitext">
    <w:name w:val="Block Text"/>
    <w:basedOn w:val="Normlny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0">
    <w:name w:val="Печатная машинка"/>
    <w:rsid w:val="004E3CCC"/>
    <w:rPr>
      <w:rFonts w:ascii="Courier New" w:hAnsi="Courier New"/>
      <w:sz w:val="20"/>
    </w:rPr>
  </w:style>
  <w:style w:type="paragraph" w:styleId="Pta">
    <w:name w:val="footer"/>
    <w:basedOn w:val="Normlny"/>
    <w:link w:val="PtaChar"/>
    <w:uiPriority w:val="99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PtaChar">
    <w:name w:val="Päta Char"/>
    <w:basedOn w:val="Predvolenpsmoodseku"/>
    <w:link w:val="Pta"/>
    <w:uiPriority w:val="99"/>
    <w:rsid w:val="004E3CCC"/>
    <w:rPr>
      <w:rFonts w:eastAsia="Times New Roman"/>
      <w:lang w:val="en-US" w:eastAsia="ru-RU"/>
    </w:rPr>
  </w:style>
  <w:style w:type="paragraph" w:customStyle="1" w:styleId="a1">
    <w:name w:val="Знак"/>
    <w:basedOn w:val="Normlny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071D8"/>
    <w:rPr>
      <w:rFonts w:ascii="Calibri" w:eastAsia="Times New Roman" w:hAnsi="Calibri"/>
      <w:lang w:val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C071D8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22E2"/>
    <w:rPr>
      <w:rFonts w:ascii="Calibri" w:eastAsia="Times New Roman" w:hAnsi="Calibri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Predvolenpsmoodseku"/>
    <w:rsid w:val="00211BC5"/>
  </w:style>
  <w:style w:type="paragraph" w:styleId="Textbubliny">
    <w:name w:val="Balloon Text"/>
    <w:basedOn w:val="Normlny"/>
    <w:link w:val="TextbublinyChar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Hypertextovprepojenie">
    <w:name w:val="Hyperlink"/>
    <w:rsid w:val="003E2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s.savb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nito.korpus.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72D7-0287-426C-B1FB-DFE44695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3285</Words>
  <Characters>18725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7</cp:revision>
  <cp:lastPrinted>2019-10-18T11:33:00Z</cp:lastPrinted>
  <dcterms:created xsi:type="dcterms:W3CDTF">2021-08-15T18:16:00Z</dcterms:created>
  <dcterms:modified xsi:type="dcterms:W3CDTF">2021-09-06T17:43:00Z</dcterms:modified>
</cp:coreProperties>
</file>