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6E" w:rsidRDefault="00321B6E" w:rsidP="00321B6E">
      <w:pPr>
        <w:tabs>
          <w:tab w:val="left" w:pos="345"/>
        </w:tabs>
        <w:ind w:right="-426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71A4E97" wp14:editId="3745CAB3">
            <wp:simplePos x="0" y="0"/>
            <wp:positionH relativeFrom="margin">
              <wp:posOffset>-636270</wp:posOffset>
            </wp:positionH>
            <wp:positionV relativeFrom="margin">
              <wp:posOffset>3175</wp:posOffset>
            </wp:positionV>
            <wp:extent cx="6868160" cy="942975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ХН 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6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</w:p>
    <w:p w:rsidR="00321B6E" w:rsidRDefault="00321B6E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-469900</wp:posOffset>
            </wp:positionH>
            <wp:positionV relativeFrom="margin">
              <wp:posOffset>3175</wp:posOffset>
            </wp:positionV>
            <wp:extent cx="6701790" cy="9201150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ЕХН 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790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br w:type="page"/>
      </w:r>
    </w:p>
    <w:p w:rsidR="00321B6E" w:rsidRDefault="00321B6E" w:rsidP="008C6AE3">
      <w:pPr>
        <w:ind w:right="-426"/>
        <w:jc w:val="right"/>
        <w:rPr>
          <w:sz w:val="28"/>
          <w:szCs w:val="28"/>
        </w:rPr>
      </w:pPr>
    </w:p>
    <w:p w:rsidR="00F7501E" w:rsidRPr="00321B6E" w:rsidRDefault="00321B6E" w:rsidP="00321B6E">
      <w:pPr>
        <w:spacing w:after="200" w:line="276" w:lineRule="auto"/>
        <w:jc w:val="center"/>
        <w:rPr>
          <w:sz w:val="28"/>
          <w:szCs w:val="28"/>
        </w:rPr>
      </w:pPr>
      <w:r w:rsidRPr="00321B6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7501E" w:rsidRPr="00C04DCC">
        <w:rPr>
          <w:b/>
          <w:sz w:val="28"/>
          <w:szCs w:val="28"/>
        </w:rPr>
        <w:t>ОПИС  НАВЧАЛЬНОЇ ДИСЦИПЛІН</w:t>
      </w:r>
      <w:bookmarkStart w:id="0" w:name="_GoBack"/>
      <w:bookmarkEnd w:id="0"/>
    </w:p>
    <w:p w:rsidR="00F7501E" w:rsidRPr="00C04DCC" w:rsidRDefault="00F7501E" w:rsidP="00F7501E">
      <w:pPr>
        <w:widowControl w:val="0"/>
        <w:spacing w:line="276" w:lineRule="auto"/>
        <w:ind w:left="75" w:firstLine="360"/>
        <w:jc w:val="both"/>
        <w:rPr>
          <w:b/>
          <w:sz w:val="28"/>
          <w:szCs w:val="28"/>
          <w:lang w:val="uk-UA"/>
        </w:rPr>
      </w:pPr>
      <w:r w:rsidRPr="00C04DCC">
        <w:rPr>
          <w:sz w:val="16"/>
          <w:szCs w:val="16"/>
          <w:lang w:val="uk-UA"/>
        </w:rPr>
        <w:t xml:space="preserve"> </w:t>
      </w:r>
      <w:r w:rsidRPr="00C04DCC">
        <w:rPr>
          <w:sz w:val="28"/>
          <w:szCs w:val="28"/>
          <w:lang w:val="uk-UA"/>
        </w:rPr>
        <w:t xml:space="preserve">Програма навчальної </w:t>
      </w:r>
      <w:r>
        <w:rPr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</w:t>
      </w:r>
      <w:r w:rsidRPr="00C04DCC">
        <w:rPr>
          <w:b/>
          <w:sz w:val="28"/>
          <w:szCs w:val="28"/>
          <w:lang w:val="uk-UA"/>
        </w:rPr>
        <w:t>«Технологія продукції ресторанного</w:t>
      </w:r>
      <w:r>
        <w:rPr>
          <w:b/>
          <w:sz w:val="28"/>
          <w:szCs w:val="28"/>
          <w:lang w:val="uk-UA"/>
        </w:rPr>
        <w:t xml:space="preserve"> </w:t>
      </w:r>
      <w:r w:rsidRPr="00C04DCC">
        <w:rPr>
          <w:b/>
          <w:sz w:val="28"/>
          <w:szCs w:val="28"/>
          <w:lang w:val="uk-UA"/>
        </w:rPr>
        <w:t xml:space="preserve"> </w:t>
      </w:r>
      <w:r w:rsidR="007601CD">
        <w:rPr>
          <w:b/>
          <w:sz w:val="28"/>
          <w:szCs w:val="28"/>
          <w:lang w:val="uk-UA"/>
        </w:rPr>
        <w:t>підприємства</w:t>
      </w:r>
      <w:r w:rsidRPr="00C04DCC">
        <w:rPr>
          <w:sz w:val="28"/>
          <w:szCs w:val="28"/>
          <w:lang w:val="uk-UA"/>
        </w:rPr>
        <w:t xml:space="preserve">» розроблена для </w:t>
      </w:r>
      <w:r>
        <w:rPr>
          <w:sz w:val="28"/>
          <w:szCs w:val="28"/>
          <w:lang w:val="uk-UA"/>
        </w:rPr>
        <w:t>здобувачів</w:t>
      </w:r>
      <w:r w:rsidRPr="00C04DCC">
        <w:rPr>
          <w:sz w:val="28"/>
          <w:szCs w:val="28"/>
          <w:lang w:val="uk-UA"/>
        </w:rPr>
        <w:t xml:space="preserve"> освітньо</w:t>
      </w: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кваліфікаційного рівня бакалавр напряму підготовки спеціальність: </w:t>
      </w:r>
      <w:r w:rsidRPr="00C04DCC">
        <w:rPr>
          <w:b/>
          <w:sz w:val="28"/>
          <w:szCs w:val="28"/>
          <w:lang w:val="uk-UA"/>
        </w:rPr>
        <w:t>241 «Готельно</w:t>
      </w:r>
      <w:r>
        <w:rPr>
          <w:b/>
          <w:sz w:val="28"/>
          <w:szCs w:val="28"/>
          <w:lang w:val="uk-UA"/>
        </w:rPr>
        <w:t>−</w:t>
      </w:r>
      <w:r w:rsidRPr="00C04DCC">
        <w:rPr>
          <w:b/>
          <w:sz w:val="28"/>
          <w:szCs w:val="28"/>
          <w:lang w:val="uk-UA"/>
        </w:rPr>
        <w:t>ресторанна справа»</w:t>
      </w:r>
      <w:r w:rsidRPr="00C04DCC">
        <w:rPr>
          <w:b/>
          <w:bCs/>
          <w:sz w:val="28"/>
          <w:lang w:val="uk-UA"/>
        </w:rPr>
        <w:t xml:space="preserve"> </w:t>
      </w:r>
      <w:r w:rsidRPr="00C04DCC">
        <w:rPr>
          <w:bCs/>
          <w:sz w:val="28"/>
          <w:lang w:val="uk-UA"/>
        </w:rPr>
        <w:t>впроваджена відповідно до навчального плану.</w:t>
      </w:r>
    </w:p>
    <w:p w:rsidR="00F7501E" w:rsidRPr="00C04DCC" w:rsidRDefault="00F7501E" w:rsidP="00F7501E">
      <w:pPr>
        <w:suppressAutoHyphens/>
        <w:rPr>
          <w:b/>
          <w:lang w:val="uk-UA" w:eastAsia="ar-SA"/>
        </w:rPr>
      </w:pPr>
    </w:p>
    <w:p w:rsidR="00F7501E" w:rsidRPr="00C04DCC" w:rsidRDefault="00F7501E" w:rsidP="00F7501E">
      <w:pPr>
        <w:autoSpaceDE w:val="0"/>
        <w:autoSpaceDN w:val="0"/>
        <w:adjustRightInd w:val="0"/>
        <w:ind w:left="360"/>
        <w:rPr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F7501E" w:rsidRPr="00C04DCC" w:rsidTr="00A57D13">
        <w:trPr>
          <w:trHeight w:val="7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b/>
                <w:bCs/>
                <w:lang w:val="uk-UA"/>
              </w:rPr>
              <w:t>Найменування</w:t>
            </w:r>
          </w:p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b/>
                <w:bCs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b/>
                <w:bCs/>
                <w:lang w:val="uk-UA"/>
              </w:rPr>
              <w:t>Розподіл годин за навчальним планом</w:t>
            </w:r>
          </w:p>
        </w:tc>
      </w:tr>
      <w:tr w:rsidR="00F7501E" w:rsidRPr="00C04DCC" w:rsidTr="00A57D13">
        <w:trPr>
          <w:trHeight w:val="770"/>
        </w:trPr>
        <w:tc>
          <w:tcPr>
            <w:tcW w:w="4503" w:type="dxa"/>
            <w:vMerge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Денна форма</w:t>
            </w:r>
          </w:p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Заочна форма</w:t>
            </w:r>
          </w:p>
          <w:p w:rsidR="00F7501E" w:rsidRPr="00C04DCC" w:rsidRDefault="00F7501E" w:rsidP="00A57D13">
            <w:pPr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Навчання</w:t>
            </w:r>
          </w:p>
        </w:tc>
      </w:tr>
      <w:tr w:rsidR="00F7501E" w:rsidRPr="00C04DCC" w:rsidTr="00A57D13">
        <w:trPr>
          <w:trHeight w:val="632"/>
        </w:trPr>
        <w:tc>
          <w:tcPr>
            <w:tcW w:w="4503" w:type="dxa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Кількість кредитів ЄКТС – </w:t>
            </w:r>
            <w:r>
              <w:rPr>
                <w:lang w:val="uk-UA"/>
              </w:rPr>
              <w:t>5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           Рік підготовки                                                  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Загальна кількість годин – </w:t>
            </w:r>
            <w:r>
              <w:rPr>
                <w:lang w:val="uk-UA"/>
              </w:rPr>
              <w:t xml:space="preserve"> 150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7501E" w:rsidRPr="00C04DCC" w:rsidRDefault="003F6D8B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F7501E">
              <w:rPr>
                <w:lang w:val="uk-UA"/>
              </w:rPr>
              <w:t>−</w:t>
            </w:r>
            <w:r w:rsidR="00F7501E" w:rsidRPr="00C04DCC">
              <w:rPr>
                <w:lang w:val="uk-UA"/>
              </w:rPr>
              <w:t>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>Кількість м</w:t>
            </w:r>
            <w:r>
              <w:rPr>
                <w:lang w:val="uk-UA"/>
              </w:rPr>
              <w:t>одулів –     2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Семестр: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>Тижневих годин</w:t>
            </w:r>
          </w:p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для денної  форми навчання: </w:t>
            </w:r>
          </w:p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  <w:p w:rsidR="00F7501E" w:rsidRPr="00C04DCC" w:rsidRDefault="00985B68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аудиторних –   4,1</w:t>
            </w:r>
            <w:r w:rsidR="00F7501E">
              <w:rPr>
                <w:lang w:val="uk-UA"/>
              </w:rPr>
              <w:t xml:space="preserve"> годин</w:t>
            </w:r>
          </w:p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  <w:p w:rsidR="00F7501E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самостійної роботи студента  – </w:t>
            </w:r>
            <w:r>
              <w:rPr>
                <w:lang w:val="uk-UA"/>
              </w:rPr>
              <w:t>76 годин</w:t>
            </w:r>
            <w:r w:rsidR="007B0374">
              <w:rPr>
                <w:lang w:val="uk-UA"/>
              </w:rPr>
              <w:t xml:space="preserve"> (7-й семестр)</w:t>
            </w:r>
          </w:p>
          <w:p w:rsidR="007B0374" w:rsidRPr="00C04DCC" w:rsidRDefault="007B0374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самостійної роботи студента  – </w:t>
            </w:r>
            <w:r>
              <w:rPr>
                <w:lang w:val="uk-UA"/>
              </w:rPr>
              <w:t>14 годин (7-й семестр)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7501E" w:rsidRPr="00C04DCC" w:rsidRDefault="003F6D8B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F7501E">
              <w:rPr>
                <w:lang w:val="uk-UA"/>
              </w:rPr>
              <w:t>−</w:t>
            </w:r>
            <w:r w:rsidR="00F7501E" w:rsidRPr="00C04DCC">
              <w:rPr>
                <w:lang w:val="uk-UA"/>
              </w:rPr>
              <w:t>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501E" w:rsidRPr="00C04DCC" w:rsidRDefault="003F6D8B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8-й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Лекції: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b/>
                <w:lang w:val="uk-UA"/>
              </w:rPr>
              <w:t xml:space="preserve">             </w:t>
            </w:r>
            <w:r w:rsidR="00143263">
              <w:rPr>
                <w:lang w:val="uk-UA"/>
              </w:rPr>
              <w:t>42</w:t>
            </w:r>
            <w:r w:rsidRPr="00C04DCC">
              <w:rPr>
                <w:lang w:val="uk-UA"/>
              </w:rPr>
              <w:t xml:space="preserve">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501E" w:rsidRPr="00C04DCC" w:rsidRDefault="00F809A8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F7501E">
              <w:rPr>
                <w:lang w:val="uk-UA"/>
              </w:rPr>
              <w:t xml:space="preserve"> годин</w:t>
            </w:r>
          </w:p>
        </w:tc>
      </w:tr>
      <w:tr w:rsidR="00143263" w:rsidRPr="00C04DCC" w:rsidTr="00A57D1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143263" w:rsidRPr="00C04DCC" w:rsidRDefault="00143263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43263" w:rsidRPr="00F809A8" w:rsidRDefault="00F809A8" w:rsidP="0014326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F809A8">
              <w:rPr>
                <w:lang w:val="uk-UA"/>
              </w:rPr>
              <w:t>14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3263" w:rsidRDefault="00F809A8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 годин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Практичні (семінарські):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7501E" w:rsidRPr="00C04DCC" w:rsidRDefault="00143263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  <w:r w:rsidR="00F7501E" w:rsidRPr="00C04DCC">
              <w:rPr>
                <w:lang w:val="uk-UA"/>
              </w:rPr>
              <w:t xml:space="preserve"> 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501E" w:rsidRPr="00C04DCC" w:rsidRDefault="00F809A8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F7501E">
              <w:rPr>
                <w:lang w:val="uk-UA"/>
              </w:rPr>
              <w:t xml:space="preserve"> годин</w:t>
            </w:r>
          </w:p>
        </w:tc>
      </w:tr>
      <w:tr w:rsidR="00F809A8" w:rsidRPr="00C04DCC" w:rsidTr="00A57D13">
        <w:trPr>
          <w:trHeight w:val="567"/>
        </w:trPr>
        <w:tc>
          <w:tcPr>
            <w:tcW w:w="4503" w:type="dxa"/>
            <w:shd w:val="clear" w:color="auto" w:fill="auto"/>
          </w:tcPr>
          <w:p w:rsidR="00F809A8" w:rsidRPr="00C04DCC" w:rsidRDefault="00F809A8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809A8" w:rsidRDefault="00F809A8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09A8" w:rsidRDefault="00F809A8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 годин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>В</w:t>
            </w:r>
            <w:r>
              <w:rPr>
                <w:lang w:val="uk-UA"/>
              </w:rPr>
              <w:t xml:space="preserve">ид підсумкового контролю: </w:t>
            </w:r>
            <w:r w:rsidRPr="00C04DCC">
              <w:rPr>
                <w:lang w:val="uk-UA"/>
              </w:rPr>
              <w:t xml:space="preserve"> </w:t>
            </w:r>
            <w:r w:rsidR="008D5A61">
              <w:rPr>
                <w:b/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C04DCC">
              <w:rPr>
                <w:lang w:val="uk-UA"/>
              </w:rPr>
              <w:t>Лабораторні: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−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−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04DCC">
              <w:rPr>
                <w:color w:val="000000"/>
                <w:lang w:val="uk-UA"/>
              </w:rPr>
              <w:t>Форма підсумкового контролю:</w:t>
            </w:r>
          </w:p>
          <w:p w:rsidR="00F7501E" w:rsidRPr="00743066" w:rsidRDefault="00F7501E" w:rsidP="00A57D13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C04DCC">
              <w:rPr>
                <w:color w:val="000000"/>
                <w:lang w:val="uk-UA"/>
              </w:rPr>
              <w:t xml:space="preserve">  </w:t>
            </w:r>
            <w:r w:rsidRPr="00743066">
              <w:rPr>
                <w:b/>
                <w:color w:val="000000"/>
                <w:lang w:val="uk-UA"/>
              </w:rPr>
              <w:t>усне опитування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Самостійна робота:</w:t>
            </w:r>
          </w:p>
        </w:tc>
      </w:tr>
      <w:tr w:rsidR="00F7501E" w:rsidRPr="00C04DCC" w:rsidTr="00A57D13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7501E" w:rsidRPr="00C04DCC" w:rsidRDefault="00F7501E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76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501E" w:rsidRPr="00C04DCC" w:rsidRDefault="008D5A61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117 годин</w:t>
            </w:r>
          </w:p>
        </w:tc>
      </w:tr>
      <w:tr w:rsidR="008D5A61" w:rsidRPr="00C04DCC" w:rsidTr="00A57D13">
        <w:trPr>
          <w:trHeight w:val="567"/>
        </w:trPr>
        <w:tc>
          <w:tcPr>
            <w:tcW w:w="4503" w:type="dxa"/>
            <w:shd w:val="clear" w:color="auto" w:fill="auto"/>
          </w:tcPr>
          <w:p w:rsidR="008D5A61" w:rsidRPr="00C04DCC" w:rsidRDefault="008D5A61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5A61" w:rsidRDefault="008D5A61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D5A61" w:rsidRPr="00C04DCC" w:rsidRDefault="008D5A61" w:rsidP="00A57D13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</w:tbl>
    <w:p w:rsidR="00F7501E" w:rsidRPr="00C04DCC" w:rsidRDefault="00F7501E" w:rsidP="00F7501E">
      <w:pPr>
        <w:autoSpaceDE w:val="0"/>
        <w:autoSpaceDN w:val="0"/>
        <w:adjustRightInd w:val="0"/>
        <w:jc w:val="center"/>
        <w:rPr>
          <w:lang w:val="uk-UA"/>
        </w:rPr>
      </w:pPr>
    </w:p>
    <w:p w:rsidR="00F7501E" w:rsidRPr="00C04DCC" w:rsidRDefault="00F7501E" w:rsidP="00F7501E">
      <w:pPr>
        <w:rPr>
          <w:lang w:val="uk-UA" w:eastAsia="en-US"/>
        </w:rPr>
      </w:pPr>
    </w:p>
    <w:p w:rsidR="00F7501E" w:rsidRDefault="00F7501E" w:rsidP="00F7501E">
      <w:pPr>
        <w:rPr>
          <w:b/>
          <w:sz w:val="28"/>
          <w:szCs w:val="28"/>
          <w:lang w:val="uk-UA"/>
        </w:rPr>
      </w:pPr>
    </w:p>
    <w:p w:rsidR="00F7501E" w:rsidRDefault="00F7501E" w:rsidP="00F7501E">
      <w:pPr>
        <w:rPr>
          <w:b/>
          <w:sz w:val="28"/>
          <w:szCs w:val="28"/>
          <w:lang w:val="uk-UA"/>
        </w:rPr>
      </w:pPr>
    </w:p>
    <w:p w:rsidR="00F7501E" w:rsidRPr="00C04DCC" w:rsidRDefault="00F7501E" w:rsidP="00F7501E">
      <w:pPr>
        <w:spacing w:line="276" w:lineRule="auto"/>
        <w:jc w:val="center"/>
        <w:rPr>
          <w:lang w:val="uk-UA" w:eastAsia="en-US"/>
        </w:rPr>
      </w:pPr>
      <w:r w:rsidRPr="00C04DCC">
        <w:rPr>
          <w:b/>
          <w:sz w:val="28"/>
          <w:szCs w:val="28"/>
          <w:lang w:val="uk-UA"/>
        </w:rPr>
        <w:t xml:space="preserve">2. МЕТА, ЗАВДАННЯ ТА ПРЕДМЕТ </w:t>
      </w:r>
      <w:r>
        <w:rPr>
          <w:b/>
          <w:sz w:val="28"/>
          <w:szCs w:val="28"/>
          <w:lang w:val="uk-UA"/>
        </w:rPr>
        <w:t>ОСВІТНЬОЇ КОМПОНЕНТИ</w:t>
      </w:r>
    </w:p>
    <w:p w:rsidR="00F7501E" w:rsidRPr="00C04DCC" w:rsidRDefault="00F7501E" w:rsidP="00F7501E">
      <w:pPr>
        <w:widowControl w:val="0"/>
        <w:spacing w:line="276" w:lineRule="auto"/>
        <w:rPr>
          <w:sz w:val="16"/>
          <w:szCs w:val="16"/>
          <w:lang w:val="uk-UA"/>
        </w:rPr>
      </w:pPr>
    </w:p>
    <w:p w:rsidR="00F7501E" w:rsidRPr="00C04DCC" w:rsidRDefault="00F7501E" w:rsidP="00F7501E">
      <w:pPr>
        <w:pStyle w:val="a6"/>
        <w:spacing w:after="0" w:line="276" w:lineRule="auto"/>
        <w:ind w:firstLine="567"/>
        <w:jc w:val="both"/>
        <w:rPr>
          <w:bCs/>
          <w:iCs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Головною  метою 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b/>
          <w:sz w:val="28"/>
          <w:szCs w:val="28"/>
          <w:lang w:val="uk-UA"/>
        </w:rPr>
        <w:t xml:space="preserve"> «Технологія продукції ресторанного </w:t>
      </w:r>
      <w:r w:rsidR="007601CD">
        <w:rPr>
          <w:b/>
          <w:sz w:val="28"/>
          <w:szCs w:val="28"/>
          <w:lang w:val="uk-UA"/>
        </w:rPr>
        <w:t>підприємства</w:t>
      </w:r>
      <w:r w:rsidRPr="00C04DCC">
        <w:rPr>
          <w:b/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</w:t>
      </w:r>
      <w:r w:rsidRPr="00C04DCC">
        <w:rPr>
          <w:sz w:val="28"/>
          <w:szCs w:val="28"/>
          <w:lang w:val="uk-UA"/>
        </w:rPr>
        <w:t xml:space="preserve"> </w:t>
      </w:r>
      <w:r w:rsidRPr="00C04DCC">
        <w:rPr>
          <w:color w:val="000000"/>
          <w:sz w:val="28"/>
          <w:szCs w:val="28"/>
          <w:lang w:val="uk-UA"/>
        </w:rPr>
        <w:t xml:space="preserve">є </w:t>
      </w:r>
      <w:r w:rsidRPr="00C04DCC">
        <w:rPr>
          <w:bCs/>
          <w:iCs/>
          <w:color w:val="000000"/>
          <w:sz w:val="28"/>
          <w:szCs w:val="28"/>
          <w:lang w:val="uk-UA"/>
        </w:rPr>
        <w:t>формування базових знань з технології виробництва кулінарної та кондитерської продукції, оволодіння основними правилами кулінарної обробки продуктів</w:t>
      </w:r>
      <w:r w:rsidRPr="00C04DCC">
        <w:rPr>
          <w:bCs/>
          <w:iCs/>
          <w:sz w:val="28"/>
          <w:szCs w:val="28"/>
          <w:lang w:val="uk-UA"/>
        </w:rPr>
        <w:t xml:space="preserve"> харчування для отримання готової продукції, оволодіння професійними знаннями,  навичками та  вміннями щодо технологічних процесів у закладах ресторанного </w:t>
      </w:r>
      <w:r w:rsidR="007601CD">
        <w:rPr>
          <w:bCs/>
          <w:iCs/>
          <w:sz w:val="28"/>
          <w:szCs w:val="28"/>
          <w:lang w:val="uk-UA"/>
        </w:rPr>
        <w:t>підприємства</w:t>
      </w:r>
      <w:r w:rsidRPr="00C04DCC">
        <w:rPr>
          <w:bCs/>
          <w:iCs/>
          <w:sz w:val="28"/>
          <w:szCs w:val="28"/>
          <w:lang w:val="uk-UA"/>
        </w:rPr>
        <w:t xml:space="preserve">,  випуску кулінарної продукції та її споживання. </w:t>
      </w:r>
    </w:p>
    <w:p w:rsidR="00F7501E" w:rsidRPr="00C04DCC" w:rsidRDefault="00F7501E" w:rsidP="00F7501E">
      <w:pPr>
        <w:spacing w:line="276" w:lineRule="auto"/>
        <w:ind w:firstLine="540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Відповідно до визначеної мети завданням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b/>
          <w:sz w:val="28"/>
          <w:szCs w:val="28"/>
          <w:lang w:val="uk-UA"/>
        </w:rPr>
        <w:t xml:space="preserve"> є:</w:t>
      </w:r>
    </w:p>
    <w:p w:rsidR="00F7501E" w:rsidRPr="00C04DCC" w:rsidRDefault="00F7501E" w:rsidP="00F7501E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ознайомлення з основами технології виробництва кулінарної, кондитерської продукції, напоїв;</w:t>
      </w:r>
    </w:p>
    <w:p w:rsidR="00F7501E" w:rsidRPr="00C04DCC" w:rsidRDefault="00F7501E" w:rsidP="00F7501E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систематизація окремих стадій технологічного процесу виробництва продуктів харчування, оволодіння технологією їх виробництва з метою опанування </w:t>
      </w:r>
      <w:r>
        <w:rPr>
          <w:sz w:val="28"/>
          <w:szCs w:val="28"/>
          <w:lang w:val="uk-UA"/>
        </w:rPr>
        <w:t>здобувачами</w:t>
      </w:r>
      <w:r w:rsidRPr="00C04DCC">
        <w:rPr>
          <w:sz w:val="28"/>
          <w:szCs w:val="28"/>
          <w:lang w:val="uk-UA"/>
        </w:rPr>
        <w:t xml:space="preserve"> основ управління технологічними процесами з урахуванням вимог створення продукції високої якості, визначеної харчової і біологічної цінності, енергоємності;</w:t>
      </w:r>
    </w:p>
    <w:p w:rsidR="00F7501E" w:rsidRPr="00C04DCC" w:rsidRDefault="00F7501E" w:rsidP="00F7501E">
      <w:pPr>
        <w:spacing w:line="276" w:lineRule="auto"/>
        <w:ind w:firstLine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/>
        </w:rPr>
        <w:t>−</w:t>
      </w:r>
      <w:r w:rsidRPr="00C04DCC">
        <w:rPr>
          <w:bCs/>
          <w:iCs/>
          <w:sz w:val="28"/>
          <w:szCs w:val="28"/>
          <w:lang w:val="uk-UA"/>
        </w:rPr>
        <w:t xml:space="preserve"> набуття знань і вмінь пов’язувати наукові та нормативні положення з сучасною практикою галузі (ресторанним господарством)</w:t>
      </w:r>
      <w:r w:rsidRPr="00C04DCC">
        <w:rPr>
          <w:bCs/>
          <w:iCs/>
          <w:sz w:val="28"/>
          <w:szCs w:val="28"/>
        </w:rPr>
        <w:t>;</w:t>
      </w:r>
    </w:p>
    <w:p w:rsidR="00F7501E" w:rsidRPr="00C04DCC" w:rsidRDefault="00F7501E" w:rsidP="00F7501E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ефективне використання вмінь і навичок в процесі надання послуг харчування різним верствам населення і забезпечення попиту на продукцію ресторанного </w:t>
      </w:r>
      <w:r w:rsidR="007601CD">
        <w:rPr>
          <w:sz w:val="28"/>
          <w:szCs w:val="28"/>
          <w:lang w:val="uk-UA"/>
        </w:rPr>
        <w:t>підприємства</w:t>
      </w:r>
      <w:r w:rsidRPr="00C04DCC">
        <w:rPr>
          <w:sz w:val="28"/>
          <w:szCs w:val="28"/>
        </w:rPr>
        <w:t>;</w:t>
      </w:r>
    </w:p>
    <w:p w:rsidR="00F7501E" w:rsidRPr="00C04DCC" w:rsidRDefault="00F7501E" w:rsidP="00F7501E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набуття знань щодо формування асортименту кулінарної продукції, визначення перспектив його розвитку;</w:t>
      </w:r>
    </w:p>
    <w:p w:rsidR="00F7501E" w:rsidRPr="00C04DCC" w:rsidRDefault="00F7501E" w:rsidP="00F7501E">
      <w:pPr>
        <w:spacing w:line="276" w:lineRule="auto"/>
        <w:ind w:firstLine="360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−</w:t>
      </w:r>
      <w:r w:rsidRPr="00C04DCC">
        <w:rPr>
          <w:bCs/>
          <w:iCs/>
          <w:sz w:val="28"/>
          <w:szCs w:val="28"/>
          <w:lang w:val="uk-UA"/>
        </w:rPr>
        <w:t xml:space="preserve"> набуття практичних навичок з виробництва і реалізації кулінарної та кондитерської продукції власного виробництва ЗРГ.</w:t>
      </w:r>
    </w:p>
    <w:p w:rsidR="00F7501E" w:rsidRPr="00C04DCC" w:rsidRDefault="00F7501E" w:rsidP="00F7501E">
      <w:pPr>
        <w:spacing w:line="276" w:lineRule="auto"/>
        <w:ind w:firstLine="360"/>
        <w:jc w:val="both"/>
        <w:rPr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Об’єктом вивчення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є технологія продукції власного виробництва закладів ресторанного </w:t>
      </w:r>
      <w:r w:rsidR="007601CD">
        <w:rPr>
          <w:sz w:val="28"/>
          <w:szCs w:val="28"/>
          <w:lang w:val="uk-UA"/>
        </w:rPr>
        <w:t>підприємства</w:t>
      </w:r>
      <w:r w:rsidRPr="00C04DCC">
        <w:rPr>
          <w:sz w:val="28"/>
          <w:szCs w:val="28"/>
          <w:lang w:val="uk-UA"/>
        </w:rPr>
        <w:t>.</w:t>
      </w:r>
    </w:p>
    <w:p w:rsidR="00F7501E" w:rsidRPr="00C04DCC" w:rsidRDefault="00F7501E" w:rsidP="00F7501E">
      <w:pPr>
        <w:spacing w:line="276" w:lineRule="auto"/>
        <w:ind w:firstLine="360"/>
        <w:jc w:val="both"/>
        <w:rPr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Предметом вивчення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є загальні принципи здійснення технологічного процесу виробництва та реалізації кулінарної і кондитерської продукції, напоїв із визначеними властивостями і якістю.</w:t>
      </w:r>
    </w:p>
    <w:p w:rsidR="00F7501E" w:rsidRPr="00C04DCC" w:rsidRDefault="00F7501E" w:rsidP="00F7501E">
      <w:pPr>
        <w:spacing w:line="276" w:lineRule="auto"/>
        <w:ind w:firstLine="360"/>
        <w:jc w:val="both"/>
        <w:rPr>
          <w:sz w:val="28"/>
          <w:szCs w:val="28"/>
          <w:lang w:val="uk-UA"/>
        </w:rPr>
      </w:pPr>
      <w:r w:rsidRPr="00C04DCC">
        <w:rPr>
          <w:sz w:val="28"/>
          <w:szCs w:val="28"/>
          <w:lang w:val="uk-UA"/>
        </w:rPr>
        <w:t xml:space="preserve">Вивчення </w:t>
      </w:r>
      <w:r>
        <w:rPr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“Технологія продукції ресторанного </w:t>
      </w:r>
      <w:r w:rsidR="007601CD">
        <w:rPr>
          <w:sz w:val="28"/>
          <w:szCs w:val="28"/>
          <w:lang w:val="uk-UA"/>
        </w:rPr>
        <w:t>підприємства</w:t>
      </w:r>
      <w:r w:rsidRPr="00C04DCC">
        <w:rPr>
          <w:sz w:val="28"/>
          <w:szCs w:val="28"/>
          <w:lang w:val="uk-UA"/>
        </w:rPr>
        <w:t xml:space="preserve">” надає можливість </w:t>
      </w:r>
      <w:r>
        <w:rPr>
          <w:sz w:val="28"/>
          <w:szCs w:val="28"/>
          <w:lang w:val="uk-UA"/>
        </w:rPr>
        <w:t>здобувачам</w:t>
      </w:r>
      <w:r w:rsidRPr="00C04DCC">
        <w:rPr>
          <w:sz w:val="28"/>
          <w:szCs w:val="28"/>
          <w:lang w:val="uk-UA"/>
        </w:rPr>
        <w:t xml:space="preserve"> опанувати основні технологічні закономірності виробництва про</w:t>
      </w:r>
      <w:r>
        <w:rPr>
          <w:sz w:val="28"/>
          <w:szCs w:val="28"/>
          <w:lang w:val="uk-UA"/>
        </w:rPr>
        <w:t>дукції власного виробництва у</w:t>
      </w:r>
      <w:r w:rsidRPr="00C04DCC">
        <w:rPr>
          <w:sz w:val="28"/>
          <w:szCs w:val="28"/>
          <w:lang w:val="uk-UA"/>
        </w:rPr>
        <w:t xml:space="preserve"> підприємствах ресторанного </w:t>
      </w:r>
      <w:r w:rsidR="007601CD">
        <w:rPr>
          <w:sz w:val="28"/>
          <w:szCs w:val="28"/>
          <w:lang w:val="uk-UA"/>
        </w:rPr>
        <w:t>підприємства</w:t>
      </w:r>
      <w:r w:rsidRPr="00C04DCC">
        <w:rPr>
          <w:sz w:val="28"/>
          <w:szCs w:val="28"/>
          <w:lang w:val="uk-UA"/>
        </w:rPr>
        <w:t xml:space="preserve"> різних концепції, набути вміння оцінювати їх якість з метою майбутнього застосування цих знань у практичній професійній діяльності і моделювати процеси та приймати оптимальні рішення з урахуванням виникаючих виробничих ситуацій.</w:t>
      </w:r>
    </w:p>
    <w:p w:rsidR="00F7501E" w:rsidRDefault="00F7501E" w:rsidP="00F7501E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850D70">
        <w:rPr>
          <w:sz w:val="28"/>
          <w:szCs w:val="28"/>
          <w:lang w:val="uk-UA"/>
        </w:rPr>
        <w:t xml:space="preserve">Відповідно до освітньої програми, вивчення освітньої компоненти сприяє формуванню у здобувачів вищої освіти наступних </w:t>
      </w:r>
      <w:r w:rsidRPr="00850D70">
        <w:rPr>
          <w:b/>
          <w:sz w:val="28"/>
          <w:szCs w:val="28"/>
          <w:lang w:val="uk-UA"/>
        </w:rPr>
        <w:t>компетентностей:</w:t>
      </w:r>
    </w:p>
    <w:p w:rsidR="00F7501E" w:rsidRPr="00CE3DD7" w:rsidRDefault="00F7501E" w:rsidP="00F7501E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 w:rsidRPr="00CE3DD7">
        <w:rPr>
          <w:sz w:val="28"/>
          <w:szCs w:val="28"/>
          <w:lang w:val="uk-UA" w:eastAsia="en-US"/>
        </w:rPr>
        <w:t>− ЗК</w:t>
      </w:r>
      <w:r w:rsidR="00976061">
        <w:rPr>
          <w:sz w:val="28"/>
          <w:szCs w:val="28"/>
          <w:lang w:val="uk-UA" w:eastAsia="en-US"/>
        </w:rPr>
        <w:t xml:space="preserve"> </w:t>
      </w:r>
      <w:r w:rsidR="0087075A">
        <w:rPr>
          <w:sz w:val="28"/>
          <w:szCs w:val="28"/>
          <w:lang w:val="uk-UA" w:eastAsia="en-US"/>
        </w:rPr>
        <w:t>02</w:t>
      </w:r>
      <w:r w:rsidRPr="00CE3DD7">
        <w:rPr>
          <w:sz w:val="28"/>
          <w:szCs w:val="28"/>
          <w:lang w:val="uk-UA" w:eastAsia="en-US"/>
        </w:rPr>
        <w:t>. 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</w:t>
      </w:r>
    </w:p>
    <w:p w:rsidR="001C7707" w:rsidRPr="00714DC0" w:rsidRDefault="00F7501E" w:rsidP="0087075A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uk-UA" w:eastAsia="en-US"/>
        </w:rPr>
        <w:tab/>
      </w:r>
      <w:r w:rsidR="001C7707">
        <w:rPr>
          <w:sz w:val="28"/>
          <w:szCs w:val="28"/>
          <w:lang w:val="uk-UA" w:eastAsia="en-US"/>
        </w:rPr>
        <w:t>− ЗК 02</w:t>
      </w:r>
      <w:r w:rsidR="001C7707" w:rsidRPr="00E4380F">
        <w:rPr>
          <w:sz w:val="28"/>
          <w:szCs w:val="28"/>
          <w:lang w:val="uk-UA" w:eastAsia="en-US"/>
        </w:rPr>
        <w:t xml:space="preserve">. </w:t>
      </w:r>
      <w:r w:rsidR="00714DC0" w:rsidRPr="00714DC0">
        <w:rPr>
          <w:sz w:val="28"/>
          <w:szCs w:val="28"/>
          <w:lang w:val="uk-UA" w:eastAsia="en-US"/>
        </w:rPr>
        <w:t>Здатність діяти соціально відповідально усвідомлюючи цінності громадянського суспільства, верховенства права, а також прав і свобод людини та громадянина в Україні.</w:t>
      </w:r>
    </w:p>
    <w:p w:rsidR="00714DC0" w:rsidRDefault="00F7501E" w:rsidP="0087075A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</w:r>
      <w:r w:rsidR="0087075A">
        <w:rPr>
          <w:sz w:val="28"/>
          <w:szCs w:val="28"/>
          <w:lang w:val="uk-UA" w:eastAsia="en-US"/>
        </w:rPr>
        <w:t>− ЗК 03</w:t>
      </w:r>
      <w:r w:rsidRPr="00E4380F">
        <w:rPr>
          <w:sz w:val="28"/>
          <w:szCs w:val="28"/>
          <w:lang w:val="uk-UA" w:eastAsia="en-US"/>
        </w:rPr>
        <w:t xml:space="preserve">. </w:t>
      </w:r>
      <w:r w:rsidR="00714DC0" w:rsidRPr="00714DC0">
        <w:rPr>
          <w:sz w:val="28"/>
          <w:szCs w:val="28"/>
          <w:lang w:val="uk-UA" w:eastAsia="en-US"/>
        </w:rPr>
        <w:t>Здатність до абстрактного та критичного мислення, аналізу, синтезу, встановлення взаємозв’язків між явищами та процесами, прогнозування й оцінки.</w:t>
      </w:r>
    </w:p>
    <w:p w:rsidR="00714DC0" w:rsidRDefault="0087075A" w:rsidP="0087075A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  <w:t>− ЗК 04</w:t>
      </w:r>
      <w:r w:rsidRPr="00E4380F">
        <w:rPr>
          <w:sz w:val="28"/>
          <w:szCs w:val="28"/>
          <w:lang w:val="uk-UA" w:eastAsia="en-US"/>
        </w:rPr>
        <w:t xml:space="preserve">. </w:t>
      </w:r>
      <w:r w:rsidR="00714DC0" w:rsidRPr="00714DC0">
        <w:rPr>
          <w:sz w:val="28"/>
          <w:szCs w:val="28"/>
          <w:lang w:val="uk-UA" w:eastAsia="en-US"/>
        </w:rPr>
        <w:t>Здатність самостійно проводити дослідження, опановувати нові сучасні знання та застосовувати їх у практичній діяльності.</w:t>
      </w:r>
    </w:p>
    <w:p w:rsidR="00714DC0" w:rsidRDefault="0087075A" w:rsidP="00F7501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  <w:t>− ЗК 06</w:t>
      </w:r>
      <w:r w:rsidRPr="00E4380F">
        <w:rPr>
          <w:sz w:val="28"/>
          <w:szCs w:val="28"/>
          <w:lang w:val="uk-UA" w:eastAsia="en-US"/>
        </w:rPr>
        <w:t xml:space="preserve">. </w:t>
      </w:r>
      <w:r w:rsidR="00714DC0" w:rsidRPr="00714DC0">
        <w:rPr>
          <w:sz w:val="28"/>
          <w:szCs w:val="28"/>
          <w:lang w:val="uk-UA" w:eastAsia="en-US"/>
        </w:rPr>
        <w:t>Навички використання інформаційних технологій для пошуку, систематизації та аналізу даних (інформації) з різних джерел.</w:t>
      </w:r>
    </w:p>
    <w:p w:rsidR="00714DC0" w:rsidRDefault="0087075A" w:rsidP="00F7501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  <w:t>− ЗК 12</w:t>
      </w:r>
      <w:r w:rsidRPr="00E4380F">
        <w:rPr>
          <w:sz w:val="28"/>
          <w:szCs w:val="28"/>
          <w:lang w:val="uk-UA" w:eastAsia="en-US"/>
        </w:rPr>
        <w:t xml:space="preserve">. </w:t>
      </w:r>
      <w:r w:rsidR="00714DC0" w:rsidRPr="00714DC0">
        <w:rPr>
          <w:sz w:val="28"/>
          <w:szCs w:val="28"/>
          <w:lang w:val="uk-UA" w:eastAsia="en-US"/>
        </w:rPr>
        <w:t>Здатність дотримання вимог охорони праці, збереження навколишнього середовища та безпеки життєдіяльності.</w:t>
      </w:r>
    </w:p>
    <w:p w:rsidR="00411131" w:rsidRPr="00714DC0" w:rsidRDefault="00F7501E" w:rsidP="00411131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ab/>
      </w:r>
      <w:r w:rsidRPr="00CE3DD7">
        <w:rPr>
          <w:sz w:val="28"/>
          <w:szCs w:val="28"/>
          <w:lang w:val="uk-UA" w:eastAsia="en-US"/>
        </w:rPr>
        <w:t>− СК</w:t>
      </w:r>
      <w:r w:rsidR="00976061">
        <w:rPr>
          <w:sz w:val="28"/>
          <w:szCs w:val="28"/>
          <w:lang w:val="uk-UA" w:eastAsia="en-US"/>
        </w:rPr>
        <w:t xml:space="preserve"> </w:t>
      </w:r>
      <w:r w:rsidRPr="00CE3DD7">
        <w:rPr>
          <w:sz w:val="28"/>
          <w:szCs w:val="28"/>
          <w:lang w:val="uk-UA" w:eastAsia="en-US"/>
        </w:rPr>
        <w:t xml:space="preserve">05. </w:t>
      </w:r>
      <w:r w:rsidR="00714DC0" w:rsidRPr="00714DC0">
        <w:rPr>
          <w:sz w:val="28"/>
          <w:szCs w:val="28"/>
          <w:lang w:val="uk-UA" w:eastAsia="en-US"/>
        </w:rPr>
        <w:t>Здатність організовувати ефективний виробничо-сервісний процес відповідно до тенденцій на ринку і потреб цільової аудиторії споживачів.</w:t>
      </w:r>
      <w:r>
        <w:rPr>
          <w:sz w:val="28"/>
          <w:szCs w:val="28"/>
          <w:lang w:val="uk-UA" w:eastAsia="en-US"/>
        </w:rPr>
        <w:tab/>
      </w:r>
      <w:r w:rsidRPr="00411131">
        <w:rPr>
          <w:sz w:val="28"/>
          <w:szCs w:val="28"/>
          <w:lang w:val="uk-UA" w:eastAsia="en-US"/>
        </w:rPr>
        <w:t>− СК</w:t>
      </w:r>
      <w:r w:rsidR="005D5749" w:rsidRPr="00411131">
        <w:rPr>
          <w:sz w:val="28"/>
          <w:szCs w:val="28"/>
          <w:lang w:val="uk-UA" w:eastAsia="en-US"/>
        </w:rPr>
        <w:t xml:space="preserve"> </w:t>
      </w:r>
      <w:r w:rsidRPr="00411131">
        <w:rPr>
          <w:sz w:val="28"/>
          <w:szCs w:val="28"/>
          <w:lang w:val="uk-UA" w:eastAsia="en-US"/>
        </w:rPr>
        <w:t xml:space="preserve">07. </w:t>
      </w:r>
      <w:r w:rsidR="00714DC0" w:rsidRPr="00714DC0">
        <w:rPr>
          <w:sz w:val="28"/>
          <w:szCs w:val="28"/>
          <w:lang w:val="uk-UA" w:eastAsia="en-US"/>
        </w:rPr>
        <w:t>Здатність проектувати технологічний процес виробництва продукції і послуг та сервісний процес реалізації основних і додаткових послуг на підприємствах готельно-ресторанного та рекреаційного господарства.</w:t>
      </w:r>
    </w:p>
    <w:p w:rsidR="00714DC0" w:rsidRPr="00714DC0" w:rsidRDefault="00411131" w:rsidP="00F7501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uk-UA" w:eastAsia="en-US"/>
        </w:rPr>
        <w:tab/>
        <w:t>− СК 08</w:t>
      </w:r>
      <w:r w:rsidRPr="00E4380F">
        <w:rPr>
          <w:sz w:val="28"/>
          <w:szCs w:val="28"/>
          <w:lang w:val="uk-UA" w:eastAsia="en-US"/>
        </w:rPr>
        <w:t>.</w:t>
      </w:r>
      <w:r w:rsidR="00714DC0" w:rsidRPr="00714DC0">
        <w:t xml:space="preserve"> </w:t>
      </w:r>
      <w:r w:rsidR="00714DC0" w:rsidRPr="00714DC0">
        <w:rPr>
          <w:sz w:val="28"/>
          <w:szCs w:val="28"/>
          <w:lang w:val="uk-UA" w:eastAsia="en-US"/>
        </w:rPr>
        <w:t>Здатність здійснювати практичну діяльність у сфері готельного та ресторанного бізнесу відповідно до чинного законодавства.</w:t>
      </w:r>
    </w:p>
    <w:p w:rsidR="00714DC0" w:rsidRPr="00714DC0" w:rsidRDefault="00F7501E" w:rsidP="00F7501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uk-UA" w:eastAsia="en-US"/>
        </w:rPr>
        <w:tab/>
        <w:t xml:space="preserve">− </w:t>
      </w:r>
      <w:r w:rsidRPr="00E4380F">
        <w:rPr>
          <w:sz w:val="28"/>
          <w:szCs w:val="28"/>
          <w:lang w:val="uk-UA" w:eastAsia="en-US"/>
        </w:rPr>
        <w:t>СК</w:t>
      </w:r>
      <w:r w:rsidR="005D5749">
        <w:rPr>
          <w:sz w:val="28"/>
          <w:szCs w:val="28"/>
          <w:lang w:val="uk-UA" w:eastAsia="en-US"/>
        </w:rPr>
        <w:t xml:space="preserve"> </w:t>
      </w:r>
      <w:r w:rsidRPr="00E4380F">
        <w:rPr>
          <w:sz w:val="28"/>
          <w:szCs w:val="28"/>
          <w:lang w:val="uk-UA" w:eastAsia="en-US"/>
        </w:rPr>
        <w:t>09.</w:t>
      </w:r>
      <w:r w:rsidR="00714DC0" w:rsidRPr="00714DC0">
        <w:t xml:space="preserve"> </w:t>
      </w:r>
      <w:r w:rsidR="00714DC0" w:rsidRPr="00714DC0">
        <w:rPr>
          <w:sz w:val="28"/>
          <w:szCs w:val="28"/>
          <w:lang w:val="uk-UA" w:eastAsia="en-US"/>
        </w:rPr>
        <w:t>Здатність здійснювати підбір технологічного устаткування та обладнання, вирішувати питання раціонального використання просторових та матеріальних ресурсів.</w:t>
      </w:r>
    </w:p>
    <w:p w:rsidR="00F7501E" w:rsidRDefault="00F7501E" w:rsidP="00F7501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uk-UA" w:eastAsia="en-US"/>
        </w:rPr>
        <w:tab/>
      </w:r>
      <w:r w:rsidRPr="00850D70">
        <w:rPr>
          <w:sz w:val="28"/>
          <w:szCs w:val="28"/>
          <w:lang w:eastAsia="en-US"/>
        </w:rPr>
        <w:t>− СК</w:t>
      </w:r>
      <w:r w:rsidR="005D5749">
        <w:rPr>
          <w:sz w:val="28"/>
          <w:szCs w:val="28"/>
          <w:lang w:eastAsia="en-US"/>
        </w:rPr>
        <w:t xml:space="preserve"> </w:t>
      </w:r>
      <w:r w:rsidRPr="00850D70">
        <w:rPr>
          <w:sz w:val="28"/>
          <w:szCs w:val="28"/>
          <w:lang w:eastAsia="en-US"/>
        </w:rPr>
        <w:t xml:space="preserve">10. </w:t>
      </w:r>
      <w:r w:rsidR="00714DC0" w:rsidRPr="00714DC0">
        <w:rPr>
          <w:sz w:val="28"/>
          <w:szCs w:val="28"/>
          <w:lang w:eastAsia="en-US"/>
        </w:rPr>
        <w:t>Здатність розробляти нові послуги з використанням інноваційних технологій виробництва та обслуговування споживачів.</w:t>
      </w:r>
    </w:p>
    <w:p w:rsidR="00714DC0" w:rsidRPr="00714DC0" w:rsidRDefault="00411131" w:rsidP="002A28F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val="uk-UA" w:eastAsia="en-US"/>
        </w:rPr>
        <w:t>− СК 11</w:t>
      </w:r>
      <w:r w:rsidRPr="00E4380F">
        <w:rPr>
          <w:sz w:val="28"/>
          <w:szCs w:val="28"/>
          <w:lang w:val="uk-UA" w:eastAsia="en-US"/>
        </w:rPr>
        <w:t>.</w:t>
      </w:r>
      <w:r w:rsidR="00714DC0" w:rsidRPr="00714DC0">
        <w:t xml:space="preserve"> </w:t>
      </w:r>
      <w:r w:rsidR="00714DC0" w:rsidRPr="00714DC0">
        <w:rPr>
          <w:sz w:val="28"/>
          <w:szCs w:val="28"/>
          <w:lang w:val="uk-UA" w:eastAsia="en-US"/>
        </w:rPr>
        <w:t>Здатність розробляти, просувати, реалізовувати та організовувати споживання готельних та ресторанних послуг для різних сегментів споживачів, проводити дослідження споживчих ринків та планувати маркетингові заходи.</w:t>
      </w:r>
    </w:p>
    <w:p w:rsidR="00714DC0" w:rsidRDefault="002A28FE" w:rsidP="002A28F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  <w:t>− СК 13</w:t>
      </w:r>
      <w:r w:rsidRPr="00E4380F">
        <w:rPr>
          <w:sz w:val="28"/>
          <w:szCs w:val="28"/>
          <w:lang w:val="uk-UA" w:eastAsia="en-US"/>
        </w:rPr>
        <w:t xml:space="preserve">. </w:t>
      </w:r>
      <w:r w:rsidR="00714DC0" w:rsidRPr="00714DC0">
        <w:rPr>
          <w:sz w:val="28"/>
          <w:szCs w:val="28"/>
          <w:lang w:val="uk-UA" w:eastAsia="en-US"/>
        </w:rPr>
        <w:t>Здатність виявляти, визначати й оцінювати ознаки, властивості і показники якості продукції та послуг, що впливають на рівень задоволеності потреб споживачів у сфері гостинності.</w:t>
      </w:r>
    </w:p>
    <w:p w:rsidR="00714DC0" w:rsidRDefault="002A28FE" w:rsidP="002A28F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</w:r>
    </w:p>
    <w:p w:rsidR="002A28FE" w:rsidRDefault="00714DC0" w:rsidP="002A28F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lastRenderedPageBreak/>
        <w:tab/>
      </w:r>
      <w:r w:rsidR="002A28FE">
        <w:rPr>
          <w:sz w:val="28"/>
          <w:szCs w:val="28"/>
          <w:lang w:val="uk-UA" w:eastAsia="en-US"/>
        </w:rPr>
        <w:t>− СК 16</w:t>
      </w:r>
      <w:r w:rsidR="002A28FE" w:rsidRPr="00E4380F">
        <w:rPr>
          <w:sz w:val="28"/>
          <w:szCs w:val="28"/>
          <w:lang w:val="uk-UA" w:eastAsia="en-US"/>
        </w:rPr>
        <w:t>.</w:t>
      </w:r>
      <w:r>
        <w:rPr>
          <w:sz w:val="28"/>
          <w:szCs w:val="28"/>
          <w:lang w:val="uk-UA" w:eastAsia="en-US"/>
        </w:rPr>
        <w:t xml:space="preserve"> </w:t>
      </w:r>
      <w:r w:rsidRPr="00714DC0">
        <w:rPr>
          <w:sz w:val="28"/>
          <w:szCs w:val="28"/>
          <w:lang w:val="uk-UA" w:eastAsia="en-US"/>
        </w:rPr>
        <w:t>Здатність працювати з технічною, економічною та технологічною документацією та здійснювати розрахункові операції суб’єктом готельного та ресторанного бізнесу.</w:t>
      </w:r>
    </w:p>
    <w:p w:rsidR="002A28FE" w:rsidRDefault="002A28FE" w:rsidP="00411131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</w:p>
    <w:p w:rsidR="00F7501E" w:rsidRPr="00C04DCC" w:rsidRDefault="00F7501E" w:rsidP="00F7501E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rPr>
          <w:sz w:val="28"/>
          <w:szCs w:val="28"/>
          <w:lang w:val="uk-UA" w:eastAsia="en-US"/>
        </w:rPr>
      </w:pPr>
    </w:p>
    <w:p w:rsidR="00F7501E" w:rsidRPr="00C04DCC" w:rsidRDefault="00F7501E" w:rsidP="00F7501E">
      <w:pPr>
        <w:autoSpaceDE w:val="0"/>
        <w:autoSpaceDN w:val="0"/>
        <w:adjustRightInd w:val="0"/>
        <w:spacing w:line="276" w:lineRule="auto"/>
        <w:jc w:val="center"/>
        <w:rPr>
          <w:b/>
          <w:lang w:val="uk-UA" w:eastAsia="en-US"/>
        </w:rPr>
      </w:pPr>
      <w:r w:rsidRPr="00C04DCC">
        <w:rPr>
          <w:b/>
          <w:lang w:val="uk-UA" w:eastAsia="en-US"/>
        </w:rPr>
        <w:t xml:space="preserve">3. ПЕРЕДУМОВИ ДЛЯ ВИВЧЕННЯ НАВЧАЛЬНОЇ </w:t>
      </w:r>
      <w:r>
        <w:rPr>
          <w:b/>
          <w:lang w:val="uk-UA" w:eastAsia="en-US"/>
        </w:rPr>
        <w:t>ОСВІТНЬОЇ КОМПОНЕНТИ</w:t>
      </w:r>
    </w:p>
    <w:p w:rsidR="00F7501E" w:rsidRPr="00C04DCC" w:rsidRDefault="00F7501E" w:rsidP="00F7501E">
      <w:pPr>
        <w:autoSpaceDE w:val="0"/>
        <w:autoSpaceDN w:val="0"/>
        <w:adjustRightInd w:val="0"/>
        <w:spacing w:line="276" w:lineRule="auto"/>
        <w:rPr>
          <w:b/>
          <w:bCs/>
          <w:lang w:val="uk-UA" w:eastAsia="en-US"/>
        </w:rPr>
      </w:pPr>
    </w:p>
    <w:p w:rsidR="00F7501E" w:rsidRPr="009E0C11" w:rsidRDefault="00F7501E" w:rsidP="00F7501E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C04DCC">
        <w:rPr>
          <w:color w:val="000000"/>
          <w:sz w:val="28"/>
          <w:szCs w:val="28"/>
          <w:lang w:val="uk-UA"/>
        </w:rPr>
        <w:t xml:space="preserve">Передумовами вивчення навчальної </w:t>
      </w:r>
      <w:r>
        <w:rPr>
          <w:color w:val="000000"/>
          <w:sz w:val="28"/>
          <w:szCs w:val="28"/>
          <w:lang w:val="uk-UA"/>
        </w:rPr>
        <w:t>освітньої компоненти</w:t>
      </w:r>
      <w:r w:rsidRPr="00C04DCC">
        <w:rPr>
          <w:color w:val="000000"/>
          <w:sz w:val="28"/>
          <w:szCs w:val="28"/>
          <w:lang w:val="uk-UA"/>
        </w:rPr>
        <w:t xml:space="preserve">  </w:t>
      </w:r>
      <w:r w:rsidRPr="00C04DCC">
        <w:rPr>
          <w:b/>
          <w:sz w:val="28"/>
          <w:szCs w:val="28"/>
        </w:rPr>
        <w:t>«</w:t>
      </w:r>
      <w:r w:rsidRPr="00C04DCC">
        <w:rPr>
          <w:b/>
          <w:sz w:val="28"/>
          <w:szCs w:val="28"/>
          <w:lang w:val="uk-UA"/>
        </w:rPr>
        <w:t>Технологія продукції</w:t>
      </w:r>
      <w:r>
        <w:rPr>
          <w:b/>
          <w:sz w:val="28"/>
          <w:szCs w:val="28"/>
          <w:lang w:val="uk-UA"/>
        </w:rPr>
        <w:t xml:space="preserve"> </w:t>
      </w:r>
      <w:r w:rsidRPr="00C04DCC">
        <w:rPr>
          <w:b/>
          <w:sz w:val="28"/>
          <w:szCs w:val="28"/>
          <w:lang w:val="uk-UA"/>
        </w:rPr>
        <w:t xml:space="preserve">ресторанного </w:t>
      </w:r>
      <w:r w:rsidR="007601CD">
        <w:rPr>
          <w:b/>
          <w:sz w:val="28"/>
          <w:szCs w:val="28"/>
          <w:lang w:val="uk-UA"/>
        </w:rPr>
        <w:t>підприємства</w:t>
      </w:r>
      <w:r w:rsidRPr="00C04DCC">
        <w:rPr>
          <w:b/>
          <w:sz w:val="28"/>
          <w:szCs w:val="28"/>
        </w:rPr>
        <w:t>»</w:t>
      </w:r>
      <w:r w:rsidRPr="00C04DCC">
        <w:rPr>
          <w:sz w:val="28"/>
          <w:szCs w:val="28"/>
        </w:rPr>
        <w:t xml:space="preserve"> </w:t>
      </w:r>
      <w:r w:rsidRPr="00C04DCC">
        <w:rPr>
          <w:color w:val="000000"/>
          <w:sz w:val="28"/>
          <w:szCs w:val="28"/>
        </w:rPr>
        <w:t xml:space="preserve">є </w:t>
      </w:r>
      <w:r w:rsidRPr="00C04DCC">
        <w:rPr>
          <w:sz w:val="28"/>
          <w:szCs w:val="28"/>
        </w:rPr>
        <w:t xml:space="preserve">опанування </w:t>
      </w:r>
      <w:r w:rsidRPr="00C04DCC">
        <w:rPr>
          <w:color w:val="000000"/>
          <w:sz w:val="28"/>
          <w:szCs w:val="28"/>
        </w:rPr>
        <w:t xml:space="preserve">таких навчальних дисциплін </w:t>
      </w:r>
      <w:r w:rsidRPr="00C04DCC">
        <w:rPr>
          <w:color w:val="000000"/>
          <w:sz w:val="28"/>
          <w:szCs w:val="28"/>
          <w:lang w:val="uk-UA"/>
        </w:rPr>
        <w:t xml:space="preserve"> </w:t>
      </w:r>
      <w:r w:rsidRPr="00C04DCC">
        <w:rPr>
          <w:color w:val="000000"/>
          <w:sz w:val="28"/>
          <w:szCs w:val="28"/>
        </w:rPr>
        <w:t xml:space="preserve">освітньої програми  (ОП) </w:t>
      </w:r>
      <w:r w:rsidRPr="00C04DCC">
        <w:rPr>
          <w:sz w:val="28"/>
        </w:rPr>
        <w:t>«Готельно</w:t>
      </w:r>
      <w:r>
        <w:rPr>
          <w:sz w:val="28"/>
          <w:lang w:val="uk-UA"/>
        </w:rPr>
        <w:t>-</w:t>
      </w:r>
      <w:r w:rsidRPr="00C04DCC">
        <w:rPr>
          <w:sz w:val="28"/>
        </w:rPr>
        <w:t>ресторанна справа</w:t>
      </w:r>
      <w:r w:rsidRPr="00C04DCC">
        <w:rPr>
          <w:b/>
          <w:sz w:val="28"/>
        </w:rPr>
        <w:t>»</w:t>
      </w:r>
      <w:r>
        <w:rPr>
          <w:sz w:val="28"/>
          <w:lang w:val="uk-UA"/>
        </w:rPr>
        <w:t>:</w:t>
      </w:r>
    </w:p>
    <w:p w:rsidR="00F7501E" w:rsidRPr="009E0C11" w:rsidRDefault="00F7501E" w:rsidP="00F7501E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  <w:lang w:val="uk-UA"/>
        </w:rPr>
      </w:pPr>
      <w:r w:rsidRPr="009E0C11">
        <w:rPr>
          <w:sz w:val="28"/>
          <w:szCs w:val="28"/>
          <w:lang w:val="uk-UA" w:eastAsia="uk-UA" w:bidi="uk-UA"/>
        </w:rPr>
        <w:t>ОК 1.11</w:t>
      </w:r>
      <w:r>
        <w:rPr>
          <w:sz w:val="28"/>
          <w:szCs w:val="28"/>
          <w:lang w:val="uk-UA" w:eastAsia="uk-UA" w:bidi="uk-UA"/>
        </w:rPr>
        <w:t xml:space="preserve">. </w:t>
      </w:r>
      <w:r w:rsidRPr="00C04DCC">
        <w:rPr>
          <w:sz w:val="28"/>
          <w:szCs w:val="28"/>
          <w:lang w:val="uk-UA" w:eastAsia="uk-UA" w:bidi="uk-UA"/>
        </w:rPr>
        <w:t>Гігієна і санітарія в галузі</w:t>
      </w:r>
      <w:r w:rsidRPr="009E0C11">
        <w:rPr>
          <w:sz w:val="28"/>
          <w:szCs w:val="28"/>
          <w:lang w:val="uk-UA" w:eastAsia="uk-UA" w:bidi="uk-UA"/>
        </w:rPr>
        <w:t xml:space="preserve"> 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9E0C11">
        <w:rPr>
          <w:sz w:val="28"/>
          <w:szCs w:val="28"/>
          <w:lang w:val="uk-UA" w:eastAsia="uk-UA" w:bidi="uk-UA"/>
        </w:rPr>
        <w:t>ОК 2.1</w:t>
      </w:r>
      <w:r>
        <w:rPr>
          <w:sz w:val="28"/>
          <w:szCs w:val="28"/>
          <w:lang w:val="uk-UA" w:eastAsia="uk-UA" w:bidi="uk-UA"/>
        </w:rPr>
        <w:t xml:space="preserve">. </w:t>
      </w:r>
      <w:r w:rsidRPr="00C04DCC">
        <w:rPr>
          <w:sz w:val="28"/>
          <w:szCs w:val="28"/>
          <w:lang w:val="uk-UA" w:eastAsia="uk-UA" w:bidi="uk-UA"/>
        </w:rPr>
        <w:t>Харчова хімія</w:t>
      </w:r>
    </w:p>
    <w:p w:rsidR="00F7501E" w:rsidRPr="00C04DCC" w:rsidRDefault="00F7501E" w:rsidP="00F7501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9E0C11">
        <w:rPr>
          <w:sz w:val="28"/>
          <w:szCs w:val="28"/>
        </w:rPr>
        <w:t>ОК</w:t>
      </w:r>
      <w:r w:rsidRPr="009E0C11">
        <w:rPr>
          <w:spacing w:val="-1"/>
          <w:sz w:val="28"/>
          <w:szCs w:val="28"/>
        </w:rPr>
        <w:t xml:space="preserve"> </w:t>
      </w:r>
      <w:r w:rsidRPr="009E0C11">
        <w:rPr>
          <w:sz w:val="28"/>
          <w:szCs w:val="28"/>
        </w:rPr>
        <w:t>2.10</w:t>
      </w:r>
      <w:r w:rsidRPr="009E0C11">
        <w:rPr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Pr="00C04DCC">
        <w:rPr>
          <w:bCs/>
          <w:iCs/>
          <w:sz w:val="28"/>
          <w:szCs w:val="28"/>
          <w:lang w:val="uk-UA"/>
        </w:rPr>
        <w:t xml:space="preserve">Організація ресторанного </w:t>
      </w:r>
      <w:r w:rsidR="007601CD">
        <w:rPr>
          <w:bCs/>
          <w:iCs/>
          <w:sz w:val="28"/>
          <w:szCs w:val="28"/>
          <w:lang w:val="uk-UA"/>
        </w:rPr>
        <w:t>підприємства</w:t>
      </w:r>
    </w:p>
    <w:p w:rsidR="00F7501E" w:rsidRPr="00C04DCC" w:rsidRDefault="00F7501E" w:rsidP="00F7501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9E0C11">
        <w:rPr>
          <w:sz w:val="28"/>
          <w:szCs w:val="28"/>
          <w:lang w:val="uk-UA" w:eastAsia="uk-UA" w:bidi="uk-UA"/>
        </w:rPr>
        <w:t>ОК 2.15</w:t>
      </w:r>
      <w:r>
        <w:rPr>
          <w:sz w:val="28"/>
          <w:szCs w:val="28"/>
          <w:lang w:val="uk-UA" w:eastAsia="uk-UA" w:bidi="uk-UA"/>
        </w:rPr>
        <w:t xml:space="preserve">. </w:t>
      </w:r>
      <w:r w:rsidRPr="00C04DCC">
        <w:rPr>
          <w:sz w:val="28"/>
          <w:szCs w:val="28"/>
          <w:lang w:val="uk-UA" w:eastAsia="uk-UA" w:bidi="uk-UA"/>
        </w:rPr>
        <w:t>Організація послуг харчування</w:t>
      </w:r>
    </w:p>
    <w:p w:rsidR="00F7501E" w:rsidRPr="00C04DCC" w:rsidRDefault="00F7501E" w:rsidP="00F7501E">
      <w:pPr>
        <w:pStyle w:val="TableParagraph"/>
        <w:spacing w:line="276" w:lineRule="auto"/>
        <w:ind w:left="9"/>
        <w:rPr>
          <w:sz w:val="28"/>
          <w:szCs w:val="28"/>
          <w:lang w:eastAsia="uk-UA" w:bidi="uk-UA"/>
        </w:rPr>
      </w:pPr>
      <w:r w:rsidRPr="00C04DCC">
        <w:rPr>
          <w:sz w:val="28"/>
          <w:szCs w:val="28"/>
          <w:lang w:eastAsia="uk-UA" w:bidi="uk-UA"/>
        </w:rPr>
        <w:t xml:space="preserve">        </w:t>
      </w:r>
      <w:r w:rsidRPr="00AC0689">
        <w:rPr>
          <w:sz w:val="28"/>
          <w:szCs w:val="28"/>
          <w:lang w:eastAsia="uk-UA" w:bidi="uk-UA"/>
        </w:rPr>
        <w:t>ОК 2.17</w:t>
      </w:r>
      <w:r>
        <w:rPr>
          <w:sz w:val="28"/>
          <w:szCs w:val="28"/>
          <w:lang w:eastAsia="uk-UA" w:bidi="uk-UA"/>
        </w:rPr>
        <w:t xml:space="preserve">. </w:t>
      </w:r>
      <w:r w:rsidRPr="00C04DCC">
        <w:rPr>
          <w:sz w:val="28"/>
          <w:szCs w:val="28"/>
          <w:lang w:eastAsia="uk-UA" w:bidi="uk-UA"/>
        </w:rPr>
        <w:t>Устаткування закладів готельно</w:t>
      </w:r>
      <w:r>
        <w:rPr>
          <w:sz w:val="28"/>
          <w:szCs w:val="28"/>
          <w:lang w:eastAsia="uk-UA" w:bidi="uk-UA"/>
        </w:rPr>
        <w:t>-</w:t>
      </w:r>
      <w:r w:rsidRPr="00C04DCC">
        <w:rPr>
          <w:sz w:val="28"/>
          <w:szCs w:val="28"/>
          <w:lang w:eastAsia="uk-UA" w:bidi="uk-UA"/>
        </w:rPr>
        <w:t xml:space="preserve">ресторанного  </w:t>
      </w:r>
      <w:r w:rsidR="007601CD">
        <w:rPr>
          <w:sz w:val="28"/>
          <w:szCs w:val="28"/>
          <w:lang w:eastAsia="uk-UA" w:bidi="uk-UA"/>
        </w:rPr>
        <w:t>підприємства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center"/>
        <w:rPr>
          <w:b/>
          <w:lang w:val="uk-UA" w:eastAsia="en-US"/>
        </w:rPr>
      </w:pPr>
    </w:p>
    <w:p w:rsidR="00F7501E" w:rsidRPr="00C04DCC" w:rsidRDefault="00F7501E" w:rsidP="00F7501E">
      <w:pPr>
        <w:autoSpaceDE w:val="0"/>
        <w:autoSpaceDN w:val="0"/>
        <w:adjustRightInd w:val="0"/>
        <w:spacing w:line="276" w:lineRule="auto"/>
        <w:jc w:val="center"/>
        <w:rPr>
          <w:b/>
          <w:lang w:val="uk-UA" w:eastAsia="en-US"/>
        </w:rPr>
      </w:pPr>
      <w:r w:rsidRPr="00C04DCC">
        <w:rPr>
          <w:b/>
          <w:lang w:val="uk-UA" w:eastAsia="en-US"/>
        </w:rPr>
        <w:t>4. ОЧІКУВАНІ РЕЗУЛЬТАТИ НАВЧАННЯ</w:t>
      </w:r>
    </w:p>
    <w:p w:rsidR="00F7501E" w:rsidRPr="00C04DCC" w:rsidRDefault="00F7501E" w:rsidP="00F7501E">
      <w:pPr>
        <w:autoSpaceDE w:val="0"/>
        <w:autoSpaceDN w:val="0"/>
        <w:adjustRightInd w:val="0"/>
        <w:spacing w:line="276" w:lineRule="auto"/>
        <w:ind w:left="360"/>
        <w:jc w:val="center"/>
        <w:rPr>
          <w:b/>
          <w:lang w:val="uk-UA" w:eastAsia="en-US"/>
        </w:rPr>
      </w:pPr>
    </w:p>
    <w:p w:rsidR="00F7501E" w:rsidRDefault="00F7501E" w:rsidP="00F7501E">
      <w:pPr>
        <w:pStyle w:val="TableParagraph"/>
        <w:spacing w:line="276" w:lineRule="auto"/>
        <w:ind w:left="198" w:right="958"/>
        <w:jc w:val="both"/>
        <w:rPr>
          <w:sz w:val="28"/>
          <w:szCs w:val="28"/>
        </w:rPr>
      </w:pPr>
      <w:r w:rsidRPr="00C04DCC">
        <w:rPr>
          <w:sz w:val="28"/>
          <w:szCs w:val="28"/>
        </w:rPr>
        <w:t xml:space="preserve">         Відповідно до освітньої програми </w:t>
      </w:r>
      <w:r w:rsidRPr="00C04DCC">
        <w:rPr>
          <w:sz w:val="28"/>
        </w:rPr>
        <w:t>«</w:t>
      </w:r>
      <w:r w:rsidRPr="00C04DCC">
        <w:rPr>
          <w:b/>
          <w:sz w:val="28"/>
        </w:rPr>
        <w:t>Готельно</w:t>
      </w:r>
      <w:r>
        <w:rPr>
          <w:b/>
          <w:sz w:val="28"/>
        </w:rPr>
        <w:t>-</w:t>
      </w:r>
      <w:r w:rsidRPr="00C04DCC">
        <w:rPr>
          <w:b/>
          <w:sz w:val="28"/>
        </w:rPr>
        <w:t>ресторанна справа»</w:t>
      </w:r>
      <w:r w:rsidRPr="00C04DCC">
        <w:rPr>
          <w:b/>
          <w:sz w:val="28"/>
          <w:szCs w:val="28"/>
        </w:rPr>
        <w:t xml:space="preserve">, </w:t>
      </w:r>
      <w:r w:rsidRPr="00C04DCC">
        <w:rPr>
          <w:sz w:val="28"/>
          <w:szCs w:val="28"/>
        </w:rPr>
        <w:t xml:space="preserve">вивчення навчальної </w:t>
      </w:r>
      <w:r>
        <w:rPr>
          <w:sz w:val="28"/>
          <w:szCs w:val="28"/>
        </w:rPr>
        <w:t>освітньої компоненти</w:t>
      </w:r>
      <w:r w:rsidRPr="00C04DCC">
        <w:rPr>
          <w:sz w:val="28"/>
          <w:szCs w:val="28"/>
        </w:rPr>
        <w:t xml:space="preserve"> повинно забезпечити досягнення здобувачами вищої освіти таких програмних результатів навчання (ПРН)</w:t>
      </w:r>
      <w:r>
        <w:rPr>
          <w:sz w:val="28"/>
          <w:szCs w:val="28"/>
        </w:rPr>
        <w:t>:</w:t>
      </w:r>
    </w:p>
    <w:p w:rsidR="00F7501E" w:rsidRPr="00AC0689" w:rsidRDefault="00F7501E" w:rsidP="00F7501E">
      <w:pPr>
        <w:pStyle w:val="TableParagraph"/>
        <w:spacing w:line="276" w:lineRule="auto"/>
        <w:ind w:left="198" w:right="958"/>
        <w:jc w:val="both"/>
        <w:rPr>
          <w:sz w:val="28"/>
          <w:szCs w:val="28"/>
        </w:rPr>
      </w:pPr>
    </w:p>
    <w:p w:rsidR="00F7501E" w:rsidRPr="00C04DCC" w:rsidRDefault="00F7501E" w:rsidP="00F7501E">
      <w:pPr>
        <w:spacing w:line="276" w:lineRule="auto"/>
        <w:ind w:firstLine="567"/>
        <w:jc w:val="both"/>
        <w:rPr>
          <w:b/>
          <w:lang w:val="uk-UA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0"/>
        <w:gridCol w:w="1558"/>
      </w:tblGrid>
      <w:tr w:rsidR="00F7501E" w:rsidRPr="00C04DCC" w:rsidTr="00A57D13">
        <w:tc>
          <w:tcPr>
            <w:tcW w:w="8364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C04DCC">
              <w:rPr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center"/>
              <w:rPr>
                <w:b/>
                <w:lang w:val="uk-UA"/>
              </w:rPr>
            </w:pPr>
            <w:r w:rsidRPr="00C04DCC">
              <w:rPr>
                <w:b/>
                <w:lang w:val="uk-UA"/>
              </w:rPr>
              <w:t>Шифр ПРН</w:t>
            </w:r>
          </w:p>
        </w:tc>
      </w:tr>
      <w:tr w:rsidR="00F7501E" w:rsidRPr="00C04DCC" w:rsidTr="00A57D13">
        <w:tc>
          <w:tcPr>
            <w:tcW w:w="8364" w:type="dxa"/>
            <w:shd w:val="clear" w:color="auto" w:fill="auto"/>
          </w:tcPr>
          <w:p w:rsidR="005F65F5" w:rsidRPr="005F65F5" w:rsidRDefault="005F65F5" w:rsidP="005F65F5">
            <w:pPr>
              <w:widowControl w:val="0"/>
              <w:autoSpaceDE w:val="0"/>
              <w:autoSpaceDN w:val="0"/>
              <w:spacing w:line="276" w:lineRule="auto"/>
              <w:ind w:left="8" w:right="978"/>
              <w:jc w:val="both"/>
              <w:rPr>
                <w:sz w:val="28"/>
                <w:szCs w:val="28"/>
                <w:lang w:eastAsia="uk-UA" w:bidi="uk-UA"/>
              </w:rPr>
            </w:pPr>
            <w:r w:rsidRPr="005F65F5">
              <w:rPr>
                <w:sz w:val="28"/>
                <w:szCs w:val="28"/>
                <w:lang w:eastAsia="uk-UA" w:bidi="uk-UA"/>
              </w:rPr>
              <w:t>Знати, розуміти і вміти використовувати на практиці основні положення законодавства, національних і міжнародних стандартів, що регламентують діяльність</w:t>
            </w:r>
          </w:p>
          <w:p w:rsidR="00F7501E" w:rsidRPr="005F65F5" w:rsidRDefault="005F65F5" w:rsidP="005F65F5">
            <w:pPr>
              <w:widowControl w:val="0"/>
              <w:autoSpaceDE w:val="0"/>
              <w:autoSpaceDN w:val="0"/>
              <w:spacing w:line="276" w:lineRule="auto"/>
              <w:ind w:left="8" w:right="978"/>
              <w:jc w:val="both"/>
              <w:rPr>
                <w:sz w:val="28"/>
                <w:szCs w:val="28"/>
                <w:lang w:eastAsia="uk-UA" w:bidi="uk-UA"/>
              </w:rPr>
            </w:pPr>
            <w:r w:rsidRPr="005F65F5">
              <w:rPr>
                <w:sz w:val="28"/>
                <w:szCs w:val="28"/>
                <w:lang w:eastAsia="uk-UA" w:bidi="uk-UA"/>
              </w:rPr>
              <w:t>суб’єктів готельного та ресторанного бізнесу.</w:t>
            </w:r>
          </w:p>
        </w:tc>
        <w:tc>
          <w:tcPr>
            <w:tcW w:w="1559" w:type="dxa"/>
            <w:shd w:val="clear" w:color="auto" w:fill="auto"/>
          </w:tcPr>
          <w:p w:rsidR="00F7501E" w:rsidRPr="008A4B48" w:rsidRDefault="00714DC0" w:rsidP="00714DC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 01</w:t>
            </w:r>
          </w:p>
          <w:p w:rsidR="00F7501E" w:rsidRPr="008A4B48" w:rsidRDefault="00F7501E" w:rsidP="00714DC0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</w:p>
        </w:tc>
      </w:tr>
      <w:tr w:rsidR="00714DC0" w:rsidRPr="00C04DCC" w:rsidTr="00A57D13">
        <w:tc>
          <w:tcPr>
            <w:tcW w:w="8364" w:type="dxa"/>
            <w:shd w:val="clear" w:color="auto" w:fill="auto"/>
          </w:tcPr>
          <w:p w:rsidR="00714DC0" w:rsidRPr="00E42059" w:rsidRDefault="00714DC0" w:rsidP="00A57D13">
            <w:pPr>
              <w:widowControl w:val="0"/>
              <w:autoSpaceDE w:val="0"/>
              <w:autoSpaceDN w:val="0"/>
              <w:spacing w:line="276" w:lineRule="auto"/>
              <w:ind w:left="8" w:right="978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E42059">
              <w:rPr>
                <w:sz w:val="28"/>
                <w:szCs w:val="28"/>
                <w:lang w:val="uk-UA" w:eastAsia="uk-UA" w:bidi="uk-UA"/>
              </w:rPr>
              <w:t>Вміти застосовувати на практиці знання предметної області й суміжних наук та управляти своїм навчанням у професійній сфері індустрії гостинності.</w:t>
            </w:r>
          </w:p>
        </w:tc>
        <w:tc>
          <w:tcPr>
            <w:tcW w:w="1559" w:type="dxa"/>
            <w:shd w:val="clear" w:color="auto" w:fill="auto"/>
          </w:tcPr>
          <w:p w:rsidR="00714DC0" w:rsidRPr="008A4B48" w:rsidRDefault="00714DC0" w:rsidP="00714DC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 </w:t>
            </w:r>
            <w:r w:rsidRPr="008A4B48">
              <w:rPr>
                <w:sz w:val="28"/>
                <w:szCs w:val="28"/>
                <w:lang w:val="uk-UA"/>
              </w:rPr>
              <w:t>03</w:t>
            </w:r>
          </w:p>
        </w:tc>
      </w:tr>
      <w:tr w:rsidR="00F7501E" w:rsidRPr="00C04DCC" w:rsidTr="00A57D13">
        <w:tc>
          <w:tcPr>
            <w:tcW w:w="8364" w:type="dxa"/>
            <w:shd w:val="clear" w:color="auto" w:fill="auto"/>
          </w:tcPr>
          <w:p w:rsidR="00F7501E" w:rsidRPr="00C04DCC" w:rsidRDefault="00F7501E" w:rsidP="00A57D13">
            <w:pPr>
              <w:spacing w:line="276" w:lineRule="auto"/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E42059">
              <w:rPr>
                <w:sz w:val="28"/>
                <w:szCs w:val="28"/>
                <w:lang w:val="uk-UA"/>
              </w:rPr>
              <w:t>Розуміти технологічні процеси і принципи організації роботи суб’єктів готельного та ресторанного бізнесу.</w:t>
            </w:r>
          </w:p>
        </w:tc>
        <w:tc>
          <w:tcPr>
            <w:tcW w:w="1559" w:type="dxa"/>
            <w:shd w:val="clear" w:color="auto" w:fill="auto"/>
          </w:tcPr>
          <w:p w:rsidR="00F7501E" w:rsidRPr="008A4B48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8A4B48">
              <w:rPr>
                <w:sz w:val="28"/>
                <w:szCs w:val="28"/>
                <w:lang w:val="uk-UA" w:eastAsia="uk-UA" w:bidi="uk-UA"/>
              </w:rPr>
              <w:t xml:space="preserve">    </w:t>
            </w:r>
          </w:p>
          <w:p w:rsidR="00F7501E" w:rsidRPr="008A4B48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    ПР</w:t>
            </w:r>
            <w:r w:rsidR="00714DC0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Pr="008A4B48">
              <w:rPr>
                <w:sz w:val="28"/>
                <w:szCs w:val="28"/>
                <w:lang w:val="uk-UA" w:eastAsia="uk-UA" w:bidi="uk-UA"/>
              </w:rPr>
              <w:t>06</w:t>
            </w:r>
          </w:p>
        </w:tc>
      </w:tr>
      <w:tr w:rsidR="00714DC0" w:rsidRPr="00C04DCC" w:rsidTr="00A57D13">
        <w:tc>
          <w:tcPr>
            <w:tcW w:w="8364" w:type="dxa"/>
            <w:shd w:val="clear" w:color="auto" w:fill="auto"/>
          </w:tcPr>
          <w:p w:rsidR="00714DC0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65F5">
              <w:rPr>
                <w:sz w:val="28"/>
                <w:szCs w:val="28"/>
              </w:rPr>
              <w:t>Аналізувати й моделювати сервісні, виробничі та організаційні процеси готельно-ресторанного бізнесу та вдосконалювати їх.</w:t>
            </w:r>
          </w:p>
        </w:tc>
        <w:tc>
          <w:tcPr>
            <w:tcW w:w="1559" w:type="dxa"/>
            <w:shd w:val="clear" w:color="auto" w:fill="auto"/>
          </w:tcPr>
          <w:p w:rsidR="00714DC0" w:rsidRPr="008A4B48" w:rsidRDefault="00914826" w:rsidP="00914826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07</w:t>
            </w:r>
          </w:p>
        </w:tc>
      </w:tr>
      <w:tr w:rsidR="00F7501E" w:rsidRPr="00C04DCC" w:rsidTr="00A57D13">
        <w:tc>
          <w:tcPr>
            <w:tcW w:w="8364" w:type="dxa"/>
            <w:shd w:val="clear" w:color="auto" w:fill="auto"/>
          </w:tcPr>
          <w:p w:rsidR="00F7501E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5F65F5">
              <w:rPr>
                <w:sz w:val="28"/>
                <w:szCs w:val="28"/>
                <w:lang w:val="uk-UA"/>
              </w:rPr>
              <w:t>Організовувати процес надання готельних та ресторанних послуг на основі використання інноваційних, комунікаційних та сервісних технологій з дотримання високих стандартів якості і норм безпеки.</w:t>
            </w:r>
          </w:p>
        </w:tc>
        <w:tc>
          <w:tcPr>
            <w:tcW w:w="1559" w:type="dxa"/>
            <w:shd w:val="clear" w:color="auto" w:fill="auto"/>
          </w:tcPr>
          <w:p w:rsidR="00F7501E" w:rsidRPr="008A4B48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8A4B48">
              <w:rPr>
                <w:sz w:val="28"/>
                <w:szCs w:val="28"/>
                <w:lang w:val="uk-UA" w:eastAsia="uk-UA" w:bidi="uk-UA"/>
              </w:rPr>
              <w:t xml:space="preserve">    </w:t>
            </w:r>
          </w:p>
          <w:p w:rsidR="00F7501E" w:rsidRPr="008A4B48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    ПР</w:t>
            </w:r>
            <w:r w:rsidR="00714DC0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Pr="008A4B48">
              <w:rPr>
                <w:sz w:val="28"/>
                <w:szCs w:val="28"/>
                <w:lang w:val="uk-UA" w:eastAsia="uk-UA" w:bidi="uk-UA"/>
              </w:rPr>
              <w:t>09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914826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65F5">
              <w:rPr>
                <w:sz w:val="28"/>
                <w:szCs w:val="28"/>
              </w:rPr>
              <w:lastRenderedPageBreak/>
              <w:t>Розраховувати потреби у ресурсах та обладнанні, готувати відповідну документацію.</w:t>
            </w:r>
          </w:p>
        </w:tc>
        <w:tc>
          <w:tcPr>
            <w:tcW w:w="1559" w:type="dxa"/>
            <w:shd w:val="clear" w:color="auto" w:fill="auto"/>
          </w:tcPr>
          <w:p w:rsidR="00914826" w:rsidRPr="008A4B48" w:rsidRDefault="00914826" w:rsidP="00914826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10</w:t>
            </w:r>
          </w:p>
        </w:tc>
      </w:tr>
      <w:tr w:rsidR="00F7501E" w:rsidRPr="00C04DCC" w:rsidTr="00A57D13">
        <w:tc>
          <w:tcPr>
            <w:tcW w:w="8364" w:type="dxa"/>
            <w:shd w:val="clear" w:color="auto" w:fill="auto"/>
          </w:tcPr>
          <w:p w:rsidR="00F7501E" w:rsidRPr="00420327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8A4B48">
              <w:rPr>
                <w:sz w:val="28"/>
                <w:szCs w:val="28"/>
                <w:lang w:val="uk-UA"/>
              </w:rPr>
              <w:t>Розробляти нові послуги, використовуючи сучасні технології виробництва та обслуговування споживачів.</w:t>
            </w:r>
          </w:p>
        </w:tc>
        <w:tc>
          <w:tcPr>
            <w:tcW w:w="1559" w:type="dxa"/>
            <w:shd w:val="clear" w:color="auto" w:fill="auto"/>
          </w:tcPr>
          <w:p w:rsidR="00F7501E" w:rsidRPr="008A4B48" w:rsidRDefault="00F7501E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</w:t>
            </w:r>
            <w:r w:rsidR="00914826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Pr="008A4B48">
              <w:rPr>
                <w:sz w:val="28"/>
                <w:szCs w:val="28"/>
                <w:lang w:val="uk-UA" w:eastAsia="uk-UA" w:bidi="uk-UA"/>
              </w:rPr>
              <w:t>11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914826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65F5">
              <w:rPr>
                <w:sz w:val="28"/>
                <w:szCs w:val="28"/>
              </w:rPr>
              <w:t>Застосовувати сучасні інформаційні та сервісні технології для організації роботи підприємств готельного та ресторанного бізнесу з дотриманням вимог охорони праці та протипожежної безпеки.</w:t>
            </w:r>
          </w:p>
        </w:tc>
        <w:tc>
          <w:tcPr>
            <w:tcW w:w="1559" w:type="dxa"/>
            <w:shd w:val="clear" w:color="auto" w:fill="auto"/>
          </w:tcPr>
          <w:p w:rsidR="00914826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12</w:t>
            </w:r>
          </w:p>
        </w:tc>
      </w:tr>
      <w:tr w:rsidR="00F7501E" w:rsidRPr="00C04DCC" w:rsidTr="00A57D13">
        <w:tc>
          <w:tcPr>
            <w:tcW w:w="8364" w:type="dxa"/>
            <w:shd w:val="clear" w:color="auto" w:fill="auto"/>
          </w:tcPr>
          <w:p w:rsidR="00F7501E" w:rsidRPr="008A4B48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8A4B48">
              <w:rPr>
                <w:sz w:val="28"/>
                <w:szCs w:val="28"/>
                <w:lang w:val="uk-UA"/>
              </w:rPr>
              <w:t xml:space="preserve">Здійснювати ефективний контроль якості продуктів та послуг закладів готельного і ресторанного </w:t>
            </w:r>
            <w:r w:rsidR="007601CD">
              <w:rPr>
                <w:sz w:val="28"/>
                <w:szCs w:val="28"/>
                <w:lang w:val="uk-UA"/>
              </w:rPr>
              <w:t>підприємства</w:t>
            </w:r>
            <w:r w:rsidRPr="008A4B4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F7501E" w:rsidRPr="008A4B48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</w:t>
            </w:r>
            <w:r w:rsidR="00714DC0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="00F7501E">
              <w:rPr>
                <w:sz w:val="28"/>
                <w:szCs w:val="28"/>
                <w:lang w:val="uk-UA" w:eastAsia="uk-UA" w:bidi="uk-UA"/>
              </w:rPr>
              <w:t xml:space="preserve">13 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914826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65F5">
              <w:rPr>
                <w:sz w:val="28"/>
                <w:szCs w:val="28"/>
              </w:rPr>
              <w:t>Розуміти особливості організації рекреаційно-туристичного простору і вимоги до інфраструктури закладів харчування та розміщення.</w:t>
            </w:r>
          </w:p>
        </w:tc>
        <w:tc>
          <w:tcPr>
            <w:tcW w:w="1559" w:type="dxa"/>
            <w:shd w:val="clear" w:color="auto" w:fill="auto"/>
          </w:tcPr>
          <w:p w:rsidR="00914826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14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914826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65F5">
              <w:rPr>
                <w:sz w:val="28"/>
                <w:szCs w:val="28"/>
              </w:rPr>
              <w:t>Формувати ефективну виробничо-організаційну структуру готельно-ресторанного підприємства, визначити функції та обов’язки його структурних підрозділів, складати штатний розпис та професійно-кваліфікаційні вимого до персоналу.</w:t>
            </w:r>
          </w:p>
        </w:tc>
        <w:tc>
          <w:tcPr>
            <w:tcW w:w="1559" w:type="dxa"/>
            <w:shd w:val="clear" w:color="auto" w:fill="auto"/>
          </w:tcPr>
          <w:p w:rsidR="00914826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15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914826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65F5">
              <w:rPr>
                <w:sz w:val="28"/>
                <w:szCs w:val="28"/>
              </w:rPr>
              <w:t>Просувати та реалізовувати послуги готельно-ресторанних підприємств.</w:t>
            </w:r>
          </w:p>
        </w:tc>
        <w:tc>
          <w:tcPr>
            <w:tcW w:w="1559" w:type="dxa"/>
            <w:shd w:val="clear" w:color="auto" w:fill="auto"/>
          </w:tcPr>
          <w:p w:rsidR="00914826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16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914826" w:rsidRPr="005F65F5" w:rsidRDefault="005F65F5" w:rsidP="00A57D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F65F5">
              <w:rPr>
                <w:sz w:val="28"/>
                <w:szCs w:val="28"/>
              </w:rPr>
              <w:t>Приймати обґрунтовані рішення та нести відповідальність за результати своєї професійної діяльності.</w:t>
            </w:r>
          </w:p>
        </w:tc>
        <w:tc>
          <w:tcPr>
            <w:tcW w:w="1559" w:type="dxa"/>
            <w:shd w:val="clear" w:color="auto" w:fill="auto"/>
          </w:tcPr>
          <w:p w:rsidR="00914826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18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5F65F5" w:rsidRPr="005F65F5" w:rsidRDefault="005F65F5" w:rsidP="005F65F5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Виявляти проблемні ситуації та прогнозувати ймовірні ризики.</w:t>
            </w:r>
          </w:p>
          <w:p w:rsidR="00914826" w:rsidRPr="008A4B48" w:rsidRDefault="00914826" w:rsidP="005F65F5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914826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19</w:t>
            </w:r>
          </w:p>
        </w:tc>
      </w:tr>
      <w:tr w:rsidR="00914826" w:rsidRPr="00C04DCC" w:rsidTr="00A57D13">
        <w:tc>
          <w:tcPr>
            <w:tcW w:w="8364" w:type="dxa"/>
            <w:shd w:val="clear" w:color="auto" w:fill="auto"/>
          </w:tcPr>
          <w:p w:rsidR="00914826" w:rsidRPr="008A4B48" w:rsidRDefault="005F65F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Професійно виконувати завдання в стандартних, невизначених та екстремальних ситуаціях.</w:t>
            </w:r>
          </w:p>
        </w:tc>
        <w:tc>
          <w:tcPr>
            <w:tcW w:w="1559" w:type="dxa"/>
            <w:shd w:val="clear" w:color="auto" w:fill="auto"/>
          </w:tcPr>
          <w:p w:rsidR="00914826" w:rsidRDefault="00914826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20</w:t>
            </w:r>
          </w:p>
        </w:tc>
      </w:tr>
    </w:tbl>
    <w:p w:rsidR="00F7501E" w:rsidRPr="00C04DCC" w:rsidRDefault="00F7501E" w:rsidP="00F7501E">
      <w:pPr>
        <w:spacing w:line="276" w:lineRule="auto"/>
        <w:ind w:firstLine="567"/>
        <w:jc w:val="both"/>
        <w:rPr>
          <w:lang w:val="uk-UA" w:eastAsia="en-US"/>
        </w:rPr>
      </w:pPr>
    </w:p>
    <w:p w:rsidR="00F7501E" w:rsidRPr="00C04DCC" w:rsidRDefault="00F7501E" w:rsidP="00F7501E">
      <w:pPr>
        <w:spacing w:line="276" w:lineRule="auto"/>
        <w:ind w:firstLine="567"/>
        <w:jc w:val="both"/>
        <w:rPr>
          <w:sz w:val="28"/>
          <w:szCs w:val="28"/>
          <w:lang w:val="uk-UA" w:eastAsia="en-US"/>
        </w:rPr>
      </w:pPr>
      <w:r w:rsidRPr="00C04DCC">
        <w:rPr>
          <w:sz w:val="28"/>
          <w:szCs w:val="28"/>
          <w:lang w:val="uk-UA" w:eastAsia="en-US"/>
        </w:rPr>
        <w:t xml:space="preserve">Очікувані результати навчання, які повинні бути досягнуті здобувачами освіти після опанування навчальної </w:t>
      </w:r>
      <w:r>
        <w:rPr>
          <w:sz w:val="28"/>
          <w:szCs w:val="28"/>
          <w:lang w:val="uk-UA" w:eastAsia="en-US"/>
        </w:rPr>
        <w:t>освітньої компоненти</w:t>
      </w:r>
      <w:r w:rsidRPr="00C04DCC">
        <w:rPr>
          <w:sz w:val="28"/>
          <w:szCs w:val="28"/>
          <w:lang w:val="uk-UA" w:eastAsia="en-US"/>
        </w:rPr>
        <w:t xml:space="preserve"> </w:t>
      </w:r>
      <w:r w:rsidRPr="00C04DCC">
        <w:rPr>
          <w:sz w:val="28"/>
          <w:szCs w:val="28"/>
          <w:lang w:val="uk-UA"/>
        </w:rPr>
        <w:t xml:space="preserve">«Технологія продукції ресторанного </w:t>
      </w:r>
      <w:r w:rsidR="007601CD">
        <w:rPr>
          <w:sz w:val="28"/>
          <w:szCs w:val="28"/>
          <w:lang w:val="uk-UA"/>
        </w:rPr>
        <w:t>підприємства</w:t>
      </w:r>
      <w:r w:rsidRPr="00C04DCC">
        <w:rPr>
          <w:sz w:val="28"/>
          <w:szCs w:val="28"/>
          <w:lang w:val="uk-UA"/>
        </w:rPr>
        <w:t>»</w:t>
      </w:r>
      <w:r w:rsidRPr="00C04DCC">
        <w:rPr>
          <w:sz w:val="28"/>
          <w:szCs w:val="28"/>
          <w:lang w:val="uk-UA" w:eastAsia="en-US"/>
        </w:rPr>
        <w:t>:</w:t>
      </w:r>
    </w:p>
    <w:p w:rsidR="00F7501E" w:rsidRPr="00C04DCC" w:rsidRDefault="00F7501E" w:rsidP="00F7501E">
      <w:pPr>
        <w:spacing w:line="276" w:lineRule="auto"/>
        <w:ind w:firstLine="567"/>
        <w:jc w:val="both"/>
        <w:rPr>
          <w:lang w:val="uk-UA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559"/>
      </w:tblGrid>
      <w:tr w:rsidR="00F7501E" w:rsidRPr="00C04DCC" w:rsidTr="00A57D13">
        <w:tc>
          <w:tcPr>
            <w:tcW w:w="83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C04DCC">
              <w:rPr>
                <w:b/>
                <w:sz w:val="28"/>
                <w:szCs w:val="28"/>
                <w:lang w:val="uk-UA"/>
              </w:rPr>
              <w:t xml:space="preserve">Очікувані результати навчання з </w:t>
            </w:r>
            <w:r>
              <w:rPr>
                <w:b/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center"/>
              <w:rPr>
                <w:b/>
                <w:lang w:val="uk-UA"/>
              </w:rPr>
            </w:pPr>
            <w:r w:rsidRPr="00C04DCC">
              <w:rPr>
                <w:b/>
                <w:lang w:val="uk-UA"/>
              </w:rPr>
              <w:t>Шифр ПРН</w:t>
            </w:r>
          </w:p>
        </w:tc>
      </w:tr>
      <w:tr w:rsidR="005F65F5" w:rsidRPr="00C04DCC" w:rsidTr="00A57D13">
        <w:tc>
          <w:tcPr>
            <w:tcW w:w="8359" w:type="dxa"/>
            <w:shd w:val="clear" w:color="auto" w:fill="auto"/>
            <w:vAlign w:val="center"/>
          </w:tcPr>
          <w:p w:rsidR="005F65F5" w:rsidRPr="005F65F5" w:rsidRDefault="005F65F5" w:rsidP="005F65F5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Знати й уміти впроваджувати у практичну діяльність закладів готельно-ресторанного господарства вимоги законодавства, національних і міжнародних стандартів, що гарантують безпечність продукції та якість надання послуг.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5F5" w:rsidRPr="005F65F5" w:rsidRDefault="005F65F5" w:rsidP="00A57D1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ПР 01</w:t>
            </w:r>
          </w:p>
        </w:tc>
      </w:tr>
      <w:tr w:rsidR="00F7501E" w:rsidRPr="00C04DCC" w:rsidTr="00A57D13">
        <w:tc>
          <w:tcPr>
            <w:tcW w:w="83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both"/>
              <w:rPr>
                <w:b/>
                <w:lang w:val="uk-UA"/>
              </w:rPr>
            </w:pPr>
            <w:r w:rsidRPr="00E42059">
              <w:rPr>
                <w:sz w:val="28"/>
                <w:szCs w:val="28"/>
                <w:lang w:val="uk-UA" w:eastAsia="uk-UA" w:bidi="uk-UA"/>
              </w:rPr>
              <w:t xml:space="preserve">Вміти застосовувати на практиці знання </w:t>
            </w:r>
            <w:r>
              <w:rPr>
                <w:sz w:val="28"/>
                <w:szCs w:val="28"/>
                <w:lang w:val="uk-UA" w:eastAsia="uk-UA" w:bidi="uk-UA"/>
              </w:rPr>
              <w:t xml:space="preserve">з </w:t>
            </w:r>
            <w:r w:rsidRPr="00C04DCC">
              <w:rPr>
                <w:sz w:val="28"/>
                <w:szCs w:val="28"/>
                <w:lang w:val="uk-UA"/>
              </w:rPr>
              <w:t>технології виробництва кулінарної, кондитерської проду</w:t>
            </w:r>
            <w:r>
              <w:rPr>
                <w:sz w:val="28"/>
                <w:szCs w:val="28"/>
                <w:lang w:val="uk-UA"/>
              </w:rPr>
              <w:t>кції,</w:t>
            </w:r>
            <w:r w:rsidRPr="00C04DCC">
              <w:rPr>
                <w:sz w:val="28"/>
                <w:szCs w:val="28"/>
                <w:lang w:val="uk-UA"/>
              </w:rPr>
              <w:t xml:space="preserve"> напоїв</w:t>
            </w:r>
            <w:r>
              <w:rPr>
                <w:sz w:val="28"/>
                <w:szCs w:val="28"/>
                <w:lang w:val="uk-UA"/>
              </w:rPr>
              <w:t xml:space="preserve"> та знати</w:t>
            </w:r>
            <w:r w:rsidRPr="00E42059">
              <w:rPr>
                <w:sz w:val="28"/>
                <w:szCs w:val="28"/>
                <w:lang w:val="uk-UA" w:eastAsia="uk-UA" w:bidi="uk-UA"/>
              </w:rPr>
              <w:t xml:space="preserve"> управляти своїм навчанням у професійній сфері</w:t>
            </w:r>
            <w:r>
              <w:rPr>
                <w:sz w:val="28"/>
                <w:szCs w:val="28"/>
                <w:lang w:val="uk-UA" w:eastAsia="uk-UA" w:bidi="uk-UA"/>
              </w:rPr>
              <w:t xml:space="preserve"> готельно-ресторанної</w:t>
            </w:r>
            <w:r w:rsidRPr="00E42059">
              <w:rPr>
                <w:sz w:val="28"/>
                <w:szCs w:val="28"/>
                <w:lang w:val="uk-UA" w:eastAsia="uk-UA" w:bidi="uk-UA"/>
              </w:rPr>
              <w:t xml:space="preserve"> індустрії.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501E" w:rsidRPr="008A4B48" w:rsidRDefault="00F7501E" w:rsidP="00A57D13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4B48">
              <w:rPr>
                <w:sz w:val="28"/>
                <w:szCs w:val="28"/>
                <w:lang w:val="uk-UA"/>
              </w:rPr>
              <w:t>ПР</w:t>
            </w:r>
            <w:r w:rsidR="005F65F5">
              <w:rPr>
                <w:sz w:val="28"/>
                <w:szCs w:val="28"/>
                <w:lang w:val="uk-UA"/>
              </w:rPr>
              <w:t xml:space="preserve"> </w:t>
            </w:r>
            <w:r w:rsidRPr="008A4B48">
              <w:rPr>
                <w:sz w:val="28"/>
                <w:szCs w:val="28"/>
                <w:lang w:val="uk-UA"/>
              </w:rPr>
              <w:t>03</w:t>
            </w:r>
          </w:p>
        </w:tc>
      </w:tr>
      <w:tr w:rsidR="00F7501E" w:rsidRPr="00C04DCC" w:rsidTr="00A57D13">
        <w:tc>
          <w:tcPr>
            <w:tcW w:w="83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E42059">
              <w:rPr>
                <w:sz w:val="28"/>
                <w:szCs w:val="28"/>
                <w:lang w:val="uk-UA"/>
              </w:rPr>
              <w:lastRenderedPageBreak/>
              <w:t>Розуміти технологічні процеси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04DCC">
              <w:rPr>
                <w:sz w:val="28"/>
                <w:szCs w:val="28"/>
                <w:lang w:val="uk-UA"/>
              </w:rPr>
              <w:t>виробни</w:t>
            </w:r>
            <w:r>
              <w:rPr>
                <w:sz w:val="28"/>
                <w:szCs w:val="28"/>
                <w:lang w:val="uk-UA"/>
              </w:rPr>
              <w:t xml:space="preserve">цтва кулінарної та </w:t>
            </w:r>
            <w:r w:rsidRPr="00C04DCC">
              <w:rPr>
                <w:sz w:val="28"/>
                <w:szCs w:val="28"/>
                <w:lang w:val="uk-UA"/>
              </w:rPr>
              <w:t>кондитерської продукції, напоїв</w:t>
            </w:r>
            <w:r w:rsidRPr="00E4205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    ПР</w:t>
            </w:r>
            <w:r w:rsidR="005F65F5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Pr="008A4B48">
              <w:rPr>
                <w:sz w:val="28"/>
                <w:szCs w:val="28"/>
                <w:lang w:val="uk-UA" w:eastAsia="uk-UA" w:bidi="uk-UA"/>
              </w:rPr>
              <w:t>06</w:t>
            </w:r>
          </w:p>
        </w:tc>
      </w:tr>
      <w:tr w:rsidR="005F65F5" w:rsidRPr="00C04DCC" w:rsidTr="00A57D13">
        <w:tc>
          <w:tcPr>
            <w:tcW w:w="8359" w:type="dxa"/>
            <w:shd w:val="clear" w:color="auto" w:fill="auto"/>
            <w:vAlign w:val="center"/>
          </w:tcPr>
          <w:p w:rsidR="005F65F5" w:rsidRPr="00E42059" w:rsidRDefault="005F65F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Здійснювати аналітичне опрацювання та моделювання сервісних, виробничих і організаційних процесів підприємств готельно-ресторанного господарства з метою розробки ефективних шляхів їх оптимізації та розвитку.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5F5" w:rsidRDefault="005F65F5" w:rsidP="005F65F5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07</w:t>
            </w:r>
          </w:p>
        </w:tc>
      </w:tr>
      <w:tr w:rsidR="00F7501E" w:rsidRPr="00C04DCC" w:rsidTr="00A57D13">
        <w:tc>
          <w:tcPr>
            <w:tcW w:w="83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20327">
              <w:rPr>
                <w:sz w:val="28"/>
                <w:szCs w:val="28"/>
                <w:lang w:val="uk-UA"/>
              </w:rPr>
              <w:t>Організовувати процес надання ресторанних послуг</w:t>
            </w:r>
            <w:r>
              <w:rPr>
                <w:sz w:val="28"/>
                <w:szCs w:val="28"/>
                <w:lang w:val="uk-UA"/>
              </w:rPr>
              <w:t xml:space="preserve"> і кейтерингу </w:t>
            </w:r>
            <w:r w:rsidRPr="00420327">
              <w:rPr>
                <w:sz w:val="28"/>
                <w:szCs w:val="28"/>
                <w:lang w:val="uk-UA"/>
              </w:rPr>
              <w:t xml:space="preserve"> на ос</w:t>
            </w:r>
            <w:r>
              <w:rPr>
                <w:sz w:val="28"/>
                <w:szCs w:val="28"/>
                <w:lang w:val="uk-UA"/>
              </w:rPr>
              <w:t xml:space="preserve">нові використання інноваційних </w:t>
            </w:r>
            <w:r w:rsidRPr="00420327">
              <w:rPr>
                <w:sz w:val="28"/>
                <w:szCs w:val="28"/>
                <w:lang w:val="uk-UA"/>
              </w:rPr>
              <w:t>та сервісних технологій з дотримання високих стандартів якості і норм безпеки</w:t>
            </w:r>
            <w:r>
              <w:rPr>
                <w:sz w:val="28"/>
                <w:szCs w:val="28"/>
                <w:lang w:val="uk-UA"/>
              </w:rPr>
              <w:t xml:space="preserve"> під час приготування кулінарної та</w:t>
            </w:r>
            <w:r w:rsidRPr="00C04DCC">
              <w:rPr>
                <w:sz w:val="28"/>
                <w:szCs w:val="28"/>
                <w:lang w:val="uk-UA"/>
              </w:rPr>
              <w:t xml:space="preserve"> кондитерської проду</w:t>
            </w:r>
            <w:r>
              <w:rPr>
                <w:sz w:val="28"/>
                <w:szCs w:val="28"/>
                <w:lang w:val="uk-UA"/>
              </w:rPr>
              <w:t>кції</w:t>
            </w:r>
            <w:r w:rsidRPr="0042032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</w:t>
            </w:r>
            <w:r w:rsidR="00625605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Pr="008A4B48">
              <w:rPr>
                <w:sz w:val="28"/>
                <w:szCs w:val="28"/>
                <w:lang w:val="uk-UA" w:eastAsia="uk-UA" w:bidi="uk-UA"/>
              </w:rPr>
              <w:t>09</w:t>
            </w:r>
          </w:p>
        </w:tc>
      </w:tr>
      <w:tr w:rsidR="005F65F5" w:rsidRPr="00C04DCC" w:rsidTr="00A57D13">
        <w:tc>
          <w:tcPr>
            <w:tcW w:w="8359" w:type="dxa"/>
            <w:shd w:val="clear" w:color="auto" w:fill="auto"/>
            <w:vAlign w:val="center"/>
          </w:tcPr>
          <w:p w:rsidR="005F65F5" w:rsidRPr="00420327" w:rsidRDefault="0062560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Оволодіти теоретичними знаннями та практичними навичками у сфері визначення потреб у матеріально-технічних і технологічних ресурсах, здійснення раціонального підбору обладнання та підготовки комплексу нормативно-технологічної документації відповідно до сучасних вимог ресторанного виробництва.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5F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10</w:t>
            </w:r>
          </w:p>
        </w:tc>
      </w:tr>
      <w:tr w:rsidR="00F7501E" w:rsidRPr="00C04DCC" w:rsidTr="00A57D13">
        <w:tc>
          <w:tcPr>
            <w:tcW w:w="83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/>
              </w:rPr>
              <w:t>Знати р</w:t>
            </w:r>
            <w:r w:rsidRPr="008A4B48">
              <w:rPr>
                <w:sz w:val="28"/>
                <w:szCs w:val="28"/>
                <w:lang w:val="uk-UA"/>
              </w:rPr>
              <w:t>озробляти нові послуги, використовуючи сучасні технології виробництва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A4B48">
              <w:rPr>
                <w:sz w:val="28"/>
                <w:szCs w:val="28"/>
                <w:lang w:val="uk-UA"/>
              </w:rPr>
              <w:t xml:space="preserve"> </w:t>
            </w:r>
            <w:r w:rsidRPr="00C04DCC">
              <w:rPr>
                <w:sz w:val="28"/>
                <w:szCs w:val="28"/>
                <w:lang w:val="uk-UA"/>
              </w:rPr>
              <w:t>кулінарної, кондитерської проду</w:t>
            </w:r>
            <w:r>
              <w:rPr>
                <w:sz w:val="28"/>
                <w:szCs w:val="28"/>
                <w:lang w:val="uk-UA"/>
              </w:rPr>
              <w:t>кції та</w:t>
            </w:r>
            <w:r w:rsidRPr="00C04DCC">
              <w:rPr>
                <w:sz w:val="28"/>
                <w:szCs w:val="28"/>
                <w:lang w:val="uk-UA"/>
              </w:rPr>
              <w:t xml:space="preserve"> напоїв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A4B48">
              <w:rPr>
                <w:sz w:val="28"/>
                <w:szCs w:val="28"/>
                <w:lang w:val="uk-UA"/>
              </w:rPr>
              <w:t>та обслуговування споживачів.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501E" w:rsidRPr="00C04DCC" w:rsidRDefault="00F7501E" w:rsidP="00A57D1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</w:t>
            </w:r>
            <w:r w:rsidR="00625605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Pr="008A4B48">
              <w:rPr>
                <w:sz w:val="28"/>
                <w:szCs w:val="28"/>
                <w:lang w:val="uk-UA" w:eastAsia="uk-UA" w:bidi="uk-UA"/>
              </w:rPr>
              <w:t>11</w:t>
            </w:r>
          </w:p>
        </w:tc>
      </w:tr>
      <w:tr w:rsidR="00625605" w:rsidRPr="00C04DCC" w:rsidTr="00A57D13">
        <w:tc>
          <w:tcPr>
            <w:tcW w:w="8359" w:type="dxa"/>
            <w:shd w:val="clear" w:color="auto" w:fill="auto"/>
            <w:vAlign w:val="center"/>
          </w:tcPr>
          <w:p w:rsidR="00625605" w:rsidRDefault="0062560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Оволодіти знаннями щодо використання сучасних інформаційних, управлінських і сервісних технологій у сфері готельно-ресторанного бізнесу, інтегруючи їх у систему організації виробничих і обслуговуючих процесів з урахуванням норм охорони праці, техніки безпеки та протипожежного захисту.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560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12</w:t>
            </w:r>
          </w:p>
        </w:tc>
      </w:tr>
      <w:tr w:rsidR="00F7501E" w:rsidRPr="00C04DCC" w:rsidTr="00A57D13">
        <w:tc>
          <w:tcPr>
            <w:tcW w:w="8359" w:type="dxa"/>
            <w:shd w:val="clear" w:color="auto" w:fill="auto"/>
          </w:tcPr>
          <w:p w:rsidR="00F7501E" w:rsidRPr="00C04DCC" w:rsidRDefault="00F7501E" w:rsidP="00A57D13">
            <w:pPr>
              <w:spacing w:line="276" w:lineRule="auto"/>
              <w:jc w:val="both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Вміти з</w:t>
            </w:r>
            <w:r w:rsidRPr="008A4B48">
              <w:rPr>
                <w:sz w:val="28"/>
                <w:szCs w:val="28"/>
                <w:lang w:val="uk-UA"/>
              </w:rPr>
              <w:t>дійснювати ефективний контроль якості</w:t>
            </w:r>
            <w:r>
              <w:rPr>
                <w:sz w:val="28"/>
                <w:szCs w:val="28"/>
                <w:lang w:val="uk-UA"/>
              </w:rPr>
              <w:t xml:space="preserve"> кулінарної та</w:t>
            </w:r>
            <w:r w:rsidRPr="00C04DCC">
              <w:rPr>
                <w:sz w:val="28"/>
                <w:szCs w:val="28"/>
                <w:lang w:val="uk-UA"/>
              </w:rPr>
              <w:t xml:space="preserve"> кондитерської проду</w:t>
            </w:r>
            <w:r>
              <w:rPr>
                <w:sz w:val="28"/>
                <w:szCs w:val="28"/>
                <w:lang w:val="uk-UA"/>
              </w:rPr>
              <w:t>кції</w:t>
            </w:r>
            <w:r w:rsidRPr="008A4B4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F7501E" w:rsidRPr="00C04DCC" w:rsidRDefault="00F7501E" w:rsidP="00A57D1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</w:t>
            </w:r>
            <w:r w:rsidR="00625605">
              <w:rPr>
                <w:sz w:val="28"/>
                <w:szCs w:val="28"/>
                <w:lang w:val="uk-UA" w:eastAsia="uk-UA" w:bidi="uk-UA"/>
              </w:rPr>
              <w:t xml:space="preserve"> </w:t>
            </w:r>
            <w:r>
              <w:rPr>
                <w:sz w:val="28"/>
                <w:szCs w:val="28"/>
                <w:lang w:val="uk-UA" w:eastAsia="uk-UA" w:bidi="uk-UA"/>
              </w:rPr>
              <w:t>13</w:t>
            </w:r>
          </w:p>
        </w:tc>
      </w:tr>
      <w:tr w:rsidR="00625605" w:rsidRPr="00C04DCC" w:rsidTr="00A57D13">
        <w:tc>
          <w:tcPr>
            <w:tcW w:w="8359" w:type="dxa"/>
            <w:shd w:val="clear" w:color="auto" w:fill="auto"/>
          </w:tcPr>
          <w:p w:rsidR="00625605" w:rsidRDefault="0062560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Формувати знання про специфіку організації рекреаційно-туристичного середовища та його вплив на діяльність підприємств ресторанного господарства, а також розуміння вимог до інфраструктури закладів харчування і розміщення для забезпечення якісного сервісу та конкурентоспроможності.</w:t>
            </w:r>
          </w:p>
        </w:tc>
        <w:tc>
          <w:tcPr>
            <w:tcW w:w="1559" w:type="dxa"/>
            <w:shd w:val="clear" w:color="auto" w:fill="auto"/>
          </w:tcPr>
          <w:p w:rsidR="0062560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14</w:t>
            </w:r>
          </w:p>
        </w:tc>
      </w:tr>
      <w:tr w:rsidR="00625605" w:rsidRPr="00C04DCC" w:rsidTr="00A57D13">
        <w:tc>
          <w:tcPr>
            <w:tcW w:w="8359" w:type="dxa"/>
            <w:shd w:val="clear" w:color="auto" w:fill="auto"/>
          </w:tcPr>
          <w:p w:rsidR="00625605" w:rsidRPr="00625605" w:rsidRDefault="0062560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Формувати компетентність у проєктуванні ефективної виробничо-організаційної структури ресторанного підприємства, визначати функціональні обов’язки його структурних підрозділів, розробляти штатний розпис і професійно-кваліфікаційні характеристики персоналу відповідно до вимог стандартів галузі.</w:t>
            </w:r>
          </w:p>
        </w:tc>
        <w:tc>
          <w:tcPr>
            <w:tcW w:w="1559" w:type="dxa"/>
            <w:shd w:val="clear" w:color="auto" w:fill="auto"/>
          </w:tcPr>
          <w:p w:rsidR="0062560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15</w:t>
            </w:r>
          </w:p>
        </w:tc>
      </w:tr>
      <w:tr w:rsidR="00625605" w:rsidRPr="00C04DCC" w:rsidTr="00A57D13">
        <w:tc>
          <w:tcPr>
            <w:tcW w:w="8359" w:type="dxa"/>
            <w:shd w:val="clear" w:color="auto" w:fill="auto"/>
          </w:tcPr>
          <w:p w:rsidR="00625605" w:rsidRPr="00625605" w:rsidRDefault="0062560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Набувати знань та пр</w:t>
            </w:r>
            <w:r>
              <w:rPr>
                <w:sz w:val="28"/>
                <w:szCs w:val="28"/>
                <w:lang w:val="uk-UA"/>
              </w:rPr>
              <w:t>актичних умінь щодо просування та</w:t>
            </w:r>
            <w:r w:rsidRPr="00625605">
              <w:rPr>
                <w:sz w:val="28"/>
                <w:szCs w:val="28"/>
                <w:lang w:val="uk-UA"/>
              </w:rPr>
              <w:t xml:space="preserve"> реалізації послуг ресторанних підприємств із застосуванням сучасних маркетингових технологій та сервісних стратегій, спрямованих на </w:t>
            </w:r>
            <w:r w:rsidRPr="00625605">
              <w:rPr>
                <w:sz w:val="28"/>
                <w:szCs w:val="28"/>
                <w:lang w:val="uk-UA"/>
              </w:rPr>
              <w:lastRenderedPageBreak/>
              <w:t>задоволення потреб споживачів і забезпечення конкурентоспроможності закладу.</w:t>
            </w:r>
          </w:p>
        </w:tc>
        <w:tc>
          <w:tcPr>
            <w:tcW w:w="1559" w:type="dxa"/>
            <w:shd w:val="clear" w:color="auto" w:fill="auto"/>
          </w:tcPr>
          <w:p w:rsidR="0062560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lastRenderedPageBreak/>
              <w:t>ПР 16</w:t>
            </w:r>
          </w:p>
        </w:tc>
      </w:tr>
      <w:tr w:rsidR="00625605" w:rsidRPr="00C04DCC" w:rsidTr="00A57D13">
        <w:tc>
          <w:tcPr>
            <w:tcW w:w="8359" w:type="dxa"/>
            <w:shd w:val="clear" w:color="auto" w:fill="auto"/>
          </w:tcPr>
          <w:p w:rsidR="00625605" w:rsidRPr="00625605" w:rsidRDefault="00625605" w:rsidP="00A57D13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lastRenderedPageBreak/>
              <w:t>Сформувати здатність приймати обґрунтовані управлінські рішення у сфері технології ресторанного виробництва та усвідомлювати персональну відповідальність за результати професійної діяльності.</w:t>
            </w:r>
          </w:p>
        </w:tc>
        <w:tc>
          <w:tcPr>
            <w:tcW w:w="1559" w:type="dxa"/>
            <w:shd w:val="clear" w:color="auto" w:fill="auto"/>
          </w:tcPr>
          <w:p w:rsidR="0062560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18</w:t>
            </w:r>
          </w:p>
        </w:tc>
      </w:tr>
      <w:tr w:rsidR="00625605" w:rsidRPr="00C04DCC" w:rsidTr="00A57D13">
        <w:tc>
          <w:tcPr>
            <w:tcW w:w="8359" w:type="dxa"/>
            <w:shd w:val="clear" w:color="auto" w:fill="auto"/>
          </w:tcPr>
          <w:p w:rsidR="00625605" w:rsidRPr="00625605" w:rsidRDefault="00625605" w:rsidP="0062560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25605">
              <w:rPr>
                <w:sz w:val="28"/>
                <w:szCs w:val="28"/>
              </w:rPr>
              <w:t>Опанувати навички виявлення проблемних виробничо-організаційних ситуацій, здійснення їх аналітичної оцінки та прогнозування потенційних ризиків у діяльн</w:t>
            </w:r>
            <w:r>
              <w:rPr>
                <w:sz w:val="28"/>
                <w:szCs w:val="28"/>
              </w:rPr>
              <w:t>ості ресторанного підприємства.</w:t>
            </w:r>
          </w:p>
        </w:tc>
        <w:tc>
          <w:tcPr>
            <w:tcW w:w="1559" w:type="dxa"/>
            <w:shd w:val="clear" w:color="auto" w:fill="auto"/>
          </w:tcPr>
          <w:p w:rsidR="0062560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19</w:t>
            </w:r>
          </w:p>
        </w:tc>
      </w:tr>
      <w:tr w:rsidR="00625605" w:rsidRPr="00C04DCC" w:rsidTr="00A57D13">
        <w:tc>
          <w:tcPr>
            <w:tcW w:w="8359" w:type="dxa"/>
            <w:shd w:val="clear" w:color="auto" w:fill="auto"/>
          </w:tcPr>
          <w:p w:rsidR="00625605" w:rsidRPr="00625605" w:rsidRDefault="00625605" w:rsidP="00625605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</w:rPr>
              <w:t>Набути компетентності щодо професійного виконання виробничих та управлінських завдань у стандартних, нестандартних та екстремальних умовах функціонування підприємства ресторанного господарства.</w:t>
            </w:r>
          </w:p>
        </w:tc>
        <w:tc>
          <w:tcPr>
            <w:tcW w:w="1559" w:type="dxa"/>
            <w:shd w:val="clear" w:color="auto" w:fill="auto"/>
          </w:tcPr>
          <w:p w:rsidR="00625605" w:rsidRDefault="00625605" w:rsidP="00A57D13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20</w:t>
            </w:r>
          </w:p>
        </w:tc>
      </w:tr>
    </w:tbl>
    <w:p w:rsidR="00F7501E" w:rsidRDefault="00F7501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F7501E" w:rsidRDefault="00F7501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F7501E" w:rsidRDefault="00F7501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F7501E" w:rsidRDefault="00F7501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F7501E" w:rsidRDefault="00F7501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0E04CE" w:rsidRDefault="000E04C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F7501E" w:rsidRPr="00C04DCC" w:rsidRDefault="00F7501E" w:rsidP="00F7501E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F7501E" w:rsidRDefault="00F7501E" w:rsidP="00F7501E">
      <w:pPr>
        <w:tabs>
          <w:tab w:val="left" w:pos="3343"/>
        </w:tabs>
        <w:spacing w:line="276" w:lineRule="auto"/>
        <w:jc w:val="center"/>
        <w:rPr>
          <w:b/>
        </w:rPr>
      </w:pPr>
      <w:r w:rsidRPr="00B9486B">
        <w:rPr>
          <w:b/>
        </w:rPr>
        <w:lastRenderedPageBreak/>
        <w:t>5. ЗАСОБИ ДІАГНОСТИКИ ТА КРИТЕРІЇ ОЦІНЮВАННЯ  РЕЗУЛЬТАТІВ НАВЧАННЯ</w:t>
      </w:r>
    </w:p>
    <w:p w:rsidR="00F7501E" w:rsidRDefault="00F7501E" w:rsidP="00F7501E">
      <w:pPr>
        <w:tabs>
          <w:tab w:val="left" w:pos="3343"/>
        </w:tabs>
        <w:spacing w:line="276" w:lineRule="auto"/>
        <w:jc w:val="both"/>
        <w:rPr>
          <w:b/>
        </w:rPr>
      </w:pPr>
    </w:p>
    <w:p w:rsidR="00F7501E" w:rsidRPr="000D052E" w:rsidRDefault="00F7501E" w:rsidP="00F7501E">
      <w:pPr>
        <w:pStyle w:val="af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D052E">
        <w:rPr>
          <w:rFonts w:ascii="Times New Roman" w:hAnsi="Times New Roman"/>
          <w:b/>
          <w:sz w:val="28"/>
          <w:szCs w:val="28"/>
          <w:lang w:val="ru-RU"/>
        </w:rPr>
        <w:t>Засоби оцінювання та методи демонстрування результатів навчання</w:t>
      </w:r>
    </w:p>
    <w:p w:rsidR="00F7501E" w:rsidRPr="000D052E" w:rsidRDefault="00F7501E" w:rsidP="00F7501E">
      <w:pPr>
        <w:pStyle w:val="af2"/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7501E" w:rsidRPr="006155B9" w:rsidRDefault="00F7501E" w:rsidP="00F7501E">
      <w:pPr>
        <w:pStyle w:val="af2"/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6155B9">
        <w:rPr>
          <w:rFonts w:ascii="Times New Roman" w:hAnsi="Times New Roman"/>
          <w:sz w:val="28"/>
          <w:szCs w:val="28"/>
          <w:lang w:val="ru-RU"/>
        </w:rPr>
        <w:t xml:space="preserve"> Засобами оцінювання та методами демонстрування результатів навчання з навчальної освітньої компоненти є: </w:t>
      </w:r>
    </w:p>
    <w:p w:rsidR="00F7501E" w:rsidRPr="006155B9" w:rsidRDefault="00F7501E" w:rsidP="00F7501E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6155B9">
        <w:rPr>
          <w:sz w:val="28"/>
          <w:szCs w:val="28"/>
          <w:lang w:eastAsia="ar-SA"/>
        </w:rPr>
        <w:t>− контроль за виконання модульних завдань (письмові роботи);</w:t>
      </w:r>
    </w:p>
    <w:p w:rsidR="00F7501E" w:rsidRPr="006155B9" w:rsidRDefault="00F7501E" w:rsidP="00F7501E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6155B9">
        <w:rPr>
          <w:sz w:val="28"/>
          <w:szCs w:val="28"/>
          <w:lang w:eastAsia="ar-SA"/>
        </w:rPr>
        <w:t>− контроль систематичності та активності роботи здобувача протягом семестру (практичні заняття);</w:t>
      </w:r>
    </w:p>
    <w:p w:rsidR="00F7501E" w:rsidRPr="006155B9" w:rsidRDefault="00F7501E" w:rsidP="00F7501E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6155B9">
        <w:rPr>
          <w:sz w:val="28"/>
          <w:szCs w:val="28"/>
          <w:lang w:eastAsia="ar-SA"/>
        </w:rPr>
        <w:t>− контроль індивідуальної (самостійної) роботи.</w:t>
      </w:r>
    </w:p>
    <w:p w:rsidR="00F7501E" w:rsidRPr="006155B9" w:rsidRDefault="00F7501E" w:rsidP="00F7501E">
      <w:pPr>
        <w:pStyle w:val="af2"/>
        <w:spacing w:after="0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7501E" w:rsidRPr="000D052E" w:rsidRDefault="00F7501E" w:rsidP="00F7501E">
      <w:pPr>
        <w:pStyle w:val="af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D052E">
        <w:rPr>
          <w:rFonts w:ascii="Times New Roman" w:hAnsi="Times New Roman"/>
          <w:b/>
          <w:sz w:val="28"/>
          <w:szCs w:val="28"/>
          <w:lang w:val="ru-RU"/>
        </w:rPr>
        <w:t>Форми контролю та критерії оцінювання результатів навчання</w:t>
      </w:r>
    </w:p>
    <w:p w:rsidR="00F7501E" w:rsidRPr="000D052E" w:rsidRDefault="00F7501E" w:rsidP="00F7501E">
      <w:pPr>
        <w:pStyle w:val="af2"/>
        <w:spacing w:after="0"/>
        <w:ind w:left="851" w:hanging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7501E" w:rsidRPr="000D052E" w:rsidRDefault="00F7501E" w:rsidP="00F7501E">
      <w:pPr>
        <w:pStyle w:val="af2"/>
        <w:spacing w:after="0"/>
        <w:ind w:left="851" w:hanging="143"/>
        <w:jc w:val="both"/>
        <w:rPr>
          <w:rFonts w:ascii="Times New Roman" w:hAnsi="Times New Roman"/>
          <w:sz w:val="28"/>
          <w:szCs w:val="28"/>
          <w:lang w:val="ru-RU"/>
        </w:rPr>
      </w:pPr>
      <w:r w:rsidRPr="000D052E">
        <w:rPr>
          <w:rFonts w:ascii="Times New Roman" w:hAnsi="Times New Roman"/>
          <w:sz w:val="28"/>
          <w:szCs w:val="28"/>
          <w:lang w:val="ru-RU"/>
        </w:rPr>
        <w:t>Форми поточного контролю: усне опитування</w:t>
      </w:r>
    </w:p>
    <w:p w:rsidR="00F7501E" w:rsidRPr="000D052E" w:rsidRDefault="00F7501E" w:rsidP="00F7501E">
      <w:pPr>
        <w:pStyle w:val="af2"/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D052E">
        <w:rPr>
          <w:rFonts w:ascii="Times New Roman" w:hAnsi="Times New Roman"/>
          <w:sz w:val="28"/>
          <w:szCs w:val="28"/>
          <w:lang w:val="ru-RU"/>
        </w:rPr>
        <w:t>Форма модульного контролю: письмове опитування</w:t>
      </w:r>
    </w:p>
    <w:p w:rsidR="00F7501E" w:rsidRPr="000D052E" w:rsidRDefault="00F7501E" w:rsidP="00F7501E">
      <w:pPr>
        <w:pStyle w:val="af2"/>
        <w:spacing w:after="0"/>
        <w:ind w:left="851" w:hanging="143"/>
        <w:jc w:val="both"/>
        <w:rPr>
          <w:rFonts w:ascii="Times New Roman" w:hAnsi="Times New Roman"/>
          <w:sz w:val="28"/>
          <w:szCs w:val="28"/>
          <w:lang w:val="ru-RU"/>
        </w:rPr>
      </w:pPr>
      <w:r w:rsidRPr="000D052E">
        <w:rPr>
          <w:rFonts w:ascii="Times New Roman" w:hAnsi="Times New Roman"/>
          <w:sz w:val="28"/>
          <w:szCs w:val="28"/>
          <w:lang w:val="ru-RU"/>
        </w:rPr>
        <w:t>Форма підсумкового семестрового контролю: екзамен</w:t>
      </w:r>
    </w:p>
    <w:p w:rsidR="00F7501E" w:rsidRPr="000D052E" w:rsidRDefault="00F7501E" w:rsidP="00F7501E">
      <w:pPr>
        <w:spacing w:line="276" w:lineRule="auto"/>
        <w:jc w:val="center"/>
        <w:outlineLvl w:val="6"/>
        <w:rPr>
          <w:b/>
          <w:sz w:val="28"/>
          <w:szCs w:val="28"/>
        </w:rPr>
      </w:pPr>
    </w:p>
    <w:p w:rsidR="00F7501E" w:rsidRPr="00C04DCC" w:rsidRDefault="00F7501E" w:rsidP="00F7501E">
      <w:pPr>
        <w:outlineLvl w:val="6"/>
        <w:rPr>
          <w:b/>
          <w:sz w:val="28"/>
          <w:szCs w:val="28"/>
          <w:lang w:val="uk-UA"/>
        </w:rPr>
      </w:pPr>
      <w:r w:rsidRPr="00C04DCC">
        <w:rPr>
          <w:sz w:val="28"/>
          <w:szCs w:val="28"/>
          <w:lang w:val="uk-UA"/>
        </w:rPr>
        <w:t xml:space="preserve">                      </w:t>
      </w:r>
      <w:r w:rsidRPr="00C04DCC">
        <w:rPr>
          <w:b/>
          <w:sz w:val="28"/>
          <w:szCs w:val="28"/>
          <w:lang w:val="uk-UA"/>
        </w:rPr>
        <w:t>Розподіл балів, які отримують здобувачі вищої освіти</w:t>
      </w:r>
    </w:p>
    <w:p w:rsidR="00F7501E" w:rsidRPr="00C04DCC" w:rsidRDefault="00F7501E" w:rsidP="00F7501E">
      <w:pPr>
        <w:jc w:val="center"/>
        <w:outlineLvl w:val="6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 (</w:t>
      </w:r>
      <w:r w:rsidRPr="00C04DCC">
        <w:rPr>
          <w:b/>
          <w:bCs/>
          <w:sz w:val="28"/>
          <w:szCs w:val="28"/>
          <w:lang w:val="uk-UA" w:eastAsia="ar-SA"/>
        </w:rPr>
        <w:t xml:space="preserve"> Змістовий модуль 1</w:t>
      </w:r>
      <w:r w:rsidRPr="00C04DCC">
        <w:rPr>
          <w:sz w:val="28"/>
          <w:szCs w:val="28"/>
          <w:lang w:val="uk-UA" w:eastAsia="ar-SA"/>
        </w:rPr>
        <w:t>.</w:t>
      </w:r>
      <w:r w:rsidRPr="00C04DCC">
        <w:rPr>
          <w:b/>
          <w:sz w:val="28"/>
          <w:szCs w:val="28"/>
          <w:lang w:val="uk-UA"/>
        </w:rPr>
        <w:t>)</w:t>
      </w:r>
    </w:p>
    <w:p w:rsidR="00F7501E" w:rsidRPr="00C04DCC" w:rsidRDefault="00F7501E" w:rsidP="00F7501E">
      <w:pPr>
        <w:rPr>
          <w:rFonts w:ascii="Calibri" w:hAnsi="Calibri"/>
          <w:sz w:val="22"/>
          <w:szCs w:val="22"/>
          <w:lang w:val="uk-UA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840"/>
        <w:gridCol w:w="707"/>
        <w:gridCol w:w="712"/>
        <w:gridCol w:w="842"/>
        <w:gridCol w:w="693"/>
        <w:gridCol w:w="844"/>
        <w:gridCol w:w="809"/>
        <w:gridCol w:w="740"/>
        <w:gridCol w:w="1749"/>
        <w:gridCol w:w="1036"/>
      </w:tblGrid>
      <w:tr w:rsidR="00F7501E" w:rsidRPr="00C04DCC" w:rsidTr="00A57D1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b/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Сума</w:t>
            </w:r>
          </w:p>
        </w:tc>
      </w:tr>
      <w:tr w:rsidR="00F7501E" w:rsidRPr="00C04DCC" w:rsidTr="00A57D1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100</w:t>
            </w:r>
          </w:p>
        </w:tc>
      </w:tr>
      <w:tr w:rsidR="00F7501E" w:rsidRPr="00C04DCC" w:rsidTr="00A57D1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   5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</w:p>
        </w:tc>
      </w:tr>
    </w:tbl>
    <w:p w:rsidR="00F7501E" w:rsidRPr="00C04DCC" w:rsidRDefault="00F7501E" w:rsidP="00F7501E">
      <w:pPr>
        <w:jc w:val="center"/>
        <w:outlineLvl w:val="6"/>
        <w:rPr>
          <w:b/>
          <w:lang w:val="uk-UA"/>
        </w:rPr>
      </w:pPr>
    </w:p>
    <w:p w:rsidR="00F7501E" w:rsidRPr="00C04DCC" w:rsidRDefault="00F7501E" w:rsidP="00F7501E">
      <w:pPr>
        <w:jc w:val="center"/>
        <w:outlineLvl w:val="6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Розподіл балів, які отримують здобувачі вищої освіти </w:t>
      </w:r>
    </w:p>
    <w:p w:rsidR="00F7501E" w:rsidRPr="00C04DCC" w:rsidRDefault="00F7501E" w:rsidP="00F7501E">
      <w:pPr>
        <w:jc w:val="center"/>
        <w:outlineLvl w:val="6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>(</w:t>
      </w:r>
      <w:r w:rsidRPr="00C04DCC">
        <w:rPr>
          <w:b/>
          <w:bCs/>
          <w:sz w:val="28"/>
          <w:szCs w:val="28"/>
          <w:lang w:val="uk-UA" w:eastAsia="ar-SA"/>
        </w:rPr>
        <w:t xml:space="preserve"> Змістовий модуль 2.</w:t>
      </w:r>
      <w:r w:rsidRPr="00C04DCC">
        <w:rPr>
          <w:b/>
          <w:sz w:val="28"/>
          <w:szCs w:val="28"/>
          <w:lang w:val="uk-UA"/>
        </w:rPr>
        <w:t>)</w:t>
      </w:r>
    </w:p>
    <w:p w:rsidR="00F7501E" w:rsidRPr="00C04DCC" w:rsidRDefault="00F7501E" w:rsidP="00F7501E">
      <w:pPr>
        <w:rPr>
          <w:rFonts w:ascii="Calibri" w:hAnsi="Calibri"/>
          <w:sz w:val="28"/>
          <w:szCs w:val="28"/>
          <w:lang w:val="uk-UA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3"/>
        <w:gridCol w:w="847"/>
        <w:gridCol w:w="659"/>
        <w:gridCol w:w="892"/>
        <w:gridCol w:w="839"/>
        <w:gridCol w:w="991"/>
        <w:gridCol w:w="1129"/>
        <w:gridCol w:w="1119"/>
        <w:gridCol w:w="10"/>
        <w:gridCol w:w="1672"/>
        <w:gridCol w:w="8"/>
        <w:gridCol w:w="956"/>
        <w:gridCol w:w="43"/>
      </w:tblGrid>
      <w:tr w:rsidR="00F7501E" w:rsidRPr="00C04DCC" w:rsidTr="00A57D13">
        <w:trPr>
          <w:gridAfter w:val="1"/>
          <w:wAfter w:w="22" w:type="pct"/>
          <w:cantSplit/>
        </w:trPr>
        <w:tc>
          <w:tcPr>
            <w:tcW w:w="346" w:type="pct"/>
          </w:tcPr>
          <w:p w:rsidR="00F7501E" w:rsidRPr="00C04DCC" w:rsidRDefault="00F7501E" w:rsidP="00A57D1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3297" w:type="pct"/>
            <w:gridSpan w:val="9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b/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847" w:type="pct"/>
            <w:tcMar>
              <w:left w:w="57" w:type="dxa"/>
              <w:right w:w="57" w:type="dxa"/>
            </w:tcMar>
            <w:vAlign w:val="center"/>
          </w:tcPr>
          <w:p w:rsidR="00F7501E" w:rsidRDefault="00F7501E" w:rsidP="00A57D1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Модульна</w:t>
            </w:r>
          </w:p>
          <w:p w:rsidR="00F7501E" w:rsidRPr="00C04DCC" w:rsidRDefault="00F7501E" w:rsidP="00A57D1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 xml:space="preserve"> контрольна робота</w:t>
            </w:r>
          </w:p>
        </w:tc>
        <w:tc>
          <w:tcPr>
            <w:tcW w:w="488" w:type="pct"/>
            <w:gridSpan w:val="2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Сума</w:t>
            </w:r>
          </w:p>
        </w:tc>
      </w:tr>
      <w:tr w:rsidR="00F7501E" w:rsidRPr="00C04DCC" w:rsidTr="00A57D13">
        <w:trPr>
          <w:cantSplit/>
        </w:trPr>
        <w:tc>
          <w:tcPr>
            <w:tcW w:w="357" w:type="pct"/>
            <w:gridSpan w:val="2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Т1</w:t>
            </w:r>
            <w:r>
              <w:rPr>
                <w:lang w:val="uk-UA" w:eastAsia="en-US"/>
              </w:rPr>
              <w:t>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Т11</w:t>
            </w:r>
          </w:p>
        </w:tc>
        <w:tc>
          <w:tcPr>
            <w:tcW w:w="334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Т12</w:t>
            </w:r>
          </w:p>
        </w:tc>
        <w:tc>
          <w:tcPr>
            <w:tcW w:w="452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Т13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</w:t>
            </w:r>
            <w:r>
              <w:rPr>
                <w:lang w:val="uk-UA" w:eastAsia="en-US"/>
              </w:rPr>
              <w:t>14</w:t>
            </w:r>
          </w:p>
        </w:tc>
        <w:tc>
          <w:tcPr>
            <w:tcW w:w="502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Т15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</w:t>
            </w:r>
            <w:r>
              <w:rPr>
                <w:lang w:val="uk-UA" w:eastAsia="en-US"/>
              </w:rPr>
              <w:t>16</w:t>
            </w:r>
          </w:p>
        </w:tc>
        <w:tc>
          <w:tcPr>
            <w:tcW w:w="567" w:type="pct"/>
            <w:tcMar>
              <w:left w:w="57" w:type="dxa"/>
              <w:right w:w="57" w:type="dxa"/>
            </w:tcMar>
          </w:tcPr>
          <w:p w:rsidR="00F7501E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Т17</w:t>
            </w:r>
          </w:p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</w:p>
        </w:tc>
        <w:tc>
          <w:tcPr>
            <w:tcW w:w="856" w:type="pct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50</w:t>
            </w:r>
          </w:p>
        </w:tc>
        <w:tc>
          <w:tcPr>
            <w:tcW w:w="506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100</w:t>
            </w:r>
          </w:p>
        </w:tc>
      </w:tr>
      <w:tr w:rsidR="00F7501E" w:rsidRPr="00C04DCC" w:rsidTr="00A57D13">
        <w:trPr>
          <w:cantSplit/>
        </w:trPr>
        <w:tc>
          <w:tcPr>
            <w:tcW w:w="357" w:type="pct"/>
            <w:gridSpan w:val="2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334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452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502" w:type="pct"/>
            <w:shd w:val="clear" w:color="auto" w:fill="auto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567" w:type="pct"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856" w:type="pct"/>
            <w:gridSpan w:val="3"/>
            <w:vMerge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</w:p>
        </w:tc>
        <w:tc>
          <w:tcPr>
            <w:tcW w:w="506" w:type="pct"/>
            <w:gridSpan w:val="2"/>
            <w:vMerge/>
            <w:tcMar>
              <w:left w:w="57" w:type="dxa"/>
              <w:right w:w="57" w:type="dxa"/>
            </w:tcMar>
          </w:tcPr>
          <w:p w:rsidR="00F7501E" w:rsidRPr="00C04DCC" w:rsidRDefault="00F7501E" w:rsidP="00A57D13">
            <w:pPr>
              <w:jc w:val="center"/>
              <w:rPr>
                <w:lang w:val="uk-UA" w:eastAsia="en-US"/>
              </w:rPr>
            </w:pPr>
          </w:p>
        </w:tc>
      </w:tr>
    </w:tbl>
    <w:p w:rsidR="00F7501E" w:rsidRDefault="00F7501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lang w:val="uk-UA" w:eastAsia="en-US"/>
        </w:rPr>
      </w:pPr>
    </w:p>
    <w:p w:rsidR="000E04CE" w:rsidRDefault="000E04CE" w:rsidP="000E04CE">
      <w:pPr>
        <w:shd w:val="clear" w:color="auto" w:fill="FFFFFF"/>
        <w:autoSpaceDE w:val="0"/>
        <w:autoSpaceDN w:val="0"/>
        <w:adjustRightInd w:val="0"/>
        <w:rPr>
          <w:b/>
          <w:iCs/>
          <w:sz w:val="28"/>
          <w:szCs w:val="28"/>
          <w:lang w:val="uk-UA"/>
        </w:rPr>
      </w:pPr>
    </w:p>
    <w:p w:rsidR="00F7501E" w:rsidRDefault="00F7501E" w:rsidP="00F7501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F7501E" w:rsidRPr="006155B9" w:rsidRDefault="00F7501E" w:rsidP="00F7501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  <w:r w:rsidRPr="006155B9">
        <w:rPr>
          <w:b/>
          <w:iCs/>
          <w:sz w:val="28"/>
          <w:szCs w:val="28"/>
          <w:lang w:val="uk-UA"/>
        </w:rPr>
        <w:lastRenderedPageBreak/>
        <w:t xml:space="preserve">Оцінювання окремих видів навчальної роботи з </w:t>
      </w:r>
      <w:r w:rsidRPr="006155B9">
        <w:rPr>
          <w:b/>
          <w:iCs/>
          <w:szCs w:val="28"/>
          <w:lang w:val="uk-UA"/>
        </w:rPr>
        <w:t>освітньої компоненти</w:t>
      </w:r>
    </w:p>
    <w:p w:rsidR="00F7501E" w:rsidRPr="006155B9" w:rsidRDefault="00F7501E" w:rsidP="00F7501E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sz w:val="28"/>
          <w:szCs w:val="28"/>
          <w:lang w:val="uk-UA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3270"/>
        <w:gridCol w:w="1418"/>
        <w:gridCol w:w="1701"/>
        <w:gridCol w:w="1408"/>
        <w:gridCol w:w="1860"/>
      </w:tblGrid>
      <w:tr w:rsidR="00F7501E" w:rsidRPr="00B03C55" w:rsidTr="00A57D13">
        <w:trPr>
          <w:jc w:val="center"/>
        </w:trPr>
        <w:tc>
          <w:tcPr>
            <w:tcW w:w="3270" w:type="dxa"/>
            <w:vMerge w:val="restart"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Вид діяльності здобувача вищої освіти</w:t>
            </w:r>
          </w:p>
        </w:tc>
        <w:tc>
          <w:tcPr>
            <w:tcW w:w="3119" w:type="dxa"/>
            <w:gridSpan w:val="2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Модуль 1</w:t>
            </w:r>
          </w:p>
        </w:tc>
        <w:tc>
          <w:tcPr>
            <w:tcW w:w="3268" w:type="dxa"/>
            <w:gridSpan w:val="2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Модуль 2</w:t>
            </w:r>
          </w:p>
        </w:tc>
      </w:tr>
      <w:tr w:rsidR="00F7501E" w:rsidRPr="00B03C55" w:rsidTr="00A57D13">
        <w:trPr>
          <w:jc w:val="center"/>
        </w:trPr>
        <w:tc>
          <w:tcPr>
            <w:tcW w:w="3270" w:type="dxa"/>
            <w:vMerge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Максимальна кількість балів (сумарна)</w:t>
            </w:r>
          </w:p>
        </w:tc>
        <w:tc>
          <w:tcPr>
            <w:tcW w:w="1408" w:type="dxa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Кількість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Максимальна кількість балів (сумарна)</w:t>
            </w:r>
          </w:p>
        </w:tc>
      </w:tr>
      <w:tr w:rsidR="00F7501E" w:rsidRPr="00B03C55" w:rsidTr="00A57D13">
        <w:trPr>
          <w:jc w:val="center"/>
        </w:trPr>
        <w:tc>
          <w:tcPr>
            <w:tcW w:w="3270" w:type="dxa"/>
            <w:shd w:val="clear" w:color="auto" w:fill="auto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  <w:tc>
          <w:tcPr>
            <w:tcW w:w="1408" w:type="dxa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</w:tr>
      <w:tr w:rsidR="00F7501E" w:rsidRPr="00B03C55" w:rsidTr="00A57D13">
        <w:trPr>
          <w:jc w:val="center"/>
        </w:trPr>
        <w:tc>
          <w:tcPr>
            <w:tcW w:w="3270" w:type="dxa"/>
            <w:shd w:val="clear" w:color="auto" w:fill="auto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  <w:tc>
          <w:tcPr>
            <w:tcW w:w="1408" w:type="dxa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</w:tr>
      <w:tr w:rsidR="00F7501E" w:rsidRPr="00B03C55" w:rsidTr="00A57D13">
        <w:trPr>
          <w:jc w:val="center"/>
        </w:trPr>
        <w:tc>
          <w:tcPr>
            <w:tcW w:w="3270" w:type="dxa"/>
            <w:shd w:val="clear" w:color="auto" w:fill="auto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08" w:type="dxa"/>
            <w:shd w:val="pct12" w:color="auto" w:fill="auto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</w:tcPr>
          <w:p w:rsidR="00F7501E" w:rsidRPr="00B03C55" w:rsidRDefault="00F7501E" w:rsidP="00A57D1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100</w:t>
            </w:r>
          </w:p>
        </w:tc>
      </w:tr>
    </w:tbl>
    <w:p w:rsidR="00F7501E" w:rsidRPr="00B03C55" w:rsidRDefault="00F7501E" w:rsidP="00F7501E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F7501E" w:rsidRPr="00B03C55" w:rsidRDefault="00F7501E" w:rsidP="00F7501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iCs/>
          <w:sz w:val="28"/>
          <w:szCs w:val="28"/>
        </w:rPr>
      </w:pPr>
      <w:r w:rsidRPr="00B03C55">
        <w:rPr>
          <w:b/>
          <w:iCs/>
          <w:sz w:val="28"/>
          <w:szCs w:val="28"/>
        </w:rPr>
        <w:t>Критерії оцінювання модульної контрольної роботи</w:t>
      </w:r>
    </w:p>
    <w:p w:rsidR="00F7501E" w:rsidRPr="00B03C55" w:rsidRDefault="00F7501E" w:rsidP="00F7501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iCs/>
          <w:sz w:val="28"/>
          <w:szCs w:val="28"/>
        </w:rPr>
      </w:pPr>
    </w:p>
    <w:p w:rsidR="00F7501E" w:rsidRPr="00B03C55" w:rsidRDefault="00F7501E" w:rsidP="00F7501E">
      <w:pPr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B03C55">
        <w:rPr>
          <w:b/>
          <w:i/>
          <w:sz w:val="28"/>
          <w:szCs w:val="28"/>
          <w:lang w:eastAsia="ar-SA"/>
        </w:rPr>
        <w:t>Оцінювання модульних завдань.</w:t>
      </w:r>
      <w:r w:rsidRPr="00B03C55">
        <w:rPr>
          <w:sz w:val="28"/>
          <w:szCs w:val="28"/>
          <w:lang w:eastAsia="ar-S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50 балів. </w:t>
      </w:r>
    </w:p>
    <w:p w:rsidR="00F7501E" w:rsidRPr="00B03C55" w:rsidRDefault="00F7501E" w:rsidP="00F7501E">
      <w:pPr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B03C55">
        <w:rPr>
          <w:b/>
          <w:i/>
          <w:sz w:val="28"/>
          <w:szCs w:val="28"/>
          <w:lang w:eastAsia="ar-SA"/>
        </w:rPr>
        <w:t xml:space="preserve">Оцінювання систематичності та активності роботи </w:t>
      </w:r>
      <w:r>
        <w:rPr>
          <w:b/>
          <w:i/>
          <w:szCs w:val="28"/>
          <w:lang w:eastAsia="ar-SA"/>
        </w:rPr>
        <w:t>здобувач</w:t>
      </w:r>
      <w:r w:rsidRPr="00B03C55">
        <w:rPr>
          <w:b/>
          <w:i/>
          <w:sz w:val="28"/>
          <w:szCs w:val="28"/>
          <w:lang w:eastAsia="ar-SA"/>
        </w:rPr>
        <w:t xml:space="preserve">а.  </w:t>
      </w:r>
      <w:r w:rsidRPr="00B03C55">
        <w:rPr>
          <w:sz w:val="28"/>
          <w:szCs w:val="28"/>
          <w:lang w:eastAsia="ar-SA"/>
        </w:rPr>
        <w:t xml:space="preserve">Протягом семестру проводяться практичні заняття для перевірки засвоєння теоретичної частини навчальної </w:t>
      </w:r>
      <w:r>
        <w:rPr>
          <w:szCs w:val="28"/>
          <w:lang w:eastAsia="ar-SA"/>
        </w:rPr>
        <w:t>освітньої компоненти</w:t>
      </w:r>
      <w:r w:rsidRPr="00B03C55">
        <w:rPr>
          <w:sz w:val="28"/>
          <w:szCs w:val="28"/>
          <w:lang w:eastAsia="ar-SA"/>
        </w:rPr>
        <w:t xml:space="preserve"> та практичного закріплення здобутих знань, дане оцінювання здійснюється в межах від 0 до 50 балів.</w:t>
      </w:r>
    </w:p>
    <w:p w:rsidR="00F7501E" w:rsidRPr="00B03C55" w:rsidRDefault="00F7501E" w:rsidP="00F7501E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F7501E" w:rsidRDefault="00F7501E" w:rsidP="00F7501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iCs/>
          <w:sz w:val="28"/>
          <w:szCs w:val="28"/>
        </w:rPr>
      </w:pPr>
      <w:r w:rsidRPr="00B03C55">
        <w:rPr>
          <w:b/>
          <w:iCs/>
          <w:sz w:val="28"/>
          <w:szCs w:val="28"/>
        </w:rPr>
        <w:t>Критерії оцінювання підсумкового семестрового контролю</w:t>
      </w:r>
    </w:p>
    <w:p w:rsidR="00F7501E" w:rsidRPr="00B03C55" w:rsidRDefault="00F7501E" w:rsidP="00F7501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iCs/>
          <w:sz w:val="28"/>
          <w:szCs w:val="28"/>
        </w:rPr>
      </w:pPr>
    </w:p>
    <w:p w:rsidR="00F7501E" w:rsidRPr="00B03C55" w:rsidRDefault="00F7501E" w:rsidP="00F7501E">
      <w:pPr>
        <w:spacing w:line="276" w:lineRule="auto"/>
        <w:ind w:firstLine="567"/>
        <w:jc w:val="both"/>
        <w:rPr>
          <w:sz w:val="28"/>
          <w:szCs w:val="28"/>
        </w:rPr>
      </w:pPr>
      <w:r w:rsidRPr="00B03C55">
        <w:rPr>
          <w:sz w:val="28"/>
          <w:szCs w:val="28"/>
        </w:rPr>
        <w:t xml:space="preserve">Оцінювання навчальних досягнень </w:t>
      </w:r>
      <w:r>
        <w:rPr>
          <w:szCs w:val="28"/>
        </w:rPr>
        <w:t>здобувач</w:t>
      </w:r>
      <w:r w:rsidRPr="00B03C55">
        <w:rPr>
          <w:sz w:val="28"/>
          <w:szCs w:val="28"/>
        </w:rPr>
        <w:t xml:space="preserve">а здійснюється відповідно до «Положення про оцінювання навчальних досягнень </w:t>
      </w:r>
      <w:r>
        <w:rPr>
          <w:szCs w:val="28"/>
        </w:rPr>
        <w:t>здобувач</w:t>
      </w:r>
      <w:r w:rsidRPr="00B03C55">
        <w:rPr>
          <w:sz w:val="28"/>
          <w:szCs w:val="28"/>
        </w:rPr>
        <w:t>ів УжНУ за кредитно-модульною системою» (затверджено наказом ректора ДВНЗ «УжНУ» № 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року).</w:t>
      </w:r>
    </w:p>
    <w:p w:rsidR="00F7501E" w:rsidRPr="00B03C55" w:rsidRDefault="00F7501E" w:rsidP="00F7501E">
      <w:pPr>
        <w:spacing w:line="276" w:lineRule="auto"/>
        <w:ind w:firstLine="567"/>
        <w:jc w:val="both"/>
        <w:rPr>
          <w:sz w:val="28"/>
          <w:szCs w:val="28"/>
        </w:rPr>
      </w:pPr>
      <w:r w:rsidRPr="00B03C55">
        <w:rPr>
          <w:sz w:val="28"/>
          <w:szCs w:val="28"/>
        </w:rPr>
        <w:t xml:space="preserve">Після виконання змістового модуля здійснюється поточний контроль у вигляді  письмової роботи. Оцінювання навчальних досягнень та практичних навичок </w:t>
      </w:r>
      <w:r>
        <w:rPr>
          <w:szCs w:val="28"/>
        </w:rPr>
        <w:t>здобувач</w:t>
      </w:r>
      <w:r w:rsidRPr="00B03C55">
        <w:rPr>
          <w:sz w:val="28"/>
          <w:szCs w:val="28"/>
        </w:rPr>
        <w:t>ів здійснюються за 100-бальною системою.</w:t>
      </w:r>
    </w:p>
    <w:p w:rsidR="00F7501E" w:rsidRPr="00B03C55" w:rsidRDefault="00F7501E" w:rsidP="00F7501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Cs w:val="28"/>
        </w:rPr>
        <w:t>Здобувач</w:t>
      </w:r>
      <w:r w:rsidRPr="00B03C55">
        <w:rPr>
          <w:sz w:val="28"/>
          <w:szCs w:val="28"/>
        </w:rPr>
        <w:t xml:space="preserve">, який в результаті поточного оцінювання або підсумкового контролю за модулем отримав більше 60 балів, має право не складати залік  (іспит) з </w:t>
      </w:r>
      <w:r>
        <w:rPr>
          <w:szCs w:val="28"/>
        </w:rPr>
        <w:t>освітньої компоненти</w:t>
      </w:r>
      <w:r w:rsidRPr="00B03C55">
        <w:rPr>
          <w:sz w:val="28"/>
          <w:szCs w:val="28"/>
        </w:rPr>
        <w:t xml:space="preserve">. У такому випадку в заліково-екзаменаційну відомість заноситься загальна підсумкова оцінка. При умові, що </w:t>
      </w:r>
      <w:r>
        <w:rPr>
          <w:szCs w:val="28"/>
        </w:rPr>
        <w:t>здобувач</w:t>
      </w:r>
      <w:r w:rsidRPr="00B03C55">
        <w:rPr>
          <w:sz w:val="28"/>
          <w:szCs w:val="28"/>
        </w:rPr>
        <w:t xml:space="preserve">(ка) хоче </w:t>
      </w:r>
      <w:r w:rsidRPr="00B03C55">
        <w:rPr>
          <w:sz w:val="28"/>
          <w:szCs w:val="28"/>
        </w:rPr>
        <w:lastRenderedPageBreak/>
        <w:t xml:space="preserve">покращити підсумкову оцінку за модуль із </w:t>
      </w:r>
      <w:r>
        <w:rPr>
          <w:szCs w:val="28"/>
        </w:rPr>
        <w:t>освітньої компоненти</w:t>
      </w:r>
      <w:r w:rsidRPr="00B03C55">
        <w:rPr>
          <w:sz w:val="28"/>
          <w:szCs w:val="28"/>
        </w:rPr>
        <w:t xml:space="preserve">, він (вона) має складати залік чи іспит. </w:t>
      </w:r>
    </w:p>
    <w:p w:rsidR="00F7501E" w:rsidRPr="00B03C55" w:rsidRDefault="00F7501E" w:rsidP="00F7501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Cs w:val="28"/>
        </w:rPr>
        <w:t>Здобувач</w:t>
      </w:r>
      <w:r w:rsidRPr="00B03C55">
        <w:rPr>
          <w:sz w:val="28"/>
          <w:szCs w:val="28"/>
        </w:rPr>
        <w:t>, який за результатами модульних контролів отримав оцінку «F» (0-34 бали), повинен до проведення підсумкового контролю покращити цю оцінку принаймні до показника FX(35-59 балів) під час чергування викладача на кафедрі. Без такого покращення він (вона) до підсумкового контролю не допускається.</w:t>
      </w:r>
    </w:p>
    <w:p w:rsidR="00F7501E" w:rsidRDefault="00F7501E" w:rsidP="00F750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Cs w:val="28"/>
        </w:rPr>
        <w:t>Здобувач</w:t>
      </w:r>
      <w:r w:rsidRPr="00B03C55">
        <w:rPr>
          <w:sz w:val="28"/>
          <w:szCs w:val="28"/>
        </w:rPr>
        <w:t xml:space="preserve">, який в результаті підсумкового оцінювання за модулем отримав менше 60 балів зобов’язаний складати залік (іспит) з </w:t>
      </w:r>
      <w:r>
        <w:rPr>
          <w:szCs w:val="28"/>
        </w:rPr>
        <w:t>освітньої компоненти</w:t>
      </w:r>
      <w:r w:rsidRPr="00B03C55">
        <w:rPr>
          <w:sz w:val="28"/>
          <w:szCs w:val="28"/>
        </w:rPr>
        <w:t xml:space="preserve">. У разі, коли відповіді </w:t>
      </w:r>
      <w:r>
        <w:rPr>
          <w:szCs w:val="28"/>
        </w:rPr>
        <w:t>здобувач</w:t>
      </w:r>
      <w:r w:rsidRPr="00B03C55">
        <w:rPr>
          <w:sz w:val="28"/>
          <w:szCs w:val="28"/>
        </w:rPr>
        <w:t>а під час заліку (іспиту) оцінені менш ніж на 60 балів, він (вона) отримує незадовільну підсумкову оцінку.</w:t>
      </w:r>
    </w:p>
    <w:p w:rsidR="00F7501E" w:rsidRDefault="00F7501E" w:rsidP="00F7501E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F7501E" w:rsidRPr="00B03C55" w:rsidRDefault="00F7501E" w:rsidP="00F7501E">
      <w:pPr>
        <w:spacing w:line="276" w:lineRule="auto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 xml:space="preserve">ШКАЛА ОЦІНЮВАННЯ НАВЧАЛЬНИХ ДОСЯГНЕНЬ </w:t>
      </w:r>
      <w:r>
        <w:rPr>
          <w:b/>
          <w:szCs w:val="28"/>
        </w:rPr>
        <w:t>ЗДОБУВАЧ</w:t>
      </w:r>
      <w:r w:rsidRPr="00B03C55">
        <w:rPr>
          <w:b/>
          <w:sz w:val="28"/>
          <w:szCs w:val="28"/>
        </w:rPr>
        <w:t>ІВ</w:t>
      </w:r>
    </w:p>
    <w:p w:rsidR="00F7501E" w:rsidRPr="00B03C55" w:rsidRDefault="00F7501E" w:rsidP="00F7501E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055"/>
        <w:gridCol w:w="3885"/>
        <w:gridCol w:w="1359"/>
      </w:tblGrid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Мінімальний бал для</w:t>
            </w:r>
            <w:r>
              <w:rPr>
                <w:szCs w:val="28"/>
              </w:rPr>
              <w:t xml:space="preserve"> отримання позитивної оцінки –</w:t>
            </w:r>
            <w:r w:rsidRPr="00B03C55">
              <w:rPr>
                <w:sz w:val="28"/>
                <w:szCs w:val="28"/>
              </w:rPr>
              <w:t>50, максимальний – 100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Оцінка за розширеною</w:t>
            </w:r>
            <w:r>
              <w:rPr>
                <w:szCs w:val="28"/>
              </w:rPr>
              <w:t xml:space="preserve"> Національно</w:t>
            </w:r>
            <w:r w:rsidRPr="00B03C55">
              <w:rPr>
                <w:sz w:val="28"/>
                <w:szCs w:val="28"/>
              </w:rPr>
              <w:t>ю шкалою (іспит / залік)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Критерії знань</w:t>
            </w:r>
          </w:p>
        </w:tc>
        <w:tc>
          <w:tcPr>
            <w:tcW w:w="1359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Оцінка</w:t>
            </w: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за шкалою</w:t>
            </w:r>
            <w:r>
              <w:rPr>
                <w:szCs w:val="28"/>
              </w:rPr>
              <w:t xml:space="preserve"> </w:t>
            </w:r>
            <w:r w:rsidRPr="00B03C55">
              <w:rPr>
                <w:sz w:val="28"/>
                <w:szCs w:val="28"/>
              </w:rPr>
              <w:t>ECTS</w:t>
            </w:r>
          </w:p>
        </w:tc>
      </w:tr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90 та вище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>в</w:t>
            </w:r>
            <w:r w:rsidRPr="00B03C55">
              <w:rPr>
                <w:sz w:val="28"/>
                <w:szCs w:val="28"/>
              </w:rPr>
              <w:t>ідмінно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виявляє початкові творчі здібності, самостійно визначає окремі цілі власної навчальної діяльності, оцінює окремі нові факти, явища, ідеї; знаходить джерела інформації та самостійно використовує їх відповідно до цілей, поставлених викладачем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 w:val="28"/>
                <w:szCs w:val="28"/>
              </w:rPr>
              <w:t>.</w:t>
            </w:r>
          </w:p>
          <w:p w:rsidR="00F7501E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вільно висловлює власні думки, визначає програму особистої пізнавальної діяльності, самостійно оцінює різноманітні життєві явища і факти, виявляючи особисту позицію щодо них; без </w:t>
            </w:r>
            <w:r w:rsidRPr="00B03C55">
              <w:rPr>
                <w:sz w:val="28"/>
                <w:szCs w:val="28"/>
              </w:rPr>
              <w:lastRenderedPageBreak/>
              <w:t>допомоги викладача знаходить джерела інформації і використовує одержані відомості відповідно до мети та завдань власної пізнавальної діяльності.</w:t>
            </w: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ind w:firstLine="652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використовує набуті знання і вміння в нестандартних ситуаціях.</w:t>
            </w:r>
          </w:p>
        </w:tc>
        <w:tc>
          <w:tcPr>
            <w:tcW w:w="1359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А</w:t>
            </w:r>
          </w:p>
        </w:tc>
      </w:tr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lastRenderedPageBreak/>
              <w:t>82-89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дуже добре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вільно (самостійно) володіє вивченим обсягом матеріалу, в тому числі застосовує його на практиці; вільно вирішує завдання в нестандартних ситуаціях, самостійно виправляє допущені помилки, добирає переконливі аргументи на підтвердження вивченого матеріалу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В</w:t>
            </w:r>
          </w:p>
        </w:tc>
      </w:tr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74-81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добре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вміє порівнювати, узагальнювати, систематизувати інформацію під керівництвом викладача, в цілому самостійно застосовувати її на практиці, контролювати власну діяльність, виправляти помилки і добирати аргументи на підтвердження певних думок під керівництвом викладача.</w:t>
            </w:r>
          </w:p>
        </w:tc>
        <w:tc>
          <w:tcPr>
            <w:tcW w:w="1359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С</w:t>
            </w:r>
          </w:p>
        </w:tc>
      </w:tr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64-73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задовільно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може відтворити значну частину теоретичного матеріалу, виявляє знання і розуміння основних положень, за допомогою викладача може аналізувати </w:t>
            </w:r>
            <w:r w:rsidRPr="00B03C55">
              <w:rPr>
                <w:sz w:val="28"/>
                <w:szCs w:val="28"/>
              </w:rPr>
              <w:lastRenderedPageBreak/>
              <w:t>навчальний матеріал, порівнювати, робити висновки, виправляти допущені помилки.</w:t>
            </w:r>
          </w:p>
        </w:tc>
        <w:tc>
          <w:tcPr>
            <w:tcW w:w="1359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D</w:t>
            </w:r>
          </w:p>
        </w:tc>
      </w:tr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lastRenderedPageBreak/>
              <w:t>60-63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достатньо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володіє матеріалом на рівні, вищому за початковий, здатний за допомогою викладача логічно відтворити значну його частину.</w:t>
            </w:r>
          </w:p>
        </w:tc>
        <w:tc>
          <w:tcPr>
            <w:tcW w:w="1359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Е</w:t>
            </w:r>
          </w:p>
        </w:tc>
      </w:tr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35-59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незадовільно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володіє матеріалом на рівні окремих фрагментів, що становлять незначну частину навчального матеріалу з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FX</w:t>
            </w:r>
          </w:p>
        </w:tc>
      </w:tr>
      <w:tr w:rsidR="00F7501E" w:rsidRPr="00B03C55" w:rsidTr="00A57D13">
        <w:tc>
          <w:tcPr>
            <w:tcW w:w="2448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1-34</w:t>
            </w:r>
          </w:p>
        </w:tc>
        <w:tc>
          <w:tcPr>
            <w:tcW w:w="205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неприйнятно</w:t>
            </w:r>
          </w:p>
        </w:tc>
        <w:tc>
          <w:tcPr>
            <w:tcW w:w="3885" w:type="dxa"/>
          </w:tcPr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 w:val="28"/>
                <w:szCs w:val="28"/>
              </w:rPr>
              <w:t xml:space="preserve"> володіє навчальним матеріалом на рівні елементарного розпізнавання і відтворення окремих фактів, елементів, об</w:t>
            </w:r>
            <w:r w:rsidRPr="00154CA7">
              <w:rPr>
                <w:sz w:val="28"/>
                <w:szCs w:val="28"/>
                <w:lang w:val="uk-UA"/>
              </w:rPr>
              <w:t>’</w:t>
            </w:r>
            <w:r w:rsidRPr="00B03C55">
              <w:rPr>
                <w:sz w:val="28"/>
                <w:szCs w:val="28"/>
              </w:rPr>
              <w:t xml:space="preserve">єктів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 w:val="28"/>
                <w:szCs w:val="28"/>
              </w:rPr>
              <w:t>, що позначаються ним окремими словами чи реченнями.</w:t>
            </w:r>
          </w:p>
        </w:tc>
        <w:tc>
          <w:tcPr>
            <w:tcW w:w="1359" w:type="dxa"/>
          </w:tcPr>
          <w:p w:rsidR="00F7501E" w:rsidRPr="00154CA7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7501E" w:rsidRPr="00154CA7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7501E" w:rsidRPr="00B03C55" w:rsidRDefault="00F7501E" w:rsidP="00A57D13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F</w:t>
            </w:r>
          </w:p>
        </w:tc>
      </w:tr>
    </w:tbl>
    <w:p w:rsidR="00F7501E" w:rsidRDefault="00F7501E" w:rsidP="00F7501E">
      <w:pPr>
        <w:tabs>
          <w:tab w:val="left" w:pos="3343"/>
        </w:tabs>
        <w:spacing w:line="276" w:lineRule="auto"/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spacing w:line="276" w:lineRule="auto"/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spacing w:line="276" w:lineRule="auto"/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tabs>
          <w:tab w:val="left" w:pos="3343"/>
        </w:tabs>
        <w:jc w:val="center"/>
        <w:rPr>
          <w:b/>
        </w:rPr>
      </w:pPr>
    </w:p>
    <w:p w:rsidR="00F7501E" w:rsidRDefault="00F7501E" w:rsidP="00F7501E">
      <w:pPr>
        <w:widowControl w:val="0"/>
        <w:tabs>
          <w:tab w:val="num" w:pos="0"/>
        </w:tabs>
        <w:spacing w:line="360" w:lineRule="auto"/>
        <w:rPr>
          <w:lang w:val="uk-UA"/>
        </w:rPr>
      </w:pPr>
    </w:p>
    <w:p w:rsidR="00F7501E" w:rsidRDefault="00F7501E" w:rsidP="00F7501E">
      <w:pPr>
        <w:widowControl w:val="0"/>
        <w:tabs>
          <w:tab w:val="num" w:pos="0"/>
        </w:tabs>
        <w:spacing w:line="360" w:lineRule="auto"/>
        <w:rPr>
          <w:lang w:val="uk-UA"/>
        </w:rPr>
      </w:pPr>
    </w:p>
    <w:p w:rsidR="00F7501E" w:rsidRPr="00511D2B" w:rsidRDefault="00F7501E" w:rsidP="00F7501E">
      <w:pPr>
        <w:widowControl w:val="0"/>
        <w:tabs>
          <w:tab w:val="num" w:pos="0"/>
        </w:tabs>
        <w:spacing w:line="360" w:lineRule="auto"/>
        <w:rPr>
          <w:b/>
          <w:sz w:val="28"/>
          <w:szCs w:val="28"/>
          <w:lang w:val="uk-UA"/>
        </w:rPr>
      </w:pPr>
    </w:p>
    <w:p w:rsidR="00F7501E" w:rsidRDefault="00F7501E" w:rsidP="00F7501E">
      <w:pPr>
        <w:widowControl w:val="0"/>
        <w:tabs>
          <w:tab w:val="num" w:pos="0"/>
        </w:tabs>
        <w:spacing w:line="360" w:lineRule="auto"/>
        <w:rPr>
          <w:b/>
          <w:sz w:val="28"/>
          <w:szCs w:val="28"/>
          <w:lang w:val="uk-UA"/>
        </w:rPr>
      </w:pPr>
    </w:p>
    <w:p w:rsidR="00F7501E" w:rsidRPr="00C04DCC" w:rsidRDefault="00F7501E" w:rsidP="00F7501E">
      <w:pPr>
        <w:widowControl w:val="0"/>
        <w:tabs>
          <w:tab w:val="num" w:pos="0"/>
        </w:tabs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6</w:t>
      </w:r>
      <w:r w:rsidRPr="00C04DCC">
        <w:rPr>
          <w:b/>
          <w:sz w:val="28"/>
          <w:szCs w:val="28"/>
          <w:lang w:val="uk-UA"/>
        </w:rPr>
        <w:t xml:space="preserve">. ПРОГРАМА НАВЧАЛЬНОЇ </w:t>
      </w:r>
      <w:r>
        <w:rPr>
          <w:b/>
          <w:sz w:val="28"/>
          <w:szCs w:val="28"/>
          <w:lang w:val="uk-UA"/>
        </w:rPr>
        <w:t>ОСВІТНЬОЇ КОМПОНЕНТИ</w:t>
      </w:r>
    </w:p>
    <w:p w:rsidR="00F7501E" w:rsidRPr="00C04DCC" w:rsidRDefault="00F7501E" w:rsidP="00F7501E">
      <w:pPr>
        <w:widowControl w:val="0"/>
        <w:tabs>
          <w:tab w:val="num" w:pos="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>6.1  Зміст</w:t>
      </w:r>
      <w:r w:rsidRPr="00C04DCC">
        <w:rPr>
          <w:b/>
          <w:bCs/>
          <w:sz w:val="28"/>
          <w:szCs w:val="28"/>
          <w:lang w:val="uk-UA" w:eastAsia="ar-SA"/>
        </w:rPr>
        <w:t xml:space="preserve"> навчальної </w:t>
      </w:r>
      <w:r>
        <w:rPr>
          <w:b/>
          <w:bCs/>
          <w:sz w:val="28"/>
          <w:szCs w:val="28"/>
          <w:lang w:val="uk-UA" w:eastAsia="ar-SA"/>
        </w:rPr>
        <w:t>освітньої компоненти</w:t>
      </w:r>
    </w:p>
    <w:p w:rsidR="00F7501E" w:rsidRDefault="00F7501E" w:rsidP="00F7501E">
      <w:pPr>
        <w:widowControl w:val="0"/>
        <w:spacing w:line="276" w:lineRule="auto"/>
        <w:jc w:val="both"/>
        <w:rPr>
          <w:sz w:val="28"/>
          <w:szCs w:val="28"/>
          <w:lang w:val="uk-UA"/>
        </w:rPr>
      </w:pPr>
      <w:r w:rsidRPr="00C04DCC">
        <w:rPr>
          <w:sz w:val="28"/>
          <w:szCs w:val="28"/>
          <w:lang w:val="uk-UA"/>
        </w:rPr>
        <w:t xml:space="preserve">       </w:t>
      </w:r>
      <w:r w:rsidRPr="000B1AE4">
        <w:rPr>
          <w:sz w:val="28"/>
          <w:szCs w:val="28"/>
          <w:lang w:val="uk-UA"/>
        </w:rPr>
        <w:t xml:space="preserve">Робоча програма навчальної освітньої компоненти розроблена відповідно до вимог галузевого стандарту вищої освіти МОН України на базі освітньо-професійної програми підготовки бакалавра. </w:t>
      </w:r>
    </w:p>
    <w:p w:rsidR="001C5287" w:rsidRPr="000B1AE4" w:rsidRDefault="001C5287" w:rsidP="00F7501E">
      <w:pPr>
        <w:widowControl w:val="0"/>
        <w:spacing w:line="276" w:lineRule="auto"/>
        <w:jc w:val="both"/>
        <w:rPr>
          <w:sz w:val="28"/>
          <w:szCs w:val="28"/>
          <w:lang w:val="uk-UA"/>
        </w:rPr>
      </w:pPr>
    </w:p>
    <w:p w:rsidR="00F7501E" w:rsidRDefault="001C5287" w:rsidP="001C5287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7-Й СЕМЕСТР</w:t>
      </w:r>
    </w:p>
    <w:p w:rsidR="00F7501E" w:rsidRPr="000B1AE4" w:rsidRDefault="00F7501E" w:rsidP="00644DAA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 xml:space="preserve">Модуль1. </w:t>
      </w:r>
      <w:r w:rsidR="007B0501" w:rsidRPr="007B0501">
        <w:rPr>
          <w:rFonts w:eastAsia="Calibri"/>
          <w:b/>
          <w:sz w:val="28"/>
          <w:szCs w:val="28"/>
          <w:lang w:val="uk-UA" w:eastAsia="en-US"/>
        </w:rPr>
        <w:t>Роль система НАССР у технології продукції ресторанного підприємства</w:t>
      </w:r>
      <w:r w:rsidR="007B0501">
        <w:rPr>
          <w:rFonts w:eastAsia="Calibri"/>
          <w:b/>
          <w:sz w:val="28"/>
          <w:szCs w:val="28"/>
          <w:lang w:val="uk-UA" w:eastAsia="en-US"/>
        </w:rPr>
        <w:t>.</w:t>
      </w:r>
    </w:p>
    <w:p w:rsidR="00F7501E" w:rsidRDefault="00F7501E" w:rsidP="002B6BAE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2B6BAE" w:rsidRPr="002B6BAE" w:rsidRDefault="002B6BAE" w:rsidP="002B6BA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2B6BAE">
        <w:rPr>
          <w:rFonts w:eastAsia="Calibri"/>
          <w:b/>
          <w:sz w:val="28"/>
          <w:szCs w:val="28"/>
          <w:lang w:eastAsia="en-US"/>
        </w:rPr>
        <w:t>Тема 1. Сутність та значення системи НАССР у технологічному процесі виробництва продукції ресторанного підприємства</w:t>
      </w:r>
    </w:p>
    <w:p w:rsidR="002B6BAE" w:rsidRPr="002B6BAE" w:rsidRDefault="002B6BAE" w:rsidP="002B6BA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B6BAE">
        <w:rPr>
          <w:rFonts w:eastAsia="Calibri"/>
          <w:sz w:val="28"/>
          <w:szCs w:val="28"/>
          <w:lang w:eastAsia="en-US"/>
        </w:rPr>
        <w:t>Історія виникн</w:t>
      </w:r>
      <w:r>
        <w:rPr>
          <w:rFonts w:eastAsia="Calibri"/>
          <w:sz w:val="28"/>
          <w:szCs w:val="28"/>
          <w:lang w:eastAsia="en-US"/>
        </w:rPr>
        <w:t xml:space="preserve">ення та розвитку системи НАССР. </w:t>
      </w:r>
      <w:r w:rsidR="00D937DC">
        <w:rPr>
          <w:rFonts w:eastAsia="Calibri"/>
          <w:sz w:val="28"/>
          <w:szCs w:val="28"/>
          <w:lang w:eastAsia="en-US"/>
        </w:rPr>
        <w:t xml:space="preserve"> </w:t>
      </w:r>
      <w:r w:rsidRPr="002B6BAE">
        <w:rPr>
          <w:rFonts w:eastAsia="Calibri"/>
          <w:sz w:val="28"/>
          <w:szCs w:val="28"/>
          <w:lang w:eastAsia="en-US"/>
        </w:rPr>
        <w:t>Значення системи НАССР у технологічному пр</w:t>
      </w:r>
      <w:r w:rsidR="00D937DC">
        <w:rPr>
          <w:rFonts w:eastAsia="Calibri"/>
          <w:sz w:val="28"/>
          <w:szCs w:val="28"/>
          <w:lang w:eastAsia="en-US"/>
        </w:rPr>
        <w:t>оцесі ресторанного виробництва. Особливості в</w:t>
      </w:r>
      <w:r w:rsidRPr="002B6BAE">
        <w:rPr>
          <w:rFonts w:eastAsia="Calibri"/>
          <w:sz w:val="28"/>
          <w:szCs w:val="28"/>
          <w:lang w:eastAsia="en-US"/>
        </w:rPr>
        <w:t>провадження системи НАССР у закл</w:t>
      </w:r>
      <w:r w:rsidR="00D937DC">
        <w:rPr>
          <w:rFonts w:eastAsia="Calibri"/>
          <w:sz w:val="28"/>
          <w:szCs w:val="28"/>
          <w:lang w:eastAsia="en-US"/>
        </w:rPr>
        <w:t xml:space="preserve">адах ресторанного господарства. </w:t>
      </w:r>
      <w:r w:rsidRPr="002B6BAE">
        <w:rPr>
          <w:rFonts w:eastAsia="Calibri"/>
          <w:sz w:val="28"/>
          <w:szCs w:val="28"/>
          <w:lang w:eastAsia="en-US"/>
        </w:rPr>
        <w:t>НАССР як чинник формування довіри споживачів та конкурентоспроможності ресторану.</w:t>
      </w:r>
    </w:p>
    <w:p w:rsidR="002B6BAE" w:rsidRPr="002B6BAE" w:rsidRDefault="002B6BAE" w:rsidP="00672EA8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672EA8" w:rsidRPr="00672EA8" w:rsidRDefault="002B6BAE" w:rsidP="00672EA8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2</w:t>
      </w:r>
      <w:r w:rsidR="00672EA8" w:rsidRPr="00672EA8">
        <w:rPr>
          <w:rFonts w:eastAsia="Calibri"/>
          <w:b/>
          <w:sz w:val="28"/>
          <w:szCs w:val="28"/>
          <w:lang w:val="uk-UA" w:eastAsia="en-US"/>
        </w:rPr>
        <w:t>. Теоретико-методологічні основи впровадження системи контролю якості та безпечності харчових продуктів у ресторанному господарстві (НАССР).</w:t>
      </w:r>
    </w:p>
    <w:p w:rsidR="00F7501E" w:rsidRPr="00672EA8" w:rsidRDefault="00672EA8" w:rsidP="00672EA8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О</w:t>
      </w:r>
      <w:r w:rsidRPr="00672EA8">
        <w:rPr>
          <w:rFonts w:eastAsia="Calibri"/>
          <w:sz w:val="28"/>
          <w:szCs w:val="28"/>
          <w:lang w:val="uk-UA" w:eastAsia="en-US"/>
        </w:rPr>
        <w:t>сновні цілі та завдання впровадження системи НАССР у закл</w:t>
      </w:r>
      <w:r>
        <w:rPr>
          <w:rFonts w:eastAsia="Calibri"/>
          <w:sz w:val="28"/>
          <w:szCs w:val="28"/>
          <w:lang w:val="uk-UA" w:eastAsia="en-US"/>
        </w:rPr>
        <w:t>адах ресторанного господарства. П</w:t>
      </w:r>
      <w:r w:rsidRPr="00672EA8">
        <w:rPr>
          <w:rFonts w:eastAsia="Calibri"/>
          <w:sz w:val="28"/>
          <w:szCs w:val="28"/>
          <w:lang w:val="uk-UA" w:eastAsia="en-US"/>
        </w:rPr>
        <w:t>ринципи</w:t>
      </w:r>
      <w:r>
        <w:rPr>
          <w:rFonts w:eastAsia="Calibri"/>
          <w:sz w:val="28"/>
          <w:szCs w:val="28"/>
          <w:lang w:val="uk-UA" w:eastAsia="en-US"/>
        </w:rPr>
        <w:t>, що</w:t>
      </w:r>
      <w:r w:rsidRPr="00672EA8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становлять основу системи НАССР. Відмінності системи</w:t>
      </w:r>
      <w:r w:rsidRPr="00672EA8">
        <w:rPr>
          <w:rFonts w:eastAsia="Calibri"/>
          <w:sz w:val="28"/>
          <w:szCs w:val="28"/>
          <w:lang w:val="uk-UA" w:eastAsia="en-US"/>
        </w:rPr>
        <w:t xml:space="preserve"> НАССР від трад</w:t>
      </w:r>
      <w:r>
        <w:rPr>
          <w:rFonts w:eastAsia="Calibri"/>
          <w:sz w:val="28"/>
          <w:szCs w:val="28"/>
          <w:lang w:val="uk-UA" w:eastAsia="en-US"/>
        </w:rPr>
        <w:t>иційних методів контролю якості. П</w:t>
      </w:r>
      <w:r w:rsidRPr="00672EA8">
        <w:rPr>
          <w:rFonts w:eastAsia="Calibri"/>
          <w:sz w:val="28"/>
          <w:szCs w:val="28"/>
          <w:lang w:val="uk-UA" w:eastAsia="en-US"/>
        </w:rPr>
        <w:t>ереваги впровадження</w:t>
      </w:r>
      <w:r>
        <w:rPr>
          <w:rFonts w:eastAsia="Calibri"/>
          <w:sz w:val="28"/>
          <w:szCs w:val="28"/>
          <w:lang w:val="uk-UA" w:eastAsia="en-US"/>
        </w:rPr>
        <w:t xml:space="preserve"> системи</w:t>
      </w:r>
      <w:r w:rsidRPr="00672EA8">
        <w:rPr>
          <w:rFonts w:eastAsia="Calibri"/>
          <w:sz w:val="28"/>
          <w:szCs w:val="28"/>
          <w:lang w:val="uk-UA" w:eastAsia="en-US"/>
        </w:rPr>
        <w:t xml:space="preserve"> НАССР дл</w:t>
      </w:r>
      <w:r>
        <w:rPr>
          <w:rFonts w:eastAsia="Calibri"/>
          <w:sz w:val="28"/>
          <w:szCs w:val="28"/>
          <w:lang w:val="uk-UA" w:eastAsia="en-US"/>
        </w:rPr>
        <w:t>я споживачів і для підприємства.</w:t>
      </w:r>
    </w:p>
    <w:p w:rsidR="00BD2B0C" w:rsidRDefault="00BD2B0C" w:rsidP="00633ECE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633ECE" w:rsidRDefault="00F61437" w:rsidP="00633ECE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3</w:t>
      </w:r>
      <w:r w:rsidR="00F7501E" w:rsidRPr="00672EA8">
        <w:rPr>
          <w:rFonts w:eastAsia="Calibri"/>
          <w:b/>
          <w:sz w:val="28"/>
          <w:szCs w:val="28"/>
          <w:lang w:val="uk-UA" w:eastAsia="en-US"/>
        </w:rPr>
        <w:t xml:space="preserve">. </w:t>
      </w:r>
      <w:r w:rsidR="00CC2667" w:rsidRPr="00CC2667">
        <w:rPr>
          <w:rFonts w:eastAsia="Calibri"/>
          <w:b/>
          <w:sz w:val="28"/>
          <w:szCs w:val="28"/>
          <w:lang w:val="uk-UA" w:eastAsia="en-US"/>
        </w:rPr>
        <w:t>Нормативно-правове забезпечення системи НАССР у технології проду</w:t>
      </w:r>
      <w:r w:rsidR="00633ECE">
        <w:rPr>
          <w:rFonts w:eastAsia="Calibri"/>
          <w:b/>
          <w:sz w:val="28"/>
          <w:szCs w:val="28"/>
          <w:lang w:val="uk-UA" w:eastAsia="en-US"/>
        </w:rPr>
        <w:t>кції ресторанного господарства.</w:t>
      </w:r>
    </w:p>
    <w:p w:rsidR="00633ECE" w:rsidRPr="00633ECE" w:rsidRDefault="00CC2667" w:rsidP="00633ECE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</w:t>
      </w:r>
      <w:r w:rsidRPr="00CC2667">
        <w:rPr>
          <w:rFonts w:eastAsia="Calibri"/>
          <w:sz w:val="28"/>
          <w:szCs w:val="28"/>
          <w:lang w:val="uk-UA" w:eastAsia="en-US"/>
        </w:rPr>
        <w:t>акони України</w:t>
      </w:r>
      <w:r>
        <w:rPr>
          <w:rFonts w:eastAsia="Calibri"/>
          <w:sz w:val="28"/>
          <w:szCs w:val="28"/>
          <w:lang w:val="uk-UA" w:eastAsia="en-US"/>
        </w:rPr>
        <w:t>, що</w:t>
      </w:r>
      <w:r w:rsidRPr="00CC2667">
        <w:rPr>
          <w:rFonts w:eastAsia="Calibri"/>
          <w:sz w:val="28"/>
          <w:szCs w:val="28"/>
          <w:lang w:val="uk-UA" w:eastAsia="en-US"/>
        </w:rPr>
        <w:t xml:space="preserve"> регламент</w:t>
      </w:r>
      <w:r>
        <w:rPr>
          <w:rFonts w:eastAsia="Calibri"/>
          <w:sz w:val="28"/>
          <w:szCs w:val="28"/>
          <w:lang w:val="uk-UA" w:eastAsia="en-US"/>
        </w:rPr>
        <w:t>ують впровадження системи НАССР. «Codex Alimentarius». М</w:t>
      </w:r>
      <w:r w:rsidRPr="00CC2667">
        <w:rPr>
          <w:rFonts w:eastAsia="Calibri"/>
          <w:sz w:val="28"/>
          <w:szCs w:val="28"/>
          <w:lang w:val="uk-UA" w:eastAsia="en-US"/>
        </w:rPr>
        <w:t>іжнародні стандарти гармонізовані з вимогам</w:t>
      </w:r>
      <w:r>
        <w:rPr>
          <w:rFonts w:eastAsia="Calibri"/>
          <w:sz w:val="28"/>
          <w:szCs w:val="28"/>
          <w:lang w:val="uk-UA" w:eastAsia="en-US"/>
        </w:rPr>
        <w:t>и НАССР. Контроль державних органів за впровадженням системи.</w:t>
      </w:r>
      <w:r w:rsidR="00633ECE" w:rsidRPr="00633ECE">
        <w:t xml:space="preserve"> </w:t>
      </w:r>
      <w:r w:rsidR="00633ECE" w:rsidRPr="00633ECE">
        <w:rPr>
          <w:rFonts w:eastAsia="Calibri"/>
          <w:sz w:val="28"/>
          <w:szCs w:val="28"/>
          <w:lang w:val="uk-UA" w:eastAsia="en-US"/>
        </w:rPr>
        <w:t>Відповідальність підприємств ресторанного господарства за порушення вимог системи НАССР</w:t>
      </w:r>
    </w:p>
    <w:p w:rsidR="00F7501E" w:rsidRPr="00633ECE" w:rsidRDefault="00F7501E" w:rsidP="00CC2667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D2B0C" w:rsidRPr="00BD2B0C" w:rsidRDefault="00F61437" w:rsidP="00BD2B0C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4</w:t>
      </w:r>
      <w:r w:rsidR="00F7501E" w:rsidRPr="00CC2667">
        <w:rPr>
          <w:rFonts w:eastAsia="Calibri"/>
          <w:b/>
          <w:sz w:val="28"/>
          <w:szCs w:val="28"/>
          <w:lang w:val="uk-UA" w:eastAsia="en-US"/>
        </w:rPr>
        <w:t xml:space="preserve">. </w:t>
      </w:r>
      <w:r w:rsidR="00BD2B0C" w:rsidRPr="00BD2B0C">
        <w:rPr>
          <w:rFonts w:eastAsia="Calibri"/>
          <w:b/>
          <w:sz w:val="28"/>
          <w:szCs w:val="28"/>
          <w:lang w:val="uk-UA" w:eastAsia="en-US"/>
        </w:rPr>
        <w:t>Технологічні процедури, що забезпечують ефективне функціонування системи НАССР у виробництві кулінарної продукції</w:t>
      </w:r>
    </w:p>
    <w:p w:rsidR="00BD2B0C" w:rsidRPr="00BD2B0C" w:rsidRDefault="00BD2B0C" w:rsidP="00BD2B0C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BD2B0C">
        <w:rPr>
          <w:rFonts w:eastAsia="Calibri"/>
          <w:sz w:val="28"/>
          <w:szCs w:val="28"/>
          <w:lang w:val="uk-UA" w:eastAsia="en-US"/>
        </w:rPr>
        <w:t xml:space="preserve">Ідентифікація та опис технологічних процесів у ресторанному господарстві. Визначення небезпечних факторів у технологічних процедурах. Розробка критичних контрольних точок у виробничих процесах. Система моніторингу </w:t>
      </w:r>
      <w:r w:rsidRPr="00BD2B0C">
        <w:rPr>
          <w:rFonts w:eastAsia="Calibri"/>
          <w:sz w:val="28"/>
          <w:szCs w:val="28"/>
          <w:lang w:val="uk-UA" w:eastAsia="en-US"/>
        </w:rPr>
        <w:lastRenderedPageBreak/>
        <w:t>технологічних операцій.Коригувальні дії у разі відхилень від встановлених норм і вимог.</w:t>
      </w:r>
    </w:p>
    <w:p w:rsidR="00BD2B0C" w:rsidRDefault="00BD2B0C" w:rsidP="00BD2B0C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C0123" w:rsidRDefault="009C0123" w:rsidP="009C0123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9C0123">
        <w:rPr>
          <w:rFonts w:eastAsia="Calibri"/>
          <w:b/>
          <w:sz w:val="28"/>
          <w:szCs w:val="28"/>
          <w:lang w:val="uk-UA" w:eastAsia="en-US"/>
        </w:rPr>
        <w:t>Тема 5. Ідентифікація та аналіз небезпечних факторів у технологічних про</w:t>
      </w:r>
      <w:r>
        <w:rPr>
          <w:rFonts w:eastAsia="Calibri"/>
          <w:b/>
          <w:sz w:val="28"/>
          <w:szCs w:val="28"/>
          <w:lang w:val="uk-UA" w:eastAsia="en-US"/>
        </w:rPr>
        <w:t>цесах ресторанного господарства.</w:t>
      </w:r>
    </w:p>
    <w:p w:rsidR="00F7501E" w:rsidRDefault="009C0123" w:rsidP="009C0123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9C0123">
        <w:rPr>
          <w:rFonts w:eastAsia="Calibri"/>
          <w:sz w:val="28"/>
          <w:szCs w:val="28"/>
          <w:lang w:val="uk-UA" w:eastAsia="en-US"/>
        </w:rPr>
        <w:t>Поняття небезпечних факторів у виробництві кулінарної продукції та їх класифікація (біологічні, хімічні, фізичні).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9C0123">
        <w:rPr>
          <w:rFonts w:eastAsia="Calibri"/>
          <w:sz w:val="28"/>
          <w:szCs w:val="28"/>
          <w:lang w:val="uk-UA" w:eastAsia="en-US"/>
        </w:rPr>
        <w:t>Методи ідентифікації потенційних небезпек на різних етапах технологічного процесу.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9C0123">
        <w:rPr>
          <w:rFonts w:eastAsia="Calibri"/>
          <w:sz w:val="28"/>
          <w:szCs w:val="28"/>
          <w:lang w:val="uk-UA" w:eastAsia="en-US"/>
        </w:rPr>
        <w:t>Аналіз ризиків: оцінка ймовірності виникнення та ступеня шкоди від небезпечних факторів.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9C0123">
        <w:rPr>
          <w:rFonts w:eastAsia="Calibri"/>
          <w:sz w:val="28"/>
          <w:szCs w:val="28"/>
          <w:lang w:val="uk-UA" w:eastAsia="en-US"/>
        </w:rPr>
        <w:t>Практичні інструменти та методики аналізу небезпек у ресторанному господарстві (блок-схеми, контрольні</w:t>
      </w:r>
      <w:r w:rsidRPr="009C0123">
        <w:rPr>
          <w:rFonts w:eastAsia="Calibri"/>
          <w:b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 xml:space="preserve">листи, аудит). </w:t>
      </w:r>
      <w:r w:rsidRPr="009C0123">
        <w:rPr>
          <w:rFonts w:eastAsia="Calibri"/>
          <w:sz w:val="28"/>
          <w:szCs w:val="28"/>
          <w:lang w:val="uk-UA" w:eastAsia="en-US"/>
        </w:rPr>
        <w:t>Розробка та впровадження заходів для мінімізації і контролю небезпечних факторів.</w:t>
      </w:r>
    </w:p>
    <w:p w:rsidR="009C0123" w:rsidRPr="009C0123" w:rsidRDefault="009C0123" w:rsidP="009C0123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6F07A3" w:rsidRPr="006F07A3" w:rsidRDefault="006F07A3" w:rsidP="006F07A3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6F07A3">
        <w:rPr>
          <w:rFonts w:eastAsia="Calibri"/>
          <w:b/>
          <w:sz w:val="28"/>
          <w:szCs w:val="28"/>
          <w:lang w:eastAsia="en-US"/>
        </w:rPr>
        <w:t xml:space="preserve">Тема 6. </w:t>
      </w:r>
      <w:r w:rsidR="00F760A2">
        <w:rPr>
          <w:rFonts w:eastAsia="Calibri"/>
          <w:b/>
          <w:sz w:val="28"/>
          <w:szCs w:val="28"/>
          <w:lang w:eastAsia="en-US"/>
        </w:rPr>
        <w:t>Докуметація та р</w:t>
      </w:r>
      <w:r w:rsidRPr="006F07A3">
        <w:rPr>
          <w:rFonts w:eastAsia="Calibri"/>
          <w:b/>
          <w:sz w:val="28"/>
          <w:szCs w:val="28"/>
          <w:lang w:eastAsia="en-US"/>
        </w:rPr>
        <w:t>егламентація процедур системи НАССР у виробництві кулінарної продукції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6F07A3" w:rsidRPr="00F760A2" w:rsidRDefault="006F07A3" w:rsidP="006F07A3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6F07A3">
        <w:rPr>
          <w:rFonts w:eastAsia="Calibri"/>
          <w:sz w:val="28"/>
          <w:szCs w:val="28"/>
          <w:lang w:eastAsia="en-US"/>
        </w:rPr>
        <w:t>Значення документації у впровадженні т</w:t>
      </w:r>
      <w:r>
        <w:rPr>
          <w:rFonts w:eastAsia="Calibri"/>
          <w:sz w:val="28"/>
          <w:szCs w:val="28"/>
          <w:lang w:eastAsia="en-US"/>
        </w:rPr>
        <w:t xml:space="preserve">а функціонуванні системи НАССР. </w:t>
      </w:r>
      <w:r w:rsidRPr="006F07A3">
        <w:rPr>
          <w:rFonts w:eastAsia="Calibri"/>
          <w:sz w:val="28"/>
          <w:szCs w:val="28"/>
          <w:lang w:eastAsia="en-US"/>
        </w:rPr>
        <w:t>Вимоги до оформлення та зберігання документації згідно з міжнародним</w:t>
      </w:r>
      <w:r>
        <w:rPr>
          <w:rFonts w:eastAsia="Calibri"/>
          <w:sz w:val="28"/>
          <w:szCs w:val="28"/>
          <w:lang w:eastAsia="en-US"/>
        </w:rPr>
        <w:t xml:space="preserve">и та національними стандартами. </w:t>
      </w:r>
      <w:r w:rsidRPr="006F07A3">
        <w:rPr>
          <w:rFonts w:eastAsia="Calibri"/>
          <w:sz w:val="28"/>
          <w:szCs w:val="28"/>
          <w:lang w:eastAsia="en-US"/>
        </w:rPr>
        <w:t>Роль документів у підтвердженні безпечності кулінарної продукції та при п</w:t>
      </w:r>
      <w:r>
        <w:rPr>
          <w:rFonts w:eastAsia="Calibri"/>
          <w:sz w:val="28"/>
          <w:szCs w:val="28"/>
          <w:lang w:eastAsia="en-US"/>
        </w:rPr>
        <w:t xml:space="preserve">еревірках контролюючих органів. </w:t>
      </w:r>
      <w:r w:rsidRPr="006F07A3">
        <w:rPr>
          <w:rFonts w:eastAsia="Calibri"/>
          <w:sz w:val="28"/>
          <w:szCs w:val="28"/>
          <w:lang w:eastAsia="en-US"/>
        </w:rPr>
        <w:t>Цифровізація та автоматизація ведення документації в сучасному ресторанному господарстві.</w:t>
      </w:r>
      <w:r w:rsidR="00F760A2">
        <w:rPr>
          <w:rFonts w:eastAsia="Calibri"/>
          <w:sz w:val="28"/>
          <w:szCs w:val="28"/>
          <w:lang w:eastAsia="en-US"/>
        </w:rPr>
        <w:t xml:space="preserve"> </w:t>
      </w:r>
      <w:r w:rsidR="00F760A2" w:rsidRPr="003A2317">
        <w:rPr>
          <w:rFonts w:eastAsia="Calibri"/>
          <w:sz w:val="28"/>
          <w:szCs w:val="28"/>
          <w:lang w:val="uk-UA" w:eastAsia="en-US"/>
        </w:rPr>
        <w:t>Методика ведення документації при виробництві кулінарної продукції різних груп (м’ясні, р</w:t>
      </w:r>
      <w:r w:rsidR="00F760A2">
        <w:rPr>
          <w:rFonts w:eastAsia="Calibri"/>
          <w:sz w:val="28"/>
          <w:szCs w:val="28"/>
          <w:lang w:val="uk-UA" w:eastAsia="en-US"/>
        </w:rPr>
        <w:t xml:space="preserve">ибні, борошняні, десерти тощо). </w:t>
      </w:r>
      <w:r w:rsidR="00F760A2" w:rsidRPr="003A2317">
        <w:rPr>
          <w:rFonts w:eastAsia="Calibri"/>
          <w:sz w:val="28"/>
          <w:szCs w:val="28"/>
          <w:lang w:val="uk-UA" w:eastAsia="en-US"/>
        </w:rPr>
        <w:t>Аналіз та використання документованих даних для внутрішнього контролю та пок</w:t>
      </w:r>
      <w:r w:rsidR="00F760A2">
        <w:rPr>
          <w:rFonts w:eastAsia="Calibri"/>
          <w:sz w:val="28"/>
          <w:szCs w:val="28"/>
          <w:lang w:val="uk-UA" w:eastAsia="en-US"/>
        </w:rPr>
        <w:t xml:space="preserve">ращення технологічних процесів. </w:t>
      </w:r>
      <w:r w:rsidR="00F760A2" w:rsidRPr="003A2317">
        <w:rPr>
          <w:rFonts w:eastAsia="Calibri"/>
          <w:sz w:val="28"/>
          <w:szCs w:val="28"/>
          <w:lang w:val="uk-UA" w:eastAsia="en-US"/>
        </w:rPr>
        <w:t>Вимоги до зберігання, архівування та оновлення документації в закладах ресторанного господарства.</w:t>
      </w:r>
    </w:p>
    <w:p w:rsidR="006F07A3" w:rsidRPr="006F07A3" w:rsidRDefault="006F07A3" w:rsidP="006F07A3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244505" w:rsidRPr="00244505" w:rsidRDefault="00244505" w:rsidP="00244505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244505">
        <w:rPr>
          <w:rFonts w:eastAsia="Calibri"/>
          <w:b/>
          <w:sz w:val="28"/>
          <w:szCs w:val="28"/>
          <w:lang w:val="uk-UA" w:eastAsia="en-US"/>
        </w:rPr>
        <w:t>Тема 7. Процедури внутрішнього контролю та перевірки ефективності функціонування системи НАССР у закладах ресторанного господарства</w:t>
      </w:r>
      <w:r>
        <w:rPr>
          <w:rFonts w:eastAsia="Calibri"/>
          <w:b/>
          <w:sz w:val="28"/>
          <w:szCs w:val="28"/>
          <w:lang w:val="uk-UA" w:eastAsia="en-US"/>
        </w:rPr>
        <w:t>.</w:t>
      </w:r>
    </w:p>
    <w:p w:rsidR="00F7501E" w:rsidRPr="00244505" w:rsidRDefault="00244505" w:rsidP="00244505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244505">
        <w:rPr>
          <w:rFonts w:eastAsia="Calibri"/>
          <w:sz w:val="28"/>
          <w:szCs w:val="28"/>
          <w:lang w:val="uk-UA" w:eastAsia="en-US"/>
        </w:rPr>
        <w:t>Сутність і значення внутріш</w:t>
      </w:r>
      <w:r>
        <w:rPr>
          <w:rFonts w:eastAsia="Calibri"/>
          <w:sz w:val="28"/>
          <w:szCs w:val="28"/>
          <w:lang w:val="uk-UA" w:eastAsia="en-US"/>
        </w:rPr>
        <w:t xml:space="preserve">нього контролю в системі НАССР. </w:t>
      </w:r>
      <w:r w:rsidRPr="00244505">
        <w:rPr>
          <w:rFonts w:eastAsia="Calibri"/>
          <w:sz w:val="28"/>
          <w:szCs w:val="28"/>
          <w:lang w:val="uk-UA" w:eastAsia="en-US"/>
        </w:rPr>
        <w:t>Методи та інструменти внутрішнього аудиту на підприємс</w:t>
      </w:r>
      <w:r>
        <w:rPr>
          <w:rFonts w:eastAsia="Calibri"/>
          <w:sz w:val="28"/>
          <w:szCs w:val="28"/>
          <w:lang w:val="uk-UA" w:eastAsia="en-US"/>
        </w:rPr>
        <w:t xml:space="preserve">твах ресторанного господарства. </w:t>
      </w:r>
      <w:r w:rsidRPr="00244505">
        <w:rPr>
          <w:rFonts w:eastAsia="Calibri"/>
          <w:sz w:val="28"/>
          <w:szCs w:val="28"/>
          <w:lang w:val="uk-UA" w:eastAsia="en-US"/>
        </w:rPr>
        <w:t xml:space="preserve">Періодичність та порядок проведення </w:t>
      </w:r>
      <w:r>
        <w:rPr>
          <w:rFonts w:eastAsia="Calibri"/>
          <w:sz w:val="28"/>
          <w:szCs w:val="28"/>
          <w:lang w:val="uk-UA" w:eastAsia="en-US"/>
        </w:rPr>
        <w:t xml:space="preserve">перевірок ефективності системи. </w:t>
      </w:r>
      <w:r w:rsidRPr="00244505">
        <w:rPr>
          <w:rFonts w:eastAsia="Calibri"/>
          <w:sz w:val="28"/>
          <w:szCs w:val="28"/>
          <w:lang w:val="uk-UA" w:eastAsia="en-US"/>
        </w:rPr>
        <w:t>Роль відповідальних осіб і</w:t>
      </w:r>
      <w:r>
        <w:rPr>
          <w:rFonts w:eastAsia="Calibri"/>
          <w:sz w:val="28"/>
          <w:szCs w:val="28"/>
          <w:lang w:val="uk-UA" w:eastAsia="en-US"/>
        </w:rPr>
        <w:t xml:space="preserve"> груп HACCP у процесі контролю. </w:t>
      </w:r>
      <w:r w:rsidRPr="00244505">
        <w:rPr>
          <w:rFonts w:eastAsia="Calibri"/>
          <w:sz w:val="28"/>
          <w:szCs w:val="28"/>
          <w:lang w:val="uk-UA" w:eastAsia="en-US"/>
        </w:rPr>
        <w:t>Документальне оформлення результатів</w:t>
      </w:r>
      <w:r>
        <w:rPr>
          <w:rFonts w:eastAsia="Calibri"/>
          <w:sz w:val="28"/>
          <w:szCs w:val="28"/>
          <w:lang w:val="uk-UA" w:eastAsia="en-US"/>
        </w:rPr>
        <w:t xml:space="preserve"> перевірок і коригувальних дій. </w:t>
      </w:r>
      <w:r w:rsidRPr="00244505">
        <w:rPr>
          <w:rFonts w:eastAsia="Calibri"/>
          <w:sz w:val="28"/>
          <w:szCs w:val="28"/>
          <w:lang w:val="uk-UA" w:eastAsia="en-US"/>
        </w:rPr>
        <w:t>Використання результатів внутрішнього контролю для підвищення якості та безпечності кулінарної продукції.</w:t>
      </w:r>
    </w:p>
    <w:p w:rsidR="00F7501E" w:rsidRDefault="00F7501E" w:rsidP="00F7501E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51FE8" w:rsidRDefault="00751FE8" w:rsidP="008A0861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51FE8" w:rsidRDefault="00751FE8" w:rsidP="008A0861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8A0861" w:rsidRPr="008A0861" w:rsidRDefault="008A0861" w:rsidP="008A0861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8A0861">
        <w:rPr>
          <w:rFonts w:eastAsia="Calibri"/>
          <w:b/>
          <w:sz w:val="28"/>
          <w:szCs w:val="28"/>
          <w:lang w:val="uk-UA" w:eastAsia="en-US"/>
        </w:rPr>
        <w:lastRenderedPageBreak/>
        <w:t>Тема 8. Визначення та обґрунтування критичних контрольних точок у технології продукції ресторанного господарства</w:t>
      </w:r>
    </w:p>
    <w:p w:rsidR="008A0861" w:rsidRPr="008A0861" w:rsidRDefault="008A0861" w:rsidP="008A0861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8A0861">
        <w:rPr>
          <w:rFonts w:eastAsia="Calibri"/>
          <w:sz w:val="28"/>
          <w:szCs w:val="28"/>
          <w:lang w:val="uk-UA" w:eastAsia="en-US"/>
        </w:rPr>
        <w:t>Поняття критичних контрольних точок (ККТ) та їх роль у системі НАССР.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8A0861">
        <w:rPr>
          <w:rFonts w:eastAsia="Calibri"/>
          <w:sz w:val="28"/>
          <w:szCs w:val="28"/>
          <w:lang w:val="uk-UA" w:eastAsia="en-US"/>
        </w:rPr>
        <w:t>Критерії визначення ККТ у технологічних процесах ресторанного господарства.</w:t>
      </w:r>
    </w:p>
    <w:p w:rsidR="00F7501E" w:rsidRPr="008A0861" w:rsidRDefault="008A0861" w:rsidP="008A0861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8A0861">
        <w:rPr>
          <w:rFonts w:eastAsia="Calibri"/>
          <w:sz w:val="28"/>
          <w:szCs w:val="28"/>
          <w:lang w:val="uk-UA" w:eastAsia="en-US"/>
        </w:rPr>
        <w:t>Методи аналізу для виявлення потенційних ККТ.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8A0861">
        <w:rPr>
          <w:rFonts w:eastAsia="Calibri"/>
          <w:sz w:val="28"/>
          <w:szCs w:val="28"/>
          <w:lang w:val="uk-UA" w:eastAsia="en-US"/>
        </w:rPr>
        <w:t>Приклади критичних контрольних точок у виробн</w:t>
      </w:r>
      <w:r>
        <w:rPr>
          <w:rFonts w:eastAsia="Calibri"/>
          <w:sz w:val="28"/>
          <w:szCs w:val="28"/>
          <w:lang w:val="uk-UA" w:eastAsia="en-US"/>
        </w:rPr>
        <w:t xml:space="preserve">ицтві різних груп страв. </w:t>
      </w:r>
      <w:r w:rsidRPr="008A0861">
        <w:rPr>
          <w:rFonts w:eastAsia="Calibri"/>
          <w:sz w:val="28"/>
          <w:szCs w:val="28"/>
          <w:lang w:val="uk-UA" w:eastAsia="en-US"/>
        </w:rPr>
        <w:t>Обґрунтування параметрів контролю в ККТ (температура, час, умови зберігання тощо).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8A0861">
        <w:rPr>
          <w:rFonts w:eastAsia="Calibri"/>
          <w:sz w:val="28"/>
          <w:szCs w:val="28"/>
          <w:lang w:val="uk-UA" w:eastAsia="en-US"/>
        </w:rPr>
        <w:t>Значення моніторингу та коригувальних дій у точках контролю.</w:t>
      </w:r>
    </w:p>
    <w:p w:rsidR="008A0861" w:rsidRDefault="008A0861" w:rsidP="00F7501E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C5D90" w:rsidRPr="007C5D90" w:rsidRDefault="007C5D90" w:rsidP="007C5D90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7C5D90">
        <w:rPr>
          <w:rFonts w:eastAsia="Calibri"/>
          <w:b/>
          <w:sz w:val="28"/>
          <w:szCs w:val="28"/>
          <w:lang w:val="uk-UA" w:eastAsia="en-US"/>
        </w:rPr>
        <w:t>Теми 9. Програми-передумови забезпечення безпечності та якості продукц</w:t>
      </w:r>
      <w:r>
        <w:rPr>
          <w:rFonts w:eastAsia="Calibri"/>
          <w:b/>
          <w:sz w:val="28"/>
          <w:szCs w:val="28"/>
          <w:lang w:val="uk-UA" w:eastAsia="en-US"/>
        </w:rPr>
        <w:t>ії в ресторанному господарстві:</w:t>
      </w:r>
    </w:p>
    <w:p w:rsidR="00F7501E" w:rsidRPr="007C5D90" w:rsidRDefault="007C5D90" w:rsidP="007C5D9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7C5D90">
        <w:rPr>
          <w:rFonts w:eastAsia="Calibri"/>
          <w:sz w:val="28"/>
          <w:szCs w:val="28"/>
          <w:lang w:val="uk-UA" w:eastAsia="en-US"/>
        </w:rPr>
        <w:t>Поняття та роль пр</w:t>
      </w:r>
      <w:r>
        <w:rPr>
          <w:rFonts w:eastAsia="Calibri"/>
          <w:sz w:val="28"/>
          <w:szCs w:val="28"/>
          <w:lang w:val="uk-UA" w:eastAsia="en-US"/>
        </w:rPr>
        <w:t xml:space="preserve">ограм-передумов у системі НАССР. </w:t>
      </w:r>
      <w:r w:rsidRPr="007C5D90">
        <w:rPr>
          <w:rFonts w:eastAsia="Calibri"/>
          <w:sz w:val="28"/>
          <w:szCs w:val="28"/>
          <w:lang w:val="uk-UA" w:eastAsia="en-US"/>
        </w:rPr>
        <w:t>Гігієнічні вимоги до персоналу закладу ресторанного господарства</w:t>
      </w:r>
      <w:r w:rsidR="00D443E9">
        <w:rPr>
          <w:rFonts w:eastAsia="Calibri"/>
          <w:sz w:val="28"/>
          <w:szCs w:val="28"/>
          <w:lang w:val="uk-UA" w:eastAsia="en-US"/>
        </w:rPr>
        <w:t>. Особиста гігієна. Н</w:t>
      </w:r>
      <w:r w:rsidRPr="007C5D90">
        <w:rPr>
          <w:rFonts w:eastAsia="Calibri"/>
          <w:sz w:val="28"/>
          <w:szCs w:val="28"/>
          <w:lang w:val="uk-UA" w:eastAsia="en-US"/>
        </w:rPr>
        <w:t>ав</w:t>
      </w:r>
      <w:r w:rsidR="00D443E9">
        <w:rPr>
          <w:rFonts w:eastAsia="Calibri"/>
          <w:sz w:val="28"/>
          <w:szCs w:val="28"/>
          <w:lang w:val="uk-UA" w:eastAsia="en-US"/>
        </w:rPr>
        <w:t>чання та інструктаж працівників. К</w:t>
      </w:r>
      <w:r w:rsidRPr="007C5D90">
        <w:rPr>
          <w:rFonts w:eastAsia="Calibri"/>
          <w:sz w:val="28"/>
          <w:szCs w:val="28"/>
          <w:lang w:val="uk-UA" w:eastAsia="en-US"/>
        </w:rPr>
        <w:t>онтроль</w:t>
      </w:r>
      <w:r w:rsidR="00D443E9">
        <w:rPr>
          <w:rFonts w:eastAsia="Calibri"/>
          <w:sz w:val="28"/>
          <w:szCs w:val="28"/>
          <w:lang w:val="uk-UA" w:eastAsia="en-US"/>
        </w:rPr>
        <w:t xml:space="preserve"> за</w:t>
      </w:r>
      <w:r w:rsidRPr="007C5D90">
        <w:rPr>
          <w:rFonts w:eastAsia="Calibri"/>
          <w:sz w:val="28"/>
          <w:szCs w:val="28"/>
          <w:lang w:val="uk-UA" w:eastAsia="en-US"/>
        </w:rPr>
        <w:t xml:space="preserve"> дотримання</w:t>
      </w:r>
      <w:r w:rsidR="00D443E9">
        <w:rPr>
          <w:rFonts w:eastAsia="Calibri"/>
          <w:sz w:val="28"/>
          <w:szCs w:val="28"/>
          <w:lang w:val="uk-UA" w:eastAsia="en-US"/>
        </w:rPr>
        <w:t xml:space="preserve">м правил. </w:t>
      </w:r>
      <w:r w:rsidRPr="007C5D90">
        <w:rPr>
          <w:rFonts w:eastAsia="Calibri"/>
          <w:sz w:val="28"/>
          <w:szCs w:val="28"/>
          <w:lang w:val="uk-UA" w:eastAsia="en-US"/>
        </w:rPr>
        <w:t>Санітарно-гігієнічні вимоги до вир</w:t>
      </w:r>
      <w:r w:rsidR="00D443E9">
        <w:rPr>
          <w:rFonts w:eastAsia="Calibri"/>
          <w:sz w:val="28"/>
          <w:szCs w:val="28"/>
          <w:lang w:val="uk-UA" w:eastAsia="en-US"/>
        </w:rPr>
        <w:t>обничих приміщень та обладнання. Правила облаштування цехів. С</w:t>
      </w:r>
      <w:r w:rsidRPr="007C5D90">
        <w:rPr>
          <w:rFonts w:eastAsia="Calibri"/>
          <w:sz w:val="28"/>
          <w:szCs w:val="28"/>
          <w:lang w:val="uk-UA" w:eastAsia="en-US"/>
        </w:rPr>
        <w:t>анітарна об</w:t>
      </w:r>
      <w:r w:rsidR="00D443E9">
        <w:rPr>
          <w:rFonts w:eastAsia="Calibri"/>
          <w:sz w:val="28"/>
          <w:szCs w:val="28"/>
          <w:lang w:val="uk-UA" w:eastAsia="en-US"/>
        </w:rPr>
        <w:t xml:space="preserve">робка поверхонь та устаткування. </w:t>
      </w:r>
    </w:p>
    <w:p w:rsidR="00F7501E" w:rsidRDefault="00F7501E" w:rsidP="00F7501E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F7501E" w:rsidRPr="000B1AE4" w:rsidRDefault="00F7501E" w:rsidP="00F7501E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>Модуль 2.</w:t>
      </w:r>
      <w:r w:rsidR="00ED3F8F" w:rsidRPr="006D4985">
        <w:rPr>
          <w:lang w:val="uk-UA"/>
        </w:rPr>
        <w:t xml:space="preserve"> </w:t>
      </w:r>
      <w:r w:rsidR="00ED3F8F" w:rsidRPr="00ED3F8F">
        <w:rPr>
          <w:rFonts w:eastAsia="Calibri"/>
          <w:b/>
          <w:sz w:val="28"/>
          <w:szCs w:val="28"/>
          <w:lang w:val="uk-UA" w:eastAsia="en-US"/>
        </w:rPr>
        <w:t>Сучасні методи контролю, зберігання та інноваційні технології у технології продукції ресторанного підприємства</w:t>
      </w:r>
    </w:p>
    <w:p w:rsidR="00F7501E" w:rsidRDefault="00F7501E" w:rsidP="00F7501E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644DAA" w:rsidRPr="00644DAA" w:rsidRDefault="003A2317" w:rsidP="00644DAA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</w:t>
      </w:r>
      <w:r w:rsidR="00644DAA" w:rsidRPr="00644DAA">
        <w:rPr>
          <w:rFonts w:eastAsia="Calibri"/>
          <w:b/>
          <w:sz w:val="28"/>
          <w:szCs w:val="28"/>
          <w:lang w:val="uk-UA" w:eastAsia="en-US"/>
        </w:rPr>
        <w:t xml:space="preserve"> 10. Використання блок-схем технологічних процесів та робочих листів при описі і контролі кулінарно</w:t>
      </w:r>
      <w:r>
        <w:rPr>
          <w:rFonts w:eastAsia="Calibri"/>
          <w:b/>
          <w:sz w:val="28"/>
          <w:szCs w:val="28"/>
          <w:lang w:val="uk-UA" w:eastAsia="en-US"/>
        </w:rPr>
        <w:t>ї продукції (за групами страв).</w:t>
      </w:r>
    </w:p>
    <w:p w:rsidR="00F7501E" w:rsidRPr="00644DAA" w:rsidRDefault="00644DAA" w:rsidP="00644DAA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644DAA">
        <w:rPr>
          <w:rFonts w:eastAsia="Calibri"/>
          <w:sz w:val="28"/>
          <w:szCs w:val="28"/>
          <w:lang w:val="uk-UA" w:eastAsia="en-US"/>
        </w:rPr>
        <w:t xml:space="preserve">Призначення та роль блок-схем у технології продукції ресторанного </w:t>
      </w:r>
      <w:r>
        <w:rPr>
          <w:rFonts w:eastAsia="Calibri"/>
          <w:sz w:val="28"/>
          <w:szCs w:val="28"/>
          <w:lang w:val="uk-UA" w:eastAsia="en-US"/>
        </w:rPr>
        <w:t xml:space="preserve">підприємства. </w:t>
      </w:r>
      <w:r w:rsidRPr="00644DAA">
        <w:rPr>
          <w:rFonts w:eastAsia="Calibri"/>
          <w:sz w:val="28"/>
          <w:szCs w:val="28"/>
          <w:lang w:val="uk-UA" w:eastAsia="en-US"/>
        </w:rPr>
        <w:t>Етапи побудови блок-схем для рі</w:t>
      </w:r>
      <w:r>
        <w:rPr>
          <w:rFonts w:eastAsia="Calibri"/>
          <w:sz w:val="28"/>
          <w:szCs w:val="28"/>
          <w:lang w:val="uk-UA" w:eastAsia="en-US"/>
        </w:rPr>
        <w:t xml:space="preserve">зних груп кулінарної продукції. </w:t>
      </w:r>
      <w:r w:rsidRPr="00644DAA">
        <w:rPr>
          <w:rFonts w:eastAsia="Calibri"/>
          <w:sz w:val="28"/>
          <w:szCs w:val="28"/>
          <w:lang w:val="uk-UA" w:eastAsia="en-US"/>
        </w:rPr>
        <w:t>Робочі листи як інструмент документування та кон</w:t>
      </w:r>
      <w:r>
        <w:rPr>
          <w:rFonts w:eastAsia="Calibri"/>
          <w:sz w:val="28"/>
          <w:szCs w:val="28"/>
          <w:lang w:val="uk-UA" w:eastAsia="en-US"/>
        </w:rPr>
        <w:t xml:space="preserve">тролю процесів у системі НАССР. </w:t>
      </w:r>
      <w:r w:rsidRPr="00644DAA">
        <w:rPr>
          <w:rFonts w:eastAsia="Calibri"/>
          <w:sz w:val="28"/>
          <w:szCs w:val="28"/>
          <w:lang w:val="uk-UA" w:eastAsia="en-US"/>
        </w:rPr>
        <w:t>Приклади застосування блок-схем і робочих листів у виробництві страв різних груп (м’ясні, рибні,</w:t>
      </w:r>
      <w:r>
        <w:rPr>
          <w:rFonts w:eastAsia="Calibri"/>
          <w:sz w:val="28"/>
          <w:szCs w:val="28"/>
          <w:lang w:val="uk-UA" w:eastAsia="en-US"/>
        </w:rPr>
        <w:t xml:space="preserve"> борошняні, десерти тощо). </w:t>
      </w:r>
      <w:r w:rsidRPr="00644DAA">
        <w:rPr>
          <w:rFonts w:eastAsia="Calibri"/>
          <w:sz w:val="28"/>
          <w:szCs w:val="28"/>
          <w:lang w:val="uk-UA" w:eastAsia="en-US"/>
        </w:rPr>
        <w:t>Взаємозв’язок блок-схем і робочих листів із к</w:t>
      </w:r>
      <w:r>
        <w:rPr>
          <w:rFonts w:eastAsia="Calibri"/>
          <w:sz w:val="28"/>
          <w:szCs w:val="28"/>
          <w:lang w:val="uk-UA" w:eastAsia="en-US"/>
        </w:rPr>
        <w:t xml:space="preserve">ритичними контрольними точками. </w:t>
      </w:r>
      <w:r w:rsidRPr="00644DAA">
        <w:rPr>
          <w:rFonts w:eastAsia="Calibri"/>
          <w:sz w:val="28"/>
          <w:szCs w:val="28"/>
          <w:lang w:val="uk-UA" w:eastAsia="en-US"/>
        </w:rPr>
        <w:t>Переваги використання блок-</w:t>
      </w:r>
      <w:r>
        <w:rPr>
          <w:rFonts w:eastAsia="Calibri"/>
          <w:sz w:val="28"/>
          <w:szCs w:val="28"/>
          <w:lang w:val="uk-UA" w:eastAsia="en-US"/>
        </w:rPr>
        <w:t>схем.</w:t>
      </w:r>
    </w:p>
    <w:p w:rsidR="00F7501E" w:rsidRPr="000B1AE4" w:rsidRDefault="00F7501E" w:rsidP="00F7501E">
      <w:pPr>
        <w:tabs>
          <w:tab w:val="left" w:pos="142"/>
        </w:tabs>
        <w:spacing w:line="276" w:lineRule="auto"/>
        <w:ind w:left="142" w:right="29" w:firstLine="284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51FE8" w:rsidRPr="0031747D" w:rsidRDefault="00F7501E" w:rsidP="00751FE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val="uk-UA" w:eastAsia="en-US"/>
        </w:rPr>
        <w:t>Тема 11</w:t>
      </w:r>
      <w:r w:rsidRPr="000B1AE4">
        <w:rPr>
          <w:rFonts w:eastAsia="Calibri"/>
          <w:b/>
          <w:sz w:val="28"/>
          <w:szCs w:val="28"/>
          <w:lang w:val="uk-UA" w:eastAsia="en-US"/>
        </w:rPr>
        <w:t xml:space="preserve">. </w:t>
      </w:r>
      <w:r w:rsidR="00751FE8" w:rsidRPr="0031747D">
        <w:rPr>
          <w:rStyle w:val="af4"/>
          <w:sz w:val="28"/>
          <w:szCs w:val="28"/>
        </w:rPr>
        <w:t>Контроль алергенів і спеціальних дієтичних страв у закладах ресторанного господарства</w:t>
      </w:r>
    </w:p>
    <w:p w:rsidR="00751FE8" w:rsidRPr="0031747D" w:rsidRDefault="00751FE8" w:rsidP="00751FE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sz w:val="28"/>
          <w:szCs w:val="28"/>
        </w:rPr>
        <w:t>Визначення та клас</w:t>
      </w:r>
      <w:r>
        <w:rPr>
          <w:sz w:val="28"/>
          <w:szCs w:val="28"/>
        </w:rPr>
        <w:t xml:space="preserve">ифікація алергенів у продуктах. </w:t>
      </w:r>
      <w:r w:rsidRPr="0031747D">
        <w:rPr>
          <w:sz w:val="28"/>
          <w:szCs w:val="28"/>
        </w:rPr>
        <w:t>Технології приготування діє</w:t>
      </w:r>
      <w:r>
        <w:rPr>
          <w:sz w:val="28"/>
          <w:szCs w:val="28"/>
        </w:rPr>
        <w:t xml:space="preserve">тичних та гіпоалергенних страв. </w:t>
      </w:r>
      <w:r w:rsidRPr="0031747D">
        <w:rPr>
          <w:sz w:val="28"/>
          <w:szCs w:val="28"/>
        </w:rPr>
        <w:t>Система маркування та інформ</w:t>
      </w:r>
      <w:r>
        <w:rPr>
          <w:sz w:val="28"/>
          <w:szCs w:val="28"/>
        </w:rPr>
        <w:t xml:space="preserve">ування споживачів про алергени. </w:t>
      </w:r>
      <w:r w:rsidRPr="0031747D">
        <w:rPr>
          <w:sz w:val="28"/>
          <w:szCs w:val="28"/>
        </w:rPr>
        <w:t>Ризики перехресного кон</w:t>
      </w:r>
      <w:r>
        <w:rPr>
          <w:sz w:val="28"/>
          <w:szCs w:val="28"/>
        </w:rPr>
        <w:t xml:space="preserve">такту та методи їх мінімізації. </w:t>
      </w:r>
      <w:r w:rsidRPr="0031747D">
        <w:rPr>
          <w:sz w:val="28"/>
          <w:szCs w:val="28"/>
        </w:rPr>
        <w:t>Впровадження процедур контролю алергенів у системі НАССР.</w:t>
      </w:r>
    </w:p>
    <w:p w:rsidR="0031747D" w:rsidRDefault="0031747D" w:rsidP="00751FE8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51FE8" w:rsidRDefault="00751FE8" w:rsidP="00751FE8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31747D" w:rsidRDefault="00F7501E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rFonts w:eastAsia="Calibri"/>
          <w:b/>
          <w:sz w:val="28"/>
          <w:szCs w:val="28"/>
          <w:lang w:val="uk-UA" w:eastAsia="en-US"/>
        </w:rPr>
        <w:lastRenderedPageBreak/>
        <w:t xml:space="preserve">Тема 12. </w:t>
      </w:r>
      <w:r w:rsidR="0031747D" w:rsidRPr="0031747D">
        <w:rPr>
          <w:rStyle w:val="af4"/>
          <w:sz w:val="28"/>
          <w:szCs w:val="28"/>
        </w:rPr>
        <w:t>Органолептичні методи оцінювання якості кулінарної продукції в ресторанному господарстві</w:t>
      </w:r>
      <w:r w:rsidR="0031747D">
        <w:rPr>
          <w:sz w:val="28"/>
          <w:szCs w:val="28"/>
        </w:rPr>
        <w:t xml:space="preserve">. </w:t>
      </w: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sz w:val="28"/>
          <w:szCs w:val="28"/>
        </w:rPr>
        <w:t>Основи органолептичної оцінки: смак, запах, колір, консистенція, зовнішній вигляд.</w:t>
      </w:r>
      <w:r>
        <w:rPr>
          <w:sz w:val="28"/>
          <w:szCs w:val="28"/>
        </w:rPr>
        <w:t xml:space="preserve"> </w:t>
      </w:r>
      <w:r w:rsidRPr="0031747D">
        <w:rPr>
          <w:sz w:val="28"/>
          <w:szCs w:val="28"/>
        </w:rPr>
        <w:t>Стандарти та методики дегустації кулінарної продукції.</w:t>
      </w:r>
      <w:r>
        <w:rPr>
          <w:sz w:val="28"/>
          <w:szCs w:val="28"/>
        </w:rPr>
        <w:t xml:space="preserve"> </w:t>
      </w:r>
      <w:r w:rsidRPr="0031747D">
        <w:rPr>
          <w:sz w:val="28"/>
          <w:szCs w:val="28"/>
        </w:rPr>
        <w:t>Використання дегустаційних комісій та інструментальних методів.</w:t>
      </w:r>
      <w:r>
        <w:rPr>
          <w:sz w:val="28"/>
          <w:szCs w:val="28"/>
        </w:rPr>
        <w:t xml:space="preserve"> </w:t>
      </w:r>
      <w:r w:rsidRPr="0031747D">
        <w:rPr>
          <w:sz w:val="28"/>
          <w:szCs w:val="28"/>
        </w:rPr>
        <w:t>Роль органолептичної оцінки у системі контролю якості (НАССР).</w:t>
      </w:r>
      <w:r>
        <w:rPr>
          <w:sz w:val="28"/>
          <w:szCs w:val="28"/>
        </w:rPr>
        <w:t xml:space="preserve"> </w:t>
      </w:r>
      <w:r w:rsidRPr="0031747D">
        <w:rPr>
          <w:sz w:val="28"/>
          <w:szCs w:val="28"/>
        </w:rPr>
        <w:t>Порівняння органолептичних методів для різних груп страв (м’ясні, рибні, десерти).</w:t>
      </w:r>
    </w:p>
    <w:p w:rsidR="00F07DB8" w:rsidRDefault="00F07DB8" w:rsidP="00F07DB8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F07DB8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rStyle w:val="af4"/>
          <w:sz w:val="28"/>
          <w:szCs w:val="28"/>
        </w:rPr>
        <w:t>Тема 13. Методи мікробіологічного контролю у виробництві кулінарної продукції</w:t>
      </w:r>
      <w:r w:rsidR="00F07DB8">
        <w:rPr>
          <w:rStyle w:val="af4"/>
          <w:sz w:val="28"/>
          <w:szCs w:val="28"/>
        </w:rPr>
        <w:t>.</w:t>
      </w: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sz w:val="28"/>
          <w:szCs w:val="28"/>
        </w:rPr>
        <w:t>Визначення мікробіологічн</w:t>
      </w:r>
      <w:r w:rsidR="00F07DB8">
        <w:rPr>
          <w:sz w:val="28"/>
          <w:szCs w:val="28"/>
        </w:rPr>
        <w:t xml:space="preserve">их показників якості продукції. </w:t>
      </w:r>
      <w:r w:rsidRPr="0031747D">
        <w:rPr>
          <w:sz w:val="28"/>
          <w:szCs w:val="28"/>
        </w:rPr>
        <w:t>Методи кількісного та якісного мі</w:t>
      </w:r>
      <w:r w:rsidR="00F07DB8">
        <w:rPr>
          <w:sz w:val="28"/>
          <w:szCs w:val="28"/>
        </w:rPr>
        <w:t xml:space="preserve">кробіологічного аналізу. </w:t>
      </w:r>
      <w:r w:rsidRPr="0031747D">
        <w:rPr>
          <w:sz w:val="28"/>
          <w:szCs w:val="28"/>
        </w:rPr>
        <w:t>Контроль санітарного стану виро</w:t>
      </w:r>
      <w:r w:rsidR="00F07DB8">
        <w:rPr>
          <w:sz w:val="28"/>
          <w:szCs w:val="28"/>
        </w:rPr>
        <w:t xml:space="preserve">бничих приміщень та обладнання. </w:t>
      </w:r>
      <w:r w:rsidRPr="0031747D">
        <w:rPr>
          <w:sz w:val="28"/>
          <w:szCs w:val="28"/>
        </w:rPr>
        <w:t>Використання результатів мікробіологічного контролю для кори</w:t>
      </w:r>
      <w:r w:rsidR="00F07DB8">
        <w:rPr>
          <w:sz w:val="28"/>
          <w:szCs w:val="28"/>
        </w:rPr>
        <w:t xml:space="preserve">гування технологічного процесу. </w:t>
      </w:r>
      <w:r w:rsidRPr="0031747D">
        <w:rPr>
          <w:sz w:val="28"/>
          <w:szCs w:val="28"/>
        </w:rPr>
        <w:t>Профілактика харчових інфекцій через мікробіологічний контроль.</w:t>
      </w:r>
    </w:p>
    <w:p w:rsidR="00F07DB8" w:rsidRDefault="00F07DB8" w:rsidP="00F07DB8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rStyle w:val="af4"/>
          <w:sz w:val="28"/>
          <w:szCs w:val="28"/>
        </w:rPr>
        <w:t>Тема 14. Сучасні технології зберігання та транспортування напівфабрикатів і готових страв у закладах ресторанного господарства</w:t>
      </w: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sz w:val="28"/>
          <w:szCs w:val="28"/>
        </w:rPr>
        <w:t>Холодильне та морозильне з</w:t>
      </w:r>
      <w:r w:rsidR="00F07DB8">
        <w:rPr>
          <w:sz w:val="28"/>
          <w:szCs w:val="28"/>
        </w:rPr>
        <w:t xml:space="preserve">берігання кулінарної продукції. </w:t>
      </w:r>
      <w:r w:rsidRPr="0031747D">
        <w:rPr>
          <w:sz w:val="28"/>
          <w:szCs w:val="28"/>
        </w:rPr>
        <w:t>Використання вакуумної уп</w:t>
      </w:r>
      <w:r w:rsidR="00F07DB8">
        <w:rPr>
          <w:sz w:val="28"/>
          <w:szCs w:val="28"/>
        </w:rPr>
        <w:t xml:space="preserve">аковки та бар’єрних матеріалів. </w:t>
      </w:r>
      <w:r w:rsidRPr="0031747D">
        <w:rPr>
          <w:sz w:val="28"/>
          <w:szCs w:val="28"/>
        </w:rPr>
        <w:t>Транспортні засоби та ум</w:t>
      </w:r>
      <w:r w:rsidR="00F07DB8">
        <w:rPr>
          <w:sz w:val="28"/>
          <w:szCs w:val="28"/>
        </w:rPr>
        <w:t xml:space="preserve">ови перевезення готових страв. </w:t>
      </w:r>
      <w:r w:rsidRPr="0031747D">
        <w:rPr>
          <w:sz w:val="28"/>
          <w:szCs w:val="28"/>
        </w:rPr>
        <w:t>Контроль якості продукції під час зберігання та транспортування.</w:t>
      </w:r>
    </w:p>
    <w:p w:rsidR="00F07DB8" w:rsidRDefault="00F07DB8" w:rsidP="00F07DB8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rStyle w:val="af4"/>
          <w:sz w:val="28"/>
          <w:szCs w:val="28"/>
        </w:rPr>
        <w:t>Тема 15. Використання інноваційних технологій (су-від, шокове охолодження, вакуумна обробка) у контексті системи НАССР</w:t>
      </w: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sz w:val="28"/>
          <w:szCs w:val="28"/>
        </w:rPr>
        <w:t>Принципи та</w:t>
      </w:r>
      <w:r w:rsidR="00F07DB8">
        <w:rPr>
          <w:sz w:val="28"/>
          <w:szCs w:val="28"/>
        </w:rPr>
        <w:t xml:space="preserve"> особливості технології су-від. </w:t>
      </w:r>
      <w:r w:rsidRPr="0031747D">
        <w:rPr>
          <w:sz w:val="28"/>
          <w:szCs w:val="28"/>
        </w:rPr>
        <w:t>Шокове охолодження та його знач</w:t>
      </w:r>
      <w:r w:rsidR="00F07DB8">
        <w:rPr>
          <w:sz w:val="28"/>
          <w:szCs w:val="28"/>
        </w:rPr>
        <w:t xml:space="preserve">ення для безпечності продукції. </w:t>
      </w:r>
      <w:r w:rsidRPr="0031747D">
        <w:rPr>
          <w:sz w:val="28"/>
          <w:szCs w:val="28"/>
        </w:rPr>
        <w:t>Вакуумна обробк</w:t>
      </w:r>
      <w:r w:rsidR="00F07DB8">
        <w:rPr>
          <w:sz w:val="28"/>
          <w:szCs w:val="28"/>
        </w:rPr>
        <w:t xml:space="preserve">а продуктів та контроль якості. </w:t>
      </w:r>
      <w:r w:rsidRPr="0031747D">
        <w:rPr>
          <w:sz w:val="28"/>
          <w:szCs w:val="28"/>
        </w:rPr>
        <w:t>Інтеграція інновацій</w:t>
      </w:r>
      <w:r w:rsidR="00F07DB8">
        <w:rPr>
          <w:sz w:val="28"/>
          <w:szCs w:val="28"/>
        </w:rPr>
        <w:t xml:space="preserve">них технологій у систему НАССР. </w:t>
      </w:r>
      <w:r w:rsidRPr="0031747D">
        <w:rPr>
          <w:sz w:val="28"/>
          <w:szCs w:val="28"/>
        </w:rPr>
        <w:t>Порівняння традиційних та інноваційних методів кулінарної обробки.</w:t>
      </w:r>
    </w:p>
    <w:p w:rsidR="00F07DB8" w:rsidRDefault="00F07DB8" w:rsidP="00F07DB8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rStyle w:val="af4"/>
          <w:sz w:val="28"/>
          <w:szCs w:val="28"/>
        </w:rPr>
        <w:t>Тема 16. Управління якістю та безпечністю при виробництві борошняних кулінарних і кондитерських виробів</w:t>
      </w:r>
      <w:r w:rsidR="00F07DB8">
        <w:rPr>
          <w:rStyle w:val="af4"/>
          <w:sz w:val="28"/>
          <w:szCs w:val="28"/>
        </w:rPr>
        <w:t>.</w:t>
      </w: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sz w:val="28"/>
          <w:szCs w:val="28"/>
        </w:rPr>
        <w:t>Контроль якос</w:t>
      </w:r>
      <w:r w:rsidR="00F07DB8">
        <w:rPr>
          <w:sz w:val="28"/>
          <w:szCs w:val="28"/>
        </w:rPr>
        <w:t xml:space="preserve">ті сировини та напівфабрикатів. </w:t>
      </w:r>
      <w:r w:rsidRPr="0031747D">
        <w:rPr>
          <w:sz w:val="28"/>
          <w:szCs w:val="28"/>
        </w:rPr>
        <w:t>Органолептичний та мікробіологічн</w:t>
      </w:r>
      <w:r w:rsidR="00F07DB8">
        <w:rPr>
          <w:sz w:val="28"/>
          <w:szCs w:val="28"/>
        </w:rPr>
        <w:t xml:space="preserve">ий контроль борошняних виробів. </w:t>
      </w:r>
      <w:r w:rsidRPr="0031747D">
        <w:rPr>
          <w:sz w:val="28"/>
          <w:szCs w:val="28"/>
        </w:rPr>
        <w:t>Впровадження критичних контрольни</w:t>
      </w:r>
      <w:r w:rsidR="00F07DB8">
        <w:rPr>
          <w:sz w:val="28"/>
          <w:szCs w:val="28"/>
        </w:rPr>
        <w:t xml:space="preserve">х точок для тестових продуктів. </w:t>
      </w:r>
      <w:r w:rsidRPr="0031747D">
        <w:rPr>
          <w:sz w:val="28"/>
          <w:szCs w:val="28"/>
        </w:rPr>
        <w:t>Використання сучасного обладна</w:t>
      </w:r>
      <w:r w:rsidR="00F07DB8">
        <w:rPr>
          <w:sz w:val="28"/>
          <w:szCs w:val="28"/>
        </w:rPr>
        <w:t xml:space="preserve">ння для безпечного виробництва. </w:t>
      </w:r>
      <w:r w:rsidRPr="0031747D">
        <w:rPr>
          <w:sz w:val="28"/>
          <w:szCs w:val="28"/>
        </w:rPr>
        <w:t>Стандартизація рецептур та технологічних процесів.</w:t>
      </w:r>
    </w:p>
    <w:p w:rsidR="00F07DB8" w:rsidRDefault="00F07DB8" w:rsidP="00F07DB8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751FE8" w:rsidRDefault="00751FE8" w:rsidP="00F07DB8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rStyle w:val="af4"/>
          <w:sz w:val="28"/>
          <w:szCs w:val="28"/>
        </w:rPr>
        <w:lastRenderedPageBreak/>
        <w:t>Тема 17. Роль персоналу у впровадженні та підтриманні системи НАССР у ресторанному господарстві</w:t>
      </w:r>
    </w:p>
    <w:p w:rsidR="0031747D" w:rsidRPr="0031747D" w:rsidRDefault="0031747D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1747D">
        <w:rPr>
          <w:sz w:val="28"/>
          <w:szCs w:val="28"/>
        </w:rPr>
        <w:t>Підготовка та навчання пер</w:t>
      </w:r>
      <w:r w:rsidR="00F07DB8">
        <w:rPr>
          <w:sz w:val="28"/>
          <w:szCs w:val="28"/>
        </w:rPr>
        <w:t xml:space="preserve">соналу у сфері контролю якості. </w:t>
      </w:r>
      <w:r w:rsidRPr="0031747D">
        <w:rPr>
          <w:sz w:val="28"/>
          <w:szCs w:val="28"/>
        </w:rPr>
        <w:t>Розподіл обов’язків</w:t>
      </w:r>
      <w:r w:rsidR="00F07DB8">
        <w:rPr>
          <w:sz w:val="28"/>
          <w:szCs w:val="28"/>
        </w:rPr>
        <w:t xml:space="preserve"> відповідно до принципів НАССР. </w:t>
      </w:r>
      <w:r w:rsidRPr="0031747D">
        <w:rPr>
          <w:sz w:val="28"/>
          <w:szCs w:val="28"/>
        </w:rPr>
        <w:t>Мотивація працівників до дот</w:t>
      </w:r>
      <w:r w:rsidR="00F07DB8">
        <w:rPr>
          <w:sz w:val="28"/>
          <w:szCs w:val="28"/>
        </w:rPr>
        <w:t xml:space="preserve">римання стандартів безпечності. </w:t>
      </w:r>
      <w:r w:rsidRPr="0031747D">
        <w:rPr>
          <w:sz w:val="28"/>
          <w:szCs w:val="28"/>
        </w:rPr>
        <w:t>Внутрішній аудит та оці</w:t>
      </w:r>
      <w:r w:rsidR="00F07DB8">
        <w:rPr>
          <w:sz w:val="28"/>
          <w:szCs w:val="28"/>
        </w:rPr>
        <w:t xml:space="preserve">нка ефективності дій персоналу. </w:t>
      </w:r>
      <w:r w:rsidRPr="0031747D">
        <w:rPr>
          <w:sz w:val="28"/>
          <w:szCs w:val="28"/>
        </w:rPr>
        <w:t>Ведення документації та звітності персоналом.</w:t>
      </w:r>
    </w:p>
    <w:p w:rsidR="008B77FE" w:rsidRDefault="008B77FE" w:rsidP="00F07DB8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31747D" w:rsidRPr="0031747D" w:rsidRDefault="00751FE8" w:rsidP="00F07DB8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f4"/>
          <w:sz w:val="28"/>
          <w:szCs w:val="28"/>
        </w:rPr>
        <w:t>Тема 18</w:t>
      </w:r>
      <w:r w:rsidR="0031747D" w:rsidRPr="0031747D">
        <w:rPr>
          <w:rStyle w:val="af4"/>
          <w:sz w:val="28"/>
          <w:szCs w:val="28"/>
        </w:rPr>
        <w:t>. Зарубіжний досвід впровадження системи НАССР у ресторанному господарстві та можливості його адаптації в Україні</w:t>
      </w:r>
    </w:p>
    <w:p w:rsidR="0031747D" w:rsidRPr="0031747D" w:rsidRDefault="008B77FE" w:rsidP="008B77FE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1747D" w:rsidRPr="0031747D">
        <w:rPr>
          <w:sz w:val="28"/>
          <w:szCs w:val="28"/>
        </w:rPr>
        <w:t>провадж</w:t>
      </w:r>
      <w:r>
        <w:rPr>
          <w:sz w:val="28"/>
          <w:szCs w:val="28"/>
        </w:rPr>
        <w:t xml:space="preserve">ення НАССР у країнах ЄС та США. </w:t>
      </w:r>
      <w:r w:rsidR="0031747D" w:rsidRPr="0031747D">
        <w:rPr>
          <w:sz w:val="28"/>
          <w:szCs w:val="28"/>
        </w:rPr>
        <w:t>Основні підходи до контролю яко</w:t>
      </w:r>
      <w:r>
        <w:rPr>
          <w:sz w:val="28"/>
          <w:szCs w:val="28"/>
        </w:rPr>
        <w:t xml:space="preserve">сті та безпечності за кордоном. </w:t>
      </w:r>
      <w:r w:rsidR="0031747D" w:rsidRPr="0031747D">
        <w:rPr>
          <w:sz w:val="28"/>
          <w:szCs w:val="28"/>
        </w:rPr>
        <w:t xml:space="preserve">Приклади успішного застосування системи НАССР у </w:t>
      </w:r>
      <w:r>
        <w:rPr>
          <w:sz w:val="28"/>
          <w:szCs w:val="28"/>
        </w:rPr>
        <w:t xml:space="preserve">міжнародних мережах ресторанів. </w:t>
      </w:r>
      <w:r w:rsidR="0031747D" w:rsidRPr="0031747D">
        <w:rPr>
          <w:sz w:val="28"/>
          <w:szCs w:val="28"/>
        </w:rPr>
        <w:t>Порівняння українських і зарубіжних нормативн</w:t>
      </w:r>
      <w:r>
        <w:rPr>
          <w:sz w:val="28"/>
          <w:szCs w:val="28"/>
        </w:rPr>
        <w:t xml:space="preserve">их вимог. </w:t>
      </w:r>
      <w:r w:rsidR="0031747D" w:rsidRPr="0031747D">
        <w:rPr>
          <w:sz w:val="28"/>
          <w:szCs w:val="28"/>
        </w:rPr>
        <w:t>Можливості адаптації міжнародного досвіду для українських закладів.</w:t>
      </w:r>
    </w:p>
    <w:p w:rsidR="00F7501E" w:rsidRPr="0031747D" w:rsidRDefault="00F7501E" w:rsidP="00F07DB8">
      <w:pPr>
        <w:spacing w:line="276" w:lineRule="auto"/>
        <w:jc w:val="both"/>
        <w:rPr>
          <w:b/>
          <w:sz w:val="28"/>
          <w:szCs w:val="28"/>
        </w:rPr>
      </w:pPr>
    </w:p>
    <w:p w:rsidR="00F7501E" w:rsidRPr="009C521C" w:rsidRDefault="00F7501E" w:rsidP="009C521C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1C5287" w:rsidRPr="009C521C" w:rsidRDefault="001C5287" w:rsidP="009C521C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C521C">
        <w:rPr>
          <w:rFonts w:eastAsia="Calibri"/>
          <w:b/>
          <w:sz w:val="28"/>
          <w:szCs w:val="28"/>
          <w:lang w:val="uk-UA" w:eastAsia="en-US"/>
        </w:rPr>
        <w:t>8-Й СЕМЕСТР</w:t>
      </w:r>
    </w:p>
    <w:p w:rsidR="000E04CE" w:rsidRPr="009C521C" w:rsidRDefault="001C5287" w:rsidP="009C521C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9C521C">
        <w:rPr>
          <w:rFonts w:eastAsia="Calibri"/>
          <w:b/>
          <w:sz w:val="28"/>
          <w:szCs w:val="28"/>
          <w:lang w:val="uk-UA" w:eastAsia="en-US"/>
        </w:rPr>
        <w:t>Модуль1.</w:t>
      </w:r>
      <w:r w:rsidR="00C451DF" w:rsidRPr="00C451DF">
        <w:t xml:space="preserve"> </w:t>
      </w:r>
      <w:r w:rsidR="00C451DF" w:rsidRPr="00C451DF">
        <w:rPr>
          <w:rFonts w:eastAsia="Calibri"/>
          <w:b/>
          <w:sz w:val="28"/>
          <w:szCs w:val="28"/>
          <w:lang w:val="uk-UA" w:eastAsia="en-US"/>
        </w:rPr>
        <w:t>Технологія спеціалізованого харчування у закладах ресторанного господарства</w:t>
      </w:r>
    </w:p>
    <w:p w:rsidR="000E04CE" w:rsidRPr="009C521C" w:rsidRDefault="000E04CE" w:rsidP="009C521C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C521C" w:rsidRPr="009C521C" w:rsidRDefault="009C521C" w:rsidP="009C521C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521C">
        <w:rPr>
          <w:rStyle w:val="af4"/>
          <w:sz w:val="28"/>
          <w:szCs w:val="28"/>
        </w:rPr>
        <w:t>Тема 1. Технологія дієтичних страв і лікувально-профілактичного харчування</w:t>
      </w:r>
    </w:p>
    <w:p w:rsidR="009C521C" w:rsidRPr="009C521C" w:rsidRDefault="009C521C" w:rsidP="009C521C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521C">
        <w:rPr>
          <w:sz w:val="28"/>
          <w:szCs w:val="28"/>
        </w:rPr>
        <w:t>Основи дієтичного харчування та його класифікація.</w:t>
      </w:r>
      <w:r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Вибір сировини для дієтичних страв.</w:t>
      </w:r>
      <w:r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Особливості кулінарної обробки продуктів для дієтичного харчування.</w:t>
      </w:r>
      <w:r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Рецептури та стандарти дієтичних страв.</w:t>
      </w:r>
      <w:r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Органолептичні та харчові характеристики дієтичної продукції.</w:t>
      </w:r>
      <w:r w:rsidR="00C451DF">
        <w:rPr>
          <w:sz w:val="28"/>
          <w:szCs w:val="28"/>
        </w:rPr>
        <w:t xml:space="preserve"> Види </w:t>
      </w:r>
      <w:r w:rsidR="00C451DF" w:rsidRPr="00C451DF">
        <w:rPr>
          <w:sz w:val="28"/>
          <w:szCs w:val="28"/>
        </w:rPr>
        <w:t>лікувально-профілактичного харчування</w:t>
      </w:r>
    </w:p>
    <w:p w:rsidR="00C451DF" w:rsidRDefault="00C451DF" w:rsidP="009C521C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C521C" w:rsidRPr="009C521C" w:rsidRDefault="009C521C" w:rsidP="009C521C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521C">
        <w:rPr>
          <w:rStyle w:val="af4"/>
          <w:sz w:val="28"/>
          <w:szCs w:val="28"/>
        </w:rPr>
        <w:t>Тема 2. Особливості технології дитячого харчування</w:t>
      </w:r>
    </w:p>
    <w:p w:rsidR="009C521C" w:rsidRPr="009C521C" w:rsidRDefault="009C521C" w:rsidP="00C451DF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521C">
        <w:rPr>
          <w:sz w:val="28"/>
          <w:szCs w:val="28"/>
        </w:rPr>
        <w:t>Харчові потреби дітей різного віку.</w:t>
      </w:r>
      <w:r w:rsidR="00C451DF"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Сировинна база для дитячих страв.</w:t>
      </w:r>
      <w:r w:rsidR="00C451DF"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Методи приготування, що зберігають поживну цінність.</w:t>
      </w:r>
      <w:r w:rsidR="00C451DF"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Формування раціону та рецептури дитячого харчування.</w:t>
      </w:r>
      <w:r w:rsidR="00C451DF"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Контроль безпечності та якості дитячих страв.</w:t>
      </w:r>
    </w:p>
    <w:p w:rsidR="009C521C" w:rsidRPr="009C521C" w:rsidRDefault="009C521C" w:rsidP="00C451DF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521C">
        <w:rPr>
          <w:sz w:val="28"/>
          <w:szCs w:val="28"/>
        </w:rPr>
        <w:t>Впровадження інноваційних технологій у виробництво дитячого харчування.</w:t>
      </w:r>
    </w:p>
    <w:p w:rsidR="00C451DF" w:rsidRDefault="00C451DF" w:rsidP="009C521C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9C521C" w:rsidRPr="009C521C" w:rsidRDefault="009C521C" w:rsidP="009C521C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521C">
        <w:rPr>
          <w:rStyle w:val="af4"/>
          <w:sz w:val="28"/>
          <w:szCs w:val="28"/>
        </w:rPr>
        <w:t xml:space="preserve">Тема 3. </w:t>
      </w:r>
      <w:r w:rsidR="00C451DF" w:rsidRPr="00C451DF">
        <w:rPr>
          <w:rStyle w:val="af4"/>
          <w:sz w:val="28"/>
          <w:szCs w:val="28"/>
        </w:rPr>
        <w:t>Технологія здорового харчування для активного способу життя та спорту</w:t>
      </w:r>
    </w:p>
    <w:p w:rsidR="009C521C" w:rsidRPr="00C30446" w:rsidRDefault="009C521C" w:rsidP="00C30446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521C">
        <w:rPr>
          <w:sz w:val="28"/>
          <w:szCs w:val="28"/>
        </w:rPr>
        <w:t>Харчові потреби спортсменів та енергетична цінність страв.</w:t>
      </w:r>
      <w:r w:rsidR="00C451DF"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Сировина для спортивного харчування.</w:t>
      </w:r>
      <w:r w:rsidR="00C451DF"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Приготування високобілкових і енергетичних страв.</w:t>
      </w:r>
      <w:r w:rsidR="00C451DF">
        <w:rPr>
          <w:sz w:val="28"/>
          <w:szCs w:val="28"/>
        </w:rPr>
        <w:t xml:space="preserve"> </w:t>
      </w:r>
      <w:r w:rsidRPr="009C521C">
        <w:rPr>
          <w:sz w:val="28"/>
          <w:szCs w:val="28"/>
        </w:rPr>
        <w:t>Рецептури та порційне склада</w:t>
      </w:r>
      <w:r w:rsidRPr="00C30446">
        <w:rPr>
          <w:sz w:val="28"/>
          <w:szCs w:val="28"/>
        </w:rPr>
        <w:t>ння спортивних страв.</w:t>
      </w:r>
      <w:r w:rsidR="00C451DF" w:rsidRPr="00C30446"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 xml:space="preserve">Контроль якості та </w:t>
      </w:r>
      <w:r w:rsidRPr="00C30446">
        <w:rPr>
          <w:sz w:val="28"/>
          <w:szCs w:val="28"/>
        </w:rPr>
        <w:lastRenderedPageBreak/>
        <w:t>безпечності продукції для спортсменів.</w:t>
      </w:r>
      <w:r w:rsidR="00C451DF" w:rsidRPr="00C30446"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Застосування сучасних технологій приготування (су-від, низькотемпературне готування).</w:t>
      </w:r>
    </w:p>
    <w:p w:rsidR="00C451DF" w:rsidRPr="00C30446" w:rsidRDefault="00C451DF" w:rsidP="00C30446">
      <w:pPr>
        <w:pStyle w:val="af3"/>
        <w:spacing w:before="0" w:beforeAutospacing="0" w:after="0" w:afterAutospacing="0" w:line="276" w:lineRule="auto"/>
        <w:jc w:val="both"/>
        <w:rPr>
          <w:rStyle w:val="af4"/>
          <w:sz w:val="28"/>
          <w:szCs w:val="28"/>
        </w:rPr>
      </w:pPr>
    </w:p>
    <w:p w:rsidR="009C521C" w:rsidRPr="00C30446" w:rsidRDefault="009C521C" w:rsidP="00C30446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0446">
        <w:rPr>
          <w:rStyle w:val="af4"/>
          <w:sz w:val="28"/>
          <w:szCs w:val="28"/>
        </w:rPr>
        <w:t>Тема 4. Технологія вегетаріанських та веганських страв</w:t>
      </w:r>
    </w:p>
    <w:p w:rsidR="009C521C" w:rsidRPr="00C30446" w:rsidRDefault="009C521C" w:rsidP="00C30446">
      <w:pPr>
        <w:pStyle w:val="af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0446">
        <w:rPr>
          <w:sz w:val="28"/>
          <w:szCs w:val="28"/>
        </w:rPr>
        <w:t>Принципи вегетаріанського та веганського харчування.</w:t>
      </w:r>
      <w:r w:rsidR="00C451DF" w:rsidRPr="00C30446"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Вибір сировини та замінників тваринних продуктів.</w:t>
      </w:r>
      <w:r w:rsidR="00C451DF" w:rsidRPr="00C30446"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Технології приготування вегетаріанських та веганських страв.</w:t>
      </w:r>
      <w:r w:rsidR="00C451DF" w:rsidRPr="00C30446"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Рецептури і стандарти продукції.</w:t>
      </w:r>
      <w:r w:rsidR="00C451DF" w:rsidRPr="00C30446"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Органолептичні та харчові характеристики страв.</w:t>
      </w:r>
      <w:r w:rsidR="00C451DF" w:rsidRPr="00C30446"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Контроль якості та безпечності вегетаріанських і веганських страв.</w:t>
      </w:r>
    </w:p>
    <w:p w:rsidR="000E04CE" w:rsidRDefault="000E04CE" w:rsidP="00C30446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C30446" w:rsidRPr="006D4985" w:rsidRDefault="00C30446" w:rsidP="00C30446">
      <w:pPr>
        <w:spacing w:line="276" w:lineRule="auto"/>
        <w:jc w:val="center"/>
        <w:rPr>
          <w:b/>
          <w:sz w:val="28"/>
          <w:szCs w:val="28"/>
        </w:rPr>
      </w:pPr>
      <w:r w:rsidRPr="00C30446">
        <w:rPr>
          <w:b/>
          <w:sz w:val="28"/>
          <w:szCs w:val="28"/>
          <w:lang w:val="uk-UA"/>
        </w:rPr>
        <w:t>Модуль 2. Технологія кулінарних виробів національної та міжнародної кухні</w:t>
      </w:r>
    </w:p>
    <w:p w:rsidR="00C30446" w:rsidRPr="00C30446" w:rsidRDefault="00C30446" w:rsidP="00C30446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C30446" w:rsidRPr="00C30446" w:rsidRDefault="00C30446" w:rsidP="00C30446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30446">
        <w:rPr>
          <w:rStyle w:val="af4"/>
          <w:sz w:val="28"/>
          <w:szCs w:val="28"/>
        </w:rPr>
        <w:t>Тема 5. Технологія страв національної кухні України</w:t>
      </w:r>
    </w:p>
    <w:p w:rsidR="00C30446" w:rsidRPr="00C30446" w:rsidRDefault="00C30446" w:rsidP="00C30446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30446">
        <w:rPr>
          <w:sz w:val="28"/>
          <w:szCs w:val="28"/>
        </w:rPr>
        <w:t>Історичні традиції української кухні та їх вплив на сучасні рецептури.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Особливості підбору та обробки місцевих продуктів.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Технологія приготування традиційних українських страв (борщ, вареники, деруни).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Сучасні варіанти подачі та презентації національних страв.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Органолептичні та харчові характеристики українських кулінарних виробів.Використання сезонних продуктів у рецептурах національної кухні.</w:t>
      </w:r>
    </w:p>
    <w:p w:rsidR="00C30446" w:rsidRDefault="00C30446" w:rsidP="00C30446">
      <w:pPr>
        <w:pStyle w:val="af3"/>
        <w:spacing w:before="0" w:beforeAutospacing="0" w:after="0" w:afterAutospacing="0"/>
        <w:jc w:val="both"/>
        <w:rPr>
          <w:rStyle w:val="af4"/>
          <w:sz w:val="28"/>
          <w:szCs w:val="28"/>
        </w:rPr>
      </w:pPr>
    </w:p>
    <w:p w:rsidR="00C30446" w:rsidRPr="00C30446" w:rsidRDefault="00C30446" w:rsidP="00C30446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30446">
        <w:rPr>
          <w:rStyle w:val="af4"/>
          <w:sz w:val="28"/>
          <w:szCs w:val="28"/>
        </w:rPr>
        <w:t>Тема 6. Технологія страв кухонь народів світу</w:t>
      </w:r>
    </w:p>
    <w:p w:rsidR="00C30446" w:rsidRPr="00C30446" w:rsidRDefault="00C30446" w:rsidP="00C30446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30446">
        <w:rPr>
          <w:sz w:val="28"/>
          <w:szCs w:val="28"/>
        </w:rPr>
        <w:t>Основні принципи приготування страв різних світових кухонь.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Технологічні особливості обробки продуктів у міжнародних рецептурах.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Використання спецій та ароматичних добавок у світових кухнях.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Приготування традиційних страв Європи, Азії, Америки та Африки.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Організація кухонного процесу для інтернаціонального меню.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Адаптація іноземних страв до локальних умов і продуктів.</w:t>
      </w:r>
    </w:p>
    <w:p w:rsidR="00C30446" w:rsidRDefault="00C30446" w:rsidP="00C30446">
      <w:pPr>
        <w:pStyle w:val="af3"/>
        <w:spacing w:before="0" w:beforeAutospacing="0" w:after="0" w:afterAutospacing="0"/>
        <w:jc w:val="both"/>
        <w:rPr>
          <w:rStyle w:val="af4"/>
          <w:sz w:val="28"/>
          <w:szCs w:val="28"/>
        </w:rPr>
      </w:pPr>
    </w:p>
    <w:p w:rsidR="00C30446" w:rsidRPr="00C30446" w:rsidRDefault="00C30446" w:rsidP="00C30446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30446">
        <w:rPr>
          <w:rStyle w:val="af4"/>
          <w:sz w:val="28"/>
          <w:szCs w:val="28"/>
        </w:rPr>
        <w:t>Тема 7. Технологія фірмових страв та авторських кулінарних виробів</w:t>
      </w:r>
    </w:p>
    <w:p w:rsidR="00BE365A" w:rsidRPr="006D4985" w:rsidRDefault="00C30446" w:rsidP="000E3C25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30446">
        <w:rPr>
          <w:sz w:val="28"/>
          <w:szCs w:val="28"/>
        </w:rPr>
        <w:t>Основні принципи розробки авторських страв.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Вибір продуктів та інгредієнтів для унікальних рецептів.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Технологія приготування фірмових страв ресторану.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Естетична подача та оформлення авторських кулінарних виробів.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Контроль якості та стандартизація унікальних страв.</w:t>
      </w:r>
      <w:r>
        <w:rPr>
          <w:sz w:val="28"/>
          <w:szCs w:val="28"/>
        </w:rPr>
        <w:t xml:space="preserve"> </w:t>
      </w:r>
      <w:r w:rsidRPr="00C30446">
        <w:rPr>
          <w:sz w:val="28"/>
          <w:szCs w:val="28"/>
        </w:rPr>
        <w:t>Вплив креативності кухаря на популярність фірмових страв.</w:t>
      </w:r>
    </w:p>
    <w:p w:rsidR="000F6EA1" w:rsidRPr="006D4985" w:rsidRDefault="000F6EA1" w:rsidP="000E3C25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:rsidR="000F6EA1" w:rsidRPr="006D4985" w:rsidRDefault="000F6EA1" w:rsidP="000E3C25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:rsidR="000F6EA1" w:rsidRPr="006D4985" w:rsidRDefault="000F6EA1" w:rsidP="000E3C25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:rsidR="000F6EA1" w:rsidRPr="006D4985" w:rsidRDefault="000F6EA1" w:rsidP="000E3C25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:rsidR="000F6EA1" w:rsidRPr="006D4985" w:rsidRDefault="000F6EA1" w:rsidP="000E3C25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:rsidR="00C451DF" w:rsidRDefault="00C451DF" w:rsidP="00F7501E">
      <w:pPr>
        <w:spacing w:after="120"/>
        <w:rPr>
          <w:b/>
          <w:sz w:val="28"/>
          <w:szCs w:val="28"/>
          <w:lang w:val="uk-UA"/>
        </w:rPr>
      </w:pPr>
    </w:p>
    <w:p w:rsidR="00F7501E" w:rsidRPr="00C04DCC" w:rsidRDefault="00F7501E" w:rsidP="00F7501E">
      <w:pPr>
        <w:spacing w:after="120" w:line="276" w:lineRule="auto"/>
        <w:jc w:val="center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lastRenderedPageBreak/>
        <w:t xml:space="preserve">6.2 Структура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b/>
          <w:sz w:val="28"/>
          <w:szCs w:val="28"/>
          <w:lang w:val="uk-UA"/>
        </w:rPr>
        <w:t xml:space="preserve"> «Технологія продукції ресторанного </w:t>
      </w:r>
      <w:r w:rsidR="007601CD">
        <w:rPr>
          <w:b/>
          <w:sz w:val="28"/>
          <w:szCs w:val="28"/>
          <w:lang w:val="uk-UA"/>
        </w:rPr>
        <w:t>підприємства</w:t>
      </w:r>
      <w:r w:rsidRPr="00C04DCC">
        <w:rPr>
          <w:b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931"/>
        <w:gridCol w:w="1251"/>
        <w:gridCol w:w="1282"/>
        <w:gridCol w:w="1396"/>
        <w:gridCol w:w="1366"/>
        <w:gridCol w:w="1366"/>
      </w:tblGrid>
      <w:tr w:rsidR="00F7501E" w:rsidTr="00A57D13">
        <w:tc>
          <w:tcPr>
            <w:tcW w:w="2434" w:type="dxa"/>
            <w:vMerge w:val="restart"/>
          </w:tcPr>
          <w:p w:rsidR="00F7501E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Назва теми</w:t>
            </w:r>
          </w:p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7592" w:type="dxa"/>
            <w:gridSpan w:val="6"/>
          </w:tcPr>
          <w:p w:rsidR="00F7501E" w:rsidRPr="000E04C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 w:rsidRPr="000E04CE">
              <w:rPr>
                <w:b/>
              </w:rPr>
              <w:t>Кількість годин</w:t>
            </w:r>
            <w:r w:rsidR="000E04CE" w:rsidRPr="000E04CE">
              <w:rPr>
                <w:b/>
              </w:rPr>
              <w:t xml:space="preserve"> </w:t>
            </w:r>
          </w:p>
          <w:p w:rsidR="000E04CE" w:rsidRDefault="000E04C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 w:rsidRPr="000E04CE">
              <w:rPr>
                <w:b/>
              </w:rPr>
              <w:t>7-й семестр</w:t>
            </w:r>
          </w:p>
        </w:tc>
      </w:tr>
      <w:tr w:rsidR="00F7501E" w:rsidTr="00A57D13">
        <w:tc>
          <w:tcPr>
            <w:tcW w:w="2434" w:type="dxa"/>
            <w:vMerge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Всього</w:t>
            </w:r>
          </w:p>
        </w:tc>
        <w:tc>
          <w:tcPr>
            <w:tcW w:w="1251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Леції</w:t>
            </w:r>
            <w:r>
              <w:t xml:space="preserve"> (д.ф.н)</w:t>
            </w:r>
          </w:p>
        </w:tc>
        <w:tc>
          <w:tcPr>
            <w:tcW w:w="1282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Практичні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spacing w:after="200"/>
              <w:jc w:val="center"/>
            </w:pPr>
            <w:r>
              <w:t>Самостійна робота</w:t>
            </w:r>
          </w:p>
        </w:tc>
        <w:tc>
          <w:tcPr>
            <w:tcW w:w="1366" w:type="dxa"/>
            <w:vAlign w:val="center"/>
          </w:tcPr>
          <w:p w:rsidR="00810853" w:rsidRDefault="00810853" w:rsidP="00810853">
            <w:pPr>
              <w:tabs>
                <w:tab w:val="left" w:pos="6946"/>
              </w:tabs>
              <w:spacing w:after="200"/>
              <w:jc w:val="center"/>
            </w:pPr>
            <w:r>
              <w:t>Лекції</w:t>
            </w:r>
          </w:p>
          <w:p w:rsidR="00F7501E" w:rsidRPr="00C04DCC" w:rsidRDefault="00810853" w:rsidP="00810853">
            <w:pPr>
              <w:tabs>
                <w:tab w:val="left" w:pos="6946"/>
              </w:tabs>
              <w:spacing w:after="200"/>
              <w:jc w:val="center"/>
            </w:pPr>
            <w:r>
              <w:t>(з.ф.н.)</w:t>
            </w:r>
          </w:p>
        </w:tc>
        <w:tc>
          <w:tcPr>
            <w:tcW w:w="1366" w:type="dxa"/>
          </w:tcPr>
          <w:p w:rsidR="00810853" w:rsidRPr="00810853" w:rsidRDefault="00810853" w:rsidP="00810853">
            <w:pPr>
              <w:tabs>
                <w:tab w:val="left" w:pos="6946"/>
              </w:tabs>
              <w:spacing w:after="200"/>
              <w:jc w:val="center"/>
              <w:rPr>
                <w:lang w:val="ru-RU"/>
              </w:rPr>
            </w:pPr>
            <w:r>
              <w:rPr>
                <w:lang w:val="ru-RU"/>
              </w:rPr>
              <w:t>Практичні</w:t>
            </w:r>
          </w:p>
          <w:p w:rsidR="00F7501E" w:rsidRDefault="00810853" w:rsidP="00810853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t>(з.ф.н.)</w:t>
            </w:r>
          </w:p>
        </w:tc>
      </w:tr>
      <w:tr w:rsidR="00F7501E" w:rsidTr="00A57D13">
        <w:tc>
          <w:tcPr>
            <w:tcW w:w="10026" w:type="dxa"/>
            <w:gridSpan w:val="7"/>
          </w:tcPr>
          <w:p w:rsidR="00F7501E" w:rsidRDefault="00F7501E" w:rsidP="00BE365A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1. </w:t>
            </w:r>
            <w:r w:rsidR="007B0501">
              <w:rPr>
                <w:b/>
              </w:rPr>
              <w:t>Роль с</w:t>
            </w:r>
            <w:r w:rsidR="007B0501" w:rsidRPr="007B0501">
              <w:rPr>
                <w:b/>
              </w:rPr>
              <w:t>истема НАССР у технології продукції ресторанного підприємства</w:t>
            </w:r>
          </w:p>
        </w:tc>
      </w:tr>
      <w:tr w:rsidR="00F7501E" w:rsidTr="00A57D13">
        <w:tc>
          <w:tcPr>
            <w:tcW w:w="2434" w:type="dxa"/>
          </w:tcPr>
          <w:p w:rsidR="00F7501E" w:rsidRPr="00C04DCC" w:rsidRDefault="00BE365A" w:rsidP="007601CD">
            <w:pPr>
              <w:tabs>
                <w:tab w:val="left" w:pos="6946"/>
              </w:tabs>
            </w:pPr>
            <w:r>
              <w:t xml:space="preserve">Тема 1. </w:t>
            </w:r>
            <w:r w:rsidRPr="00BE365A">
              <w:t>Сутність та значення системи НАССР</w:t>
            </w:r>
            <w:r>
              <w:t xml:space="preserve"> у технологічному процесі виробництва продукції ресторанного</w:t>
            </w:r>
            <w:r w:rsidR="002B6BAE">
              <w:t xml:space="preserve"> підприємства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BE365A" w:rsidTr="00A57D13">
        <w:tc>
          <w:tcPr>
            <w:tcW w:w="2434" w:type="dxa"/>
          </w:tcPr>
          <w:p w:rsidR="00BE365A" w:rsidRDefault="00BE365A" w:rsidP="007601CD">
            <w:pPr>
              <w:tabs>
                <w:tab w:val="left" w:pos="6946"/>
              </w:tabs>
            </w:pPr>
            <w:r>
              <w:t>Тема 2.</w:t>
            </w:r>
            <w:r w:rsidRPr="00C04DCC">
              <w:t xml:space="preserve"> </w:t>
            </w:r>
            <w:r>
              <w:t>Теоретико-методологічні основи впровадження системи контролю якості та безпечності харчових продуктів у ресторанному господарстві. (НАССР)</w:t>
            </w:r>
          </w:p>
        </w:tc>
        <w:tc>
          <w:tcPr>
            <w:tcW w:w="931" w:type="dxa"/>
            <w:vAlign w:val="center"/>
          </w:tcPr>
          <w:p w:rsidR="00BE365A" w:rsidRP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51" w:type="dxa"/>
            <w:vAlign w:val="center"/>
          </w:tcPr>
          <w:p w:rsidR="00BE365A" w:rsidRPr="00C04DCC" w:rsidRDefault="00BE365A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BE365A" w:rsidRDefault="00BE365A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BE365A" w:rsidRPr="00206478" w:rsidRDefault="00206478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66" w:type="dxa"/>
          </w:tcPr>
          <w:p w:rsidR="00BE365A" w:rsidRPr="00847409" w:rsidRDefault="00CA3CD7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BE365A" w:rsidRPr="00847409" w:rsidRDefault="00BE365A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BE365A" w:rsidP="007601CD">
            <w:pPr>
              <w:tabs>
                <w:tab w:val="left" w:pos="6946"/>
              </w:tabs>
            </w:pPr>
            <w:r>
              <w:t>Тема 3</w:t>
            </w:r>
            <w:r w:rsidR="00F7501E">
              <w:t>.</w:t>
            </w:r>
            <w:r w:rsidR="00F7501E" w:rsidRPr="00C04DCC">
              <w:t xml:space="preserve"> </w:t>
            </w:r>
            <w:r w:rsidR="007601CD">
              <w:t>Нормативно-правове забезпечення системи НАССР у технології продукції ресторанного господарства.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3547C3" w:rsidRDefault="003547C3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BE365A" w:rsidP="007601CD">
            <w:pPr>
              <w:tabs>
                <w:tab w:val="left" w:pos="6946"/>
              </w:tabs>
            </w:pPr>
            <w:r>
              <w:t>Тема 4</w:t>
            </w:r>
            <w:r w:rsidR="00F7501E">
              <w:t>.</w:t>
            </w:r>
            <w:r w:rsidR="00F7501E" w:rsidRPr="00C04DCC">
              <w:t xml:space="preserve"> </w:t>
            </w:r>
            <w:r w:rsidR="007601CD">
              <w:t>Технологічні процедури, що забезпечують ефективне функціонування системи НАССР у виробництві кулінарної продукції.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F7501E" w:rsidTr="00A57D13">
        <w:tc>
          <w:tcPr>
            <w:tcW w:w="2434" w:type="dxa"/>
          </w:tcPr>
          <w:p w:rsidR="00F7501E" w:rsidRPr="006D4985" w:rsidRDefault="00F7501E" w:rsidP="009C0123">
            <w:pPr>
              <w:tabs>
                <w:tab w:val="left" w:pos="6946"/>
              </w:tabs>
              <w:rPr>
                <w:lang w:val="ru-RU"/>
              </w:rPr>
            </w:pPr>
            <w:r>
              <w:t xml:space="preserve">Тема </w:t>
            </w:r>
            <w:r w:rsidR="00BE365A">
              <w:t>5</w:t>
            </w:r>
            <w:r w:rsidR="009C0123">
              <w:t>. Ідентифікація та аналіз небезпечних факторів у технологічних процесах ресторанного господарства.</w:t>
            </w:r>
          </w:p>
          <w:p w:rsidR="000F6EA1" w:rsidRPr="006D4985" w:rsidRDefault="000F6EA1" w:rsidP="009C0123">
            <w:pPr>
              <w:tabs>
                <w:tab w:val="left" w:pos="6946"/>
              </w:tabs>
              <w:rPr>
                <w:lang w:val="ru-RU"/>
              </w:rPr>
            </w:pP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11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F7501E" w:rsidRDefault="00F7501E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t>5</w:t>
            </w:r>
          </w:p>
          <w:p w:rsid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0F6EA1" w:rsidRP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F7501E" w:rsidTr="00A57D13">
        <w:tc>
          <w:tcPr>
            <w:tcW w:w="2434" w:type="dxa"/>
          </w:tcPr>
          <w:p w:rsidR="00F7501E" w:rsidRPr="007601CD" w:rsidRDefault="00F7501E" w:rsidP="00F125F6">
            <w:pPr>
              <w:pStyle w:val="af3"/>
            </w:pPr>
            <w:r w:rsidRPr="00C04DCC">
              <w:lastRenderedPageBreak/>
              <w:t>Т</w:t>
            </w:r>
            <w:r>
              <w:t xml:space="preserve">ема 6. </w:t>
            </w:r>
            <w:r w:rsidRPr="00C04DCC">
              <w:t xml:space="preserve"> </w:t>
            </w:r>
            <w:r w:rsidR="00F125F6">
              <w:t>Р</w:t>
            </w:r>
            <w:r w:rsidR="007601CD">
              <w:t>егламентація процедур системи НАССР у виробництві кулінарної продукції.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7601CD">
            <w:pPr>
              <w:tabs>
                <w:tab w:val="left" w:pos="6946"/>
              </w:tabs>
            </w:pPr>
            <w:r>
              <w:t>Тема 7.</w:t>
            </w:r>
            <w:r w:rsidRPr="00C04DCC">
              <w:t xml:space="preserve"> </w:t>
            </w:r>
            <w:r w:rsidR="007601CD">
              <w:t>Процедури внутрішнього контролю та перевірки ефективності функціонування системи НАССР у закладах ресторанного господарства.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7601CD">
            <w:pPr>
              <w:tabs>
                <w:tab w:val="left" w:pos="6946"/>
              </w:tabs>
            </w:pPr>
            <w:r>
              <w:t>Тема 8.</w:t>
            </w:r>
            <w:r w:rsidRPr="00C04DCC">
              <w:t xml:space="preserve"> </w:t>
            </w:r>
            <w:r w:rsidR="007601CD">
              <w:t>Визначення та обґрунтування критичних контрольних точок у технології продукції ресторанного господарства.</w:t>
            </w:r>
          </w:p>
        </w:tc>
        <w:tc>
          <w:tcPr>
            <w:tcW w:w="931" w:type="dxa"/>
            <w:vAlign w:val="center"/>
          </w:tcPr>
          <w:p w:rsidR="00F7501E" w:rsidRP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F7501E" w:rsidRPr="00CD3D23" w:rsidRDefault="00CD3D23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7601CD">
            <w:pPr>
              <w:tabs>
                <w:tab w:val="left" w:pos="6946"/>
              </w:tabs>
            </w:pPr>
            <w:r>
              <w:t>Тема 9</w:t>
            </w:r>
            <w:r w:rsidRPr="00C04DCC">
              <w:t xml:space="preserve">. </w:t>
            </w:r>
            <w:r w:rsidR="007601CD">
              <w:t>Програми-передумови забезпечення безпечності та якості продукції в ресторанному господарстві.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7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  <w:tr w:rsidR="00F7501E" w:rsidTr="00A57D13">
        <w:tc>
          <w:tcPr>
            <w:tcW w:w="2434" w:type="dxa"/>
          </w:tcPr>
          <w:p w:rsidR="00F7501E" w:rsidRDefault="00F7501E" w:rsidP="00A57D13">
            <w:pPr>
              <w:tabs>
                <w:tab w:val="left" w:pos="6946"/>
              </w:tabs>
            </w:pPr>
            <w:r w:rsidRPr="00C04DCC">
              <w:t>Модульний контроль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51" w:type="dxa"/>
            <w:vAlign w:val="center"/>
          </w:tcPr>
          <w:p w:rsidR="00F7501E" w:rsidRPr="00C04DCC" w:rsidRDefault="007601CD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  <w:tr w:rsidR="00F7501E" w:rsidTr="00A57D13">
        <w:tc>
          <w:tcPr>
            <w:tcW w:w="2434" w:type="dxa"/>
          </w:tcPr>
          <w:p w:rsidR="00F7501E" w:rsidRPr="00E34221" w:rsidRDefault="00F7501E" w:rsidP="00A57D13">
            <w:pPr>
              <w:tabs>
                <w:tab w:val="left" w:pos="6946"/>
              </w:tabs>
              <w:rPr>
                <w:b/>
              </w:rPr>
            </w:pPr>
            <w:r w:rsidRPr="00E34221">
              <w:rPr>
                <w:b/>
              </w:rPr>
              <w:t>Модуль 1</w:t>
            </w:r>
          </w:p>
        </w:tc>
        <w:tc>
          <w:tcPr>
            <w:tcW w:w="931" w:type="dxa"/>
            <w:vAlign w:val="center"/>
          </w:tcPr>
          <w:p w:rsidR="00F7501E" w:rsidRPr="00206478" w:rsidRDefault="00206478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1251" w:type="dxa"/>
            <w:vAlign w:val="center"/>
          </w:tcPr>
          <w:p w:rsidR="00F7501E" w:rsidRPr="00513D57" w:rsidRDefault="00513D57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282" w:type="dxa"/>
            <w:vAlign w:val="center"/>
          </w:tcPr>
          <w:p w:rsidR="00F7501E" w:rsidRPr="00B16601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 w:rsidRPr="00B16601">
              <w:rPr>
                <w:b/>
              </w:rPr>
              <w:t>16</w:t>
            </w:r>
          </w:p>
        </w:tc>
        <w:tc>
          <w:tcPr>
            <w:tcW w:w="1396" w:type="dxa"/>
            <w:vAlign w:val="center"/>
          </w:tcPr>
          <w:p w:rsidR="00F7501E" w:rsidRPr="00B16601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366" w:type="dxa"/>
          </w:tcPr>
          <w:p w:rsidR="00F7501E" w:rsidRPr="00471264" w:rsidRDefault="00090E0B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366" w:type="dxa"/>
          </w:tcPr>
          <w:p w:rsidR="00F7501E" w:rsidRPr="00471264" w:rsidRDefault="00471264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</w:tr>
      <w:tr w:rsidR="00F7501E" w:rsidTr="00A57D13">
        <w:tc>
          <w:tcPr>
            <w:tcW w:w="10026" w:type="dxa"/>
            <w:gridSpan w:val="7"/>
          </w:tcPr>
          <w:p w:rsidR="00F7501E" w:rsidRDefault="00F7501E" w:rsidP="00A57D13">
            <w:pPr>
              <w:jc w:val="center"/>
              <w:rPr>
                <w:b/>
              </w:rPr>
            </w:pPr>
            <w:r w:rsidRPr="00715F0A">
              <w:rPr>
                <w:b/>
              </w:rPr>
              <w:t>Модуль 2.</w:t>
            </w:r>
            <w:r w:rsidR="00ED3F8F">
              <w:rPr>
                <w:b/>
              </w:rPr>
              <w:t xml:space="preserve"> </w:t>
            </w:r>
            <w:r w:rsidR="00ED3F8F" w:rsidRPr="00ED3F8F">
              <w:rPr>
                <w:b/>
              </w:rPr>
              <w:t>Сучасні методи контролю, зберігання та інноваційні технології у технології продукції ресторанного підприємства</w:t>
            </w:r>
          </w:p>
        </w:tc>
      </w:tr>
      <w:tr w:rsidR="00F7501E" w:rsidTr="00A57D13">
        <w:tc>
          <w:tcPr>
            <w:tcW w:w="2434" w:type="dxa"/>
          </w:tcPr>
          <w:p w:rsidR="000F6EA1" w:rsidRPr="000F6EA1" w:rsidRDefault="00F7501E" w:rsidP="00A57D13">
            <w:pPr>
              <w:tabs>
                <w:tab w:val="left" w:pos="6946"/>
              </w:tabs>
            </w:pPr>
            <w:r>
              <w:t>Тема 10</w:t>
            </w:r>
            <w:r w:rsidRPr="00C04DCC">
              <w:t xml:space="preserve">. </w:t>
            </w:r>
            <w:r w:rsidR="00A57D13">
              <w:t>Використання блок-схем технологічних процесів та робочих листів при описі і контролі кулінарної продукції (за групами страв).</w:t>
            </w:r>
          </w:p>
        </w:tc>
        <w:tc>
          <w:tcPr>
            <w:tcW w:w="931" w:type="dxa"/>
            <w:vAlign w:val="center"/>
          </w:tcPr>
          <w:p w:rsidR="00F7501E" w:rsidRP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51" w:type="dxa"/>
            <w:vAlign w:val="center"/>
          </w:tcPr>
          <w:p w:rsidR="00F7501E" w:rsidRPr="00513D57" w:rsidRDefault="00513D57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DE51C3" w:rsidRDefault="00DE51C3" w:rsidP="00A57D13">
            <w:pPr>
              <w:tabs>
                <w:tab w:val="left" w:pos="6946"/>
              </w:tabs>
              <w:jc w:val="center"/>
            </w:pPr>
          </w:p>
          <w:p w:rsidR="00536E6A" w:rsidRDefault="00536E6A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0F6EA1" w:rsidRDefault="000F6EA1" w:rsidP="000F6EA1">
            <w:pPr>
              <w:tabs>
                <w:tab w:val="left" w:pos="6946"/>
              </w:tabs>
            </w:pPr>
            <w:r>
              <w:t>Тема 1</w:t>
            </w:r>
            <w:r w:rsidRPr="006D4985">
              <w:rPr>
                <w:lang w:val="ru-RU"/>
              </w:rPr>
              <w:t>1</w:t>
            </w:r>
            <w:r>
              <w:t xml:space="preserve">. Контроль алергенів і спеціальних дієтичних страв у закладах ресторанного </w:t>
            </w:r>
          </w:p>
          <w:p w:rsidR="000F6EA1" w:rsidRDefault="000F6EA1" w:rsidP="000F6EA1">
            <w:pPr>
              <w:tabs>
                <w:tab w:val="left" w:pos="6946"/>
              </w:tabs>
              <w:rPr>
                <w:lang w:val="en-US"/>
              </w:rPr>
            </w:pPr>
            <w:r>
              <w:t>господарства.</w:t>
            </w:r>
          </w:p>
          <w:p w:rsidR="000F6EA1" w:rsidRPr="000F6EA1" w:rsidRDefault="000F6EA1" w:rsidP="00A57D13">
            <w:pPr>
              <w:pStyle w:val="af3"/>
              <w:rPr>
                <w:lang w:val="ru-RU"/>
              </w:rPr>
            </w:pP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DE51C3" w:rsidRDefault="00DE51C3" w:rsidP="00A57D13">
            <w:pPr>
              <w:tabs>
                <w:tab w:val="left" w:pos="6946"/>
              </w:tabs>
              <w:jc w:val="center"/>
            </w:pPr>
          </w:p>
          <w:p w:rsidR="00DE51C3" w:rsidRDefault="00DE51C3" w:rsidP="00A57D13">
            <w:pPr>
              <w:tabs>
                <w:tab w:val="left" w:pos="6946"/>
              </w:tabs>
              <w:jc w:val="center"/>
            </w:pPr>
          </w:p>
          <w:p w:rsidR="00DE51C3" w:rsidRDefault="00DE51C3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A57D13">
            <w:pPr>
              <w:tabs>
                <w:tab w:val="left" w:pos="6946"/>
              </w:tabs>
            </w:pPr>
            <w:r w:rsidRPr="00C04DCC">
              <w:lastRenderedPageBreak/>
              <w:t>Тема</w:t>
            </w:r>
            <w:r>
              <w:t xml:space="preserve"> 12</w:t>
            </w:r>
            <w:r w:rsidRPr="00C04DCC">
              <w:t xml:space="preserve">. </w:t>
            </w:r>
            <w:r w:rsidR="00A57D13">
              <w:t>Органолептичні методи оцінювання якості кулінарної продукції в ресторанному господарстві.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0F6EA1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0F6EA1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0F6EA1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0F6EA1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Default="00F7501E" w:rsidP="00A57D13">
            <w:pPr>
              <w:tabs>
                <w:tab w:val="left" w:pos="6946"/>
              </w:tabs>
              <w:jc w:val="center"/>
            </w:pPr>
          </w:p>
          <w:p w:rsidR="00CA3CD7" w:rsidRDefault="00CA3CD7" w:rsidP="00A57D13">
            <w:pPr>
              <w:tabs>
                <w:tab w:val="left" w:pos="6946"/>
              </w:tabs>
              <w:jc w:val="center"/>
            </w:pPr>
          </w:p>
          <w:p w:rsidR="00CA3CD7" w:rsidRDefault="00CA3CD7" w:rsidP="00A57D13">
            <w:pPr>
              <w:tabs>
                <w:tab w:val="left" w:pos="6946"/>
              </w:tabs>
              <w:jc w:val="center"/>
            </w:pPr>
          </w:p>
          <w:p w:rsidR="00CA3CD7" w:rsidRPr="00847409" w:rsidRDefault="00CA3CD7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A57D13">
            <w:pPr>
              <w:tabs>
                <w:tab w:val="left" w:pos="6946"/>
              </w:tabs>
            </w:pPr>
            <w:r>
              <w:t>Тема 13</w:t>
            </w:r>
            <w:r w:rsidRPr="00B874EC">
              <w:t>.</w:t>
            </w:r>
            <w:r w:rsidRPr="00C04DCC">
              <w:t xml:space="preserve"> </w:t>
            </w:r>
            <w:r w:rsidR="00A57D13">
              <w:t>Методи мікробіологічного контролю у виробництві кулінарної продукції.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A57D13">
            <w:pPr>
              <w:tabs>
                <w:tab w:val="left" w:pos="6946"/>
              </w:tabs>
            </w:pPr>
            <w:r>
              <w:t>Тема 14</w:t>
            </w:r>
            <w:r w:rsidRPr="00C04DCC">
              <w:t xml:space="preserve">. </w:t>
            </w:r>
            <w:r w:rsidR="00A57D13">
              <w:t>Сучасні технології зберігання та транспортування напівфабрикатів і готових страв у закладах ресторанного господарства.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A57D13">
            <w:pPr>
              <w:tabs>
                <w:tab w:val="left" w:pos="6946"/>
              </w:tabs>
            </w:pPr>
            <w:r>
              <w:t>Тема 15</w:t>
            </w:r>
            <w:r w:rsidRPr="00C04DCC">
              <w:t xml:space="preserve">. </w:t>
            </w:r>
            <w:r w:rsidR="00A57D13">
              <w:t>Використання інноваційних технологій (су-від, шокове охолодження, вакуумна обробка) у контексті системи НАССР.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6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A57D13">
            <w:pPr>
              <w:tabs>
                <w:tab w:val="left" w:pos="6946"/>
              </w:tabs>
            </w:pPr>
            <w:r>
              <w:t xml:space="preserve">Тема 16. </w:t>
            </w:r>
            <w:r w:rsidR="00F23375">
              <w:t>Управління якістю та безпечністю при виробництві борошняних кулінарних і кондитерських виробів.</w:t>
            </w:r>
          </w:p>
        </w:tc>
        <w:tc>
          <w:tcPr>
            <w:tcW w:w="931" w:type="dxa"/>
            <w:vAlign w:val="center"/>
          </w:tcPr>
          <w:p w:rsidR="00F7501E" w:rsidRPr="000F6EA1" w:rsidRDefault="000F6EA1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51" w:type="dxa"/>
            <w:vAlign w:val="center"/>
          </w:tcPr>
          <w:p w:rsidR="00F7501E" w:rsidRPr="00513D57" w:rsidRDefault="00513D57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A57D13">
            <w:pPr>
              <w:tabs>
                <w:tab w:val="left" w:pos="6946"/>
              </w:tabs>
            </w:pPr>
            <w:r>
              <w:t>Тема 17</w:t>
            </w:r>
            <w:r w:rsidRPr="00C04DCC">
              <w:t>.</w:t>
            </w:r>
            <w:r>
              <w:t xml:space="preserve"> </w:t>
            </w:r>
            <w:r w:rsidR="00F23375">
              <w:t>Роль персоналу у впровадженні та підтриманні системи НАССР у ресторанному господарстві.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6</w:t>
            </w:r>
          </w:p>
        </w:tc>
        <w:tc>
          <w:tcPr>
            <w:tcW w:w="125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F7501E" w:rsidRPr="003547C3" w:rsidRDefault="003547C3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23375" w:rsidTr="00A57D13">
        <w:tc>
          <w:tcPr>
            <w:tcW w:w="2434" w:type="dxa"/>
          </w:tcPr>
          <w:p w:rsidR="00F23375" w:rsidRDefault="00DE51C3" w:rsidP="00F23375">
            <w:pPr>
              <w:tabs>
                <w:tab w:val="left" w:pos="6946"/>
              </w:tabs>
            </w:pPr>
            <w:r>
              <w:t>Тема 18</w:t>
            </w:r>
            <w:r w:rsidR="00F23375">
              <w:t xml:space="preserve">. </w:t>
            </w:r>
            <w:r w:rsidR="00F23375" w:rsidRPr="00F23375">
              <w:t>Зарубіжний досвід впровадження системи НАССР у ресторанному господарстві та можливості його адаптації в Україні.</w:t>
            </w:r>
          </w:p>
          <w:p w:rsidR="00DE51C3" w:rsidRDefault="00DE51C3" w:rsidP="00F23375">
            <w:pPr>
              <w:tabs>
                <w:tab w:val="left" w:pos="6946"/>
              </w:tabs>
            </w:pPr>
          </w:p>
        </w:tc>
        <w:tc>
          <w:tcPr>
            <w:tcW w:w="931" w:type="dxa"/>
            <w:vAlign w:val="center"/>
          </w:tcPr>
          <w:p w:rsidR="00F23375" w:rsidRDefault="00DE51C3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51" w:type="dxa"/>
            <w:vAlign w:val="center"/>
          </w:tcPr>
          <w:p w:rsidR="00F23375" w:rsidRPr="00513D57" w:rsidRDefault="00513D57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2" w:type="dxa"/>
            <w:vAlign w:val="center"/>
          </w:tcPr>
          <w:p w:rsidR="00F23375" w:rsidRDefault="00F23375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F23375" w:rsidRPr="003547C3" w:rsidRDefault="003547C3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6" w:type="dxa"/>
          </w:tcPr>
          <w:p w:rsidR="00F23375" w:rsidRPr="00847409" w:rsidRDefault="00F23375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23375" w:rsidRPr="00847409" w:rsidRDefault="00F23375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C04DCC" w:rsidRDefault="00F7501E" w:rsidP="00A57D13">
            <w:pPr>
              <w:tabs>
                <w:tab w:val="left" w:pos="6946"/>
              </w:tabs>
            </w:pPr>
            <w:r w:rsidRPr="00C04DCC">
              <w:lastRenderedPageBreak/>
              <w:t>Модульний контроль</w:t>
            </w:r>
          </w:p>
        </w:tc>
        <w:tc>
          <w:tcPr>
            <w:tcW w:w="931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51" w:type="dxa"/>
            <w:vAlign w:val="center"/>
          </w:tcPr>
          <w:p w:rsidR="00F7501E" w:rsidRPr="00C04DCC" w:rsidRDefault="00F23375" w:rsidP="00A57D13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F7501E" w:rsidRPr="00C04DCC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F7501E" w:rsidRPr="00FD1B1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F7501E" w:rsidRPr="00847409" w:rsidRDefault="00F7501E" w:rsidP="00A57D13">
            <w:pPr>
              <w:tabs>
                <w:tab w:val="left" w:pos="6946"/>
              </w:tabs>
              <w:jc w:val="center"/>
            </w:pPr>
          </w:p>
        </w:tc>
      </w:tr>
      <w:tr w:rsidR="00F7501E" w:rsidTr="00A57D13">
        <w:tc>
          <w:tcPr>
            <w:tcW w:w="2434" w:type="dxa"/>
          </w:tcPr>
          <w:p w:rsidR="00F7501E" w:rsidRPr="00E34221" w:rsidRDefault="00F7501E" w:rsidP="00A57D13">
            <w:pPr>
              <w:tabs>
                <w:tab w:val="left" w:pos="6946"/>
              </w:tabs>
              <w:rPr>
                <w:b/>
              </w:rPr>
            </w:pPr>
            <w:r w:rsidRPr="00B874EC">
              <w:rPr>
                <w:b/>
              </w:rPr>
              <w:t>Модуль 2</w:t>
            </w:r>
          </w:p>
        </w:tc>
        <w:tc>
          <w:tcPr>
            <w:tcW w:w="931" w:type="dxa"/>
            <w:vAlign w:val="center"/>
          </w:tcPr>
          <w:p w:rsidR="00F7501E" w:rsidRPr="00206478" w:rsidRDefault="00206478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1251" w:type="dxa"/>
            <w:vAlign w:val="center"/>
          </w:tcPr>
          <w:p w:rsidR="00F7501E" w:rsidRPr="00F107F1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82" w:type="dxa"/>
            <w:vAlign w:val="center"/>
          </w:tcPr>
          <w:p w:rsidR="00F7501E" w:rsidRPr="00CD3D23" w:rsidRDefault="00CD3D23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396" w:type="dxa"/>
            <w:vAlign w:val="center"/>
          </w:tcPr>
          <w:p w:rsidR="00F7501E" w:rsidRPr="00AF272E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 w:rsidRPr="00AF272E">
              <w:rPr>
                <w:b/>
              </w:rPr>
              <w:t>31</w:t>
            </w:r>
          </w:p>
        </w:tc>
        <w:tc>
          <w:tcPr>
            <w:tcW w:w="1366" w:type="dxa"/>
          </w:tcPr>
          <w:p w:rsidR="00F7501E" w:rsidRPr="00090E0B" w:rsidRDefault="00090E0B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366" w:type="dxa"/>
          </w:tcPr>
          <w:p w:rsidR="00F7501E" w:rsidRPr="00090E0B" w:rsidRDefault="00F7501E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</w:p>
        </w:tc>
      </w:tr>
      <w:tr w:rsidR="00F7501E" w:rsidTr="00A57D13">
        <w:tc>
          <w:tcPr>
            <w:tcW w:w="2434" w:type="dxa"/>
          </w:tcPr>
          <w:p w:rsidR="00F7501E" w:rsidRPr="00F107F1" w:rsidRDefault="00F7501E" w:rsidP="00A57D13">
            <w:pPr>
              <w:tabs>
                <w:tab w:val="left" w:pos="6946"/>
              </w:tabs>
              <w:rPr>
                <w:b/>
              </w:rPr>
            </w:pPr>
            <w:r w:rsidRPr="00F107F1">
              <w:rPr>
                <w:b/>
              </w:rPr>
              <w:t>Разом</w:t>
            </w:r>
          </w:p>
        </w:tc>
        <w:tc>
          <w:tcPr>
            <w:tcW w:w="931" w:type="dxa"/>
            <w:vAlign w:val="center"/>
          </w:tcPr>
          <w:p w:rsidR="00F7501E" w:rsidRPr="00F107F1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251" w:type="dxa"/>
            <w:vAlign w:val="center"/>
          </w:tcPr>
          <w:p w:rsidR="00F7501E" w:rsidRPr="00513D57" w:rsidRDefault="00513D57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282" w:type="dxa"/>
            <w:vAlign w:val="center"/>
          </w:tcPr>
          <w:p w:rsidR="00F7501E" w:rsidRPr="00513D57" w:rsidRDefault="00513D57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396" w:type="dxa"/>
            <w:vAlign w:val="center"/>
          </w:tcPr>
          <w:p w:rsidR="00F7501E" w:rsidRPr="00F107F1" w:rsidRDefault="00F7501E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366" w:type="dxa"/>
          </w:tcPr>
          <w:p w:rsidR="00F7501E" w:rsidRDefault="00F125F6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66" w:type="dxa"/>
          </w:tcPr>
          <w:p w:rsidR="00F7501E" w:rsidRDefault="00F125F6" w:rsidP="00A57D13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F7501E" w:rsidRDefault="00F7501E" w:rsidP="00F7501E">
      <w:pPr>
        <w:rPr>
          <w:lang w:val="uk-UA"/>
        </w:rPr>
      </w:pPr>
    </w:p>
    <w:p w:rsidR="00F7501E" w:rsidRDefault="00F7501E" w:rsidP="00F7501E">
      <w:pPr>
        <w:widowControl w:val="0"/>
        <w:spacing w:line="360" w:lineRule="auto"/>
        <w:jc w:val="both"/>
        <w:rPr>
          <w:szCs w:val="22"/>
          <w:lang w:val="uk-UA"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931"/>
        <w:gridCol w:w="1251"/>
        <w:gridCol w:w="1282"/>
        <w:gridCol w:w="1396"/>
        <w:gridCol w:w="1366"/>
        <w:gridCol w:w="1366"/>
      </w:tblGrid>
      <w:tr w:rsidR="000E04CE" w:rsidTr="0031747D">
        <w:tc>
          <w:tcPr>
            <w:tcW w:w="2434" w:type="dxa"/>
            <w:vMerge w:val="restart"/>
          </w:tcPr>
          <w:p w:rsidR="000E04CE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Default="000E04CE" w:rsidP="0031747D">
            <w:pPr>
              <w:tabs>
                <w:tab w:val="left" w:pos="6946"/>
              </w:tabs>
              <w:jc w:val="center"/>
            </w:pPr>
            <w:r w:rsidRPr="00C04DCC">
              <w:t>Назва теми</w:t>
            </w:r>
          </w:p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7592" w:type="dxa"/>
            <w:gridSpan w:val="6"/>
          </w:tcPr>
          <w:p w:rsidR="000E04CE" w:rsidRP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 w:rsidRPr="000E04CE">
              <w:rPr>
                <w:b/>
              </w:rPr>
              <w:t xml:space="preserve">Кількість годин </w:t>
            </w:r>
          </w:p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0E04CE">
              <w:rPr>
                <w:b/>
              </w:rPr>
              <w:t>-й семестр</w:t>
            </w:r>
          </w:p>
        </w:tc>
      </w:tr>
      <w:tr w:rsidR="000E04CE" w:rsidTr="0031747D">
        <w:tc>
          <w:tcPr>
            <w:tcW w:w="2434" w:type="dxa"/>
            <w:vMerge/>
          </w:tcPr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Всього</w:t>
            </w:r>
          </w:p>
        </w:tc>
        <w:tc>
          <w:tcPr>
            <w:tcW w:w="1251" w:type="dxa"/>
          </w:tcPr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Леції</w:t>
            </w:r>
            <w:r>
              <w:t xml:space="preserve"> (д.ф.н)</w:t>
            </w:r>
          </w:p>
        </w:tc>
        <w:tc>
          <w:tcPr>
            <w:tcW w:w="1282" w:type="dxa"/>
          </w:tcPr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Практичні</w:t>
            </w:r>
          </w:p>
        </w:tc>
        <w:tc>
          <w:tcPr>
            <w:tcW w:w="1396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spacing w:after="200"/>
              <w:jc w:val="center"/>
            </w:pPr>
            <w:r>
              <w:t>Самостійна робота</w:t>
            </w:r>
          </w:p>
        </w:tc>
        <w:tc>
          <w:tcPr>
            <w:tcW w:w="1366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spacing w:after="200"/>
              <w:jc w:val="center"/>
            </w:pPr>
            <w:r>
              <w:t>Всього</w:t>
            </w:r>
          </w:p>
        </w:tc>
        <w:tc>
          <w:tcPr>
            <w:tcW w:w="1366" w:type="dxa"/>
          </w:tcPr>
          <w:p w:rsidR="000E04CE" w:rsidRDefault="000E04CE" w:rsidP="0031747D">
            <w:pPr>
              <w:tabs>
                <w:tab w:val="left" w:pos="6946"/>
              </w:tabs>
              <w:spacing w:after="200"/>
              <w:jc w:val="center"/>
            </w:pPr>
            <w:r>
              <w:t>Лекції</w:t>
            </w:r>
          </w:p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t>(з.ф.н.)</w:t>
            </w:r>
          </w:p>
        </w:tc>
      </w:tr>
      <w:tr w:rsidR="000E04CE" w:rsidTr="0031747D">
        <w:tc>
          <w:tcPr>
            <w:tcW w:w="10026" w:type="dxa"/>
            <w:gridSpan w:val="7"/>
          </w:tcPr>
          <w:p w:rsidR="000E04CE" w:rsidRDefault="000E04CE" w:rsidP="00856181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1. </w:t>
            </w:r>
            <w:r w:rsidR="00C451DF" w:rsidRPr="00C451DF">
              <w:rPr>
                <w:b/>
              </w:rPr>
              <w:t>Технологія спеціалізованого харчування у закладах ресторанного господарства</w:t>
            </w:r>
          </w:p>
        </w:tc>
      </w:tr>
      <w:tr w:rsidR="000E04CE" w:rsidTr="001C5287">
        <w:trPr>
          <w:trHeight w:val="1084"/>
        </w:trPr>
        <w:tc>
          <w:tcPr>
            <w:tcW w:w="2434" w:type="dxa"/>
          </w:tcPr>
          <w:p w:rsidR="000E04CE" w:rsidRPr="00C04DCC" w:rsidRDefault="000E04CE" w:rsidP="001C5287">
            <w:pPr>
              <w:tabs>
                <w:tab w:val="left" w:pos="6946"/>
              </w:tabs>
            </w:pPr>
            <w:r>
              <w:t>Тема 1.</w:t>
            </w:r>
            <w:r w:rsidRPr="00C04DCC">
              <w:t xml:space="preserve"> </w:t>
            </w:r>
            <w:r w:rsidR="001C5287">
              <w:t>Технологія дієтичних страв</w:t>
            </w:r>
            <w:r w:rsidR="00856181">
              <w:t xml:space="preserve"> і лікувально-профілактичного харчування.</w:t>
            </w:r>
          </w:p>
        </w:tc>
        <w:tc>
          <w:tcPr>
            <w:tcW w:w="931" w:type="dxa"/>
            <w:vAlign w:val="center"/>
          </w:tcPr>
          <w:p w:rsidR="000E04CE" w:rsidRPr="00C04DCC" w:rsidRDefault="00536E6A" w:rsidP="001C5287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51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04DCC" w:rsidRDefault="00536E6A" w:rsidP="001C5287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90E0B" w:rsidRDefault="00090E0B" w:rsidP="001C5287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0E04CE" w:rsidRPr="00847409" w:rsidRDefault="000E04CE" w:rsidP="001C5287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0E04CE" w:rsidRPr="00847409" w:rsidRDefault="000E04CE" w:rsidP="001C5287">
            <w:pPr>
              <w:tabs>
                <w:tab w:val="left" w:pos="6946"/>
              </w:tabs>
              <w:jc w:val="center"/>
            </w:pPr>
          </w:p>
          <w:p w:rsidR="00090E0B" w:rsidRDefault="00090E0B" w:rsidP="001C5287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0E04CE" w:rsidRPr="00090E0B" w:rsidRDefault="000E04CE" w:rsidP="001C5287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  <w:p w:rsidR="000E04CE" w:rsidRPr="00847409" w:rsidRDefault="000E04CE" w:rsidP="001C5287">
            <w:pPr>
              <w:tabs>
                <w:tab w:val="left" w:pos="6946"/>
              </w:tabs>
              <w:jc w:val="center"/>
            </w:pPr>
          </w:p>
        </w:tc>
      </w:tr>
      <w:tr w:rsidR="000E04CE" w:rsidTr="0031747D">
        <w:tc>
          <w:tcPr>
            <w:tcW w:w="2434" w:type="dxa"/>
          </w:tcPr>
          <w:p w:rsidR="000E04CE" w:rsidRPr="00C04DCC" w:rsidRDefault="000E04CE" w:rsidP="00856181">
            <w:pPr>
              <w:tabs>
                <w:tab w:val="left" w:pos="6946"/>
              </w:tabs>
            </w:pPr>
            <w:r>
              <w:t>Тема 2.</w:t>
            </w:r>
            <w:r w:rsidRPr="00C04DCC">
              <w:t xml:space="preserve"> </w:t>
            </w:r>
            <w:r w:rsidR="00856181">
              <w:t>Особливості технології дитячого харчування.</w:t>
            </w:r>
          </w:p>
        </w:tc>
        <w:tc>
          <w:tcPr>
            <w:tcW w:w="931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51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847409" w:rsidRDefault="000E04CE" w:rsidP="00090E0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CE5229" w:rsidRDefault="00CE5229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E04CE" w:rsidRPr="00090E0B" w:rsidRDefault="000E04CE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</w:tc>
      </w:tr>
      <w:tr w:rsidR="000E04CE" w:rsidTr="0031747D">
        <w:tc>
          <w:tcPr>
            <w:tcW w:w="2434" w:type="dxa"/>
          </w:tcPr>
          <w:p w:rsidR="000E04CE" w:rsidRPr="00C04DCC" w:rsidRDefault="000E04CE" w:rsidP="00856181">
            <w:pPr>
              <w:tabs>
                <w:tab w:val="left" w:pos="6946"/>
              </w:tabs>
            </w:pPr>
            <w:r>
              <w:t>Тема 3.</w:t>
            </w:r>
            <w:r w:rsidRPr="00C04DCC">
              <w:t xml:space="preserve"> </w:t>
            </w:r>
            <w:r w:rsidR="00966EEF">
              <w:t>Технологія здорового харчування для активного способу життя та спорту</w:t>
            </w:r>
          </w:p>
        </w:tc>
        <w:tc>
          <w:tcPr>
            <w:tcW w:w="931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51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847409" w:rsidRDefault="000E04CE" w:rsidP="00856181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090E0B" w:rsidRDefault="00CE5229" w:rsidP="00856181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E04CE" w:rsidTr="0031747D">
        <w:tc>
          <w:tcPr>
            <w:tcW w:w="2434" w:type="dxa"/>
          </w:tcPr>
          <w:p w:rsidR="000E04CE" w:rsidRPr="00C04DCC" w:rsidRDefault="000E04CE" w:rsidP="00856181">
            <w:pPr>
              <w:tabs>
                <w:tab w:val="left" w:pos="6946"/>
              </w:tabs>
            </w:pPr>
            <w:r>
              <w:t xml:space="preserve">Тема </w:t>
            </w:r>
            <w:r w:rsidRPr="00C04DCC">
              <w:t xml:space="preserve">4. </w:t>
            </w:r>
            <w:r w:rsidR="00856181">
              <w:t>Технологія вегетаріанських та веганських страв.</w:t>
            </w:r>
          </w:p>
        </w:tc>
        <w:tc>
          <w:tcPr>
            <w:tcW w:w="931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3</w:t>
            </w:r>
          </w:p>
        </w:tc>
        <w:tc>
          <w:tcPr>
            <w:tcW w:w="1251" w:type="dxa"/>
            <w:vAlign w:val="center"/>
          </w:tcPr>
          <w:p w:rsidR="000E04CE" w:rsidRPr="00C04DCC" w:rsidRDefault="00856181" w:rsidP="0031747D">
            <w:pPr>
              <w:tabs>
                <w:tab w:val="left" w:pos="6946"/>
              </w:tabs>
              <w:jc w:val="center"/>
            </w:pPr>
            <w:r>
              <w:t>1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0E04CE" w:rsidRPr="00847409" w:rsidRDefault="000E04CE" w:rsidP="009C521C">
            <w:pPr>
              <w:tabs>
                <w:tab w:val="left" w:pos="6946"/>
              </w:tabs>
              <w:jc w:val="center"/>
            </w:pPr>
          </w:p>
          <w:p w:rsidR="000E04CE" w:rsidRPr="00090E0B" w:rsidRDefault="000E04CE" w:rsidP="009C521C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</w:tc>
        <w:tc>
          <w:tcPr>
            <w:tcW w:w="1366" w:type="dxa"/>
          </w:tcPr>
          <w:p w:rsidR="000E04CE" w:rsidRPr="00847409" w:rsidRDefault="000E04CE" w:rsidP="009C521C">
            <w:pPr>
              <w:tabs>
                <w:tab w:val="left" w:pos="6946"/>
              </w:tabs>
              <w:jc w:val="center"/>
            </w:pPr>
          </w:p>
          <w:p w:rsidR="000E04CE" w:rsidRPr="00090E0B" w:rsidRDefault="00CE5229" w:rsidP="009C521C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E04CE" w:rsidTr="0031747D">
        <w:tc>
          <w:tcPr>
            <w:tcW w:w="2434" w:type="dxa"/>
          </w:tcPr>
          <w:p w:rsidR="000E04CE" w:rsidRDefault="000E04CE" w:rsidP="0031747D">
            <w:pPr>
              <w:tabs>
                <w:tab w:val="left" w:pos="6946"/>
              </w:tabs>
            </w:pPr>
            <w:r w:rsidRPr="00C04DCC">
              <w:t>Модульний контроль</w:t>
            </w:r>
          </w:p>
        </w:tc>
        <w:tc>
          <w:tcPr>
            <w:tcW w:w="931" w:type="dxa"/>
            <w:vAlign w:val="center"/>
          </w:tcPr>
          <w:p w:rsidR="000E04CE" w:rsidRPr="00C04DCC" w:rsidRDefault="007C03B1" w:rsidP="0031747D">
            <w:pPr>
              <w:tabs>
                <w:tab w:val="left" w:pos="6946"/>
              </w:tabs>
              <w:jc w:val="center"/>
            </w:pPr>
            <w:r>
              <w:t>1</w:t>
            </w:r>
          </w:p>
        </w:tc>
        <w:tc>
          <w:tcPr>
            <w:tcW w:w="1251" w:type="dxa"/>
            <w:vAlign w:val="center"/>
          </w:tcPr>
          <w:p w:rsidR="000E04CE" w:rsidRPr="00C04DCC" w:rsidRDefault="00856181" w:rsidP="0031747D">
            <w:pPr>
              <w:tabs>
                <w:tab w:val="left" w:pos="6946"/>
              </w:tabs>
              <w:jc w:val="center"/>
            </w:pPr>
            <w:r>
              <w:t>1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E5229" w:rsidRDefault="000E04CE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</w:tc>
        <w:tc>
          <w:tcPr>
            <w:tcW w:w="1366" w:type="dxa"/>
          </w:tcPr>
          <w:p w:rsidR="000E04CE" w:rsidRPr="00090E0B" w:rsidRDefault="000E04CE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366" w:type="dxa"/>
          </w:tcPr>
          <w:p w:rsidR="000E04CE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  <w:tr w:rsidR="000E04CE" w:rsidTr="0031747D">
        <w:tc>
          <w:tcPr>
            <w:tcW w:w="2434" w:type="dxa"/>
          </w:tcPr>
          <w:p w:rsidR="000E04CE" w:rsidRPr="00E34221" w:rsidRDefault="000E04CE" w:rsidP="0031747D">
            <w:pPr>
              <w:tabs>
                <w:tab w:val="left" w:pos="6946"/>
              </w:tabs>
              <w:rPr>
                <w:b/>
              </w:rPr>
            </w:pPr>
            <w:r w:rsidRPr="00E34221">
              <w:rPr>
                <w:b/>
              </w:rPr>
              <w:t>Модуль 1</w:t>
            </w:r>
          </w:p>
        </w:tc>
        <w:tc>
          <w:tcPr>
            <w:tcW w:w="931" w:type="dxa"/>
            <w:vAlign w:val="center"/>
          </w:tcPr>
          <w:p w:rsidR="000E04CE" w:rsidRPr="00AF272E" w:rsidRDefault="00536E6A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51" w:type="dxa"/>
            <w:vAlign w:val="center"/>
          </w:tcPr>
          <w:p w:rsidR="000E04CE" w:rsidRPr="00B16601" w:rsidRDefault="00536E6A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82" w:type="dxa"/>
            <w:vAlign w:val="center"/>
          </w:tcPr>
          <w:p w:rsidR="000E04CE" w:rsidRPr="00B16601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96" w:type="dxa"/>
            <w:vAlign w:val="center"/>
          </w:tcPr>
          <w:p w:rsidR="000E04CE" w:rsidRPr="00B16601" w:rsidRDefault="00536E6A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66" w:type="dxa"/>
          </w:tcPr>
          <w:p w:rsidR="000E04CE" w:rsidRPr="00090E0B" w:rsidRDefault="00090E0B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366" w:type="dxa"/>
          </w:tcPr>
          <w:p w:rsidR="000E04CE" w:rsidRPr="00CE5229" w:rsidRDefault="00CE5229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</w:tr>
      <w:tr w:rsidR="000E04CE" w:rsidTr="0031747D">
        <w:tc>
          <w:tcPr>
            <w:tcW w:w="10026" w:type="dxa"/>
            <w:gridSpan w:val="7"/>
          </w:tcPr>
          <w:p w:rsidR="000E04CE" w:rsidRDefault="000E04CE" w:rsidP="00856181">
            <w:pPr>
              <w:jc w:val="center"/>
              <w:rPr>
                <w:b/>
              </w:rPr>
            </w:pPr>
            <w:r w:rsidRPr="00715F0A">
              <w:rPr>
                <w:b/>
              </w:rPr>
              <w:t>Модуль 2.</w:t>
            </w:r>
            <w:r w:rsidR="00C30446">
              <w:t xml:space="preserve"> </w:t>
            </w:r>
            <w:r w:rsidR="00C30446" w:rsidRPr="00C30446">
              <w:rPr>
                <w:b/>
              </w:rPr>
              <w:t>Технологія кулінарних виробів національної та міжнародної кухні</w:t>
            </w:r>
          </w:p>
        </w:tc>
      </w:tr>
      <w:tr w:rsidR="000E04CE" w:rsidTr="0031747D">
        <w:tc>
          <w:tcPr>
            <w:tcW w:w="2434" w:type="dxa"/>
          </w:tcPr>
          <w:p w:rsidR="000E04CE" w:rsidRPr="00C04DCC" w:rsidRDefault="00856181" w:rsidP="00856181">
            <w:pPr>
              <w:tabs>
                <w:tab w:val="left" w:pos="6946"/>
              </w:tabs>
            </w:pPr>
            <w:r>
              <w:t>Тема 5</w:t>
            </w:r>
            <w:r w:rsidR="000E04CE" w:rsidRPr="00C04DCC">
              <w:t xml:space="preserve">. </w:t>
            </w:r>
            <w:r>
              <w:t>Технологія страв національної кухні України.</w:t>
            </w:r>
          </w:p>
        </w:tc>
        <w:tc>
          <w:tcPr>
            <w:tcW w:w="931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51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847409" w:rsidRDefault="000E04CE" w:rsidP="00090E0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CE5229" w:rsidRDefault="000E04CE" w:rsidP="00CE5229">
            <w:pPr>
              <w:tabs>
                <w:tab w:val="left" w:pos="6946"/>
              </w:tabs>
              <w:rPr>
                <w:lang w:val="en-US"/>
              </w:rPr>
            </w:pPr>
          </w:p>
        </w:tc>
      </w:tr>
      <w:tr w:rsidR="000E04CE" w:rsidTr="0031747D">
        <w:tc>
          <w:tcPr>
            <w:tcW w:w="2434" w:type="dxa"/>
          </w:tcPr>
          <w:p w:rsidR="000E04CE" w:rsidRPr="00C04DCC" w:rsidRDefault="000E04CE" w:rsidP="00856181">
            <w:pPr>
              <w:pStyle w:val="af3"/>
            </w:pPr>
            <w:r w:rsidRPr="00C04DCC">
              <w:t>Тема</w:t>
            </w:r>
            <w:r w:rsidR="00856181">
              <w:t xml:space="preserve"> 6</w:t>
            </w:r>
            <w:r w:rsidRPr="00C04DCC">
              <w:t xml:space="preserve">.  </w:t>
            </w:r>
            <w:r w:rsidR="00856181">
              <w:t>Технологія страв кухонь народів світу.</w:t>
            </w:r>
          </w:p>
        </w:tc>
        <w:tc>
          <w:tcPr>
            <w:tcW w:w="931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51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  <w:p w:rsidR="000E04CE" w:rsidRPr="00CE5229" w:rsidRDefault="000E04CE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</w:tc>
      </w:tr>
      <w:tr w:rsidR="000E04CE" w:rsidTr="0031747D">
        <w:tc>
          <w:tcPr>
            <w:tcW w:w="2434" w:type="dxa"/>
          </w:tcPr>
          <w:p w:rsidR="000E04CE" w:rsidRPr="00C04DCC" w:rsidRDefault="000E04CE" w:rsidP="00856181">
            <w:pPr>
              <w:tabs>
                <w:tab w:val="left" w:pos="6946"/>
              </w:tabs>
            </w:pPr>
            <w:r w:rsidRPr="00C04DCC">
              <w:t>Тема</w:t>
            </w:r>
            <w:r w:rsidR="00856181">
              <w:t xml:space="preserve"> 7</w:t>
            </w:r>
            <w:r w:rsidRPr="00C04DCC">
              <w:t xml:space="preserve">. </w:t>
            </w:r>
            <w:r w:rsidR="00856181">
              <w:t>Технологія фірмових страв та авторських кулінарних виробів.</w:t>
            </w:r>
          </w:p>
        </w:tc>
        <w:tc>
          <w:tcPr>
            <w:tcW w:w="931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3</w:t>
            </w:r>
          </w:p>
        </w:tc>
        <w:tc>
          <w:tcPr>
            <w:tcW w:w="1251" w:type="dxa"/>
            <w:vAlign w:val="center"/>
          </w:tcPr>
          <w:p w:rsidR="000E04CE" w:rsidRPr="00C04DCC" w:rsidRDefault="00856181" w:rsidP="0031747D">
            <w:pPr>
              <w:tabs>
                <w:tab w:val="left" w:pos="6946"/>
              </w:tabs>
              <w:jc w:val="center"/>
            </w:pPr>
            <w:r>
              <w:t>1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04DCC" w:rsidRDefault="00536E6A" w:rsidP="0031747D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0E04CE" w:rsidRPr="00090E0B" w:rsidRDefault="00090E0B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</w:tc>
      </w:tr>
      <w:tr w:rsidR="000E04CE" w:rsidTr="0031747D">
        <w:tc>
          <w:tcPr>
            <w:tcW w:w="2434" w:type="dxa"/>
          </w:tcPr>
          <w:p w:rsidR="000E04CE" w:rsidRPr="00C04DCC" w:rsidRDefault="000E04CE" w:rsidP="0031747D">
            <w:pPr>
              <w:tabs>
                <w:tab w:val="left" w:pos="6946"/>
              </w:tabs>
            </w:pPr>
            <w:r w:rsidRPr="00C04DCC">
              <w:t>Модульний контроль</w:t>
            </w:r>
          </w:p>
        </w:tc>
        <w:tc>
          <w:tcPr>
            <w:tcW w:w="931" w:type="dxa"/>
            <w:vAlign w:val="center"/>
          </w:tcPr>
          <w:p w:rsidR="000E04CE" w:rsidRPr="00C04DCC" w:rsidRDefault="00E718BB" w:rsidP="0031747D">
            <w:pPr>
              <w:tabs>
                <w:tab w:val="left" w:pos="6946"/>
              </w:tabs>
              <w:jc w:val="center"/>
            </w:pPr>
            <w:r>
              <w:t>1</w:t>
            </w:r>
          </w:p>
        </w:tc>
        <w:tc>
          <w:tcPr>
            <w:tcW w:w="1251" w:type="dxa"/>
            <w:vAlign w:val="center"/>
          </w:tcPr>
          <w:p w:rsidR="000E04CE" w:rsidRPr="00C04DCC" w:rsidRDefault="00856181" w:rsidP="0031747D">
            <w:pPr>
              <w:tabs>
                <w:tab w:val="left" w:pos="6946"/>
              </w:tabs>
              <w:jc w:val="center"/>
            </w:pPr>
            <w:r>
              <w:t>1</w:t>
            </w:r>
          </w:p>
        </w:tc>
        <w:tc>
          <w:tcPr>
            <w:tcW w:w="1282" w:type="dxa"/>
            <w:vAlign w:val="center"/>
          </w:tcPr>
          <w:p w:rsidR="000E04CE" w:rsidRPr="00C04DCC" w:rsidRDefault="000E04CE" w:rsidP="0031747D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0E04CE" w:rsidRPr="00CE5229" w:rsidRDefault="000E04CE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366" w:type="dxa"/>
          </w:tcPr>
          <w:p w:rsidR="000E04CE" w:rsidRPr="00090E0B" w:rsidRDefault="000E04CE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</w:p>
        </w:tc>
        <w:tc>
          <w:tcPr>
            <w:tcW w:w="1366" w:type="dxa"/>
          </w:tcPr>
          <w:p w:rsidR="000E04CE" w:rsidRPr="00847409" w:rsidRDefault="000E04CE" w:rsidP="0031747D">
            <w:pPr>
              <w:tabs>
                <w:tab w:val="left" w:pos="6946"/>
              </w:tabs>
              <w:jc w:val="center"/>
            </w:pPr>
          </w:p>
        </w:tc>
      </w:tr>
      <w:tr w:rsidR="000E04CE" w:rsidTr="0031747D">
        <w:tc>
          <w:tcPr>
            <w:tcW w:w="2434" w:type="dxa"/>
          </w:tcPr>
          <w:p w:rsidR="000E04CE" w:rsidRPr="00E34221" w:rsidRDefault="000E04CE" w:rsidP="0031747D">
            <w:pPr>
              <w:tabs>
                <w:tab w:val="left" w:pos="6946"/>
              </w:tabs>
              <w:rPr>
                <w:b/>
              </w:rPr>
            </w:pPr>
            <w:r w:rsidRPr="00B874EC">
              <w:rPr>
                <w:b/>
              </w:rPr>
              <w:t>Модуль 2</w:t>
            </w:r>
          </w:p>
        </w:tc>
        <w:tc>
          <w:tcPr>
            <w:tcW w:w="931" w:type="dxa"/>
            <w:vAlign w:val="center"/>
          </w:tcPr>
          <w:p w:rsidR="000E04CE" w:rsidRPr="00AF272E" w:rsidRDefault="00E718BB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51" w:type="dxa"/>
            <w:vAlign w:val="center"/>
          </w:tcPr>
          <w:p w:rsidR="000E04CE" w:rsidRPr="00F107F1" w:rsidRDefault="00536E6A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82" w:type="dxa"/>
            <w:vAlign w:val="center"/>
          </w:tcPr>
          <w:p w:rsidR="000E04CE" w:rsidRPr="00F107F1" w:rsidRDefault="000E04CE" w:rsidP="0031747D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96" w:type="dxa"/>
            <w:vAlign w:val="center"/>
          </w:tcPr>
          <w:p w:rsidR="000E04CE" w:rsidRPr="00AF272E" w:rsidRDefault="00536E6A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66" w:type="dxa"/>
          </w:tcPr>
          <w:p w:rsidR="000E04CE" w:rsidRPr="00090E0B" w:rsidRDefault="00090E0B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366" w:type="dxa"/>
          </w:tcPr>
          <w:p w:rsidR="000E04CE" w:rsidRPr="00CE5229" w:rsidRDefault="000E04CE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</w:p>
        </w:tc>
      </w:tr>
      <w:tr w:rsidR="000E04CE" w:rsidTr="0031747D">
        <w:tc>
          <w:tcPr>
            <w:tcW w:w="2434" w:type="dxa"/>
          </w:tcPr>
          <w:p w:rsidR="000E04CE" w:rsidRPr="00F107F1" w:rsidRDefault="000E04CE" w:rsidP="0031747D">
            <w:pPr>
              <w:tabs>
                <w:tab w:val="left" w:pos="6946"/>
              </w:tabs>
              <w:rPr>
                <w:b/>
              </w:rPr>
            </w:pPr>
            <w:r w:rsidRPr="00F107F1">
              <w:rPr>
                <w:b/>
              </w:rPr>
              <w:t>Разом</w:t>
            </w:r>
          </w:p>
        </w:tc>
        <w:tc>
          <w:tcPr>
            <w:tcW w:w="931" w:type="dxa"/>
            <w:vAlign w:val="center"/>
          </w:tcPr>
          <w:p w:rsidR="000E04CE" w:rsidRPr="00F107F1" w:rsidRDefault="00E718BB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51" w:type="dxa"/>
            <w:vAlign w:val="center"/>
          </w:tcPr>
          <w:p w:rsidR="000E04CE" w:rsidRPr="00F107F1" w:rsidRDefault="00E718BB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82" w:type="dxa"/>
            <w:vAlign w:val="center"/>
          </w:tcPr>
          <w:p w:rsidR="000E04CE" w:rsidRPr="00F107F1" w:rsidRDefault="000E04CE" w:rsidP="00E718BB">
            <w:pPr>
              <w:tabs>
                <w:tab w:val="left" w:pos="6946"/>
              </w:tabs>
              <w:rPr>
                <w:b/>
              </w:rPr>
            </w:pPr>
          </w:p>
        </w:tc>
        <w:tc>
          <w:tcPr>
            <w:tcW w:w="1396" w:type="dxa"/>
            <w:vAlign w:val="center"/>
          </w:tcPr>
          <w:p w:rsidR="000E04CE" w:rsidRPr="00F107F1" w:rsidRDefault="00E718BB" w:rsidP="0031747D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66" w:type="dxa"/>
          </w:tcPr>
          <w:p w:rsidR="000E04CE" w:rsidRPr="00090E0B" w:rsidRDefault="00090E0B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366" w:type="dxa"/>
          </w:tcPr>
          <w:p w:rsidR="000E04CE" w:rsidRPr="00CE5229" w:rsidRDefault="00CE5229" w:rsidP="0031747D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</w:tr>
    </w:tbl>
    <w:p w:rsidR="00F7501E" w:rsidRDefault="00F7501E" w:rsidP="00F7501E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F7501E" w:rsidRDefault="00F7501E" w:rsidP="00F7501E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7C03B1" w:rsidRDefault="007C03B1" w:rsidP="00F7501E">
      <w:pPr>
        <w:suppressAutoHyphens/>
        <w:spacing w:line="360" w:lineRule="auto"/>
        <w:rPr>
          <w:b/>
          <w:sz w:val="28"/>
          <w:szCs w:val="28"/>
          <w:lang w:val="en-US"/>
        </w:rPr>
      </w:pPr>
    </w:p>
    <w:p w:rsidR="003547C3" w:rsidRPr="003547C3" w:rsidRDefault="003547C3" w:rsidP="00F7501E">
      <w:pPr>
        <w:suppressAutoHyphens/>
        <w:spacing w:line="360" w:lineRule="auto"/>
        <w:rPr>
          <w:b/>
          <w:sz w:val="28"/>
          <w:szCs w:val="28"/>
          <w:lang w:val="en-US"/>
        </w:rPr>
      </w:pPr>
    </w:p>
    <w:p w:rsidR="00F7501E" w:rsidRDefault="00F7501E" w:rsidP="003547C3">
      <w:pPr>
        <w:suppressAutoHyphens/>
        <w:spacing w:line="360" w:lineRule="auto"/>
        <w:jc w:val="center"/>
        <w:rPr>
          <w:b/>
          <w:sz w:val="28"/>
          <w:szCs w:val="28"/>
          <w:lang w:val="uk-UA" w:eastAsia="ar-SA"/>
        </w:rPr>
      </w:pPr>
      <w:r w:rsidRPr="00C04DCC">
        <w:rPr>
          <w:b/>
          <w:sz w:val="28"/>
          <w:szCs w:val="28"/>
          <w:lang w:val="uk-UA"/>
        </w:rPr>
        <w:lastRenderedPageBreak/>
        <w:t>6.3</w:t>
      </w:r>
      <w:r w:rsidRPr="00C04DCC">
        <w:rPr>
          <w:b/>
          <w:sz w:val="28"/>
          <w:szCs w:val="28"/>
          <w:lang w:val="uk-UA" w:eastAsia="ar-SA"/>
        </w:rPr>
        <w:t>. Тематика практичних занять</w:t>
      </w:r>
    </w:p>
    <w:p w:rsidR="00F7501E" w:rsidRPr="00EA36BB" w:rsidRDefault="00F7501E" w:rsidP="00F7501E">
      <w:pPr>
        <w:suppressAutoHyphens/>
        <w:spacing w:line="36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9096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591"/>
        <w:gridCol w:w="24"/>
        <w:gridCol w:w="6780"/>
        <w:gridCol w:w="851"/>
        <w:gridCol w:w="850"/>
      </w:tblGrid>
      <w:tr w:rsidR="00F7501E" w:rsidRPr="00EA36BB" w:rsidTr="00A57D13">
        <w:trPr>
          <w:trHeight w:hRule="exact" w:val="286"/>
        </w:trPr>
        <w:tc>
          <w:tcPr>
            <w:tcW w:w="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№</w:t>
            </w:r>
          </w:p>
          <w:p w:rsidR="00F7501E" w:rsidRPr="00EA36BB" w:rsidRDefault="00F7501E" w:rsidP="00A57D13">
            <w:pPr>
              <w:suppressAutoHyphens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з/п</w:t>
            </w:r>
          </w:p>
        </w:tc>
        <w:tc>
          <w:tcPr>
            <w:tcW w:w="6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0E04CE" w:rsidRDefault="00F7501E" w:rsidP="00A57D13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 w:eastAsia="ar-SA"/>
              </w:rPr>
            </w:pPr>
            <w:r w:rsidRPr="000E04CE">
              <w:rPr>
                <w:b/>
                <w:sz w:val="28"/>
                <w:szCs w:val="28"/>
                <w:lang w:val="uk-UA" w:eastAsia="ar-SA"/>
              </w:rPr>
              <w:t>Назва теми</w:t>
            </w:r>
          </w:p>
          <w:p w:rsidR="000E04CE" w:rsidRPr="00EA36BB" w:rsidRDefault="000E04CE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0E04CE">
              <w:rPr>
                <w:b/>
                <w:sz w:val="28"/>
                <w:szCs w:val="28"/>
                <w:lang w:val="uk-UA" w:eastAsia="ar-SA"/>
              </w:rPr>
              <w:t>7-й семестр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Кількість годин</w:t>
            </w:r>
          </w:p>
        </w:tc>
      </w:tr>
      <w:tr w:rsidR="00F7501E" w:rsidRPr="00EA36BB" w:rsidTr="00A57D13">
        <w:tc>
          <w:tcPr>
            <w:tcW w:w="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rPr>
                <w:lang w:eastAsia="ar-SA"/>
              </w:rPr>
            </w:pPr>
          </w:p>
        </w:tc>
        <w:tc>
          <w:tcPr>
            <w:tcW w:w="6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rPr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д.ф.н.</w:t>
            </w:r>
          </w:p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rPr>
                <w:lang w:val="uk-UA" w:eastAsia="ar-SA"/>
              </w:rPr>
            </w:pPr>
            <w:r>
              <w:rPr>
                <w:lang w:val="uk-UA" w:eastAsia="ar-SA"/>
              </w:rPr>
              <w:t>з.ф .н</w:t>
            </w:r>
          </w:p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</w:p>
        </w:tc>
      </w:tr>
      <w:tr w:rsidR="00F7501E" w:rsidRPr="00EA36BB" w:rsidTr="00A57D13">
        <w:tc>
          <w:tcPr>
            <w:tcW w:w="90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1E" w:rsidRPr="00BA5C22" w:rsidRDefault="00F7501E" w:rsidP="00A57D13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 w:rsidRPr="00BA5C22">
              <w:rPr>
                <w:b/>
                <w:bCs/>
                <w:lang w:val="uk-UA" w:eastAsia="ar-SA"/>
              </w:rPr>
              <w:t>Змістовий модуль 1</w:t>
            </w:r>
          </w:p>
          <w:p w:rsidR="00F7501E" w:rsidRPr="00EA36BB" w:rsidRDefault="00F7501E" w:rsidP="00A57D13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4341" w:rsidRPr="00EA36BB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Pr="00C04DCC" w:rsidRDefault="003E4341" w:rsidP="006D4985">
            <w:pPr>
              <w:tabs>
                <w:tab w:val="left" w:pos="6946"/>
              </w:tabs>
            </w:pPr>
            <w:r>
              <w:t xml:space="preserve">Тема 1. </w:t>
            </w:r>
            <w:r w:rsidRPr="00BE365A">
              <w:t>Сутність та значення системи НАССР</w:t>
            </w:r>
            <w:r>
              <w:t xml:space="preserve"> у технологічному процесі виробництва продукції ресторанного підприємства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471264" w:rsidRDefault="003E4341" w:rsidP="00A57D13">
            <w:pPr>
              <w:suppressAutoHyphens/>
              <w:snapToGrid w:val="0"/>
              <w:jc w:val="center"/>
              <w:rPr>
                <w:lang w:val="en-US" w:eastAsia="ar-SA"/>
              </w:rPr>
            </w:pP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4341" w:rsidRPr="00EA36BB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Default="003E4341" w:rsidP="006D4985">
            <w:pPr>
              <w:tabs>
                <w:tab w:val="left" w:pos="6946"/>
              </w:tabs>
            </w:pPr>
            <w:r>
              <w:t>Тема 2.</w:t>
            </w:r>
            <w:r w:rsidRPr="00C04DCC">
              <w:t xml:space="preserve"> </w:t>
            </w:r>
            <w:r>
              <w:t>Теоретико-методологічні основи впровадження системи контролю якості та безпечності харчових продуктів у ресторанному господарстві. (НАССР)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E4341" w:rsidRPr="00EA36BB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Pr="00C04DCC" w:rsidRDefault="003E4341" w:rsidP="006D4985">
            <w:pPr>
              <w:tabs>
                <w:tab w:val="left" w:pos="6946"/>
              </w:tabs>
            </w:pPr>
            <w:r>
              <w:t>Тема 3.</w:t>
            </w:r>
            <w:r w:rsidRPr="00C04DCC">
              <w:t xml:space="preserve"> </w:t>
            </w:r>
            <w:r>
              <w:t>Нормативно-правове забезпечення системи НАССР у технології продукції ресторанного господарства.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E4341" w:rsidRPr="00EA36BB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Pr="00C04DCC" w:rsidRDefault="003E4341" w:rsidP="006D4985">
            <w:pPr>
              <w:tabs>
                <w:tab w:val="left" w:pos="6946"/>
              </w:tabs>
            </w:pPr>
            <w:r>
              <w:t>Тема 4.</w:t>
            </w:r>
            <w:r w:rsidRPr="00C04DCC">
              <w:t xml:space="preserve"> </w:t>
            </w:r>
            <w:r>
              <w:t>Технологічні процедури, що забезпечують ефективне функціонування системи НАССР у виробництві кулінарної продукції.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471264" w:rsidRDefault="00471264" w:rsidP="00A57D13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E4341" w:rsidRPr="00EA36BB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Pr="003E4341" w:rsidRDefault="003E4341" w:rsidP="006D4985">
            <w:pPr>
              <w:tabs>
                <w:tab w:val="left" w:pos="6946"/>
              </w:tabs>
            </w:pPr>
            <w:r>
              <w:t>Тема 5. Ідентифікація та аналіз небезпечних факторів у технологічних процесах ресторанного господарства.</w:t>
            </w:r>
          </w:p>
          <w:p w:rsidR="003E4341" w:rsidRPr="003E4341" w:rsidRDefault="003E4341" w:rsidP="006D4985">
            <w:pPr>
              <w:tabs>
                <w:tab w:val="left" w:pos="6946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471264" w:rsidRDefault="00471264" w:rsidP="00A57D13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5</w:t>
            </w: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E4341" w:rsidRPr="00EA36BB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Pr="007601CD" w:rsidRDefault="003E4341" w:rsidP="006D4985">
            <w:pPr>
              <w:pStyle w:val="af3"/>
            </w:pPr>
            <w:r w:rsidRPr="00C04DCC">
              <w:t>Т</w:t>
            </w:r>
            <w:r>
              <w:t xml:space="preserve">ема 6. </w:t>
            </w:r>
            <w:r w:rsidRPr="00C04DCC">
              <w:t xml:space="preserve"> </w:t>
            </w:r>
            <w:r>
              <w:t>Регламентація процедур системи НАССР у виробництві кулінарної продукції.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471264" w:rsidRDefault="00471264" w:rsidP="00A57D13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E4341" w:rsidRPr="00EA36BB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7.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Pr="00C04DCC" w:rsidRDefault="003E4341" w:rsidP="006D4985">
            <w:pPr>
              <w:tabs>
                <w:tab w:val="left" w:pos="6946"/>
              </w:tabs>
            </w:pPr>
            <w:r>
              <w:t>Тема 7.</w:t>
            </w:r>
            <w:r w:rsidRPr="00C04DCC">
              <w:t xml:space="preserve"> </w:t>
            </w:r>
            <w:r>
              <w:t>Процедури внутрішнього контролю та перевірки ефективності функціонування системи НАССР у закладах ресторанного господарства.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3E4341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E4341" w:rsidRDefault="003E4341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8.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341" w:rsidRPr="00C04DCC" w:rsidRDefault="003E4341" w:rsidP="006D4985">
            <w:pPr>
              <w:tabs>
                <w:tab w:val="left" w:pos="6946"/>
              </w:tabs>
            </w:pPr>
            <w:r>
              <w:t>Тема 8.</w:t>
            </w:r>
            <w:r w:rsidRPr="00C04DCC">
              <w:t xml:space="preserve"> </w:t>
            </w:r>
            <w:r>
              <w:t>Визначення та обґрунтування критичних контрольних точок у технології продукції ресторанного господарства.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471264" w:rsidRDefault="00471264" w:rsidP="00A57D13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41" w:rsidRPr="00EA36BB" w:rsidRDefault="003E4341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F7501E" w:rsidRPr="00EA36BB" w:rsidTr="00A57D13">
        <w:tc>
          <w:tcPr>
            <w:tcW w:w="73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501E" w:rsidRPr="00F26DA3" w:rsidRDefault="00F7501E" w:rsidP="00A57D1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val="uk-UA" w:eastAsia="ar-SA"/>
              </w:rPr>
            </w:pPr>
            <w:r w:rsidRPr="00F26DA3">
              <w:rPr>
                <w:b/>
                <w:sz w:val="28"/>
                <w:szCs w:val="28"/>
                <w:lang w:val="uk-UA" w:eastAsia="ar-SA"/>
              </w:rPr>
              <w:t xml:space="preserve">Разом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EA36BB" w:rsidRDefault="00F7501E" w:rsidP="00A57D13">
            <w:pPr>
              <w:suppressAutoHyphens/>
              <w:snapToGrid w:val="0"/>
              <w:jc w:val="center"/>
              <w:rPr>
                <w:b/>
                <w:bCs/>
                <w:lang w:val="uk-UA" w:eastAsia="ar-SA"/>
              </w:rPr>
            </w:pPr>
            <w:r>
              <w:rPr>
                <w:b/>
                <w:bCs/>
                <w:lang w:val="uk-UA" w:eastAsia="ar-S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EA36BB" w:rsidRDefault="00F7501E" w:rsidP="00A57D13">
            <w:pPr>
              <w:suppressAutoHyphens/>
              <w:snapToGrid w:val="0"/>
              <w:jc w:val="center"/>
              <w:rPr>
                <w:b/>
                <w:bCs/>
                <w:lang w:val="uk-UA" w:eastAsia="ar-SA"/>
              </w:rPr>
            </w:pPr>
            <w:r>
              <w:rPr>
                <w:b/>
                <w:bCs/>
                <w:lang w:val="uk-UA" w:eastAsia="ar-SA"/>
              </w:rPr>
              <w:t>4</w:t>
            </w:r>
          </w:p>
        </w:tc>
      </w:tr>
      <w:tr w:rsidR="00F7501E" w:rsidRPr="00EA36BB" w:rsidTr="00A57D13">
        <w:tc>
          <w:tcPr>
            <w:tcW w:w="9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511D2B" w:rsidRDefault="00F7501E" w:rsidP="00A57D13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>
              <w:rPr>
                <w:b/>
                <w:bCs/>
                <w:lang w:val="uk-UA" w:eastAsia="ar-SA"/>
              </w:rPr>
              <w:t>Змістовий модуль 2</w:t>
            </w: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10.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0F6EA1" w:rsidRDefault="00471264" w:rsidP="006D4985">
            <w:pPr>
              <w:tabs>
                <w:tab w:val="left" w:pos="6946"/>
              </w:tabs>
              <w:rPr>
                <w:lang w:val="uk-UA"/>
              </w:rPr>
            </w:pPr>
            <w:r>
              <w:t>Тема 10</w:t>
            </w:r>
            <w:r w:rsidRPr="00C04DCC">
              <w:t xml:space="preserve">. </w:t>
            </w:r>
            <w:r>
              <w:t>Використання блок-схем технологічних процесів та робочих листів при описі і контролі кулінарної продукції (за групами страв).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−</w:t>
            </w: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11.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Default="00471264" w:rsidP="006D4985">
            <w:pPr>
              <w:tabs>
                <w:tab w:val="left" w:pos="6946"/>
              </w:tabs>
            </w:pPr>
            <w:r>
              <w:t>Тема 1</w:t>
            </w:r>
            <w:r w:rsidRPr="00471264">
              <w:t>1</w:t>
            </w:r>
            <w:r>
              <w:t xml:space="preserve">. Контроль алергенів і спеціальних дієтичних страв у закладах ресторанного </w:t>
            </w:r>
          </w:p>
          <w:p w:rsidR="00471264" w:rsidRPr="00471264" w:rsidRDefault="00471264" w:rsidP="00471264">
            <w:pPr>
              <w:tabs>
                <w:tab w:val="left" w:pos="6946"/>
              </w:tabs>
              <w:rPr>
                <w:lang w:val="en-US"/>
              </w:rPr>
            </w:pPr>
            <w:r>
              <w:t>господарства.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−</w:t>
            </w: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12.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C04DCC" w:rsidRDefault="00471264" w:rsidP="006D4985">
            <w:pPr>
              <w:tabs>
                <w:tab w:val="left" w:pos="6946"/>
              </w:tabs>
            </w:pPr>
            <w:r w:rsidRPr="00C04DCC">
              <w:t>Тема</w:t>
            </w:r>
            <w:r>
              <w:t xml:space="preserve"> 12</w:t>
            </w:r>
            <w:r w:rsidRPr="00C04DCC">
              <w:t xml:space="preserve">. </w:t>
            </w:r>
            <w:r>
              <w:t>Органолептичні методи оцінювання якості кулінарної продукції в ресторанному господарстві.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13.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C04DCC" w:rsidRDefault="00471264" w:rsidP="006D4985">
            <w:pPr>
              <w:tabs>
                <w:tab w:val="left" w:pos="6946"/>
              </w:tabs>
            </w:pPr>
            <w:r>
              <w:t>Тема 13</w:t>
            </w:r>
            <w:r w:rsidRPr="00B874EC">
              <w:t>.</w:t>
            </w:r>
            <w:r w:rsidRPr="00C04DCC">
              <w:t xml:space="preserve"> </w:t>
            </w:r>
            <w:r>
              <w:t>Методи мікробіологічного контролю у виробництві кулінарної продукції.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14.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C04DCC" w:rsidRDefault="00471264" w:rsidP="006D4985">
            <w:pPr>
              <w:tabs>
                <w:tab w:val="left" w:pos="6946"/>
              </w:tabs>
            </w:pPr>
            <w:r>
              <w:t>Тема 14</w:t>
            </w:r>
            <w:r w:rsidRPr="00C04DCC">
              <w:t xml:space="preserve">. </w:t>
            </w:r>
            <w:r>
              <w:t>Сучасні технології зберігання та транспортування напівфабрикатів і готових страв у закладах ресторанного господарства.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15.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C04DCC" w:rsidRDefault="00471264" w:rsidP="006D4985">
            <w:pPr>
              <w:tabs>
                <w:tab w:val="left" w:pos="6946"/>
              </w:tabs>
            </w:pPr>
            <w:r>
              <w:t>Тема 15</w:t>
            </w:r>
            <w:r w:rsidRPr="00C04DCC">
              <w:t xml:space="preserve">. </w:t>
            </w:r>
            <w:r>
              <w:t>Використання інноваційних технологій (су-від, шокове охолодження, вакуумна обробка) у контексті системи НАССР.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16.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6D4985" w:rsidRDefault="00471264" w:rsidP="006D4985">
            <w:pPr>
              <w:tabs>
                <w:tab w:val="left" w:pos="6946"/>
              </w:tabs>
              <w:rPr>
                <w:lang w:val="uk-UA"/>
              </w:rPr>
            </w:pPr>
            <w:r w:rsidRPr="006D4985">
              <w:rPr>
                <w:lang w:val="uk-UA"/>
              </w:rPr>
              <w:t>Тема 16. Управління якістю та безпечністю при виробництві борошняних кулінарних і кондитерських виробів.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471264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17.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C04DCC" w:rsidRDefault="00471264" w:rsidP="006D4985">
            <w:pPr>
              <w:tabs>
                <w:tab w:val="left" w:pos="6946"/>
              </w:tabs>
            </w:pPr>
            <w:r>
              <w:t>Тема 17</w:t>
            </w:r>
            <w:r w:rsidRPr="00C04DCC">
              <w:t>.</w:t>
            </w:r>
            <w:r>
              <w:t xml:space="preserve"> Роль персоналу у впровадженні та підтриманні системи НАССР у ресторанному господарстві.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64" w:rsidRPr="00EA36BB" w:rsidRDefault="00471264" w:rsidP="00A57D13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F7501E" w:rsidRPr="00EA36BB" w:rsidTr="00A57D13">
        <w:tc>
          <w:tcPr>
            <w:tcW w:w="7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F26DA3" w:rsidRDefault="00F7501E" w:rsidP="00A57D13">
            <w:pPr>
              <w:tabs>
                <w:tab w:val="left" w:pos="6946"/>
              </w:tabs>
              <w:rPr>
                <w:b/>
                <w:sz w:val="28"/>
                <w:szCs w:val="28"/>
                <w:lang w:val="uk-UA"/>
              </w:rPr>
            </w:pPr>
            <w:r w:rsidRPr="00F26DA3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471264" w:rsidRDefault="00471264" w:rsidP="00A57D13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uk-UA" w:eastAsia="ar-SA"/>
              </w:rPr>
              <w:t>1</w:t>
            </w:r>
            <w:r>
              <w:rPr>
                <w:b/>
                <w:lang w:val="en-US"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F26DA3" w:rsidRDefault="00F7501E" w:rsidP="00A57D13">
            <w:pPr>
              <w:suppressAutoHyphens/>
              <w:snapToGrid w:val="0"/>
              <w:jc w:val="center"/>
              <w:rPr>
                <w:b/>
                <w:lang w:val="uk-UA" w:eastAsia="ar-SA"/>
              </w:rPr>
            </w:pPr>
            <w:r w:rsidRPr="00F26DA3">
              <w:rPr>
                <w:b/>
                <w:lang w:val="uk-UA" w:eastAsia="ar-SA"/>
              </w:rPr>
              <w:t>4</w:t>
            </w:r>
          </w:p>
        </w:tc>
      </w:tr>
    </w:tbl>
    <w:p w:rsidR="00F7501E" w:rsidRDefault="00F7501E" w:rsidP="00F7501E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                               </w:t>
      </w:r>
    </w:p>
    <w:p w:rsidR="000E04CE" w:rsidRDefault="000E04CE" w:rsidP="00F7501E">
      <w:pPr>
        <w:suppressAutoHyphens/>
        <w:jc w:val="center"/>
        <w:rPr>
          <w:b/>
          <w:sz w:val="28"/>
          <w:szCs w:val="28"/>
          <w:lang w:val="uk-UA"/>
        </w:rPr>
      </w:pPr>
    </w:p>
    <w:tbl>
      <w:tblPr>
        <w:tblW w:w="9096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615"/>
        <w:gridCol w:w="6780"/>
        <w:gridCol w:w="851"/>
        <w:gridCol w:w="850"/>
      </w:tblGrid>
      <w:tr w:rsidR="000E04CE" w:rsidRPr="00EA36BB" w:rsidTr="0031747D">
        <w:trPr>
          <w:trHeight w:hRule="exact" w:val="286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№</w:t>
            </w:r>
          </w:p>
          <w:p w:rsidR="000E04CE" w:rsidRPr="00EA36BB" w:rsidRDefault="000E04CE" w:rsidP="0031747D">
            <w:pPr>
              <w:suppressAutoHyphens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з/п</w:t>
            </w:r>
          </w:p>
        </w:tc>
        <w:tc>
          <w:tcPr>
            <w:tcW w:w="6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0E04CE" w:rsidRDefault="000E04CE" w:rsidP="0031747D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 w:eastAsia="ar-SA"/>
              </w:rPr>
            </w:pPr>
            <w:r w:rsidRPr="000E04CE">
              <w:rPr>
                <w:b/>
                <w:sz w:val="28"/>
                <w:szCs w:val="28"/>
                <w:lang w:val="uk-UA" w:eastAsia="ar-SA"/>
              </w:rPr>
              <w:t>Назва теми</w:t>
            </w:r>
          </w:p>
          <w:p w:rsidR="000E04CE" w:rsidRPr="00EA36BB" w:rsidRDefault="000E04CE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>8</w:t>
            </w:r>
            <w:r w:rsidRPr="000E04CE">
              <w:rPr>
                <w:b/>
                <w:sz w:val="28"/>
                <w:szCs w:val="28"/>
                <w:lang w:val="uk-UA" w:eastAsia="ar-SA"/>
              </w:rPr>
              <w:t>-й семестр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Кількість годин</w:t>
            </w:r>
          </w:p>
        </w:tc>
      </w:tr>
      <w:tr w:rsidR="000E04CE" w:rsidRPr="00EA36BB" w:rsidTr="0031747D"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rPr>
                <w:lang w:eastAsia="ar-SA"/>
              </w:rPr>
            </w:pPr>
          </w:p>
        </w:tc>
        <w:tc>
          <w:tcPr>
            <w:tcW w:w="6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rPr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д.ф.н.</w:t>
            </w:r>
          </w:p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rPr>
                <w:lang w:val="uk-UA" w:eastAsia="ar-SA"/>
              </w:rPr>
            </w:pPr>
            <w:r>
              <w:rPr>
                <w:lang w:val="uk-UA" w:eastAsia="ar-SA"/>
              </w:rPr>
              <w:t>з.ф .н</w:t>
            </w:r>
          </w:p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</w:p>
        </w:tc>
      </w:tr>
      <w:tr w:rsidR="000E04CE" w:rsidRPr="00EA36BB" w:rsidTr="0031747D">
        <w:tc>
          <w:tcPr>
            <w:tcW w:w="90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CE" w:rsidRPr="00BA5C22" w:rsidRDefault="000E04CE" w:rsidP="0031747D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 w:rsidRPr="00BA5C22">
              <w:rPr>
                <w:b/>
                <w:bCs/>
                <w:lang w:val="uk-UA" w:eastAsia="ar-SA"/>
              </w:rPr>
              <w:t>Змістовий модуль 1</w:t>
            </w:r>
          </w:p>
          <w:p w:rsidR="000E04CE" w:rsidRPr="00EA36BB" w:rsidRDefault="000E04CE" w:rsidP="0031747D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  <w:tr w:rsidR="003547C3" w:rsidRPr="00EA36BB" w:rsidTr="0031747D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7C3" w:rsidRPr="003547C3" w:rsidRDefault="003547C3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>Тема 2.</w:t>
            </w:r>
            <w:r w:rsidRPr="00C04DCC">
              <w:t xml:space="preserve"> </w:t>
            </w:r>
            <w:r>
              <w:t>Особливості технології дитячого харчування.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C3" w:rsidRPr="006D4985" w:rsidRDefault="003547C3" w:rsidP="0031747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C3" w:rsidRPr="003547C3" w:rsidRDefault="003547C3" w:rsidP="0031747D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</w:tr>
      <w:tr w:rsidR="003547C3" w:rsidRPr="00EA36BB" w:rsidTr="0031747D"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3547C3" w:rsidRPr="003547C3" w:rsidRDefault="003547C3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>Тема 3.</w:t>
            </w:r>
            <w:r w:rsidRPr="00C04DCC">
              <w:t xml:space="preserve"> </w:t>
            </w:r>
            <w:r>
              <w:t>Технологія здорового харчування для активного способу життя та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C3" w:rsidRPr="006D4985" w:rsidRDefault="003547C3" w:rsidP="0031747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C3" w:rsidRPr="003547C3" w:rsidRDefault="003547C3" w:rsidP="0031747D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</w:tr>
      <w:tr w:rsidR="003547C3" w:rsidRPr="00EA36BB" w:rsidTr="0031747D"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3547C3" w:rsidRPr="003547C3" w:rsidRDefault="003547C3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 xml:space="preserve">Тема </w:t>
            </w:r>
            <w:r w:rsidRPr="00C04DCC">
              <w:t xml:space="preserve">4. </w:t>
            </w:r>
            <w:r>
              <w:t>Технологія вегетаріанських та веганських страв.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C3" w:rsidRPr="006D4985" w:rsidRDefault="003547C3" w:rsidP="0031747D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C3" w:rsidRPr="003547C3" w:rsidRDefault="003547C3" w:rsidP="0031747D">
            <w:pPr>
              <w:suppressAutoHyphens/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</w:tr>
      <w:tr w:rsidR="000E04CE" w:rsidRPr="00EA36BB" w:rsidTr="0031747D">
        <w:tc>
          <w:tcPr>
            <w:tcW w:w="73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4CE" w:rsidRPr="00F26DA3" w:rsidRDefault="000E04CE" w:rsidP="0031747D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val="uk-UA" w:eastAsia="ar-SA"/>
              </w:rPr>
            </w:pPr>
            <w:r w:rsidRPr="00F26DA3">
              <w:rPr>
                <w:b/>
                <w:sz w:val="28"/>
                <w:szCs w:val="28"/>
                <w:lang w:val="uk-UA" w:eastAsia="ar-SA"/>
              </w:rPr>
              <w:t xml:space="preserve">Разом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CE" w:rsidRPr="003547C3" w:rsidRDefault="000E04CE" w:rsidP="0031747D">
            <w:pPr>
              <w:suppressAutoHyphens/>
              <w:snapToGrid w:val="0"/>
              <w:jc w:val="center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C3" w:rsidRPr="003547C3" w:rsidRDefault="003547C3" w:rsidP="003547C3">
            <w:pPr>
              <w:suppressAutoHyphens/>
              <w:snapToGrid w:val="0"/>
              <w:jc w:val="center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6</w:t>
            </w:r>
          </w:p>
        </w:tc>
      </w:tr>
    </w:tbl>
    <w:p w:rsidR="000E04CE" w:rsidRPr="003547C3" w:rsidRDefault="000E04CE" w:rsidP="000E04CE">
      <w:pPr>
        <w:suppressAutoHyphens/>
        <w:rPr>
          <w:b/>
          <w:sz w:val="28"/>
          <w:szCs w:val="28"/>
          <w:lang w:val="en-US"/>
        </w:rPr>
      </w:pPr>
    </w:p>
    <w:p w:rsidR="000E04CE" w:rsidRDefault="000E04CE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3547C3" w:rsidRPr="003547C3" w:rsidRDefault="003547C3" w:rsidP="000E04CE">
      <w:pPr>
        <w:suppressAutoHyphens/>
        <w:rPr>
          <w:b/>
          <w:sz w:val="28"/>
          <w:szCs w:val="28"/>
          <w:lang w:val="en-US"/>
        </w:rPr>
      </w:pPr>
    </w:p>
    <w:p w:rsidR="00F7501E" w:rsidRDefault="00F7501E" w:rsidP="00F7501E">
      <w:pPr>
        <w:suppressAutoHyphens/>
        <w:jc w:val="center"/>
        <w:rPr>
          <w:b/>
          <w:sz w:val="28"/>
          <w:szCs w:val="28"/>
          <w:lang w:val="en-US" w:eastAsia="ar-SA"/>
        </w:rPr>
      </w:pPr>
      <w:r w:rsidRPr="00C04DCC">
        <w:rPr>
          <w:b/>
          <w:sz w:val="28"/>
          <w:szCs w:val="28"/>
          <w:lang w:val="uk-UA"/>
        </w:rPr>
        <w:lastRenderedPageBreak/>
        <w:t xml:space="preserve">6.4 </w:t>
      </w:r>
      <w:r w:rsidRPr="00C04DCC">
        <w:rPr>
          <w:b/>
          <w:sz w:val="28"/>
          <w:szCs w:val="28"/>
          <w:lang w:val="uk-UA" w:eastAsia="ar-SA"/>
        </w:rPr>
        <w:t>Самостійна робота  студента</w:t>
      </w:r>
    </w:p>
    <w:p w:rsidR="003547C3" w:rsidRPr="003547C3" w:rsidRDefault="003547C3" w:rsidP="00F7501E">
      <w:pPr>
        <w:suppressAutoHyphens/>
        <w:jc w:val="center"/>
        <w:rPr>
          <w:b/>
          <w:sz w:val="28"/>
          <w:szCs w:val="28"/>
          <w:lang w:val="en-US" w:eastAsia="ar-SA"/>
        </w:rPr>
      </w:pPr>
    </w:p>
    <w:tbl>
      <w:tblPr>
        <w:tblW w:w="9096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591"/>
        <w:gridCol w:w="24"/>
        <w:gridCol w:w="6720"/>
        <w:gridCol w:w="60"/>
        <w:gridCol w:w="1701"/>
      </w:tblGrid>
      <w:tr w:rsidR="00F7501E" w:rsidRPr="00EA36BB" w:rsidTr="00A57D13">
        <w:trPr>
          <w:trHeight w:hRule="exact" w:val="286"/>
        </w:trPr>
        <w:tc>
          <w:tcPr>
            <w:tcW w:w="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№</w:t>
            </w:r>
          </w:p>
          <w:p w:rsidR="00F7501E" w:rsidRPr="00EA36BB" w:rsidRDefault="00F7501E" w:rsidP="00A57D13">
            <w:pPr>
              <w:suppressAutoHyphens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з/п</w:t>
            </w:r>
          </w:p>
        </w:tc>
        <w:tc>
          <w:tcPr>
            <w:tcW w:w="6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D4078A" w:rsidRDefault="00F7501E" w:rsidP="00A57D13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en-US" w:eastAsia="ar-SA"/>
              </w:rPr>
            </w:pPr>
            <w:r w:rsidRPr="00D4078A">
              <w:rPr>
                <w:b/>
                <w:sz w:val="28"/>
                <w:szCs w:val="28"/>
                <w:lang w:val="uk-UA" w:eastAsia="ar-SA"/>
              </w:rPr>
              <w:t>Назва теми</w:t>
            </w:r>
          </w:p>
          <w:p w:rsidR="00D4078A" w:rsidRPr="00D4078A" w:rsidRDefault="00D4078A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en-US" w:eastAsia="ar-SA"/>
              </w:rPr>
            </w:pPr>
            <w:r w:rsidRPr="00D4078A">
              <w:rPr>
                <w:b/>
                <w:sz w:val="28"/>
                <w:szCs w:val="28"/>
                <w:lang w:val="en-US" w:eastAsia="ar-SA"/>
              </w:rPr>
              <w:t>7</w:t>
            </w:r>
            <w:r w:rsidRPr="00D4078A">
              <w:rPr>
                <w:b/>
                <w:sz w:val="28"/>
                <w:szCs w:val="28"/>
                <w:lang w:val="uk-UA" w:eastAsia="ar-SA"/>
              </w:rPr>
              <w:t>-й семестр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Кількість годин</w:t>
            </w:r>
          </w:p>
        </w:tc>
      </w:tr>
      <w:tr w:rsidR="00F7501E" w:rsidRPr="00EA36BB" w:rsidTr="00A57D13">
        <w:tc>
          <w:tcPr>
            <w:tcW w:w="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rPr>
                <w:lang w:eastAsia="ar-SA"/>
              </w:rPr>
            </w:pPr>
          </w:p>
        </w:tc>
        <w:tc>
          <w:tcPr>
            <w:tcW w:w="6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501E" w:rsidRPr="00EA36BB" w:rsidRDefault="00F7501E" w:rsidP="00A57D13">
            <w:pPr>
              <w:suppressAutoHyphens/>
              <w:rPr>
                <w:lang w:eastAsia="ar-SA"/>
              </w:rPr>
            </w:pPr>
          </w:p>
        </w:tc>
        <w:tc>
          <w:tcPr>
            <w:tcW w:w="17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д.ф.н.</w:t>
            </w:r>
          </w:p>
          <w:p w:rsidR="00F7501E" w:rsidRPr="00EA36BB" w:rsidRDefault="00F7501E" w:rsidP="00A57D13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3 курс</w:t>
            </w:r>
          </w:p>
        </w:tc>
      </w:tr>
      <w:tr w:rsidR="00F7501E" w:rsidRPr="00EA36BB" w:rsidTr="00A57D13">
        <w:tc>
          <w:tcPr>
            <w:tcW w:w="90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1E" w:rsidRPr="005A0897" w:rsidRDefault="00F7501E" w:rsidP="00A57D13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 w:rsidRPr="00BA5C22">
              <w:rPr>
                <w:b/>
                <w:bCs/>
                <w:lang w:val="uk-UA" w:eastAsia="ar-SA"/>
              </w:rPr>
              <w:t>Змістовий модуль 1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7C3" w:rsidRPr="00EA36BB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 xml:space="preserve">Тема 1. </w:t>
            </w:r>
            <w:r w:rsidRPr="00BE365A">
              <w:t>Сутність та значення системи НАССР</w:t>
            </w:r>
            <w:r>
              <w:t xml:space="preserve"> у технологічному процесі виробництва продукції ресторанного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7C3" w:rsidRPr="00EA36BB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Default="003547C3" w:rsidP="006D4985">
            <w:pPr>
              <w:tabs>
                <w:tab w:val="left" w:pos="6946"/>
              </w:tabs>
            </w:pPr>
            <w:r>
              <w:t>Тема 2.</w:t>
            </w:r>
            <w:r w:rsidRPr="00C04DCC">
              <w:t xml:space="preserve"> </w:t>
            </w:r>
            <w:r>
              <w:t>Теоретико-методологічні основи впровадження системи контролю якості та безпечності харчових продуктів у ресторанному господарстві. (НАССР)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547C3" w:rsidRPr="00EA36BB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>Тема 3.</w:t>
            </w:r>
            <w:r w:rsidRPr="00C04DCC">
              <w:t xml:space="preserve"> </w:t>
            </w:r>
            <w:r>
              <w:t>Нормативно-правове забезпечення системи НАССР у технології продукції ресторанного господарства.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547C3" w:rsidRPr="00EA36BB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>Тема 4.</w:t>
            </w:r>
            <w:r w:rsidRPr="00C04DCC">
              <w:t xml:space="preserve"> </w:t>
            </w:r>
            <w:r>
              <w:t>Технологічні процедури, що забезпечують ефективне функціонування системи НАССР у виробництві кулінарної продукції.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547C3" w:rsidRPr="00EA36BB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3547C3" w:rsidRDefault="003547C3" w:rsidP="006D4985">
            <w:pPr>
              <w:tabs>
                <w:tab w:val="left" w:pos="6946"/>
              </w:tabs>
            </w:pPr>
            <w:r>
              <w:t>Тема 5. Ідентифікація та аналіз небезпечних факторів у технологічних процесах ресторанного господарства.</w:t>
            </w:r>
          </w:p>
          <w:p w:rsidR="003547C3" w:rsidRPr="003547C3" w:rsidRDefault="003547C3" w:rsidP="006D4985">
            <w:pPr>
              <w:tabs>
                <w:tab w:val="left" w:pos="6946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547C3" w:rsidRPr="00EA36BB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7601CD" w:rsidRDefault="003547C3" w:rsidP="006D4985">
            <w:pPr>
              <w:pStyle w:val="af3"/>
            </w:pPr>
            <w:r w:rsidRPr="00C04DCC">
              <w:t>Т</w:t>
            </w:r>
            <w:r>
              <w:t xml:space="preserve">ема 6. </w:t>
            </w:r>
            <w:r w:rsidRPr="00C04DCC">
              <w:t xml:space="preserve"> </w:t>
            </w:r>
            <w:r>
              <w:t>Регламентація процедур системи НАССР у виробництві кулінарної продукції.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547C3" w:rsidRPr="00EA36BB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7.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>Тема 7.</w:t>
            </w:r>
            <w:r w:rsidRPr="00C04DCC">
              <w:t xml:space="preserve"> </w:t>
            </w:r>
            <w:r>
              <w:t>Процедури внутрішнього контролю та перевірки ефективності функціонування системи НАССР у закладах ресторанного господарства.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547C3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8.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>Тема 8.</w:t>
            </w:r>
            <w:r w:rsidRPr="00C04DCC">
              <w:t xml:space="preserve"> </w:t>
            </w:r>
            <w:r>
              <w:t>Визначення та обґрунтування критичних контрольних точок у технології продукції ресторанного господарства.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47C3" w:rsidRPr="00EA36BB" w:rsidTr="00A57D13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547C3" w:rsidRDefault="003547C3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9.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7C3" w:rsidRPr="00C04DCC" w:rsidRDefault="003547C3" w:rsidP="006D4985">
            <w:pPr>
              <w:tabs>
                <w:tab w:val="left" w:pos="6946"/>
              </w:tabs>
            </w:pPr>
            <w:r>
              <w:t>Тема 9</w:t>
            </w:r>
            <w:r w:rsidRPr="00C04DCC">
              <w:t xml:space="preserve">. </w:t>
            </w:r>
            <w:r>
              <w:t>Програми-передумови забезпечення безпечності та якості продукції в ресторанному господарстві.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C3" w:rsidRPr="00C04DCC" w:rsidRDefault="003547C3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F7501E" w:rsidRPr="00EA36BB" w:rsidTr="00A57D13">
        <w:tc>
          <w:tcPr>
            <w:tcW w:w="7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501E" w:rsidRPr="00F26DA3" w:rsidRDefault="00F7501E" w:rsidP="00A57D1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val="uk-UA" w:eastAsia="ar-SA"/>
              </w:rPr>
            </w:pPr>
            <w:r w:rsidRPr="00F26DA3">
              <w:rPr>
                <w:b/>
                <w:sz w:val="28"/>
                <w:szCs w:val="28"/>
                <w:lang w:val="uk-UA" w:eastAsia="ar-SA"/>
              </w:rPr>
              <w:t xml:space="preserve">Разом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EA36BB" w:rsidRDefault="00F7501E" w:rsidP="00A57D13">
            <w:pPr>
              <w:suppressAutoHyphens/>
              <w:snapToGrid w:val="0"/>
              <w:jc w:val="center"/>
              <w:rPr>
                <w:b/>
                <w:bCs/>
                <w:lang w:val="uk-UA" w:eastAsia="ar-SA"/>
              </w:rPr>
            </w:pPr>
            <w:r>
              <w:rPr>
                <w:b/>
                <w:lang w:val="uk-UA"/>
              </w:rPr>
              <w:t>45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10.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0F6EA1" w:rsidRDefault="00601660" w:rsidP="006D4985">
            <w:pPr>
              <w:tabs>
                <w:tab w:val="left" w:pos="6946"/>
              </w:tabs>
              <w:rPr>
                <w:lang w:val="uk-UA"/>
              </w:rPr>
            </w:pPr>
            <w:r>
              <w:t>Тема 10</w:t>
            </w:r>
            <w:r w:rsidRPr="00C04DCC">
              <w:t xml:space="preserve">. </w:t>
            </w:r>
            <w:r>
              <w:t>Використання блок-схем технологічних процесів та робочих листів при описі і контролі кулінарної продукції (за групами страв).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C04DCC" w:rsidRDefault="00601660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11.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601660" w:rsidRDefault="00601660" w:rsidP="00601660">
            <w:pPr>
              <w:tabs>
                <w:tab w:val="left" w:pos="6946"/>
              </w:tabs>
            </w:pPr>
            <w:r>
              <w:t>Тема 1</w:t>
            </w:r>
            <w:r w:rsidRPr="00601660">
              <w:t>1</w:t>
            </w:r>
            <w:r>
              <w:t xml:space="preserve">. Контроль алергенів і спеціальних дієтичних страв у закладах ресторанного </w:t>
            </w:r>
            <w:r w:rsidRPr="00601660">
              <w:t xml:space="preserve"> </w:t>
            </w:r>
            <w:r>
              <w:t>господарства.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C04DCC" w:rsidRDefault="00601660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12.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C04DCC" w:rsidRDefault="00601660" w:rsidP="006D4985">
            <w:pPr>
              <w:tabs>
                <w:tab w:val="left" w:pos="6946"/>
              </w:tabs>
            </w:pPr>
            <w:r w:rsidRPr="00C04DCC">
              <w:t>Тема</w:t>
            </w:r>
            <w:r>
              <w:t xml:space="preserve"> 12</w:t>
            </w:r>
            <w:r w:rsidRPr="00C04DCC">
              <w:t xml:space="preserve">. </w:t>
            </w:r>
            <w:r>
              <w:t>Органолептичні методи оцінювання якості кулінарної продукції в ресторанному господарстві.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C04DCC" w:rsidRDefault="00601660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13.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C04DCC" w:rsidRDefault="00601660" w:rsidP="006D4985">
            <w:pPr>
              <w:tabs>
                <w:tab w:val="left" w:pos="6946"/>
              </w:tabs>
            </w:pPr>
            <w:r>
              <w:t>Тема 13</w:t>
            </w:r>
            <w:r w:rsidRPr="00B874EC">
              <w:t>.</w:t>
            </w:r>
            <w:r w:rsidRPr="00C04DCC">
              <w:t xml:space="preserve"> </w:t>
            </w:r>
            <w:r>
              <w:t>Методи мікробіологічного контролю у виробництві кулінарної продукції.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C04DCC" w:rsidRDefault="00601660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14.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C04DCC" w:rsidRDefault="00601660" w:rsidP="006D4985">
            <w:pPr>
              <w:tabs>
                <w:tab w:val="left" w:pos="6946"/>
              </w:tabs>
            </w:pPr>
            <w:r>
              <w:t>Тема 14</w:t>
            </w:r>
            <w:r w:rsidRPr="00C04DCC">
              <w:t xml:space="preserve">. </w:t>
            </w:r>
            <w:r>
              <w:t>Сучасні технології зберігання та транспортування напівфабрикатів і готових страв у закладах ресторанного господарства.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C04DCC" w:rsidRDefault="00601660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15.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C04DCC" w:rsidRDefault="00601660" w:rsidP="006D4985">
            <w:pPr>
              <w:tabs>
                <w:tab w:val="left" w:pos="6946"/>
              </w:tabs>
            </w:pPr>
            <w:r>
              <w:t>Тема 15</w:t>
            </w:r>
            <w:r w:rsidRPr="00C04DCC">
              <w:t xml:space="preserve">. </w:t>
            </w:r>
            <w:r>
              <w:t>Використання інноваційних технологій (су-від, шокове охолодження, вакуумна обробка) у контексті системи НАССР.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C04DCC" w:rsidRDefault="00601660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16.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6D4985" w:rsidRDefault="00601660" w:rsidP="006D4985">
            <w:pPr>
              <w:tabs>
                <w:tab w:val="left" w:pos="6946"/>
              </w:tabs>
              <w:rPr>
                <w:lang w:val="uk-UA"/>
              </w:rPr>
            </w:pPr>
            <w:r w:rsidRPr="006D4985">
              <w:rPr>
                <w:lang w:val="uk-UA"/>
              </w:rPr>
              <w:t>Тема 16. Управління якістю та безпечністю при виробництві борошняних кулінарних і кондитерських виробів.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C04DCC" w:rsidRDefault="00601660" w:rsidP="00A57D13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17.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Pr="00C04DCC" w:rsidRDefault="00601660" w:rsidP="006D4985">
            <w:pPr>
              <w:tabs>
                <w:tab w:val="left" w:pos="6946"/>
              </w:tabs>
            </w:pPr>
            <w:r>
              <w:t>Тема 17</w:t>
            </w:r>
            <w:r w:rsidRPr="00C04DCC">
              <w:t>.</w:t>
            </w:r>
            <w:r>
              <w:t xml:space="preserve"> Роль персоналу у впровадженні та підтриманні системи НАССР у ресторанному господарстві.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601660" w:rsidRDefault="00601660" w:rsidP="00A57D13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01660" w:rsidRPr="00EA36BB" w:rsidTr="00A57D13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660" w:rsidRPr="00EA36BB" w:rsidRDefault="00601660" w:rsidP="00A57D13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18.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60" w:rsidRDefault="00601660" w:rsidP="006D4985">
            <w:pPr>
              <w:tabs>
                <w:tab w:val="left" w:pos="6946"/>
              </w:tabs>
            </w:pPr>
            <w:r>
              <w:t xml:space="preserve">Тема 18. </w:t>
            </w:r>
            <w:r w:rsidRPr="00F23375">
              <w:t>Зарубіжний досвід впровадження системи НАССР у ресторанному господарстві та можливості його адаптації в Україні.</w:t>
            </w:r>
          </w:p>
          <w:p w:rsidR="00601660" w:rsidRDefault="00601660" w:rsidP="006D4985">
            <w:pPr>
              <w:tabs>
                <w:tab w:val="left" w:pos="6946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60" w:rsidRPr="00601660" w:rsidRDefault="00601660" w:rsidP="00A57D13">
            <w:pPr>
              <w:tabs>
                <w:tab w:val="left" w:pos="694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F7501E" w:rsidRPr="00F26DA3" w:rsidTr="00A57D13">
        <w:tc>
          <w:tcPr>
            <w:tcW w:w="7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F26DA3" w:rsidRDefault="00F7501E" w:rsidP="00A57D13">
            <w:pPr>
              <w:tabs>
                <w:tab w:val="left" w:pos="6946"/>
              </w:tabs>
              <w:rPr>
                <w:b/>
                <w:sz w:val="28"/>
                <w:szCs w:val="28"/>
                <w:lang w:val="uk-UA"/>
              </w:rPr>
            </w:pPr>
            <w:r w:rsidRPr="00F26DA3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1E" w:rsidRPr="00F26DA3" w:rsidRDefault="00F7501E" w:rsidP="00A57D13">
            <w:pPr>
              <w:suppressAutoHyphens/>
              <w:snapToGrid w:val="0"/>
              <w:jc w:val="center"/>
              <w:rPr>
                <w:b/>
                <w:lang w:val="uk-UA" w:eastAsia="ar-SA"/>
              </w:rPr>
            </w:pPr>
            <w:r>
              <w:rPr>
                <w:b/>
                <w:lang w:val="uk-UA" w:eastAsia="ar-SA"/>
              </w:rPr>
              <w:t>31</w:t>
            </w:r>
          </w:p>
        </w:tc>
      </w:tr>
    </w:tbl>
    <w:p w:rsidR="00F7501E" w:rsidRDefault="00F7501E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:rsidR="000E04CE" w:rsidRPr="00D4078A" w:rsidRDefault="000E04CE" w:rsidP="00D4078A">
      <w:pPr>
        <w:suppressAutoHyphens/>
        <w:rPr>
          <w:b/>
          <w:sz w:val="28"/>
          <w:szCs w:val="28"/>
          <w:lang w:val="en-US" w:eastAsia="ar-SA"/>
        </w:rPr>
      </w:pPr>
      <w:r>
        <w:rPr>
          <w:b/>
          <w:sz w:val="28"/>
          <w:szCs w:val="28"/>
          <w:lang w:val="uk-UA" w:eastAsia="ar-SA"/>
        </w:rPr>
        <w:t xml:space="preserve">    </w:t>
      </w:r>
      <w:r w:rsidR="00D4078A">
        <w:rPr>
          <w:b/>
          <w:sz w:val="28"/>
          <w:szCs w:val="28"/>
          <w:lang w:val="uk-UA" w:eastAsia="ar-SA"/>
        </w:rPr>
        <w:t xml:space="preserve">                            </w:t>
      </w:r>
    </w:p>
    <w:tbl>
      <w:tblPr>
        <w:tblW w:w="9096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591"/>
        <w:gridCol w:w="24"/>
        <w:gridCol w:w="6720"/>
        <w:gridCol w:w="60"/>
        <w:gridCol w:w="1701"/>
      </w:tblGrid>
      <w:tr w:rsidR="000E04CE" w:rsidRPr="00EA36BB" w:rsidTr="0031747D">
        <w:trPr>
          <w:trHeight w:hRule="exact" w:val="286"/>
        </w:trPr>
        <w:tc>
          <w:tcPr>
            <w:tcW w:w="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№</w:t>
            </w:r>
          </w:p>
          <w:p w:rsidR="000E04CE" w:rsidRPr="00EA36BB" w:rsidRDefault="000E04CE" w:rsidP="0031747D">
            <w:pPr>
              <w:suppressAutoHyphens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з/п</w:t>
            </w:r>
          </w:p>
        </w:tc>
        <w:tc>
          <w:tcPr>
            <w:tcW w:w="6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0E04CE" w:rsidRDefault="000E04CE" w:rsidP="0031747D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 w:eastAsia="ar-SA"/>
              </w:rPr>
            </w:pPr>
            <w:r w:rsidRPr="000E04CE">
              <w:rPr>
                <w:b/>
                <w:sz w:val="28"/>
                <w:szCs w:val="28"/>
                <w:lang w:val="uk-UA" w:eastAsia="ar-SA"/>
              </w:rPr>
              <w:t>Назва теми</w:t>
            </w:r>
          </w:p>
          <w:p w:rsidR="000E04CE" w:rsidRPr="00EA36BB" w:rsidRDefault="000E04CE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0E04CE">
              <w:rPr>
                <w:b/>
                <w:sz w:val="28"/>
                <w:szCs w:val="28"/>
                <w:lang w:val="uk-UA" w:eastAsia="ar-SA"/>
              </w:rPr>
              <w:t>8-й семестр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Кількість годин</w:t>
            </w:r>
          </w:p>
        </w:tc>
      </w:tr>
      <w:tr w:rsidR="000E04CE" w:rsidRPr="00EA36BB" w:rsidTr="0031747D">
        <w:tc>
          <w:tcPr>
            <w:tcW w:w="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rPr>
                <w:lang w:eastAsia="ar-SA"/>
              </w:rPr>
            </w:pPr>
          </w:p>
        </w:tc>
        <w:tc>
          <w:tcPr>
            <w:tcW w:w="6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4CE" w:rsidRPr="00EA36BB" w:rsidRDefault="000E04CE" w:rsidP="0031747D">
            <w:pPr>
              <w:suppressAutoHyphens/>
              <w:rPr>
                <w:lang w:eastAsia="ar-SA"/>
              </w:rPr>
            </w:pPr>
          </w:p>
        </w:tc>
        <w:tc>
          <w:tcPr>
            <w:tcW w:w="17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д.ф.н.</w:t>
            </w:r>
          </w:p>
          <w:p w:rsidR="000E04CE" w:rsidRPr="00EA36BB" w:rsidRDefault="000E04CE" w:rsidP="0031747D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3 курс</w:t>
            </w:r>
          </w:p>
        </w:tc>
      </w:tr>
      <w:tr w:rsidR="000E04CE" w:rsidRPr="00EA36BB" w:rsidTr="0031747D">
        <w:tc>
          <w:tcPr>
            <w:tcW w:w="90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CE" w:rsidRPr="005A0897" w:rsidRDefault="000E04CE" w:rsidP="0031747D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 w:rsidRPr="00BA5C22">
              <w:rPr>
                <w:b/>
                <w:bCs/>
                <w:lang w:val="uk-UA" w:eastAsia="ar-SA"/>
              </w:rPr>
              <w:t>Змістовий модуль 1</w:t>
            </w:r>
          </w:p>
        </w:tc>
      </w:tr>
      <w:tr w:rsidR="006A400C" w:rsidRPr="00EA36BB" w:rsidTr="0031747D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00C" w:rsidRPr="00EA36BB" w:rsidRDefault="006A400C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00C" w:rsidRPr="00C04DCC" w:rsidRDefault="006A400C" w:rsidP="006D4985">
            <w:pPr>
              <w:tabs>
                <w:tab w:val="left" w:pos="6946"/>
              </w:tabs>
            </w:pPr>
            <w:r>
              <w:t>Тема 1.</w:t>
            </w:r>
            <w:r w:rsidRPr="00C04DCC">
              <w:t xml:space="preserve"> </w:t>
            </w:r>
            <w:r>
              <w:t>Технологія дієтичних страв і лікувально-профілактичного харчування.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0C" w:rsidRPr="006A400C" w:rsidRDefault="006A400C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A400C" w:rsidRPr="00EA36BB" w:rsidTr="0031747D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00C" w:rsidRPr="00EA36BB" w:rsidRDefault="006A400C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00C" w:rsidRPr="00C04DCC" w:rsidRDefault="006A400C" w:rsidP="006D4985">
            <w:pPr>
              <w:tabs>
                <w:tab w:val="left" w:pos="6946"/>
              </w:tabs>
            </w:pPr>
            <w:r>
              <w:t>Тема 2.</w:t>
            </w:r>
            <w:r w:rsidRPr="00C04DCC">
              <w:t xml:space="preserve"> </w:t>
            </w:r>
            <w:r>
              <w:t>Особливості технології дитячого харчування.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0C" w:rsidRPr="006A400C" w:rsidRDefault="006A400C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A400C" w:rsidRPr="00EA36BB" w:rsidTr="0031747D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A400C" w:rsidRPr="00EA36BB" w:rsidRDefault="006A400C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00C" w:rsidRPr="00C04DCC" w:rsidRDefault="006A400C" w:rsidP="006D4985">
            <w:pPr>
              <w:tabs>
                <w:tab w:val="left" w:pos="6946"/>
              </w:tabs>
            </w:pPr>
            <w:r>
              <w:t>Тема 3.</w:t>
            </w:r>
            <w:r w:rsidRPr="00C04DCC">
              <w:t xml:space="preserve"> </w:t>
            </w:r>
            <w:r>
              <w:t>Технологія здорового харчування для активного способу життя та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0C" w:rsidRPr="006A400C" w:rsidRDefault="006A400C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A400C" w:rsidRPr="00EA36BB" w:rsidTr="0031747D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A400C" w:rsidRPr="00EA36BB" w:rsidRDefault="006A400C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00C" w:rsidRPr="00C04DCC" w:rsidRDefault="006A400C" w:rsidP="006D4985">
            <w:pPr>
              <w:tabs>
                <w:tab w:val="left" w:pos="6946"/>
              </w:tabs>
            </w:pPr>
            <w:r>
              <w:t xml:space="preserve">Тема </w:t>
            </w:r>
            <w:r w:rsidRPr="00C04DCC">
              <w:t xml:space="preserve">4. </w:t>
            </w:r>
            <w:r>
              <w:t>Технологія вегетаріанських та веганських страв.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0C" w:rsidRPr="006D4985" w:rsidRDefault="006A400C" w:rsidP="0031747D">
            <w:pPr>
              <w:tabs>
                <w:tab w:val="left" w:pos="6946"/>
              </w:tabs>
              <w:jc w:val="center"/>
            </w:pPr>
          </w:p>
        </w:tc>
      </w:tr>
      <w:tr w:rsidR="000E04CE" w:rsidRPr="00EA36BB" w:rsidTr="0031747D">
        <w:tc>
          <w:tcPr>
            <w:tcW w:w="7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4CE" w:rsidRPr="00F26DA3" w:rsidRDefault="000E04CE" w:rsidP="0031747D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val="uk-UA" w:eastAsia="ar-SA"/>
              </w:rPr>
            </w:pPr>
            <w:r w:rsidRPr="00F26DA3">
              <w:rPr>
                <w:b/>
                <w:sz w:val="28"/>
                <w:szCs w:val="28"/>
                <w:lang w:val="uk-UA" w:eastAsia="ar-SA"/>
              </w:rPr>
              <w:t xml:space="preserve">Разом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CE" w:rsidRPr="006A400C" w:rsidRDefault="006A400C" w:rsidP="0031747D">
            <w:pPr>
              <w:suppressAutoHyphens/>
              <w:snapToGrid w:val="0"/>
              <w:jc w:val="center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8</w:t>
            </w:r>
          </w:p>
        </w:tc>
      </w:tr>
      <w:tr w:rsidR="006A400C" w:rsidRPr="00EA36BB" w:rsidTr="0031747D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00C" w:rsidRPr="00EA36BB" w:rsidRDefault="006A400C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5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0C" w:rsidRPr="00C04DCC" w:rsidRDefault="006A400C" w:rsidP="006D4985">
            <w:pPr>
              <w:tabs>
                <w:tab w:val="left" w:pos="6946"/>
              </w:tabs>
            </w:pPr>
            <w:r>
              <w:t>Тема 5</w:t>
            </w:r>
            <w:r w:rsidRPr="00C04DCC">
              <w:t xml:space="preserve">. </w:t>
            </w:r>
            <w:r>
              <w:t>Технологія страв національної кухні України.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0C" w:rsidRPr="006A400C" w:rsidRDefault="006A400C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A400C" w:rsidRPr="00EA36BB" w:rsidTr="0031747D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00C" w:rsidRPr="00EA36BB" w:rsidRDefault="006A400C" w:rsidP="006A400C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6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0C" w:rsidRPr="00C04DCC" w:rsidRDefault="006A400C" w:rsidP="006D4985">
            <w:pPr>
              <w:pStyle w:val="af3"/>
            </w:pPr>
            <w:r w:rsidRPr="00C04DCC">
              <w:t>Тема</w:t>
            </w:r>
            <w:r>
              <w:t xml:space="preserve"> 6</w:t>
            </w:r>
            <w:r w:rsidRPr="00C04DCC">
              <w:t xml:space="preserve">.  </w:t>
            </w:r>
            <w:r>
              <w:t>Технологія страв кухонь народів світу.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0C" w:rsidRPr="006A400C" w:rsidRDefault="006A400C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A400C" w:rsidRPr="00EA36BB" w:rsidTr="0031747D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00C" w:rsidRPr="00EA36BB" w:rsidRDefault="006A400C" w:rsidP="0031747D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7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0C" w:rsidRPr="00C04DCC" w:rsidRDefault="006A400C" w:rsidP="006D4985">
            <w:pPr>
              <w:tabs>
                <w:tab w:val="left" w:pos="6946"/>
              </w:tabs>
            </w:pPr>
            <w:r w:rsidRPr="00C04DCC">
              <w:t>Тема</w:t>
            </w:r>
            <w:r>
              <w:t xml:space="preserve"> 7</w:t>
            </w:r>
            <w:r w:rsidRPr="00C04DCC">
              <w:t xml:space="preserve">. </w:t>
            </w:r>
            <w:r>
              <w:t>Технологія фірмових страв та авторських кулінарних виробів.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0C" w:rsidRPr="006A400C" w:rsidRDefault="006A400C" w:rsidP="0031747D">
            <w:pPr>
              <w:tabs>
                <w:tab w:val="left" w:pos="694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E04CE" w:rsidRPr="00F26DA3" w:rsidTr="0031747D">
        <w:tc>
          <w:tcPr>
            <w:tcW w:w="7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CE" w:rsidRPr="00F26DA3" w:rsidRDefault="000E04CE" w:rsidP="0031747D">
            <w:pPr>
              <w:tabs>
                <w:tab w:val="left" w:pos="6946"/>
              </w:tabs>
              <w:rPr>
                <w:b/>
                <w:sz w:val="28"/>
                <w:szCs w:val="28"/>
                <w:lang w:val="uk-UA"/>
              </w:rPr>
            </w:pPr>
            <w:r w:rsidRPr="00F26DA3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CE" w:rsidRPr="006A400C" w:rsidRDefault="006A400C" w:rsidP="0031747D">
            <w:pPr>
              <w:suppressAutoHyphens/>
              <w:snapToGrid w:val="0"/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6</w:t>
            </w:r>
          </w:p>
        </w:tc>
      </w:tr>
    </w:tbl>
    <w:p w:rsidR="000E04CE" w:rsidRDefault="000E04CE" w:rsidP="000E04C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:rsidR="00F7501E" w:rsidRDefault="00F7501E" w:rsidP="00F7501E">
      <w:pPr>
        <w:tabs>
          <w:tab w:val="left" w:pos="1719"/>
        </w:tabs>
        <w:spacing w:line="276" w:lineRule="auto"/>
        <w:rPr>
          <w:b/>
          <w:bCs/>
          <w:sz w:val="28"/>
          <w:szCs w:val="28"/>
          <w:lang w:val="uk-UA"/>
        </w:rPr>
      </w:pPr>
    </w:p>
    <w:p w:rsidR="00F7501E" w:rsidRDefault="00F7501E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Default="006A400C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:rsidR="006A400C" w:rsidRPr="006A400C" w:rsidRDefault="006A400C" w:rsidP="006A400C">
      <w:pPr>
        <w:tabs>
          <w:tab w:val="left" w:pos="1719"/>
        </w:tabs>
        <w:spacing w:line="276" w:lineRule="auto"/>
        <w:rPr>
          <w:b/>
          <w:bCs/>
          <w:sz w:val="28"/>
          <w:szCs w:val="28"/>
          <w:lang w:val="en-US"/>
        </w:rPr>
      </w:pPr>
    </w:p>
    <w:p w:rsidR="00F7501E" w:rsidRPr="00EA1D08" w:rsidRDefault="00F7501E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</w:rPr>
      </w:pPr>
      <w:r w:rsidRPr="00EA1D08">
        <w:rPr>
          <w:b/>
          <w:bCs/>
          <w:sz w:val="28"/>
          <w:szCs w:val="28"/>
        </w:rPr>
        <w:lastRenderedPageBreak/>
        <w:t xml:space="preserve">7. ІНСТРУМЕНТИ, ОБЛАДНАННЯ ТА ПРОГРАМНЕ ЗАБЕЗПЕЧЕННЯ, ВИКОРИСТАННЯ ЯКИХ ПЕРЕДБАЧАЄ НАВЧАЛЬНА ДИСЦИПЛІНА  </w:t>
      </w:r>
    </w:p>
    <w:p w:rsidR="00F7501E" w:rsidRPr="00EA1D08" w:rsidRDefault="00F7501E" w:rsidP="00F7501E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F7501E" w:rsidRPr="00EA1D08" w:rsidRDefault="00F7501E" w:rsidP="00F7501E">
      <w:pPr>
        <w:tabs>
          <w:tab w:val="left" w:pos="1719"/>
        </w:tabs>
        <w:spacing w:line="276" w:lineRule="auto"/>
        <w:ind w:firstLine="567"/>
        <w:rPr>
          <w:b/>
          <w:bCs/>
          <w:sz w:val="28"/>
          <w:szCs w:val="28"/>
        </w:rPr>
      </w:pPr>
      <w:r w:rsidRPr="00EA1D08">
        <w:rPr>
          <w:bCs/>
          <w:i/>
          <w:sz w:val="28"/>
          <w:szCs w:val="28"/>
        </w:rPr>
        <w:t xml:space="preserve">Технічні засоби </w:t>
      </w:r>
      <w:r w:rsidRPr="00EA1D08">
        <w:rPr>
          <w:bCs/>
          <w:sz w:val="28"/>
          <w:szCs w:val="28"/>
        </w:rPr>
        <w:t>– комп’ютер, мультимедійний проектор.</w:t>
      </w:r>
    </w:p>
    <w:p w:rsidR="00F7501E" w:rsidRPr="00EA1D08" w:rsidRDefault="00F7501E" w:rsidP="00F7501E">
      <w:pPr>
        <w:tabs>
          <w:tab w:val="left" w:pos="1719"/>
        </w:tabs>
        <w:spacing w:line="276" w:lineRule="auto"/>
        <w:ind w:firstLine="567"/>
        <w:rPr>
          <w:b/>
          <w:bCs/>
          <w:sz w:val="28"/>
          <w:szCs w:val="28"/>
        </w:rPr>
      </w:pPr>
      <w:r w:rsidRPr="00EA1D08">
        <w:rPr>
          <w:bCs/>
          <w:i/>
          <w:sz w:val="28"/>
          <w:szCs w:val="28"/>
        </w:rPr>
        <w:t xml:space="preserve">Програмне забезпечення </w:t>
      </w:r>
      <w:r w:rsidRPr="00EA1D08">
        <w:rPr>
          <w:bCs/>
          <w:sz w:val="28"/>
          <w:szCs w:val="28"/>
        </w:rPr>
        <w:t xml:space="preserve">– </w:t>
      </w:r>
      <w:r w:rsidRPr="00EA1D08">
        <w:rPr>
          <w:sz w:val="28"/>
          <w:szCs w:val="28"/>
        </w:rPr>
        <w:t>офісні додатки, Інтернет-сторінки Державної та регіональних служб статистики.</w:t>
      </w:r>
    </w:p>
    <w:p w:rsidR="00F7501E" w:rsidRPr="00C04DCC" w:rsidRDefault="00F7501E" w:rsidP="00F7501E">
      <w:pPr>
        <w:shd w:val="clear" w:color="auto" w:fill="FFFFFF"/>
        <w:suppressAutoHyphens/>
        <w:jc w:val="center"/>
        <w:rPr>
          <w:b/>
          <w:sz w:val="28"/>
          <w:szCs w:val="28"/>
          <w:lang w:val="uk-UA" w:eastAsia="ar-SA"/>
        </w:rPr>
      </w:pPr>
    </w:p>
    <w:p w:rsidR="00F7501E" w:rsidRDefault="00F7501E" w:rsidP="00F7501E">
      <w:pPr>
        <w:widowControl w:val="0"/>
        <w:autoSpaceDE w:val="0"/>
        <w:autoSpaceDN w:val="0"/>
        <w:spacing w:before="72"/>
        <w:ind w:left="273" w:right="430"/>
        <w:jc w:val="center"/>
        <w:outlineLvl w:val="2"/>
        <w:rPr>
          <w:b/>
          <w:bCs/>
          <w:sz w:val="28"/>
          <w:szCs w:val="28"/>
          <w:lang w:val="uk-UA" w:eastAsia="uk-UA" w:bidi="uk-UA"/>
        </w:rPr>
      </w:pPr>
    </w:p>
    <w:p w:rsidR="00F7501E" w:rsidRPr="00C04DCC" w:rsidRDefault="00F7501E" w:rsidP="00F7501E">
      <w:pPr>
        <w:widowControl w:val="0"/>
        <w:autoSpaceDE w:val="0"/>
        <w:autoSpaceDN w:val="0"/>
        <w:spacing w:before="72"/>
        <w:ind w:left="273" w:right="430"/>
        <w:jc w:val="center"/>
        <w:outlineLvl w:val="2"/>
        <w:rPr>
          <w:b/>
          <w:bCs/>
          <w:sz w:val="28"/>
          <w:szCs w:val="28"/>
          <w:lang w:val="uk-UA" w:eastAsia="uk-UA" w:bidi="uk-UA"/>
        </w:rPr>
      </w:pPr>
      <w:r w:rsidRPr="00C04DCC">
        <w:rPr>
          <w:b/>
          <w:bCs/>
          <w:sz w:val="28"/>
          <w:szCs w:val="28"/>
          <w:lang w:val="uk-UA" w:eastAsia="uk-UA" w:bidi="uk-UA"/>
        </w:rPr>
        <w:t>8.</w:t>
      </w:r>
      <w:r>
        <w:rPr>
          <w:b/>
          <w:bCs/>
          <w:sz w:val="28"/>
          <w:szCs w:val="28"/>
          <w:lang w:val="uk-UA" w:eastAsia="uk-UA" w:bidi="uk-UA"/>
        </w:rPr>
        <w:t xml:space="preserve"> </w:t>
      </w:r>
      <w:r w:rsidRPr="00C04DCC">
        <w:rPr>
          <w:b/>
          <w:bCs/>
          <w:sz w:val="28"/>
          <w:szCs w:val="28"/>
          <w:lang w:val="uk-UA" w:eastAsia="uk-UA" w:bidi="uk-UA"/>
        </w:rPr>
        <w:t>СПИСОК</w:t>
      </w:r>
      <w:r>
        <w:rPr>
          <w:b/>
          <w:bCs/>
          <w:sz w:val="28"/>
          <w:szCs w:val="28"/>
          <w:lang w:val="uk-UA" w:eastAsia="uk-UA" w:bidi="uk-UA"/>
        </w:rPr>
        <w:t xml:space="preserve"> РЕКОМЕНДОВАНОЇ</w:t>
      </w:r>
      <w:r w:rsidRPr="00C04DCC">
        <w:rPr>
          <w:b/>
          <w:bCs/>
          <w:sz w:val="28"/>
          <w:szCs w:val="28"/>
          <w:lang w:val="uk-UA" w:eastAsia="uk-UA" w:bidi="uk-UA"/>
        </w:rPr>
        <w:t xml:space="preserve"> ЛІТЕРАТУРИ</w:t>
      </w:r>
    </w:p>
    <w:p w:rsidR="00F7501E" w:rsidRDefault="00F7501E" w:rsidP="00F7501E">
      <w:pPr>
        <w:widowControl w:val="0"/>
        <w:tabs>
          <w:tab w:val="left" w:pos="1366"/>
        </w:tabs>
        <w:autoSpaceDE w:val="0"/>
        <w:autoSpaceDN w:val="0"/>
        <w:spacing w:line="318" w:lineRule="exact"/>
        <w:ind w:left="1366"/>
        <w:jc w:val="center"/>
        <w:rPr>
          <w:b/>
          <w:sz w:val="28"/>
          <w:szCs w:val="22"/>
          <w:lang w:val="uk-UA" w:eastAsia="uk-UA" w:bidi="uk-UA"/>
        </w:rPr>
      </w:pPr>
    </w:p>
    <w:p w:rsidR="00F7501E" w:rsidRDefault="00F7501E" w:rsidP="00F7501E">
      <w:pPr>
        <w:widowControl w:val="0"/>
        <w:tabs>
          <w:tab w:val="left" w:pos="1366"/>
        </w:tabs>
        <w:autoSpaceDE w:val="0"/>
        <w:autoSpaceDN w:val="0"/>
        <w:spacing w:line="318" w:lineRule="exact"/>
        <w:ind w:left="1366"/>
        <w:jc w:val="center"/>
        <w:rPr>
          <w:b/>
          <w:sz w:val="28"/>
          <w:szCs w:val="22"/>
          <w:lang w:val="uk-UA" w:eastAsia="uk-UA" w:bidi="uk-UA"/>
        </w:rPr>
      </w:pPr>
      <w:r>
        <w:rPr>
          <w:b/>
          <w:sz w:val="28"/>
          <w:szCs w:val="22"/>
          <w:lang w:val="uk-UA" w:eastAsia="uk-UA" w:bidi="uk-UA"/>
        </w:rPr>
        <w:t>Основна література</w:t>
      </w:r>
    </w:p>
    <w:p w:rsidR="00F7501E" w:rsidRPr="00C04DCC" w:rsidRDefault="00F7501E" w:rsidP="00F7501E">
      <w:pPr>
        <w:widowControl w:val="0"/>
        <w:tabs>
          <w:tab w:val="left" w:pos="1366"/>
        </w:tabs>
        <w:autoSpaceDE w:val="0"/>
        <w:autoSpaceDN w:val="0"/>
        <w:spacing w:line="318" w:lineRule="exact"/>
        <w:ind w:left="1366"/>
        <w:jc w:val="center"/>
        <w:rPr>
          <w:b/>
          <w:sz w:val="28"/>
          <w:szCs w:val="22"/>
          <w:lang w:val="uk-UA" w:eastAsia="uk-UA" w:bidi="uk-UA"/>
        </w:rPr>
      </w:pP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1. </w:t>
      </w:r>
      <w:r w:rsidRPr="00136D88">
        <w:rPr>
          <w:rFonts w:eastAsia="Calibri"/>
          <w:color w:val="000000"/>
          <w:sz w:val="28"/>
          <w:szCs w:val="28"/>
          <w:lang w:val="uk-UA" w:eastAsia="en-US"/>
        </w:rPr>
        <w:t xml:space="preserve">Архіпов В.В., Іванникова Т.В., Архіпова </w:t>
      </w:r>
      <w:r w:rsidRPr="00E01CD2">
        <w:rPr>
          <w:rFonts w:eastAsia="Calibri"/>
          <w:color w:val="000000"/>
          <w:sz w:val="28"/>
          <w:szCs w:val="28"/>
          <w:lang w:eastAsia="en-US"/>
        </w:rPr>
        <w:t>A</w:t>
      </w:r>
      <w:r w:rsidRPr="00136D88">
        <w:rPr>
          <w:rFonts w:eastAsia="Calibri"/>
          <w:color w:val="000000"/>
          <w:sz w:val="28"/>
          <w:szCs w:val="28"/>
          <w:lang w:val="uk-UA" w:eastAsia="en-US"/>
        </w:rPr>
        <w:t>.</w:t>
      </w:r>
      <w:r w:rsidRPr="00E01CD2">
        <w:rPr>
          <w:rFonts w:eastAsia="Calibri"/>
          <w:color w:val="000000"/>
          <w:sz w:val="28"/>
          <w:szCs w:val="28"/>
          <w:lang w:eastAsia="en-US"/>
        </w:rPr>
        <w:t>B</w:t>
      </w:r>
      <w:r w:rsidRPr="00136D88">
        <w:rPr>
          <w:rFonts w:eastAsia="Calibri"/>
          <w:color w:val="000000"/>
          <w:sz w:val="28"/>
          <w:szCs w:val="28"/>
          <w:lang w:val="uk-UA" w:eastAsia="en-US"/>
        </w:rPr>
        <w:t xml:space="preserve">. Ресторанна справа: Асортимент, технологія і управління якістю продукції в сучасному ресторані. </w:t>
      </w:r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2 − ге видання: Навч. пос. Київ: Центр учбової літератури; Фірма «Інкос», 2008. 384 с. 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2. </w:t>
      </w:r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Збірник рецептур національних страв та кулінарних виробів: Для підприємств громадського харчування всіх форм власності / О.В. Шалимінов, Т.П.Дятченко, Л.О.Кравченко та ін. Київ: А.С.К., 2008. 848 с. 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3.</w:t>
      </w:r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 Збірник рецептур національних страв та кулінарних виробів, правових, нормативно−правових та інших актів для закладів ресторанного </w:t>
      </w:r>
      <w:r w:rsidR="007601CD">
        <w:rPr>
          <w:rFonts w:eastAsia="Calibri"/>
          <w:color w:val="000000"/>
          <w:sz w:val="28"/>
          <w:szCs w:val="28"/>
          <w:lang w:val="uk-UA" w:eastAsia="en-US"/>
        </w:rPr>
        <w:t>підприємства</w:t>
      </w:r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. – 3−тє вид., переробл. та доповн. / Автор−розробник і укладач О.В.Шалимінов. Київ: «АРІЙ», 2016.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992с. 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4.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>Корягіна М.Ф., Юліна А.І., Петренко Т.Ф. Технологія продукції громадського харчування: Навч. посіб. Київ: Київ. нац. торг.−екон. ун−т, 2002. 132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 с. 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5.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Михайлов В.М. Технологія приготування їжі / В.М. Михайлов, Л.О. Радченко, О.В. Новикова. Харків: Світ книг, 2012. 537с. 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6.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>Павлов О.В. Збірник рецептур борошняних кондитерських виробів: Навчально−практичний посібник / О.В. Павлов. Київ: Профкнига, 2018. 336 с.</w:t>
      </w:r>
    </w:p>
    <w:p w:rsidR="00F7501E" w:rsidRDefault="00F7501E" w:rsidP="00F750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7.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Шумило Г.І. Технологія приготування їжі: Навч. посіб. Київ: «Кондор», 2015. 506 с. </w:t>
      </w:r>
    </w:p>
    <w:p w:rsidR="000E04CE" w:rsidRDefault="000E04CE" w:rsidP="000E04CE">
      <w:pPr>
        <w:pStyle w:val="af3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D51B8D">
        <w:rPr>
          <w:b/>
          <w:sz w:val="28"/>
          <w:szCs w:val="28"/>
          <w:lang w:val="uk-UA"/>
        </w:rPr>
        <w:t>Допоміжна література</w:t>
      </w:r>
    </w:p>
    <w:p w:rsidR="000E04CE" w:rsidRPr="00D51B8D" w:rsidRDefault="000E04CE" w:rsidP="000E04CE">
      <w:pPr>
        <w:pStyle w:val="af3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0E04CE" w:rsidRDefault="000E04CE" w:rsidP="008D325E">
      <w:pPr>
        <w:pStyle w:val="af3"/>
        <w:numPr>
          <w:ilvl w:val="0"/>
          <w:numId w:val="3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4C1234">
        <w:rPr>
          <w:sz w:val="28"/>
          <w:szCs w:val="28"/>
          <w:lang w:val="uk-UA"/>
        </w:rPr>
        <w:t>Дорохіна М.О., Капліна Т.В. Технологія продукції харчування у таблицях і схемах: навч. посібник. К.: Кондор, 2008. 280 с.</w:t>
      </w:r>
    </w:p>
    <w:p w:rsidR="000E04CE" w:rsidRPr="006B067D" w:rsidRDefault="000E04CE" w:rsidP="008D325E">
      <w:pPr>
        <w:pStyle w:val="af3"/>
        <w:numPr>
          <w:ilvl w:val="0"/>
          <w:numId w:val="3"/>
        </w:numPr>
        <w:tabs>
          <w:tab w:val="left" w:pos="426"/>
        </w:tabs>
        <w:spacing w:after="0"/>
        <w:jc w:val="both"/>
        <w:rPr>
          <w:b/>
          <w:sz w:val="28"/>
          <w:szCs w:val="28"/>
          <w:lang w:val="uk-UA"/>
        </w:rPr>
      </w:pPr>
      <w:r w:rsidRPr="004C1234">
        <w:rPr>
          <w:sz w:val="28"/>
          <w:szCs w:val="28"/>
          <w:lang w:val="uk-UA"/>
        </w:rPr>
        <w:t>Іжевська О. Технологія продукції ресторанного господарства : навч. посіб. Львів: ЛДУФК ім. Івана Боберського, 2020. 380 с.</w:t>
      </w:r>
    </w:p>
    <w:p w:rsidR="000E04CE" w:rsidRPr="004C1234" w:rsidRDefault="000E04CE" w:rsidP="008D325E">
      <w:pPr>
        <w:pStyle w:val="af3"/>
        <w:numPr>
          <w:ilvl w:val="0"/>
          <w:numId w:val="3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B067D">
        <w:rPr>
          <w:sz w:val="28"/>
          <w:szCs w:val="28"/>
          <w:lang w:val="uk-UA"/>
        </w:rPr>
        <w:t>Корзун В. Н. Гігієна харчування : КНТЕУ, 2019. 236 с.</w:t>
      </w:r>
      <w:r w:rsidRPr="004C1234">
        <w:rPr>
          <w:lang w:val="uk-UA"/>
        </w:rPr>
        <w:t xml:space="preserve"> </w:t>
      </w:r>
    </w:p>
    <w:p w:rsidR="000E04CE" w:rsidRDefault="000E04CE" w:rsidP="008D325E">
      <w:pPr>
        <w:pStyle w:val="af3"/>
        <w:numPr>
          <w:ilvl w:val="0"/>
          <w:numId w:val="3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B067D">
        <w:rPr>
          <w:sz w:val="28"/>
          <w:szCs w:val="28"/>
          <w:lang w:val="uk-UA"/>
        </w:rPr>
        <w:t xml:space="preserve">Педенко А. І. Гігієна і санітарія харчування: підручник. Київ: Світ книг, 2019. 270 с. </w:t>
      </w:r>
    </w:p>
    <w:p w:rsidR="000E04CE" w:rsidRPr="00D00D1A" w:rsidRDefault="000E04CE" w:rsidP="00D00D1A">
      <w:pPr>
        <w:pStyle w:val="af3"/>
        <w:numPr>
          <w:ilvl w:val="0"/>
          <w:numId w:val="3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6B067D">
        <w:rPr>
          <w:sz w:val="28"/>
          <w:szCs w:val="28"/>
          <w:lang w:val="uk-UA"/>
        </w:rPr>
        <w:lastRenderedPageBreak/>
        <w:t>Шленская Т. В., Журавко О. В. Санітарія та гігієна харчування: навч. посіб. Київ : Колос, 2018. 184 с.</w:t>
      </w:r>
    </w:p>
    <w:p w:rsidR="00F7501E" w:rsidRPr="00827413" w:rsidRDefault="00F7501E" w:rsidP="00F7501E">
      <w:pPr>
        <w:pStyle w:val="af3"/>
        <w:tabs>
          <w:tab w:val="left" w:pos="426"/>
        </w:tabs>
        <w:spacing w:after="0"/>
        <w:ind w:left="720"/>
        <w:jc w:val="center"/>
        <w:rPr>
          <w:b/>
          <w:sz w:val="28"/>
          <w:szCs w:val="28"/>
          <w:lang w:val="uk-UA"/>
        </w:rPr>
      </w:pPr>
      <w:r w:rsidRPr="00827413">
        <w:rPr>
          <w:b/>
          <w:sz w:val="28"/>
          <w:szCs w:val="28"/>
          <w:lang w:val="uk-UA"/>
        </w:rPr>
        <w:t>Власна література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725490">
        <w:rPr>
          <w:sz w:val="28"/>
          <w:szCs w:val="28"/>
          <w:lang w:val="uk-UA"/>
        </w:rPr>
        <w:t>Годя І., Корсак Р. Індустрія гостинності: інноваційні рішення для устаткування готельно-ресторанного господарства. Всеукраїнська науково-практична Інтернет-конференція. Миколаївський національний аграрний університет 2024 р. С. 105-107.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 Сучасні тенденції розвитку ресторанного бізнесу в умовах соціально-економічної трансформації українського суспільства.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«Гельветика», 2021. Вип. 45. Том 1. С.25-30.</w:t>
      </w:r>
      <w:r w:rsidRPr="008C212C">
        <w:t xml:space="preserve"> 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 В., Арсиненко Н. О., Годя І. М. Історія розвитку ресторанної сфери // Матеріали Міжнародної науково-практичної інтернет-конференції "Тенденції та перспективи розвитку науки і освіти в умовах тоглобалізації", 25 грудня 2018 р., м.Переяслав-Хмельницький. Вип.42. - С.61-63.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 В., Арсиненко Н. О., Годя І. М. Теоретико-методолгічні засади концепції "Впізнаваної безпеки" у сфері харчових послуг вітичизняної туристичної галузі / Матеріали Міжнародної науково-практичної інтернет-конференції "Тенденції та перспективи розвитку науки і освіти в умовах глобалізації", 25 грудня 2018 р., м.Переяслав-Хмельницький. Вип.42. - С.64-67.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Р., Годя І. Вимоги до сучасного устаткування у готельно-ресторанних комплексах. Наука і освіта України в умовах російсько-української війни: виклики та завдання в контексті національної безпеки. Том ІІ / [Ред.: В. Ільницький, М. Галів]. Київ – Дрогобич – Львів – Переяслав – Ужгород – Запоріжжя: Видавничий дім «Гельветика», 2024.С. 243-246.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</w:rPr>
        <w:t>К</w:t>
      </w:r>
      <w:r w:rsidRPr="00564724">
        <w:rPr>
          <w:sz w:val="28"/>
          <w:szCs w:val="28"/>
          <w:lang w:val="uk-UA"/>
        </w:rPr>
        <w:t>орсак Р.</w:t>
      </w:r>
      <w:r w:rsidRPr="00564724">
        <w:rPr>
          <w:sz w:val="28"/>
          <w:szCs w:val="28"/>
        </w:rPr>
        <w:t>, Г</w:t>
      </w:r>
      <w:r w:rsidRPr="00564724">
        <w:rPr>
          <w:sz w:val="28"/>
          <w:szCs w:val="28"/>
          <w:lang w:val="uk-UA"/>
        </w:rPr>
        <w:t>одя І</w:t>
      </w:r>
      <w:r w:rsidRPr="00564724">
        <w:rPr>
          <w:sz w:val="28"/>
          <w:szCs w:val="28"/>
        </w:rPr>
        <w:t>.</w:t>
      </w:r>
      <w:r w:rsidRPr="00564724">
        <w:rPr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Шляхи реформування готельно-ресторанної та туристичної індустрії України після отримання статусу кандидата у члени ЄС.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 / [редактори-упорядники М. Пантюк, А. Душний, В. Ільницький, І. Зимомря].</w:t>
      </w:r>
      <w:r w:rsidRPr="00564724">
        <w:rPr>
          <w:sz w:val="28"/>
          <w:szCs w:val="28"/>
          <w:lang w:val="uk-UA"/>
        </w:rPr>
        <w:t xml:space="preserve"> Дрогобич: Видавничий дім «Гельветика», 2022. Вип. 55. Том 1. 322 с.(с. 25-30).</w:t>
      </w:r>
    </w:p>
    <w:p w:rsidR="00564724" w:rsidRDefault="007E1F80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</w:rPr>
        <w:t>Корсак Р., Годя І. , Сіра Е. Роль інноваційного устаткування у кулінарній етнології. Наука і освіта України в умовах російсько-української війни: виклики та завдання в контексті національної безпеки. Том ІІІ / [Ред.: В. Ільницький, М. Галів]. Київ – Дрогобич – Львів – Переяслав – Ужгород – Запоріжжя: Видавничий дім «Гельветика», 2025. С. 204-208.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</w:rPr>
        <w:t xml:space="preserve">Корсак Р., Гуштан Т. Впровадження системи HACCP у технологічний процес виробництва кулінарної продукції у закладах ресторанного господарства. Актуальні проблеми розвитку сфери гостинності: перспективи та виклики. </w:t>
      </w:r>
      <w:r w:rsidRPr="00564724">
        <w:rPr>
          <w:sz w:val="28"/>
          <w:szCs w:val="28"/>
        </w:rPr>
        <w:lastRenderedPageBreak/>
        <w:t>матеріали ІІІ Міжнародної наукової конференції (1-2 травня 2025 р.). – Ужгород: Вид-во УжНУ «Говерла», 2025. С.206-210.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Р., Гуштан Т. Теоретичні аспекти впровадження системи НАССР у технологічний процес виробництва продукції ресторанного господарства.</w:t>
      </w:r>
      <w:r w:rsidRPr="00564724">
        <w:rPr>
          <w:b/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Development</w:t>
      </w:r>
      <w:r w:rsidRPr="00564724">
        <w:rPr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Service</w:t>
      </w:r>
      <w:r w:rsidRPr="00564724">
        <w:rPr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Industry</w:t>
      </w:r>
      <w:r w:rsidRPr="00564724">
        <w:rPr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Management</w:t>
      </w:r>
      <w:r w:rsidRPr="00564724">
        <w:rPr>
          <w:sz w:val="28"/>
          <w:szCs w:val="28"/>
          <w:lang w:val="uk-UA"/>
        </w:rPr>
        <w:t>. № 2. 2025. С. 233-238.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 xml:space="preserve">Корсак Р.В., Гуштан Т.В., Годя І.М. Вплив «ІТ» та сучасного устаткування на технологію продукції ресторанного господарства в умовах впровадження НАССР. </w:t>
      </w:r>
      <w:r w:rsidRPr="00564724">
        <w:rPr>
          <w:sz w:val="28"/>
          <w:szCs w:val="28"/>
        </w:rPr>
        <w:t>Development</w:t>
      </w:r>
      <w:r w:rsidRPr="00564724">
        <w:rPr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Service</w:t>
      </w:r>
      <w:r w:rsidRPr="00564724">
        <w:rPr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Industry</w:t>
      </w:r>
      <w:r w:rsidRPr="00564724">
        <w:rPr>
          <w:sz w:val="28"/>
          <w:szCs w:val="28"/>
          <w:lang w:val="uk-UA"/>
        </w:rPr>
        <w:t xml:space="preserve"> </w:t>
      </w:r>
      <w:r w:rsidRPr="00564724">
        <w:rPr>
          <w:sz w:val="28"/>
          <w:szCs w:val="28"/>
        </w:rPr>
        <w:t>Management</w:t>
      </w:r>
      <w:r w:rsidRPr="00564724">
        <w:rPr>
          <w:sz w:val="28"/>
          <w:szCs w:val="28"/>
          <w:lang w:val="uk-UA"/>
        </w:rPr>
        <w:t>. № 2. 2025. С. 120-125.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Р., Гуштан Т., Малец В. Історія та етапи створення і розвитку системи харчової безпеки НАССР.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«Гельветика», 2023. Вип. 65. Том 2.  С.24-29.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Р., Гуштан Т., Малец В. Аналіз економічної ефективності впровадження системи НАССР, на прикладі підприємства «CHICKEN HUT», як одного з елементів євроінтеграції. Причорноморські економічні студії. Випуск 82. 2023. с. 45-48.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Р.В., Гуштан Т.В., Малец В.Д. Соціально-економічна проблематика впровадження системи НАССР у готельно-ресторанному бізнесі України в кризових умовах. Причорноморські економічні студії.Випуск 85. 2024. С. 30-35.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Р., Кіш Г., Годя І. Організація роботи персоналу ресторанного підприємства.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«Гельветика», 2020. Вип. 20. Том 1.  С.4-7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Р., Колісник Г., Годя І. Формування культури ресторанного обслуговування. Актуальні питання гуманітарних наук: міжвузівський збірник наукових праць молодих вчених Дрогобицького дер- жавного педагогічного університету імені Івана Франка. Дрогобич: Видавничий дім «Гельветика», 2020. Вип. 29. Том 5. С.102-106.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Р., Малець В., Годя І. Ресторанний сервіс: стандарти. Практичний посібник ресторатора. Карпатська Вежа, 2020. 145 с.</w:t>
      </w:r>
      <w:r w:rsidRPr="00564724">
        <w:rPr>
          <w:lang w:val="uk-UA"/>
        </w:rPr>
        <w:t xml:space="preserve">  </w:t>
      </w:r>
    </w:p>
    <w:p w:rsid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Корсак Р,, Сіра Е. Кулінарна етнологія та глобалізація: вплив міжнародних кулінарних трендів на традиційну кухню. Актуальні проблеми розвитку сфери гостинності: перспективи та виклики: матеріали ІІ Міжнародної наукової конференції (24-25 квітня 2024 р.). – Ужгород: Вид-во УжНУ «Говерла», 2024. С.255-259.</w:t>
      </w:r>
    </w:p>
    <w:p w:rsidR="000E04CE" w:rsidRPr="00564724" w:rsidRDefault="000E04CE" w:rsidP="00564724">
      <w:pPr>
        <w:pStyle w:val="af3"/>
        <w:numPr>
          <w:ilvl w:val="0"/>
          <w:numId w:val="2"/>
        </w:numPr>
        <w:tabs>
          <w:tab w:val="left" w:pos="426"/>
        </w:tabs>
        <w:spacing w:after="0"/>
        <w:jc w:val="both"/>
        <w:rPr>
          <w:sz w:val="28"/>
          <w:szCs w:val="28"/>
          <w:lang w:val="uk-UA"/>
        </w:rPr>
      </w:pPr>
      <w:r w:rsidRPr="00564724">
        <w:rPr>
          <w:sz w:val="28"/>
          <w:szCs w:val="28"/>
          <w:lang w:val="uk-UA"/>
        </w:rPr>
        <w:t>Ніколаєва А., Корсак Р. Сучасні тренди та інновації у ресторанному бізнесі. Готельно-ресторанний бізнес та харчові технології. Збірник матеріалів І-ої Всеукраїнської студентської науково-практичної  інтернет-конференції. Львівський національний університет ім. І. Франка, 2024. С. 76-79.</w:t>
      </w:r>
    </w:p>
    <w:p w:rsidR="000E04CE" w:rsidRDefault="000E04CE" w:rsidP="00F7501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E04CE" w:rsidRDefault="000E04CE" w:rsidP="00F7501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E04CE" w:rsidRDefault="000E04CE" w:rsidP="00F7501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E04CE" w:rsidRPr="000A47F6" w:rsidRDefault="000E04CE" w:rsidP="00F7501E">
      <w:pPr>
        <w:tabs>
          <w:tab w:val="left" w:pos="567"/>
        </w:tabs>
        <w:jc w:val="both"/>
        <w:rPr>
          <w:sz w:val="28"/>
          <w:szCs w:val="28"/>
          <w:lang w:val="uk-UA"/>
        </w:rPr>
        <w:sectPr w:rsidR="000E04CE" w:rsidRPr="000A47F6">
          <w:footerReference w:type="default" r:id="rId9"/>
          <w:pgSz w:w="11910" w:h="16840"/>
          <w:pgMar w:top="1120" w:right="620" w:bottom="280" w:left="1480" w:header="720" w:footer="720" w:gutter="0"/>
          <w:cols w:space="720"/>
        </w:sectPr>
      </w:pPr>
    </w:p>
    <w:p w:rsidR="000561AA" w:rsidRDefault="000561AA"/>
    <w:sectPr w:rsidR="000561AA" w:rsidSect="00A57D13">
      <w:footerReference w:type="even" r:id="rId10"/>
      <w:footerReference w:type="default" r:id="rId11"/>
      <w:pgSz w:w="11909" w:h="16834" w:code="9"/>
      <w:pgMar w:top="1134" w:right="1134" w:bottom="1134" w:left="1134" w:header="720" w:footer="720" w:gutter="0"/>
      <w:pgNumType w:start="1"/>
      <w:cols w:space="96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C53" w:rsidRDefault="009D2C53">
      <w:r>
        <w:separator/>
      </w:r>
    </w:p>
  </w:endnote>
  <w:endnote w:type="continuationSeparator" w:id="0">
    <w:p w:rsidR="009D2C53" w:rsidRDefault="009D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85" w:rsidRDefault="006D498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21B6E">
      <w:rPr>
        <w:noProof/>
      </w:rPr>
      <w:t>4</w:t>
    </w:r>
    <w:r>
      <w:rPr>
        <w:noProof/>
      </w:rPr>
      <w:fldChar w:fldCharType="end"/>
    </w:r>
  </w:p>
  <w:p w:rsidR="006D4985" w:rsidRDefault="006D498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85" w:rsidRDefault="006D4985" w:rsidP="00A57D1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D4985" w:rsidRDefault="006D498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85" w:rsidRDefault="006D4985" w:rsidP="00A57D1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:rsidR="006D4985" w:rsidRDefault="006D49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C53" w:rsidRDefault="009D2C53">
      <w:r>
        <w:separator/>
      </w:r>
    </w:p>
  </w:footnote>
  <w:footnote w:type="continuationSeparator" w:id="0">
    <w:p w:rsidR="009D2C53" w:rsidRDefault="009D2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5D7FD6"/>
    <w:multiLevelType w:val="multilevel"/>
    <w:tmpl w:val="18DE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252D9"/>
    <w:multiLevelType w:val="multilevel"/>
    <w:tmpl w:val="22E4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47E8D"/>
    <w:multiLevelType w:val="hybridMultilevel"/>
    <w:tmpl w:val="4DFAFD12"/>
    <w:lvl w:ilvl="0" w:tplc="31CA931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2C053E"/>
    <w:multiLevelType w:val="multilevel"/>
    <w:tmpl w:val="7EA8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302175"/>
    <w:multiLevelType w:val="multilevel"/>
    <w:tmpl w:val="6C0CA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44207D"/>
    <w:multiLevelType w:val="multilevel"/>
    <w:tmpl w:val="38349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83036C"/>
    <w:multiLevelType w:val="hybridMultilevel"/>
    <w:tmpl w:val="7F3488A0"/>
    <w:lvl w:ilvl="0" w:tplc="BAE8E0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F96838"/>
    <w:multiLevelType w:val="multilevel"/>
    <w:tmpl w:val="F502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684C60"/>
    <w:multiLevelType w:val="multilevel"/>
    <w:tmpl w:val="A79E0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53F69"/>
    <w:multiLevelType w:val="multilevel"/>
    <w:tmpl w:val="AF80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4E4A92"/>
    <w:multiLevelType w:val="multilevel"/>
    <w:tmpl w:val="2FDA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A00009"/>
    <w:multiLevelType w:val="hybridMultilevel"/>
    <w:tmpl w:val="E4B235FC"/>
    <w:lvl w:ilvl="0" w:tplc="50FE89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4D3814BF"/>
    <w:multiLevelType w:val="multilevel"/>
    <w:tmpl w:val="2244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760D0A"/>
    <w:multiLevelType w:val="multilevel"/>
    <w:tmpl w:val="BAB6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C84CB3"/>
    <w:multiLevelType w:val="multilevel"/>
    <w:tmpl w:val="4D0E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4510BA"/>
    <w:multiLevelType w:val="multilevel"/>
    <w:tmpl w:val="BA28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FC3C3F"/>
    <w:multiLevelType w:val="multilevel"/>
    <w:tmpl w:val="1BE4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84A61"/>
    <w:multiLevelType w:val="multilevel"/>
    <w:tmpl w:val="6876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7"/>
  </w:num>
  <w:num w:numId="5">
    <w:abstractNumId w:val="9"/>
  </w:num>
  <w:num w:numId="6">
    <w:abstractNumId w:val="1"/>
  </w:num>
  <w:num w:numId="7">
    <w:abstractNumId w:val="11"/>
  </w:num>
  <w:num w:numId="8">
    <w:abstractNumId w:val="13"/>
  </w:num>
  <w:num w:numId="9">
    <w:abstractNumId w:val="8"/>
  </w:num>
  <w:num w:numId="10">
    <w:abstractNumId w:val="2"/>
  </w:num>
  <w:num w:numId="11">
    <w:abstractNumId w:val="10"/>
  </w:num>
  <w:num w:numId="12">
    <w:abstractNumId w:val="15"/>
  </w:num>
  <w:num w:numId="13">
    <w:abstractNumId w:val="4"/>
  </w:num>
  <w:num w:numId="14">
    <w:abstractNumId w:val="16"/>
  </w:num>
  <w:num w:numId="15">
    <w:abstractNumId w:val="14"/>
  </w:num>
  <w:num w:numId="16">
    <w:abstractNumId w:val="6"/>
  </w:num>
  <w:num w:numId="17">
    <w:abstractNumId w:val="5"/>
  </w:num>
  <w:num w:numId="1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1E"/>
    <w:rsid w:val="000561AA"/>
    <w:rsid w:val="00090E0B"/>
    <w:rsid w:val="000D40B6"/>
    <w:rsid w:val="000E04CE"/>
    <w:rsid w:val="000E3C25"/>
    <w:rsid w:val="000F6EA1"/>
    <w:rsid w:val="00143263"/>
    <w:rsid w:val="0015498A"/>
    <w:rsid w:val="00181F21"/>
    <w:rsid w:val="001A64B0"/>
    <w:rsid w:val="001C5287"/>
    <w:rsid w:val="001C7707"/>
    <w:rsid w:val="00206478"/>
    <w:rsid w:val="002323F0"/>
    <w:rsid w:val="00244505"/>
    <w:rsid w:val="002A28FE"/>
    <w:rsid w:val="002B6BAE"/>
    <w:rsid w:val="003135BC"/>
    <w:rsid w:val="00313933"/>
    <w:rsid w:val="0031747D"/>
    <w:rsid w:val="00321B6E"/>
    <w:rsid w:val="00334F89"/>
    <w:rsid w:val="003547C3"/>
    <w:rsid w:val="0038222E"/>
    <w:rsid w:val="003825F2"/>
    <w:rsid w:val="003A2317"/>
    <w:rsid w:val="003E4341"/>
    <w:rsid w:val="003F6D8B"/>
    <w:rsid w:val="00411131"/>
    <w:rsid w:val="0043572F"/>
    <w:rsid w:val="00456B33"/>
    <w:rsid w:val="00471264"/>
    <w:rsid w:val="00494100"/>
    <w:rsid w:val="00513D57"/>
    <w:rsid w:val="00536E6A"/>
    <w:rsid w:val="00564724"/>
    <w:rsid w:val="005D5749"/>
    <w:rsid w:val="005F3FD0"/>
    <w:rsid w:val="005F65F5"/>
    <w:rsid w:val="00601660"/>
    <w:rsid w:val="00625605"/>
    <w:rsid w:val="00633ECE"/>
    <w:rsid w:val="00644DAA"/>
    <w:rsid w:val="00672EA8"/>
    <w:rsid w:val="006A400C"/>
    <w:rsid w:val="006D4985"/>
    <w:rsid w:val="006F07A3"/>
    <w:rsid w:val="00714DC0"/>
    <w:rsid w:val="00751FE8"/>
    <w:rsid w:val="007601CD"/>
    <w:rsid w:val="00771830"/>
    <w:rsid w:val="007B0374"/>
    <w:rsid w:val="007B0501"/>
    <w:rsid w:val="007C03B1"/>
    <w:rsid w:val="007C5D90"/>
    <w:rsid w:val="007E009D"/>
    <w:rsid w:val="007E1F80"/>
    <w:rsid w:val="00810853"/>
    <w:rsid w:val="00856181"/>
    <w:rsid w:val="0087075A"/>
    <w:rsid w:val="0089425F"/>
    <w:rsid w:val="008A0861"/>
    <w:rsid w:val="008B77FE"/>
    <w:rsid w:val="008C54D4"/>
    <w:rsid w:val="008C6AE3"/>
    <w:rsid w:val="008D325E"/>
    <w:rsid w:val="008D5A61"/>
    <w:rsid w:val="008F0BC9"/>
    <w:rsid w:val="00914826"/>
    <w:rsid w:val="00966EEF"/>
    <w:rsid w:val="00975F23"/>
    <w:rsid w:val="00976061"/>
    <w:rsid w:val="00985B68"/>
    <w:rsid w:val="009C0123"/>
    <w:rsid w:val="009C521C"/>
    <w:rsid w:val="009D2C53"/>
    <w:rsid w:val="00A57D13"/>
    <w:rsid w:val="00B97A11"/>
    <w:rsid w:val="00BD2B0C"/>
    <w:rsid w:val="00BD680D"/>
    <w:rsid w:val="00BE365A"/>
    <w:rsid w:val="00BF74E2"/>
    <w:rsid w:val="00C23518"/>
    <w:rsid w:val="00C30446"/>
    <w:rsid w:val="00C451DF"/>
    <w:rsid w:val="00C64227"/>
    <w:rsid w:val="00CA3CD7"/>
    <w:rsid w:val="00CC2667"/>
    <w:rsid w:val="00CC4665"/>
    <w:rsid w:val="00CD3D23"/>
    <w:rsid w:val="00CE5229"/>
    <w:rsid w:val="00D00D1A"/>
    <w:rsid w:val="00D3271D"/>
    <w:rsid w:val="00D4078A"/>
    <w:rsid w:val="00D443E9"/>
    <w:rsid w:val="00D937DC"/>
    <w:rsid w:val="00DE2937"/>
    <w:rsid w:val="00DE51C3"/>
    <w:rsid w:val="00E17019"/>
    <w:rsid w:val="00E718BB"/>
    <w:rsid w:val="00ED3F8F"/>
    <w:rsid w:val="00F07DB8"/>
    <w:rsid w:val="00F125F6"/>
    <w:rsid w:val="00F23375"/>
    <w:rsid w:val="00F37B63"/>
    <w:rsid w:val="00F61437"/>
    <w:rsid w:val="00F7501E"/>
    <w:rsid w:val="00F760A2"/>
    <w:rsid w:val="00F8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913C0-F01E-405B-BAF3-05D9C4C0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50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7501E"/>
    <w:pPr>
      <w:keepNext/>
      <w:jc w:val="both"/>
      <w:outlineLvl w:val="2"/>
    </w:pPr>
    <w:rPr>
      <w:i/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0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750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01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0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7501E"/>
    <w:rPr>
      <w:rFonts w:ascii="Times New Roman" w:eastAsia="Times New Roman" w:hAnsi="Times New Roman" w:cs="Times New Roman"/>
      <w:i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7501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7501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7501E"/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rsid w:val="00F75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F7501E"/>
    <w:pPr>
      <w:widowControl w:val="0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750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F7501E"/>
    <w:pPr>
      <w:spacing w:after="120"/>
    </w:pPr>
  </w:style>
  <w:style w:type="character" w:customStyle="1" w:styleId="a7">
    <w:name w:val="Основной текст Знак"/>
    <w:basedOn w:val="a0"/>
    <w:link w:val="a6"/>
    <w:rsid w:val="00F75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7501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75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F7501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F750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50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F7501E"/>
  </w:style>
  <w:style w:type="paragraph" w:styleId="HTML">
    <w:name w:val="HTML Preformatted"/>
    <w:basedOn w:val="a"/>
    <w:link w:val="HTML0"/>
    <w:rsid w:val="00F750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750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rsid w:val="00F7501E"/>
    <w:rPr>
      <w:color w:val="0000FF"/>
      <w:u w:val="single"/>
    </w:rPr>
  </w:style>
  <w:style w:type="paragraph" w:customStyle="1" w:styleId="caaieiaie6">
    <w:name w:val="caaieiaie 6"/>
    <w:basedOn w:val="a"/>
    <w:next w:val="a"/>
    <w:rsid w:val="00F7501E"/>
    <w:pPr>
      <w:keepNext/>
      <w:widowControl w:val="0"/>
      <w:jc w:val="both"/>
    </w:pPr>
    <w:rPr>
      <w:szCs w:val="20"/>
    </w:rPr>
  </w:style>
  <w:style w:type="paragraph" w:styleId="ac">
    <w:name w:val="Title"/>
    <w:basedOn w:val="a"/>
    <w:link w:val="ad"/>
    <w:qFormat/>
    <w:rsid w:val="00F7501E"/>
    <w:pPr>
      <w:spacing w:before="240" w:after="60"/>
      <w:jc w:val="center"/>
    </w:pPr>
    <w:rPr>
      <w:rFonts w:ascii="Arial" w:hAnsi="Arial"/>
      <w:b/>
      <w:kern w:val="28"/>
      <w:sz w:val="32"/>
      <w:szCs w:val="20"/>
      <w:lang w:val="uk-UA"/>
    </w:rPr>
  </w:style>
  <w:style w:type="character" w:customStyle="1" w:styleId="ad">
    <w:name w:val="Название Знак"/>
    <w:basedOn w:val="a0"/>
    <w:link w:val="ac"/>
    <w:rsid w:val="00F7501E"/>
    <w:rPr>
      <w:rFonts w:ascii="Arial" w:eastAsia="Times New Roman" w:hAnsi="Arial" w:cs="Times New Roman"/>
      <w:b/>
      <w:kern w:val="28"/>
      <w:sz w:val="32"/>
      <w:szCs w:val="20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F7501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501E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F750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75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7501E"/>
    <w:pPr>
      <w:widowControl w:val="0"/>
      <w:autoSpaceDE w:val="0"/>
      <w:autoSpaceDN w:val="0"/>
      <w:ind w:left="107"/>
    </w:pPr>
    <w:rPr>
      <w:sz w:val="22"/>
      <w:szCs w:val="22"/>
      <w:lang w:val="uk-UA" w:eastAsia="en-US"/>
    </w:rPr>
  </w:style>
  <w:style w:type="paragraph" w:styleId="af2">
    <w:name w:val="List Paragraph"/>
    <w:basedOn w:val="a"/>
    <w:uiPriority w:val="34"/>
    <w:qFormat/>
    <w:rsid w:val="00F750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customStyle="1" w:styleId="12">
    <w:name w:val="Сетка таблицы1"/>
    <w:basedOn w:val="a1"/>
    <w:next w:val="a3"/>
    <w:uiPriority w:val="59"/>
    <w:rsid w:val="00F7501E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F7501E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F7501E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317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29530</Words>
  <Characters>16833</Characters>
  <Application>Microsoft Office Word</Application>
  <DocSecurity>0</DocSecurity>
  <Lines>140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Admin</cp:lastModifiedBy>
  <cp:revision>2</cp:revision>
  <cp:lastPrinted>2025-09-19T07:50:00Z</cp:lastPrinted>
  <dcterms:created xsi:type="dcterms:W3CDTF">2025-09-23T09:32:00Z</dcterms:created>
  <dcterms:modified xsi:type="dcterms:W3CDTF">2025-09-23T09:32:00Z</dcterms:modified>
</cp:coreProperties>
</file>