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9A" w:rsidRPr="007712A8" w:rsidRDefault="001F639A" w:rsidP="001F6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2A8">
        <w:rPr>
          <w:rFonts w:ascii="Times New Roman" w:hAnsi="Times New Roman" w:cs="Times New Roman"/>
          <w:b/>
          <w:sz w:val="28"/>
          <w:szCs w:val="28"/>
        </w:rPr>
        <w:t>МІНІТЕРСТВО ОСВІТИ І НАУКИ УКРАЇНИ</w:t>
      </w:r>
    </w:p>
    <w:p w:rsidR="001F639A" w:rsidRPr="007712A8" w:rsidRDefault="001F639A" w:rsidP="001F6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2A8">
        <w:rPr>
          <w:rFonts w:ascii="Times New Roman" w:hAnsi="Times New Roman" w:cs="Times New Roman"/>
          <w:b/>
          <w:sz w:val="28"/>
          <w:szCs w:val="28"/>
        </w:rPr>
        <w:t>ДЕРЖАВНИЙ ВИЩИЙ НАВЧАЛЬНИЙ ЗАКЛАД</w:t>
      </w:r>
    </w:p>
    <w:p w:rsidR="001F639A" w:rsidRPr="007712A8" w:rsidRDefault="001F639A" w:rsidP="001F6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2A8">
        <w:rPr>
          <w:rFonts w:ascii="Times New Roman" w:hAnsi="Times New Roman" w:cs="Times New Roman"/>
          <w:b/>
          <w:sz w:val="28"/>
          <w:szCs w:val="28"/>
        </w:rPr>
        <w:t>«УЖГОРОДСЬКИЙ НАЦІОНАЛЬНИЙ УНІВЕРСИТЕТ»</w:t>
      </w:r>
    </w:p>
    <w:p w:rsidR="001F639A" w:rsidRPr="007712A8" w:rsidRDefault="001F639A" w:rsidP="001F6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2A8">
        <w:rPr>
          <w:rFonts w:ascii="Times New Roman" w:hAnsi="Times New Roman" w:cs="Times New Roman"/>
          <w:b/>
          <w:sz w:val="28"/>
          <w:szCs w:val="28"/>
        </w:rPr>
        <w:t>ФІЛОЛОГІЧНИЙ ФАКУЛЬТЕТ</w:t>
      </w:r>
    </w:p>
    <w:p w:rsidR="001F639A" w:rsidRPr="007712A8" w:rsidRDefault="001F639A" w:rsidP="001F6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2A8">
        <w:rPr>
          <w:rFonts w:ascii="Times New Roman" w:hAnsi="Times New Roman" w:cs="Times New Roman"/>
          <w:b/>
          <w:sz w:val="28"/>
          <w:szCs w:val="28"/>
        </w:rPr>
        <w:t>кафедра української літератури</w:t>
      </w:r>
    </w:p>
    <w:p w:rsidR="001F639A" w:rsidRPr="007712A8" w:rsidRDefault="001F639A" w:rsidP="001F6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39A" w:rsidRPr="007712A8" w:rsidRDefault="001F639A" w:rsidP="001F6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39A" w:rsidRPr="007712A8" w:rsidRDefault="001F639A" w:rsidP="001F6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39A" w:rsidRPr="007712A8" w:rsidRDefault="001F639A" w:rsidP="001F6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39A" w:rsidRPr="007712A8" w:rsidRDefault="001F639A" w:rsidP="001F6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39A" w:rsidRPr="007712A8" w:rsidRDefault="001F639A" w:rsidP="001F6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39A" w:rsidRPr="007712A8" w:rsidRDefault="001F639A" w:rsidP="001F6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39A" w:rsidRPr="007712A8" w:rsidRDefault="001F639A" w:rsidP="001F6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39A" w:rsidRPr="007712A8" w:rsidRDefault="001F639A" w:rsidP="001F6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39A" w:rsidRPr="007712A8" w:rsidRDefault="001F639A" w:rsidP="001F6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39A" w:rsidRPr="007712A8" w:rsidRDefault="001F639A" w:rsidP="001F6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2A8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1F639A" w:rsidRPr="007712A8" w:rsidRDefault="001F639A" w:rsidP="001F6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2A8">
        <w:rPr>
          <w:rFonts w:ascii="Times New Roman" w:hAnsi="Times New Roman" w:cs="Times New Roman"/>
          <w:b/>
          <w:sz w:val="28"/>
          <w:szCs w:val="28"/>
        </w:rPr>
        <w:t xml:space="preserve">за результатами опитувань роботодавців щодо </w:t>
      </w:r>
    </w:p>
    <w:p w:rsidR="001F639A" w:rsidRPr="007712A8" w:rsidRDefault="001F639A" w:rsidP="001F6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2A8">
        <w:rPr>
          <w:rFonts w:ascii="Times New Roman" w:hAnsi="Times New Roman" w:cs="Times New Roman"/>
          <w:b/>
          <w:sz w:val="28"/>
          <w:szCs w:val="28"/>
        </w:rPr>
        <w:t>освітньо-професійної програми</w:t>
      </w:r>
    </w:p>
    <w:p w:rsidR="001F639A" w:rsidRPr="007712A8" w:rsidRDefault="001F639A" w:rsidP="001F6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1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«Українська мова і література»</w:t>
      </w:r>
    </w:p>
    <w:p w:rsidR="001F639A" w:rsidRPr="007712A8" w:rsidRDefault="001F639A" w:rsidP="001F6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1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другого (магістерського) рівня вищої освіти</w:t>
      </w:r>
    </w:p>
    <w:p w:rsidR="001F639A" w:rsidRDefault="001F639A" w:rsidP="001F6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спеціальністю 035 Філологія</w:t>
      </w:r>
      <w:r w:rsidRPr="00771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F639A" w:rsidRPr="007712A8" w:rsidRDefault="001F639A" w:rsidP="001F6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спеціалізацією 035.01 Українська мова та література</w:t>
      </w:r>
    </w:p>
    <w:p w:rsidR="001F639A" w:rsidRPr="007712A8" w:rsidRDefault="001F639A" w:rsidP="001F6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1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галузі знань 03 «Гуманітарні науки»</w:t>
      </w:r>
    </w:p>
    <w:p w:rsidR="001F639A" w:rsidRPr="007712A8" w:rsidRDefault="001F639A" w:rsidP="001F6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1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Кваліфікація: магістр філології за спеціалізацією </w:t>
      </w:r>
    </w:p>
    <w:p w:rsidR="001F639A" w:rsidRPr="007712A8" w:rsidRDefault="001F639A" w:rsidP="001F6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1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«Українська мова та література»</w:t>
      </w:r>
    </w:p>
    <w:p w:rsidR="001F639A" w:rsidRPr="007712A8" w:rsidRDefault="001F639A" w:rsidP="001F6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639A" w:rsidRPr="007712A8" w:rsidRDefault="001F639A" w:rsidP="001F6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639A" w:rsidRPr="007712A8" w:rsidRDefault="001F639A" w:rsidP="001F6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639A" w:rsidRPr="007712A8" w:rsidRDefault="001F639A" w:rsidP="001F6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639A" w:rsidRPr="007712A8" w:rsidRDefault="001F639A" w:rsidP="001F6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639A" w:rsidRPr="007712A8" w:rsidRDefault="001F639A" w:rsidP="001F6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639A" w:rsidRPr="007712A8" w:rsidRDefault="001F639A" w:rsidP="001F6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639A" w:rsidRPr="007712A8" w:rsidRDefault="001F639A" w:rsidP="001F6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639A" w:rsidRPr="007712A8" w:rsidRDefault="001F639A" w:rsidP="001F6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639A" w:rsidRPr="007712A8" w:rsidRDefault="001F639A" w:rsidP="001F6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639A" w:rsidRPr="007712A8" w:rsidRDefault="001F639A" w:rsidP="001F6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639A" w:rsidRPr="007712A8" w:rsidRDefault="001F639A" w:rsidP="001F6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639A" w:rsidRPr="007712A8" w:rsidRDefault="001F639A" w:rsidP="001F6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639A" w:rsidRPr="007712A8" w:rsidRDefault="001F639A" w:rsidP="001F6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Ужгород – 2023</w:t>
      </w:r>
    </w:p>
    <w:p w:rsidR="001F639A" w:rsidRPr="007712A8" w:rsidRDefault="001F639A" w:rsidP="001F6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639A" w:rsidRPr="007712A8" w:rsidRDefault="001F639A" w:rsidP="001F6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639A" w:rsidRPr="007712A8" w:rsidRDefault="001F639A" w:rsidP="001F6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639A" w:rsidRPr="007712A8" w:rsidRDefault="001F639A" w:rsidP="001F6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639A" w:rsidRPr="007712A8" w:rsidRDefault="001F639A" w:rsidP="001F63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639A" w:rsidRPr="007712A8" w:rsidRDefault="001F639A" w:rsidP="001F639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B714A" w:rsidRDefault="001F639A" w:rsidP="001F639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 w:rsidRPr="007712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Опитування роботодавц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ів здійснювалося протягом червня-липня 2023</w:t>
      </w:r>
      <w:r w:rsidRPr="007712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року шляхом анкетування за допомогою сервісу</w:t>
      </w:r>
      <w:r w:rsidRPr="007712A8">
        <w:rPr>
          <w:sz w:val="28"/>
          <w:szCs w:val="28"/>
        </w:rPr>
        <w:t xml:space="preserve"> </w:t>
      </w:r>
      <w:proofErr w:type="spellStart"/>
      <w:r w:rsidRPr="007712A8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7712A8">
        <w:rPr>
          <w:rFonts w:ascii="Times New Roman" w:hAnsi="Times New Roman" w:cs="Times New Roman"/>
          <w:sz w:val="28"/>
          <w:szCs w:val="28"/>
        </w:rPr>
        <w:t xml:space="preserve"> Форми. Анкетування для роботодавців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2A8">
        <w:rPr>
          <w:rFonts w:ascii="Times New Roman" w:hAnsi="Times New Roman" w:cs="Times New Roman"/>
          <w:sz w:val="28"/>
          <w:szCs w:val="28"/>
        </w:rPr>
        <w:t xml:space="preserve">(ОПП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«Українська мова і</w:t>
      </w:r>
      <w:r w:rsidRPr="007712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література» другого (магістерського) рівня вищ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ої освіти за спеціальністю 035 Філологія спеціалізацією 035.01 Українська мова та література</w:t>
      </w:r>
      <w:r w:rsidRPr="007712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гал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узі знань 03 Гуманітарні науки</w:t>
      </w:r>
      <w:r w:rsidRPr="007712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кваліфікація: магістр філології за спеціалізацією «Українська мова та література») міститься за посиланням:</w:t>
      </w:r>
      <w:r w:rsidRPr="007712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</w:p>
    <w:p w:rsidR="001F639A" w:rsidRPr="00BB714A" w:rsidRDefault="00BB714A" w:rsidP="001F63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 w:rsidRPr="00BB714A">
          <w:rPr>
            <w:rStyle w:val="a3"/>
            <w:rFonts w:ascii="Times New Roman" w:hAnsi="Times New Roman" w:cs="Times New Roman"/>
            <w:color w:val="1155CC"/>
            <w:shd w:val="clear" w:color="auto" w:fill="FFFFFF"/>
          </w:rPr>
          <w:t>https://docs.google.com/forms/d/1PKJ6RTnvXCkKQZ8F4x6Qp9HL8biF2nJRHGgiSJDZiNg/edit</w:t>
        </w:r>
      </w:hyperlink>
    </w:p>
    <w:p w:rsidR="001F639A" w:rsidRPr="007712A8" w:rsidRDefault="001F639A" w:rsidP="001F639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12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анкетуванні взяло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участь 6</w:t>
      </w:r>
      <w:r w:rsidRPr="007712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осіб. До роботи залучалися роботодавці-керівники обласних структур, в яких повною мірою чи частково є потреба у випускниках зазначеної спеціальності.</w:t>
      </w:r>
    </w:p>
    <w:p w:rsidR="001F639A" w:rsidRDefault="001F639A" w:rsidP="00227DDF">
      <w:pPr>
        <w:jc w:val="center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</w:p>
    <w:p w:rsidR="001F639A" w:rsidRDefault="001F639A" w:rsidP="00227DDF">
      <w:pPr>
        <w:jc w:val="center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  <w:bookmarkStart w:id="0" w:name="_GoBack"/>
      <w:bookmarkEnd w:id="0"/>
    </w:p>
    <w:p w:rsidR="001F639A" w:rsidRDefault="001F639A" w:rsidP="00227DDF">
      <w:pPr>
        <w:jc w:val="center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</w:p>
    <w:p w:rsidR="001F639A" w:rsidRDefault="001F639A" w:rsidP="00227DDF">
      <w:pPr>
        <w:jc w:val="center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</w:p>
    <w:p w:rsidR="001F639A" w:rsidRDefault="001F639A" w:rsidP="00227DDF">
      <w:pPr>
        <w:jc w:val="center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</w:p>
    <w:p w:rsidR="00227DDF" w:rsidRDefault="00227DDF" w:rsidP="00227DDF">
      <w:pPr>
        <w:jc w:val="center"/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>Анкетування для роботодавців (ОП "Українська мова та література" спец. 035 Філологія (магістр))</w:t>
      </w:r>
    </w:p>
    <w:p w:rsidR="00227DDF" w:rsidRDefault="00227DDF" w:rsidP="00227DDF">
      <w:pPr>
        <w:jc w:val="both"/>
      </w:pPr>
      <w:r>
        <w:rPr>
          <w:noProof/>
          <w:lang w:eastAsia="uk-UA"/>
        </w:rPr>
        <w:lastRenderedPageBreak/>
        <w:drawing>
          <wp:inline distT="0" distB="0" distL="0" distR="0" wp14:anchorId="5D148648" wp14:editId="77707090">
            <wp:extent cx="6120765" cy="2772718"/>
            <wp:effectExtent l="0" t="0" r="0" b="8890"/>
            <wp:docPr id="1" name="Рисунок 1" descr="C:\Users\Oksana\AppData\Local\Microsoft\Windows\INetCache\Content.MSO\64DFEED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\AppData\Local\Microsoft\Windows\INetCache\Content.MSO\64DFEED2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2F9B408C" wp14:editId="7207F4A0">
            <wp:extent cx="6120765" cy="2772718"/>
            <wp:effectExtent l="0" t="0" r="0" b="8890"/>
            <wp:docPr id="2" name="Рисунок 2" descr="C:\Users\Oksana\AppData\Local\Microsoft\Windows\INetCache\Content.MSO\2DB186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ksana\AppData\Local\Microsoft\Windows\INetCache\Content.MSO\2DB186B0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3640A00D" wp14:editId="6848EB5C">
            <wp:extent cx="6120765" cy="2772718"/>
            <wp:effectExtent l="0" t="0" r="0" b="8890"/>
            <wp:docPr id="3" name="Рисунок 3" descr="C:\Users\Oksana\AppData\Local\Microsoft\Windows\INetCache\Content.MSO\3D3290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ksana\AppData\Local\Microsoft\Windows\INetCache\Content.MSO\3D32903E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DDF" w:rsidRPr="00670D9E" w:rsidRDefault="00227DDF" w:rsidP="00227DDF">
      <w:pPr>
        <w:spacing w:line="405" w:lineRule="atLeast"/>
        <w:rPr>
          <w:rFonts w:ascii="Helvetica" w:eastAsia="Times New Roman" w:hAnsi="Helvetica" w:cs="Times New Roman"/>
          <w:color w:val="000000"/>
          <w:sz w:val="30"/>
          <w:szCs w:val="30"/>
          <w:lang w:eastAsia="uk-UA"/>
        </w:rPr>
      </w:pPr>
      <w:r>
        <w:rPr>
          <w:noProof/>
          <w:lang w:eastAsia="uk-UA"/>
        </w:rPr>
        <w:lastRenderedPageBreak/>
        <w:drawing>
          <wp:inline distT="0" distB="0" distL="0" distR="0" wp14:anchorId="507A240E" wp14:editId="78C5FBAF">
            <wp:extent cx="6120765" cy="2572280"/>
            <wp:effectExtent l="0" t="0" r="0" b="0"/>
            <wp:docPr id="4" name="Рисунок 4" descr="C:\Users\Oksana\AppData\Local\Microsoft\Windows\INetCache\Content.MSO\B1E0E6F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ksana\AppData\Local\Microsoft\Windows\INetCache\Content.MSO\B1E0E6F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5E55572B" wp14:editId="0AFDEA5C">
            <wp:extent cx="6120765" cy="2572280"/>
            <wp:effectExtent l="0" t="0" r="0" b="0"/>
            <wp:docPr id="5" name="Рисунок 5" descr="C:\Users\Oksana\AppData\Local\Microsoft\Windows\INetCache\Content.MSO\6BB4726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ksana\AppData\Local\Microsoft\Windows\INetCache\Content.MSO\6BB4726A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4A1487D0" wp14:editId="10AB1FD7">
            <wp:extent cx="6120765" cy="2572280"/>
            <wp:effectExtent l="0" t="0" r="0" b="0"/>
            <wp:docPr id="6" name="Рисунок 6" descr="C:\Users\Oksana\AppData\Local\Microsoft\Windows\INetCache\Content.MSO\808706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ksana\AppData\Local\Microsoft\Windows\INetCache\Content.MSO\80870608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 wp14:anchorId="0FF13674" wp14:editId="33C2AE39">
            <wp:extent cx="6120765" cy="2772718"/>
            <wp:effectExtent l="0" t="0" r="0" b="8890"/>
            <wp:docPr id="7" name="Рисунок 7" descr="C:\Users\Oksana\AppData\Local\Microsoft\Windows\INetCache\Content.MSO\6927415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ksana\AppData\Local\Microsoft\Windows\INetCache\Content.MSO\69274156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4EA28F62" wp14:editId="4D6371CD">
            <wp:extent cx="6120765" cy="2772718"/>
            <wp:effectExtent l="0" t="0" r="0" b="8890"/>
            <wp:docPr id="8" name="Рисунок 8" descr="C:\Users\Oksana\AppData\Local\Microsoft\Windows\INetCache\Content.MSO\8B4E6F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Oksana\AppData\Local\Microsoft\Windows\INetCache\Content.MSO\8B4E6FD4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7B119F15" wp14:editId="6E10F21F">
            <wp:extent cx="6120765" cy="2772718"/>
            <wp:effectExtent l="0" t="0" r="0" b="8890"/>
            <wp:docPr id="9" name="Рисунок 9" descr="C:\Users\Oksana\AppData\Local\Microsoft\Windows\INetCache\Content.MSO\A971690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Oksana\AppData\Local\Microsoft\Windows\INetCache\Content.MSO\A9716902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 wp14:anchorId="1B257518" wp14:editId="0709C781">
            <wp:extent cx="6120765" cy="2572280"/>
            <wp:effectExtent l="0" t="0" r="0" b="0"/>
            <wp:docPr id="10" name="Рисунок 10" descr="C:\Users\Oksana\AppData\Local\Microsoft\Windows\INetCache\Content.MSO\C424706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Oksana\AppData\Local\Microsoft\Windows\INetCache\Content.MSO\C4247060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1D3752AB" wp14:editId="6E6B2370">
            <wp:extent cx="6120765" cy="2772718"/>
            <wp:effectExtent l="0" t="0" r="0" b="8890"/>
            <wp:docPr id="11" name="Рисунок 11" descr="C:\Users\Oksana\AppData\Local\Microsoft\Windows\INetCache\Content.MSO\C98A156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Oksana\AppData\Local\Microsoft\Windows\INetCache\Content.MSO\C98A156E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1F3B7E2B" wp14:editId="48640279">
            <wp:extent cx="6120765" cy="2572280"/>
            <wp:effectExtent l="0" t="0" r="0" b="0"/>
            <wp:docPr id="12" name="Рисунок 12" descr="C:\Users\Oksana\AppData\Local\Microsoft\Windows\INetCache\Content.MSO\3E0513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Oksana\AppData\Local\Microsoft\Windows\INetCache\Content.MSO\3E0513AC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 wp14:anchorId="3FBFC768" wp14:editId="3B51A664">
            <wp:extent cx="6120765" cy="2772718"/>
            <wp:effectExtent l="0" t="0" r="0" b="8890"/>
            <wp:docPr id="13" name="Рисунок 13" descr="C:\Users\Oksana\AppData\Local\Microsoft\Windows\INetCache\Content.MSO\8625329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Oksana\AppData\Local\Microsoft\Windows\INetCache\Content.MSO\8625329A.t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D9E"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  <w:t>14.  Які дисципліни, на Вашу думку, необхідно додати в обрану освітньо-професійну програму?</w:t>
      </w:r>
      <w:r w:rsidRPr="00670D9E">
        <w:rPr>
          <w:rFonts w:ascii="Arial" w:eastAsia="Times New Roman" w:hAnsi="Arial" w:cs="Arial"/>
          <w:color w:val="202124"/>
          <w:spacing w:val="5"/>
          <w:sz w:val="18"/>
          <w:szCs w:val="18"/>
          <w:lang w:eastAsia="uk-UA"/>
        </w:rPr>
        <w:t>6 відповідей</w:t>
      </w:r>
    </w:p>
    <w:p w:rsidR="00227DDF" w:rsidRPr="00670D9E" w:rsidRDefault="00227DDF" w:rsidP="00227DD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670D9E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Зауважень до ОПП по цій спеціальності не маю</w:t>
      </w:r>
    </w:p>
    <w:p w:rsidR="00227DDF" w:rsidRPr="00670D9E" w:rsidRDefault="00227DDF" w:rsidP="00227DD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670D9E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Зауважень нема</w:t>
      </w:r>
    </w:p>
    <w:p w:rsidR="00227DDF" w:rsidRPr="00670D9E" w:rsidRDefault="00227DDF" w:rsidP="00227DD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670D9E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Бібліотечний пошук у сучасних інформаційних системах</w:t>
      </w:r>
    </w:p>
    <w:p w:rsidR="00227DDF" w:rsidRPr="00670D9E" w:rsidRDefault="00227DDF" w:rsidP="00227DD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670D9E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Сценічна мова, ораторське мистецтво</w:t>
      </w:r>
    </w:p>
    <w:p w:rsidR="00227DDF" w:rsidRPr="00670D9E" w:rsidRDefault="00227DDF" w:rsidP="00227DD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670D9E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додати вибір</w:t>
      </w:r>
      <w:r w:rsidR="00592A9D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кову дисципліну, присвячену крайо</w:t>
      </w:r>
      <w:r w:rsidRPr="00670D9E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вому мистецтву</w:t>
      </w:r>
    </w:p>
    <w:p w:rsidR="00227DDF" w:rsidRPr="00670D9E" w:rsidRDefault="00227DDF" w:rsidP="00227DDF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670D9E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Дисциплін достатньо</w:t>
      </w:r>
    </w:p>
    <w:p w:rsidR="00227DDF" w:rsidRDefault="00227DDF" w:rsidP="00227DDF">
      <w:pPr>
        <w:jc w:val="both"/>
      </w:pPr>
    </w:p>
    <w:p w:rsidR="00561CBD" w:rsidRDefault="00561CBD"/>
    <w:sectPr w:rsidR="00561C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24"/>
    <w:rsid w:val="001F639A"/>
    <w:rsid w:val="00227DDF"/>
    <w:rsid w:val="00561CBD"/>
    <w:rsid w:val="00592A9D"/>
    <w:rsid w:val="00684924"/>
    <w:rsid w:val="00BB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BDEB"/>
  <w15:chartTrackingRefBased/>
  <w15:docId w15:val="{9E704ECC-584E-4ED9-ABB8-0B60CD8A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71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hyperlink" Target="https://docs.google.com/forms/d/1PKJ6RTnvXCkKQZ8F4x6Qp9HL8biF2nJRHGgiSJDZiNg/edit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1176</Words>
  <Characters>671</Characters>
  <Application>Microsoft Office Word</Application>
  <DocSecurity>0</DocSecurity>
  <Lines>5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</dc:creator>
  <cp:keywords/>
  <dc:description/>
  <cp:lastModifiedBy>Lesia</cp:lastModifiedBy>
  <cp:revision>5</cp:revision>
  <dcterms:created xsi:type="dcterms:W3CDTF">2023-09-03T14:16:00Z</dcterms:created>
  <dcterms:modified xsi:type="dcterms:W3CDTF">2023-09-04T09:19:00Z</dcterms:modified>
</cp:coreProperties>
</file>