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B8C3DD" w14:textId="77777777" w:rsidR="009A6892" w:rsidRPr="00B12205" w:rsidRDefault="009A6892" w:rsidP="009A6892">
      <w:pPr>
        <w:pStyle w:val="a3"/>
        <w:ind w:left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12205">
        <w:rPr>
          <w:rFonts w:ascii="Times New Roman" w:hAnsi="Times New Roman" w:cs="Times New Roman"/>
          <w:b/>
          <w:sz w:val="28"/>
          <w:szCs w:val="28"/>
        </w:rPr>
        <w:t xml:space="preserve">Сертифікація педагога </w:t>
      </w:r>
    </w:p>
    <w:p w14:paraId="183EB115" w14:textId="77777777" w:rsidR="009A6892" w:rsidRPr="00B12205" w:rsidRDefault="009A6892" w:rsidP="009A6892">
      <w:pPr>
        <w:pStyle w:val="a3"/>
        <w:ind w:left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81C2428" w14:textId="77777777" w:rsidR="009A6892" w:rsidRPr="00B12205" w:rsidRDefault="009A6892" w:rsidP="009A6892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2205">
        <w:rPr>
          <w:rFonts w:ascii="Times New Roman" w:hAnsi="Times New Roman" w:cs="Times New Roman"/>
          <w:sz w:val="28"/>
          <w:szCs w:val="28"/>
        </w:rPr>
        <w:t xml:space="preserve">Метою сертифікації є виявлення та заохочення педагогічних працівників з високим рівнем педагогічної майстерності, які володіють методиками </w:t>
      </w:r>
      <w:proofErr w:type="spellStart"/>
      <w:r w:rsidRPr="00B12205">
        <w:rPr>
          <w:rFonts w:ascii="Times New Roman" w:hAnsi="Times New Roman" w:cs="Times New Roman"/>
          <w:sz w:val="28"/>
          <w:szCs w:val="28"/>
        </w:rPr>
        <w:t>компетентнісного</w:t>
      </w:r>
      <w:proofErr w:type="spellEnd"/>
      <w:r w:rsidRPr="00B12205">
        <w:rPr>
          <w:rFonts w:ascii="Times New Roman" w:hAnsi="Times New Roman" w:cs="Times New Roman"/>
          <w:sz w:val="28"/>
          <w:szCs w:val="28"/>
        </w:rPr>
        <w:t xml:space="preserve"> навчання і новими освітніми технологіями та сприяють їх поширенню.</w:t>
      </w:r>
    </w:p>
    <w:p w14:paraId="2AA3EED8" w14:textId="77777777" w:rsidR="009A6892" w:rsidRPr="00B12205" w:rsidRDefault="009A6892" w:rsidP="009A6892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2205">
        <w:rPr>
          <w:rFonts w:ascii="Times New Roman" w:hAnsi="Times New Roman" w:cs="Times New Roman"/>
          <w:sz w:val="28"/>
          <w:szCs w:val="28"/>
        </w:rPr>
        <w:t>Відповідно до положень законів України «Про освіту» та «Про повну загальну середню освіту» сертифіковані вчителі мають право на:</w:t>
      </w:r>
    </w:p>
    <w:p w14:paraId="6E0EA5EA" w14:textId="77777777" w:rsidR="009A6892" w:rsidRPr="00B12205" w:rsidRDefault="009A6892" w:rsidP="009A6892">
      <w:pPr>
        <w:pStyle w:val="a3"/>
        <w:numPr>
          <w:ilvl w:val="0"/>
          <w:numId w:val="4"/>
        </w:numPr>
        <w:spacing w:after="0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B12205">
        <w:rPr>
          <w:rFonts w:ascii="Times New Roman" w:hAnsi="Times New Roman" w:cs="Times New Roman"/>
          <w:sz w:val="28"/>
          <w:szCs w:val="28"/>
        </w:rPr>
        <w:t>зарахування сертифікації як проходження чергової або позачергової атестації педагогічним працівником із присвоєнням відповідної кваліфікаційної категорії та/чи педагогічного звання;</w:t>
      </w:r>
    </w:p>
    <w:p w14:paraId="42FFECDB" w14:textId="77777777" w:rsidR="009A6892" w:rsidRPr="00B12205" w:rsidRDefault="009A6892" w:rsidP="009A6892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12205">
        <w:rPr>
          <w:rFonts w:ascii="Times New Roman" w:hAnsi="Times New Roman" w:cs="Times New Roman"/>
          <w:sz w:val="28"/>
          <w:szCs w:val="28"/>
        </w:rPr>
        <w:t>доплату у розмірі 20% до ставки заробітної плати.</w:t>
      </w:r>
    </w:p>
    <w:p w14:paraId="6F2E684B" w14:textId="77777777" w:rsidR="009A6892" w:rsidRPr="00B12205" w:rsidRDefault="009A6892" w:rsidP="009A6892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2205">
        <w:rPr>
          <w:rFonts w:ascii="Times New Roman" w:hAnsi="Times New Roman" w:cs="Times New Roman"/>
          <w:sz w:val="28"/>
          <w:szCs w:val="28"/>
        </w:rPr>
        <w:t>Реєстрація </w:t>
      </w:r>
      <w:r w:rsidRPr="00B12205">
        <w:rPr>
          <w:rFonts w:ascii="Times New Roman" w:hAnsi="Times New Roman" w:cs="Times New Roman"/>
          <w:b/>
          <w:bCs/>
          <w:sz w:val="28"/>
          <w:szCs w:val="28"/>
        </w:rPr>
        <w:t>вчителів математики та української мови і літератури</w:t>
      </w:r>
      <w:r w:rsidRPr="00B12205">
        <w:rPr>
          <w:rFonts w:ascii="Times New Roman" w:hAnsi="Times New Roman" w:cs="Times New Roman"/>
          <w:sz w:val="28"/>
          <w:szCs w:val="28"/>
        </w:rPr>
        <w:t xml:space="preserve"> триватиме упродовж </w:t>
      </w:r>
      <w:r w:rsidRPr="00C92245">
        <w:rPr>
          <w:rFonts w:ascii="Times New Roman" w:hAnsi="Times New Roman" w:cs="Times New Roman"/>
          <w:b/>
          <w:bCs/>
          <w:sz w:val="28"/>
          <w:szCs w:val="28"/>
        </w:rPr>
        <w:t>01–11 серпня:</w:t>
      </w:r>
    </w:p>
    <w:p w14:paraId="6264042C" w14:textId="77777777" w:rsidR="009A6892" w:rsidRPr="00B12205" w:rsidRDefault="009A6892" w:rsidP="009A6892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12205">
        <w:rPr>
          <w:rFonts w:ascii="Times New Roman" w:hAnsi="Times New Roman" w:cs="Times New Roman"/>
          <w:sz w:val="28"/>
          <w:szCs w:val="28"/>
        </w:rPr>
        <w:t xml:space="preserve">основний етап </w:t>
      </w:r>
      <w:r w:rsidRPr="00C92245">
        <w:rPr>
          <w:rFonts w:ascii="Times New Roman" w:hAnsi="Times New Roman" w:cs="Times New Roman"/>
          <w:b/>
          <w:bCs/>
          <w:sz w:val="28"/>
          <w:szCs w:val="28"/>
        </w:rPr>
        <w:t>(01–07 серпня)</w:t>
      </w:r>
      <w:r w:rsidRPr="00B12205">
        <w:rPr>
          <w:rFonts w:ascii="Times New Roman" w:hAnsi="Times New Roman" w:cs="Times New Roman"/>
          <w:sz w:val="28"/>
          <w:szCs w:val="28"/>
        </w:rPr>
        <w:t xml:space="preserve"> – у межах граничної кількості для кожного регіону;</w:t>
      </w:r>
    </w:p>
    <w:p w14:paraId="320100CC" w14:textId="77777777" w:rsidR="009A6892" w:rsidRPr="00B12205" w:rsidRDefault="009A6892" w:rsidP="009A6892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12205">
        <w:rPr>
          <w:rFonts w:ascii="Times New Roman" w:hAnsi="Times New Roman" w:cs="Times New Roman"/>
          <w:sz w:val="28"/>
          <w:szCs w:val="28"/>
        </w:rPr>
        <w:t xml:space="preserve">додатковий етап </w:t>
      </w:r>
      <w:r w:rsidRPr="00C92245">
        <w:rPr>
          <w:rFonts w:ascii="Times New Roman" w:hAnsi="Times New Roman" w:cs="Times New Roman"/>
          <w:b/>
          <w:bCs/>
          <w:sz w:val="28"/>
          <w:szCs w:val="28"/>
        </w:rPr>
        <w:t>(07–11 серпня)</w:t>
      </w:r>
      <w:r w:rsidRPr="00B12205">
        <w:rPr>
          <w:rFonts w:ascii="Times New Roman" w:hAnsi="Times New Roman" w:cs="Times New Roman"/>
          <w:sz w:val="28"/>
          <w:szCs w:val="28"/>
        </w:rPr>
        <w:t xml:space="preserve"> – у межах загальної граничної кількості.</w:t>
      </w:r>
    </w:p>
    <w:p w14:paraId="6B8872C4" w14:textId="77777777" w:rsidR="009A6892" w:rsidRPr="00B12205" w:rsidRDefault="009A6892" w:rsidP="009A6892">
      <w:pPr>
        <w:pStyle w:val="a3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B12205">
        <w:rPr>
          <w:rFonts w:ascii="Times New Roman" w:hAnsi="Times New Roman" w:cs="Times New Roman"/>
          <w:sz w:val="28"/>
          <w:szCs w:val="28"/>
        </w:rPr>
        <w:t>Реєстрацію для проходження сертифікації буде припинено достроково якщо:</w:t>
      </w:r>
    </w:p>
    <w:p w14:paraId="6CA7AF2E" w14:textId="77777777" w:rsidR="009A6892" w:rsidRPr="00B12205" w:rsidRDefault="009A6892" w:rsidP="009A6892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12205">
        <w:rPr>
          <w:rFonts w:ascii="Times New Roman" w:hAnsi="Times New Roman" w:cs="Times New Roman"/>
          <w:sz w:val="28"/>
          <w:szCs w:val="28"/>
        </w:rPr>
        <w:t>500 вчителів математики сформують картки-заяви;</w:t>
      </w:r>
    </w:p>
    <w:p w14:paraId="77F859CA" w14:textId="77777777" w:rsidR="009A6892" w:rsidRPr="00B12205" w:rsidRDefault="009A6892" w:rsidP="009A6892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12205">
        <w:rPr>
          <w:rFonts w:ascii="Times New Roman" w:hAnsi="Times New Roman" w:cs="Times New Roman"/>
          <w:sz w:val="28"/>
          <w:szCs w:val="28"/>
        </w:rPr>
        <w:t>500 вчителів з української мови і літератури сформують картки-заяви. </w:t>
      </w:r>
    </w:p>
    <w:p w14:paraId="0D9991BF" w14:textId="77777777" w:rsidR="009A6892" w:rsidRPr="00B12205" w:rsidRDefault="009A6892" w:rsidP="009A6892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12205">
        <w:rPr>
          <w:rFonts w:ascii="Times New Roman" w:hAnsi="Times New Roman" w:cs="Times New Roman"/>
          <w:b/>
          <w:sz w:val="28"/>
          <w:szCs w:val="28"/>
        </w:rPr>
        <w:t xml:space="preserve">                </w:t>
      </w:r>
    </w:p>
    <w:p w14:paraId="57790D80" w14:textId="77777777" w:rsidR="009A6892" w:rsidRPr="00B12205" w:rsidRDefault="009A6892" w:rsidP="009A689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12205">
        <w:rPr>
          <w:rFonts w:ascii="Times New Roman" w:hAnsi="Times New Roman" w:cs="Times New Roman"/>
          <w:b/>
          <w:sz w:val="28"/>
          <w:szCs w:val="28"/>
        </w:rPr>
        <w:t>Сертифікація педагогічних працівників–2023</w:t>
      </w:r>
    </w:p>
    <w:p w14:paraId="5A07BB6B" w14:textId="373C2FA1" w:rsidR="009A6892" w:rsidRPr="00B12205" w:rsidRDefault="009A6892" w:rsidP="009A6892">
      <w:pPr>
        <w:pStyle w:val="a3"/>
        <w:numPr>
          <w:ilvl w:val="0"/>
          <w:numId w:val="1"/>
        </w:numPr>
        <w:ind w:left="709" w:hanging="283"/>
        <w:jc w:val="both"/>
        <w:rPr>
          <w:rFonts w:ascii="Times New Roman" w:hAnsi="Times New Roman" w:cs="Times New Roman"/>
          <w:sz w:val="28"/>
          <w:szCs w:val="28"/>
        </w:rPr>
      </w:pPr>
      <w:r w:rsidRPr="00B12205">
        <w:rPr>
          <w:rFonts w:ascii="Times New Roman" w:hAnsi="Times New Roman" w:cs="Times New Roman"/>
          <w:sz w:val="28"/>
          <w:szCs w:val="28"/>
        </w:rPr>
        <w:t xml:space="preserve">Сертифікація педагогічних працівників–2023 </w:t>
      </w:r>
      <w:hyperlink r:id="rId5" w:history="1">
        <w:r w:rsidRPr="00B12205">
          <w:rPr>
            <w:rStyle w:val="a4"/>
            <w:rFonts w:ascii="Times New Roman" w:hAnsi="Times New Roman" w:cs="Times New Roman"/>
            <w:sz w:val="28"/>
            <w:szCs w:val="28"/>
          </w:rPr>
          <w:t>https://testportal.gov.ua/sertyfikatsiya-pedagogichnyh-pratsivnykiv-2023/</w:t>
        </w:r>
      </w:hyperlink>
      <w:r w:rsidRPr="00B1220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5ADE27E" w14:textId="1AFC08C2" w:rsidR="009A6892" w:rsidRPr="00B12205" w:rsidRDefault="009A6892" w:rsidP="009A6892">
      <w:pPr>
        <w:pStyle w:val="a3"/>
        <w:numPr>
          <w:ilvl w:val="0"/>
          <w:numId w:val="1"/>
        </w:numPr>
        <w:ind w:left="709" w:hanging="283"/>
        <w:jc w:val="both"/>
        <w:rPr>
          <w:rFonts w:ascii="Times New Roman" w:hAnsi="Times New Roman" w:cs="Times New Roman"/>
          <w:sz w:val="28"/>
          <w:szCs w:val="28"/>
        </w:rPr>
      </w:pPr>
      <w:r w:rsidRPr="00B12205">
        <w:rPr>
          <w:rFonts w:ascii="Times New Roman" w:hAnsi="Times New Roman" w:cs="Times New Roman"/>
          <w:sz w:val="28"/>
          <w:szCs w:val="28"/>
        </w:rPr>
        <w:t>Положення про сертифікацію педагогічних працівників</w:t>
      </w:r>
      <w:r w:rsidRPr="00B12205">
        <w:rPr>
          <w:sz w:val="28"/>
          <w:szCs w:val="28"/>
        </w:rPr>
        <w:t xml:space="preserve"> </w:t>
      </w:r>
      <w:hyperlink r:id="rId6" w:history="1">
        <w:r w:rsidRPr="00B12205">
          <w:rPr>
            <w:rStyle w:val="a4"/>
            <w:rFonts w:ascii="Times New Roman" w:hAnsi="Times New Roman" w:cs="Times New Roman"/>
            <w:sz w:val="28"/>
            <w:szCs w:val="28"/>
          </w:rPr>
          <w:t>https://www.kmu.gov.ua/npas/pro-vnesenmin-do-polozhennya-pro-a1094?fbclid=IwAR046zs5C7fiUsgga6aoJMGxVCObVW3DAv_0olxkiyprq5tYL73p-RzmuUc</w:t>
        </w:r>
      </w:hyperlink>
      <w:r w:rsidRPr="00B1220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AD6E7D2" w14:textId="51E8C913" w:rsidR="009A6892" w:rsidRPr="00B12205" w:rsidRDefault="009A6892" w:rsidP="009A6892">
      <w:pPr>
        <w:pStyle w:val="a3"/>
        <w:numPr>
          <w:ilvl w:val="0"/>
          <w:numId w:val="1"/>
        </w:numPr>
        <w:ind w:left="709" w:hanging="283"/>
        <w:jc w:val="both"/>
        <w:rPr>
          <w:rFonts w:ascii="Times New Roman" w:hAnsi="Times New Roman" w:cs="Times New Roman"/>
          <w:sz w:val="28"/>
          <w:szCs w:val="28"/>
        </w:rPr>
      </w:pPr>
      <w:r w:rsidRPr="00B12205">
        <w:rPr>
          <w:rFonts w:ascii="Times New Roman" w:hAnsi="Times New Roman" w:cs="Times New Roman"/>
          <w:sz w:val="28"/>
          <w:szCs w:val="28"/>
        </w:rPr>
        <w:t xml:space="preserve">Наказ МОН від 16.01.2023 р. № 35 "Про деякі питання проведення сертифікації у 2023 році" </w:t>
      </w:r>
      <w:hyperlink r:id="rId7" w:history="1">
        <w:r w:rsidRPr="00B12205">
          <w:rPr>
            <w:rStyle w:val="a4"/>
            <w:rFonts w:ascii="Times New Roman" w:hAnsi="Times New Roman" w:cs="Times New Roman"/>
            <w:sz w:val="28"/>
            <w:szCs w:val="28"/>
          </w:rPr>
          <w:t>https://testportal.gov.ua//wp-content/uploads/2023/01/Nakaz_MON_-35_Sertyfikatsiya_2023.pdf</w:t>
        </w:r>
      </w:hyperlink>
    </w:p>
    <w:p w14:paraId="11883A6F" w14:textId="77777777" w:rsidR="009A6892" w:rsidRPr="00B12205" w:rsidRDefault="009A6892" w:rsidP="009A6892">
      <w:pPr>
        <w:pStyle w:val="a3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14:paraId="32367151" w14:textId="77777777" w:rsidR="00523B42" w:rsidRPr="00B12205" w:rsidRDefault="00523B42">
      <w:pPr>
        <w:rPr>
          <w:sz w:val="28"/>
          <w:szCs w:val="28"/>
        </w:rPr>
      </w:pPr>
    </w:p>
    <w:sectPr w:rsidR="00523B42" w:rsidRPr="00B12205" w:rsidSect="00917B5F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F57FC3"/>
    <w:multiLevelType w:val="hybridMultilevel"/>
    <w:tmpl w:val="687E44B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072ED6"/>
    <w:multiLevelType w:val="multilevel"/>
    <w:tmpl w:val="628046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6C02E2A"/>
    <w:multiLevelType w:val="hybridMultilevel"/>
    <w:tmpl w:val="9D902B8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75615C55"/>
    <w:multiLevelType w:val="multilevel"/>
    <w:tmpl w:val="D96A6C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A392B"/>
    <w:rsid w:val="000245D9"/>
    <w:rsid w:val="00257466"/>
    <w:rsid w:val="00523B42"/>
    <w:rsid w:val="007A392B"/>
    <w:rsid w:val="009450BD"/>
    <w:rsid w:val="009A6892"/>
    <w:rsid w:val="00B12205"/>
    <w:rsid w:val="00C92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0FEDF3"/>
  <w15:docId w15:val="{F249DB9E-2593-498E-AF5D-2E02D84A24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A689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9A689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testportal.gov.ua//wp-content/uploads/2023/01/Nakaz_MON_-35_Sertyfikatsiya_2023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kmu.gov.ua/npas/pro-vnesenmin-do-polozhennya-pro-a1094?fbclid=IwAR046zs5C7fiUsgga6aoJMGxVCObVW3DAv_0olxkiyprq5tYL73p-RzmuUc" TargetMode="External"/><Relationship Id="rId5" Type="http://schemas.openxmlformats.org/officeDocument/2006/relationships/hyperlink" Target="https://testportal.gov.ua/sertyfikatsiya-pedagogichnyh-pratsivnykiv-2023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1242</Words>
  <Characters>708</Characters>
  <Application>Microsoft Office Word</Application>
  <DocSecurity>0</DocSecurity>
  <Lines>5</Lines>
  <Paragraphs>3</Paragraphs>
  <ScaleCrop>false</ScaleCrop>
  <Company>SPecialiST RePack</Company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4</cp:revision>
  <cp:lastPrinted>2023-08-04T06:40:00Z</cp:lastPrinted>
  <dcterms:created xsi:type="dcterms:W3CDTF">2023-08-01T08:51:00Z</dcterms:created>
  <dcterms:modified xsi:type="dcterms:W3CDTF">2023-08-04T06:41:00Z</dcterms:modified>
</cp:coreProperties>
</file>