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87" w:rsidRDefault="00485B87" w:rsidP="00485B87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ЧАТ-БОТ ВІД GOOGLE ТЕПЕР І В УКРАЇНІ </w:t>
      </w:r>
    </w:p>
    <w:p w:rsidR="00485B87" w:rsidRDefault="00485B87" w:rsidP="00485B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BARD – велика </w:t>
      </w:r>
      <w:proofErr w:type="spellStart"/>
      <w:r>
        <w:rPr>
          <w:sz w:val="28"/>
          <w:szCs w:val="28"/>
        </w:rPr>
        <w:t>мовна</w:t>
      </w:r>
      <w:proofErr w:type="spellEnd"/>
      <w:r>
        <w:rPr>
          <w:sz w:val="28"/>
          <w:szCs w:val="28"/>
        </w:rPr>
        <w:t xml:space="preserve"> модель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навчена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великій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відома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розмовний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штучний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чат-бот.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генерувати</w:t>
      </w:r>
      <w:proofErr w:type="spellEnd"/>
      <w:r>
        <w:rPr>
          <w:sz w:val="28"/>
          <w:szCs w:val="28"/>
        </w:rPr>
        <w:t xml:space="preserve"> текст, </w:t>
      </w:r>
      <w:proofErr w:type="spellStart"/>
      <w:r>
        <w:rPr>
          <w:sz w:val="28"/>
          <w:szCs w:val="28"/>
        </w:rPr>
        <w:t>подібний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людського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відповідь</w:t>
      </w:r>
      <w:proofErr w:type="spellEnd"/>
      <w:r>
        <w:rPr>
          <w:sz w:val="28"/>
          <w:szCs w:val="28"/>
        </w:rPr>
        <w:t xml:space="preserve"> на широкий спектр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ідказок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запитань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переклад </w:t>
      </w:r>
      <w:proofErr w:type="spellStart"/>
      <w:r>
        <w:rPr>
          <w:sz w:val="28"/>
          <w:szCs w:val="28"/>
        </w:rPr>
        <w:t>мов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писати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контенту, </w:t>
      </w:r>
      <w:proofErr w:type="spellStart"/>
      <w:r>
        <w:rPr>
          <w:sz w:val="28"/>
          <w:szCs w:val="28"/>
        </w:rPr>
        <w:t>готувати</w:t>
      </w:r>
      <w:proofErr w:type="spellEnd"/>
      <w:r>
        <w:rPr>
          <w:sz w:val="28"/>
          <w:szCs w:val="28"/>
        </w:rPr>
        <w:t xml:space="preserve"> резюме за </w:t>
      </w:r>
      <w:proofErr w:type="spellStart"/>
      <w:r>
        <w:rPr>
          <w:sz w:val="28"/>
          <w:szCs w:val="28"/>
        </w:rPr>
        <w:t>заданою</w:t>
      </w:r>
      <w:proofErr w:type="spellEnd"/>
      <w:r>
        <w:rPr>
          <w:sz w:val="28"/>
          <w:szCs w:val="28"/>
        </w:rPr>
        <w:t xml:space="preserve"> тематикою і </w:t>
      </w:r>
      <w:proofErr w:type="spellStart"/>
      <w:r>
        <w:rPr>
          <w:sz w:val="28"/>
          <w:szCs w:val="28"/>
        </w:rPr>
        <w:t>навіть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вірші</w:t>
      </w:r>
      <w:proofErr w:type="spellEnd"/>
      <w:r>
        <w:rPr>
          <w:sz w:val="28"/>
          <w:szCs w:val="28"/>
        </w:rPr>
        <w:t xml:space="preserve">. BARD став </w:t>
      </w:r>
      <w:proofErr w:type="spellStart"/>
      <w:r>
        <w:rPr>
          <w:sz w:val="28"/>
          <w:szCs w:val="28"/>
        </w:rPr>
        <w:t>доступним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у США у </w:t>
      </w:r>
      <w:proofErr w:type="spellStart"/>
      <w:r>
        <w:rPr>
          <w:sz w:val="28"/>
          <w:szCs w:val="28"/>
        </w:rPr>
        <w:t>жовтні</w:t>
      </w:r>
      <w:proofErr w:type="spellEnd"/>
      <w:r>
        <w:rPr>
          <w:sz w:val="28"/>
          <w:szCs w:val="28"/>
        </w:rPr>
        <w:t xml:space="preserve"> 2022 року, у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- у </w:t>
      </w:r>
      <w:proofErr w:type="spellStart"/>
      <w:r>
        <w:rPr>
          <w:sz w:val="28"/>
          <w:szCs w:val="28"/>
        </w:rPr>
        <w:t>січні</w:t>
      </w:r>
      <w:proofErr w:type="spellEnd"/>
      <w:r>
        <w:rPr>
          <w:sz w:val="28"/>
          <w:szCs w:val="28"/>
        </w:rPr>
        <w:t xml:space="preserve"> 2023 року, а з 15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 2023 року - і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відкритими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інтернет-джерелами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BARD,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відвідати</w:t>
      </w:r>
      <w:proofErr w:type="spellEnd"/>
      <w:r>
        <w:rPr>
          <w:sz w:val="28"/>
          <w:szCs w:val="28"/>
        </w:rPr>
        <w:t xml:space="preserve"> веб-сайт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ознайомитись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усіма</w:t>
      </w:r>
      <w:proofErr w:type="spellEnd"/>
      <w:r>
        <w:rPr>
          <w:sz w:val="28"/>
          <w:szCs w:val="28"/>
        </w:rPr>
        <w:t xml:space="preserve"> правилами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застереженнями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авторизуватись</w:t>
      </w:r>
      <w:proofErr w:type="spellEnd"/>
      <w:r>
        <w:rPr>
          <w:sz w:val="28"/>
          <w:szCs w:val="28"/>
        </w:rPr>
        <w:t xml:space="preserve">. На наш запит до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Assistant</w:t>
      </w:r>
      <w:proofErr w:type="spellEnd"/>
      <w:r>
        <w:rPr>
          <w:sz w:val="28"/>
          <w:szCs w:val="28"/>
        </w:rPr>
        <w:t xml:space="preserve"> BARD </w:t>
      </w:r>
      <w:proofErr w:type="spellStart"/>
      <w:r>
        <w:rPr>
          <w:sz w:val="28"/>
          <w:szCs w:val="28"/>
        </w:rPr>
        <w:t>повідомив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допомагати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користувачам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дізнатися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про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творчий</w:t>
      </w:r>
      <w:proofErr w:type="spellEnd"/>
      <w:r>
        <w:rPr>
          <w:sz w:val="28"/>
          <w:szCs w:val="28"/>
        </w:rPr>
        <w:t xml:space="preserve"> контент, </w:t>
      </w:r>
      <w:proofErr w:type="spellStart"/>
      <w:r>
        <w:rPr>
          <w:sz w:val="28"/>
          <w:szCs w:val="28"/>
        </w:rPr>
        <w:t>навчатися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новим</w:t>
      </w:r>
      <w:proofErr w:type="spellEnd"/>
      <w:r>
        <w:rPr>
          <w:sz w:val="28"/>
          <w:szCs w:val="28"/>
        </w:rPr>
        <w:t xml:space="preserve"> речам, </w:t>
      </w:r>
      <w:proofErr w:type="spellStart"/>
      <w:r>
        <w:rPr>
          <w:sz w:val="28"/>
          <w:szCs w:val="28"/>
        </w:rPr>
        <w:t>виконувати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швидше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ефективніше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Окремо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відзначив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відкриваються</w:t>
      </w:r>
      <w:proofErr w:type="spellEnd"/>
      <w:r>
        <w:rPr>
          <w:sz w:val="28"/>
          <w:szCs w:val="28"/>
        </w:rPr>
        <w:t xml:space="preserve"> разом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BARD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освітян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Їм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обіцяє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писати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та книги, </w:t>
      </w:r>
      <w:proofErr w:type="spellStart"/>
      <w:r>
        <w:rPr>
          <w:sz w:val="28"/>
          <w:szCs w:val="28"/>
        </w:rPr>
        <w:t>створювати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навчати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Звісно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зможемо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ірити</w:t>
      </w:r>
      <w:proofErr w:type="spellEnd"/>
      <w:r>
        <w:rPr>
          <w:sz w:val="28"/>
          <w:szCs w:val="28"/>
        </w:rPr>
        <w:t xml:space="preserve"> та критично </w:t>
      </w:r>
      <w:proofErr w:type="spellStart"/>
      <w:r>
        <w:rPr>
          <w:sz w:val="28"/>
          <w:szCs w:val="28"/>
        </w:rPr>
        <w:t>оцінити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долучившись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. Але </w:t>
      </w:r>
      <w:proofErr w:type="spellStart"/>
      <w:r>
        <w:rPr>
          <w:sz w:val="28"/>
          <w:szCs w:val="28"/>
        </w:rPr>
        <w:t>пам’ятаємо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BARD, як і будь-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аналогічний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І,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ряд </w:t>
      </w:r>
      <w:proofErr w:type="spellStart"/>
      <w:r>
        <w:rPr>
          <w:sz w:val="28"/>
          <w:szCs w:val="28"/>
        </w:rPr>
        <w:t>недосконалостей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застереженнями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розробникі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, «не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юридичні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консультації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поради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застрахований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помилок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ідповіді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завжди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точними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вигадувати</w:t>
      </w:r>
      <w:proofErr w:type="spellEnd"/>
      <w:r>
        <w:rPr>
          <w:sz w:val="28"/>
          <w:szCs w:val="28"/>
        </w:rPr>
        <w:t xml:space="preserve"> контент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галюцинувати</w:t>
      </w:r>
      <w:proofErr w:type="spellEnd"/>
      <w:r>
        <w:rPr>
          <w:sz w:val="28"/>
          <w:szCs w:val="28"/>
        </w:rPr>
        <w:t xml:space="preserve">». Тому </w:t>
      </w:r>
      <w:proofErr w:type="spellStart"/>
      <w:r>
        <w:rPr>
          <w:sz w:val="28"/>
          <w:szCs w:val="28"/>
        </w:rPr>
        <w:t>користувачам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ретельно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отриманий</w:t>
      </w:r>
      <w:proofErr w:type="spellEnd"/>
      <w:r>
        <w:rPr>
          <w:sz w:val="28"/>
          <w:szCs w:val="28"/>
        </w:rPr>
        <w:t xml:space="preserve"> результат й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відповідально</w:t>
      </w:r>
      <w:proofErr w:type="spellEnd"/>
      <w:r>
        <w:rPr>
          <w:sz w:val="28"/>
          <w:szCs w:val="28"/>
        </w:rPr>
        <w:t xml:space="preserve">. </w:t>
      </w:r>
    </w:p>
    <w:p w:rsidR="00485B87" w:rsidRDefault="00485B87" w:rsidP="00485B8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https://bard.google.com, https://policies.google.com/, https://bard.google.com/faq, https://is.gd/3OlJJN, https://t.me/diia_education/644 </w:t>
      </w:r>
    </w:p>
    <w:sectPr w:rsidR="0048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1"/>
    <w:rsid w:val="00380478"/>
    <w:rsid w:val="00485B87"/>
    <w:rsid w:val="00B7551E"/>
    <w:rsid w:val="00BB59F1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5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5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2023-07-28T07:05:00Z</dcterms:created>
  <dcterms:modified xsi:type="dcterms:W3CDTF">2023-07-28T07:05:00Z</dcterms:modified>
</cp:coreProperties>
</file>