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49E" w:rsidRDefault="00C4049E" w:rsidP="00C4049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ОЕСР: ПОЛІТИКА ЩОДО НАУКИ </w:t>
      </w:r>
    </w:p>
    <w:p w:rsidR="00C4049E" w:rsidRDefault="00C4049E" w:rsidP="00C4049E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Організація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співробітництва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опублікувала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звіту</w:t>
      </w:r>
      <w:proofErr w:type="spellEnd"/>
      <w:r>
        <w:rPr>
          <w:sz w:val="28"/>
          <w:szCs w:val="28"/>
        </w:rPr>
        <w:t xml:space="preserve"> «COVID-19 та </w:t>
      </w:r>
      <w:proofErr w:type="spellStart"/>
      <w:r>
        <w:rPr>
          <w:sz w:val="28"/>
          <w:szCs w:val="28"/>
        </w:rPr>
        <w:t>політика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науки»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серії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Документи</w:t>
      </w:r>
      <w:proofErr w:type="spellEnd"/>
      <w:r>
        <w:rPr>
          <w:sz w:val="28"/>
          <w:szCs w:val="28"/>
        </w:rPr>
        <w:t xml:space="preserve"> ОЕСР з науки,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промисловості</w:t>
      </w:r>
      <w:proofErr w:type="spellEnd"/>
      <w:r>
        <w:rPr>
          <w:sz w:val="28"/>
          <w:szCs w:val="28"/>
        </w:rPr>
        <w:t xml:space="preserve">».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узагальнено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 про те, як наука </w:t>
      </w:r>
      <w:proofErr w:type="spellStart"/>
      <w:r>
        <w:rPr>
          <w:sz w:val="28"/>
          <w:szCs w:val="28"/>
        </w:rPr>
        <w:t>була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мобілізована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відповідь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пандемію</w:t>
      </w:r>
      <w:proofErr w:type="spellEnd"/>
      <w:r>
        <w:rPr>
          <w:sz w:val="28"/>
          <w:szCs w:val="28"/>
        </w:rPr>
        <w:t xml:space="preserve"> COVID-19. </w:t>
      </w:r>
      <w:proofErr w:type="spellStart"/>
      <w:r>
        <w:rPr>
          <w:sz w:val="28"/>
          <w:szCs w:val="28"/>
        </w:rPr>
        <w:t>Основна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зосереджена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доступі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інфраструктур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взаємодії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академічними</w:t>
      </w:r>
      <w:proofErr w:type="spellEnd"/>
      <w:r>
        <w:rPr>
          <w:sz w:val="28"/>
          <w:szCs w:val="28"/>
        </w:rPr>
        <w:t xml:space="preserve"> колами та </w:t>
      </w:r>
      <w:proofErr w:type="spellStart"/>
      <w:r>
        <w:rPr>
          <w:sz w:val="28"/>
          <w:szCs w:val="28"/>
        </w:rPr>
        <w:t>промисловістю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Вказується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контексту,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у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країнах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Зазначається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>іоритети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конкретні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способи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специфіку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Містяться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політику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науки, </w:t>
      </w:r>
      <w:proofErr w:type="spellStart"/>
      <w:r>
        <w:rPr>
          <w:sz w:val="28"/>
          <w:szCs w:val="28"/>
        </w:rPr>
        <w:t>спонсорів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дослідників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зацікавлених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суб'єктів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спрямованих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стійкості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систем та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здатності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міжнародного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співробітництва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відповідь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кризи</w:t>
      </w:r>
      <w:proofErr w:type="spellEnd"/>
      <w:r>
        <w:rPr>
          <w:sz w:val="28"/>
          <w:szCs w:val="28"/>
        </w:rPr>
        <w:t xml:space="preserve">. </w:t>
      </w:r>
    </w:p>
    <w:p w:rsidR="00C4049E" w:rsidRDefault="00C4049E" w:rsidP="00C4049E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https://is.gd/XRI4Yg, https://is.gd/CqQpnv, https://doi.org/10.1787/8f86e60b-en </w:t>
      </w:r>
      <w:bookmarkStart w:id="0" w:name="_GoBack"/>
      <w:bookmarkEnd w:id="0"/>
    </w:p>
    <w:sectPr w:rsidR="00C40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74"/>
    <w:rsid w:val="00475658"/>
    <w:rsid w:val="00900774"/>
    <w:rsid w:val="00B7551E"/>
    <w:rsid w:val="00C4049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0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0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2023-07-28T06:59:00Z</dcterms:created>
  <dcterms:modified xsi:type="dcterms:W3CDTF">2023-07-28T06:59:00Z</dcterms:modified>
</cp:coreProperties>
</file>