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9E" w:rsidRPr="00344F67" w:rsidRDefault="0075469E" w:rsidP="0075469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44F67">
        <w:rPr>
          <w:rFonts w:ascii="Times New Roman" w:hAnsi="Times New Roman" w:cs="Times New Roman"/>
          <w:sz w:val="28"/>
          <w:szCs w:val="28"/>
        </w:rPr>
        <w:t>ПІТЮЛИЧ Михайло Михайлович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економічних наук, професор, професор кафедри </w:t>
      </w:r>
      <w:r w:rsidRPr="00344F67">
        <w:rPr>
          <w:rFonts w:ascii="Times New Roman" w:hAnsi="Times New Roman" w:cs="Times New Roman"/>
          <w:sz w:val="28"/>
          <w:szCs w:val="28"/>
        </w:rPr>
        <w:t xml:space="preserve">фінансів і банківської справи економічного факультету </w:t>
      </w:r>
      <w:r w:rsidRPr="00344F67">
        <w:rPr>
          <w:rFonts w:ascii="Times New Roman" w:hAnsi="Times New Roman" w:cs="Times New Roman"/>
          <w:sz w:val="28"/>
          <w:szCs w:val="28"/>
        </w:rPr>
        <w:br/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ДВНЗ «Ужгородський національний університет», штатний співробітник 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br/>
        <w:t>ДВНЗ «Ужгородський національний університет» (голова ради);</w:t>
      </w:r>
    </w:p>
    <w:p w:rsidR="0075469E" w:rsidRPr="00344F67" w:rsidRDefault="0075469E" w:rsidP="0075469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F67">
        <w:rPr>
          <w:rFonts w:ascii="Times New Roman" w:hAnsi="Times New Roman" w:cs="Times New Roman"/>
          <w:sz w:val="28"/>
          <w:szCs w:val="28"/>
        </w:rPr>
        <w:t xml:space="preserve">ГОТРА Вікторія Вікторівна, доктор 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економічних </w:t>
      </w:r>
      <w:r w:rsidRPr="00344F67">
        <w:rPr>
          <w:rFonts w:ascii="Times New Roman" w:hAnsi="Times New Roman" w:cs="Times New Roman"/>
          <w:sz w:val="28"/>
          <w:szCs w:val="28"/>
        </w:rPr>
        <w:t xml:space="preserve">наук, професор, професор кафедри економіки і підприємництва економічного факультету </w:t>
      </w:r>
      <w:r w:rsidRPr="00344F67">
        <w:rPr>
          <w:rFonts w:ascii="Times New Roman" w:hAnsi="Times New Roman" w:cs="Times New Roman"/>
          <w:sz w:val="28"/>
          <w:szCs w:val="28"/>
        </w:rPr>
        <w:br/>
        <w:t xml:space="preserve">ДВНЗ «Ужгородський національний університет», штатний співробітник </w:t>
      </w:r>
      <w:r w:rsidRPr="00344F67">
        <w:rPr>
          <w:rFonts w:ascii="Times New Roman" w:hAnsi="Times New Roman" w:cs="Times New Roman"/>
          <w:sz w:val="28"/>
          <w:szCs w:val="28"/>
        </w:rPr>
        <w:br/>
        <w:t>ДВНЗ «Ужгородський національний університет»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75469E" w:rsidRPr="00344F67" w:rsidRDefault="0075469E" w:rsidP="0075469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F67">
        <w:rPr>
          <w:rFonts w:ascii="Times New Roman" w:hAnsi="Times New Roman" w:cs="Times New Roman"/>
          <w:sz w:val="28"/>
          <w:szCs w:val="28"/>
        </w:rPr>
        <w:t>ЗАРІЧНА Олена Володимирівна</w:t>
      </w:r>
      <w:r w:rsidRPr="00344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344F67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економічних </w:t>
      </w:r>
      <w:r w:rsidRPr="00344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наук, доцент, </w:t>
      </w:r>
      <w:r w:rsidRPr="00344F67"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Pr="00344F67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кафедри </w:t>
      </w:r>
      <w:r w:rsidRPr="00344F67">
        <w:rPr>
          <w:rFonts w:ascii="Times New Roman" w:hAnsi="Times New Roman" w:cs="Times New Roman"/>
          <w:sz w:val="28"/>
          <w:szCs w:val="28"/>
        </w:rPr>
        <w:t xml:space="preserve">бізнес-адміністрування, маркетингу та менеджменту факультету історії та міжнародних відносин 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344F67">
        <w:rPr>
          <w:rFonts w:ascii="Times New Roman" w:hAnsi="Times New Roman" w:cs="Times New Roman"/>
          <w:sz w:val="28"/>
          <w:szCs w:val="28"/>
        </w:rPr>
        <w:t>, штатний співробітник ДВНЗ «Ужгородський національний університет»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75469E" w:rsidRPr="00344F67" w:rsidRDefault="0075469E" w:rsidP="0075469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F67">
        <w:rPr>
          <w:rFonts w:ascii="Times New Roman" w:hAnsi="Times New Roman" w:cs="Times New Roman"/>
          <w:sz w:val="28"/>
          <w:szCs w:val="28"/>
        </w:rPr>
        <w:t xml:space="preserve">ГОБЛИК Володимир Васильович, доктор 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економічних </w:t>
      </w:r>
      <w:r w:rsidRPr="00344F67">
        <w:rPr>
          <w:rFonts w:ascii="Times New Roman" w:hAnsi="Times New Roman" w:cs="Times New Roman"/>
          <w:sz w:val="28"/>
          <w:szCs w:val="28"/>
        </w:rPr>
        <w:t>наук, професор, перший проректор Мукачівського державного університету,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 штатний співробітник </w:t>
      </w:r>
      <w:r w:rsidRPr="00344F67">
        <w:rPr>
          <w:rFonts w:ascii="Times New Roman" w:hAnsi="Times New Roman" w:cs="Times New Roman"/>
          <w:sz w:val="28"/>
          <w:szCs w:val="28"/>
        </w:rPr>
        <w:t>Мукачівського державного університету (офіційний опонент);</w:t>
      </w:r>
    </w:p>
    <w:p w:rsidR="0075469E" w:rsidRPr="00344F67" w:rsidRDefault="0075469E" w:rsidP="0075469E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F67">
        <w:rPr>
          <w:rFonts w:ascii="Times New Roman" w:hAnsi="Times New Roman" w:cs="Times New Roman"/>
          <w:sz w:val="28"/>
          <w:szCs w:val="28"/>
        </w:rPr>
        <w:t xml:space="preserve">РОГОЗЯН Юлія Сергіївна, доктор </w:t>
      </w:r>
      <w:r w:rsidRPr="00344F67">
        <w:rPr>
          <w:rFonts w:ascii="Times New Roman" w:hAnsi="Times New Roman" w:cs="Times New Roman"/>
          <w:sz w:val="28"/>
          <w:szCs w:val="28"/>
          <w:lang w:eastAsia="uk-UA"/>
        </w:rPr>
        <w:t xml:space="preserve">економічних </w:t>
      </w:r>
      <w:r w:rsidRPr="00344F67">
        <w:rPr>
          <w:rFonts w:ascii="Times New Roman" w:hAnsi="Times New Roman" w:cs="Times New Roman"/>
          <w:sz w:val="28"/>
          <w:szCs w:val="28"/>
        </w:rPr>
        <w:t>наук, старший дослідник зі спеціальності 051 Економіка, заступниця завідувача відділу проблем міжрегіонального співробітництва  Державної установи «Інститут економіко-правових досліджень імені В.К. Мамутова Національної академії наук України», штатна працівниця Державної установи «Інститут економіко-правових досліджень імені В.К. Мамутова Національної академії наук України»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69E"/>
    <w:rsid w:val="0013667F"/>
    <w:rsid w:val="0014449C"/>
    <w:rsid w:val="00232BAA"/>
    <w:rsid w:val="00576A2D"/>
    <w:rsid w:val="00611502"/>
    <w:rsid w:val="0075469E"/>
    <w:rsid w:val="007D4862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69E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2023-05-09T11:18:00Z</dcterms:created>
  <dcterms:modified xsi:type="dcterms:W3CDTF">2023-05-09T11:18:00Z</dcterms:modified>
</cp:coreProperties>
</file>