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FC4" w:rsidRDefault="00736FC4" w:rsidP="00736F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HOP ON ТА ІНШІ ГРАНТОВІ МОЖЛИВОСТІ </w:t>
      </w:r>
    </w:p>
    <w:p w:rsidR="00736FC4" w:rsidRDefault="00736FC4" w:rsidP="00736FC4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20 </w:t>
      </w:r>
      <w:proofErr w:type="spellStart"/>
      <w:r>
        <w:rPr>
          <w:sz w:val="28"/>
          <w:szCs w:val="28"/>
        </w:rPr>
        <w:t>квітня</w:t>
      </w:r>
      <w:proofErr w:type="spellEnd"/>
      <w:r>
        <w:rPr>
          <w:sz w:val="28"/>
          <w:szCs w:val="28"/>
        </w:rPr>
        <w:t xml:space="preserve"> 2023 року в онлайн </w:t>
      </w:r>
      <w:proofErr w:type="spellStart"/>
      <w:r>
        <w:rPr>
          <w:sz w:val="28"/>
          <w:szCs w:val="28"/>
        </w:rPr>
        <w:t>форматі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відбудеться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семінар-тренінг</w:t>
      </w:r>
      <w:proofErr w:type="spellEnd"/>
      <w:r>
        <w:rPr>
          <w:sz w:val="28"/>
          <w:szCs w:val="28"/>
        </w:rPr>
        <w:t xml:space="preserve"> «HOP ON та </w:t>
      </w:r>
      <w:proofErr w:type="spellStart"/>
      <w:r>
        <w:rPr>
          <w:sz w:val="28"/>
          <w:szCs w:val="28"/>
        </w:rPr>
        <w:t>інші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можливості</w:t>
      </w:r>
      <w:proofErr w:type="spellEnd"/>
      <w:r>
        <w:rPr>
          <w:sz w:val="28"/>
          <w:szCs w:val="28"/>
        </w:rPr>
        <w:t xml:space="preserve">». </w:t>
      </w:r>
      <w:proofErr w:type="spellStart"/>
      <w:r>
        <w:rPr>
          <w:sz w:val="28"/>
          <w:szCs w:val="28"/>
        </w:rPr>
        <w:t>Захід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покликаний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висвітлити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питання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учених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грантових</w:t>
      </w:r>
      <w:proofErr w:type="spellEnd"/>
      <w:r>
        <w:rPr>
          <w:sz w:val="28"/>
          <w:szCs w:val="28"/>
        </w:rPr>
        <w:t xml:space="preserve"> конкурсах </w:t>
      </w:r>
      <w:proofErr w:type="spellStart"/>
      <w:r>
        <w:rPr>
          <w:sz w:val="28"/>
          <w:szCs w:val="28"/>
        </w:rPr>
        <w:t>програми</w:t>
      </w:r>
      <w:proofErr w:type="spellEnd"/>
      <w:proofErr w:type="gramStart"/>
      <w:r>
        <w:rPr>
          <w:sz w:val="28"/>
          <w:szCs w:val="28"/>
        </w:rPr>
        <w:t xml:space="preserve"> ЄС</w:t>
      </w:r>
      <w:proofErr w:type="gramEnd"/>
      <w:r>
        <w:rPr>
          <w:sz w:val="28"/>
          <w:szCs w:val="28"/>
        </w:rPr>
        <w:t xml:space="preserve">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».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семінару</w:t>
      </w:r>
      <w:proofErr w:type="spellEnd"/>
      <w:r>
        <w:rPr>
          <w:sz w:val="28"/>
          <w:szCs w:val="28"/>
        </w:rPr>
        <w:t xml:space="preserve"> буде представлено </w:t>
      </w:r>
      <w:proofErr w:type="spellStart"/>
      <w:r>
        <w:rPr>
          <w:sz w:val="28"/>
          <w:szCs w:val="28"/>
        </w:rPr>
        <w:t>огляд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конкурсів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сфері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ресурсів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екології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довкілля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біоекономіки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робочими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програмами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Рамкової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ЄС «Горизонт </w:t>
      </w:r>
      <w:proofErr w:type="spellStart"/>
      <w:r>
        <w:rPr>
          <w:sz w:val="28"/>
          <w:szCs w:val="28"/>
        </w:rPr>
        <w:t>Європа</w:t>
      </w:r>
      <w:proofErr w:type="spellEnd"/>
      <w:r>
        <w:rPr>
          <w:sz w:val="28"/>
          <w:szCs w:val="28"/>
        </w:rPr>
        <w:t xml:space="preserve">» 2023 року; </w:t>
      </w:r>
      <w:proofErr w:type="spellStart"/>
      <w:r>
        <w:rPr>
          <w:sz w:val="28"/>
          <w:szCs w:val="28"/>
        </w:rPr>
        <w:t>розглянуті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особливості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заявки на </w:t>
      </w:r>
      <w:proofErr w:type="spellStart"/>
      <w:r>
        <w:rPr>
          <w:sz w:val="28"/>
          <w:szCs w:val="28"/>
        </w:rPr>
        <w:t>програму</w:t>
      </w:r>
      <w:proofErr w:type="spellEnd"/>
      <w:r>
        <w:rPr>
          <w:sz w:val="28"/>
          <w:szCs w:val="28"/>
        </w:rPr>
        <w:t xml:space="preserve"> HOP ON,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пошуку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релевантних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проєктів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рекомендації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матеріалів</w:t>
      </w:r>
      <w:proofErr w:type="spellEnd"/>
      <w:r>
        <w:rPr>
          <w:sz w:val="28"/>
          <w:szCs w:val="28"/>
        </w:rPr>
        <w:t xml:space="preserve"> для контакту з координатором.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можна</w:t>
      </w:r>
      <w:proofErr w:type="spellEnd"/>
      <w:r>
        <w:rPr>
          <w:sz w:val="28"/>
          <w:szCs w:val="28"/>
        </w:rPr>
        <w:t xml:space="preserve"> буде </w:t>
      </w:r>
      <w:proofErr w:type="spellStart"/>
      <w:r>
        <w:rPr>
          <w:sz w:val="28"/>
          <w:szCs w:val="28"/>
        </w:rPr>
        <w:t>скористатися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команди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Грантового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офісу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Київського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зокрема</w:t>
      </w:r>
      <w:proofErr w:type="spellEnd"/>
      <w:r>
        <w:rPr>
          <w:sz w:val="28"/>
          <w:szCs w:val="28"/>
        </w:rPr>
        <w:t xml:space="preserve">: 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ідборі</w:t>
      </w:r>
      <w:proofErr w:type="spellEnd"/>
      <w:r>
        <w:rPr>
          <w:sz w:val="28"/>
          <w:szCs w:val="28"/>
        </w:rPr>
        <w:t xml:space="preserve"> чинного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з-</w:t>
      </w:r>
      <w:proofErr w:type="spellStart"/>
      <w:r>
        <w:rPr>
          <w:sz w:val="28"/>
          <w:szCs w:val="28"/>
        </w:rPr>
        <w:t>поміж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програми</w:t>
      </w:r>
      <w:proofErr w:type="spellEnd"/>
      <w:r>
        <w:rPr>
          <w:sz w:val="28"/>
          <w:szCs w:val="28"/>
        </w:rPr>
        <w:t xml:space="preserve"> HOP ON, до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долучитись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українська</w:t>
      </w:r>
      <w:proofErr w:type="spellEnd"/>
      <w:r>
        <w:rPr>
          <w:sz w:val="28"/>
          <w:szCs w:val="28"/>
        </w:rPr>
        <w:t xml:space="preserve"> команда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своєю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науковою</w:t>
      </w:r>
      <w:proofErr w:type="spellEnd"/>
      <w:r>
        <w:rPr>
          <w:sz w:val="28"/>
          <w:szCs w:val="28"/>
        </w:rPr>
        <w:t xml:space="preserve"> тематикою; у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ідготовці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пропозиції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долучення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проєкту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теми та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конкурсу, в межах </w:t>
      </w:r>
      <w:proofErr w:type="spellStart"/>
      <w:r>
        <w:rPr>
          <w:sz w:val="28"/>
          <w:szCs w:val="28"/>
        </w:rPr>
        <w:t>якого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обраний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; у </w:t>
      </w:r>
      <w:proofErr w:type="spellStart"/>
      <w:r>
        <w:rPr>
          <w:sz w:val="28"/>
          <w:szCs w:val="28"/>
        </w:rPr>
        <w:t>налагодженні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контактів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координаторами </w:t>
      </w:r>
      <w:proofErr w:type="spellStart"/>
      <w:r>
        <w:rPr>
          <w:sz w:val="28"/>
          <w:szCs w:val="28"/>
        </w:rPr>
        <w:t>відповідного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консорціуму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консультаціями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підготовки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робочого</w:t>
      </w:r>
      <w:proofErr w:type="spellEnd"/>
      <w:r>
        <w:rPr>
          <w:sz w:val="28"/>
          <w:szCs w:val="28"/>
        </w:rPr>
        <w:t xml:space="preserve"> пакету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учасника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поданні</w:t>
      </w:r>
      <w:proofErr w:type="spellEnd"/>
      <w:r>
        <w:rPr>
          <w:sz w:val="28"/>
          <w:szCs w:val="28"/>
        </w:rPr>
        <w:t xml:space="preserve"> заявки на </w:t>
      </w:r>
      <w:proofErr w:type="spellStart"/>
      <w:r>
        <w:rPr>
          <w:sz w:val="28"/>
          <w:szCs w:val="28"/>
        </w:rPr>
        <w:t>міжнародні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локальні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конкурси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ідтримують</w:t>
      </w:r>
      <w:proofErr w:type="spellEnd"/>
      <w:r>
        <w:rPr>
          <w:sz w:val="28"/>
          <w:szCs w:val="28"/>
        </w:rPr>
        <w:t xml:space="preserve"> R&amp;D та </w:t>
      </w:r>
      <w:proofErr w:type="spellStart"/>
      <w:r>
        <w:rPr>
          <w:sz w:val="28"/>
          <w:szCs w:val="28"/>
        </w:rPr>
        <w:t>інноваційну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діяльність</w:t>
      </w:r>
      <w:proofErr w:type="spellEnd"/>
      <w:r>
        <w:rPr>
          <w:sz w:val="28"/>
          <w:szCs w:val="28"/>
        </w:rPr>
        <w:t xml:space="preserve">, і </w:t>
      </w:r>
      <w:proofErr w:type="spellStart"/>
      <w:r>
        <w:rPr>
          <w:sz w:val="28"/>
          <w:szCs w:val="28"/>
        </w:rPr>
        <w:t>заповнити</w:t>
      </w:r>
      <w:proofErr w:type="spellEnd"/>
      <w:r>
        <w:rPr>
          <w:sz w:val="28"/>
          <w:szCs w:val="28"/>
        </w:rPr>
        <w:t xml:space="preserve"> анкету для </w:t>
      </w:r>
      <w:proofErr w:type="spellStart"/>
      <w:r>
        <w:rPr>
          <w:sz w:val="28"/>
          <w:szCs w:val="28"/>
        </w:rPr>
        <w:t>участі</w:t>
      </w:r>
      <w:proofErr w:type="spellEnd"/>
      <w:r>
        <w:rPr>
          <w:sz w:val="28"/>
          <w:szCs w:val="28"/>
        </w:rPr>
        <w:t xml:space="preserve"> у конкурсах. </w:t>
      </w:r>
      <w:proofErr w:type="spellStart"/>
      <w:r>
        <w:rPr>
          <w:sz w:val="28"/>
          <w:szCs w:val="28"/>
        </w:rPr>
        <w:t>Організатор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Грантовий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офіс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Київського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академічного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університету</w:t>
      </w:r>
      <w:proofErr w:type="spellEnd"/>
      <w:r>
        <w:rPr>
          <w:sz w:val="28"/>
          <w:szCs w:val="28"/>
        </w:rPr>
        <w:t xml:space="preserve">. </w:t>
      </w:r>
    </w:p>
    <w:p w:rsidR="00736FC4" w:rsidRDefault="00736FC4" w:rsidP="00736FC4">
      <w:pPr>
        <w:pStyle w:val="Default"/>
        <w:rPr>
          <w:sz w:val="28"/>
          <w:szCs w:val="28"/>
        </w:rPr>
      </w:pPr>
      <w:proofErr w:type="spellStart"/>
      <w:r>
        <w:rPr>
          <w:sz w:val="28"/>
          <w:szCs w:val="28"/>
        </w:rPr>
        <w:t>Детальніше</w:t>
      </w:r>
      <w:proofErr w:type="spellEnd"/>
      <w:r>
        <w:rPr>
          <w:sz w:val="28"/>
          <w:szCs w:val="28"/>
        </w:rPr>
        <w:t xml:space="preserve">: https://bit.ly/43ECz4e, https://bit.ly/3A58HR9, https://bit.ly/3MOOgzB </w:t>
      </w:r>
      <w:bookmarkStart w:id="0" w:name="_GoBack"/>
      <w:bookmarkEnd w:id="0"/>
    </w:p>
    <w:sectPr w:rsidR="00736F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5B2"/>
    <w:rsid w:val="00736FC4"/>
    <w:rsid w:val="00B7551E"/>
    <w:rsid w:val="00D13851"/>
    <w:rsid w:val="00F91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36F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2023-04-24T11:47:00Z</dcterms:created>
  <dcterms:modified xsi:type="dcterms:W3CDTF">2023-04-24T11:47:00Z</dcterms:modified>
</cp:coreProperties>
</file>