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1B37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6FEADFA0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2091E461" w14:textId="0948D684"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3F2F88">
        <w:rPr>
          <w:b/>
          <w:color w:val="auto"/>
          <w:sz w:val="28"/>
          <w:szCs w:val="28"/>
          <w:lang w:val="uk-UA"/>
        </w:rPr>
        <w:t xml:space="preserve"> ЗДОРОВЯ ТА ФІЗИЧНОГО ВИХОВАННЯ</w:t>
      </w:r>
    </w:p>
    <w:p w14:paraId="17F31C68" w14:textId="180C525F" w:rsidR="004E3CCC" w:rsidRPr="00A4737A" w:rsidRDefault="003F2F88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К</w:t>
      </w:r>
      <w:r w:rsidR="008A604E" w:rsidRPr="00A4737A">
        <w:rPr>
          <w:b/>
          <w:color w:val="auto"/>
          <w:sz w:val="28"/>
          <w:szCs w:val="28"/>
          <w:lang w:val="uk-UA"/>
        </w:rPr>
        <w:t>афедр</w:t>
      </w:r>
      <w:r>
        <w:rPr>
          <w:b/>
          <w:color w:val="auto"/>
          <w:sz w:val="28"/>
          <w:szCs w:val="28"/>
          <w:lang w:val="uk-UA"/>
        </w:rPr>
        <w:t>а фізичної реабілітації</w:t>
      </w:r>
    </w:p>
    <w:p w14:paraId="649579FA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55754E80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05166CF" w14:textId="77777777"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14:paraId="7B5B97D3" w14:textId="77959220" w:rsidR="004E3CCC" w:rsidRPr="00A4737A" w:rsidRDefault="00903F32" w:rsidP="004C0EB4">
      <w:pPr>
        <w:pStyle w:val="Default"/>
        <w:ind w:firstLine="5387"/>
        <w:jc w:val="righ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В.о. д</w:t>
      </w:r>
      <w:r w:rsidR="004E3CCC" w:rsidRPr="00A4737A">
        <w:rPr>
          <w:color w:val="auto"/>
          <w:sz w:val="28"/>
          <w:szCs w:val="28"/>
          <w:lang w:val="uk-UA"/>
        </w:rPr>
        <w:t>екан</w:t>
      </w:r>
      <w:r>
        <w:rPr>
          <w:color w:val="auto"/>
          <w:sz w:val="28"/>
          <w:szCs w:val="28"/>
          <w:lang w:val="uk-UA"/>
        </w:rPr>
        <w:t>а</w:t>
      </w:r>
      <w:r w:rsidR="004E3CCC" w:rsidRPr="00A4737A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 xml:space="preserve"> </w:t>
      </w:r>
      <w:r w:rsidR="004E3CCC" w:rsidRPr="00A4737A">
        <w:rPr>
          <w:color w:val="auto"/>
          <w:sz w:val="28"/>
          <w:szCs w:val="28"/>
          <w:lang w:val="uk-UA"/>
        </w:rPr>
        <w:t>факультету</w:t>
      </w:r>
      <w:r w:rsidR="004C0EB4">
        <w:rPr>
          <w:color w:val="auto"/>
          <w:sz w:val="28"/>
          <w:szCs w:val="28"/>
          <w:lang w:val="uk-UA"/>
        </w:rPr>
        <w:t xml:space="preserve"> здоров’я та фізичного виховання</w:t>
      </w:r>
    </w:p>
    <w:p w14:paraId="03DC7237" w14:textId="3519A368" w:rsidR="004E3CCC" w:rsidRPr="00A4737A" w:rsidRDefault="004E3CCC" w:rsidP="004C0EB4">
      <w:pPr>
        <w:pStyle w:val="Default"/>
        <w:ind w:firstLine="5387"/>
        <w:jc w:val="right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903F32">
        <w:rPr>
          <w:color w:val="auto"/>
          <w:sz w:val="28"/>
          <w:szCs w:val="28"/>
          <w:lang w:val="uk-UA"/>
        </w:rPr>
        <w:t>Едуард СИВОХОП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14:paraId="3B16657F" w14:textId="6784FDC7" w:rsidR="004E3CCC" w:rsidRPr="00A4737A" w:rsidRDefault="004E3CCC" w:rsidP="004C0E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4C0EB4">
        <w:rPr>
          <w:rFonts w:ascii="Times New Roman" w:hAnsi="Times New Roman"/>
          <w:sz w:val="28"/>
          <w:szCs w:val="28"/>
          <w:lang w:val="uk-UA"/>
        </w:rPr>
        <w:t>2</w:t>
      </w:r>
      <w:r w:rsidR="00903F32">
        <w:rPr>
          <w:rFonts w:ascii="Times New Roman" w:hAnsi="Times New Roman"/>
          <w:sz w:val="28"/>
          <w:szCs w:val="28"/>
          <w:lang w:val="uk-UA"/>
        </w:rPr>
        <w:t>2</w:t>
      </w:r>
      <w:r w:rsidR="004C0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737A">
        <w:rPr>
          <w:rFonts w:ascii="Times New Roman" w:hAnsi="Times New Roman"/>
          <w:sz w:val="28"/>
          <w:szCs w:val="28"/>
          <w:lang w:val="uk-UA"/>
        </w:rPr>
        <w:t>року</w:t>
      </w:r>
    </w:p>
    <w:p w14:paraId="654097D8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0E2A15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71680F" w14:textId="77777777"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B1C7CF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4B5187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836F4D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51ACD8" w14:textId="77777777"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14:paraId="1560CC70" w14:textId="77777777"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8FA2BB" w14:textId="77777777"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5606ED" w14:textId="43098B59" w:rsidR="008B71F8" w:rsidRDefault="008A01C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СПЕЦІАЛЬНА МЕТОДИКА </w:t>
      </w:r>
      <w:r w:rsidR="00071690">
        <w:rPr>
          <w:rFonts w:ascii="Times New Roman" w:hAnsi="Times New Roman"/>
          <w:b/>
          <w:sz w:val="28"/>
          <w:szCs w:val="28"/>
          <w:lang w:val="uk-UA"/>
        </w:rPr>
        <w:t xml:space="preserve">НАВЧАННЯ </w:t>
      </w:r>
      <w:r w:rsidR="00BA084D">
        <w:rPr>
          <w:rFonts w:ascii="Times New Roman" w:hAnsi="Times New Roman"/>
          <w:b/>
          <w:sz w:val="28"/>
          <w:szCs w:val="28"/>
          <w:lang w:val="uk-UA"/>
        </w:rPr>
        <w:t>РУЧНОЇ ПРАЦІ ТА ОБРАЗОТВОРЧОЇ ДІЯЛЬНОСТІ</w:t>
      </w:r>
    </w:p>
    <w:p w14:paraId="0F90E470" w14:textId="77777777" w:rsidR="008A01C3" w:rsidRPr="00A4737A" w:rsidRDefault="008A01C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14:paraId="5D4EDD02" w14:textId="77777777" w:rsidTr="001735D2">
        <w:tc>
          <w:tcPr>
            <w:tcW w:w="4503" w:type="dxa"/>
          </w:tcPr>
          <w:p w14:paraId="45E985B2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2ABADA21" w14:textId="4481EADA" w:rsidR="004E3CCC" w:rsidRPr="00A4737A" w:rsidRDefault="004C0EB4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(бакалаврський)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4C0EB4" w14:paraId="603097ED" w14:textId="77777777" w:rsidTr="001735D2">
        <w:tc>
          <w:tcPr>
            <w:tcW w:w="4503" w:type="dxa"/>
          </w:tcPr>
          <w:p w14:paraId="35817855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42F23037" w14:textId="16892CB8" w:rsidR="004E3CCC" w:rsidRPr="00A4737A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4E3CCC" w:rsidRPr="00A4737A" w14:paraId="30694E4C" w14:textId="77777777" w:rsidTr="001735D2">
        <w:tc>
          <w:tcPr>
            <w:tcW w:w="4503" w:type="dxa"/>
          </w:tcPr>
          <w:p w14:paraId="43415928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3D062940" w14:textId="27E3B657" w:rsidR="004E3CCC" w:rsidRPr="004C0EB4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016 Спеціальна освіта</w:t>
            </w:r>
          </w:p>
        </w:tc>
      </w:tr>
      <w:tr w:rsidR="004E3CCC" w:rsidRPr="000B4B9F" w14:paraId="45724CF6" w14:textId="77777777" w:rsidTr="001735D2">
        <w:tc>
          <w:tcPr>
            <w:tcW w:w="4503" w:type="dxa"/>
          </w:tcPr>
          <w:p w14:paraId="52ED8F7A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7EA61B4D" w14:textId="345486EB" w:rsidR="004E3CCC" w:rsidRPr="00A4737A" w:rsidRDefault="004E3CCC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CCC" w:rsidRPr="00A4737A" w14:paraId="0994106F" w14:textId="77777777" w:rsidTr="001735D2">
        <w:tc>
          <w:tcPr>
            <w:tcW w:w="4503" w:type="dxa"/>
          </w:tcPr>
          <w:p w14:paraId="4CFF5A19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7B305E06" w14:textId="131C2DB3" w:rsidR="004E3CCC" w:rsidRPr="004C0EB4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Олігофренопедагогіка</w:t>
            </w:r>
            <w:r w:rsidR="008B71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 логопедія</w:t>
            </w: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 Здоров’я людини</w:t>
            </w:r>
          </w:p>
        </w:tc>
      </w:tr>
      <w:tr w:rsidR="004E3CCC" w:rsidRPr="00A4737A" w14:paraId="1CE35E5B" w14:textId="77777777" w:rsidTr="001735D2">
        <w:tc>
          <w:tcPr>
            <w:tcW w:w="4503" w:type="dxa"/>
          </w:tcPr>
          <w:p w14:paraId="1047165E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14:paraId="1231D5CA" w14:textId="49A2E0DC" w:rsidR="004E3CCC" w:rsidRPr="00A4737A" w:rsidRDefault="008C3E33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14:paraId="2B08A911" w14:textId="77777777" w:rsidTr="001735D2">
        <w:tc>
          <w:tcPr>
            <w:tcW w:w="4503" w:type="dxa"/>
          </w:tcPr>
          <w:p w14:paraId="59A796D5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0D52580D" w14:textId="415688FA" w:rsidR="004E3CCC" w:rsidRPr="00A4737A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064AA973" w14:textId="77777777"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7953640F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0F329800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22FDF7EA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041CA387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9BA2B83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62426A4" w14:textId="77777777"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3EB4A8E" w14:textId="77777777"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97EF6C" w14:textId="77777777"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C8C0CD" w14:textId="77777777"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945A7" w14:textId="77777777"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11CE98" w14:textId="0BA6A47D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4C0EB4">
        <w:rPr>
          <w:rFonts w:ascii="Times New Roman" w:hAnsi="Times New Roman"/>
          <w:b/>
          <w:sz w:val="28"/>
          <w:szCs w:val="28"/>
          <w:lang w:val="uk-UA"/>
        </w:rPr>
        <w:t>2</w:t>
      </w:r>
      <w:r w:rsidR="00903F32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2C2F562A" w14:textId="1B7E8D7F" w:rsidR="004E3CCC" w:rsidRPr="00A4737A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8A01C3">
        <w:rPr>
          <w:rFonts w:ascii="Times New Roman" w:hAnsi="Times New Roman"/>
          <w:b/>
          <w:sz w:val="24"/>
          <w:szCs w:val="24"/>
          <w:lang w:val="uk-UA"/>
        </w:rPr>
        <w:t>Спеціальна методика</w:t>
      </w:r>
      <w:r w:rsidR="00071690">
        <w:rPr>
          <w:rFonts w:ascii="Times New Roman" w:hAnsi="Times New Roman"/>
          <w:b/>
          <w:sz w:val="24"/>
          <w:szCs w:val="24"/>
          <w:lang w:val="uk-UA"/>
        </w:rPr>
        <w:t xml:space="preserve"> навчання </w:t>
      </w:r>
      <w:r w:rsidR="00BA084D">
        <w:rPr>
          <w:rFonts w:ascii="Times New Roman" w:hAnsi="Times New Roman"/>
          <w:b/>
          <w:sz w:val="24"/>
          <w:szCs w:val="24"/>
          <w:lang w:val="uk-UA"/>
        </w:rPr>
        <w:t>ручної праці та образотворчої діяльності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>01 Освіта/Педагогіка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</w:t>
      </w:r>
      <w:r w:rsidR="000D20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020">
        <w:rPr>
          <w:rFonts w:ascii="Times New Roman" w:hAnsi="Times New Roman"/>
          <w:b/>
          <w:bCs/>
          <w:sz w:val="24"/>
          <w:szCs w:val="24"/>
          <w:lang w:val="uk-UA"/>
        </w:rPr>
        <w:t>016 Спеціальна освіта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>Олігофренопедагогіка</w:t>
      </w:r>
      <w:r w:rsidR="008B71F8">
        <w:rPr>
          <w:rFonts w:ascii="Times New Roman" w:hAnsi="Times New Roman"/>
          <w:b/>
          <w:sz w:val="24"/>
          <w:szCs w:val="24"/>
          <w:lang w:val="uk-UA"/>
        </w:rPr>
        <w:t>, логопедія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 xml:space="preserve"> Здоров’я людини.</w:t>
      </w:r>
    </w:p>
    <w:p w14:paraId="2F0964E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67084A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DBDE0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F8A37F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49175F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B6754E7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31096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423B9D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1F5BA4C" w14:textId="360B4B5A" w:rsidR="004E3CCC" w:rsidRPr="00A4737A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0D2020">
        <w:rPr>
          <w:rFonts w:ascii="Times New Roman" w:hAnsi="Times New Roman"/>
          <w:sz w:val="24"/>
          <w:szCs w:val="24"/>
          <w:lang w:val="uk-UA"/>
        </w:rPr>
        <w:t>Кляп М.І., кандидат педагогічних наук, доцент, доцент кафедри фізичної реабілітації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AF8BB4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36033C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27109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7B3DA4D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9CAA26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DC5088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E43AD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8CA380" w14:textId="616B36CE" w:rsidR="00211BC5" w:rsidRPr="000D2020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D20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020" w:rsidRPr="000D2020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фізичної реабілітації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694ED9" w14:textId="28B611B1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903F32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6502C3A8" w14:textId="210195A5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proofErr w:type="spellStart"/>
      <w:r w:rsidR="000D2020">
        <w:rPr>
          <w:lang w:val="uk-UA"/>
        </w:rPr>
        <w:t>Філак</w:t>
      </w:r>
      <w:proofErr w:type="spellEnd"/>
      <w:r w:rsidR="000D2020">
        <w:rPr>
          <w:lang w:val="uk-UA"/>
        </w:rPr>
        <w:t xml:space="preserve"> Я.Ф.</w:t>
      </w:r>
      <w:r w:rsidRPr="00A4737A">
        <w:rPr>
          <w:lang w:val="uk-UA"/>
        </w:rPr>
        <w:t xml:space="preserve"> </w:t>
      </w:r>
    </w:p>
    <w:p w14:paraId="3618E24B" w14:textId="77777777" w:rsidR="004E3CCC" w:rsidRPr="00A4737A" w:rsidRDefault="004E3CCC" w:rsidP="004E3CCC">
      <w:pPr>
        <w:pStyle w:val="Default"/>
        <w:rPr>
          <w:lang w:val="uk-UA"/>
        </w:rPr>
      </w:pPr>
    </w:p>
    <w:p w14:paraId="73AE1E0D" w14:textId="77777777" w:rsidR="004E3CCC" w:rsidRPr="00A4737A" w:rsidRDefault="004E3CCC" w:rsidP="004E3CCC">
      <w:pPr>
        <w:pStyle w:val="Default"/>
        <w:rPr>
          <w:lang w:val="uk-UA"/>
        </w:rPr>
      </w:pPr>
    </w:p>
    <w:p w14:paraId="79C3CB82" w14:textId="77777777" w:rsidR="004E3CCC" w:rsidRPr="00A4737A" w:rsidRDefault="004E3CCC" w:rsidP="004E3CCC">
      <w:pPr>
        <w:pStyle w:val="Default"/>
        <w:rPr>
          <w:lang w:val="uk-UA"/>
        </w:rPr>
      </w:pPr>
    </w:p>
    <w:p w14:paraId="676344EB" w14:textId="77777777" w:rsidR="004E3CCC" w:rsidRPr="00A4737A" w:rsidRDefault="004E3CCC" w:rsidP="004E3CCC">
      <w:pPr>
        <w:pStyle w:val="Default"/>
        <w:rPr>
          <w:lang w:val="uk-UA"/>
        </w:rPr>
      </w:pPr>
    </w:p>
    <w:p w14:paraId="6657CD9A" w14:textId="77777777" w:rsidR="004E3CCC" w:rsidRPr="00A4737A" w:rsidRDefault="004E3CCC" w:rsidP="004E3CCC">
      <w:pPr>
        <w:pStyle w:val="Default"/>
        <w:rPr>
          <w:lang w:val="uk-UA"/>
        </w:rPr>
      </w:pPr>
    </w:p>
    <w:p w14:paraId="51776BCE" w14:textId="77777777" w:rsidR="00D23BC1" w:rsidRPr="00A4737A" w:rsidRDefault="00D23BC1" w:rsidP="004E3CCC">
      <w:pPr>
        <w:pStyle w:val="Default"/>
        <w:rPr>
          <w:lang w:val="uk-UA"/>
        </w:rPr>
      </w:pPr>
    </w:p>
    <w:p w14:paraId="6D6F9606" w14:textId="7710A277" w:rsidR="004E3CCC" w:rsidRPr="00A4737A" w:rsidRDefault="004E3CCC" w:rsidP="000D2020">
      <w:pPr>
        <w:pStyle w:val="Default"/>
        <w:ind w:firstLine="567"/>
        <w:jc w:val="both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Pr="00211BC5">
        <w:rPr>
          <w:lang w:val="uk-UA"/>
        </w:rPr>
        <w:t>факультету</w:t>
      </w:r>
      <w:r w:rsidR="000D2020">
        <w:rPr>
          <w:lang w:val="uk-UA"/>
        </w:rPr>
        <w:t xml:space="preserve"> здоров’я та фізичного виховання</w:t>
      </w:r>
    </w:p>
    <w:p w14:paraId="6CDB5C5D" w14:textId="5CF8DF99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903F32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3673431D" w14:textId="3919C2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proofErr w:type="spellStart"/>
      <w:r w:rsidR="000D2020">
        <w:rPr>
          <w:lang w:val="uk-UA"/>
        </w:rPr>
        <w:t>Філак</w:t>
      </w:r>
      <w:proofErr w:type="spellEnd"/>
      <w:r w:rsidR="000D2020">
        <w:rPr>
          <w:lang w:val="uk-UA"/>
        </w:rPr>
        <w:t xml:space="preserve"> Ф.Г.</w:t>
      </w:r>
    </w:p>
    <w:p w14:paraId="7EE27597" w14:textId="77777777" w:rsidR="004E3CCC" w:rsidRPr="00A4737A" w:rsidRDefault="004E3CCC" w:rsidP="004E3CCC">
      <w:pPr>
        <w:pStyle w:val="Default"/>
        <w:rPr>
          <w:lang w:val="uk-UA"/>
        </w:rPr>
      </w:pPr>
    </w:p>
    <w:p w14:paraId="50C61BB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5B211643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F5FF4B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3F3AD071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4E5B43FC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BF896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38C4465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728AF7C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EE0E4E4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4B9C52F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5CE8B6B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FC75E91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839A39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9C0435D" w14:textId="67E93247"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903F32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3FE52BA4" w14:textId="77777777"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20___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55C7F8C9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73A0186C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14:paraId="5FD5EC88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0B4B9F" w14:paraId="5A19D66E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2CDFFCA4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27EBF440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2205F878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14:paraId="3E0DF8BE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2C4414B3" w14:textId="77777777"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ADAEF98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14:paraId="4C266885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7884890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14:paraId="0F8A0C7E" w14:textId="77777777"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14:paraId="127C4621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390C68FD" w14:textId="672D0B4D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D2020">
              <w:rPr>
                <w:color w:val="auto"/>
                <w:lang w:val="uk-UA"/>
              </w:rPr>
              <w:t xml:space="preserve"> </w:t>
            </w:r>
            <w:r w:rsidR="00BA084D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2C249531" w14:textId="3F0638C0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0D2020">
              <w:rPr>
                <w:color w:val="auto"/>
                <w:lang w:val="uk-UA"/>
              </w:rPr>
              <w:t xml:space="preserve"> </w:t>
            </w:r>
          </w:p>
        </w:tc>
      </w:tr>
      <w:tr w:rsidR="00996A46" w:rsidRPr="00A9422D" w14:paraId="70A743F7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449B24D9" w14:textId="218E8CD5"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BA084D">
              <w:rPr>
                <w:color w:val="auto"/>
                <w:lang w:val="uk-UA"/>
              </w:rPr>
              <w:t>9</w:t>
            </w:r>
            <w:r w:rsidR="000D2020">
              <w:rPr>
                <w:color w:val="auto"/>
                <w:lang w:val="uk-UA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EE16FE7" w14:textId="0DCFAD9D" w:rsidR="00996A46" w:rsidRPr="00A4737A" w:rsidRDefault="00BA084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четверти</w:t>
            </w:r>
            <w:r w:rsidR="000D2020">
              <w:rPr>
                <w:b/>
                <w:color w:val="auto"/>
                <w:lang w:val="uk-UA"/>
              </w:rPr>
              <w:t>й</w:t>
            </w:r>
          </w:p>
        </w:tc>
        <w:tc>
          <w:tcPr>
            <w:tcW w:w="2693" w:type="dxa"/>
            <w:vAlign w:val="center"/>
          </w:tcPr>
          <w:p w14:paraId="798EA6F0" w14:textId="4D579085" w:rsidR="00996A46" w:rsidRPr="00A4737A" w:rsidRDefault="00BA084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 xml:space="preserve">п’ятий </w:t>
            </w:r>
          </w:p>
        </w:tc>
      </w:tr>
      <w:tr w:rsidR="00996A46" w:rsidRPr="00A4737A" w14:paraId="5A6CA292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5BE74175" w14:textId="26C83695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D2020">
              <w:rPr>
                <w:color w:val="auto"/>
                <w:lang w:val="uk-UA"/>
              </w:rPr>
              <w:t xml:space="preserve"> </w:t>
            </w:r>
            <w:r w:rsidR="00BA084D">
              <w:rPr>
                <w:color w:val="auto"/>
                <w:lang w:val="uk-UA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51C7008B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14:paraId="431AFDE6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14A59F39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14:paraId="30D9FB90" w14:textId="63EE7334"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397468">
              <w:rPr>
                <w:color w:val="auto"/>
                <w:lang w:val="uk-UA"/>
              </w:rPr>
              <w:t xml:space="preserve"> </w:t>
            </w:r>
            <w:r w:rsidR="0047119D">
              <w:rPr>
                <w:color w:val="auto"/>
                <w:lang w:val="uk-UA"/>
              </w:rPr>
              <w:t>3</w:t>
            </w:r>
          </w:p>
          <w:p w14:paraId="3594A372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14:paraId="224F27FB" w14:textId="06683DDE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397468">
              <w:rPr>
                <w:color w:val="auto"/>
                <w:lang w:val="uk-UA"/>
              </w:rPr>
              <w:t xml:space="preserve"> </w:t>
            </w:r>
            <w:r w:rsidR="00A30B10">
              <w:rPr>
                <w:color w:val="auto"/>
                <w:lang w:val="uk-UA"/>
              </w:rPr>
              <w:t>3</w:t>
            </w:r>
            <w:r w:rsidR="0047119D">
              <w:rPr>
                <w:color w:val="auto"/>
                <w:lang w:val="uk-UA"/>
              </w:rPr>
              <w:t>2</w:t>
            </w:r>
          </w:p>
          <w:p w14:paraId="51BD7A4F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14:paraId="6D0A1664" w14:textId="599DB2A9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47119D">
              <w:rPr>
                <w:color w:val="auto"/>
                <w:lang w:val="uk-UA"/>
              </w:rPr>
              <w:t>58</w:t>
            </w:r>
          </w:p>
        </w:tc>
        <w:tc>
          <w:tcPr>
            <w:tcW w:w="2693" w:type="dxa"/>
            <w:gridSpan w:val="2"/>
            <w:vAlign w:val="center"/>
          </w:tcPr>
          <w:p w14:paraId="3709F789" w14:textId="65E5D207" w:rsidR="00A70357" w:rsidRPr="00A4737A" w:rsidRDefault="00BA084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восьм</w:t>
            </w:r>
            <w:r w:rsidR="00D16BE1">
              <w:rPr>
                <w:b/>
                <w:color w:val="auto"/>
                <w:lang w:val="uk-UA"/>
              </w:rPr>
              <w:t>ий</w:t>
            </w:r>
          </w:p>
        </w:tc>
        <w:tc>
          <w:tcPr>
            <w:tcW w:w="2693" w:type="dxa"/>
            <w:vAlign w:val="center"/>
          </w:tcPr>
          <w:p w14:paraId="146A0A54" w14:textId="1B6FAC8A" w:rsidR="00A70357" w:rsidRPr="00A4737A" w:rsidRDefault="00BA084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 xml:space="preserve">дев’ятий </w:t>
            </w:r>
          </w:p>
        </w:tc>
      </w:tr>
      <w:tr w:rsidR="00A70357" w:rsidRPr="00A4737A" w14:paraId="2CAB2806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7D8B4208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271392C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14:paraId="6A9B5BD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3D2B3C41" w14:textId="77777777"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B36DCB" w14:textId="1C7F71F2" w:rsidR="00A70357" w:rsidRPr="00A4737A" w:rsidRDefault="0047119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</w:t>
            </w:r>
          </w:p>
        </w:tc>
        <w:tc>
          <w:tcPr>
            <w:tcW w:w="2693" w:type="dxa"/>
            <w:vAlign w:val="center"/>
          </w:tcPr>
          <w:p w14:paraId="0487D8F8" w14:textId="4AEDB682" w:rsidR="00A70357" w:rsidRPr="00A4737A" w:rsidRDefault="00A30B1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</w:t>
            </w:r>
          </w:p>
        </w:tc>
      </w:tr>
      <w:tr w:rsidR="00A70357" w:rsidRPr="00A4737A" w14:paraId="3A70487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652008D8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9004553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14:paraId="543B096C" w14:textId="77777777" w:rsidTr="00996A46">
        <w:trPr>
          <w:trHeight w:val="567"/>
        </w:trPr>
        <w:tc>
          <w:tcPr>
            <w:tcW w:w="4503" w:type="dxa"/>
            <w:vMerge/>
          </w:tcPr>
          <w:p w14:paraId="009993E5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CB5950" w14:textId="775A4605" w:rsidR="00A70357" w:rsidRPr="00A4737A" w:rsidRDefault="00BA084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</w:t>
            </w:r>
            <w:r w:rsidR="0047119D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14:paraId="7A2E107A" w14:textId="77777777"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14:paraId="03817A76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77E56872" w14:textId="3170D71B" w:rsidR="00996A46" w:rsidRPr="00A4737A" w:rsidRDefault="00A04A0A" w:rsidP="000D2020">
            <w:pPr>
              <w:pStyle w:val="Default"/>
              <w:jc w:val="both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D2020">
              <w:rPr>
                <w:color w:val="auto"/>
                <w:lang w:val="uk-UA"/>
              </w:rPr>
              <w:t xml:space="preserve"> </w:t>
            </w:r>
            <w:r w:rsidR="00903F32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14:paraId="36E4D30D" w14:textId="77777777"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14:paraId="2E4FFD36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1943A117" w14:textId="77777777"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287A6E0" w14:textId="4156DD5F" w:rsidR="00996A46" w:rsidRPr="00A4737A" w:rsidRDefault="00397468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919D011" w14:textId="3C7753D0" w:rsidR="00996A46" w:rsidRPr="00A4737A" w:rsidRDefault="00397468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14:paraId="67DA3D24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4DB1BCB6" w14:textId="486D99ED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397468">
              <w:rPr>
                <w:lang w:val="uk-UA"/>
              </w:rPr>
              <w:t xml:space="preserve"> письмовий </w:t>
            </w:r>
            <w:r w:rsidR="00903F32">
              <w:rPr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14:paraId="36A15F85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14:paraId="1F4B705B" w14:textId="77777777" w:rsidTr="00996A46">
        <w:trPr>
          <w:trHeight w:val="567"/>
        </w:trPr>
        <w:tc>
          <w:tcPr>
            <w:tcW w:w="4503" w:type="dxa"/>
            <w:vMerge/>
          </w:tcPr>
          <w:p w14:paraId="3A688763" w14:textId="77777777"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71EBDBA" w14:textId="42E91F50" w:rsidR="00996A46" w:rsidRPr="00A4737A" w:rsidRDefault="0047119D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58</w:t>
            </w:r>
          </w:p>
        </w:tc>
        <w:tc>
          <w:tcPr>
            <w:tcW w:w="2693" w:type="dxa"/>
            <w:vAlign w:val="center"/>
          </w:tcPr>
          <w:p w14:paraId="51615D77" w14:textId="4AE0780B" w:rsidR="00996A46" w:rsidRPr="00A4737A" w:rsidRDefault="00524168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</w:t>
            </w:r>
            <w:r w:rsidR="00A30B10">
              <w:rPr>
                <w:b/>
                <w:color w:val="auto"/>
                <w:lang w:val="uk-UA"/>
              </w:rPr>
              <w:t>6</w:t>
            </w:r>
          </w:p>
        </w:tc>
      </w:tr>
    </w:tbl>
    <w:p w14:paraId="2C220988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30D48245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63965F11" w14:textId="77777777"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1AC9EC64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4F7E6A4E" w14:textId="213472EF" w:rsidR="00BB23FF" w:rsidRPr="00D20403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501C9">
        <w:rPr>
          <w:rFonts w:ascii="Times New Roman" w:hAnsi="Times New Roman"/>
          <w:b/>
          <w:bCs/>
          <w:sz w:val="24"/>
          <w:szCs w:val="24"/>
          <w:lang w:val="uk-UA"/>
        </w:rPr>
        <w:t>Метою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9059AC">
        <w:rPr>
          <w:rFonts w:ascii="Times New Roman" w:hAnsi="Times New Roman"/>
          <w:b/>
          <w:sz w:val="24"/>
          <w:szCs w:val="24"/>
          <w:lang w:val="uk-UA"/>
        </w:rPr>
        <w:t>Спеціальна методика навчання</w:t>
      </w:r>
      <w:r w:rsidR="00A32C2B">
        <w:rPr>
          <w:rFonts w:ascii="Times New Roman" w:hAnsi="Times New Roman"/>
          <w:b/>
          <w:sz w:val="24"/>
          <w:szCs w:val="24"/>
          <w:lang w:val="uk-UA"/>
        </w:rPr>
        <w:t xml:space="preserve"> ручної праці та образотворчої діяльності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9501C9" w:rsidRPr="009501C9">
        <w:rPr>
          <w:rFonts w:ascii="Times New Roman" w:hAnsi="Times New Roman"/>
          <w:sz w:val="24"/>
          <w:szCs w:val="24"/>
          <w:lang w:val="uk-UA"/>
        </w:rPr>
        <w:t>засвоєння студентами головних положень</w:t>
      </w:r>
      <w:r w:rsidR="007054ED">
        <w:rPr>
          <w:rFonts w:ascii="Times New Roman" w:hAnsi="Times New Roman"/>
          <w:sz w:val="24"/>
          <w:szCs w:val="24"/>
          <w:lang w:val="uk-UA"/>
        </w:rPr>
        <w:t xml:space="preserve"> методики навчання шкільного курсу </w:t>
      </w:r>
      <w:r w:rsidR="00A13482">
        <w:rPr>
          <w:rFonts w:ascii="Times New Roman" w:hAnsi="Times New Roman"/>
          <w:sz w:val="24"/>
          <w:szCs w:val="24"/>
          <w:lang w:val="uk-UA"/>
        </w:rPr>
        <w:t xml:space="preserve">трудового навчання та </w:t>
      </w:r>
      <w:r w:rsidR="00185085">
        <w:rPr>
          <w:rFonts w:ascii="Times New Roman" w:hAnsi="Times New Roman"/>
          <w:sz w:val="24"/>
          <w:szCs w:val="24"/>
          <w:lang w:val="uk-UA"/>
        </w:rPr>
        <w:t xml:space="preserve">образотворчого мистецтва </w:t>
      </w:r>
      <w:r w:rsidR="007054ED">
        <w:rPr>
          <w:rFonts w:ascii="Times New Roman" w:hAnsi="Times New Roman"/>
          <w:sz w:val="24"/>
          <w:szCs w:val="24"/>
          <w:lang w:val="uk-UA"/>
        </w:rPr>
        <w:t xml:space="preserve">учнями </w:t>
      </w:r>
      <w:r w:rsidR="00185085">
        <w:rPr>
          <w:rFonts w:ascii="Times New Roman" w:hAnsi="Times New Roman"/>
          <w:sz w:val="24"/>
          <w:szCs w:val="24"/>
          <w:lang w:val="uk-UA"/>
        </w:rPr>
        <w:t xml:space="preserve">початкових класів </w:t>
      </w:r>
      <w:r w:rsidR="007054ED">
        <w:rPr>
          <w:rFonts w:ascii="Times New Roman" w:hAnsi="Times New Roman"/>
          <w:sz w:val="24"/>
          <w:szCs w:val="24"/>
          <w:lang w:val="uk-UA"/>
        </w:rPr>
        <w:t>з інтелектуальними порушеннями за програмою спеціальної школи</w:t>
      </w:r>
      <w:r w:rsidR="00903F32">
        <w:rPr>
          <w:rFonts w:ascii="Times New Roman" w:hAnsi="Times New Roman"/>
          <w:sz w:val="24"/>
          <w:szCs w:val="24"/>
          <w:lang w:val="uk-UA"/>
        </w:rPr>
        <w:t>, а також основних методів та прийомів профорієнтаційної роботи</w:t>
      </w:r>
      <w:r w:rsidR="007054ED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 xml:space="preserve">формування  педагогічної позиції щодо  </w:t>
      </w:r>
      <w:r w:rsidR="00B70EA0">
        <w:rPr>
          <w:rFonts w:ascii="Times New Roman" w:hAnsi="Times New Roman"/>
          <w:sz w:val="24"/>
          <w:szCs w:val="24"/>
          <w:lang w:val="uk-UA"/>
        </w:rPr>
        <w:t xml:space="preserve">застосування традиційних та сучасних методів у 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>процес</w:t>
      </w:r>
      <w:r w:rsidR="00B70EA0">
        <w:rPr>
          <w:rFonts w:ascii="Times New Roman" w:hAnsi="Times New Roman"/>
          <w:sz w:val="24"/>
          <w:szCs w:val="24"/>
          <w:lang w:val="uk-UA"/>
        </w:rPr>
        <w:t>і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 xml:space="preserve"> навчання учнів</w:t>
      </w:r>
      <w:r w:rsidR="00B70EA0">
        <w:rPr>
          <w:rFonts w:ascii="Times New Roman" w:hAnsi="Times New Roman"/>
          <w:sz w:val="24"/>
          <w:szCs w:val="24"/>
          <w:lang w:val="uk-UA"/>
        </w:rPr>
        <w:t xml:space="preserve"> з порушеннями інтелекту </w:t>
      </w:r>
      <w:r w:rsidR="00040FF6">
        <w:rPr>
          <w:rFonts w:ascii="Times New Roman" w:hAnsi="Times New Roman"/>
          <w:sz w:val="24"/>
          <w:szCs w:val="24"/>
          <w:lang w:val="uk-UA"/>
        </w:rPr>
        <w:t>матеріалу</w:t>
      </w:r>
      <w:r w:rsidR="00185085">
        <w:rPr>
          <w:rFonts w:ascii="Times New Roman" w:hAnsi="Times New Roman"/>
          <w:sz w:val="24"/>
          <w:szCs w:val="24"/>
          <w:lang w:val="uk-UA"/>
        </w:rPr>
        <w:t xml:space="preserve"> з трудового навчання і образотворчого мистецтва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>;</w:t>
      </w:r>
      <w:r w:rsidR="00185085">
        <w:rPr>
          <w:rFonts w:ascii="Times New Roman" w:hAnsi="Times New Roman"/>
          <w:sz w:val="24"/>
          <w:szCs w:val="24"/>
          <w:lang w:val="uk-UA"/>
        </w:rPr>
        <w:t xml:space="preserve"> розкриття пізнавального, корекційно-</w:t>
      </w:r>
      <w:proofErr w:type="spellStart"/>
      <w:r w:rsidR="00185085">
        <w:rPr>
          <w:rFonts w:ascii="Times New Roman" w:hAnsi="Times New Roman"/>
          <w:sz w:val="24"/>
          <w:szCs w:val="24"/>
          <w:lang w:val="uk-UA"/>
        </w:rPr>
        <w:t>розвиткового</w:t>
      </w:r>
      <w:proofErr w:type="spellEnd"/>
      <w:r w:rsidR="00185085">
        <w:rPr>
          <w:rFonts w:ascii="Times New Roman" w:hAnsi="Times New Roman"/>
          <w:sz w:val="24"/>
          <w:szCs w:val="24"/>
          <w:lang w:val="uk-UA"/>
        </w:rPr>
        <w:t xml:space="preserve">  та виховного потенціалу цих пред</w:t>
      </w:r>
      <w:r w:rsidR="002A5141">
        <w:rPr>
          <w:rFonts w:ascii="Times New Roman" w:hAnsi="Times New Roman"/>
          <w:sz w:val="24"/>
          <w:szCs w:val="24"/>
          <w:lang w:val="uk-UA"/>
        </w:rPr>
        <w:t>м</w:t>
      </w:r>
      <w:r w:rsidR="00185085">
        <w:rPr>
          <w:rFonts w:ascii="Times New Roman" w:hAnsi="Times New Roman"/>
          <w:sz w:val="24"/>
          <w:szCs w:val="24"/>
          <w:lang w:val="uk-UA"/>
        </w:rPr>
        <w:t>етів для учнів з порушеннями інтелекту</w:t>
      </w:r>
      <w:r w:rsidR="002A5141">
        <w:rPr>
          <w:rFonts w:ascii="Times New Roman" w:hAnsi="Times New Roman"/>
          <w:sz w:val="24"/>
          <w:szCs w:val="24"/>
          <w:lang w:val="uk-UA"/>
        </w:rPr>
        <w:t>; формування вмінь та навичок використання знань з методики викладання цих предметів на практиці</w:t>
      </w:r>
      <w:r w:rsidR="007F5096">
        <w:rPr>
          <w:rFonts w:ascii="Times New Roman" w:hAnsi="Times New Roman"/>
          <w:sz w:val="24"/>
          <w:szCs w:val="24"/>
          <w:lang w:val="uk-UA"/>
        </w:rPr>
        <w:t>; розкриття можливостей цих предметів для профорієнтаційної роботи з учнями, що мають порушення інтелекту.</w:t>
      </w:r>
    </w:p>
    <w:p w14:paraId="3FC11218" w14:textId="77777777" w:rsidR="00BB23FF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E001CD" w14:textId="0822C56C" w:rsidR="00B77A4B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14:paraId="5FBAB426" w14:textId="77777777" w:rsidR="00F57D76" w:rsidRPr="00F57D76" w:rsidRDefault="00D20403" w:rsidP="00F57D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Інтегральна компетентність: </w:t>
      </w:r>
      <w:r w:rsidR="00F57D76" w:rsidRPr="00F57D76">
        <w:rPr>
          <w:rFonts w:ascii="Times New Roman" w:hAnsi="Times New Roman"/>
          <w:sz w:val="24"/>
          <w:szCs w:val="24"/>
          <w:lang w:val="uk-UA"/>
        </w:rPr>
        <w:t>Здатність розв’язувати складні задачі та практичні проблеми у галузі спеціальної та інклюзивної освіти або у процесі професійної діяльності (корекційній, навчально-виховній, навчально-реабілітаційній роботі),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14:paraId="38FC7AE7" w14:textId="189DF292" w:rsidR="00D20403" w:rsidRPr="00F57D76" w:rsidRDefault="00F57D76" w:rsidP="00F57D7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57D76">
        <w:rPr>
          <w:rFonts w:ascii="Times New Roman" w:hAnsi="Times New Roman"/>
          <w:sz w:val="24"/>
          <w:szCs w:val="24"/>
          <w:lang w:val="uk-UA"/>
        </w:rPr>
        <w:t>Здатність вирішувати конкретні проблеми і практичні завдання професійної діяльності щодо формування свідомої мотивації на здоровий спосіб життя у дітей та молоді,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14:paraId="68B20291" w14:textId="25C77668" w:rsidR="00E5267A" w:rsidRDefault="00182EE7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Загальні компетентності: </w:t>
      </w:r>
    </w:p>
    <w:p w14:paraId="0F449372" w14:textId="4F9B43A6" w:rsidR="00BA5521" w:rsidRPr="00193C88" w:rsidRDefault="00BA5521" w:rsidP="00193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 xml:space="preserve">ЗК-1. </w:t>
      </w:r>
      <w:r w:rsidR="00193C88" w:rsidRPr="00193C88">
        <w:rPr>
          <w:rFonts w:ascii="Times New Roman" w:hAnsi="Times New Roman"/>
          <w:sz w:val="24"/>
          <w:szCs w:val="24"/>
          <w:lang w:val="uk-UA"/>
        </w:rPr>
        <w:t>Здатність вчитися і оволодівати: сучасними знаннями, зокрема, інноваційними методичними підходами, сучасними системами, методиками, технологіями навчання, розвитку й виховання дітей дошкільного і шкільного віку з особливими освітніми потребами; чинним нормативним забезпеченням спеціальної освіти тощо.</w:t>
      </w:r>
      <w:r w:rsidR="00193C88" w:rsidRPr="00153A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271B4B" w14:textId="3D57DA99" w:rsidR="00BA5521" w:rsidRPr="002D2846" w:rsidRDefault="00BA5521" w:rsidP="00BA5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>ЗК-</w:t>
      </w:r>
      <w:r w:rsidR="002D2846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2D2846" w:rsidRPr="002D2846">
        <w:rPr>
          <w:rFonts w:ascii="Times New Roman" w:hAnsi="Times New Roman"/>
          <w:sz w:val="24"/>
          <w:szCs w:val="24"/>
          <w:lang w:val="uk-UA"/>
        </w:rPr>
        <w:t>Здатність до адаптації в корекційно-педагогічному середовищі та дії в нових ситуаціях, зокрема тих, що передбачають корекційне навчання, розвиток і виховання та навчальну реабілітацію дітей дошкільного, шкільного віку і підлітків, спілкування з їхніми батьками, комунікації з адміністрацією школи й колегами.</w:t>
      </w:r>
    </w:p>
    <w:p w14:paraId="10196080" w14:textId="062D2331" w:rsidR="00345FB3" w:rsidRDefault="002D2846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Фахові (с</w:t>
      </w:r>
      <w:r w:rsidR="007A23EF" w:rsidRPr="007A23EF">
        <w:rPr>
          <w:rFonts w:ascii="Times New Roman" w:hAnsi="Times New Roman"/>
          <w:b/>
          <w:bCs/>
          <w:sz w:val="24"/>
          <w:szCs w:val="24"/>
          <w:lang w:val="uk-UA"/>
        </w:rPr>
        <w:t>пеціальні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r w:rsidR="007A23EF" w:rsidRPr="007A23EF">
        <w:rPr>
          <w:rFonts w:ascii="Times New Roman" w:hAnsi="Times New Roman"/>
          <w:b/>
          <w:bCs/>
          <w:sz w:val="24"/>
          <w:szCs w:val="24"/>
          <w:lang w:val="uk-UA"/>
        </w:rPr>
        <w:t>професійні) компетентності:</w:t>
      </w:r>
      <w:r w:rsidR="007A23E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AEC3275" w14:textId="5A1CA1CC" w:rsidR="005D20F0" w:rsidRPr="005D20F0" w:rsidRDefault="002D2846" w:rsidP="00FB1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FB186A" w:rsidRPr="00FB186A">
        <w:rPr>
          <w:rFonts w:ascii="Times New Roman" w:hAnsi="Times New Roman"/>
          <w:sz w:val="24"/>
          <w:szCs w:val="24"/>
          <w:lang w:val="uk-UA"/>
        </w:rPr>
        <w:t>Здатність до застосування психолого-педагогічних, корекційно-методичних та фахових знань щодо навчання дітей з психофізичними порушеннями; вміння відбирати і систематизувати корекційно-педагогічний матеріал з урахуванням вікових, індивідуальних особливостей тих, хто навчається; здатність застосовувати відповідні методи, прийоми, форми, засоби корекційного навчання і виховання, реабілітації; здатність визначати мету та завдання на кожному етапі корекційно-виховної роботи; визначати лінії співпраці з сім’єю.</w:t>
      </w:r>
    </w:p>
    <w:p w14:paraId="3749BD75" w14:textId="7EEE0E14" w:rsidR="005D20F0" w:rsidRPr="009A239B" w:rsidRDefault="00FB186A" w:rsidP="005D20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5D20F0" w:rsidRPr="005D20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39B" w:rsidRPr="009A239B">
        <w:rPr>
          <w:rFonts w:ascii="Times New Roman" w:hAnsi="Times New Roman"/>
          <w:sz w:val="24"/>
          <w:szCs w:val="24"/>
          <w:lang w:val="uk-UA"/>
        </w:rPr>
        <w:t xml:space="preserve">Здатність до застосування знань основних видів і технологічних підходів до планування власної </w:t>
      </w:r>
      <w:proofErr w:type="spellStart"/>
      <w:r w:rsidR="009A239B" w:rsidRPr="009A239B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="009A239B" w:rsidRPr="009A239B">
        <w:rPr>
          <w:rFonts w:ascii="Times New Roman" w:hAnsi="Times New Roman"/>
          <w:sz w:val="24"/>
          <w:szCs w:val="24"/>
          <w:lang w:val="uk-UA"/>
        </w:rPr>
        <w:t>-корекційної діяльності з урахуванням індивідуальних і вікових особливостей особи; вміння планувати, організовувати і результативно здійснювати корекційно-педагогічний процес у дошкільних навчальних закладах та загальноосвітніх навчальних закладах із спеціальним та інклюзивним навчанням; прогнозувати результати корекційного і навчально-виховного процесу як окремого учня, так і класу (групи).</w:t>
      </w:r>
    </w:p>
    <w:p w14:paraId="7912A442" w14:textId="473B37F4" w:rsidR="00121174" w:rsidRDefault="009A239B" w:rsidP="009A2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9A239B">
        <w:rPr>
          <w:rFonts w:ascii="Times New Roman" w:hAnsi="Times New Roman"/>
          <w:sz w:val="24"/>
          <w:szCs w:val="24"/>
          <w:lang w:val="uk-UA"/>
        </w:rPr>
        <w:t>Здатність реалізовувати ефективні корекційно-навчальні технології у роботі з дітьми та підлітками з інтелектуальними, мовленнєвими та комплексними порушеннями, в структурі яких є інтелектуальні; доцільно обирати методичне й інформаційно-комп’ютерне забезпечення.</w:t>
      </w:r>
    </w:p>
    <w:p w14:paraId="45DE76DD" w14:textId="7429F916" w:rsidR="00C444F9" w:rsidRPr="00903F32" w:rsidRDefault="00C444F9" w:rsidP="00903F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444F9">
        <w:rPr>
          <w:rFonts w:ascii="Times New Roman" w:hAnsi="Times New Roman"/>
          <w:b/>
          <w:bCs/>
          <w:sz w:val="24"/>
          <w:szCs w:val="24"/>
          <w:lang w:val="uk-UA"/>
        </w:rPr>
        <w:t>ФК-8.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C444F9">
        <w:rPr>
          <w:rFonts w:ascii="Times New Roman" w:hAnsi="Times New Roman"/>
          <w:sz w:val="24"/>
          <w:szCs w:val="24"/>
          <w:lang w:val="uk-UA"/>
        </w:rPr>
        <w:t xml:space="preserve">Здатність оцінити сильні та слабкі сторони розвитку дитини з порушеннями інтелекту, мовлення, комплексними порушеннями, в структурі яких є інтелектуальні та/або </w:t>
      </w:r>
      <w:r w:rsidRPr="00C444F9">
        <w:rPr>
          <w:rFonts w:ascii="Times New Roman" w:hAnsi="Times New Roman"/>
          <w:sz w:val="24"/>
          <w:szCs w:val="24"/>
          <w:lang w:val="uk-UA"/>
        </w:rPr>
        <w:lastRenderedPageBreak/>
        <w:t>мовленнєві, потенційні можливості розвитку різних сторін особистості дітей з такими порушеннями.</w:t>
      </w:r>
    </w:p>
    <w:p w14:paraId="78063A2E" w14:textId="65DF03BF" w:rsidR="00121174" w:rsidRDefault="009A239B" w:rsidP="009A2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121174" w:rsidRPr="00121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239B">
        <w:rPr>
          <w:rFonts w:ascii="Times New Roman" w:hAnsi="Times New Roman"/>
          <w:sz w:val="24"/>
          <w:szCs w:val="24"/>
          <w:lang w:val="uk-UA"/>
        </w:rPr>
        <w:t xml:space="preserve">Здатність виконувати корекційну навчально-виховну роботу з профілактики, подолання інтелектуальних, мовленнєвих порушень, затримки психічного розвитку, розладів спектру аутизму, комплексних порушень психофізичного розвитку, в структурі яких є інтелектуальні та/або мовленнєві у навчально-виховному, реабілітаційному процесі незалежно від типу закладу і форми організації навчально-виховної діяльності. </w:t>
      </w:r>
    </w:p>
    <w:p w14:paraId="6A4FBB9B" w14:textId="77777777" w:rsidR="00762C2D" w:rsidRPr="00153AB9" w:rsidRDefault="00C444F9" w:rsidP="00762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ФК-10.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2C2D" w:rsidRPr="00762C2D">
        <w:rPr>
          <w:rFonts w:ascii="Times New Roman" w:hAnsi="Times New Roman"/>
          <w:sz w:val="24"/>
          <w:szCs w:val="24"/>
          <w:lang w:val="uk-UA"/>
        </w:rPr>
        <w:t>Здатність організовувати дитячий колектив, створювати в ньому рівноправний клімат і комфортні умови для особистісного, соціального, емоційного розвитку вихованців та їхньої суспільної інтеграції на основі цінування їх різноманітності.</w:t>
      </w:r>
      <w:r w:rsidR="00762C2D" w:rsidRPr="00153A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79F9C49" w14:textId="0FDD1A14" w:rsidR="00C444F9" w:rsidRPr="00C444F9" w:rsidRDefault="00C444F9" w:rsidP="009A2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F2E023" w14:textId="589F5C21" w:rsidR="00121174" w:rsidRPr="00121174" w:rsidRDefault="00121174" w:rsidP="001211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9EC4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6A5A14D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CDE6D06" w14:textId="27AC83EF"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9A239B">
        <w:rPr>
          <w:b/>
          <w:lang w:val="uk-UA"/>
        </w:rPr>
        <w:t>Спеціальна методика навчання</w:t>
      </w:r>
      <w:r w:rsidR="00E8348B">
        <w:rPr>
          <w:b/>
          <w:lang w:val="uk-UA"/>
        </w:rPr>
        <w:t xml:space="preserve"> ручної праці та образотворчої діяльності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14:paraId="1C094EC2" w14:textId="77777777" w:rsidR="00690BDA" w:rsidRPr="00345FB3" w:rsidRDefault="00690BDA" w:rsidP="004E3CCC">
      <w:pPr>
        <w:pStyle w:val="Default"/>
        <w:jc w:val="both"/>
        <w:rPr>
          <w:lang w:val="uk-UA"/>
        </w:rPr>
      </w:pPr>
    </w:p>
    <w:p w14:paraId="057F9ED4" w14:textId="77777777" w:rsidR="000E6E24" w:rsidRDefault="00145F93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ОК </w:t>
      </w:r>
      <w:r w:rsidR="000E6E24">
        <w:rPr>
          <w:lang w:val="uk-UA"/>
        </w:rPr>
        <w:t>1.4   Педагогіка з історією педагогіки</w:t>
      </w:r>
    </w:p>
    <w:p w14:paraId="2453ABE7" w14:textId="77777777" w:rsidR="000E6E24" w:rsidRDefault="000E6E24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ОК 2.8   Корекційна </w:t>
      </w:r>
      <w:proofErr w:type="spellStart"/>
      <w:r>
        <w:rPr>
          <w:lang w:val="uk-UA"/>
        </w:rPr>
        <w:t>психопедагогіка</w:t>
      </w:r>
      <w:proofErr w:type="spellEnd"/>
    </w:p>
    <w:p w14:paraId="6FBF278A" w14:textId="77777777" w:rsidR="00E8348B" w:rsidRDefault="000E6E24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2.</w:t>
      </w:r>
      <w:r w:rsidR="00904736">
        <w:rPr>
          <w:lang w:val="uk-UA"/>
        </w:rPr>
        <w:t>9</w:t>
      </w:r>
      <w:r>
        <w:rPr>
          <w:lang w:val="uk-UA"/>
        </w:rPr>
        <w:t xml:space="preserve"> </w:t>
      </w:r>
      <w:r w:rsidR="00904736">
        <w:rPr>
          <w:lang w:val="uk-UA"/>
        </w:rPr>
        <w:t xml:space="preserve">  </w:t>
      </w:r>
      <w:r>
        <w:rPr>
          <w:lang w:val="uk-UA"/>
        </w:rPr>
        <w:t>Спец</w:t>
      </w:r>
      <w:r w:rsidR="00904736">
        <w:rPr>
          <w:lang w:val="uk-UA"/>
        </w:rPr>
        <w:t>іальна психологія</w:t>
      </w:r>
    </w:p>
    <w:p w14:paraId="3FF077C7" w14:textId="3C1DBE81" w:rsidR="00690BDA" w:rsidRPr="00345FB3" w:rsidRDefault="00E8348B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2.12 Спеціальна методика початкового навчання</w:t>
      </w:r>
      <w:r w:rsidR="001B5108" w:rsidRPr="00345FB3">
        <w:rPr>
          <w:lang w:val="uk-UA"/>
        </w:rPr>
        <w:tab/>
      </w:r>
    </w:p>
    <w:p w14:paraId="55D3BD3A" w14:textId="77777777" w:rsidR="001B17D6" w:rsidRPr="00A4737A" w:rsidRDefault="001B17D6" w:rsidP="0087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70F3C74" w14:textId="77777777"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5E8EF49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497B5A" w14:textId="490D0F08"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0E6E24">
        <w:rPr>
          <w:rFonts w:ascii="Times New Roman" w:hAnsi="Times New Roman"/>
          <w:b/>
          <w:sz w:val="24"/>
          <w:szCs w:val="24"/>
          <w:lang w:val="uk-UA"/>
        </w:rPr>
        <w:t>Спец</w:t>
      </w:r>
      <w:r w:rsidR="002035F7">
        <w:rPr>
          <w:rFonts w:ascii="Times New Roman" w:hAnsi="Times New Roman"/>
          <w:b/>
          <w:sz w:val="24"/>
          <w:szCs w:val="24"/>
          <w:lang w:val="uk-UA"/>
        </w:rPr>
        <w:t xml:space="preserve">іальна </w:t>
      </w:r>
      <w:r w:rsidR="000E6E24">
        <w:rPr>
          <w:rFonts w:ascii="Times New Roman" w:hAnsi="Times New Roman"/>
          <w:b/>
          <w:sz w:val="24"/>
          <w:szCs w:val="24"/>
          <w:lang w:val="uk-UA"/>
        </w:rPr>
        <w:t xml:space="preserve">методика </w:t>
      </w:r>
      <w:r w:rsidR="002035F7">
        <w:rPr>
          <w:rFonts w:ascii="Times New Roman" w:hAnsi="Times New Roman"/>
          <w:b/>
          <w:sz w:val="24"/>
          <w:szCs w:val="24"/>
          <w:lang w:val="uk-UA"/>
        </w:rPr>
        <w:t xml:space="preserve">навчання </w:t>
      </w:r>
      <w:r w:rsidR="00152AF0">
        <w:rPr>
          <w:rFonts w:ascii="Times New Roman" w:hAnsi="Times New Roman"/>
          <w:b/>
          <w:sz w:val="24"/>
          <w:szCs w:val="24"/>
          <w:lang w:val="uk-UA"/>
        </w:rPr>
        <w:t>ручної праці та образотворчої діяльності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770DFE43" w14:textId="77777777"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14:paraId="59C9DB8D" w14:textId="77777777" w:rsidTr="00CB78F6">
        <w:tc>
          <w:tcPr>
            <w:tcW w:w="8256" w:type="dxa"/>
            <w:vAlign w:val="center"/>
          </w:tcPr>
          <w:p w14:paraId="6EE056FC" w14:textId="77777777"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14:paraId="2F75EB1F" w14:textId="77777777"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14:paraId="23EE3B37" w14:textId="77777777" w:rsidTr="00CB78F6">
        <w:tc>
          <w:tcPr>
            <w:tcW w:w="8256" w:type="dxa"/>
          </w:tcPr>
          <w:p w14:paraId="2FF8A184" w14:textId="4E6C5286" w:rsidR="00746DEF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48" w:type="dxa"/>
          </w:tcPr>
          <w:p w14:paraId="70591101" w14:textId="4AFAB52E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746DEF" w14:paraId="144C2751" w14:textId="77777777" w:rsidTr="00CB78F6">
        <w:tc>
          <w:tcPr>
            <w:tcW w:w="8256" w:type="dxa"/>
          </w:tcPr>
          <w:p w14:paraId="05627D88" w14:textId="061C2EED" w:rsidR="00746DEF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48" w:type="dxa"/>
          </w:tcPr>
          <w:p w14:paraId="2E768800" w14:textId="03F7EA40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46DEF" w14:paraId="17C89506" w14:textId="77777777" w:rsidTr="00CB78F6">
        <w:tc>
          <w:tcPr>
            <w:tcW w:w="8256" w:type="dxa"/>
          </w:tcPr>
          <w:p w14:paraId="488D148F" w14:textId="72A71181" w:rsidR="00746DEF" w:rsidRPr="002035F7" w:rsidRDefault="002035F7" w:rsidP="002035F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035F7">
              <w:t>Володіє</w:t>
            </w:r>
            <w:proofErr w:type="spellEnd"/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теорією</w:t>
            </w:r>
            <w:proofErr w:type="spellEnd"/>
            <w:r w:rsidRPr="002035F7">
              <w:rPr>
                <w:lang w:val="en-US"/>
              </w:rPr>
              <w:t xml:space="preserve"> </w:t>
            </w:r>
            <w:r w:rsidRPr="002035F7">
              <w:t>і</w:t>
            </w:r>
            <w:r w:rsidRPr="002035F7">
              <w:rPr>
                <w:lang w:val="en-US"/>
              </w:rPr>
              <w:t xml:space="preserve"> </w:t>
            </w:r>
            <w:r w:rsidRPr="002035F7">
              <w:t>методикою</w:t>
            </w:r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корекційно</w:t>
            </w:r>
            <w:proofErr w:type="spellEnd"/>
            <w:r w:rsidRPr="002035F7">
              <w:rPr>
                <w:lang w:val="en-US"/>
              </w:rPr>
              <w:t>-</w:t>
            </w:r>
            <w:proofErr w:type="spellStart"/>
            <w:r w:rsidRPr="002035F7">
              <w:t>розвивальної</w:t>
            </w:r>
            <w:proofErr w:type="spellEnd"/>
            <w:r w:rsidRPr="002035F7">
              <w:rPr>
                <w:lang w:val="en-US"/>
              </w:rPr>
              <w:t xml:space="preserve"> (</w:t>
            </w:r>
            <w:proofErr w:type="spellStart"/>
            <w:r w:rsidRPr="002035F7">
              <w:t>виховної</w:t>
            </w:r>
            <w:proofErr w:type="spellEnd"/>
            <w:r w:rsidRPr="002035F7">
              <w:rPr>
                <w:lang w:val="en-US"/>
              </w:rPr>
              <w:t xml:space="preserve">, </w:t>
            </w:r>
            <w:proofErr w:type="spellStart"/>
            <w:r w:rsidRPr="002035F7">
              <w:t>навчальної</w:t>
            </w:r>
            <w:proofErr w:type="spellEnd"/>
            <w:r w:rsidRPr="002035F7">
              <w:rPr>
                <w:lang w:val="en-US"/>
              </w:rPr>
              <w:t xml:space="preserve">) </w:t>
            </w:r>
            <w:proofErr w:type="spellStart"/>
            <w:r w:rsidRPr="002035F7">
              <w:t>роботи</w:t>
            </w:r>
            <w:proofErr w:type="spellEnd"/>
            <w:r w:rsidRPr="002035F7">
              <w:rPr>
                <w:lang w:val="en-US"/>
              </w:rPr>
              <w:t xml:space="preserve"> </w:t>
            </w:r>
            <w:r w:rsidRPr="002035F7">
              <w:t>з</w:t>
            </w:r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дітьми</w:t>
            </w:r>
            <w:proofErr w:type="spellEnd"/>
            <w:r w:rsidRPr="002035F7">
              <w:rPr>
                <w:lang w:val="en-US"/>
              </w:rPr>
              <w:t xml:space="preserve"> </w:t>
            </w:r>
            <w:r w:rsidRPr="002035F7">
              <w:t>з</w:t>
            </w:r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інтелектуальними</w:t>
            </w:r>
            <w:proofErr w:type="spellEnd"/>
            <w:r w:rsidRPr="002035F7">
              <w:rPr>
                <w:lang w:val="en-US"/>
              </w:rPr>
              <w:t xml:space="preserve"> </w:t>
            </w:r>
            <w:r w:rsidRPr="002035F7">
              <w:t>та</w:t>
            </w:r>
            <w:r w:rsidRPr="002035F7">
              <w:rPr>
                <w:lang w:val="en-US"/>
              </w:rPr>
              <w:t>/</w:t>
            </w:r>
            <w:proofErr w:type="spellStart"/>
            <w:r w:rsidRPr="002035F7">
              <w:t>або</w:t>
            </w:r>
            <w:proofErr w:type="spellEnd"/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мовленнєвими</w:t>
            </w:r>
            <w:proofErr w:type="spellEnd"/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порушеннями</w:t>
            </w:r>
            <w:proofErr w:type="spellEnd"/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різного</w:t>
            </w:r>
            <w:proofErr w:type="spellEnd"/>
            <w:r w:rsidRPr="002035F7">
              <w:rPr>
                <w:lang w:val="en-US"/>
              </w:rPr>
              <w:t xml:space="preserve"> </w:t>
            </w:r>
            <w:proofErr w:type="spellStart"/>
            <w:r w:rsidRPr="002035F7">
              <w:t>віку</w:t>
            </w:r>
            <w:proofErr w:type="spellEnd"/>
            <w:r w:rsidRPr="002035F7">
              <w:rPr>
                <w:lang w:val="en-US"/>
              </w:rPr>
              <w:t xml:space="preserve"> (</w:t>
            </w:r>
            <w:proofErr w:type="spellStart"/>
            <w:r w:rsidRPr="002035F7">
              <w:t>дошкільного</w:t>
            </w:r>
            <w:proofErr w:type="spellEnd"/>
            <w:r w:rsidRPr="002035F7">
              <w:rPr>
                <w:lang w:val="en-US"/>
              </w:rPr>
              <w:t xml:space="preserve">, </w:t>
            </w:r>
            <w:proofErr w:type="spellStart"/>
            <w:r w:rsidRPr="002035F7">
              <w:t>шкільного</w:t>
            </w:r>
            <w:proofErr w:type="spellEnd"/>
            <w:r w:rsidRPr="002035F7">
              <w:rPr>
                <w:lang w:val="en-US"/>
              </w:rPr>
              <w:t xml:space="preserve">). </w:t>
            </w:r>
            <w:proofErr w:type="spellStart"/>
            <w:r w:rsidRPr="002035F7">
              <w:t>Розуміє</w:t>
            </w:r>
            <w:proofErr w:type="spellEnd"/>
            <w:r w:rsidRPr="002035F7">
              <w:t xml:space="preserve"> </w:t>
            </w:r>
            <w:proofErr w:type="spellStart"/>
            <w:r w:rsidRPr="002035F7">
              <w:t>принципи</w:t>
            </w:r>
            <w:proofErr w:type="spellEnd"/>
            <w:r w:rsidRPr="002035F7">
              <w:t xml:space="preserve">, </w:t>
            </w:r>
            <w:proofErr w:type="spellStart"/>
            <w:r w:rsidRPr="002035F7">
              <w:t>методи</w:t>
            </w:r>
            <w:proofErr w:type="spellEnd"/>
            <w:r w:rsidRPr="002035F7">
              <w:t xml:space="preserve">, </w:t>
            </w:r>
            <w:proofErr w:type="spellStart"/>
            <w:r w:rsidRPr="002035F7">
              <w:t>форми</w:t>
            </w:r>
            <w:proofErr w:type="spellEnd"/>
            <w:r w:rsidRPr="002035F7">
              <w:t xml:space="preserve"> та </w:t>
            </w:r>
            <w:proofErr w:type="spellStart"/>
            <w:r w:rsidRPr="002035F7">
              <w:t>сутність</w:t>
            </w:r>
            <w:proofErr w:type="spellEnd"/>
            <w:r w:rsidRPr="002035F7">
              <w:t xml:space="preserve"> </w:t>
            </w:r>
            <w:proofErr w:type="spellStart"/>
            <w:r w:rsidRPr="002035F7">
              <w:t>організації</w:t>
            </w:r>
            <w:proofErr w:type="spellEnd"/>
            <w:r w:rsidRPr="002035F7">
              <w:t xml:space="preserve"> </w:t>
            </w:r>
            <w:proofErr w:type="spellStart"/>
            <w:r w:rsidRPr="002035F7">
              <w:t>освітньо-корекційного</w:t>
            </w:r>
            <w:proofErr w:type="spellEnd"/>
            <w:r w:rsidRPr="002035F7">
              <w:t xml:space="preserve"> </w:t>
            </w:r>
            <w:proofErr w:type="spellStart"/>
            <w:r w:rsidRPr="002035F7">
              <w:t>процесу</w:t>
            </w:r>
            <w:proofErr w:type="spellEnd"/>
            <w:r w:rsidRPr="002035F7">
              <w:t xml:space="preserve"> в </w:t>
            </w:r>
            <w:proofErr w:type="spellStart"/>
            <w:r w:rsidRPr="002035F7">
              <w:t>різних</w:t>
            </w:r>
            <w:proofErr w:type="spellEnd"/>
            <w:r w:rsidRPr="002035F7">
              <w:t xml:space="preserve"> типах </w:t>
            </w:r>
            <w:proofErr w:type="spellStart"/>
            <w:r w:rsidRPr="002035F7">
              <w:t>закладів</w:t>
            </w:r>
            <w:proofErr w:type="spellEnd"/>
            <w:r w:rsidRPr="00153AB9">
              <w:rPr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 w14:paraId="675A8C63" w14:textId="55B7BA0C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</w:tr>
      <w:tr w:rsidR="00E0693A" w14:paraId="5AC889F9" w14:textId="77777777" w:rsidTr="00CB78F6">
        <w:tc>
          <w:tcPr>
            <w:tcW w:w="8256" w:type="dxa"/>
          </w:tcPr>
          <w:p w14:paraId="57846709" w14:textId="1D70DA8E" w:rsidR="00E0693A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методиками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48" w:type="dxa"/>
          </w:tcPr>
          <w:p w14:paraId="0D719E09" w14:textId="6471473B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E0693A" w14:paraId="7B4ABF08" w14:textId="77777777" w:rsidTr="00CB78F6">
        <w:tc>
          <w:tcPr>
            <w:tcW w:w="8256" w:type="dxa"/>
          </w:tcPr>
          <w:p w14:paraId="770CD30B" w14:textId="3829E308" w:rsidR="00E0693A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корекційно-педагогічної роботи, спрямованої на їх соціалізацію.</w:t>
            </w:r>
          </w:p>
        </w:tc>
        <w:tc>
          <w:tcPr>
            <w:tcW w:w="1548" w:type="dxa"/>
          </w:tcPr>
          <w:p w14:paraId="42095691" w14:textId="5F54DB83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0693A" w14:paraId="7E58D5F2" w14:textId="77777777" w:rsidTr="00CB78F6">
        <w:tc>
          <w:tcPr>
            <w:tcW w:w="8256" w:type="dxa"/>
          </w:tcPr>
          <w:p w14:paraId="46EDAC60" w14:textId="2ABD30C5" w:rsidR="00E0693A" w:rsidRPr="00E0693A" w:rsidRDefault="00B27ECD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корекційно-педагогічну роботу на основі диференційованого та індивідуального підходу.</w:t>
            </w:r>
          </w:p>
        </w:tc>
        <w:tc>
          <w:tcPr>
            <w:tcW w:w="1548" w:type="dxa"/>
          </w:tcPr>
          <w:p w14:paraId="26FACB5F" w14:textId="4F0C05C1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152AF0" w14:paraId="505BEC08" w14:textId="77777777" w:rsidTr="00CB78F6">
        <w:tc>
          <w:tcPr>
            <w:tcW w:w="8256" w:type="dxa"/>
          </w:tcPr>
          <w:p w14:paraId="1D4480F2" w14:textId="5F21EAFF" w:rsidR="00152AF0" w:rsidRPr="00152AF0" w:rsidRDefault="00152AF0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A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Здатний сприяти соціальній адаптації дітей з особливими освітніми потребами, в структурі яких є порушеннями інтелекту, мовлення; готувати їх до суспільної та виробничої діяльності. Здатний здійснювати педагогічний супровід процесів соціалізації та професійного самовизначення учнів з інтелектуальними порушеннями, підготовки їх до свідомого вибору життєвого шляху.</w:t>
            </w:r>
          </w:p>
        </w:tc>
        <w:tc>
          <w:tcPr>
            <w:tcW w:w="1548" w:type="dxa"/>
          </w:tcPr>
          <w:p w14:paraId="6813882C" w14:textId="49182362" w:rsidR="00152AF0" w:rsidRDefault="00152AF0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15</w:t>
            </w:r>
          </w:p>
        </w:tc>
      </w:tr>
      <w:tr w:rsidR="005E0C4C" w14:paraId="6B6B3CDF" w14:textId="77777777" w:rsidTr="00CB78F6">
        <w:tc>
          <w:tcPr>
            <w:tcW w:w="8256" w:type="dxa"/>
          </w:tcPr>
          <w:p w14:paraId="6DF9C53C" w14:textId="470DAB3A" w:rsidR="005E0C4C" w:rsidRPr="00B27ECD" w:rsidRDefault="00B27ECD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педагогічний супровід дітей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48" w:type="dxa"/>
          </w:tcPr>
          <w:p w14:paraId="22106E7C" w14:textId="4C0FCBE1" w:rsidR="005E0C4C" w:rsidRDefault="005E0C4C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52AF0" w14:paraId="19D6127A" w14:textId="77777777" w:rsidTr="00CB78F6">
        <w:tc>
          <w:tcPr>
            <w:tcW w:w="8256" w:type="dxa"/>
          </w:tcPr>
          <w:p w14:paraId="6915655D" w14:textId="33B4D2C2" w:rsidR="00152AF0" w:rsidRPr="00B27ECD" w:rsidRDefault="00307B94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B94">
              <w:rPr>
                <w:rFonts w:ascii="Times New Roman" w:hAnsi="Times New Roman"/>
                <w:sz w:val="24"/>
                <w:szCs w:val="24"/>
                <w:lang w:val="uk-UA"/>
              </w:rPr>
              <w:t>Здатний використовувати різноманітні методи та форми виховної роботи, прогресивні прийоми керівництва навчальною, трудовою та суспільною діяльністю учнів.</w:t>
            </w:r>
          </w:p>
        </w:tc>
        <w:tc>
          <w:tcPr>
            <w:tcW w:w="1548" w:type="dxa"/>
          </w:tcPr>
          <w:p w14:paraId="74DE93B9" w14:textId="09F128AE" w:rsidR="00152AF0" w:rsidRDefault="00152AF0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18</w:t>
            </w:r>
          </w:p>
        </w:tc>
      </w:tr>
    </w:tbl>
    <w:p w14:paraId="0509BF9B" w14:textId="77777777"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08482A" w14:textId="0878A2C0"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B27ECD">
        <w:rPr>
          <w:rFonts w:ascii="Times New Roman" w:hAnsi="Times New Roman"/>
          <w:b/>
          <w:sz w:val="24"/>
          <w:szCs w:val="24"/>
          <w:lang w:val="uk-UA"/>
        </w:rPr>
        <w:t>Спеціальна методика навчання</w:t>
      </w:r>
      <w:r w:rsidR="00903F32" w:rsidRPr="00903F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03F32">
        <w:rPr>
          <w:rFonts w:ascii="Times New Roman" w:hAnsi="Times New Roman"/>
          <w:b/>
          <w:sz w:val="24"/>
          <w:szCs w:val="24"/>
          <w:lang w:val="uk-UA"/>
        </w:rPr>
        <w:t>ручної праці та образотворчої діяльності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72C56F90" w14:textId="77777777"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14:paraId="5D04221A" w14:textId="77777777" w:rsidTr="00493E4A">
        <w:tc>
          <w:tcPr>
            <w:tcW w:w="8256" w:type="dxa"/>
            <w:vAlign w:val="center"/>
          </w:tcPr>
          <w:p w14:paraId="1B55CE44" w14:textId="77777777"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8" w:type="dxa"/>
            <w:vAlign w:val="center"/>
          </w:tcPr>
          <w:p w14:paraId="45D6D05C" w14:textId="77777777"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14:paraId="6043D57A" w14:textId="77777777" w:rsidTr="00493E4A">
        <w:tc>
          <w:tcPr>
            <w:tcW w:w="8256" w:type="dxa"/>
          </w:tcPr>
          <w:p w14:paraId="029D20A2" w14:textId="6BBC9EDB" w:rsidR="00746DEF" w:rsidRPr="00D33879" w:rsidRDefault="00B27ECD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48" w:type="dxa"/>
          </w:tcPr>
          <w:p w14:paraId="60F98A84" w14:textId="2516156E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746DEF" w14:paraId="559292DA" w14:textId="77777777" w:rsidTr="00493E4A">
        <w:tc>
          <w:tcPr>
            <w:tcW w:w="8256" w:type="dxa"/>
          </w:tcPr>
          <w:p w14:paraId="25618CE7" w14:textId="5DBEBDC8" w:rsidR="00746DEF" w:rsidRPr="00D33879" w:rsidRDefault="00B27ECD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48" w:type="dxa"/>
          </w:tcPr>
          <w:p w14:paraId="2A673CC1" w14:textId="7E3A6C1F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46DEF" w14:paraId="67C077DF" w14:textId="77777777" w:rsidTr="00493E4A">
        <w:tc>
          <w:tcPr>
            <w:tcW w:w="8256" w:type="dxa"/>
          </w:tcPr>
          <w:p w14:paraId="73188DC2" w14:textId="0E6B2594" w:rsidR="00746DEF" w:rsidRPr="00CB78F6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Володіє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теорією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методикою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корекційно-розвивальної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виховної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дітьми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інтелектуальними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мовленнєвими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порушеннями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різного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віку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дошкільного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</w:rPr>
              <w:t>шкільного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Розуміє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принципи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сутність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освітньо-корекційного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типах </w:t>
            </w:r>
            <w:proofErr w:type="spellStart"/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CB78F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48" w:type="dxa"/>
          </w:tcPr>
          <w:p w14:paraId="10034025" w14:textId="5FC243CB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</w:tr>
      <w:tr w:rsidR="005E0C4C" w14:paraId="2DC39A92" w14:textId="77777777" w:rsidTr="00493E4A">
        <w:tc>
          <w:tcPr>
            <w:tcW w:w="8256" w:type="dxa"/>
          </w:tcPr>
          <w:p w14:paraId="704210DD" w14:textId="42FCB0C1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методиками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48" w:type="dxa"/>
          </w:tcPr>
          <w:p w14:paraId="318DF382" w14:textId="62ECB7A7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5E0C4C" w14:paraId="70173A76" w14:textId="77777777" w:rsidTr="00493E4A">
        <w:tc>
          <w:tcPr>
            <w:tcW w:w="8256" w:type="dxa"/>
          </w:tcPr>
          <w:p w14:paraId="689AA777" w14:textId="189E2D25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корекційно-педагогічної роботи, спрямованої на їх соціалізацію.</w:t>
            </w:r>
          </w:p>
        </w:tc>
        <w:tc>
          <w:tcPr>
            <w:tcW w:w="1548" w:type="dxa"/>
          </w:tcPr>
          <w:p w14:paraId="10177CB1" w14:textId="20ECBA98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5E0C4C" w14:paraId="3B26BEE1" w14:textId="77777777" w:rsidTr="00493E4A">
        <w:tc>
          <w:tcPr>
            <w:tcW w:w="8256" w:type="dxa"/>
          </w:tcPr>
          <w:p w14:paraId="1EC4F187" w14:textId="7A7E3575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корекційно-педагогічну роботу на основі диференційованого та індивідуального підходу.</w:t>
            </w:r>
          </w:p>
        </w:tc>
        <w:tc>
          <w:tcPr>
            <w:tcW w:w="1548" w:type="dxa"/>
          </w:tcPr>
          <w:p w14:paraId="04729765" w14:textId="5E6D37E3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07B94" w14:paraId="562C756D" w14:textId="77777777" w:rsidTr="00493E4A">
        <w:tc>
          <w:tcPr>
            <w:tcW w:w="8256" w:type="dxa"/>
          </w:tcPr>
          <w:p w14:paraId="26BFE972" w14:textId="426EB956" w:rsidR="00307B94" w:rsidRPr="00B27ECD" w:rsidRDefault="00307B94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AF0">
              <w:rPr>
                <w:rFonts w:ascii="Times New Roman" w:hAnsi="Times New Roman"/>
                <w:sz w:val="24"/>
                <w:szCs w:val="24"/>
                <w:lang w:val="uk-UA"/>
              </w:rPr>
              <w:t>Здатний сприяти соціальній адаптації дітей з особливими освітніми потребами, в структурі яких є порушеннями інтелекту, мовлення; готувати їх до суспільної та виробничої діяльності. Здатний здійснювати педагогічний супровід процесів соціалізації та професійного самовизначення учнів з інтелектуальними порушеннями, підготовки їх до свідомого вибору життєвого шляху.</w:t>
            </w:r>
          </w:p>
        </w:tc>
        <w:tc>
          <w:tcPr>
            <w:tcW w:w="1548" w:type="dxa"/>
          </w:tcPr>
          <w:p w14:paraId="2B6B8079" w14:textId="7C4A0E78" w:rsidR="00307B94" w:rsidRDefault="00307B94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15</w:t>
            </w:r>
          </w:p>
        </w:tc>
      </w:tr>
      <w:tr w:rsidR="005E0C4C" w14:paraId="2157CF56" w14:textId="77777777" w:rsidTr="00493E4A">
        <w:tc>
          <w:tcPr>
            <w:tcW w:w="8256" w:type="dxa"/>
          </w:tcPr>
          <w:p w14:paraId="2D203745" w14:textId="1B59A922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педагогічний супровід дітей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48" w:type="dxa"/>
          </w:tcPr>
          <w:p w14:paraId="47F51C9F" w14:textId="7B10096C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17</w:t>
            </w:r>
          </w:p>
        </w:tc>
      </w:tr>
      <w:tr w:rsidR="00307B94" w14:paraId="3C5840F1" w14:textId="77777777" w:rsidTr="00493E4A">
        <w:tc>
          <w:tcPr>
            <w:tcW w:w="8256" w:type="dxa"/>
          </w:tcPr>
          <w:p w14:paraId="0A07DBAB" w14:textId="7CF6D3BE" w:rsidR="00307B94" w:rsidRPr="00B27ECD" w:rsidRDefault="00307B94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B94">
              <w:rPr>
                <w:rFonts w:ascii="Times New Roman" w:hAnsi="Times New Roman"/>
                <w:sz w:val="24"/>
                <w:szCs w:val="24"/>
                <w:lang w:val="uk-UA"/>
              </w:rPr>
              <w:t>Здатний використовувати різноманітні методи та форми виховної роботи, прогресивні прийоми керівництва навчальною, трудовою та суспільною діяльністю учнів.</w:t>
            </w:r>
          </w:p>
        </w:tc>
        <w:tc>
          <w:tcPr>
            <w:tcW w:w="1548" w:type="dxa"/>
          </w:tcPr>
          <w:p w14:paraId="6A82F0AE" w14:textId="679CF87F" w:rsidR="00307B94" w:rsidRDefault="00307B94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18</w:t>
            </w:r>
          </w:p>
        </w:tc>
      </w:tr>
    </w:tbl>
    <w:p w14:paraId="642DF425" w14:textId="77777777" w:rsidR="00307B94" w:rsidRPr="00903F32" w:rsidRDefault="00307B94" w:rsidP="00903F3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03B9B74" w14:textId="77777777" w:rsidR="00307B94" w:rsidRDefault="00307B94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425D0AA" w14:textId="51FC1EEF"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14:paraId="29C2DB22" w14:textId="77777777"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335D64DE" w14:textId="77777777"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736CEAD" w14:textId="3CBF5B8A" w:rsidR="00D5164A" w:rsidRPr="00F745C7" w:rsidRDefault="00D5164A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4CA39CE9" w14:textId="77777777"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14:paraId="6F1BC0BB" w14:textId="3EC3B8F2" w:rsidR="00D5164A" w:rsidRPr="00041A52" w:rsidRDefault="00903F32" w:rsidP="00041A5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  <w:r w:rsidR="00F20724">
        <w:rPr>
          <w:rFonts w:ascii="Times New Roman" w:hAnsi="Times New Roman"/>
          <w:sz w:val="24"/>
          <w:szCs w:val="24"/>
          <w:lang w:val="uk-UA"/>
        </w:rPr>
        <w:t>, тести на кожному практичному занятті, реферати, різні види групових завдань</w:t>
      </w:r>
      <w:r w:rsidR="00493E4A">
        <w:rPr>
          <w:rFonts w:ascii="Times New Roman" w:hAnsi="Times New Roman"/>
          <w:sz w:val="24"/>
          <w:szCs w:val="24"/>
          <w:lang w:val="uk-UA"/>
        </w:rPr>
        <w:t xml:space="preserve"> (проєктів)</w:t>
      </w:r>
      <w:r w:rsidR="007F5096">
        <w:rPr>
          <w:rFonts w:ascii="Times New Roman" w:hAnsi="Times New Roman"/>
          <w:sz w:val="24"/>
          <w:szCs w:val="24"/>
          <w:lang w:val="uk-UA"/>
        </w:rPr>
        <w:t>, виготовлення різних виробів та виконання малюнків</w:t>
      </w:r>
      <w:r>
        <w:rPr>
          <w:rFonts w:ascii="Times New Roman" w:hAnsi="Times New Roman"/>
          <w:sz w:val="24"/>
          <w:szCs w:val="24"/>
          <w:lang w:val="uk-UA"/>
        </w:rPr>
        <w:t>, модульна контрольна робота.</w:t>
      </w:r>
    </w:p>
    <w:p w14:paraId="4CED0013" w14:textId="77777777" w:rsidR="00041A52" w:rsidRDefault="00041A52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363B470" w14:textId="77777777" w:rsidR="00041A52" w:rsidRDefault="00041A52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D49092" w14:textId="3B28B2E4" w:rsidR="00D5164A" w:rsidRPr="00873D64" w:rsidRDefault="00D5164A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00BAEC89" w14:textId="43615F3C" w:rsidR="00D5164A" w:rsidRPr="00287AAF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>усні відповіді</w:t>
      </w:r>
      <w:r w:rsidR="00383FF4">
        <w:rPr>
          <w:rFonts w:ascii="Times New Roman" w:hAnsi="Times New Roman"/>
          <w:sz w:val="24"/>
          <w:szCs w:val="24"/>
          <w:lang w:val="uk-UA"/>
        </w:rPr>
        <w:t xml:space="preserve"> на практичних заняттях</w:t>
      </w:r>
      <w:r w:rsidR="00F20724">
        <w:rPr>
          <w:rFonts w:ascii="Times New Roman" w:hAnsi="Times New Roman"/>
          <w:sz w:val="24"/>
          <w:szCs w:val="24"/>
          <w:lang w:val="uk-UA"/>
        </w:rPr>
        <w:t>, тести</w:t>
      </w:r>
      <w:r w:rsidR="00383FF4">
        <w:rPr>
          <w:rFonts w:ascii="Times New Roman" w:hAnsi="Times New Roman"/>
          <w:sz w:val="24"/>
          <w:szCs w:val="24"/>
          <w:lang w:val="uk-UA"/>
        </w:rPr>
        <w:t xml:space="preserve"> з кожної теми</w:t>
      </w:r>
      <w:r w:rsidR="00F20724">
        <w:rPr>
          <w:rFonts w:ascii="Times New Roman" w:hAnsi="Times New Roman"/>
          <w:sz w:val="24"/>
          <w:szCs w:val="24"/>
          <w:lang w:val="uk-UA"/>
        </w:rPr>
        <w:t>, групові завдання</w:t>
      </w:r>
      <w:r w:rsidR="00903F32">
        <w:rPr>
          <w:rFonts w:ascii="Times New Roman" w:hAnsi="Times New Roman"/>
          <w:sz w:val="24"/>
          <w:szCs w:val="24"/>
          <w:lang w:val="uk-UA"/>
        </w:rPr>
        <w:t xml:space="preserve"> (проєкти)</w:t>
      </w:r>
      <w:r w:rsidR="007F5096">
        <w:rPr>
          <w:rFonts w:ascii="Times New Roman" w:hAnsi="Times New Roman"/>
          <w:sz w:val="24"/>
          <w:szCs w:val="24"/>
          <w:lang w:val="uk-UA"/>
        </w:rPr>
        <w:t>, виготовлення різних виробів та виконання малюнків.</w:t>
      </w:r>
    </w:p>
    <w:p w14:paraId="1E10FFCA" w14:textId="3993DA57" w:rsidR="00D5164A" w:rsidRPr="00287AAF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>письмова контрольна робота, яка включає виконання тестових завдань; підготовка та захист</w:t>
      </w:r>
      <w:r w:rsidR="00493E4A">
        <w:rPr>
          <w:rFonts w:ascii="Times New Roman" w:hAnsi="Times New Roman"/>
          <w:sz w:val="24"/>
          <w:szCs w:val="24"/>
          <w:lang w:val="uk-UA"/>
        </w:rPr>
        <w:t xml:space="preserve"> індивідуального або групового </w:t>
      </w:r>
      <w:proofErr w:type="spellStart"/>
      <w:r w:rsidR="00493E4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493E4A">
        <w:rPr>
          <w:rFonts w:ascii="Times New Roman" w:hAnsi="Times New Roman"/>
          <w:sz w:val="24"/>
          <w:szCs w:val="24"/>
          <w:lang w:val="uk-UA"/>
        </w:rPr>
        <w:t>.</w:t>
      </w:r>
      <w:r w:rsidR="00F2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D31AED2" w14:textId="380E88DE" w:rsidR="00D5164A" w:rsidRPr="008B4D14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 xml:space="preserve">письмовий </w:t>
      </w:r>
      <w:r w:rsidR="00903F32">
        <w:rPr>
          <w:rFonts w:ascii="Times New Roman" w:hAnsi="Times New Roman"/>
          <w:sz w:val="24"/>
          <w:szCs w:val="24"/>
          <w:lang w:val="uk-UA"/>
        </w:rPr>
        <w:t>залік.</w:t>
      </w:r>
    </w:p>
    <w:p w14:paraId="0195C7B9" w14:textId="77777777" w:rsidR="00313825" w:rsidRDefault="00313825" w:rsidP="00041A52">
      <w:pPr>
        <w:pStyle w:val="7"/>
        <w:spacing w:before="0" w:after="0"/>
        <w:rPr>
          <w:b/>
          <w:lang w:val="uk-UA"/>
        </w:rPr>
      </w:pPr>
    </w:p>
    <w:p w14:paraId="0ACFC9B8" w14:textId="77777777" w:rsidR="00041A52" w:rsidRDefault="00041A52" w:rsidP="00D5164A">
      <w:pPr>
        <w:pStyle w:val="7"/>
        <w:spacing w:before="0" w:after="0"/>
        <w:jc w:val="center"/>
        <w:rPr>
          <w:b/>
          <w:lang w:val="uk-UA"/>
        </w:rPr>
      </w:pPr>
    </w:p>
    <w:p w14:paraId="513D7CB7" w14:textId="77777777" w:rsidR="00041A52" w:rsidRDefault="00041A52" w:rsidP="00D5164A">
      <w:pPr>
        <w:pStyle w:val="7"/>
        <w:spacing w:before="0" w:after="0"/>
        <w:jc w:val="center"/>
        <w:rPr>
          <w:b/>
          <w:lang w:val="uk-UA"/>
        </w:rPr>
      </w:pPr>
    </w:p>
    <w:p w14:paraId="268ED2D7" w14:textId="77777777" w:rsidR="00041A52" w:rsidRDefault="00041A52" w:rsidP="00D5164A">
      <w:pPr>
        <w:pStyle w:val="7"/>
        <w:spacing w:before="0" w:after="0"/>
        <w:jc w:val="center"/>
        <w:rPr>
          <w:b/>
          <w:lang w:val="uk-UA"/>
        </w:rPr>
      </w:pPr>
    </w:p>
    <w:p w14:paraId="0D800467" w14:textId="77777777" w:rsidR="00041A52" w:rsidRDefault="00041A52" w:rsidP="00D5164A">
      <w:pPr>
        <w:pStyle w:val="7"/>
        <w:spacing w:before="0" w:after="0"/>
        <w:jc w:val="center"/>
        <w:rPr>
          <w:b/>
          <w:lang w:val="uk-UA"/>
        </w:rPr>
      </w:pPr>
    </w:p>
    <w:p w14:paraId="01E0E861" w14:textId="503B4983"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</w:p>
    <w:p w14:paraId="6D8933C4" w14:textId="4F33747F" w:rsidR="006A35C2" w:rsidRPr="006A35C2" w:rsidRDefault="006A35C2" w:rsidP="006A35C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A35C2">
        <w:rPr>
          <w:rFonts w:ascii="Times New Roman" w:hAnsi="Times New Roman"/>
          <w:b/>
          <w:sz w:val="24"/>
          <w:szCs w:val="24"/>
          <w:lang w:val="uk-UA"/>
        </w:rPr>
        <w:t>Шкала контролю змістового модулю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111"/>
      </w:tblGrid>
      <w:tr w:rsidR="006A35C2" w:rsidRPr="006A35C2" w14:paraId="6033CEE1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E8BA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199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</w:tr>
      <w:tr w:rsidR="006A35C2" w:rsidRPr="006A35C2" w14:paraId="03362F3D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85B3" w14:textId="29E5DDF7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Змістовий модульний контроль:</w:t>
            </w:r>
          </w:p>
          <w:p w14:paraId="62D9F672" w14:textId="77777777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Поточний модульний контроль:</w:t>
            </w:r>
          </w:p>
          <w:p w14:paraId="5ED06C1F" w14:textId="20A56C6A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Письмове опитування</w:t>
            </w:r>
            <w:r w:rsidR="00903F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 відповідь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 кожне із двох теоретичних питань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нараховується  по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20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балів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два випадково вибраних варіанти тестових завдань оцінюються по 5 балів кожний (кожний варіант тестів містить по 5 тестів, правильне розв’язання кожного тесту оцінюється в 1 бал)</w:t>
            </w:r>
          </w:p>
          <w:p w14:paraId="3791159C" w14:textId="77777777" w:rsidR="004A1026" w:rsidRDefault="006A35C2" w:rsidP="004A1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Бали за активність на практичних заняттях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береться середній бал за оцінювання усних відповідей і тестових занять з усіх занять, що множиться на коефіцієнт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FDAE76C" w14:textId="4A9B1CF8" w:rsidR="006A35C2" w:rsidRDefault="006A35C2" w:rsidP="004A1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Бали за </w:t>
            </w:r>
            <w:r w:rsidR="004A10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самостійної роботи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підготовка та захист </w:t>
            </w:r>
            <w:r w:rsidR="00493E4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індивідуального або групового завдання</w:t>
            </w:r>
            <w:r w:rsidR="00903F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903F32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903F3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493E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за обраною темою</w:t>
            </w:r>
          </w:p>
          <w:p w14:paraId="723B9CDC" w14:textId="5DA1779B" w:rsidR="00313825" w:rsidRPr="00313825" w:rsidRDefault="00313825" w:rsidP="004A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Бали за результатами неформального навчання: </w:t>
            </w:r>
            <w:r w:rsidRPr="00313825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тренінг, конференцію з методики </w:t>
            </w:r>
            <w:r w:rsidR="00041A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трудового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="00041A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образотворчого мистецтва,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3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методики навчання учнів з ООП,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педагогіки інклюзивного навчання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997B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C68EFD" w14:textId="77777777" w:rsid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603BC" w14:textId="0E64AB22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2FA2D79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AF3D32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CB7085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A8717D" w14:textId="74CE8B62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631693B6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2D9C02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081CE3" w14:textId="77777777" w:rsidR="006A35C2" w:rsidRDefault="006A35C2" w:rsidP="0090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 w:rsidR="0031382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14:paraId="17B3CDDB" w14:textId="77777777" w:rsidR="00453D39" w:rsidRDefault="00453D39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4B9F97" w14:textId="67ED0A8C" w:rsidR="00453D39" w:rsidRPr="006A35C2" w:rsidRDefault="00453D39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A35C2" w:rsidRPr="006A35C2" w14:paraId="7B9D1FF1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E04C" w14:textId="77777777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оцінка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92BC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0 - 100</w:t>
            </w:r>
          </w:p>
        </w:tc>
      </w:tr>
    </w:tbl>
    <w:p w14:paraId="5EA815E3" w14:textId="77777777" w:rsidR="00493E4A" w:rsidRPr="008B4B27" w:rsidRDefault="00493E4A" w:rsidP="00453D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041F69ED" w14:textId="77777777" w:rsidR="00493E4A" w:rsidRDefault="00493E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3C4C0572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A0D9811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88F379C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243B32B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015FBEB4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5F1C3CA4" w14:textId="77777777" w:rsidR="00041A52" w:rsidRDefault="00041A52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7220E831" w14:textId="77777777" w:rsidR="00041A52" w:rsidRDefault="00041A52" w:rsidP="00903F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5AA98C4E" w14:textId="5D85D3F3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35787A7B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14:paraId="4CB26C4F" w14:textId="77777777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14:paraId="69FF9AF8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0DE91794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14:paraId="423A496E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14:paraId="511FD16F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14:paraId="20384E55" w14:textId="77777777" w:rsidTr="00E12BA3">
        <w:tc>
          <w:tcPr>
            <w:tcW w:w="2977" w:type="dxa"/>
            <w:vMerge/>
            <w:shd w:val="clear" w:color="auto" w:fill="auto"/>
            <w:vAlign w:val="center"/>
          </w:tcPr>
          <w:p w14:paraId="73F1FC7F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5708043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54202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14:paraId="46F2455B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B8CD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14:paraId="6E37440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9F9FD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14:paraId="6117CEE1" w14:textId="77777777" w:rsidTr="00E12BA3">
        <w:tc>
          <w:tcPr>
            <w:tcW w:w="2977" w:type="dxa"/>
            <w:shd w:val="clear" w:color="auto" w:fill="auto"/>
          </w:tcPr>
          <w:p w14:paraId="2B21CA2D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14:paraId="4A55FC22" w14:textId="3A9750DE" w:rsidR="00D5164A" w:rsidRPr="00CC341A" w:rsidRDefault="00041A5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F50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691BF" w14:textId="00905975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14:paraId="7A022DB7" w14:textId="73EA2BC4" w:rsidR="00D5164A" w:rsidRPr="00CC341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0C3CF" w14:textId="7378949C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284BFA0" w14:textId="723C9CEC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85EC0" w14:textId="1A5CFF86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6A35C2" w14:paraId="5433BF52" w14:textId="77777777" w:rsidTr="00E12BA3">
        <w:tc>
          <w:tcPr>
            <w:tcW w:w="2977" w:type="dxa"/>
            <w:shd w:val="clear" w:color="auto" w:fill="auto"/>
          </w:tcPr>
          <w:p w14:paraId="6968737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14:paraId="672375DF" w14:textId="0D87B01E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DE8B1" w14:textId="297C315D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184B1BB" w14:textId="1C7E74AF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32E32" w14:textId="3A4F2462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1301726" w14:textId="09339008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E41" w14:textId="1A2940E0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5164A" w:rsidRPr="006A35C2" w14:paraId="0E64EB4B" w14:textId="77777777" w:rsidTr="00E12BA3">
        <w:tc>
          <w:tcPr>
            <w:tcW w:w="2977" w:type="dxa"/>
            <w:shd w:val="clear" w:color="auto" w:fill="auto"/>
          </w:tcPr>
          <w:p w14:paraId="603F826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14:paraId="7F7BA766" w14:textId="1C7DE1EC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1F468" w14:textId="2450CBD0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29A1978" w14:textId="4AA7C36D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FC259" w14:textId="210116C6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95F9B30" w14:textId="41D36C2B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14586" w14:textId="66E976F9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5164A" w:rsidRPr="006A35C2" w14:paraId="716D3186" w14:textId="77777777" w:rsidTr="00E12BA3">
        <w:tc>
          <w:tcPr>
            <w:tcW w:w="2977" w:type="dxa"/>
            <w:shd w:val="clear" w:color="auto" w:fill="auto"/>
          </w:tcPr>
          <w:p w14:paraId="50A345E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22BDAED3" w14:textId="18F68284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88A73" w14:textId="5E10EA5D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311447A7" w14:textId="0D68353D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0D9E64" w14:textId="56B5897C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F826289" w14:textId="7CC37FD5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0ACD28" w14:textId="730C0B82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0BB6FEFF" w14:textId="77777777" w:rsidTr="00E12BA3">
        <w:tc>
          <w:tcPr>
            <w:tcW w:w="2977" w:type="dxa"/>
            <w:shd w:val="clear" w:color="auto" w:fill="auto"/>
          </w:tcPr>
          <w:p w14:paraId="61E99DF5" w14:textId="512BFE4A" w:rsidR="00CD28D9" w:rsidRPr="00D2521C" w:rsidRDefault="00493E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Індивідуальне або групове завдання </w:t>
            </w:r>
            <w:r w:rsidR="00CD28D9">
              <w:rPr>
                <w:rFonts w:ascii="Times New Roman" w:hAnsi="Times New Roman"/>
                <w:sz w:val="24"/>
                <w:szCs w:val="24"/>
                <w:lang w:val="uk-UA"/>
              </w:rPr>
              <w:t>із захистом</w:t>
            </w:r>
          </w:p>
        </w:tc>
        <w:tc>
          <w:tcPr>
            <w:tcW w:w="992" w:type="dxa"/>
            <w:vAlign w:val="center"/>
          </w:tcPr>
          <w:p w14:paraId="5A5DB172" w14:textId="454C4A72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D3C67" w14:textId="6AB1E4A3" w:rsidR="00D5164A" w:rsidRPr="00D2521C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vAlign w:val="center"/>
          </w:tcPr>
          <w:p w14:paraId="14B31B08" w14:textId="71CF1ACE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0ACB1" w14:textId="31445323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E8DD147" w14:textId="30226141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25581" w14:textId="31F9CB2A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700B" w:rsidRPr="00D2521C" w14:paraId="1FD83F34" w14:textId="77777777" w:rsidTr="00E12BA3">
        <w:tc>
          <w:tcPr>
            <w:tcW w:w="2977" w:type="dxa"/>
            <w:shd w:val="clear" w:color="auto" w:fill="auto"/>
          </w:tcPr>
          <w:p w14:paraId="7FCE6003" w14:textId="25B27BD6" w:rsidR="00B4700B" w:rsidRP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 неформальної освіти</w:t>
            </w:r>
          </w:p>
        </w:tc>
        <w:tc>
          <w:tcPr>
            <w:tcW w:w="992" w:type="dxa"/>
            <w:vAlign w:val="center"/>
          </w:tcPr>
          <w:p w14:paraId="2B46449C" w14:textId="4B457471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2CF57" w14:textId="4290F9A1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69991F0F" w14:textId="25363AC3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97637" w14:textId="2C790489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748E7CF" w14:textId="77777777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1C325" w14:textId="77777777" w:rsidR="00B4700B" w:rsidRPr="00D2521C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2293296A" w14:textId="77777777" w:rsidTr="00E12BA3">
        <w:tc>
          <w:tcPr>
            <w:tcW w:w="2977" w:type="dxa"/>
            <w:shd w:val="clear" w:color="auto" w:fill="auto"/>
          </w:tcPr>
          <w:p w14:paraId="733FCDB1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71C2E1FB" w14:textId="593B52A0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43C90" w14:textId="79D0A994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0C744D30" w14:textId="39AFD05D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1DAFD" w14:textId="28D95C66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BFB10B8" w14:textId="56F3C7D9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D69DD" w14:textId="6146B582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49EEFC91" w14:textId="77777777" w:rsidTr="00E12BA3">
        <w:tc>
          <w:tcPr>
            <w:tcW w:w="2977" w:type="dxa"/>
            <w:shd w:val="clear" w:color="auto" w:fill="auto"/>
          </w:tcPr>
          <w:p w14:paraId="02A89117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17D2E112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0112E7C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7E310556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A6C095" w14:textId="35BA7C03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pct15" w:color="auto" w:fill="auto"/>
          </w:tcPr>
          <w:p w14:paraId="4D36F636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90468A" w14:textId="70AE28B8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7D68A1C" w14:textId="77777777" w:rsidR="00B4700B" w:rsidRDefault="00B4700B" w:rsidP="00041A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DC1C823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807E8C2" w14:textId="7C7D4B61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50B63837" w14:textId="77777777" w:rsidR="00CD28D9" w:rsidRPr="00CE7177" w:rsidRDefault="00CD28D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tbl>
      <w:tblPr>
        <w:tblW w:w="9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28"/>
      </w:tblGrid>
      <w:tr w:rsidR="00CB476A" w:rsidRPr="00F06936" w14:paraId="2154CBAF" w14:textId="77777777" w:rsidTr="00CE2C29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8BF8E" w14:textId="77777777" w:rsidR="00CB476A" w:rsidRPr="00CB476A" w:rsidRDefault="00CB476A" w:rsidP="00CB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328" w:type="dxa"/>
            <w:tcBorders>
              <w:left w:val="single" w:sz="4" w:space="0" w:color="auto"/>
              <w:bottom w:val="nil"/>
            </w:tcBorders>
          </w:tcPr>
          <w:p w14:paraId="3749B295" w14:textId="77777777" w:rsidR="00CB476A" w:rsidRPr="00CB476A" w:rsidRDefault="00CB476A" w:rsidP="00CB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CB476A" w:rsidRPr="000B4B9F" w14:paraId="688F28F1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79D06085" w14:textId="191C0743" w:rsidR="00CB476A" w:rsidRPr="00CB476A" w:rsidRDefault="00CB476A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75736FA6" w14:textId="617CA122" w:rsidR="00CB476A" w:rsidRPr="00CB476A" w:rsidRDefault="00CB476A" w:rsidP="00CB4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з прикладами та поясненнями</w:t>
            </w:r>
          </w:p>
        </w:tc>
      </w:tr>
      <w:tr w:rsidR="00CB476A" w:rsidRPr="000B4B9F" w14:paraId="58E17454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7228648" w14:textId="243B7ECD" w:rsidR="00CB476A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6286651A" w14:textId="116A0152" w:rsidR="00CB476A" w:rsidRPr="00CB476A" w:rsidRDefault="00CB476A" w:rsidP="00CB4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 суті правильна, але не повна</w:t>
            </w:r>
            <w:r w:rsidR="00903F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без прикладів</w:t>
            </w:r>
          </w:p>
        </w:tc>
      </w:tr>
      <w:tr w:rsidR="00CE2C29" w:rsidRPr="000B4B9F" w14:paraId="5C915FF9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C38AB35" w14:textId="07D99544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50CF14A" w14:textId="5E3D405C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відсутні приклади та пояснення</w:t>
            </w: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E2C29" w:rsidRPr="000B4B9F" w14:paraId="4A2361BC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60E3643D" w14:textId="77777777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E897392" w14:textId="77777777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понять, з помилками</w:t>
            </w:r>
          </w:p>
        </w:tc>
      </w:tr>
      <w:tr w:rsidR="00CE2C29" w:rsidRPr="000B4B9F" w14:paraId="17E72603" w14:textId="77777777" w:rsidTr="00CE2C29">
        <w:tc>
          <w:tcPr>
            <w:tcW w:w="166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A693DE4" w14:textId="77777777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2783071" w14:textId="60231FDB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відповідь не розкриває суті </w:t>
            </w:r>
            <w:r w:rsidR="00903F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</w:t>
            </w: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або не зроблена спроба відповісти на поставлені запитання</w:t>
            </w:r>
          </w:p>
        </w:tc>
      </w:tr>
    </w:tbl>
    <w:p w14:paraId="7C4F3652" w14:textId="22A027EF" w:rsidR="00D5164A" w:rsidRPr="00E80FFD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6A727F7F" w14:textId="77777777" w:rsidR="00D5164A" w:rsidRPr="00287AAF" w:rsidRDefault="00D5164A" w:rsidP="00F547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59214B6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651F1B61" w14:textId="7AE8C8BC" w:rsidR="00F54792" w:rsidRPr="00F54792" w:rsidRDefault="00F54792" w:rsidP="00F54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4792">
        <w:rPr>
          <w:rFonts w:ascii="Times New Roman" w:hAnsi="Times New Roman"/>
          <w:sz w:val="24"/>
          <w:szCs w:val="24"/>
          <w:lang w:val="uk-UA"/>
        </w:rPr>
        <w:t xml:space="preserve">Підсумковий </w:t>
      </w:r>
      <w:r>
        <w:rPr>
          <w:rFonts w:ascii="Times New Roman" w:hAnsi="Times New Roman"/>
          <w:sz w:val="24"/>
          <w:szCs w:val="24"/>
          <w:lang w:val="uk-UA"/>
        </w:rPr>
        <w:t>семестров</w:t>
      </w:r>
      <w:r w:rsidRPr="00F54792">
        <w:rPr>
          <w:rFonts w:ascii="Times New Roman" w:hAnsi="Times New Roman"/>
          <w:sz w:val="24"/>
          <w:szCs w:val="24"/>
          <w:lang w:val="uk-UA"/>
        </w:rPr>
        <w:t xml:space="preserve">ий контроль включає наступний вид контролю: </w:t>
      </w:r>
      <w:r w:rsidR="00903F32">
        <w:rPr>
          <w:rFonts w:ascii="Times New Roman" w:hAnsi="Times New Roman"/>
          <w:sz w:val="24"/>
          <w:szCs w:val="24"/>
          <w:lang w:val="uk-UA"/>
        </w:rPr>
        <w:t>залік</w:t>
      </w:r>
      <w:r w:rsidRPr="00F54792">
        <w:rPr>
          <w:rFonts w:ascii="Times New Roman" w:hAnsi="Times New Roman"/>
          <w:sz w:val="24"/>
          <w:szCs w:val="24"/>
          <w:lang w:val="uk-UA"/>
        </w:rPr>
        <w:t>.</w:t>
      </w:r>
    </w:p>
    <w:p w14:paraId="756A3AFE" w14:textId="36A5863D" w:rsidR="00F54792" w:rsidRPr="00F54792" w:rsidRDefault="00903F32" w:rsidP="00F5479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ru-RU"/>
        </w:rPr>
        <w:t>Залік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заключним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підсумковим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4792">
        <w:rPr>
          <w:rFonts w:ascii="Times New Roman" w:hAnsi="Times New Roman"/>
          <w:sz w:val="24"/>
          <w:szCs w:val="24"/>
          <w:lang w:val="ru-RU"/>
        </w:rPr>
        <w:t>вид</w:t>
      </w:r>
      <w:r w:rsidR="005029FA">
        <w:rPr>
          <w:rFonts w:ascii="Times New Roman" w:hAnsi="Times New Roman"/>
          <w:sz w:val="24"/>
          <w:szCs w:val="24"/>
          <w:lang w:val="ru-RU"/>
        </w:rPr>
        <w:t>о</w:t>
      </w:r>
      <w:r w:rsidR="00F54792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>контрол</w:t>
      </w:r>
      <w:r w:rsidR="00F54792">
        <w:rPr>
          <w:rFonts w:ascii="Times New Roman" w:hAnsi="Times New Roman"/>
          <w:sz w:val="24"/>
          <w:szCs w:val="24"/>
          <w:lang w:val="ru-RU"/>
        </w:rPr>
        <w:t>ю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="00041A52">
        <w:rPr>
          <w:rFonts w:ascii="Times New Roman" w:hAnsi="Times New Roman"/>
          <w:sz w:val="24"/>
          <w:szCs w:val="24"/>
          <w:lang w:val="ru-RU"/>
        </w:rPr>
        <w:t>восьм</w:t>
      </w:r>
      <w:r w:rsidR="005029FA">
        <w:rPr>
          <w:rFonts w:ascii="Times New Roman" w:hAnsi="Times New Roman"/>
          <w:sz w:val="24"/>
          <w:szCs w:val="24"/>
          <w:lang w:val="ru-RU"/>
        </w:rPr>
        <w:t xml:space="preserve">ому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семестрі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1A52">
        <w:rPr>
          <w:rFonts w:ascii="Times New Roman" w:hAnsi="Times New Roman"/>
          <w:sz w:val="24"/>
          <w:szCs w:val="24"/>
          <w:lang w:val="ru-RU"/>
        </w:rPr>
        <w:t>четверт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ого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навчального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року. До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залік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>у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допускаються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тільки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ті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студенти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отримали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700B">
        <w:rPr>
          <w:rFonts w:ascii="Times New Roman" w:hAnsi="Times New Roman"/>
          <w:sz w:val="24"/>
          <w:szCs w:val="24"/>
          <w:lang w:val="ru-RU"/>
        </w:rPr>
        <w:t>35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за результат</w:t>
      </w:r>
      <w:r w:rsidR="00041A52">
        <w:rPr>
          <w:rFonts w:ascii="Times New Roman" w:hAnsi="Times New Roman"/>
          <w:sz w:val="24"/>
          <w:szCs w:val="24"/>
          <w:lang w:val="ru-RU"/>
        </w:rPr>
        <w:t>о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м </w:t>
      </w:r>
      <w:proofErr w:type="spellStart"/>
      <w:r w:rsidR="00F54792" w:rsidRPr="00F54792">
        <w:rPr>
          <w:rFonts w:ascii="Times New Roman" w:hAnsi="Times New Roman"/>
          <w:sz w:val="24"/>
          <w:szCs w:val="24"/>
          <w:lang w:val="ru-RU"/>
        </w:rPr>
        <w:t>змістов</w:t>
      </w:r>
      <w:r w:rsidR="00297324">
        <w:rPr>
          <w:rFonts w:ascii="Times New Roman" w:hAnsi="Times New Roman"/>
          <w:sz w:val="24"/>
          <w:szCs w:val="24"/>
          <w:lang w:val="ru-RU"/>
        </w:rPr>
        <w:t>ого</w:t>
      </w:r>
      <w:proofErr w:type="spellEnd"/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 модул</w:t>
      </w:r>
      <w:r w:rsidR="00297324">
        <w:rPr>
          <w:rFonts w:ascii="Times New Roman" w:hAnsi="Times New Roman"/>
          <w:sz w:val="24"/>
          <w:szCs w:val="24"/>
          <w:lang w:val="ru-RU"/>
        </w:rPr>
        <w:t>я</w:t>
      </w:r>
      <w:r w:rsidR="00F54792" w:rsidRPr="00F547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7660B8D" w14:textId="107D639A" w:rsidR="00F54792" w:rsidRPr="00F54792" w:rsidRDefault="00F54792" w:rsidP="00F5479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Студенти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, в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яких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модульн</w:t>
      </w:r>
      <w:r w:rsidR="00297324">
        <w:rPr>
          <w:rFonts w:ascii="Times New Roman" w:hAnsi="Times New Roman"/>
          <w:sz w:val="24"/>
          <w:szCs w:val="24"/>
          <w:lang w:val="ru-RU"/>
        </w:rPr>
        <w:t>ий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контрол</w:t>
      </w:r>
      <w:r w:rsidR="00297324">
        <w:rPr>
          <w:rFonts w:ascii="Times New Roman" w:hAnsi="Times New Roman"/>
          <w:sz w:val="24"/>
          <w:szCs w:val="24"/>
          <w:lang w:val="ru-RU"/>
        </w:rPr>
        <w:t>ь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дорівнюють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вищими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за 60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можуть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приймати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участі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452574">
        <w:rPr>
          <w:rFonts w:ascii="Times New Roman" w:hAnsi="Times New Roman"/>
          <w:sz w:val="24"/>
          <w:szCs w:val="24"/>
          <w:lang w:val="ru-RU"/>
        </w:rPr>
        <w:t>підсумков</w:t>
      </w:r>
      <w:r w:rsidRPr="00F54792">
        <w:rPr>
          <w:rFonts w:ascii="Times New Roman" w:hAnsi="Times New Roman"/>
          <w:sz w:val="24"/>
          <w:szCs w:val="24"/>
          <w:lang w:val="ru-RU"/>
        </w:rPr>
        <w:t>ому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контролі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, але за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бажанням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вони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можуть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покращити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свої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бали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92">
        <w:rPr>
          <w:rFonts w:ascii="Times New Roman" w:hAnsi="Times New Roman"/>
          <w:sz w:val="24"/>
          <w:szCs w:val="24"/>
          <w:lang w:val="ru-RU"/>
        </w:rPr>
        <w:t>прийнявши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 участь </w:t>
      </w:r>
      <w:r w:rsidR="00452574">
        <w:rPr>
          <w:rFonts w:ascii="Times New Roman" w:hAnsi="Times New Roman"/>
          <w:sz w:val="24"/>
          <w:szCs w:val="24"/>
          <w:lang w:val="ru-RU"/>
        </w:rPr>
        <w:t>у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52574">
        <w:rPr>
          <w:rFonts w:ascii="Times New Roman" w:hAnsi="Times New Roman"/>
          <w:sz w:val="24"/>
          <w:szCs w:val="24"/>
          <w:lang w:val="ru-RU"/>
        </w:rPr>
        <w:t>заліку</w:t>
      </w:r>
      <w:proofErr w:type="spellEnd"/>
      <w:r w:rsidRPr="00F547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4D52BA5" w14:textId="2CFA7ADC" w:rsidR="00E12343" w:rsidRDefault="00CF59A1" w:rsidP="00CF59A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452574">
        <w:rPr>
          <w:rFonts w:ascii="Times New Roman" w:hAnsi="Times New Roman"/>
          <w:sz w:val="24"/>
          <w:szCs w:val="24"/>
          <w:lang w:val="ru-RU"/>
        </w:rPr>
        <w:t>залік</w:t>
      </w:r>
      <w:r w:rsidRPr="00CF59A1">
        <w:rPr>
          <w:rFonts w:ascii="Times New Roman" w:hAnsi="Times New Roman"/>
          <w:sz w:val="24"/>
          <w:szCs w:val="24"/>
          <w:lang w:val="ru-RU"/>
        </w:rPr>
        <w:t>у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здобувач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да</w:t>
      </w:r>
      <w:r>
        <w:rPr>
          <w:rFonts w:ascii="Times New Roman" w:hAnsi="Times New Roman"/>
          <w:sz w:val="24"/>
          <w:szCs w:val="24"/>
          <w:lang w:val="ru-RU"/>
        </w:rPr>
        <w:t>є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письмові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відповіді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на 2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теоретичних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кожне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яких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оцінюється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0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критерію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="00E123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2343">
        <w:rPr>
          <w:rFonts w:ascii="Times New Roman" w:hAnsi="Times New Roman"/>
          <w:sz w:val="24"/>
          <w:szCs w:val="24"/>
          <w:lang w:val="ru-RU"/>
        </w:rPr>
        <w:t>теоретичної</w:t>
      </w:r>
      <w:proofErr w:type="spellEnd"/>
      <w:r w:rsidR="00E123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2343">
        <w:rPr>
          <w:rFonts w:ascii="Times New Roman" w:hAnsi="Times New Roman"/>
          <w:sz w:val="24"/>
          <w:szCs w:val="24"/>
          <w:lang w:val="ru-RU"/>
        </w:rPr>
        <w:t>підготовленості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розвязує</w:t>
      </w:r>
      <w:proofErr w:type="spellEnd"/>
      <w:r w:rsidR="005029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029FA">
        <w:rPr>
          <w:rFonts w:ascii="Times New Roman" w:hAnsi="Times New Roman"/>
          <w:sz w:val="24"/>
          <w:szCs w:val="24"/>
          <w:lang w:val="ru-RU"/>
        </w:rPr>
        <w:t>практичне</w:t>
      </w:r>
      <w:proofErr w:type="spellEnd"/>
      <w:r w:rsidR="005029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029FA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="005029FA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="005029FA">
        <w:rPr>
          <w:rFonts w:ascii="Times New Roman" w:hAnsi="Times New Roman"/>
          <w:sz w:val="24"/>
          <w:szCs w:val="24"/>
          <w:lang w:val="ru-RU"/>
        </w:rPr>
        <w:t>вигляді</w:t>
      </w:r>
      <w:proofErr w:type="spellEnd"/>
      <w:r w:rsidR="005029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4700B">
        <w:rPr>
          <w:rFonts w:ascii="Times New Roman" w:hAnsi="Times New Roman"/>
          <w:sz w:val="24"/>
          <w:szCs w:val="24"/>
          <w:lang w:val="ru-RU"/>
        </w:rPr>
        <w:t>ситуативної</w:t>
      </w:r>
      <w:proofErr w:type="spellEnd"/>
      <w:r w:rsidR="00B470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4700B">
        <w:rPr>
          <w:rFonts w:ascii="Times New Roman" w:hAnsi="Times New Roman"/>
          <w:sz w:val="24"/>
          <w:szCs w:val="24"/>
          <w:lang w:val="ru-RU"/>
        </w:rPr>
        <w:t>задачі</w:t>
      </w:r>
      <w:proofErr w:type="spellEnd"/>
      <w:r w:rsidR="00B4700B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B4700B">
        <w:rPr>
          <w:rFonts w:ascii="Times New Roman" w:hAnsi="Times New Roman"/>
          <w:sz w:val="24"/>
          <w:szCs w:val="24"/>
          <w:lang w:val="ru-RU"/>
        </w:rPr>
        <w:t>спеціальної</w:t>
      </w:r>
      <w:proofErr w:type="spellEnd"/>
      <w:r w:rsidR="00B4700B">
        <w:rPr>
          <w:rFonts w:ascii="Times New Roman" w:hAnsi="Times New Roman"/>
          <w:sz w:val="24"/>
          <w:szCs w:val="24"/>
          <w:lang w:val="ru-RU"/>
        </w:rPr>
        <w:t xml:space="preserve"> методики </w:t>
      </w:r>
      <w:proofErr w:type="spellStart"/>
      <w:r w:rsidR="00297324">
        <w:rPr>
          <w:rFonts w:ascii="Times New Roman" w:hAnsi="Times New Roman"/>
          <w:sz w:val="24"/>
          <w:szCs w:val="24"/>
          <w:lang w:val="ru-RU"/>
        </w:rPr>
        <w:t>ручної</w:t>
      </w:r>
      <w:proofErr w:type="spellEnd"/>
      <w:r w:rsidR="002973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7324">
        <w:rPr>
          <w:rFonts w:ascii="Times New Roman" w:hAnsi="Times New Roman"/>
          <w:sz w:val="24"/>
          <w:szCs w:val="24"/>
          <w:lang w:val="ru-RU"/>
        </w:rPr>
        <w:t>праці</w:t>
      </w:r>
      <w:proofErr w:type="spellEnd"/>
      <w:r w:rsidR="002973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7324">
        <w:rPr>
          <w:rFonts w:ascii="Times New Roman" w:hAnsi="Times New Roman"/>
          <w:sz w:val="24"/>
          <w:szCs w:val="24"/>
          <w:lang w:val="ru-RU"/>
        </w:rPr>
        <w:t>а</w:t>
      </w:r>
      <w:r w:rsidR="00452574">
        <w:rPr>
          <w:rFonts w:ascii="Times New Roman" w:hAnsi="Times New Roman"/>
          <w:sz w:val="24"/>
          <w:szCs w:val="24"/>
          <w:lang w:val="ru-RU"/>
        </w:rPr>
        <w:t>бо</w:t>
      </w:r>
      <w:proofErr w:type="spellEnd"/>
      <w:r w:rsidR="002973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7324">
        <w:rPr>
          <w:rFonts w:ascii="Times New Roman" w:hAnsi="Times New Roman"/>
          <w:sz w:val="24"/>
          <w:szCs w:val="24"/>
          <w:lang w:val="ru-RU"/>
        </w:rPr>
        <w:t>образотворчої</w:t>
      </w:r>
      <w:proofErr w:type="spellEnd"/>
      <w:r w:rsidR="002973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7324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. Максимальна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підсумковий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модульний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контроль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складає</w:t>
      </w:r>
      <w:proofErr w:type="spellEnd"/>
      <w:r w:rsidRPr="00CF59A1">
        <w:rPr>
          <w:rFonts w:ascii="Times New Roman" w:hAnsi="Times New Roman"/>
          <w:sz w:val="24"/>
          <w:szCs w:val="24"/>
          <w:lang w:val="ru-RU"/>
        </w:rPr>
        <w:t xml:space="preserve"> 100 </w:t>
      </w:r>
      <w:proofErr w:type="spellStart"/>
      <w:r w:rsidRPr="00CF59A1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="00EF5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65C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="00EF565C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="00EF565C">
        <w:rPr>
          <w:rFonts w:ascii="Times New Roman" w:hAnsi="Times New Roman"/>
          <w:sz w:val="24"/>
          <w:szCs w:val="24"/>
          <w:lang w:val="ru-RU"/>
        </w:rPr>
        <w:t>шкали</w:t>
      </w:r>
      <w:proofErr w:type="spellEnd"/>
      <w:r w:rsidR="00EF5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65C"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="00EF5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65C">
        <w:rPr>
          <w:rFonts w:ascii="Times New Roman" w:hAnsi="Times New Roman"/>
          <w:sz w:val="24"/>
          <w:szCs w:val="24"/>
          <w:lang w:val="ru-RU"/>
        </w:rPr>
        <w:t>національної</w:t>
      </w:r>
      <w:proofErr w:type="spellEnd"/>
      <w:r w:rsidR="00EF565C">
        <w:rPr>
          <w:rFonts w:ascii="Times New Roman" w:hAnsi="Times New Roman"/>
          <w:sz w:val="24"/>
          <w:szCs w:val="24"/>
          <w:lang w:val="ru-RU"/>
        </w:rPr>
        <w:t xml:space="preserve"> та ЄКТС</w:t>
      </w:r>
      <w:r w:rsidRPr="00CF59A1">
        <w:rPr>
          <w:rFonts w:ascii="Times New Roman" w:hAnsi="Times New Roman"/>
          <w:sz w:val="24"/>
          <w:szCs w:val="24"/>
          <w:lang w:val="ru-RU"/>
        </w:rPr>
        <w:t>.</w:t>
      </w:r>
    </w:p>
    <w:p w14:paraId="7002B072" w14:textId="6F27FEAD" w:rsidR="00995A4B" w:rsidRPr="00A77271" w:rsidRDefault="00CF59A1" w:rsidP="00A7727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C9AC37" w14:textId="77777777" w:rsidR="00297324" w:rsidRDefault="00297324" w:rsidP="00E1234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C59764" w14:textId="396708CE" w:rsidR="00E12343" w:rsidRPr="00E12343" w:rsidRDefault="00E12343" w:rsidP="00E1234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2343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Нарахування балів за теоретичну підготовленість студентів на </w:t>
      </w:r>
      <w:r w:rsidR="0066466B">
        <w:rPr>
          <w:rFonts w:ascii="Times New Roman" w:hAnsi="Times New Roman"/>
          <w:b/>
          <w:sz w:val="24"/>
          <w:szCs w:val="24"/>
          <w:lang w:val="uk-UA"/>
        </w:rPr>
        <w:t>підсумковому контролі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9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28"/>
      </w:tblGrid>
      <w:tr w:rsidR="00E12343" w:rsidRPr="00F06936" w14:paraId="122C0B90" w14:textId="77777777" w:rsidTr="001D6231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DC22D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328" w:type="dxa"/>
            <w:tcBorders>
              <w:left w:val="single" w:sz="4" w:space="0" w:color="auto"/>
              <w:bottom w:val="nil"/>
            </w:tcBorders>
          </w:tcPr>
          <w:p w14:paraId="1B1F1317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E12343" w:rsidRPr="000B4B9F" w14:paraId="57854DF7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3EC43B40" w14:textId="15A63BCC" w:rsidR="00E12343" w:rsidRPr="00E12343" w:rsidRDefault="004D43F8" w:rsidP="004D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12343" w:rsidRPr="00E1234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28D904F" w14:textId="661E02F7" w:rsidR="00E12343" w:rsidRPr="00E12343" w:rsidRDefault="004D43F8" w:rsidP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12343" w:rsidRPr="00E1234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BE62E52" w14:textId="77777777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з прикладами і поясненнями</w:t>
            </w:r>
          </w:p>
          <w:p w14:paraId="76DB5629" w14:textId="0BBF984F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але є тільки окремі приклади і поясненн</w:t>
            </w:r>
            <w:r w:rsidR="001D6231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E12343" w:rsidRPr="000B4B9F" w14:paraId="6704C3CC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300CEC4D" w14:textId="63656E9A" w:rsidR="00E12343" w:rsidRPr="00E12343" w:rsidRDefault="00E12343" w:rsidP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D43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7AD20B34" w14:textId="069999E2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 суті правильна, але з не</w:t>
            </w:r>
            <w:r w:rsidR="004D43F8">
              <w:rPr>
                <w:rFonts w:ascii="Times New Roman" w:hAnsi="Times New Roman"/>
                <w:sz w:val="24"/>
                <w:szCs w:val="24"/>
                <w:lang w:val="uk-UA"/>
              </w:rPr>
              <w:t>значн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ими помилками</w:t>
            </w:r>
          </w:p>
        </w:tc>
      </w:tr>
      <w:tr w:rsidR="00E12343" w:rsidRPr="000B4B9F" w14:paraId="7A979073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61819BC" w14:textId="77777777" w:rsid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  <w:p w14:paraId="1B09F635" w14:textId="77777777" w:rsidR="008E40FF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9B12C6" w14:textId="2387398E" w:rsidR="008E40FF" w:rsidRPr="00E12343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4003465D" w14:textId="77777777" w:rsid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питання висвітлено правильно приблизно наполовину, є наведені приклади і пояснення </w:t>
            </w:r>
          </w:p>
          <w:p w14:paraId="0E129981" w14:textId="65F3AA17" w:rsidR="008E40FF" w:rsidRPr="00E12343" w:rsidRDefault="008E40FF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містить правильно висвітлені теоретичні поняття</w:t>
            </w:r>
            <w:r w:rsidR="006646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приблизно наполовину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D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наведені приклади,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 відсутні пояснення</w:t>
            </w:r>
          </w:p>
        </w:tc>
      </w:tr>
      <w:tr w:rsidR="00E12343" w:rsidRPr="000B4B9F" w14:paraId="3984232A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238D7A86" w14:textId="28545E52" w:rsidR="00E12343" w:rsidRPr="00E12343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5A22C24" w14:textId="3CDFAAC0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тільки визначенням необхідних понять без пояснень</w:t>
            </w:r>
            <w:r w:rsidR="006646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прикладів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2343" w:rsidRPr="000B4B9F" w14:paraId="41FBA9EA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6493451A" w14:textId="77777777" w:rsid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14:paraId="1D45E40B" w14:textId="00CEE2CC" w:rsidR="001D6231" w:rsidRPr="00E12343" w:rsidRDefault="001D6231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6163262F" w14:textId="31A560C8" w:rsid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</w:t>
            </w:r>
          </w:p>
          <w:p w14:paraId="1D4A2F0C" w14:textId="2FA3C695" w:rsidR="001D6231" w:rsidRPr="00E12343" w:rsidRDefault="001D6231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наявна спроба відповісти на поставлені питання, більшість понять висвітлені з помилками</w:t>
            </w:r>
          </w:p>
        </w:tc>
      </w:tr>
      <w:tr w:rsidR="00E12343" w:rsidRPr="000B4B9F" w14:paraId="3100C84F" w14:textId="77777777" w:rsidTr="001D6231">
        <w:tc>
          <w:tcPr>
            <w:tcW w:w="166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EB24594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8243B39" w14:textId="0043B800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відповідь не розкриває суті 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або не зроблена спроба відповісти на поставлені запитання</w:t>
            </w:r>
          </w:p>
        </w:tc>
      </w:tr>
    </w:tbl>
    <w:p w14:paraId="49E9B218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503C0A1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622124" w14:textId="1A7C7E3E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Нарахування балів за </w:t>
      </w:r>
      <w:r>
        <w:rPr>
          <w:rFonts w:ascii="Times New Roman" w:hAnsi="Times New Roman"/>
          <w:b/>
          <w:sz w:val="24"/>
          <w:szCs w:val="24"/>
          <w:lang w:val="uk-UA"/>
        </w:rPr>
        <w:t>практ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ичну підготовленість студентів на </w:t>
      </w:r>
      <w:r>
        <w:rPr>
          <w:rFonts w:ascii="Times New Roman" w:hAnsi="Times New Roman"/>
          <w:b/>
          <w:sz w:val="24"/>
          <w:szCs w:val="24"/>
          <w:lang w:val="uk-UA"/>
        </w:rPr>
        <w:t>підсумковому контролі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A77271" w14:paraId="47756243" w14:textId="77777777" w:rsidTr="00A601CC">
        <w:tc>
          <w:tcPr>
            <w:tcW w:w="1696" w:type="dxa"/>
          </w:tcPr>
          <w:p w14:paraId="0B9E4A4F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</w:t>
            </w: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</w:t>
            </w:r>
          </w:p>
        </w:tc>
        <w:tc>
          <w:tcPr>
            <w:tcW w:w="8216" w:type="dxa"/>
          </w:tcPr>
          <w:p w14:paraId="52955F49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A77271" w:rsidRPr="000B4B9F" w14:paraId="0AE706F9" w14:textId="77777777" w:rsidTr="00A601CC">
        <w:tc>
          <w:tcPr>
            <w:tcW w:w="1696" w:type="dxa"/>
          </w:tcPr>
          <w:p w14:paraId="7D479002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8216" w:type="dxa"/>
          </w:tcPr>
          <w:p w14:paraId="3D6C9D9B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повна і правильна з вказанням всіх структурних етапів та визначенням триєдиної мети</w:t>
            </w:r>
          </w:p>
        </w:tc>
      </w:tr>
      <w:tr w:rsidR="00A77271" w:rsidRPr="000B4B9F" w14:paraId="198BC153" w14:textId="77777777" w:rsidTr="00A601CC">
        <w:tc>
          <w:tcPr>
            <w:tcW w:w="1696" w:type="dxa"/>
          </w:tcPr>
          <w:p w14:paraId="5C0332C1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8216" w:type="dxa"/>
          </w:tcPr>
          <w:p w14:paraId="01BF0E14" w14:textId="016D75DF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в цілому правильна, але не вказані окремі структурні етапи або мета визначена не повному обся</w:t>
            </w:r>
            <w:r w:rsidR="004525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зі</w:t>
            </w:r>
          </w:p>
        </w:tc>
      </w:tr>
      <w:tr w:rsidR="00A77271" w:rsidRPr="000B4B9F" w14:paraId="24460B89" w14:textId="77777777" w:rsidTr="00A601CC">
        <w:tc>
          <w:tcPr>
            <w:tcW w:w="1696" w:type="dxa"/>
          </w:tcPr>
          <w:p w14:paraId="21845F81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8216" w:type="dxa"/>
          </w:tcPr>
          <w:p w14:paraId="6E5093E1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включає правильне розуміння основних етапів реалізації завдання, але є неповною</w:t>
            </w:r>
          </w:p>
        </w:tc>
      </w:tr>
      <w:tr w:rsidR="00A77271" w:rsidRPr="000B4B9F" w14:paraId="4A25F9CA" w14:textId="77777777" w:rsidTr="00A601CC">
        <w:tc>
          <w:tcPr>
            <w:tcW w:w="1696" w:type="dxa"/>
          </w:tcPr>
          <w:p w14:paraId="2E3556B8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216" w:type="dxa"/>
          </w:tcPr>
          <w:p w14:paraId="4F4CA36A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Наявна спроба розв’язати поставлене завдання, але є суттєві недоліки, не відображені основні структурні етапи та інші необхідні елементи, передбачені завданням </w:t>
            </w:r>
          </w:p>
        </w:tc>
      </w:tr>
      <w:tr w:rsidR="00A77271" w:rsidRPr="000B4B9F" w14:paraId="490675C7" w14:textId="77777777" w:rsidTr="00A601CC">
        <w:tc>
          <w:tcPr>
            <w:tcW w:w="1696" w:type="dxa"/>
          </w:tcPr>
          <w:p w14:paraId="2DECA3E2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8216" w:type="dxa"/>
          </w:tcPr>
          <w:p w14:paraId="6A57E559" w14:textId="1C3522E2" w:rsidR="00A77271" w:rsidRPr="0080308E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відповідь не розкриває суті 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або не зроблена спроба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розв’язати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поставлен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вд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ання</w:t>
            </w:r>
          </w:p>
        </w:tc>
      </w:tr>
    </w:tbl>
    <w:p w14:paraId="39B36173" w14:textId="77777777" w:rsidR="00B4700B" w:rsidRDefault="00B4700B" w:rsidP="00A77271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4FAA9ED" w14:textId="067E6347" w:rsidR="00EF565C" w:rsidRPr="00EF565C" w:rsidRDefault="00EF565C" w:rsidP="0003522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65C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F565C" w:rsidRPr="00EF565C" w14:paraId="0960EF6D" w14:textId="77777777" w:rsidTr="00EC599B">
        <w:trPr>
          <w:trHeight w:val="450"/>
        </w:trPr>
        <w:tc>
          <w:tcPr>
            <w:tcW w:w="2137" w:type="dxa"/>
            <w:vMerge w:val="restart"/>
            <w:vAlign w:val="center"/>
          </w:tcPr>
          <w:p w14:paraId="4F55E4A7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2D31C8B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69EECDF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EF565C" w:rsidRPr="00EF565C" w14:paraId="23407B4F" w14:textId="77777777" w:rsidTr="00EC599B">
        <w:trPr>
          <w:trHeight w:val="450"/>
        </w:trPr>
        <w:tc>
          <w:tcPr>
            <w:tcW w:w="2137" w:type="dxa"/>
            <w:vMerge/>
            <w:vAlign w:val="center"/>
          </w:tcPr>
          <w:p w14:paraId="66CDE8E2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046C2077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43261A18" w14:textId="77777777" w:rsidR="00EF565C" w:rsidRPr="00EF565C" w:rsidRDefault="00EF565C" w:rsidP="00EF565C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27C3F2A5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EF565C" w:rsidRPr="00EF565C" w14:paraId="6405EC59" w14:textId="77777777" w:rsidTr="00EC599B">
        <w:tc>
          <w:tcPr>
            <w:tcW w:w="2137" w:type="dxa"/>
            <w:vAlign w:val="center"/>
          </w:tcPr>
          <w:p w14:paraId="7BC75798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2978508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07B599D2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5CDAB3C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D30A73F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8D0BA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EF565C" w:rsidRPr="00EF565C" w14:paraId="2FA014AB" w14:textId="77777777" w:rsidTr="00EC599B">
        <w:trPr>
          <w:trHeight w:val="194"/>
        </w:trPr>
        <w:tc>
          <w:tcPr>
            <w:tcW w:w="2137" w:type="dxa"/>
            <w:vAlign w:val="center"/>
          </w:tcPr>
          <w:p w14:paraId="5248FFE0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558D23A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229D40A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05C69DC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11A6D732" w14:textId="77777777" w:rsidTr="00EC599B">
        <w:tc>
          <w:tcPr>
            <w:tcW w:w="2137" w:type="dxa"/>
            <w:vAlign w:val="center"/>
          </w:tcPr>
          <w:p w14:paraId="2B45A622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14:paraId="2A03412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59E7C7C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2BE880E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1500269E" w14:textId="77777777" w:rsidTr="00EC599B">
        <w:tc>
          <w:tcPr>
            <w:tcW w:w="2137" w:type="dxa"/>
            <w:vAlign w:val="center"/>
          </w:tcPr>
          <w:p w14:paraId="489A5D80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6501C426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0FCEDF0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0E4F586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0D31D7BA" w14:textId="77777777" w:rsidTr="00EC599B">
        <w:tc>
          <w:tcPr>
            <w:tcW w:w="2137" w:type="dxa"/>
            <w:vAlign w:val="center"/>
          </w:tcPr>
          <w:p w14:paraId="41D626C8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4F9AA703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7B060E8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269501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0B4B9F" w14:paraId="6A6DF4C7" w14:textId="77777777" w:rsidTr="00EC599B">
        <w:tc>
          <w:tcPr>
            <w:tcW w:w="2137" w:type="dxa"/>
            <w:vAlign w:val="center"/>
          </w:tcPr>
          <w:p w14:paraId="4C2DA07C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0D728B71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7E5C3215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31FA4D23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EF565C" w:rsidRPr="000B4B9F" w14:paraId="1D462165" w14:textId="77777777" w:rsidTr="00EC599B">
        <w:trPr>
          <w:trHeight w:val="708"/>
        </w:trPr>
        <w:tc>
          <w:tcPr>
            <w:tcW w:w="2137" w:type="dxa"/>
            <w:vAlign w:val="center"/>
          </w:tcPr>
          <w:p w14:paraId="175477EC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1E89555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159C358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24BDB7EF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32FE80DA" w14:textId="77777777" w:rsidR="0066466B" w:rsidRDefault="0066466B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BBA04A" w14:textId="637C4F63"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41010ACE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0084518" w14:textId="76CF900A"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13D5B96F" w14:textId="77777777" w:rsidR="00130E92" w:rsidRDefault="00130E92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4F95C4" w14:textId="64B867B5" w:rsidR="004E3CCC" w:rsidRPr="00345FB3" w:rsidRDefault="004E3CCC" w:rsidP="00BC477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sz w:val="24"/>
          <w:szCs w:val="24"/>
          <w:lang w:val="uk-UA"/>
        </w:rPr>
        <w:t>Модуль</w:t>
      </w:r>
      <w:r w:rsidR="0098754C">
        <w:rPr>
          <w:rFonts w:ascii="Times New Roman" w:hAnsi="Times New Roman"/>
          <w:b/>
          <w:sz w:val="24"/>
          <w:szCs w:val="24"/>
          <w:lang w:val="uk-UA"/>
        </w:rPr>
        <w:t>.</w:t>
      </w:r>
      <w:r w:rsidR="007C22E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95A4B">
        <w:rPr>
          <w:rFonts w:ascii="Times New Roman" w:hAnsi="Times New Roman"/>
          <w:b/>
          <w:bCs/>
          <w:sz w:val="24"/>
          <w:szCs w:val="24"/>
          <w:lang w:val="uk-UA"/>
        </w:rPr>
        <w:t xml:space="preserve">Загальні </w:t>
      </w:r>
      <w:r w:rsidR="007C22EF">
        <w:rPr>
          <w:rFonts w:ascii="Times New Roman" w:hAnsi="Times New Roman"/>
          <w:b/>
          <w:bCs/>
          <w:sz w:val="24"/>
          <w:szCs w:val="24"/>
          <w:lang w:val="uk-UA"/>
        </w:rPr>
        <w:t xml:space="preserve">та прикладні </w:t>
      </w:r>
      <w:r w:rsidR="00995A4B">
        <w:rPr>
          <w:rFonts w:ascii="Times New Roman" w:hAnsi="Times New Roman"/>
          <w:b/>
          <w:bCs/>
          <w:sz w:val="24"/>
          <w:szCs w:val="24"/>
          <w:lang w:val="uk-UA"/>
        </w:rPr>
        <w:t>питання спеціальної методики навчання</w:t>
      </w:r>
      <w:r w:rsidR="007C22EF">
        <w:rPr>
          <w:rFonts w:ascii="Times New Roman" w:hAnsi="Times New Roman"/>
          <w:b/>
          <w:bCs/>
          <w:sz w:val="24"/>
          <w:szCs w:val="24"/>
          <w:lang w:val="uk-UA"/>
        </w:rPr>
        <w:t xml:space="preserve"> ручної праці та образотворчої діяльності</w:t>
      </w:r>
      <w:r w:rsidR="0098754C" w:rsidRPr="0098754C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0315731" w14:textId="741E0C07" w:rsidR="004E3CCC" w:rsidRPr="0098754C" w:rsidRDefault="004E3CCC" w:rsidP="00130E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Тема 1.</w:t>
      </w:r>
      <w:r w:rsidR="007C22EF">
        <w:rPr>
          <w:rFonts w:ascii="Times New Roman" w:hAnsi="Times New Roman"/>
          <w:bCs/>
          <w:sz w:val="24"/>
          <w:szCs w:val="24"/>
          <w:lang w:val="uk-UA"/>
        </w:rPr>
        <w:t xml:space="preserve"> Мета та завдання предмету «Трудове навчання» у початкових класах спеціальної школи</w:t>
      </w:r>
      <w:r w:rsidR="0098754C" w:rsidRPr="0098754C">
        <w:rPr>
          <w:rFonts w:ascii="Times New Roman" w:hAnsi="Times New Roman"/>
          <w:sz w:val="24"/>
          <w:szCs w:val="24"/>
          <w:lang w:val="ru-RU"/>
        </w:rPr>
        <w:t>.</w:t>
      </w:r>
      <w:r w:rsidRPr="009875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FEAEE95" w14:textId="5AE2B2DE" w:rsidR="004E3CCC" w:rsidRPr="0098754C" w:rsidRDefault="007C22EF" w:rsidP="004525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Урок трудового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учнів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порушеннями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інтелекту</w:t>
      </w:r>
      <w:proofErr w:type="spellEnd"/>
      <w:r w:rsidR="0098754C" w:rsidRPr="00DA5A43">
        <w:rPr>
          <w:rFonts w:ascii="Times New Roman" w:hAnsi="Times New Roman"/>
          <w:sz w:val="24"/>
          <w:szCs w:val="24"/>
          <w:lang w:val="ru-RU"/>
        </w:rPr>
        <w:t>.</w:t>
      </w:r>
      <w:r w:rsidR="00F37C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>Корекційна спрямованість уроків трудового навчання у спеціальній школі. Міжпредметні зв’язки трудового навчання з іншими шкільними предметами у спеціальній школі.</w:t>
      </w:r>
    </w:p>
    <w:p w14:paraId="761C3DB0" w14:textId="686224A5" w:rsidR="00DA5A43" w:rsidRPr="009447EB" w:rsidRDefault="00DA5A43" w:rsidP="009447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7C22EF">
        <w:rPr>
          <w:rFonts w:ascii="Times New Roman" w:hAnsi="Times New Roman"/>
          <w:sz w:val="24"/>
          <w:szCs w:val="24"/>
          <w:lang w:val="uk-UA"/>
        </w:rPr>
        <w:t xml:space="preserve"> Прикладні питання</w:t>
      </w:r>
      <w:r w:rsidR="009447EB">
        <w:rPr>
          <w:rFonts w:ascii="Times New Roman" w:hAnsi="Times New Roman"/>
          <w:sz w:val="24"/>
          <w:szCs w:val="24"/>
          <w:lang w:val="uk-UA"/>
        </w:rPr>
        <w:t xml:space="preserve"> методики проведення трудового навчання (робота з папером, текстилем, пластиліном і природними матеріалами</w:t>
      </w:r>
      <w:r w:rsidR="007F509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447EB">
        <w:rPr>
          <w:rFonts w:ascii="Times New Roman" w:hAnsi="Times New Roman"/>
          <w:sz w:val="24"/>
          <w:szCs w:val="24"/>
          <w:lang w:val="uk-UA"/>
        </w:rPr>
        <w:t xml:space="preserve">робота з фанерою, сільськогосподарські роботи, ознайомлення з комп’ютером). </w:t>
      </w:r>
    </w:p>
    <w:p w14:paraId="70705473" w14:textId="4884E36A" w:rsidR="001B5108" w:rsidRPr="00345FB3" w:rsidRDefault="001B5108" w:rsidP="007B67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345FB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9627D8">
        <w:rPr>
          <w:rFonts w:ascii="Times New Roman" w:hAnsi="Times New Roman"/>
          <w:bCs/>
          <w:sz w:val="24"/>
          <w:szCs w:val="24"/>
          <w:lang w:val="uk-UA"/>
        </w:rPr>
        <w:t xml:space="preserve"> Зміст і завдання предмету «Образотворче мистецтво» для дітей молодшого шкільного віку з інтелектуальними порушеннями</w:t>
      </w:r>
      <w:r w:rsidR="002A162A">
        <w:rPr>
          <w:rFonts w:ascii="Times New Roman" w:hAnsi="Times New Roman"/>
          <w:bCs/>
          <w:sz w:val="24"/>
          <w:szCs w:val="24"/>
          <w:lang w:val="ru-RU"/>
        </w:rPr>
        <w:t>.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Окремі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питання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методики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образотворчого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мистецтва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для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учнів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з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інтелектуальними</w:t>
      </w:r>
      <w:proofErr w:type="spellEnd"/>
      <w:r w:rsidR="001B6F3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1B6F30">
        <w:rPr>
          <w:rFonts w:ascii="Times New Roman" w:hAnsi="Times New Roman"/>
          <w:bCs/>
          <w:sz w:val="24"/>
          <w:szCs w:val="24"/>
          <w:lang w:val="ru-RU"/>
        </w:rPr>
        <w:t>порушеннями</w:t>
      </w:r>
      <w:proofErr w:type="spellEnd"/>
      <w:r w:rsidR="00321112" w:rsidRPr="00321112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403052D" w14:textId="7236E6DB" w:rsidR="00130E92" w:rsidRPr="00F37C18" w:rsidRDefault="00321112" w:rsidP="00F37C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1B6F30">
        <w:rPr>
          <w:rFonts w:ascii="Times New Roman" w:hAnsi="Times New Roman"/>
          <w:bCs/>
          <w:sz w:val="24"/>
          <w:szCs w:val="24"/>
          <w:lang w:val="uk-UA"/>
        </w:rPr>
        <w:t xml:space="preserve"> Принципи і методи навчання дітей з порушеннями інтелекту образотворчій діяльності</w:t>
      </w:r>
      <w:r w:rsidRPr="00321112">
        <w:rPr>
          <w:rFonts w:ascii="Times New Roman" w:hAnsi="Times New Roman"/>
          <w:bCs/>
          <w:sz w:val="24"/>
          <w:szCs w:val="24"/>
          <w:lang w:val="uk-UA"/>
        </w:rPr>
        <w:t>.</w:t>
      </w:r>
      <w:r w:rsidR="00553AE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B6F30">
        <w:rPr>
          <w:rFonts w:ascii="Times New Roman" w:hAnsi="Times New Roman"/>
          <w:bCs/>
          <w:sz w:val="24"/>
          <w:szCs w:val="24"/>
          <w:lang w:val="uk-UA"/>
        </w:rPr>
        <w:t>Структура уроку образотворчого мистецтва в спеціальній школі.</w:t>
      </w:r>
      <w:r w:rsidR="00F37C1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0E92" w:rsidRPr="00130E92">
        <w:rPr>
          <w:rFonts w:ascii="Times New Roman" w:hAnsi="Times New Roman"/>
          <w:sz w:val="24"/>
          <w:szCs w:val="24"/>
          <w:lang w:val="uk-UA"/>
        </w:rPr>
        <w:t>Корекційно-виховна робота на уроках образотворчого мистецтва в спеціальній школі</w:t>
      </w:r>
      <w:r w:rsidR="00130E92">
        <w:rPr>
          <w:rFonts w:ascii="Times New Roman" w:hAnsi="Times New Roman"/>
          <w:sz w:val="24"/>
          <w:szCs w:val="24"/>
          <w:lang w:val="uk-UA"/>
        </w:rPr>
        <w:t>.</w:t>
      </w:r>
    </w:p>
    <w:p w14:paraId="5B124AA4" w14:textId="2621C2F9" w:rsidR="00D40F00" w:rsidRDefault="00D40F00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419801" w14:textId="77777777" w:rsidR="00EB6CBC" w:rsidRDefault="00EB6CBC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AD52B4" w14:textId="0CAB55D5" w:rsidR="004E3CCC" w:rsidRDefault="00D5164A" w:rsidP="000C7BB0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tbl>
      <w:tblPr>
        <w:tblW w:w="491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07"/>
        <w:gridCol w:w="567"/>
        <w:gridCol w:w="567"/>
        <w:gridCol w:w="567"/>
        <w:gridCol w:w="568"/>
        <w:gridCol w:w="570"/>
        <w:gridCol w:w="613"/>
        <w:gridCol w:w="405"/>
        <w:gridCol w:w="140"/>
        <w:gridCol w:w="397"/>
        <w:gridCol w:w="559"/>
        <w:gridCol w:w="574"/>
        <w:gridCol w:w="596"/>
      </w:tblGrid>
      <w:tr w:rsidR="00035221" w:rsidRPr="00035221" w14:paraId="4CF9475C" w14:textId="77777777" w:rsidTr="00F024E0">
        <w:trPr>
          <w:cantSplit/>
        </w:trPr>
        <w:tc>
          <w:tcPr>
            <w:tcW w:w="1492" w:type="pct"/>
            <w:vMerge w:val="restart"/>
          </w:tcPr>
          <w:p w14:paraId="7D25EE0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Назви змістових модулів і тем</w:t>
            </w:r>
          </w:p>
        </w:tc>
        <w:tc>
          <w:tcPr>
            <w:tcW w:w="3508" w:type="pct"/>
            <w:gridSpan w:val="13"/>
          </w:tcPr>
          <w:p w14:paraId="3329283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Кількість годин</w:t>
            </w:r>
          </w:p>
        </w:tc>
      </w:tr>
      <w:tr w:rsidR="00035221" w:rsidRPr="00035221" w14:paraId="77B56437" w14:textId="77777777" w:rsidTr="00BC4775">
        <w:trPr>
          <w:cantSplit/>
        </w:trPr>
        <w:tc>
          <w:tcPr>
            <w:tcW w:w="1492" w:type="pct"/>
            <w:vMerge/>
          </w:tcPr>
          <w:p w14:paraId="12336BC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1" w:type="pct"/>
            <w:gridSpan w:val="6"/>
          </w:tcPr>
          <w:p w14:paraId="59BAF64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денна форма</w:t>
            </w:r>
          </w:p>
        </w:tc>
        <w:tc>
          <w:tcPr>
            <w:tcW w:w="1687" w:type="pct"/>
            <w:gridSpan w:val="7"/>
          </w:tcPr>
          <w:p w14:paraId="7486F01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Заочна форма</w:t>
            </w:r>
          </w:p>
        </w:tc>
      </w:tr>
      <w:tr w:rsidR="00035221" w:rsidRPr="00035221" w14:paraId="248891DA" w14:textId="77777777" w:rsidTr="00BC4775">
        <w:trPr>
          <w:cantSplit/>
        </w:trPr>
        <w:tc>
          <w:tcPr>
            <w:tcW w:w="1492" w:type="pct"/>
            <w:vMerge/>
          </w:tcPr>
          <w:p w14:paraId="04D2854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1B507D1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 xml:space="preserve">усього </w:t>
            </w:r>
          </w:p>
        </w:tc>
        <w:tc>
          <w:tcPr>
            <w:tcW w:w="1458" w:type="pct"/>
            <w:gridSpan w:val="5"/>
            <w:shd w:val="clear" w:color="auto" w:fill="auto"/>
          </w:tcPr>
          <w:p w14:paraId="79DAC17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у тому числі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583C558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 xml:space="preserve">усього </w:t>
            </w:r>
          </w:p>
        </w:tc>
        <w:tc>
          <w:tcPr>
            <w:tcW w:w="1372" w:type="pct"/>
            <w:gridSpan w:val="6"/>
            <w:shd w:val="clear" w:color="auto" w:fill="auto"/>
          </w:tcPr>
          <w:p w14:paraId="1DAA2CE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у тому числі</w:t>
            </w:r>
          </w:p>
        </w:tc>
      </w:tr>
      <w:tr w:rsidR="00F024E0" w:rsidRPr="00035221" w14:paraId="3B11EC04" w14:textId="77777777" w:rsidTr="00BA391A">
        <w:trPr>
          <w:cantSplit/>
        </w:trPr>
        <w:tc>
          <w:tcPr>
            <w:tcW w:w="1492" w:type="pct"/>
            <w:vMerge/>
          </w:tcPr>
          <w:p w14:paraId="2650111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8AB8DD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" w:type="pct"/>
            <w:shd w:val="clear" w:color="auto" w:fill="auto"/>
          </w:tcPr>
          <w:p w14:paraId="186D7B0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291" w:type="pct"/>
          </w:tcPr>
          <w:p w14:paraId="3B16648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1" w:type="pct"/>
          </w:tcPr>
          <w:p w14:paraId="651C9CA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лаб</w:t>
            </w:r>
            <w:proofErr w:type="spellEnd"/>
          </w:p>
        </w:tc>
        <w:tc>
          <w:tcPr>
            <w:tcW w:w="292" w:type="pct"/>
          </w:tcPr>
          <w:p w14:paraId="15B3E48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</w:tcPr>
          <w:p w14:paraId="3151F72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с.р</w:t>
            </w:r>
            <w:proofErr w:type="spellEnd"/>
            <w:r w:rsidRPr="0003522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5" w:type="pct"/>
            <w:vMerge/>
            <w:shd w:val="clear" w:color="auto" w:fill="auto"/>
          </w:tcPr>
          <w:p w14:paraId="3083D8F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8" w:type="pct"/>
            <w:shd w:val="clear" w:color="auto" w:fill="auto"/>
          </w:tcPr>
          <w:p w14:paraId="4D27DD0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276" w:type="pct"/>
            <w:gridSpan w:val="2"/>
          </w:tcPr>
          <w:p w14:paraId="0D57A9E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87" w:type="pct"/>
          </w:tcPr>
          <w:p w14:paraId="771D60D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лаб</w:t>
            </w:r>
            <w:proofErr w:type="spellEnd"/>
          </w:p>
        </w:tc>
        <w:tc>
          <w:tcPr>
            <w:tcW w:w="295" w:type="pct"/>
          </w:tcPr>
          <w:p w14:paraId="3D18660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інд</w:t>
            </w:r>
            <w:proofErr w:type="spellEnd"/>
          </w:p>
        </w:tc>
        <w:tc>
          <w:tcPr>
            <w:tcW w:w="306" w:type="pct"/>
          </w:tcPr>
          <w:p w14:paraId="6C0FF40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lang w:val="uk-UA"/>
              </w:rPr>
              <w:t>с.р</w:t>
            </w:r>
            <w:proofErr w:type="spellEnd"/>
            <w:r w:rsidRPr="0003522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F024E0" w:rsidRPr="00035221" w14:paraId="55264FC7" w14:textId="77777777" w:rsidTr="00BA391A">
        <w:tc>
          <w:tcPr>
            <w:tcW w:w="1492" w:type="pct"/>
          </w:tcPr>
          <w:p w14:paraId="39981AE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1B4D451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</w:tcPr>
          <w:p w14:paraId="7E608B7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291" w:type="pct"/>
          </w:tcPr>
          <w:p w14:paraId="58D488E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291" w:type="pct"/>
          </w:tcPr>
          <w:p w14:paraId="6C95438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292" w:type="pct"/>
          </w:tcPr>
          <w:p w14:paraId="354DBAE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293" w:type="pct"/>
          </w:tcPr>
          <w:p w14:paraId="02076CB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14:paraId="71E2383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14:paraId="0E93755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9</w:t>
            </w:r>
          </w:p>
        </w:tc>
        <w:tc>
          <w:tcPr>
            <w:tcW w:w="276" w:type="pct"/>
            <w:gridSpan w:val="2"/>
          </w:tcPr>
          <w:p w14:paraId="4A0A6A6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10</w:t>
            </w:r>
          </w:p>
        </w:tc>
        <w:tc>
          <w:tcPr>
            <w:tcW w:w="287" w:type="pct"/>
          </w:tcPr>
          <w:p w14:paraId="0CA076F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11</w:t>
            </w:r>
          </w:p>
        </w:tc>
        <w:tc>
          <w:tcPr>
            <w:tcW w:w="295" w:type="pct"/>
          </w:tcPr>
          <w:p w14:paraId="0300A62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12</w:t>
            </w:r>
          </w:p>
        </w:tc>
        <w:tc>
          <w:tcPr>
            <w:tcW w:w="306" w:type="pct"/>
          </w:tcPr>
          <w:p w14:paraId="4AF286B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035221" w:rsidRPr="00BC4775" w14:paraId="66670BA8" w14:textId="77777777" w:rsidTr="00691939">
        <w:trPr>
          <w:cantSplit/>
          <w:trHeight w:val="404"/>
        </w:trPr>
        <w:tc>
          <w:tcPr>
            <w:tcW w:w="5000" w:type="pct"/>
            <w:gridSpan w:val="14"/>
          </w:tcPr>
          <w:p w14:paraId="39CF7277" w14:textId="7C474C4C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proofErr w:type="spellStart"/>
            <w:r w:rsidRPr="000352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Змістовий</w:t>
            </w:r>
            <w:proofErr w:type="spellEnd"/>
            <w:r w:rsidRPr="00BC47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52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</w:t>
            </w:r>
            <w:r w:rsidRPr="00BC47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C47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Загальні та прикладні питання спеціальної методики навчання ручної праці та образотворчої діяльності</w:t>
            </w:r>
          </w:p>
        </w:tc>
      </w:tr>
      <w:tr w:rsidR="00F024E0" w:rsidRPr="00035221" w14:paraId="303F9305" w14:textId="77777777" w:rsidTr="00BA391A">
        <w:tc>
          <w:tcPr>
            <w:tcW w:w="1492" w:type="pct"/>
          </w:tcPr>
          <w:p w14:paraId="1A37105D" w14:textId="0B029F1E" w:rsidR="00035221" w:rsidRPr="00035221" w:rsidRDefault="00035221" w:rsidP="006510A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1. </w:t>
            </w:r>
            <w:r w:rsidR="00BA39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 та завдання предмету «Трудове навчання»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7B7B94" w14:textId="2550D288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40B4A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E5F6D57" w14:textId="3F01009C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14:paraId="5DF29A6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3F1ABF6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002EC086" w14:textId="5F9D17FB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3C703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9C74D4" w14:textId="5C759E0C" w:rsidR="00035221" w:rsidRPr="00035221" w:rsidRDefault="00AE69E8" w:rsidP="00035221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393A999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4" w:type="pct"/>
            <w:vAlign w:val="center"/>
          </w:tcPr>
          <w:p w14:paraId="182252E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77D2373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69DED2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3A01B2F" w14:textId="77B94DB1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F024E0" w:rsidRPr="00035221" w14:paraId="75023727" w14:textId="77777777" w:rsidTr="00BA391A">
        <w:tc>
          <w:tcPr>
            <w:tcW w:w="1492" w:type="pct"/>
          </w:tcPr>
          <w:p w14:paraId="1816E925" w14:textId="0E18B4F8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="00D40F0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0352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67B5B">
              <w:rPr>
                <w:rFonts w:ascii="Times New Roman" w:hAnsi="Times New Roman"/>
                <w:sz w:val="24"/>
                <w:szCs w:val="24"/>
                <w:lang w:val="uk-UA"/>
              </w:rPr>
              <w:t>Прикладні питання методики проведення трудового навчання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FAE005" w14:textId="66A34A5B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7106C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1B1D7D13" w14:textId="7FF231B4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14:paraId="5553FCA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2102F5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11F5F26E" w14:textId="28ADE2BC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3C703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362322A" w14:textId="77B6132D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092B44AF" w14:textId="1BB87671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BF6B5B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22A69DB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6CFCC2E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37CE00D2" w14:textId="13F354DD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BC4775" w:rsidRPr="00035221" w14:paraId="202BC852" w14:textId="77777777" w:rsidTr="00BA391A">
        <w:tc>
          <w:tcPr>
            <w:tcW w:w="1492" w:type="pct"/>
          </w:tcPr>
          <w:p w14:paraId="0D11BE27" w14:textId="3A564292" w:rsidR="00BC4775" w:rsidRPr="00035221" w:rsidRDefault="003C7032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Тема </w:t>
            </w:r>
            <w:r w:rsidR="00D40F00">
              <w:rPr>
                <w:rFonts w:ascii="Times New Roman" w:hAnsi="Times New Roman"/>
                <w:bCs/>
                <w:lang w:val="ru-RU"/>
              </w:rPr>
              <w:t>3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="00867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Зміст і завдання предмету «Образотворче мистецтво»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B88AD2" w14:textId="0DC4EC93" w:rsidR="00BC4775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EB2A462" w14:textId="24028BB8" w:rsidR="00BC4775" w:rsidRPr="003C7032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36591473" w14:textId="5615ED5A" w:rsidR="00BC4775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1" w:type="pct"/>
            <w:vAlign w:val="center"/>
          </w:tcPr>
          <w:p w14:paraId="1272593F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7D674B7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09487E7B" w14:textId="07B90262" w:rsidR="00BC4775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28DAAC" w14:textId="5FEC50E2" w:rsidR="00BC4775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6359D5D8" w14:textId="40B69254" w:rsidR="00BC4775" w:rsidRPr="00035221" w:rsidRDefault="001A35DB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4" w:type="pct"/>
            <w:vAlign w:val="center"/>
          </w:tcPr>
          <w:p w14:paraId="086DA5C0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vAlign w:val="center"/>
          </w:tcPr>
          <w:p w14:paraId="717C67E6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4CAAE8C0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53AFF3E0" w14:textId="42C08D31" w:rsidR="00BC4775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BC4775" w:rsidRPr="00035221" w14:paraId="10271524" w14:textId="77777777" w:rsidTr="00BA391A">
        <w:tc>
          <w:tcPr>
            <w:tcW w:w="1492" w:type="pct"/>
          </w:tcPr>
          <w:p w14:paraId="3D1A8287" w14:textId="79A629E8" w:rsidR="00BC4775" w:rsidRPr="00035221" w:rsidRDefault="003C7032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Тема </w:t>
            </w:r>
            <w:r w:rsidR="00D40F00">
              <w:rPr>
                <w:rFonts w:ascii="Times New Roman" w:hAnsi="Times New Roman"/>
                <w:bCs/>
                <w:lang w:val="ru-RU"/>
              </w:rPr>
              <w:t>4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="00867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Принципи і методи навчання дітей образотворчій діяльності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0E5BB2" w14:textId="282B2F0B" w:rsidR="00BC4775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E08FA8" w14:textId="4B7623C9" w:rsidR="00BC4775" w:rsidRPr="003C7032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43F4119F" w14:textId="5B10176A" w:rsidR="00BC4775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0554E8B1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256F7F4E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4173A53C" w14:textId="3756D299" w:rsidR="00BC4775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3C703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C96B6BB" w14:textId="25FC0C19" w:rsidR="00BC4775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0CECE5CD" w14:textId="0EA47E6F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7388FFC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vAlign w:val="center"/>
          </w:tcPr>
          <w:p w14:paraId="4FF89E52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0FDE9FA9" w14:textId="77777777" w:rsidR="00BC4775" w:rsidRPr="00035221" w:rsidRDefault="00BC4775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A9FD123" w14:textId="37420DA5" w:rsidR="00BC4775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 w:rsidR="00F024E0" w:rsidRPr="00035221" w14:paraId="1F877ACA" w14:textId="77777777" w:rsidTr="00BA391A">
        <w:tc>
          <w:tcPr>
            <w:tcW w:w="1492" w:type="pct"/>
          </w:tcPr>
          <w:p w14:paraId="25BB6B7E" w14:textId="7B2EE237" w:rsidR="00035221" w:rsidRPr="00035221" w:rsidRDefault="00035221" w:rsidP="000352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Модульне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контрольне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оцінювання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2177E84" w14:textId="1D83CAFA" w:rsidR="00035221" w:rsidRPr="00035221" w:rsidRDefault="00CC6D4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5D5B3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91" w:type="pct"/>
            <w:vAlign w:val="center"/>
          </w:tcPr>
          <w:p w14:paraId="6A80BE24" w14:textId="24AA07EA" w:rsidR="00035221" w:rsidRPr="00035221" w:rsidRDefault="00CC6D4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80B6CC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958F83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0538363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884D80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7B61AFD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DA460C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5622058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723A749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4797A450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024E0" w:rsidRPr="00035221" w14:paraId="6E4915A6" w14:textId="77777777" w:rsidTr="00BA391A">
        <w:tc>
          <w:tcPr>
            <w:tcW w:w="1492" w:type="pct"/>
          </w:tcPr>
          <w:p w14:paraId="2B7E562D" w14:textId="50A95C87" w:rsidR="00035221" w:rsidRPr="00035221" w:rsidRDefault="00035221" w:rsidP="000352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Разом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змістовим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>модулем</w:t>
            </w:r>
            <w:proofErr w:type="spellEnd"/>
            <w:r w:rsidRPr="000352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BCB811" w14:textId="4A6507B6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EE3519" w14:textId="2581A9D3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291" w:type="pct"/>
            <w:vAlign w:val="center"/>
          </w:tcPr>
          <w:p w14:paraId="4F77E084" w14:textId="42C77ABA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D40F00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44ECF91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521D296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43CAD8F2" w14:textId="21A0784D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F1850B" w14:textId="02C35AC6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6789DB9F" w14:textId="0AB97090" w:rsidR="00035221" w:rsidRPr="00035221" w:rsidRDefault="00AE69E8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04" w:type="pct"/>
            <w:vAlign w:val="center"/>
          </w:tcPr>
          <w:p w14:paraId="2EBB60C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657D132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0A549CF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B170C8B" w14:textId="4DBA3EDC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  <w:r w:rsidR="00AE69E8">
              <w:rPr>
                <w:rFonts w:ascii="Times New Roman" w:hAnsi="Times New Roman"/>
                <w:b/>
                <w:lang w:val="uk-UA"/>
              </w:rPr>
              <w:t>6</w:t>
            </w:r>
          </w:p>
        </w:tc>
      </w:tr>
      <w:tr w:rsidR="00F024E0" w:rsidRPr="00035221" w14:paraId="48ABE739" w14:textId="77777777" w:rsidTr="00BA391A">
        <w:tc>
          <w:tcPr>
            <w:tcW w:w="1492" w:type="pct"/>
          </w:tcPr>
          <w:p w14:paraId="72A9F7C7" w14:textId="77777777" w:rsidR="00035221" w:rsidRPr="00035221" w:rsidRDefault="00035221" w:rsidP="000352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939283" w14:textId="24EF40B1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9</w:t>
            </w:r>
            <w:r w:rsidR="00035221" w:rsidRPr="00035221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168AA4C" w14:textId="64EFB1A2" w:rsidR="00035221" w:rsidRPr="00035221" w:rsidRDefault="00D40F00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  <w:tc>
          <w:tcPr>
            <w:tcW w:w="291" w:type="pct"/>
            <w:vAlign w:val="center"/>
          </w:tcPr>
          <w:p w14:paraId="4759DF14" w14:textId="3EB54551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D40F00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5DCFE85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0C10546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6982B940" w14:textId="1A6532B4" w:rsidR="00035221" w:rsidRPr="00035221" w:rsidRDefault="00701938" w:rsidP="00035221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="00D40F00">
              <w:rPr>
                <w:rFonts w:ascii="Times New Roman" w:hAnsi="Times New Roman"/>
                <w:b/>
                <w:bCs/>
                <w:lang w:val="uk-UA"/>
              </w:rPr>
              <w:t>58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09B12D" w14:textId="6D7C7E14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9</w:t>
            </w:r>
            <w:r w:rsidR="00035221" w:rsidRPr="00035221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29DEFEE4" w14:textId="262F411B" w:rsidR="00035221" w:rsidRPr="00035221" w:rsidRDefault="001626ED" w:rsidP="00035221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="00AE69E8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04" w:type="pct"/>
            <w:vAlign w:val="center"/>
          </w:tcPr>
          <w:p w14:paraId="6AE527C0" w14:textId="1FA858CE" w:rsidR="00035221" w:rsidRPr="00035221" w:rsidRDefault="00035221" w:rsidP="00035221">
            <w:pPr>
              <w:spacing w:after="0" w:line="240" w:lineRule="auto"/>
              <w:ind w:left="-109" w:right="-12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7432D00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C64AB1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D044A87" w14:textId="0EF2BB3E" w:rsidR="00035221" w:rsidRPr="00035221" w:rsidRDefault="003C7032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="00AE69E8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</w:tr>
    </w:tbl>
    <w:p w14:paraId="01BD256A" w14:textId="77777777" w:rsidR="000C7BB0" w:rsidRDefault="000C7BB0" w:rsidP="00FF57B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D04E331" w14:textId="77777777" w:rsidR="00867B5B" w:rsidRDefault="00867B5B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287893D" w14:textId="77777777" w:rsidR="00867B5B" w:rsidRDefault="00867B5B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D165D16" w14:textId="3467A4A9" w:rsidR="00867B5B" w:rsidRDefault="00867B5B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24B433" w14:textId="77777777" w:rsidR="00EB6CBC" w:rsidRDefault="00EB6CB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6469EEE" w14:textId="77777777" w:rsidR="00867B5B" w:rsidRDefault="00867B5B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5C6D0BE" w14:textId="47167046" w:rsidR="004E3CCC" w:rsidRPr="00A4737A" w:rsidRDefault="00D5164A" w:rsidP="00894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3"/>
        <w:gridCol w:w="7087"/>
        <w:gridCol w:w="992"/>
        <w:gridCol w:w="964"/>
      </w:tblGrid>
      <w:tr w:rsidR="001F0107" w:rsidRPr="00987930" w14:paraId="11A1BAA4" w14:textId="77777777" w:rsidTr="008A34B2">
        <w:tc>
          <w:tcPr>
            <w:tcW w:w="705" w:type="dxa"/>
            <w:vMerge w:val="restart"/>
            <w:vAlign w:val="center"/>
          </w:tcPr>
          <w:p w14:paraId="67430B2C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2108475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0" w:type="dxa"/>
            <w:gridSpan w:val="2"/>
            <w:vMerge w:val="restart"/>
            <w:vAlign w:val="center"/>
          </w:tcPr>
          <w:p w14:paraId="1EB63E71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56" w:type="dxa"/>
            <w:gridSpan w:val="2"/>
            <w:vAlign w:val="center"/>
          </w:tcPr>
          <w:p w14:paraId="508648E5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4AA75CD9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14:paraId="6866F855" w14:textId="77777777" w:rsidTr="008A34B2">
        <w:tc>
          <w:tcPr>
            <w:tcW w:w="705" w:type="dxa"/>
            <w:vMerge/>
            <w:vAlign w:val="center"/>
          </w:tcPr>
          <w:p w14:paraId="0481D5D6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20" w:type="dxa"/>
            <w:gridSpan w:val="2"/>
            <w:vMerge/>
            <w:vAlign w:val="center"/>
          </w:tcPr>
          <w:p w14:paraId="03F52553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EA58591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964" w:type="dxa"/>
            <w:vAlign w:val="center"/>
          </w:tcPr>
          <w:p w14:paraId="5F01F027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FF57B6" w:rsidRPr="000B4B9F" w14:paraId="7FDEE8B1" w14:textId="77777777" w:rsidTr="008775B0">
        <w:tc>
          <w:tcPr>
            <w:tcW w:w="705" w:type="dxa"/>
            <w:vAlign w:val="center"/>
          </w:tcPr>
          <w:p w14:paraId="5966AD7E" w14:textId="77777777" w:rsidR="00FF57B6" w:rsidRPr="00A4737A" w:rsidRDefault="00FF57B6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76" w:type="dxa"/>
            <w:gridSpan w:val="4"/>
            <w:vAlign w:val="center"/>
          </w:tcPr>
          <w:p w14:paraId="6FFE0A52" w14:textId="35269D74" w:rsidR="00FF57B6" w:rsidRPr="00A4737A" w:rsidRDefault="00FF57B6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Модуль. </w:t>
            </w:r>
            <w:r w:rsidR="00FE7D1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Загальні та прикладні питання спеціальної методики навчання ручної праці та образотворчої діяльності</w:t>
            </w:r>
          </w:p>
        </w:tc>
      </w:tr>
      <w:tr w:rsidR="00DB4774" w:rsidRPr="00035118" w14:paraId="78FA8B0C" w14:textId="77777777" w:rsidTr="00C129EB">
        <w:trPr>
          <w:trHeight w:val="2001"/>
        </w:trPr>
        <w:tc>
          <w:tcPr>
            <w:tcW w:w="705" w:type="dxa"/>
          </w:tcPr>
          <w:p w14:paraId="5151D1DC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20" w:type="dxa"/>
            <w:gridSpan w:val="2"/>
          </w:tcPr>
          <w:p w14:paraId="2726BABD" w14:textId="77777777" w:rsidR="00203CF3" w:rsidRDefault="00D37A27" w:rsidP="00203C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D4B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="006D4B80" w:rsidRPr="006D4B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03CF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Спеціальна методика ручної праці як навчальна дисципліна</w:t>
            </w:r>
          </w:p>
          <w:p w14:paraId="13D6A46D" w14:textId="77777777" w:rsidR="00203CF3" w:rsidRDefault="00203CF3" w:rsidP="00203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1.Зміст і сутність викладання трудового навчання в молодших класах для дітей з порушенням інтелекту.</w:t>
            </w:r>
          </w:p>
          <w:p w14:paraId="2C6EB32E" w14:textId="77777777" w:rsidR="00203CF3" w:rsidRDefault="00203CF3" w:rsidP="00203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2.Роль праці у корекції психофізичних порушень дітей. Історичний екскурс.</w:t>
            </w:r>
          </w:p>
          <w:p w14:paraId="2DF13F29" w14:textId="77777777" w:rsidR="00035118" w:rsidRDefault="00203CF3" w:rsidP="0071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3.Мета і завдання трудового навчання у спеціальній школі.</w:t>
            </w:r>
          </w:p>
          <w:p w14:paraId="4AECBDDD" w14:textId="14016FC9" w:rsidR="005D59ED" w:rsidRPr="00713B23" w:rsidRDefault="005D59ED" w:rsidP="0071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4.Виготовлення аплікації з паперу або тканини.</w:t>
            </w:r>
          </w:p>
        </w:tc>
        <w:tc>
          <w:tcPr>
            <w:tcW w:w="992" w:type="dxa"/>
          </w:tcPr>
          <w:p w14:paraId="773C9210" w14:textId="1AD1D5D6" w:rsidR="00DB4774" w:rsidRPr="00A4737A" w:rsidRDefault="0003511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69BC544A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313A3D" w14:paraId="60B9C264" w14:textId="77777777" w:rsidTr="008A34B2">
        <w:tc>
          <w:tcPr>
            <w:tcW w:w="705" w:type="dxa"/>
          </w:tcPr>
          <w:p w14:paraId="3EB54857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0" w:type="dxa"/>
            <w:gridSpan w:val="2"/>
          </w:tcPr>
          <w:p w14:paraId="1C062481" w14:textId="587A636A" w:rsidR="00FF3243" w:rsidRDefault="006D4B80" w:rsidP="00FF32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E1B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FF3243" w:rsidRPr="00F516F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F32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Урок трудового навчання у спеціальній школі</w:t>
            </w:r>
          </w:p>
          <w:p w14:paraId="32B33285" w14:textId="77777777" w:rsidR="00FF3243" w:rsidRDefault="00FF3243" w:rsidP="00FF3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1.Підготовка вчителя до уроків трудового навчання. Календарно-тематичне планування навчального процесу.</w:t>
            </w:r>
          </w:p>
          <w:p w14:paraId="1FA5E100" w14:textId="387EC564" w:rsidR="00FF3243" w:rsidRDefault="00FF3243" w:rsidP="00FF3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2.Класифікація та структура уроків трудового навчання для дітей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порушеннями інтелекту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9B577D2" w14:textId="77777777" w:rsidR="00FF3243" w:rsidRDefault="00FF3243" w:rsidP="00FF3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3.Методи і форми роботи на уроках трудового навчання у спеціальній школі.</w:t>
            </w:r>
          </w:p>
          <w:p w14:paraId="4BA50A8C" w14:textId="05557E65" w:rsidR="00DB4774" w:rsidRPr="00FF3243" w:rsidRDefault="00FF3243" w:rsidP="00FF3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4.Написати план-конспект уроку трудового навчання на довільну тему відповідно до навчальної програми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1-4 класів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159267A4" w14:textId="56500F06" w:rsidR="00DB4774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2C9EBCB2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0E1BE1" w14:paraId="66C9416A" w14:textId="77777777" w:rsidTr="008A34B2">
        <w:tc>
          <w:tcPr>
            <w:tcW w:w="705" w:type="dxa"/>
          </w:tcPr>
          <w:p w14:paraId="51636C57" w14:textId="303BEFE2" w:rsidR="00DB4774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20" w:type="dxa"/>
            <w:gridSpan w:val="2"/>
          </w:tcPr>
          <w:p w14:paraId="59C1FBF8" w14:textId="77777777" w:rsidR="00DA7685" w:rsidRDefault="000E1BE1" w:rsidP="00DA76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A768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Pr="000E1BE1">
              <w:rPr>
                <w:b/>
                <w:bCs/>
                <w:lang w:val="uk-UA"/>
              </w:rPr>
              <w:t xml:space="preserve"> </w:t>
            </w:r>
            <w:r w:rsidR="00DA768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Прикладні питання методики проведення уроків трудового навчання у спеціальній школі</w:t>
            </w:r>
          </w:p>
          <w:p w14:paraId="01EC42D2" w14:textId="77777777" w:rsidR="00DA7685" w:rsidRDefault="00DA7685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1.Зміст та методика роботи з папером і картоном.</w:t>
            </w:r>
          </w:p>
          <w:p w14:paraId="5FCC3114" w14:textId="77777777" w:rsidR="00DA7685" w:rsidRDefault="00DA7685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2.Зміст та методика роботи з текстильними матеріалами.</w:t>
            </w:r>
          </w:p>
          <w:p w14:paraId="3783AE5A" w14:textId="77777777" w:rsidR="00DA7685" w:rsidRDefault="00DA7685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3.Зміст та методика роботи з глиною та пластиліном.</w:t>
            </w:r>
          </w:p>
          <w:p w14:paraId="68AE3929" w14:textId="77777777" w:rsidR="007A6DDD" w:rsidRDefault="00DA7685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4.Зміст та методика роботи з природним матеріалом та конструктором.</w:t>
            </w:r>
          </w:p>
          <w:p w14:paraId="6E4022AA" w14:textId="3352A36A" w:rsidR="005D59ED" w:rsidRPr="00DA7685" w:rsidRDefault="005D59ED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5.Виготовлення виробу з пластиліну або соленого тіста</w:t>
            </w:r>
            <w:r w:rsidR="00A962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2D7EC487" w14:textId="4289061C" w:rsidR="00DB4774" w:rsidRPr="000E1BE1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4" w:type="dxa"/>
          </w:tcPr>
          <w:p w14:paraId="734630C1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1BE1" w:rsidRPr="000E1BE1" w14:paraId="34D98E36" w14:textId="77777777" w:rsidTr="00EE0726">
        <w:trPr>
          <w:trHeight w:val="2074"/>
        </w:trPr>
        <w:tc>
          <w:tcPr>
            <w:tcW w:w="705" w:type="dxa"/>
          </w:tcPr>
          <w:p w14:paraId="458BD070" w14:textId="6C44FB55" w:rsidR="000E1BE1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20" w:type="dxa"/>
            <w:gridSpan w:val="2"/>
          </w:tcPr>
          <w:p w14:paraId="69E35D37" w14:textId="1A7CF95F" w:rsidR="00DA7685" w:rsidRDefault="000E1BE1" w:rsidP="00DA76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1" w:name="_Hlk52901331"/>
            <w:r w:rsidRPr="00FF50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  <w:bookmarkEnd w:id="1"/>
            <w:r w:rsidR="00FF3F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="00DA7685" w:rsidRPr="000E1BE1">
              <w:rPr>
                <w:b/>
                <w:bCs/>
                <w:lang w:val="uk-UA"/>
              </w:rPr>
              <w:t xml:space="preserve"> </w:t>
            </w:r>
            <w:r w:rsidR="00DA768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Прикладні питання методики проведення уроків трудового навчання у спеціальній школі</w:t>
            </w:r>
          </w:p>
          <w:p w14:paraId="6BAEC556" w14:textId="119925D8" w:rsidR="00EE0726" w:rsidRPr="00EE0726" w:rsidRDefault="00EE0726" w:rsidP="00DA7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072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Правила поведінки на уроках трудового навчання.</w:t>
            </w:r>
          </w:p>
          <w:p w14:paraId="195C9744" w14:textId="27DECD00" w:rsidR="00EE0726" w:rsidRDefault="00EE0726" w:rsidP="00EE0726">
            <w:pPr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2.Зміст та методика проведення сільськогосподарських робіт.</w:t>
            </w:r>
          </w:p>
          <w:p w14:paraId="1023CA92" w14:textId="146A1E63" w:rsidR="00EE0726" w:rsidRDefault="00EE0726" w:rsidP="00EE0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3.Зміст та методика ознайомлення учнів з комп’ютером у початкових класах.</w:t>
            </w:r>
          </w:p>
          <w:p w14:paraId="22DC7851" w14:textId="77777777" w:rsidR="003857A3" w:rsidRDefault="00EE0726" w:rsidP="00EE07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4.Зміст та методика роботи з деревиною та фанерою.</w:t>
            </w:r>
          </w:p>
          <w:p w14:paraId="1FC831C8" w14:textId="0E6CEAF4" w:rsidR="00A9620F" w:rsidRPr="00FF3FA0" w:rsidRDefault="00A9620F" w:rsidP="00EE07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5.Робота з вишивкою нитками або бісером.</w:t>
            </w:r>
          </w:p>
        </w:tc>
        <w:tc>
          <w:tcPr>
            <w:tcW w:w="992" w:type="dxa"/>
          </w:tcPr>
          <w:p w14:paraId="5E2A7802" w14:textId="15499F6F" w:rsidR="000E1BE1" w:rsidRDefault="003857A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4" w:type="dxa"/>
          </w:tcPr>
          <w:p w14:paraId="1E4AC0F7" w14:textId="77777777" w:rsidR="000E1BE1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7A3" w:rsidRPr="00210438" w14:paraId="2AB776C6" w14:textId="77777777" w:rsidTr="008A34B2">
        <w:tc>
          <w:tcPr>
            <w:tcW w:w="705" w:type="dxa"/>
          </w:tcPr>
          <w:p w14:paraId="057B833A" w14:textId="782F478C" w:rsidR="003857A3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20" w:type="dxa"/>
            <w:gridSpan w:val="2"/>
          </w:tcPr>
          <w:p w14:paraId="4F1D8111" w14:textId="4D8EEB5F" w:rsidR="00C129EB" w:rsidRDefault="003857A3" w:rsidP="00C129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2" w:name="_Hlk52901381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C129E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Корекційна спрямованість уроків трудового навчання для дітей з порушення</w:t>
            </w:r>
            <w:r w:rsidR="004525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ми</w:t>
            </w:r>
            <w:r w:rsidR="00C129E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інтелекту. Пропедевтика профорієнтації.</w:t>
            </w:r>
          </w:p>
          <w:p w14:paraId="39ED4AF5" w14:textId="45DD6D08" w:rsidR="00C129EB" w:rsidRDefault="00C129EB" w:rsidP="00C12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_Hlk3407329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1.Психолого-педагогічні основи корекційної спрямованості трудового навчання 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 з порушенням інтелектуального розвитку.</w:t>
            </w:r>
          </w:p>
          <w:p w14:paraId="5F61746A" w14:textId="77777777" w:rsidR="00C129EB" w:rsidRDefault="00C129EB" w:rsidP="00C12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2.Найважливіші напрямки корекційно-виховного впливу на уроках трудового навчання.</w:t>
            </w:r>
          </w:p>
          <w:p w14:paraId="1F8B309B" w14:textId="77777777" w:rsidR="00210438" w:rsidRDefault="00C129EB" w:rsidP="00C12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3.Пропедевтика профорієнтаційної роботи у початкових класах спеціальної школи.</w:t>
            </w:r>
            <w:bookmarkEnd w:id="2"/>
            <w:bookmarkEnd w:id="3"/>
          </w:p>
          <w:p w14:paraId="6E6601FD" w14:textId="0F62918B" w:rsidR="00A9620F" w:rsidRPr="00C129EB" w:rsidRDefault="00A9620F" w:rsidP="00C12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4.Підготовка конспекту профорієнтаційної екскурсії (робота в групах)</w:t>
            </w:r>
          </w:p>
        </w:tc>
        <w:tc>
          <w:tcPr>
            <w:tcW w:w="992" w:type="dxa"/>
          </w:tcPr>
          <w:p w14:paraId="5A673068" w14:textId="28D85E2A" w:rsidR="003857A3" w:rsidRPr="00210438" w:rsidRDefault="0021043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43B8FC65" w14:textId="77777777" w:rsidR="003857A3" w:rsidRPr="00A4737A" w:rsidRDefault="003857A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0438" w:rsidRPr="00210438" w14:paraId="4CF2BE5D" w14:textId="77777777" w:rsidTr="008A34B2">
        <w:tc>
          <w:tcPr>
            <w:tcW w:w="705" w:type="dxa"/>
          </w:tcPr>
          <w:p w14:paraId="6102FE1F" w14:textId="3EC8CA6B" w:rsidR="00210438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20" w:type="dxa"/>
            <w:gridSpan w:val="2"/>
          </w:tcPr>
          <w:p w14:paraId="515EA77B" w14:textId="62F205FB" w:rsidR="00894CE8" w:rsidRDefault="00210438" w:rsidP="00894C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4" w:name="_Hlk52901433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894CE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Міжпредметні зв’язки трудового навчання з іншими шкільними предметами у спеціальній школі</w:t>
            </w:r>
          </w:p>
          <w:p w14:paraId="374BE849" w14:textId="77777777" w:rsidR="00894CE8" w:rsidRDefault="00894CE8" w:rsidP="00894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_Hlk34073340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1.Сутність та загальні принципи реалізації міжпредметних зв’язків.</w:t>
            </w:r>
          </w:p>
          <w:p w14:paraId="761B00BF" w14:textId="77777777" w:rsidR="00894CE8" w:rsidRDefault="00894CE8" w:rsidP="00894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2.Зв҆язок уроків рідної мови з трудовим навчанням.</w:t>
            </w:r>
          </w:p>
          <w:p w14:paraId="04F8A37D" w14:textId="77777777" w:rsidR="00894CE8" w:rsidRDefault="00894CE8" w:rsidP="00894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3.Використання математичних знань на уроках трудового навчання.</w:t>
            </w:r>
          </w:p>
          <w:p w14:paraId="795F402D" w14:textId="77777777" w:rsidR="00210438" w:rsidRDefault="00894CE8" w:rsidP="00894C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4.Зв'язок інших шкільних предметів з трудовим навчанням.</w:t>
            </w:r>
            <w:bookmarkEnd w:id="4"/>
            <w:bookmarkEnd w:id="5"/>
          </w:p>
          <w:p w14:paraId="4ADBDA3B" w14:textId="5AECAD94" w:rsidR="00A9620F" w:rsidRPr="00894CE8" w:rsidRDefault="00A9620F" w:rsidP="00894CE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5.Виготовлення сувеніру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Великодня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6F4FE3A5" w14:textId="72EC8170" w:rsidR="00210438" w:rsidRDefault="0021043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64" w:type="dxa"/>
          </w:tcPr>
          <w:p w14:paraId="66DD2574" w14:textId="77777777" w:rsidR="00210438" w:rsidRPr="00A4737A" w:rsidRDefault="0021043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3EA" w:rsidRPr="00210438" w14:paraId="73D94614" w14:textId="77777777" w:rsidTr="008A34B2">
        <w:tc>
          <w:tcPr>
            <w:tcW w:w="705" w:type="dxa"/>
          </w:tcPr>
          <w:p w14:paraId="77F466DF" w14:textId="7EDAD630" w:rsidR="003853EA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120" w:type="dxa"/>
            <w:gridSpan w:val="2"/>
          </w:tcPr>
          <w:p w14:paraId="2173096F" w14:textId="61F04200" w:rsidR="003D07D1" w:rsidRPr="005279D0" w:rsidRDefault="003853EA" w:rsidP="003D07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6" w:name="_Hlk52901473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3D07D1" w:rsidRPr="005279D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Зміст і завдання предмету «Образотворче мистецтво» для дітей з інтелектуальними порушеннями. Образотворче мистецтво, його суть і види.</w:t>
            </w:r>
          </w:p>
          <w:p w14:paraId="553DB553" w14:textId="77777777" w:rsidR="003D07D1" w:rsidRPr="005279D0" w:rsidRDefault="003D07D1" w:rsidP="003D0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79D0">
              <w:rPr>
                <w:rFonts w:ascii="Times New Roman" w:hAnsi="Times New Roman"/>
                <w:sz w:val="24"/>
                <w:szCs w:val="24"/>
                <w:lang w:val="uk-UA"/>
              </w:rPr>
              <w:t>1.Суть, завдання та особливості проведення уроків з «Образотворчого мистецтва» у спеціальній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54EA">
              <w:rPr>
                <w:rFonts w:ascii="Times New Roman" w:hAnsi="Times New Roman"/>
                <w:sz w:val="24"/>
                <w:szCs w:val="24"/>
                <w:lang w:val="uk-UA"/>
              </w:rPr>
              <w:t>Значення образотворчого мистецтва в системі навчання і виховання учнів з порушеннями інтелекту.</w:t>
            </w:r>
          </w:p>
          <w:p w14:paraId="3B620E5D" w14:textId="472BAA98" w:rsidR="003D07D1" w:rsidRPr="005279D0" w:rsidRDefault="003D07D1" w:rsidP="003D0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279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.Види образотворчого мистецтва та засоби для його вивчення у 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спеціальній </w:t>
            </w:r>
            <w:r w:rsidRPr="005279D0">
              <w:rPr>
                <w:rFonts w:ascii="Times New Roman" w:hAnsi="Times New Roman"/>
                <w:sz w:val="24"/>
                <w:szCs w:val="24"/>
                <w:lang w:val="uk-UA"/>
              </w:rPr>
              <w:t>школі.</w:t>
            </w:r>
          </w:p>
          <w:p w14:paraId="687CB71D" w14:textId="77777777" w:rsidR="003853EA" w:rsidRDefault="003D07D1" w:rsidP="003D0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79D0">
              <w:rPr>
                <w:rFonts w:ascii="Times New Roman" w:hAnsi="Times New Roman"/>
                <w:sz w:val="24"/>
                <w:szCs w:val="24"/>
                <w:lang w:val="uk-UA"/>
              </w:rPr>
              <w:t>.Особливості сприймання і передачі форми предметів, що зображуються, учнями з порушеннями інтелекту.</w:t>
            </w:r>
            <w:bookmarkEnd w:id="6"/>
          </w:p>
          <w:p w14:paraId="761B67C1" w14:textId="1546ACC1" w:rsidR="00A9620F" w:rsidRPr="003D07D1" w:rsidRDefault="00A9620F" w:rsidP="003D0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4.Виготолення малюнку технікою «пальчикове малювання».</w:t>
            </w:r>
          </w:p>
        </w:tc>
        <w:tc>
          <w:tcPr>
            <w:tcW w:w="992" w:type="dxa"/>
          </w:tcPr>
          <w:p w14:paraId="146842F0" w14:textId="1D11F82D" w:rsidR="003853EA" w:rsidRDefault="003729B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7EDCB358" w14:textId="77777777" w:rsidR="003853EA" w:rsidRPr="00A4737A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9ED" w:rsidRPr="005D59ED" w14:paraId="033A1880" w14:textId="77777777" w:rsidTr="008A34B2">
        <w:tc>
          <w:tcPr>
            <w:tcW w:w="705" w:type="dxa"/>
          </w:tcPr>
          <w:p w14:paraId="2E384C5A" w14:textId="66CA9EEB" w:rsidR="005D59ED" w:rsidRDefault="005D59E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120" w:type="dxa"/>
            <w:gridSpan w:val="2"/>
          </w:tcPr>
          <w:p w14:paraId="098613C6" w14:textId="77B13BEA" w:rsidR="005D59ED" w:rsidRDefault="005D59ED" w:rsidP="003D07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 Особливості образотворчої діяльності учнів з порушеннями інтелекту.</w:t>
            </w:r>
          </w:p>
          <w:p w14:paraId="73D4D54B" w14:textId="16BC828A" w:rsidR="005D59ED" w:rsidRDefault="005D59ED" w:rsidP="005D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5279D0">
              <w:rPr>
                <w:rFonts w:ascii="Times New Roman" w:hAnsi="Times New Roman"/>
                <w:sz w:val="24"/>
                <w:szCs w:val="24"/>
                <w:lang w:val="uk-UA"/>
              </w:rPr>
              <w:t>.Відзеркалення в малюнках дітей з порушеннями інтелекту просторових відношень предметів.</w:t>
            </w:r>
          </w:p>
          <w:p w14:paraId="4707A0EC" w14:textId="721EB961" w:rsidR="005D59ED" w:rsidRPr="009C54EA" w:rsidRDefault="005D59ED" w:rsidP="005D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C54EA">
              <w:rPr>
                <w:rFonts w:ascii="Times New Roman" w:hAnsi="Times New Roman"/>
                <w:sz w:val="24"/>
                <w:szCs w:val="24"/>
                <w:lang w:val="uk-UA"/>
              </w:rPr>
              <w:t>.Дидактичні шляхи підвищення ефективності корекційно-виховної роботи на уроках образотворчого мистецтва.</w:t>
            </w:r>
          </w:p>
          <w:p w14:paraId="69120F33" w14:textId="77777777" w:rsidR="005D59ED" w:rsidRDefault="005D59ED" w:rsidP="005D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C54EA">
              <w:rPr>
                <w:rFonts w:ascii="Times New Roman" w:hAnsi="Times New Roman"/>
                <w:sz w:val="24"/>
                <w:szCs w:val="24"/>
                <w:lang w:val="uk-UA"/>
              </w:rPr>
              <w:t>.Роль  учителя в організації корекційно-виховної роботи на уроках образотворчого мистецтва.</w:t>
            </w:r>
          </w:p>
          <w:p w14:paraId="40D5D803" w14:textId="4AC6C51A" w:rsidR="00900FCE" w:rsidRPr="00900FCE" w:rsidRDefault="00900FCE" w:rsidP="005D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FC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Малювання орнаменту в трафареті (смуга, круг).</w:t>
            </w:r>
          </w:p>
        </w:tc>
        <w:tc>
          <w:tcPr>
            <w:tcW w:w="992" w:type="dxa"/>
          </w:tcPr>
          <w:p w14:paraId="66CCB138" w14:textId="6554678F" w:rsidR="005D59ED" w:rsidRDefault="005D59E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55B7B225" w14:textId="77777777" w:rsidR="005D59ED" w:rsidRPr="00A4737A" w:rsidRDefault="005D59E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6810" w:rsidRPr="00210438" w14:paraId="28B64C77" w14:textId="77777777" w:rsidTr="008A34B2">
        <w:tc>
          <w:tcPr>
            <w:tcW w:w="705" w:type="dxa"/>
          </w:tcPr>
          <w:p w14:paraId="3A20E012" w14:textId="5E377D2E" w:rsidR="006C6810" w:rsidRDefault="005D59E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120" w:type="dxa"/>
            <w:gridSpan w:val="2"/>
          </w:tcPr>
          <w:p w14:paraId="185077F5" w14:textId="732B46F1" w:rsidR="00BB0B37" w:rsidRDefault="006C6810" w:rsidP="00BB0B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BB0B37" w:rsidRPr="00087B5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Принципи і методи навчання дітей з інтелектуальними порушеннями образотворчій діяльності. Особливості сприймання форми предмета і кольору учнями спеціальної школи.</w:t>
            </w:r>
          </w:p>
          <w:p w14:paraId="6216B7C3" w14:textId="77777777" w:rsidR="00BB0B37" w:rsidRPr="00087B51" w:rsidRDefault="00BB0B37" w:rsidP="00BB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1.Реалізація дидактичних принципів навчання дітей з інтелектуальними порушеннями в процесі занять з образотворчого мистецтва.</w:t>
            </w:r>
          </w:p>
          <w:p w14:paraId="1C9491CD" w14:textId="022C5854" w:rsidR="00BB0B37" w:rsidRPr="00087B51" w:rsidRDefault="00BB0B37" w:rsidP="00BB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2.Методи навчання дітей 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порушеннями інтелекту 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образотворчій діяльності.</w:t>
            </w:r>
          </w:p>
          <w:p w14:paraId="0AAA36C6" w14:textId="77777777" w:rsidR="00BB0B37" w:rsidRPr="00087B51" w:rsidRDefault="00BB0B37" w:rsidP="00BB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3.Педагогічний малюнок на дошці.</w:t>
            </w:r>
          </w:p>
          <w:p w14:paraId="3F04007A" w14:textId="5642E334" w:rsidR="00BB0B37" w:rsidRPr="00087B51" w:rsidRDefault="00BB0B37" w:rsidP="00BB0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4.Особливості сприймання форми предмета</w:t>
            </w:r>
            <w:r w:rsidR="00452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учнями з інтелектуальним недорозвитком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B178890" w14:textId="46690779" w:rsidR="009B412A" w:rsidRDefault="00BB0B37" w:rsidP="0038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5.Психологічне сприйняття кольорів</w:t>
            </w:r>
            <w:r w:rsidR="00624E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учнями з порушеннями інтелекту.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24E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начення </w:t>
            </w:r>
            <w:r w:rsidR="00624EEC">
              <w:rPr>
                <w:rFonts w:ascii="Times New Roman" w:hAnsi="Times New Roman"/>
                <w:sz w:val="24"/>
                <w:szCs w:val="24"/>
                <w:lang w:val="uk-UA"/>
              </w:rPr>
              <w:t>кольорів у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образотворчому мистецтві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A40F659" w14:textId="065C52C7" w:rsidR="00900FCE" w:rsidRPr="00BB0B37" w:rsidRDefault="00900FCE" w:rsidP="0038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6.Малювання з натури</w:t>
            </w:r>
            <w:r w:rsidR="00624E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(ваза з квітами)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493765B6" w14:textId="6960DA7D" w:rsidR="006C6810" w:rsidRDefault="006C68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6D45C57D" w14:textId="77777777" w:rsidR="006C6810" w:rsidRPr="00A4737A" w:rsidRDefault="006C68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4182" w:rsidRPr="00F445A4" w14:paraId="22C432EA" w14:textId="77777777" w:rsidTr="008A34B2">
        <w:tc>
          <w:tcPr>
            <w:tcW w:w="705" w:type="dxa"/>
          </w:tcPr>
          <w:p w14:paraId="0A4D3011" w14:textId="6F79FA90" w:rsidR="00F44182" w:rsidRDefault="005D59E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0" w:type="dxa"/>
            <w:gridSpan w:val="2"/>
          </w:tcPr>
          <w:p w14:paraId="29D760EC" w14:textId="77777777" w:rsidR="00F9644F" w:rsidRDefault="00F44182" w:rsidP="00F964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Pr="003211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F9644F" w:rsidRPr="00087B5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Структура уроку образотворчого мистецтва для учнів з інтелектуальними порушеннями</w:t>
            </w:r>
            <w:r w:rsidR="00F9644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46ADFD6C" w14:textId="77777777" w:rsidR="00F9644F" w:rsidRPr="00087B51" w:rsidRDefault="00F9644F" w:rsidP="00F96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1.Специфіка постановки завдань на уроках образотворчого мистецтва.</w:t>
            </w:r>
          </w:p>
          <w:p w14:paraId="1BE00136" w14:textId="77777777" w:rsidR="00F9644F" w:rsidRPr="00087B51" w:rsidRDefault="00F9644F" w:rsidP="00F96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2.Типи уроків образотворчого мистецтва у спеціальній школі.</w:t>
            </w:r>
          </w:p>
          <w:p w14:paraId="7B9B3A72" w14:textId="77777777" w:rsidR="00F9644F" w:rsidRPr="00087B51" w:rsidRDefault="00F9644F" w:rsidP="00F96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3.Методика пошуку літературного, музичного та образотворчого матеріалу.</w:t>
            </w:r>
          </w:p>
          <w:p w14:paraId="0D1E32B6" w14:textId="77777777" w:rsidR="00F9644F" w:rsidRPr="00087B51" w:rsidRDefault="00F9644F" w:rsidP="00F96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4.Загальнокорекційний матеріал. Основний етап. Заключний етап.</w:t>
            </w:r>
          </w:p>
          <w:p w14:paraId="4E39BBDD" w14:textId="7488FD44" w:rsidR="00AF1D22" w:rsidRPr="00F9644F" w:rsidRDefault="00F9644F" w:rsidP="009B4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конспекту уроку образотворчого мистецтва</w:t>
            </w:r>
            <w:r w:rsidR="00624E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учнів 1-4 класів.</w:t>
            </w:r>
          </w:p>
        </w:tc>
        <w:tc>
          <w:tcPr>
            <w:tcW w:w="992" w:type="dxa"/>
          </w:tcPr>
          <w:p w14:paraId="17E8F643" w14:textId="6ED34195" w:rsidR="00F44182" w:rsidRDefault="00D7181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5F3C2E2C" w14:textId="77777777" w:rsidR="00F44182" w:rsidRPr="00A4737A" w:rsidRDefault="00F4418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31FF" w:rsidRPr="00F445A4" w14:paraId="29AAB7EC" w14:textId="77777777" w:rsidTr="008A34B2">
        <w:tc>
          <w:tcPr>
            <w:tcW w:w="705" w:type="dxa"/>
          </w:tcPr>
          <w:p w14:paraId="1B760BBE" w14:textId="30C0C191" w:rsidR="004731FF" w:rsidRDefault="00FD120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5D59E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20" w:type="dxa"/>
            <w:gridSpan w:val="2"/>
          </w:tcPr>
          <w:p w14:paraId="166792D8" w14:textId="1BD0F345" w:rsidR="009A2B2F" w:rsidRPr="00087B51" w:rsidRDefault="004731FF" w:rsidP="009A2B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9A2B2F" w:rsidRPr="00087B5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Корекційно-виховна робота на уроках образотворчого мистецтва в спеціальній школі</w:t>
            </w:r>
          </w:p>
          <w:p w14:paraId="1E792E74" w14:textId="77777777" w:rsidR="009A2B2F" w:rsidRPr="00087B51" w:rsidRDefault="009A2B2F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1.Корекційно-виховні вправи на уроках образотворчого мистецтва в пропедевтичний період.</w:t>
            </w:r>
          </w:p>
          <w:p w14:paraId="29F7E4A5" w14:textId="77777777" w:rsidR="009A2B2F" w:rsidRPr="00087B51" w:rsidRDefault="009A2B2F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2.Корекційно-виховна робота на уроках декоративного малювання.</w:t>
            </w:r>
          </w:p>
          <w:p w14:paraId="260B52E1" w14:textId="77777777" w:rsidR="009A2B2F" w:rsidRPr="00087B51" w:rsidRDefault="009A2B2F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3. Корекційно-виховна робота на уроках малювання з натури.</w:t>
            </w:r>
          </w:p>
          <w:p w14:paraId="1B77396A" w14:textId="77777777" w:rsidR="009A2B2F" w:rsidRDefault="009A2B2F" w:rsidP="009A2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4. Корекційно-виховна ро</w:t>
            </w:r>
            <w:r w:rsidRPr="009C72FE">
              <w:rPr>
                <w:rFonts w:ascii="Times New Roman" w:hAnsi="Times New Roman"/>
                <w:sz w:val="24"/>
                <w:szCs w:val="24"/>
                <w:lang w:val="uk-UA"/>
              </w:rPr>
              <w:t>бота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87B51">
              <w:rPr>
                <w:rFonts w:ascii="Times New Roman" w:hAnsi="Times New Roman"/>
                <w:sz w:val="24"/>
                <w:szCs w:val="24"/>
                <w:lang w:val="uk-UA"/>
              </w:rPr>
              <w:t>на уроках тематичного малювання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7E24969" w14:textId="77777777" w:rsidR="009A2B2F" w:rsidRPr="001C6B3C" w:rsidRDefault="009A2B2F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3C">
              <w:rPr>
                <w:rFonts w:ascii="Times New Roman" w:hAnsi="Times New Roman"/>
                <w:sz w:val="24"/>
                <w:szCs w:val="24"/>
                <w:lang w:val="uk-UA"/>
              </w:rPr>
              <w:t>5. Особливості кольору в малюнках учнів з порушеннями інтелекту.</w:t>
            </w:r>
          </w:p>
          <w:p w14:paraId="77988E5A" w14:textId="1AEB4ACD" w:rsidR="00EC599B" w:rsidRDefault="00624EEC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A2B2F" w:rsidRPr="00E2466D">
              <w:rPr>
                <w:rFonts w:ascii="Times New Roman" w:hAnsi="Times New Roman"/>
                <w:sz w:val="24"/>
                <w:szCs w:val="24"/>
                <w:lang w:val="uk-UA"/>
              </w:rPr>
              <w:t>.Колорит. Орнаменти і їх класифікація.</w:t>
            </w:r>
          </w:p>
          <w:p w14:paraId="1AAD26A2" w14:textId="7B4C2888" w:rsidR="00900FCE" w:rsidRPr="009A2B2F" w:rsidRDefault="00624EEC" w:rsidP="009A2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00FCE">
              <w:rPr>
                <w:rFonts w:ascii="Times New Roman" w:hAnsi="Times New Roman"/>
                <w:sz w:val="24"/>
                <w:szCs w:val="24"/>
                <w:lang w:val="uk-UA"/>
              </w:rPr>
              <w:t>.Виготовленна тематичного малюнку «Весняний настрій».</w:t>
            </w:r>
          </w:p>
        </w:tc>
        <w:tc>
          <w:tcPr>
            <w:tcW w:w="992" w:type="dxa"/>
          </w:tcPr>
          <w:p w14:paraId="7FAFC793" w14:textId="3987D17D" w:rsidR="004731FF" w:rsidRDefault="00D7181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1588517C" w14:textId="77777777" w:rsidR="004731FF" w:rsidRPr="00A4737A" w:rsidRDefault="004731F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4C2D" w:rsidRPr="00F445A4" w14:paraId="29839632" w14:textId="77777777" w:rsidTr="008A34B2">
        <w:tc>
          <w:tcPr>
            <w:tcW w:w="705" w:type="dxa"/>
          </w:tcPr>
          <w:p w14:paraId="79266EBD" w14:textId="2B801D84" w:rsidR="00D64C2D" w:rsidRDefault="00D4386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D59E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0" w:type="dxa"/>
            <w:gridSpan w:val="2"/>
          </w:tcPr>
          <w:p w14:paraId="5273535A" w14:textId="3709F479" w:rsidR="00D64C2D" w:rsidRPr="00D4386E" w:rsidRDefault="00D64C2D" w:rsidP="003857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43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Модульне контрольне оцінювання №</w:t>
            </w:r>
            <w:r w:rsidRPr="00D4386E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14:paraId="2D5185EE" w14:textId="62126BD1" w:rsidR="00D64C2D" w:rsidRDefault="00D64C2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2B8BB3F5" w14:textId="77777777" w:rsidR="00D64C2D" w:rsidRPr="00A4737A" w:rsidRDefault="00D64C2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A4737A" w14:paraId="0DEF3E5C" w14:textId="77777777" w:rsidTr="008A34B2">
        <w:tc>
          <w:tcPr>
            <w:tcW w:w="7825" w:type="dxa"/>
            <w:gridSpan w:val="3"/>
          </w:tcPr>
          <w:p w14:paraId="51DF6F86" w14:textId="16FA1172" w:rsidR="00DB4774" w:rsidRPr="00A4737A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 w:rsidR="00D64C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модулем </w:t>
            </w:r>
          </w:p>
        </w:tc>
        <w:tc>
          <w:tcPr>
            <w:tcW w:w="992" w:type="dxa"/>
          </w:tcPr>
          <w:p w14:paraId="03C656BA" w14:textId="79DE548E" w:rsidR="00DB4774" w:rsidRPr="00D64C2D" w:rsidRDefault="00D4386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900F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64" w:type="dxa"/>
          </w:tcPr>
          <w:p w14:paraId="6AF9D863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160C" w:rsidRPr="006E00F3" w14:paraId="2FAEA137" w14:textId="77777777" w:rsidTr="008A34B2">
        <w:tc>
          <w:tcPr>
            <w:tcW w:w="738" w:type="dxa"/>
            <w:gridSpan w:val="2"/>
          </w:tcPr>
          <w:p w14:paraId="03C002B1" w14:textId="77777777" w:rsidR="00E6160C" w:rsidRDefault="00E6160C" w:rsidP="006D0FB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14:paraId="7833EBFB" w14:textId="71A4121D" w:rsidR="00E6160C" w:rsidRPr="006D0FB5" w:rsidRDefault="00E6160C" w:rsidP="006D0F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992" w:type="dxa"/>
          </w:tcPr>
          <w:p w14:paraId="7AF0F869" w14:textId="0A2A93D3" w:rsidR="00E6160C" w:rsidRPr="006D0FB5" w:rsidRDefault="009A2B2F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900FC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64" w:type="dxa"/>
          </w:tcPr>
          <w:p w14:paraId="0976DAA5" w14:textId="77777777" w:rsidR="00E6160C" w:rsidRPr="00A4737A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CBA6902" w14:textId="77777777" w:rsidR="00D4386E" w:rsidRDefault="00D4386E" w:rsidP="00BB2CF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87A64B5" w14:textId="6B7398D1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4A763FA8" w14:textId="77777777"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13507F5D" w14:textId="77777777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14:paraId="3574E9F2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13FC18D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65F139DA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72455528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68E0CE20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14:paraId="30313D4F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1232CF2E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4242DA9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9C9E779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71C1BB09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E6160C" w:rsidRPr="009A2B2F" w14:paraId="6DBC7A7B" w14:textId="77777777" w:rsidTr="00BE06E7">
        <w:tc>
          <w:tcPr>
            <w:tcW w:w="9781" w:type="dxa"/>
            <w:gridSpan w:val="4"/>
          </w:tcPr>
          <w:p w14:paraId="1B5A2EA7" w14:textId="24C1B257" w:rsidR="00E6160C" w:rsidRPr="00E6160C" w:rsidRDefault="00E6160C" w:rsidP="00BE2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6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</w:t>
            </w:r>
            <w:r w:rsidR="00BE2A9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="009A2B2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Загальні та прикладні питання спеціальної методики навчання ручної праці та образотворчої діяльності</w:t>
            </w:r>
            <w:r w:rsidR="00BE2A9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E3CCC" w:rsidRPr="00E6160C" w14:paraId="6ABA4E1B" w14:textId="77777777" w:rsidTr="00786E20">
        <w:tc>
          <w:tcPr>
            <w:tcW w:w="704" w:type="dxa"/>
          </w:tcPr>
          <w:p w14:paraId="72B3BB43" w14:textId="5DB176F6" w:rsidR="004E3CCC" w:rsidRPr="00A4737A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7423FFD5" w14:textId="346DB661" w:rsidR="004E3CCC" w:rsidRPr="00E6160C" w:rsidRDefault="00691FF4" w:rsidP="00E6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 та завдання предмету «Трудове навчання» у початкових класах спеціальної школи</w:t>
            </w:r>
            <w:r w:rsidR="009B6D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Урок трудового </w:t>
            </w:r>
            <w:proofErr w:type="spellStart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>порушеннями</w:t>
            </w:r>
            <w:proofErr w:type="spellEnd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>інтелекту</w:t>
            </w:r>
            <w:proofErr w:type="spellEnd"/>
            <w:r w:rsidR="009B6D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9B6D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Корекційна спрямованість уроків трудового навчання у спеціальній школі.</w:t>
            </w:r>
          </w:p>
        </w:tc>
        <w:tc>
          <w:tcPr>
            <w:tcW w:w="1134" w:type="dxa"/>
          </w:tcPr>
          <w:p w14:paraId="241A9062" w14:textId="75F463C0" w:rsidR="004E3CCC" w:rsidRPr="00A4737A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B66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A21B8C6" w14:textId="15457E4C" w:rsidR="004E3CCC" w:rsidRPr="00A4737A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6160C" w:rsidRPr="00E6160C" w14:paraId="32ECD42D" w14:textId="77777777" w:rsidTr="00786E20">
        <w:tc>
          <w:tcPr>
            <w:tcW w:w="704" w:type="dxa"/>
          </w:tcPr>
          <w:p w14:paraId="041DAF28" w14:textId="6F22E05C" w:rsidR="00E6160C" w:rsidRDefault="009B6D0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01D5514D" w14:textId="6F4C573F" w:rsidR="00E6160C" w:rsidRPr="00E6160C" w:rsidRDefault="00954EA6" w:rsidP="00E6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Прикладні питання методики проведення трудового навчання (робота з папером, текстилем, пластиліном і природними матеріалами</w:t>
            </w:r>
            <w:r w:rsidR="009B6D05">
              <w:rPr>
                <w:rFonts w:ascii="Times New Roman" w:hAnsi="Times New Roman"/>
                <w:sz w:val="24"/>
                <w:szCs w:val="24"/>
                <w:lang w:val="uk-UA"/>
              </w:rPr>
              <w:t>, робота з фанерою, сільськогосподарські роботи, ознайомлення з комп’ютером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</w:tcPr>
          <w:p w14:paraId="6F9CA88F" w14:textId="260ADC0A" w:rsidR="00E6160C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B666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67FB68B5" w14:textId="24125A31" w:rsidR="00E6160C" w:rsidRPr="00A4737A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7B67D4" w:rsidRPr="00BE2A99" w14:paraId="2DFF874D" w14:textId="77777777" w:rsidTr="00786E20">
        <w:tc>
          <w:tcPr>
            <w:tcW w:w="704" w:type="dxa"/>
          </w:tcPr>
          <w:p w14:paraId="73EAF90B" w14:textId="1D0030C1" w:rsidR="007B67D4" w:rsidRDefault="0032468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18610DCA" w14:textId="4779E889" w:rsidR="007B67D4" w:rsidRPr="00E24183" w:rsidRDefault="00E24183" w:rsidP="00BE2A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 і завдання предмету «Образотворче мистецтво» для дітей молодшого шкільного віку з інтелектуальними порушеннями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Окремі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питання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методики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образотворчого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мистецтва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учнів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інтелектуальними</w:t>
            </w:r>
            <w:proofErr w:type="spellEnd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46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порушеннями</w:t>
            </w:r>
            <w:proofErr w:type="spellEnd"/>
            <w:r w:rsidR="0032468D" w:rsidRPr="003211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5E5ABC59" w14:textId="5FCFFD3B" w:rsidR="007B67D4" w:rsidRPr="007B67D4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14:paraId="59F8847D" w14:textId="636493A7" w:rsidR="007B67D4" w:rsidRPr="00A0155B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</w:tr>
      <w:tr w:rsidR="007B67D4" w:rsidRPr="00BE6E33" w14:paraId="0001F9A1" w14:textId="77777777" w:rsidTr="00786E20">
        <w:tc>
          <w:tcPr>
            <w:tcW w:w="704" w:type="dxa"/>
          </w:tcPr>
          <w:p w14:paraId="5B5474C2" w14:textId="231F4689" w:rsidR="007B67D4" w:rsidRDefault="0032468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52100C0B" w14:textId="05D959BF" w:rsidR="007B67D4" w:rsidRPr="007B67D4" w:rsidRDefault="00B67A07" w:rsidP="00246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Принципи і методи навчання дітей з порушеннями інтелекту образотворчій діяльності</w:t>
            </w:r>
            <w:r w:rsidRPr="003211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3246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структура уроку образотворчого мистецтва. </w:t>
            </w:r>
            <w:r w:rsidR="006318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Корекційно-виховна робота на уроках образотворчого мистецтва в спеціальній школі.</w:t>
            </w:r>
          </w:p>
        </w:tc>
        <w:tc>
          <w:tcPr>
            <w:tcW w:w="1134" w:type="dxa"/>
          </w:tcPr>
          <w:p w14:paraId="4CAAEC78" w14:textId="24814CFB" w:rsidR="007B67D4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7B66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43E95B4" w14:textId="057A0FF2" w:rsidR="007B67D4" w:rsidRPr="00A0155B" w:rsidRDefault="0053221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</w:tr>
      <w:tr w:rsidR="00BE6E33" w:rsidRPr="00BE6E33" w14:paraId="5A1E3A23" w14:textId="77777777" w:rsidTr="00786E20">
        <w:tc>
          <w:tcPr>
            <w:tcW w:w="704" w:type="dxa"/>
          </w:tcPr>
          <w:p w14:paraId="733DAB9E" w14:textId="77777777" w:rsidR="00BE6E33" w:rsidRDefault="00BE6E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FEDC2DD" w14:textId="54DB32CF" w:rsidR="00BE6E33" w:rsidRPr="00BE6E33" w:rsidRDefault="00BE6E33" w:rsidP="00BE6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за модулем </w:t>
            </w:r>
          </w:p>
        </w:tc>
        <w:tc>
          <w:tcPr>
            <w:tcW w:w="1134" w:type="dxa"/>
          </w:tcPr>
          <w:p w14:paraId="7F595280" w14:textId="284B6395" w:rsidR="00BE6E33" w:rsidRPr="00BE6E33" w:rsidRDefault="0063188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14:paraId="20BEFDE0" w14:textId="45CD8F5B" w:rsidR="00BE6E33" w:rsidRPr="00A4737A" w:rsidRDefault="007B666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6318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55EB9" w:rsidRPr="00BE6E33" w14:paraId="5286FA10" w14:textId="77777777" w:rsidTr="00786E20">
        <w:tc>
          <w:tcPr>
            <w:tcW w:w="704" w:type="dxa"/>
          </w:tcPr>
          <w:p w14:paraId="07DBDF5F" w14:textId="77777777" w:rsidR="00555EB9" w:rsidRDefault="00555EB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914FBAF" w14:textId="20D6D95C" w:rsidR="00555EB9" w:rsidRDefault="00555EB9" w:rsidP="00555E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55081694" w14:textId="484E1A74" w:rsidR="00555EB9" w:rsidRPr="00555EB9" w:rsidRDefault="0063188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14:paraId="325719D6" w14:textId="25708DBE" w:rsidR="00555EB9" w:rsidRPr="00A4737A" w:rsidRDefault="007B666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6318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14:paraId="0B00E426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407CC9" w14:textId="77777777" w:rsidR="00300219" w:rsidRDefault="00300219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C3D4977" w14:textId="4A026098" w:rsidR="00BB23FF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</w:p>
    <w:p w14:paraId="6B699C08" w14:textId="1ECA29B7" w:rsidR="007237A9" w:rsidRDefault="007237A9" w:rsidP="007237A9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7" w:name="_Hlk52901539"/>
      <w:r w:rsidRPr="007237A9">
        <w:rPr>
          <w:rFonts w:ascii="Times New Roman" w:hAnsi="Times New Roman"/>
          <w:b/>
          <w:sz w:val="24"/>
          <w:szCs w:val="24"/>
          <w:lang w:val="uk-UA"/>
        </w:rPr>
        <w:t>Модуль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F55D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55D0F">
        <w:rPr>
          <w:rFonts w:ascii="Times New Roman" w:hAnsi="Times New Roman"/>
          <w:b/>
          <w:bCs/>
          <w:sz w:val="24"/>
          <w:szCs w:val="24"/>
          <w:lang w:val="uk-UA"/>
        </w:rPr>
        <w:t>Загальні та прикладні питання спеціальної методики навчання ручної праці та образотворчої діяльності</w:t>
      </w:r>
    </w:p>
    <w:p w14:paraId="7A8EA1B0" w14:textId="198DB468" w:rsidR="000438FB" w:rsidRPr="000438FB" w:rsidRDefault="000438FB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Здобувачі групи </w:t>
      </w:r>
      <w:r w:rsidR="00250B0B">
        <w:rPr>
          <w:rFonts w:ascii="Times New Roman" w:hAnsi="Times New Roman"/>
          <w:sz w:val="24"/>
          <w:szCs w:val="24"/>
          <w:lang w:val="uk-UA"/>
        </w:rPr>
        <w:t>об’єднуються</w:t>
      </w:r>
      <w:r>
        <w:rPr>
          <w:rFonts w:ascii="Times New Roman" w:hAnsi="Times New Roman"/>
          <w:sz w:val="24"/>
          <w:szCs w:val="24"/>
          <w:lang w:val="uk-UA"/>
        </w:rPr>
        <w:t xml:space="preserve"> в групи по 2-3 осіб для виконання групового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250B0B">
        <w:rPr>
          <w:rFonts w:ascii="Times New Roman" w:hAnsi="Times New Roman"/>
          <w:sz w:val="24"/>
          <w:szCs w:val="24"/>
          <w:lang w:val="uk-UA"/>
        </w:rPr>
        <w:t xml:space="preserve"> за обраною темою. Теми окремих груп не дублюються. Виконаний </w:t>
      </w:r>
      <w:proofErr w:type="spellStart"/>
      <w:r w:rsidR="00250B0B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250B0B">
        <w:rPr>
          <w:rFonts w:ascii="Times New Roman" w:hAnsi="Times New Roman"/>
          <w:sz w:val="24"/>
          <w:szCs w:val="24"/>
          <w:lang w:val="uk-UA"/>
        </w:rPr>
        <w:t xml:space="preserve"> треба захистити. </w:t>
      </w:r>
    </w:p>
    <w:bookmarkEnd w:id="7"/>
    <w:p w14:paraId="52AF99D9" w14:textId="18F068A1" w:rsidR="00CB32CD" w:rsidRDefault="00CB32CD" w:rsidP="00CB32C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1.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Аналіз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опублікованих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джерел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з методики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трудового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навчання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або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образотворчого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мистецтва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початкових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класах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ої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школ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и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фахових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науково-методичних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періодичних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виданнях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Складання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анотованого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списку.</w:t>
      </w:r>
    </w:p>
    <w:p w14:paraId="35ADF732" w14:textId="0BCD312B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2.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Нормативно-правова база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щодо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викладання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трудового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навчання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або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образотворчого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мистецтва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початкових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класах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ої</w:t>
      </w:r>
      <w:proofErr w:type="spellEnd"/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школ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и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Складання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переліку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чинних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документів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посиланням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джерело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Підготовка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анотацій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документів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</w:p>
    <w:p w14:paraId="6DF0F913" w14:textId="41F00800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lastRenderedPageBreak/>
        <w:t>3.</w:t>
      </w:r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Пошук та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аналіз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інформації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питань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методики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трудового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навчання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або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образотворчого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мистецтва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початкових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класах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ої</w:t>
      </w:r>
      <w:proofErr w:type="spellEnd"/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школ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и</w:t>
      </w:r>
      <w:proofErr w:type="spellEnd"/>
      <w:r w:rsidR="00C57B5E"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в</w:t>
      </w:r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мережі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Інтернет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Складання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списку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посилань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відповідні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сайти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із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стислим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змістом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матеріалів</w:t>
      </w:r>
      <w:proofErr w:type="spellEnd"/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</w:p>
    <w:p w14:paraId="05A821A5" w14:textId="7A6A6861" w:rsidR="00820491" w:rsidRDefault="00CB32CD" w:rsidP="0082049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4.Розробити конспект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уроку у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початкових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класах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з трудового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навчання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обраною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темою для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певного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класу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(теми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різних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студентів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або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різних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груп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дублюються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)</w:t>
      </w:r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>відповідно</w:t>
      </w:r>
      <w:proofErr w:type="spellEnd"/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Навчальної</w:t>
      </w:r>
      <w:proofErr w:type="spellEnd"/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52FD">
        <w:rPr>
          <w:rFonts w:ascii="Times New Roman" w:eastAsia="SimSun" w:hAnsi="Times New Roman"/>
          <w:color w:val="000000"/>
          <w:sz w:val="24"/>
          <w:szCs w:val="24"/>
          <w:lang w:val="ru-RU"/>
        </w:rPr>
        <w:t>програми</w:t>
      </w:r>
      <w:proofErr w:type="spellEnd"/>
      <w:r w:rsidR="0082049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="00820491">
        <w:rPr>
          <w:rFonts w:ascii="Times New Roman" w:eastAsia="SimSun" w:hAnsi="Times New Roman"/>
          <w:color w:val="000000"/>
          <w:sz w:val="24"/>
          <w:szCs w:val="24"/>
          <w:lang w:val="ru-RU"/>
        </w:rPr>
        <w:t>підготовчого</w:t>
      </w:r>
      <w:proofErr w:type="spellEnd"/>
      <w:r w:rsidR="0082049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та 1-4 </w:t>
      </w:r>
      <w:proofErr w:type="spellStart"/>
      <w:r w:rsidR="00820491">
        <w:rPr>
          <w:rFonts w:ascii="Times New Roman" w:eastAsia="SimSun" w:hAnsi="Times New Roman"/>
          <w:color w:val="000000"/>
          <w:sz w:val="24"/>
          <w:szCs w:val="24"/>
          <w:lang w:val="ru-RU"/>
        </w:rPr>
        <w:t>кл</w:t>
      </w:r>
      <w:proofErr w:type="spellEnd"/>
      <w:r w:rsidR="0082049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. </w:t>
      </w:r>
      <w:r w:rsidR="00820491">
        <w:rPr>
          <w:rFonts w:ascii="Times New Roman" w:hAnsi="Times New Roman"/>
          <w:sz w:val="24"/>
          <w:szCs w:val="24"/>
          <w:lang w:val="uk-UA"/>
        </w:rPr>
        <w:t>П</w:t>
      </w:r>
      <w:r w:rsidR="00820491" w:rsidRPr="00820491">
        <w:rPr>
          <w:rFonts w:ascii="Times New Roman" w:hAnsi="Times New Roman"/>
          <w:sz w:val="24"/>
          <w:szCs w:val="24"/>
          <w:lang w:val="uk-UA"/>
        </w:rPr>
        <w:t>рограмою передбачено виготовлення виробу з паперу, тканини, природних матеріалів (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листя</w:t>
      </w:r>
      <w:proofErr w:type="spellEnd"/>
      <w:r w:rsidR="00820491" w:rsidRPr="0082049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квітів</w:t>
      </w:r>
      <w:proofErr w:type="spellEnd"/>
      <w:r w:rsidR="00820491" w:rsidRPr="00820491">
        <w:rPr>
          <w:rFonts w:ascii="Times New Roman" w:hAnsi="Times New Roman"/>
          <w:sz w:val="24"/>
          <w:szCs w:val="24"/>
          <w:lang w:val="ru-RU"/>
        </w:rPr>
        <w:t xml:space="preserve">, трави, 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моху</w:t>
      </w:r>
      <w:proofErr w:type="spellEnd"/>
      <w:r w:rsidR="00820491" w:rsidRPr="0082049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пір'я</w:t>
      </w:r>
      <w:proofErr w:type="spellEnd"/>
      <w:r w:rsidR="00820491" w:rsidRPr="0082049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соломи</w:t>
      </w:r>
      <w:proofErr w:type="spellEnd"/>
      <w:r w:rsidR="00820491" w:rsidRPr="0082049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20491" w:rsidRPr="00820491">
        <w:rPr>
          <w:rFonts w:ascii="Times New Roman" w:hAnsi="Times New Roman"/>
          <w:sz w:val="24"/>
          <w:szCs w:val="24"/>
          <w:lang w:val="ru-RU"/>
        </w:rPr>
        <w:t>насіння</w:t>
      </w:r>
      <w:proofErr w:type="spellEnd"/>
      <w:r w:rsidR="00820491" w:rsidRPr="00820491">
        <w:rPr>
          <w:sz w:val="24"/>
          <w:szCs w:val="24"/>
          <w:lang w:val="uk-UA"/>
        </w:rPr>
        <w:t xml:space="preserve">), </w:t>
      </w:r>
      <w:r w:rsidR="00820491" w:rsidRPr="00820491">
        <w:rPr>
          <w:rFonts w:ascii="Times New Roman" w:hAnsi="Times New Roman"/>
          <w:sz w:val="24"/>
          <w:szCs w:val="24"/>
          <w:lang w:val="uk-UA"/>
        </w:rPr>
        <w:t>солоного тіста або пластиліну</w:t>
      </w:r>
      <w:r w:rsidR="00820491" w:rsidRPr="00820491">
        <w:rPr>
          <w:rFonts w:ascii="Times New Roman" w:hAnsi="Times New Roman"/>
          <w:sz w:val="24"/>
          <w:szCs w:val="24"/>
          <w:lang w:val="ru-RU"/>
        </w:rPr>
        <w:t>.</w:t>
      </w:r>
      <w:r w:rsidR="00820491" w:rsidRPr="00820491">
        <w:rPr>
          <w:rFonts w:ascii="Times New Roman" w:hAnsi="Times New Roman"/>
          <w:sz w:val="24"/>
          <w:szCs w:val="24"/>
          <w:lang w:val="uk-UA"/>
        </w:rPr>
        <w:t xml:space="preserve"> Технологія виготовлення виробу має бути представлена в конспекті уроку, виріб для зразку має бути виготовлений здобувачем освіти.</w:t>
      </w:r>
    </w:p>
    <w:p w14:paraId="50904BC8" w14:textId="2EF368E9" w:rsidR="00CB32CD" w:rsidRPr="00B022D7" w:rsidRDefault="00B022D7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B022D7">
        <w:rPr>
          <w:rFonts w:ascii="Times New Roman" w:hAnsi="Times New Roman"/>
          <w:sz w:val="24"/>
          <w:szCs w:val="24"/>
          <w:lang w:val="uk-UA"/>
        </w:rPr>
        <w:t>Конспект уроку має бути оформлений згідно вимог (мета освітня, виховна, корекційно-розвивальна; визначена структура і тип уроку; містить пояснення алгоритму виготовлення виробу).</w:t>
      </w:r>
      <w:r w:rsidR="00C57B5E" w:rsidRPr="00B022D7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14:paraId="330814BB" w14:textId="33BBDD2C" w:rsidR="00077D61" w:rsidRPr="00077D61" w:rsidRDefault="00CB32CD" w:rsidP="00077D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5.Розробити конспект </w:t>
      </w:r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уроку у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початкових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класах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образотворчого</w:t>
      </w:r>
      <w:proofErr w:type="spellEnd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7B5E">
        <w:rPr>
          <w:rFonts w:ascii="Times New Roman" w:eastAsia="SimSun" w:hAnsi="Times New Roman"/>
          <w:color w:val="000000"/>
          <w:sz w:val="24"/>
          <w:szCs w:val="24"/>
          <w:lang w:val="ru-RU"/>
        </w:rPr>
        <w:t>мистецтва</w:t>
      </w:r>
      <w:proofErr w:type="spellEnd"/>
      <w:r w:rsidR="00FD4F70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обраною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темою для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D4F70">
        <w:rPr>
          <w:rFonts w:ascii="Times New Roman" w:eastAsia="SimSun" w:hAnsi="Times New Roman"/>
          <w:color w:val="000000"/>
          <w:sz w:val="24"/>
          <w:szCs w:val="24"/>
          <w:lang w:val="ru-RU"/>
        </w:rPr>
        <w:t>певного</w:t>
      </w:r>
      <w:proofErr w:type="spellEnd"/>
      <w:r w:rsidR="00FD4F70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D4F70"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класу</w:t>
      </w:r>
      <w:proofErr w:type="spellEnd"/>
      <w:r w:rsidR="00FD4F70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(теми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різних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студентів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або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різних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груп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дублюються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)</w:t>
      </w:r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>відповідно</w:t>
      </w:r>
      <w:proofErr w:type="spellEnd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>Навчальної</w:t>
      </w:r>
      <w:proofErr w:type="spellEnd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>програми</w:t>
      </w:r>
      <w:proofErr w:type="spellEnd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>підготовчого</w:t>
      </w:r>
      <w:proofErr w:type="spellEnd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та 1-4 </w:t>
      </w:r>
      <w:proofErr w:type="spellStart"/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  <w:r w:rsidR="00077D61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077D61" w:rsidRPr="00077D61">
        <w:rPr>
          <w:rFonts w:ascii="Times New Roman" w:hAnsi="Times New Roman"/>
          <w:sz w:val="24"/>
          <w:szCs w:val="24"/>
          <w:lang w:val="uk-UA"/>
        </w:rPr>
        <w:t>Програмою передбачено виконання малюнка за певною тематикою та використанням різних зображувальних засобів (олівців, акварельних фарб, гуаші, фломастерів, крейди тощо).  Алгоритм виконання малюнка має бути представленим у конспекті уроку, зразок малюнка має бути виконаним здобувачем.</w:t>
      </w:r>
    </w:p>
    <w:p w14:paraId="4AB8177D" w14:textId="54792356" w:rsidR="00CB32CD" w:rsidRDefault="00FD4F70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Конспект уроку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готується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згідно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вимог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триєдина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мета, тип і структура уроку представлена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послідовність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роботи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над </w:t>
      </w:r>
      <w:proofErr w:type="spellStart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малюнком</w:t>
      </w:r>
      <w:proofErr w:type="spellEnd"/>
      <w:r w:rsidR="00C15C84">
        <w:rPr>
          <w:rFonts w:ascii="Times New Roman" w:eastAsia="SimSun" w:hAnsi="Times New Roman"/>
          <w:color w:val="000000"/>
          <w:sz w:val="24"/>
          <w:szCs w:val="24"/>
          <w:lang w:val="ru-RU"/>
        </w:rPr>
        <w:t>).</w:t>
      </w:r>
    </w:p>
    <w:p w14:paraId="0ABCB05C" w14:textId="4B5B6FC5" w:rsidR="00FD4F70" w:rsidRDefault="00FD4F70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6.Розробити конспект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профорієнтаційної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екскурсії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4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класу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спеціальної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школи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</w:p>
    <w:p w14:paraId="79CA8D2D" w14:textId="77777777" w:rsidR="0031455B" w:rsidRDefault="0031455B" w:rsidP="00314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конспекті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екскурії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відобразити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також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  <w:lang w:val="ru-RU"/>
        </w:rPr>
        <w:t>наступний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план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:</w:t>
      </w:r>
    </w:p>
    <w:p w14:paraId="6A96F287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місце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проведення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та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дата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14:paraId="3BE3168F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тема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екскурсії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14:paraId="11E54CE9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мета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екскурсії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14:paraId="24C43BC5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обладнання</w:t>
      </w:r>
      <w:proofErr w:type="spellEnd"/>
      <w:r w:rsidRPr="004C3F1A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14:paraId="1735C617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  <w:lang w:val="ru-RU"/>
        </w:rPr>
        <w:t>маршрут (схема)</w:t>
      </w:r>
      <w:r>
        <w:rPr>
          <w:rFonts w:ascii="Times New Roman" w:eastAsia="SimSun" w:hAnsi="Times New Roman"/>
          <w:color w:val="000000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uk-UA"/>
        </w:rPr>
        <w:t>указанням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uk-UA"/>
        </w:rPr>
        <w:t xml:space="preserve"> часових рамок окремих етапів екскурсії у таблиці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:</w:t>
      </w:r>
    </w:p>
    <w:p w14:paraId="04FD2BD0" w14:textId="77777777" w:rsidR="0031455B" w:rsidRPr="004C3F1A" w:rsidRDefault="0031455B" w:rsidP="0031455B">
      <w:pPr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</w:rPr>
      </w:pPr>
      <w:proofErr w:type="spellStart"/>
      <w:r w:rsidRPr="004C3F1A">
        <w:rPr>
          <w:rFonts w:ascii="Times New Roman" w:eastAsia="SimSun" w:hAnsi="Times New Roman"/>
          <w:color w:val="000000"/>
          <w:sz w:val="24"/>
          <w:szCs w:val="24"/>
        </w:rPr>
        <w:t>Таблиця</w:t>
      </w:r>
      <w:proofErr w:type="spellEnd"/>
    </w:p>
    <w:tbl>
      <w:tblPr>
        <w:tblW w:w="453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1"/>
        <w:gridCol w:w="1318"/>
        <w:gridCol w:w="1533"/>
        <w:gridCol w:w="1134"/>
      </w:tblGrid>
      <w:tr w:rsidR="0031455B" w:rsidRPr="004C3F1A" w14:paraId="5417C926" w14:textId="77777777" w:rsidTr="00A601CC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67AAA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BD1F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47B9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C488B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Примітка</w:t>
            </w:r>
            <w:proofErr w:type="spellEnd"/>
          </w:p>
        </w:tc>
      </w:tr>
      <w:tr w:rsidR="0031455B" w:rsidRPr="004C3F1A" w14:paraId="04B6BB77" w14:textId="77777777" w:rsidTr="00A601CC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C89AD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D8A87A4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27799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екскурсії</w:t>
            </w:r>
            <w:proofErr w:type="spellEnd"/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2D3F7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Відповіді</w:t>
            </w:r>
            <w:proofErr w:type="spellEnd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A8B16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354884B" w14:textId="1F0C5A1C" w:rsidR="00915C60" w:rsidRPr="00915C60" w:rsidRDefault="00915C60" w:rsidP="00F90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Виконані роботи необхідно здати на перевірку до терміну проведення модульної контрольної роботи (у роздрукованому вигляді з відповідними матеріалами або в електронному вигляді з фото на адресу </w:t>
      </w:r>
      <w:hyperlink r:id="rId8" w:history="1"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klyap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marianna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@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uzhnu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edu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proofErr w:type="spellStart"/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ua</w:t>
        </w:r>
        <w:proofErr w:type="spellEnd"/>
      </w:hyperlink>
      <w:r w:rsidRPr="00915C60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C1D9652" w14:textId="48AD386B" w:rsidR="007237A9" w:rsidRDefault="00A65465" w:rsidP="00CB32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виконанні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завдання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необхідно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дотримуватися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принципу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академічної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доброчесності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385A4F3E" w14:textId="7B9EC65A" w:rsidR="002B386A" w:rsidRDefault="002B386A" w:rsidP="00A65465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986DA42" w14:textId="223FDEB6" w:rsidR="002B386A" w:rsidRPr="002B386A" w:rsidRDefault="002B386A" w:rsidP="002B386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B386A">
        <w:rPr>
          <w:rFonts w:ascii="Times New Roman" w:hAnsi="Times New Roman"/>
          <w:b/>
          <w:sz w:val="24"/>
          <w:szCs w:val="24"/>
          <w:lang w:val="uk-UA"/>
        </w:rPr>
        <w:t>Питання для підсумкового контролю</w:t>
      </w:r>
    </w:p>
    <w:p w14:paraId="1682B6CE" w14:textId="3889063E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1.Зміст і сутність викладання трудового навчання в </w:t>
      </w:r>
      <w:r w:rsidR="00624EEC">
        <w:rPr>
          <w:rFonts w:ascii="Times New Roman" w:hAnsi="Times New Roman"/>
          <w:sz w:val="24"/>
          <w:szCs w:val="24"/>
          <w:lang w:val="uk-UA"/>
        </w:rPr>
        <w:t>початков</w:t>
      </w:r>
      <w:r>
        <w:rPr>
          <w:rFonts w:ascii="Times New Roman" w:hAnsi="Times New Roman"/>
          <w:sz w:val="24"/>
          <w:szCs w:val="24"/>
          <w:lang w:val="uk-UA"/>
        </w:rPr>
        <w:t>их класах для дітей з порушенням інтелекту.</w:t>
      </w:r>
    </w:p>
    <w:p w14:paraId="2FABB02A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2.Роль праці у корекції психофізичних порушень дітей. Історичний екскурс.</w:t>
      </w:r>
    </w:p>
    <w:p w14:paraId="6891FEFE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3.Мета і завдання трудового навчання у спеціальній школі.</w:t>
      </w:r>
    </w:p>
    <w:p w14:paraId="43F037E8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4.Підготовка вчителя до уроків трудового навчання. Календарно-тематичне планування навчального процесу.</w:t>
      </w:r>
    </w:p>
    <w:p w14:paraId="719D8CC1" w14:textId="18C92122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5.Класифікація та структура уроків трудового навчання для дітей</w:t>
      </w:r>
      <w:r w:rsidR="00624EEC">
        <w:rPr>
          <w:rFonts w:ascii="Times New Roman" w:hAnsi="Times New Roman"/>
          <w:sz w:val="24"/>
          <w:szCs w:val="24"/>
          <w:lang w:val="uk-UA"/>
        </w:rPr>
        <w:t xml:space="preserve"> з порушеннями інтелекту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42DC146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6.Методи і форми роботи на уроках трудового навчання у спеціальній школі.</w:t>
      </w:r>
    </w:p>
    <w:p w14:paraId="2A5C6955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7.Зміст та методика роботи з папером і картоном.</w:t>
      </w:r>
    </w:p>
    <w:p w14:paraId="36419F9F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8.Зміст та методика роботи з текстильними матеріалами.</w:t>
      </w:r>
    </w:p>
    <w:p w14:paraId="0E956404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9.Зміст та методика роботи з глиною та пластиліном.</w:t>
      </w:r>
    </w:p>
    <w:p w14:paraId="142AAB59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10.Зміст та методика роботи з природним матеріалом та конструктором.</w:t>
      </w:r>
    </w:p>
    <w:p w14:paraId="43FC2A28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11.Зміст та методика проведення сільськогосподарських робіт.</w:t>
      </w:r>
    </w:p>
    <w:p w14:paraId="3BEA1C8B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12.Зміст та методика ознайомлення учнів з комп’ютером у початкових класах.</w:t>
      </w:r>
    </w:p>
    <w:p w14:paraId="1F55DC6F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13.Психолого-педагогічні основи корекційної спрямованості трудового навчання учнів з порушенням інтелектуального розвитку.</w:t>
      </w:r>
    </w:p>
    <w:p w14:paraId="3BF6634B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14.Найважливіші напрямки корекційно-виховного впливу на уроках трудового навчання.</w:t>
      </w:r>
    </w:p>
    <w:p w14:paraId="764C0D55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15.Пропедевтика профорієнтаційної роботи у початкових класах спеціальної школи.</w:t>
      </w:r>
    </w:p>
    <w:p w14:paraId="5EA874F5" w14:textId="00760362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16.Сутність та загальні принципи реалізації міжпредметних зв’язків</w:t>
      </w:r>
      <w:r w:rsidR="00624EEC">
        <w:rPr>
          <w:rFonts w:ascii="Times New Roman" w:hAnsi="Times New Roman"/>
          <w:sz w:val="24"/>
          <w:szCs w:val="24"/>
          <w:lang w:val="uk-UA"/>
        </w:rPr>
        <w:t xml:space="preserve"> на уроках трудового навчання у спеціальній школі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F9BB73D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17.Зв҆язок уроків рідної мови з трудовим навчанням.</w:t>
      </w:r>
    </w:p>
    <w:p w14:paraId="13D19001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18.Використання математичних знань на уроках трудового навчання.</w:t>
      </w:r>
    </w:p>
    <w:p w14:paraId="698E3F1E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19.Зв'язок інших шкільних предметів з трудовим навчанням.</w:t>
      </w:r>
    </w:p>
    <w:p w14:paraId="11184A0D" w14:textId="77777777" w:rsidR="00811DAB" w:rsidRPr="005279D0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</w:t>
      </w:r>
      <w:r w:rsidRPr="005279D0">
        <w:rPr>
          <w:rFonts w:ascii="Times New Roman" w:hAnsi="Times New Roman"/>
          <w:sz w:val="24"/>
          <w:szCs w:val="24"/>
          <w:lang w:val="uk-UA"/>
        </w:rPr>
        <w:t>Суть, завдання та особливості проведення уроків з «Образотворчого мистецтва» у</w:t>
      </w:r>
      <w:r>
        <w:rPr>
          <w:rFonts w:ascii="Times New Roman" w:hAnsi="Times New Roman"/>
          <w:sz w:val="24"/>
          <w:szCs w:val="24"/>
          <w:lang w:val="uk-UA"/>
        </w:rPr>
        <w:t xml:space="preserve"> початкових класах</w:t>
      </w:r>
      <w:r w:rsidRPr="005279D0">
        <w:rPr>
          <w:rFonts w:ascii="Times New Roman" w:hAnsi="Times New Roman"/>
          <w:sz w:val="24"/>
          <w:szCs w:val="24"/>
          <w:lang w:val="uk-UA"/>
        </w:rPr>
        <w:t xml:space="preserve"> спеціальн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5279D0">
        <w:rPr>
          <w:rFonts w:ascii="Times New Roman" w:hAnsi="Times New Roman"/>
          <w:sz w:val="24"/>
          <w:szCs w:val="24"/>
          <w:lang w:val="uk-UA"/>
        </w:rPr>
        <w:t xml:space="preserve"> школ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5279D0">
        <w:rPr>
          <w:rFonts w:ascii="Times New Roman" w:hAnsi="Times New Roman"/>
          <w:sz w:val="24"/>
          <w:szCs w:val="24"/>
          <w:lang w:val="uk-UA"/>
        </w:rPr>
        <w:t>.</w:t>
      </w:r>
    </w:p>
    <w:p w14:paraId="6BDD9AA1" w14:textId="77777777" w:rsidR="00811DAB" w:rsidRPr="005279D0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279D0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5279D0">
        <w:rPr>
          <w:rFonts w:ascii="Times New Roman" w:hAnsi="Times New Roman"/>
          <w:sz w:val="24"/>
          <w:szCs w:val="24"/>
          <w:lang w:val="uk-UA"/>
        </w:rPr>
        <w:t xml:space="preserve">.Види образотворчого мистецтва та засоби для його вивчення у </w:t>
      </w:r>
      <w:r>
        <w:rPr>
          <w:rFonts w:ascii="Times New Roman" w:hAnsi="Times New Roman"/>
          <w:sz w:val="24"/>
          <w:szCs w:val="24"/>
          <w:lang w:val="uk-UA"/>
        </w:rPr>
        <w:t xml:space="preserve">спеціальній </w:t>
      </w:r>
      <w:r w:rsidRPr="005279D0">
        <w:rPr>
          <w:rFonts w:ascii="Times New Roman" w:hAnsi="Times New Roman"/>
          <w:sz w:val="24"/>
          <w:szCs w:val="24"/>
          <w:lang w:val="uk-UA"/>
        </w:rPr>
        <w:t>школі.</w:t>
      </w:r>
    </w:p>
    <w:p w14:paraId="2F81FE63" w14:textId="77777777" w:rsidR="00811DAB" w:rsidRPr="005279D0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</w:t>
      </w:r>
      <w:r w:rsidRPr="005279D0">
        <w:rPr>
          <w:rFonts w:ascii="Times New Roman" w:hAnsi="Times New Roman"/>
          <w:sz w:val="24"/>
          <w:szCs w:val="24"/>
          <w:lang w:val="uk-UA"/>
        </w:rPr>
        <w:t>.Особливості сприймання і передачі форми предметів, що зображуються, учнями з порушеннями інтелекту.</w:t>
      </w:r>
    </w:p>
    <w:p w14:paraId="2908E506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</w:t>
      </w:r>
      <w:r w:rsidRPr="005279D0">
        <w:rPr>
          <w:rFonts w:ascii="Times New Roman" w:hAnsi="Times New Roman"/>
          <w:sz w:val="24"/>
          <w:szCs w:val="24"/>
          <w:lang w:val="uk-UA"/>
        </w:rPr>
        <w:t>.Відзеркалення в малюнках дітей з порушеннями інтелекту просторових відношень предметів.</w:t>
      </w:r>
    </w:p>
    <w:p w14:paraId="5546CE7A" w14:textId="77777777" w:rsidR="00811DAB" w:rsidRPr="009C54EA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</w:t>
      </w:r>
      <w:r w:rsidRPr="009C54EA">
        <w:rPr>
          <w:rFonts w:ascii="Times New Roman" w:hAnsi="Times New Roman"/>
          <w:sz w:val="24"/>
          <w:szCs w:val="24"/>
          <w:lang w:val="uk-UA"/>
        </w:rPr>
        <w:t>.Значення образотворчого мистецтва в загальній системі навчання і виховання учнів з порушеннями інтелекту.</w:t>
      </w:r>
    </w:p>
    <w:p w14:paraId="186BFA1C" w14:textId="77777777" w:rsidR="00811DAB" w:rsidRPr="009C54EA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</w:t>
      </w:r>
      <w:r w:rsidRPr="009C54EA">
        <w:rPr>
          <w:rFonts w:ascii="Times New Roman" w:hAnsi="Times New Roman"/>
          <w:sz w:val="24"/>
          <w:szCs w:val="24"/>
          <w:lang w:val="uk-UA"/>
        </w:rPr>
        <w:t>.Дидактичні шляхи підвищення ефективності корекційно-виховної роботи на уроках образотворчого мистецтва.</w:t>
      </w:r>
    </w:p>
    <w:p w14:paraId="0166CB35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</w:t>
      </w:r>
      <w:r w:rsidRPr="009C54EA">
        <w:rPr>
          <w:rFonts w:ascii="Times New Roman" w:hAnsi="Times New Roman"/>
          <w:sz w:val="24"/>
          <w:szCs w:val="24"/>
          <w:lang w:val="uk-UA"/>
        </w:rPr>
        <w:t>.Роль  учителя в організації корекційно-виховної роботи на уроках образотворчого мистецтва.</w:t>
      </w:r>
    </w:p>
    <w:p w14:paraId="5F8E6B39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</w:t>
      </w:r>
      <w:r w:rsidRPr="00087B51">
        <w:rPr>
          <w:rFonts w:ascii="Times New Roman" w:hAnsi="Times New Roman"/>
          <w:sz w:val="24"/>
          <w:szCs w:val="24"/>
          <w:lang w:val="uk-UA"/>
        </w:rPr>
        <w:t>.Реалізація дидактичних принципів навчання дітей з інтелектуальними порушеннями в процесі занять з образотворчого мистецтва.</w:t>
      </w:r>
    </w:p>
    <w:p w14:paraId="75B441AC" w14:textId="1AB38D36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</w:t>
      </w:r>
      <w:r w:rsidRPr="00087B51">
        <w:rPr>
          <w:rFonts w:ascii="Times New Roman" w:hAnsi="Times New Roman"/>
          <w:sz w:val="24"/>
          <w:szCs w:val="24"/>
          <w:lang w:val="uk-UA"/>
        </w:rPr>
        <w:t xml:space="preserve">.Методи навчання дітей </w:t>
      </w:r>
      <w:r w:rsidR="00624EEC">
        <w:rPr>
          <w:rFonts w:ascii="Times New Roman" w:hAnsi="Times New Roman"/>
          <w:sz w:val="24"/>
          <w:szCs w:val="24"/>
          <w:lang w:val="uk-UA"/>
        </w:rPr>
        <w:t xml:space="preserve">з інтелектуальним недорозвитком </w:t>
      </w:r>
      <w:r w:rsidRPr="00087B51">
        <w:rPr>
          <w:rFonts w:ascii="Times New Roman" w:hAnsi="Times New Roman"/>
          <w:sz w:val="24"/>
          <w:szCs w:val="24"/>
          <w:lang w:val="uk-UA"/>
        </w:rPr>
        <w:t>образотворчій діяльності.</w:t>
      </w:r>
    </w:p>
    <w:p w14:paraId="1F48523B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</w:t>
      </w:r>
      <w:r w:rsidRPr="00087B51">
        <w:rPr>
          <w:rFonts w:ascii="Times New Roman" w:hAnsi="Times New Roman"/>
          <w:sz w:val="24"/>
          <w:szCs w:val="24"/>
          <w:lang w:val="uk-UA"/>
        </w:rPr>
        <w:t>.Педагогічний малюнок на дошці.</w:t>
      </w:r>
    </w:p>
    <w:p w14:paraId="348766E5" w14:textId="74DADF6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</w:t>
      </w:r>
      <w:r w:rsidRPr="00087B51">
        <w:rPr>
          <w:rFonts w:ascii="Times New Roman" w:hAnsi="Times New Roman"/>
          <w:sz w:val="24"/>
          <w:szCs w:val="24"/>
          <w:lang w:val="uk-UA"/>
        </w:rPr>
        <w:t>.Особливості сприймання форми предмета</w:t>
      </w:r>
      <w:r w:rsidR="00624EEC">
        <w:rPr>
          <w:rFonts w:ascii="Times New Roman" w:hAnsi="Times New Roman"/>
          <w:sz w:val="24"/>
          <w:szCs w:val="24"/>
          <w:lang w:val="uk-UA"/>
        </w:rPr>
        <w:t xml:space="preserve"> учнями з порушеннями інтелекту</w:t>
      </w:r>
      <w:r w:rsidRPr="00087B51">
        <w:rPr>
          <w:rFonts w:ascii="Times New Roman" w:hAnsi="Times New Roman"/>
          <w:sz w:val="24"/>
          <w:szCs w:val="24"/>
          <w:lang w:val="uk-UA"/>
        </w:rPr>
        <w:t>.</w:t>
      </w:r>
    </w:p>
    <w:p w14:paraId="49832147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</w:t>
      </w:r>
      <w:r w:rsidRPr="00087B51">
        <w:rPr>
          <w:rFonts w:ascii="Times New Roman" w:hAnsi="Times New Roman"/>
          <w:sz w:val="24"/>
          <w:szCs w:val="24"/>
          <w:lang w:val="uk-UA"/>
        </w:rPr>
        <w:t>. Психологічне сприйняття кольорів, їх значення в образотворчому мистецтві.</w:t>
      </w:r>
    </w:p>
    <w:p w14:paraId="46A08293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</w:t>
      </w:r>
      <w:r w:rsidRPr="00087B51">
        <w:rPr>
          <w:rFonts w:ascii="Times New Roman" w:hAnsi="Times New Roman"/>
          <w:sz w:val="24"/>
          <w:szCs w:val="24"/>
          <w:lang w:val="uk-UA"/>
        </w:rPr>
        <w:t>.Специфіка постановки завдань на уроках образотворчого мистецтва.</w:t>
      </w:r>
    </w:p>
    <w:p w14:paraId="16BE1CD1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</w:t>
      </w:r>
      <w:r w:rsidRPr="00087B51">
        <w:rPr>
          <w:rFonts w:ascii="Times New Roman" w:hAnsi="Times New Roman"/>
          <w:sz w:val="24"/>
          <w:szCs w:val="24"/>
          <w:lang w:val="uk-UA"/>
        </w:rPr>
        <w:t>.Типи уроків образотворчого мистецтва у спеціальній школі.</w:t>
      </w:r>
    </w:p>
    <w:p w14:paraId="1664487B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</w:t>
      </w:r>
      <w:r w:rsidRPr="00087B51">
        <w:rPr>
          <w:rFonts w:ascii="Times New Roman" w:hAnsi="Times New Roman"/>
          <w:sz w:val="24"/>
          <w:szCs w:val="24"/>
          <w:lang w:val="uk-UA"/>
        </w:rPr>
        <w:t>.Методика пошуку літературного, музичного та образотворчого матеріалу.</w:t>
      </w:r>
    </w:p>
    <w:p w14:paraId="203D6642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</w:t>
      </w:r>
      <w:r w:rsidRPr="00087B51">
        <w:rPr>
          <w:rFonts w:ascii="Times New Roman" w:hAnsi="Times New Roman"/>
          <w:sz w:val="24"/>
          <w:szCs w:val="24"/>
          <w:lang w:val="uk-UA"/>
        </w:rPr>
        <w:t>.Загальнокорекційний матеріал. Основний етап. Заключний етап.</w:t>
      </w:r>
    </w:p>
    <w:p w14:paraId="6E88C811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</w:t>
      </w:r>
      <w:r w:rsidRPr="00087B51">
        <w:rPr>
          <w:rFonts w:ascii="Times New Roman" w:hAnsi="Times New Roman"/>
          <w:sz w:val="24"/>
          <w:szCs w:val="24"/>
          <w:lang w:val="uk-UA"/>
        </w:rPr>
        <w:t>.Корекційно-виховні вправи на уроках образотворчого мистецтва в пропедевтичний період.</w:t>
      </w:r>
    </w:p>
    <w:p w14:paraId="10702911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</w:t>
      </w:r>
      <w:r w:rsidRPr="00087B51">
        <w:rPr>
          <w:rFonts w:ascii="Times New Roman" w:hAnsi="Times New Roman"/>
          <w:sz w:val="24"/>
          <w:szCs w:val="24"/>
          <w:lang w:val="uk-UA"/>
        </w:rPr>
        <w:t>.Корекційно-виховна робота на уроках декоративного малювання.</w:t>
      </w:r>
    </w:p>
    <w:p w14:paraId="39E43270" w14:textId="77777777" w:rsidR="00811DAB" w:rsidRPr="00087B51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</w:t>
      </w:r>
      <w:r w:rsidRPr="00087B51">
        <w:rPr>
          <w:rFonts w:ascii="Times New Roman" w:hAnsi="Times New Roman"/>
          <w:sz w:val="24"/>
          <w:szCs w:val="24"/>
          <w:lang w:val="uk-UA"/>
        </w:rPr>
        <w:t>. Корекційно-виховна робота на уроках малювання з натури.</w:t>
      </w:r>
    </w:p>
    <w:p w14:paraId="026FD48C" w14:textId="77777777" w:rsidR="00811DAB" w:rsidRDefault="00811DAB" w:rsidP="00B80B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</w:t>
      </w:r>
      <w:r w:rsidRPr="00087B51">
        <w:rPr>
          <w:rFonts w:ascii="Times New Roman" w:hAnsi="Times New Roman"/>
          <w:sz w:val="24"/>
          <w:szCs w:val="24"/>
          <w:lang w:val="uk-UA"/>
        </w:rPr>
        <w:t>. Корекційно-виховна ро</w:t>
      </w:r>
      <w:r w:rsidRPr="009C72FE">
        <w:rPr>
          <w:rFonts w:ascii="Times New Roman" w:hAnsi="Times New Roman"/>
          <w:sz w:val="24"/>
          <w:szCs w:val="24"/>
          <w:lang w:val="uk-UA"/>
        </w:rPr>
        <w:t>бота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7B51">
        <w:rPr>
          <w:rFonts w:ascii="Times New Roman" w:hAnsi="Times New Roman"/>
          <w:sz w:val="24"/>
          <w:szCs w:val="24"/>
          <w:lang w:val="uk-UA"/>
        </w:rPr>
        <w:t>на уроках тематичного малювання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39BAE1" w14:textId="77777777" w:rsidR="00811DAB" w:rsidRPr="001C6B3C" w:rsidRDefault="00811DAB" w:rsidP="00B80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</w:t>
      </w:r>
      <w:r w:rsidRPr="001C6B3C">
        <w:rPr>
          <w:rFonts w:ascii="Times New Roman" w:hAnsi="Times New Roman"/>
          <w:sz w:val="24"/>
          <w:szCs w:val="24"/>
          <w:lang w:val="uk-UA"/>
        </w:rPr>
        <w:t>. Особливості кольору в малюнках учнів з порушеннями інтелекту.</w:t>
      </w:r>
    </w:p>
    <w:p w14:paraId="0C2BDC0D" w14:textId="77777777" w:rsidR="001B18E7" w:rsidRDefault="001B18E7" w:rsidP="00811DAB">
      <w:pPr>
        <w:pStyle w:val="af"/>
        <w:spacing w:before="0" w:beforeAutospacing="0" w:after="0" w:afterAutospacing="0"/>
        <w:ind w:right="-1"/>
        <w:jc w:val="both"/>
        <w:rPr>
          <w:color w:val="auto"/>
          <w:lang w:val="uk-UA"/>
        </w:rPr>
      </w:pPr>
    </w:p>
    <w:p w14:paraId="6165C060" w14:textId="77777777" w:rsidR="00151C10" w:rsidRPr="00E34F5E" w:rsidRDefault="00151C10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</w:p>
    <w:p w14:paraId="36DB45CE" w14:textId="77777777"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5535073" w14:textId="77777777" w:rsidR="00160DD6" w:rsidRPr="009C00C1" w:rsidRDefault="00160DD6" w:rsidP="004E3CCC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484241A4" w14:textId="78964C48" w:rsidR="004E3CCC" w:rsidRPr="00345FB3" w:rsidRDefault="009C00C1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1.</w:t>
      </w:r>
      <w:r w:rsidR="004E3CCC"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комп’ютер, проектор.</w:t>
      </w:r>
    </w:p>
    <w:p w14:paraId="30DCFFB4" w14:textId="2B22AB50" w:rsidR="003E23AB" w:rsidRDefault="009C00C1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2.</w:t>
      </w:r>
      <w:r w:rsidR="003E23AB" w:rsidRPr="00345FB3">
        <w:rPr>
          <w:rFonts w:ascii="Times New Roman" w:hAnsi="Times New Roman"/>
          <w:bCs/>
          <w:sz w:val="24"/>
          <w:szCs w:val="24"/>
          <w:lang w:val="uk-UA"/>
        </w:rPr>
        <w:t>Обладнання</w:t>
      </w:r>
      <w:r w:rsidR="005433EE">
        <w:rPr>
          <w:rFonts w:ascii="Times New Roman" w:hAnsi="Times New Roman"/>
          <w:bCs/>
          <w:sz w:val="24"/>
          <w:szCs w:val="24"/>
          <w:lang w:val="uk-UA"/>
        </w:rPr>
        <w:t>: екран</w:t>
      </w:r>
      <w:r w:rsidR="005C22B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A4D9920" w14:textId="71310203" w:rsidR="005C22BD" w:rsidRPr="00345FB3" w:rsidRDefault="005C22BD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3.Матеріали, що використовуються на практичних заняттях для виготовлення зразків виробів та малюнків (за можливостями здобувачів та викладача).</w:t>
      </w:r>
    </w:p>
    <w:p w14:paraId="27929386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A49747A" w14:textId="77777777" w:rsidR="00EC75CB" w:rsidRDefault="00EC75CB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34690CA" w14:textId="620CC583" w:rsidR="000B4B9F" w:rsidRDefault="000B4B9F" w:rsidP="000B4B9F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ФОРМИ І МЕТОДИ НАВЧАННЯ</w:t>
      </w:r>
    </w:p>
    <w:p w14:paraId="552D6B66" w14:textId="3A560BE0" w:rsidR="000B4B9F" w:rsidRDefault="000B4B9F" w:rsidP="000B4B9F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вивченні дисципліни використовуються традиційні та проблемні лекції, семінари,</w:t>
      </w:r>
      <w:r>
        <w:rPr>
          <w:rFonts w:ascii="Times New Roman" w:hAnsi="Times New Roman"/>
          <w:sz w:val="24"/>
          <w:szCs w:val="24"/>
          <w:lang w:val="uk-UA"/>
        </w:rPr>
        <w:t xml:space="preserve"> дискусії,</w:t>
      </w:r>
      <w:r>
        <w:rPr>
          <w:rFonts w:ascii="Times New Roman" w:hAnsi="Times New Roman"/>
          <w:sz w:val="24"/>
          <w:szCs w:val="24"/>
          <w:lang w:val="uk-UA"/>
        </w:rPr>
        <w:t xml:space="preserve"> самостійна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позааудиторнарна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робота (написання рефератів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підготовка презентацій</w:t>
      </w:r>
      <w:r>
        <w:rPr>
          <w:rFonts w:ascii="Times New Roman" w:hAnsi="Times New Roman"/>
          <w:sz w:val="24"/>
          <w:szCs w:val="24"/>
          <w:lang w:val="uk-UA"/>
        </w:rPr>
        <w:t>, неформальне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), </w:t>
      </w:r>
      <w:r>
        <w:rPr>
          <w:rFonts w:ascii="Times New Roman" w:hAnsi="Times New Roman"/>
          <w:sz w:val="24"/>
          <w:szCs w:val="24"/>
          <w:lang w:val="uk-UA"/>
        </w:rPr>
        <w:t xml:space="preserve">групові проєкти, </w:t>
      </w:r>
      <w:r>
        <w:rPr>
          <w:rFonts w:ascii="Times New Roman" w:hAnsi="Times New Roman"/>
          <w:sz w:val="24"/>
          <w:szCs w:val="24"/>
          <w:lang w:val="uk-UA"/>
        </w:rPr>
        <w:t>консультації.</w:t>
      </w:r>
    </w:p>
    <w:p w14:paraId="7A99C10F" w14:textId="77777777" w:rsidR="005C22BD" w:rsidRDefault="005C22BD" w:rsidP="000B4B9F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D6A92AF" w14:textId="77777777" w:rsidR="00EC75CB" w:rsidRDefault="00EC75CB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323AB2" w14:textId="303B8040" w:rsidR="004E3CCC" w:rsidRPr="00A4737A" w:rsidRDefault="000B4B9F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4B028F49" w14:textId="08730499" w:rsidR="0025612A" w:rsidRPr="00FB0F08" w:rsidRDefault="00FB0F08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FB0F0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68A817F2" w14:textId="77777777" w:rsidR="00300F8F" w:rsidRDefault="00300F8F" w:rsidP="00300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1. Левицький В.Е. Спеціальна методика викладання ручної праці: Курс лекцій/</w:t>
      </w:r>
      <w:r w:rsidRPr="002C20C1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uk-UA"/>
        </w:rPr>
        <w:t>В.Е. Левицький. – Кам’янець-Подільський: ПП Мошинський В.С., 2008. – 72 с.</w:t>
      </w:r>
    </w:p>
    <w:p w14:paraId="13AB9AEC" w14:textId="77777777" w:rsidR="00300F8F" w:rsidRDefault="00300F8F" w:rsidP="00300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2.Методика навчання учнів 1-4-х класів спеціальної школи: Навчальний посібник / за ред. О.В. Гаврилова. – Кам’янець-Подільський: ТОВ «Друк-Сервіс», 2011. – 312 с.</w:t>
      </w:r>
    </w:p>
    <w:p w14:paraId="39631AD0" w14:textId="77777777" w:rsidR="00300F8F" w:rsidRDefault="00300F8F" w:rsidP="00300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3.Опалюк О.М.,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Опалюк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Т.Л., Лісовий О.І. Образотворче мистецтво зі спеціальною методикою викладання: Навчально-методичний посібник / О.М.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Опалюк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, Т.Л.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Опалюк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, О.І. Лісовий. -</w:t>
      </w:r>
      <w:r w:rsidRPr="00F04C9B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uk-UA"/>
        </w:rPr>
        <w:t>Кам’янець-Подільський: «МЕДОБОРИ-2006», 2009. – 224 с.</w:t>
      </w:r>
    </w:p>
    <w:p w14:paraId="2A08778E" w14:textId="77777777" w:rsidR="00300F8F" w:rsidRPr="005B7CB1" w:rsidRDefault="00300F8F" w:rsidP="00300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4.Прикладна корекційна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психопедагогіка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: олігофренопедагогіка: Навчальний посібник. – Вид. 2-ге,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перер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доповн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. /За ред. О.В. Гаврилова. -  Кам’янець-Подільський:  ТОВ «Друк-Сервіс», 2017. – 600 с. </w:t>
      </w:r>
    </w:p>
    <w:p w14:paraId="22273CB4" w14:textId="57ECBBA9" w:rsidR="0025612A" w:rsidRPr="005B7CB1" w:rsidRDefault="0025612A" w:rsidP="005B7CB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56509AE2" w14:textId="52E45F92" w:rsidR="004E3CCC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p w14:paraId="0BAC4B25" w14:textId="77777777" w:rsidR="00E33751" w:rsidRDefault="00E33751" w:rsidP="00E337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>1. Інклюзивне навчання: досвід упровадження /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упоряд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. А. 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Колупаєва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>. – К.: «Вид. група «Шкільний світ», 2015. – 200 с. – (Бібліотека «Шкільного світу»).</w:t>
      </w:r>
    </w:p>
    <w:p w14:paraId="6BCB85A2" w14:textId="77777777" w:rsidR="00E33751" w:rsidRPr="003F717C" w:rsidRDefault="00E33751" w:rsidP="00E337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2. 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Колупаєва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 А.А., 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Таранченко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 О.М. Педагогічні технології інклюзивного навчання / А.А. 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Колупаєва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, О.М. </w:t>
      </w:r>
      <w:proofErr w:type="spellStart"/>
      <w:r>
        <w:rPr>
          <w:rFonts w:ascii="Times New Roman" w:hAnsi="Times New Roman"/>
          <w:spacing w:val="-6"/>
          <w:sz w:val="24"/>
          <w:szCs w:val="24"/>
          <w:lang w:val="uk-UA"/>
        </w:rPr>
        <w:t>Таранченко</w:t>
      </w:r>
      <w:proofErr w:type="spellEnd"/>
      <w:r>
        <w:rPr>
          <w:rFonts w:ascii="Times New Roman" w:hAnsi="Times New Roman"/>
          <w:spacing w:val="-6"/>
          <w:sz w:val="24"/>
          <w:szCs w:val="24"/>
          <w:lang w:val="uk-UA"/>
        </w:rPr>
        <w:t>. – Харків: Вид-во «Ранок», ВГ «Кенгуру», 2018. – 160 с. (Інклюзивна освіта).</w:t>
      </w:r>
    </w:p>
    <w:p w14:paraId="79D284B8" w14:textId="77777777" w:rsidR="00E3375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5B7CB1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Миронова С.П. Методика корекційної роботи при порушеннях пізнавальної діяльності: підручник / С.П. Миронова. - </w:t>
      </w:r>
      <w:r>
        <w:rPr>
          <w:rFonts w:ascii="Times New Roman" w:hAnsi="Times New Roman"/>
          <w:iCs/>
          <w:sz w:val="24"/>
          <w:szCs w:val="24"/>
          <w:lang w:val="uk-UA"/>
        </w:rPr>
        <w:t>Кам’янець-Подільський:</w:t>
      </w:r>
      <w:r w:rsidRPr="005B35CF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uk-UA"/>
        </w:rPr>
        <w:t>Кам’янець-Подільський національний університет імені Івана Огієнка, 2014. – 260 с.</w:t>
      </w:r>
    </w:p>
    <w:p w14:paraId="1C3A8434" w14:textId="77777777" w:rsidR="00E3375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Миронова С.П. Педагогіка інклюзивної освіти: навчально-методичний посібник / С.П. Миронова. - </w:t>
      </w:r>
      <w:r>
        <w:rPr>
          <w:rFonts w:ascii="Times New Roman" w:hAnsi="Times New Roman"/>
          <w:iCs/>
          <w:sz w:val="24"/>
          <w:szCs w:val="24"/>
          <w:lang w:val="uk-UA"/>
        </w:rPr>
        <w:t>Кам’янець-Подільський: Кам’янець-Подільський національний університет імені Івана Огієнка, 2016. – 164 с.</w:t>
      </w:r>
    </w:p>
    <w:p w14:paraId="0BEE6E06" w14:textId="77777777" w:rsidR="00E3375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5. Миронова С.П. Корекційна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психопедагогіка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. Олігофренопедагогіка: підручник / С.П. Миронова. - Кам’янець-Подільський: Кам’янець-Подільський національний університет імені Івана Огієнка, 2015. – 312 с.</w:t>
      </w:r>
    </w:p>
    <w:p w14:paraId="54FF9952" w14:textId="77777777" w:rsidR="00E3375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6.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Синьов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В.М.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Психокорекційна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педагогіка. Олігофренопедагогіка: Підручник. – Частина І. Загальні основи корекційної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психопедагогіки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олігофренопедагогіки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). – Вид. 2-е. – К.: Вид-во НПУ імені М.П. Драгоманова, 2017. – 242 с.</w:t>
      </w:r>
    </w:p>
    <w:p w14:paraId="6CA9C105" w14:textId="779067F7" w:rsidR="00E3375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7.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С</w:t>
      </w:r>
      <w:r w:rsidR="005C22BD">
        <w:rPr>
          <w:rFonts w:ascii="Times New Roman" w:hAnsi="Times New Roman"/>
          <w:iCs/>
          <w:sz w:val="24"/>
          <w:szCs w:val="24"/>
          <w:lang w:val="uk-UA"/>
        </w:rPr>
        <w:t>и</w:t>
      </w:r>
      <w:r>
        <w:rPr>
          <w:rFonts w:ascii="Times New Roman" w:hAnsi="Times New Roman"/>
          <w:iCs/>
          <w:sz w:val="24"/>
          <w:szCs w:val="24"/>
          <w:lang w:val="uk-UA"/>
        </w:rPr>
        <w:t>ньов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В.М.</w:t>
      </w:r>
      <w:r w:rsidRPr="00A84627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Психокорекційна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педагогіка. Олігофренопедагогіка: Підручник. – Частина 2. Навчання і виховання дітей. Вид.2,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випр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. і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доп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. – К.: Вид-во НПУ імені М.П. Драгоманова, 2017. – 242 с.</w:t>
      </w:r>
    </w:p>
    <w:p w14:paraId="475EBBAD" w14:textId="77777777" w:rsidR="00E33751" w:rsidRPr="005B7CB1" w:rsidRDefault="00E33751" w:rsidP="00E3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8. Шевців З.М. Основи інклюзивної педагогіки: підручник / З.М. Шевців. – К.: «Центр учбової літератури», 2017. – 248 с. </w:t>
      </w:r>
    </w:p>
    <w:p w14:paraId="1E33557C" w14:textId="77777777" w:rsidR="00FB0F08" w:rsidRPr="00A4737A" w:rsidRDefault="00FB0F08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0"/>
    <w:p w14:paraId="76C2F70F" w14:textId="77777777" w:rsidR="00E866FD" w:rsidRPr="00A4737A" w:rsidRDefault="00E866FD" w:rsidP="00E866F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308CED8A" w14:textId="77777777" w:rsidR="00E866FD" w:rsidRPr="00232143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232143">
        <w:rPr>
          <w:rFonts w:ascii="Times New Roman" w:hAnsi="Times New Roman"/>
          <w:sz w:val="24"/>
          <w:szCs w:val="24"/>
          <w:lang w:val="uk-UA"/>
        </w:rPr>
        <w:t xml:space="preserve">Навчальні програми для дітей з порушеннями інтелектуального розвитку. </w:t>
      </w:r>
      <w:r w:rsidRPr="00232143">
        <w:rPr>
          <w:rFonts w:ascii="Times New Roman" w:hAnsi="Times New Roman"/>
          <w:sz w:val="24"/>
          <w:szCs w:val="24"/>
        </w:rPr>
        <w:t xml:space="preserve">URL: </w:t>
      </w:r>
      <w:hyperlink r:id="rId9" w:history="1">
        <w:r w:rsidRPr="00232143">
          <w:rPr>
            <w:rStyle w:val="aff"/>
            <w:rFonts w:ascii="Times New Roman" w:hAnsi="Times New Roman"/>
            <w:sz w:val="24"/>
            <w:szCs w:val="24"/>
          </w:rPr>
          <w:t>https://mon.gov.ua/ua/osvita/zagalna-serednya-osvita/navchannya-ditej-u-specialnih-zakladah-osviti/osvita-ditej-z-osoblivimi-potrebami/navchalni-programi/korekcijni-programi/dlya-ditej-z-porushennyami-intelektualnogo-rozvitku</w:t>
        </w:r>
      </w:hyperlink>
    </w:p>
    <w:p w14:paraId="2981A0F9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Збірник освітніх ресурсів (І частина, ІІ частина, ІІІ частина). </w:t>
      </w:r>
      <w:r>
        <w:rPr>
          <w:rFonts w:ascii="Times New Roman" w:hAnsi="Times New Roman"/>
          <w:sz w:val="24"/>
          <w:szCs w:val="24"/>
        </w:rPr>
        <w:t>URL.</w:t>
      </w:r>
      <w:r w:rsidRPr="003F3E61">
        <w:t xml:space="preserve"> </w:t>
      </w:r>
      <w:hyperlink r:id="rId10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https://mon.gov.ua/ua/osvita/zagalna-serednya-osvita/navchannya-ditej-u-specialnih-zakladah-osviti/osvita-ditej-z-osoblivimi-potrebami/navchalni-programi/korekcijni-programi/dlya-ditej-z-porushennyami-intelektualnogo-rozvitku</w:t>
        </w:r>
      </w:hyperlink>
    </w:p>
    <w:p w14:paraId="6D094220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3.Підручники для осіб з особливими освітніми потребами. </w:t>
      </w:r>
      <w:r>
        <w:rPr>
          <w:rFonts w:ascii="Times New Roman" w:hAnsi="Times New Roman"/>
          <w:sz w:val="24"/>
          <w:szCs w:val="24"/>
        </w:rPr>
        <w:t xml:space="preserve">URL. </w:t>
      </w:r>
      <w:hyperlink r:id="rId11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https://lib.imzo.gov.ua/yelektronn-vers-pdruchnikv/9-klas/28-pdruchniki-dlya-osb-z-osoblivimi-osvtnmi-potrebami/</w:t>
        </w:r>
      </w:hyperlink>
    </w:p>
    <w:p w14:paraId="173AC561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4.Ресурсний центр з підтримки інклюзивної освіти ЗІППО. </w:t>
      </w:r>
      <w:r>
        <w:rPr>
          <w:rFonts w:ascii="Times New Roman" w:hAnsi="Times New Roman"/>
          <w:sz w:val="24"/>
          <w:szCs w:val="24"/>
        </w:rPr>
        <w:t>URL.</w:t>
      </w:r>
      <w:r w:rsidRPr="00793BA7">
        <w:t xml:space="preserve"> </w:t>
      </w:r>
      <w:hyperlink r:id="rId12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http://zakinppo.org.ua/centri/oblasnij-resursnij-centr-z-pidtrimki-inkljuzivnoi-osviti/metodichni-materiali</w:t>
        </w:r>
      </w:hyperlink>
    </w:p>
    <w:p w14:paraId="72BD4C81" w14:textId="258853E0" w:rsidR="00500A60" w:rsidRDefault="00500A60" w:rsidP="00FB0F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441C13" w14:textId="1114176D" w:rsidR="002B3C06" w:rsidRPr="00A4737A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F5E33E" w14:textId="77777777"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14:paraId="741B68EF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A95877E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357BDD18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6BDD9FE8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04C7E58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97C193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5E9E272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68A0F22D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01778796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619933CC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D64FCB1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363EE09A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253B46AB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6E12D5FA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63A7B913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474056A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6200827B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89A93C2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6D23429B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7CBF18EF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4A2C86EE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294126EA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437E994D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6ACC04F3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2FE6C04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26B7A7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0465883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15BE6A4A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500646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B18ED95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465F3403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7ACD" w14:textId="77777777" w:rsidR="0091740A" w:rsidRDefault="0091740A" w:rsidP="00236C90">
      <w:pPr>
        <w:spacing w:after="0" w:line="240" w:lineRule="auto"/>
      </w:pPr>
      <w:r>
        <w:separator/>
      </w:r>
    </w:p>
  </w:endnote>
  <w:endnote w:type="continuationSeparator" w:id="0">
    <w:p w14:paraId="473F4361" w14:textId="77777777" w:rsidR="0091740A" w:rsidRDefault="0091740A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A2D0" w14:textId="77777777" w:rsidR="0091740A" w:rsidRDefault="0091740A" w:rsidP="00236C90">
      <w:pPr>
        <w:spacing w:after="0" w:line="240" w:lineRule="auto"/>
      </w:pPr>
      <w:r>
        <w:separator/>
      </w:r>
    </w:p>
  </w:footnote>
  <w:footnote w:type="continuationSeparator" w:id="0">
    <w:p w14:paraId="7BFFF26D" w14:textId="77777777" w:rsidR="0091740A" w:rsidRDefault="0091740A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1D1"/>
    <w:multiLevelType w:val="hybridMultilevel"/>
    <w:tmpl w:val="42F87D9A"/>
    <w:lvl w:ilvl="0" w:tplc="F3F8F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34510"/>
    <w:multiLevelType w:val="hybridMultilevel"/>
    <w:tmpl w:val="E52A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04BE9"/>
    <w:multiLevelType w:val="hybridMultilevel"/>
    <w:tmpl w:val="85CC8D2E"/>
    <w:lvl w:ilvl="0" w:tplc="AA10C4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3471FF"/>
    <w:multiLevelType w:val="multilevel"/>
    <w:tmpl w:val="1B1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00827"/>
    <w:multiLevelType w:val="hybridMultilevel"/>
    <w:tmpl w:val="48BCC3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288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452590">
    <w:abstractNumId w:val="3"/>
  </w:num>
  <w:num w:numId="3" w16cid:durableId="473646485">
    <w:abstractNumId w:val="2"/>
  </w:num>
  <w:num w:numId="4" w16cid:durableId="1225995279">
    <w:abstractNumId w:val="0"/>
  </w:num>
  <w:num w:numId="5" w16cid:durableId="825315466">
    <w:abstractNumId w:val="4"/>
  </w:num>
  <w:num w:numId="6" w16cid:durableId="15117512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3B"/>
    <w:rsid w:val="000169E9"/>
    <w:rsid w:val="00021328"/>
    <w:rsid w:val="00022E09"/>
    <w:rsid w:val="000240EC"/>
    <w:rsid w:val="00035118"/>
    <w:rsid w:val="00035221"/>
    <w:rsid w:val="00040FF6"/>
    <w:rsid w:val="0004153A"/>
    <w:rsid w:val="00041A52"/>
    <w:rsid w:val="000438FB"/>
    <w:rsid w:val="00044A42"/>
    <w:rsid w:val="000465BF"/>
    <w:rsid w:val="000553DB"/>
    <w:rsid w:val="00060C41"/>
    <w:rsid w:val="00061EF1"/>
    <w:rsid w:val="00064AD8"/>
    <w:rsid w:val="00071690"/>
    <w:rsid w:val="00071F8F"/>
    <w:rsid w:val="00072617"/>
    <w:rsid w:val="00073638"/>
    <w:rsid w:val="00075126"/>
    <w:rsid w:val="000753F2"/>
    <w:rsid w:val="00075B15"/>
    <w:rsid w:val="00077D61"/>
    <w:rsid w:val="000A006C"/>
    <w:rsid w:val="000A3354"/>
    <w:rsid w:val="000A578D"/>
    <w:rsid w:val="000B17EB"/>
    <w:rsid w:val="000B1F05"/>
    <w:rsid w:val="000B346F"/>
    <w:rsid w:val="000B4B9F"/>
    <w:rsid w:val="000C14C0"/>
    <w:rsid w:val="000C5E2C"/>
    <w:rsid w:val="000C7194"/>
    <w:rsid w:val="000C75F6"/>
    <w:rsid w:val="000C7BB0"/>
    <w:rsid w:val="000D0D1C"/>
    <w:rsid w:val="000D2020"/>
    <w:rsid w:val="000D5F4D"/>
    <w:rsid w:val="000D6793"/>
    <w:rsid w:val="000D7023"/>
    <w:rsid w:val="000D7F11"/>
    <w:rsid w:val="000E1561"/>
    <w:rsid w:val="000E1BE1"/>
    <w:rsid w:val="000E443F"/>
    <w:rsid w:val="000E6E24"/>
    <w:rsid w:val="000E7542"/>
    <w:rsid w:val="000F4548"/>
    <w:rsid w:val="000F72A7"/>
    <w:rsid w:val="001136F6"/>
    <w:rsid w:val="00113B38"/>
    <w:rsid w:val="00121174"/>
    <w:rsid w:val="00122DF8"/>
    <w:rsid w:val="00123857"/>
    <w:rsid w:val="00126AA7"/>
    <w:rsid w:val="00130E92"/>
    <w:rsid w:val="00132DF5"/>
    <w:rsid w:val="001341B8"/>
    <w:rsid w:val="00135913"/>
    <w:rsid w:val="00145F93"/>
    <w:rsid w:val="00146FAE"/>
    <w:rsid w:val="00151C10"/>
    <w:rsid w:val="00152AF0"/>
    <w:rsid w:val="00157C6B"/>
    <w:rsid w:val="00160DD6"/>
    <w:rsid w:val="00161A10"/>
    <w:rsid w:val="001626ED"/>
    <w:rsid w:val="00166B9D"/>
    <w:rsid w:val="00171475"/>
    <w:rsid w:val="00171A32"/>
    <w:rsid w:val="001735D2"/>
    <w:rsid w:val="00173FA9"/>
    <w:rsid w:val="00174776"/>
    <w:rsid w:val="0018249D"/>
    <w:rsid w:val="00182B8B"/>
    <w:rsid w:val="00182EE7"/>
    <w:rsid w:val="00185085"/>
    <w:rsid w:val="0018558C"/>
    <w:rsid w:val="00187ABA"/>
    <w:rsid w:val="00190080"/>
    <w:rsid w:val="0019249F"/>
    <w:rsid w:val="00192A34"/>
    <w:rsid w:val="001936FA"/>
    <w:rsid w:val="00193C88"/>
    <w:rsid w:val="001A35DB"/>
    <w:rsid w:val="001A385A"/>
    <w:rsid w:val="001A45FB"/>
    <w:rsid w:val="001A4844"/>
    <w:rsid w:val="001B1633"/>
    <w:rsid w:val="001B17D6"/>
    <w:rsid w:val="001B18E7"/>
    <w:rsid w:val="001B5108"/>
    <w:rsid w:val="001B6968"/>
    <w:rsid w:val="001B6F30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6231"/>
    <w:rsid w:val="001F0107"/>
    <w:rsid w:val="001F163A"/>
    <w:rsid w:val="001F1DC8"/>
    <w:rsid w:val="001F45F2"/>
    <w:rsid w:val="001F52FD"/>
    <w:rsid w:val="002035F7"/>
    <w:rsid w:val="00203645"/>
    <w:rsid w:val="00203CF3"/>
    <w:rsid w:val="00206575"/>
    <w:rsid w:val="00207FF5"/>
    <w:rsid w:val="00210438"/>
    <w:rsid w:val="00210F72"/>
    <w:rsid w:val="00211BC5"/>
    <w:rsid w:val="002128BA"/>
    <w:rsid w:val="00214ACB"/>
    <w:rsid w:val="00215FC9"/>
    <w:rsid w:val="002232DC"/>
    <w:rsid w:val="00223EC8"/>
    <w:rsid w:val="002255ED"/>
    <w:rsid w:val="002263AC"/>
    <w:rsid w:val="00226D8C"/>
    <w:rsid w:val="00226E9C"/>
    <w:rsid w:val="0022796A"/>
    <w:rsid w:val="00233B30"/>
    <w:rsid w:val="002363D9"/>
    <w:rsid w:val="00236C90"/>
    <w:rsid w:val="002373E9"/>
    <w:rsid w:val="00242A07"/>
    <w:rsid w:val="002433AF"/>
    <w:rsid w:val="002436F2"/>
    <w:rsid w:val="00246AFB"/>
    <w:rsid w:val="00250B0B"/>
    <w:rsid w:val="002526E0"/>
    <w:rsid w:val="00254764"/>
    <w:rsid w:val="0025612A"/>
    <w:rsid w:val="00260C3F"/>
    <w:rsid w:val="0026125A"/>
    <w:rsid w:val="002661FC"/>
    <w:rsid w:val="00267038"/>
    <w:rsid w:val="002736DD"/>
    <w:rsid w:val="0027605F"/>
    <w:rsid w:val="0028538C"/>
    <w:rsid w:val="00287AAF"/>
    <w:rsid w:val="002914E2"/>
    <w:rsid w:val="0029237E"/>
    <w:rsid w:val="00296D12"/>
    <w:rsid w:val="00297324"/>
    <w:rsid w:val="002A162A"/>
    <w:rsid w:val="002A16AB"/>
    <w:rsid w:val="002A5141"/>
    <w:rsid w:val="002A7018"/>
    <w:rsid w:val="002B2ECF"/>
    <w:rsid w:val="002B386A"/>
    <w:rsid w:val="002B3C06"/>
    <w:rsid w:val="002C1022"/>
    <w:rsid w:val="002C1B5F"/>
    <w:rsid w:val="002C337A"/>
    <w:rsid w:val="002D21BB"/>
    <w:rsid w:val="002D2846"/>
    <w:rsid w:val="002D76C2"/>
    <w:rsid w:val="002E003C"/>
    <w:rsid w:val="002E29B3"/>
    <w:rsid w:val="002E3837"/>
    <w:rsid w:val="002E40D2"/>
    <w:rsid w:val="002E4ADC"/>
    <w:rsid w:val="002E7537"/>
    <w:rsid w:val="002F08B1"/>
    <w:rsid w:val="002F4F81"/>
    <w:rsid w:val="00300219"/>
    <w:rsid w:val="00300F8F"/>
    <w:rsid w:val="00301230"/>
    <w:rsid w:val="00301352"/>
    <w:rsid w:val="00302F13"/>
    <w:rsid w:val="003041BD"/>
    <w:rsid w:val="00306932"/>
    <w:rsid w:val="00307B94"/>
    <w:rsid w:val="00310D9A"/>
    <w:rsid w:val="00311466"/>
    <w:rsid w:val="00313825"/>
    <w:rsid w:val="00313A3D"/>
    <w:rsid w:val="00313C02"/>
    <w:rsid w:val="00313DCF"/>
    <w:rsid w:val="003142F1"/>
    <w:rsid w:val="0031455B"/>
    <w:rsid w:val="00321112"/>
    <w:rsid w:val="003215E6"/>
    <w:rsid w:val="00321BC1"/>
    <w:rsid w:val="0032468D"/>
    <w:rsid w:val="00324CA3"/>
    <w:rsid w:val="00326A6D"/>
    <w:rsid w:val="00333584"/>
    <w:rsid w:val="003341E7"/>
    <w:rsid w:val="00334EC4"/>
    <w:rsid w:val="00341942"/>
    <w:rsid w:val="00343ECB"/>
    <w:rsid w:val="00345A76"/>
    <w:rsid w:val="00345FB3"/>
    <w:rsid w:val="00346BCC"/>
    <w:rsid w:val="00346ECB"/>
    <w:rsid w:val="003472AA"/>
    <w:rsid w:val="003500BE"/>
    <w:rsid w:val="0035152C"/>
    <w:rsid w:val="00354F8F"/>
    <w:rsid w:val="003568EB"/>
    <w:rsid w:val="00361953"/>
    <w:rsid w:val="00370305"/>
    <w:rsid w:val="003729B9"/>
    <w:rsid w:val="00381F4F"/>
    <w:rsid w:val="00383FF4"/>
    <w:rsid w:val="0038402B"/>
    <w:rsid w:val="003840F1"/>
    <w:rsid w:val="003853EA"/>
    <w:rsid w:val="003857A3"/>
    <w:rsid w:val="0038762E"/>
    <w:rsid w:val="003928BC"/>
    <w:rsid w:val="00397468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0CF"/>
    <w:rsid w:val="003C54D9"/>
    <w:rsid w:val="003C5BA4"/>
    <w:rsid w:val="003C7032"/>
    <w:rsid w:val="003D07D1"/>
    <w:rsid w:val="003D2844"/>
    <w:rsid w:val="003D32A2"/>
    <w:rsid w:val="003E23AB"/>
    <w:rsid w:val="003F113A"/>
    <w:rsid w:val="003F2F88"/>
    <w:rsid w:val="0040271C"/>
    <w:rsid w:val="004036C5"/>
    <w:rsid w:val="00404D06"/>
    <w:rsid w:val="00410D2A"/>
    <w:rsid w:val="004134A9"/>
    <w:rsid w:val="00413596"/>
    <w:rsid w:val="00421309"/>
    <w:rsid w:val="0042157A"/>
    <w:rsid w:val="0042495C"/>
    <w:rsid w:val="00426348"/>
    <w:rsid w:val="00433D6E"/>
    <w:rsid w:val="00433DD1"/>
    <w:rsid w:val="00435596"/>
    <w:rsid w:val="004357AC"/>
    <w:rsid w:val="004358B1"/>
    <w:rsid w:val="0043596D"/>
    <w:rsid w:val="00447F5C"/>
    <w:rsid w:val="00451954"/>
    <w:rsid w:val="00452574"/>
    <w:rsid w:val="00453D39"/>
    <w:rsid w:val="00454099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360"/>
    <w:rsid w:val="0047085F"/>
    <w:rsid w:val="004708E5"/>
    <w:rsid w:val="00470F62"/>
    <w:rsid w:val="0047119D"/>
    <w:rsid w:val="004731FF"/>
    <w:rsid w:val="00474A20"/>
    <w:rsid w:val="00475429"/>
    <w:rsid w:val="004776FD"/>
    <w:rsid w:val="004863E8"/>
    <w:rsid w:val="004907EE"/>
    <w:rsid w:val="00493D0E"/>
    <w:rsid w:val="00493E4A"/>
    <w:rsid w:val="004A06FB"/>
    <w:rsid w:val="004A1026"/>
    <w:rsid w:val="004B3047"/>
    <w:rsid w:val="004B3897"/>
    <w:rsid w:val="004B5AB4"/>
    <w:rsid w:val="004B6247"/>
    <w:rsid w:val="004C0422"/>
    <w:rsid w:val="004C06B3"/>
    <w:rsid w:val="004C0EB4"/>
    <w:rsid w:val="004C2E10"/>
    <w:rsid w:val="004C7EBE"/>
    <w:rsid w:val="004D22A0"/>
    <w:rsid w:val="004D2C1A"/>
    <w:rsid w:val="004D43F8"/>
    <w:rsid w:val="004D55CE"/>
    <w:rsid w:val="004E3CCC"/>
    <w:rsid w:val="004E5D39"/>
    <w:rsid w:val="004F06EC"/>
    <w:rsid w:val="004F0FD1"/>
    <w:rsid w:val="004F1791"/>
    <w:rsid w:val="004F37A8"/>
    <w:rsid w:val="004F59FC"/>
    <w:rsid w:val="00500A60"/>
    <w:rsid w:val="005010D4"/>
    <w:rsid w:val="005029FA"/>
    <w:rsid w:val="00504EC5"/>
    <w:rsid w:val="00506596"/>
    <w:rsid w:val="005150D9"/>
    <w:rsid w:val="00516658"/>
    <w:rsid w:val="00524168"/>
    <w:rsid w:val="00532210"/>
    <w:rsid w:val="00532ABF"/>
    <w:rsid w:val="005376F9"/>
    <w:rsid w:val="005433EE"/>
    <w:rsid w:val="00546048"/>
    <w:rsid w:val="005502F5"/>
    <w:rsid w:val="00552C3D"/>
    <w:rsid w:val="00553AEE"/>
    <w:rsid w:val="00555EB9"/>
    <w:rsid w:val="005568BA"/>
    <w:rsid w:val="00560990"/>
    <w:rsid w:val="005650D0"/>
    <w:rsid w:val="00570616"/>
    <w:rsid w:val="0057062E"/>
    <w:rsid w:val="0057406A"/>
    <w:rsid w:val="00574D4B"/>
    <w:rsid w:val="00575862"/>
    <w:rsid w:val="00576FD4"/>
    <w:rsid w:val="00582927"/>
    <w:rsid w:val="00584083"/>
    <w:rsid w:val="005841CB"/>
    <w:rsid w:val="00591147"/>
    <w:rsid w:val="005A2BCE"/>
    <w:rsid w:val="005A4027"/>
    <w:rsid w:val="005A68AD"/>
    <w:rsid w:val="005B070E"/>
    <w:rsid w:val="005B1C25"/>
    <w:rsid w:val="005B39E0"/>
    <w:rsid w:val="005B708C"/>
    <w:rsid w:val="005B7CB1"/>
    <w:rsid w:val="005C13E8"/>
    <w:rsid w:val="005C22BD"/>
    <w:rsid w:val="005C32C7"/>
    <w:rsid w:val="005C682D"/>
    <w:rsid w:val="005C6A0E"/>
    <w:rsid w:val="005C753A"/>
    <w:rsid w:val="005D009A"/>
    <w:rsid w:val="005D03CE"/>
    <w:rsid w:val="005D20F0"/>
    <w:rsid w:val="005D2376"/>
    <w:rsid w:val="005D23F2"/>
    <w:rsid w:val="005D39B5"/>
    <w:rsid w:val="005D59ED"/>
    <w:rsid w:val="005E0C4C"/>
    <w:rsid w:val="005E3BCB"/>
    <w:rsid w:val="005E467E"/>
    <w:rsid w:val="005E4B9C"/>
    <w:rsid w:val="005F6A55"/>
    <w:rsid w:val="005F749E"/>
    <w:rsid w:val="005F7A9D"/>
    <w:rsid w:val="00600F3E"/>
    <w:rsid w:val="00606E4F"/>
    <w:rsid w:val="00607DAD"/>
    <w:rsid w:val="006108C8"/>
    <w:rsid w:val="006108C9"/>
    <w:rsid w:val="00624C30"/>
    <w:rsid w:val="00624EEC"/>
    <w:rsid w:val="00631886"/>
    <w:rsid w:val="00632166"/>
    <w:rsid w:val="00633AE6"/>
    <w:rsid w:val="00634C9D"/>
    <w:rsid w:val="00636516"/>
    <w:rsid w:val="0064483C"/>
    <w:rsid w:val="006510A1"/>
    <w:rsid w:val="006513CD"/>
    <w:rsid w:val="006527AB"/>
    <w:rsid w:val="00654C38"/>
    <w:rsid w:val="00656D36"/>
    <w:rsid w:val="00662FA7"/>
    <w:rsid w:val="00663A12"/>
    <w:rsid w:val="0066466B"/>
    <w:rsid w:val="0066680B"/>
    <w:rsid w:val="00671C42"/>
    <w:rsid w:val="0067371E"/>
    <w:rsid w:val="00680065"/>
    <w:rsid w:val="00684D45"/>
    <w:rsid w:val="00685D5F"/>
    <w:rsid w:val="00690BDA"/>
    <w:rsid w:val="00691FF4"/>
    <w:rsid w:val="00692082"/>
    <w:rsid w:val="006937F9"/>
    <w:rsid w:val="006976C2"/>
    <w:rsid w:val="006A019E"/>
    <w:rsid w:val="006A0E3B"/>
    <w:rsid w:val="006A1B76"/>
    <w:rsid w:val="006A35C2"/>
    <w:rsid w:val="006A6285"/>
    <w:rsid w:val="006B17F8"/>
    <w:rsid w:val="006B6F7D"/>
    <w:rsid w:val="006C2A8D"/>
    <w:rsid w:val="006C456D"/>
    <w:rsid w:val="006C6810"/>
    <w:rsid w:val="006D0FB5"/>
    <w:rsid w:val="006D4502"/>
    <w:rsid w:val="006D4B80"/>
    <w:rsid w:val="006E00F3"/>
    <w:rsid w:val="006E0766"/>
    <w:rsid w:val="006E528E"/>
    <w:rsid w:val="006F266F"/>
    <w:rsid w:val="006F36FB"/>
    <w:rsid w:val="006F3E2A"/>
    <w:rsid w:val="00701938"/>
    <w:rsid w:val="00701B09"/>
    <w:rsid w:val="00703FA7"/>
    <w:rsid w:val="007054ED"/>
    <w:rsid w:val="00705917"/>
    <w:rsid w:val="007108B4"/>
    <w:rsid w:val="00710A58"/>
    <w:rsid w:val="00712574"/>
    <w:rsid w:val="00713B23"/>
    <w:rsid w:val="00715EE0"/>
    <w:rsid w:val="00717C00"/>
    <w:rsid w:val="00720000"/>
    <w:rsid w:val="0072084D"/>
    <w:rsid w:val="00720B65"/>
    <w:rsid w:val="00723727"/>
    <w:rsid w:val="007237A9"/>
    <w:rsid w:val="0072499F"/>
    <w:rsid w:val="00725320"/>
    <w:rsid w:val="00725D50"/>
    <w:rsid w:val="00732559"/>
    <w:rsid w:val="00734EF8"/>
    <w:rsid w:val="00737519"/>
    <w:rsid w:val="00746DEF"/>
    <w:rsid w:val="007475FF"/>
    <w:rsid w:val="00747F89"/>
    <w:rsid w:val="00754BD2"/>
    <w:rsid w:val="0076121E"/>
    <w:rsid w:val="00762C2D"/>
    <w:rsid w:val="00764B6D"/>
    <w:rsid w:val="00765DA1"/>
    <w:rsid w:val="00767068"/>
    <w:rsid w:val="00767F36"/>
    <w:rsid w:val="00771035"/>
    <w:rsid w:val="00774E2F"/>
    <w:rsid w:val="00777E39"/>
    <w:rsid w:val="0078237C"/>
    <w:rsid w:val="00782F40"/>
    <w:rsid w:val="00782F62"/>
    <w:rsid w:val="00784247"/>
    <w:rsid w:val="00786E20"/>
    <w:rsid w:val="00787579"/>
    <w:rsid w:val="007916DE"/>
    <w:rsid w:val="007963FF"/>
    <w:rsid w:val="00796F80"/>
    <w:rsid w:val="007975F1"/>
    <w:rsid w:val="007A0DEE"/>
    <w:rsid w:val="007A11EC"/>
    <w:rsid w:val="007A12A6"/>
    <w:rsid w:val="007A23EF"/>
    <w:rsid w:val="007A2900"/>
    <w:rsid w:val="007A6DDD"/>
    <w:rsid w:val="007B064F"/>
    <w:rsid w:val="007B1899"/>
    <w:rsid w:val="007B42DD"/>
    <w:rsid w:val="007B666E"/>
    <w:rsid w:val="007B67D4"/>
    <w:rsid w:val="007C22EF"/>
    <w:rsid w:val="007C27DE"/>
    <w:rsid w:val="007C456F"/>
    <w:rsid w:val="007C649F"/>
    <w:rsid w:val="007E7716"/>
    <w:rsid w:val="007F5096"/>
    <w:rsid w:val="007F5AE4"/>
    <w:rsid w:val="007F7123"/>
    <w:rsid w:val="00805090"/>
    <w:rsid w:val="008071E0"/>
    <w:rsid w:val="008100B3"/>
    <w:rsid w:val="00810FBC"/>
    <w:rsid w:val="00811DAB"/>
    <w:rsid w:val="00813942"/>
    <w:rsid w:val="0081430C"/>
    <w:rsid w:val="00814555"/>
    <w:rsid w:val="00814B59"/>
    <w:rsid w:val="0081709D"/>
    <w:rsid w:val="00820491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67B5B"/>
    <w:rsid w:val="008726CC"/>
    <w:rsid w:val="00873D64"/>
    <w:rsid w:val="0087419A"/>
    <w:rsid w:val="00877B4E"/>
    <w:rsid w:val="00880454"/>
    <w:rsid w:val="00884006"/>
    <w:rsid w:val="0088451E"/>
    <w:rsid w:val="008867FE"/>
    <w:rsid w:val="00894CE8"/>
    <w:rsid w:val="00896D82"/>
    <w:rsid w:val="008A01C3"/>
    <w:rsid w:val="008A1BB7"/>
    <w:rsid w:val="008A334F"/>
    <w:rsid w:val="008A34B2"/>
    <w:rsid w:val="008A604E"/>
    <w:rsid w:val="008B1FA4"/>
    <w:rsid w:val="008B20E9"/>
    <w:rsid w:val="008B4683"/>
    <w:rsid w:val="008B4B27"/>
    <w:rsid w:val="008B4D14"/>
    <w:rsid w:val="008B71F8"/>
    <w:rsid w:val="008C2F69"/>
    <w:rsid w:val="008C3E33"/>
    <w:rsid w:val="008C6143"/>
    <w:rsid w:val="008C63DA"/>
    <w:rsid w:val="008C6DBC"/>
    <w:rsid w:val="008D7B80"/>
    <w:rsid w:val="008E0BCC"/>
    <w:rsid w:val="008E40FF"/>
    <w:rsid w:val="008E4A8F"/>
    <w:rsid w:val="008E7BA0"/>
    <w:rsid w:val="00900FCE"/>
    <w:rsid w:val="00902296"/>
    <w:rsid w:val="00903F32"/>
    <w:rsid w:val="00904436"/>
    <w:rsid w:val="00904736"/>
    <w:rsid w:val="00905231"/>
    <w:rsid w:val="009059AC"/>
    <w:rsid w:val="00905A6C"/>
    <w:rsid w:val="00907614"/>
    <w:rsid w:val="00912A3B"/>
    <w:rsid w:val="00912F8A"/>
    <w:rsid w:val="00914893"/>
    <w:rsid w:val="00915C60"/>
    <w:rsid w:val="00916D1F"/>
    <w:rsid w:val="0091740A"/>
    <w:rsid w:val="00920268"/>
    <w:rsid w:val="009215A0"/>
    <w:rsid w:val="009253B1"/>
    <w:rsid w:val="0092584A"/>
    <w:rsid w:val="009320D7"/>
    <w:rsid w:val="00933E45"/>
    <w:rsid w:val="00936F30"/>
    <w:rsid w:val="00941C37"/>
    <w:rsid w:val="009447EB"/>
    <w:rsid w:val="009501C9"/>
    <w:rsid w:val="00950C5E"/>
    <w:rsid w:val="00954E0B"/>
    <w:rsid w:val="00954EA6"/>
    <w:rsid w:val="009568F6"/>
    <w:rsid w:val="00960008"/>
    <w:rsid w:val="009627D8"/>
    <w:rsid w:val="00965C27"/>
    <w:rsid w:val="00966E7A"/>
    <w:rsid w:val="00967664"/>
    <w:rsid w:val="009711A1"/>
    <w:rsid w:val="00971D32"/>
    <w:rsid w:val="009741DD"/>
    <w:rsid w:val="009760AE"/>
    <w:rsid w:val="0097650E"/>
    <w:rsid w:val="00981284"/>
    <w:rsid w:val="0098754C"/>
    <w:rsid w:val="00987930"/>
    <w:rsid w:val="00990C2F"/>
    <w:rsid w:val="00995A4B"/>
    <w:rsid w:val="00996A46"/>
    <w:rsid w:val="009A0180"/>
    <w:rsid w:val="009A239B"/>
    <w:rsid w:val="009A2B2F"/>
    <w:rsid w:val="009B09A5"/>
    <w:rsid w:val="009B412A"/>
    <w:rsid w:val="009B6D05"/>
    <w:rsid w:val="009C00C1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9F7F59"/>
    <w:rsid w:val="00A00322"/>
    <w:rsid w:val="00A0155B"/>
    <w:rsid w:val="00A04A0A"/>
    <w:rsid w:val="00A04ED8"/>
    <w:rsid w:val="00A06A31"/>
    <w:rsid w:val="00A0748F"/>
    <w:rsid w:val="00A13482"/>
    <w:rsid w:val="00A2254C"/>
    <w:rsid w:val="00A22934"/>
    <w:rsid w:val="00A23D69"/>
    <w:rsid w:val="00A26536"/>
    <w:rsid w:val="00A30B10"/>
    <w:rsid w:val="00A30F37"/>
    <w:rsid w:val="00A32418"/>
    <w:rsid w:val="00A32C2B"/>
    <w:rsid w:val="00A334DE"/>
    <w:rsid w:val="00A4569B"/>
    <w:rsid w:val="00A46852"/>
    <w:rsid w:val="00A4737A"/>
    <w:rsid w:val="00A5577D"/>
    <w:rsid w:val="00A601BB"/>
    <w:rsid w:val="00A60BE7"/>
    <w:rsid w:val="00A6131F"/>
    <w:rsid w:val="00A616A7"/>
    <w:rsid w:val="00A6272C"/>
    <w:rsid w:val="00A628BC"/>
    <w:rsid w:val="00A65465"/>
    <w:rsid w:val="00A70357"/>
    <w:rsid w:val="00A758B2"/>
    <w:rsid w:val="00A77271"/>
    <w:rsid w:val="00A816CE"/>
    <w:rsid w:val="00A81A18"/>
    <w:rsid w:val="00A83E9A"/>
    <w:rsid w:val="00A843F3"/>
    <w:rsid w:val="00A93183"/>
    <w:rsid w:val="00A9422D"/>
    <w:rsid w:val="00A94E6B"/>
    <w:rsid w:val="00A9620F"/>
    <w:rsid w:val="00AA143E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AE69E8"/>
    <w:rsid w:val="00AF1D22"/>
    <w:rsid w:val="00AF4985"/>
    <w:rsid w:val="00B022D7"/>
    <w:rsid w:val="00B04DBB"/>
    <w:rsid w:val="00B054EF"/>
    <w:rsid w:val="00B10A8F"/>
    <w:rsid w:val="00B13821"/>
    <w:rsid w:val="00B15CF7"/>
    <w:rsid w:val="00B200DE"/>
    <w:rsid w:val="00B204E3"/>
    <w:rsid w:val="00B271B5"/>
    <w:rsid w:val="00B27ECD"/>
    <w:rsid w:val="00B33756"/>
    <w:rsid w:val="00B34D7E"/>
    <w:rsid w:val="00B36434"/>
    <w:rsid w:val="00B3740F"/>
    <w:rsid w:val="00B42FF3"/>
    <w:rsid w:val="00B43A75"/>
    <w:rsid w:val="00B4522B"/>
    <w:rsid w:val="00B45A7A"/>
    <w:rsid w:val="00B4700B"/>
    <w:rsid w:val="00B546A2"/>
    <w:rsid w:val="00B566D8"/>
    <w:rsid w:val="00B579E7"/>
    <w:rsid w:val="00B604BB"/>
    <w:rsid w:val="00B61372"/>
    <w:rsid w:val="00B64C35"/>
    <w:rsid w:val="00B64E7C"/>
    <w:rsid w:val="00B67A07"/>
    <w:rsid w:val="00B70C71"/>
    <w:rsid w:val="00B70EA0"/>
    <w:rsid w:val="00B742FD"/>
    <w:rsid w:val="00B77A4B"/>
    <w:rsid w:val="00B80BA4"/>
    <w:rsid w:val="00B855EE"/>
    <w:rsid w:val="00B87DEF"/>
    <w:rsid w:val="00B94614"/>
    <w:rsid w:val="00B94F98"/>
    <w:rsid w:val="00B95816"/>
    <w:rsid w:val="00B97D07"/>
    <w:rsid w:val="00BA084D"/>
    <w:rsid w:val="00BA2F4A"/>
    <w:rsid w:val="00BA391A"/>
    <w:rsid w:val="00BA5521"/>
    <w:rsid w:val="00BA671D"/>
    <w:rsid w:val="00BA7D14"/>
    <w:rsid w:val="00BB0B37"/>
    <w:rsid w:val="00BB23FF"/>
    <w:rsid w:val="00BB2CF9"/>
    <w:rsid w:val="00BB6469"/>
    <w:rsid w:val="00BC4775"/>
    <w:rsid w:val="00BC4BF5"/>
    <w:rsid w:val="00BD2D5B"/>
    <w:rsid w:val="00BD3C48"/>
    <w:rsid w:val="00BD56AC"/>
    <w:rsid w:val="00BD780F"/>
    <w:rsid w:val="00BE030D"/>
    <w:rsid w:val="00BE06E7"/>
    <w:rsid w:val="00BE2A99"/>
    <w:rsid w:val="00BE4A6B"/>
    <w:rsid w:val="00BE5291"/>
    <w:rsid w:val="00BE6E33"/>
    <w:rsid w:val="00BF1350"/>
    <w:rsid w:val="00BF403D"/>
    <w:rsid w:val="00BF7B39"/>
    <w:rsid w:val="00C01062"/>
    <w:rsid w:val="00C0112F"/>
    <w:rsid w:val="00C02FCB"/>
    <w:rsid w:val="00C071D8"/>
    <w:rsid w:val="00C129EB"/>
    <w:rsid w:val="00C14254"/>
    <w:rsid w:val="00C151F1"/>
    <w:rsid w:val="00C15C84"/>
    <w:rsid w:val="00C22007"/>
    <w:rsid w:val="00C24435"/>
    <w:rsid w:val="00C30678"/>
    <w:rsid w:val="00C3124A"/>
    <w:rsid w:val="00C37893"/>
    <w:rsid w:val="00C444F9"/>
    <w:rsid w:val="00C448EB"/>
    <w:rsid w:val="00C5447E"/>
    <w:rsid w:val="00C565AF"/>
    <w:rsid w:val="00C57B5E"/>
    <w:rsid w:val="00C65EED"/>
    <w:rsid w:val="00C66725"/>
    <w:rsid w:val="00C70AF3"/>
    <w:rsid w:val="00C7749F"/>
    <w:rsid w:val="00C84E08"/>
    <w:rsid w:val="00C86BE9"/>
    <w:rsid w:val="00C94780"/>
    <w:rsid w:val="00CA6F5D"/>
    <w:rsid w:val="00CB2ECD"/>
    <w:rsid w:val="00CB32CD"/>
    <w:rsid w:val="00CB476A"/>
    <w:rsid w:val="00CB78F6"/>
    <w:rsid w:val="00CC341A"/>
    <w:rsid w:val="00CC6560"/>
    <w:rsid w:val="00CC6C07"/>
    <w:rsid w:val="00CC6D41"/>
    <w:rsid w:val="00CD28D9"/>
    <w:rsid w:val="00CD478D"/>
    <w:rsid w:val="00CE05E4"/>
    <w:rsid w:val="00CE092D"/>
    <w:rsid w:val="00CE2C29"/>
    <w:rsid w:val="00CE3939"/>
    <w:rsid w:val="00CE7177"/>
    <w:rsid w:val="00CF0C60"/>
    <w:rsid w:val="00CF1845"/>
    <w:rsid w:val="00CF293D"/>
    <w:rsid w:val="00CF324C"/>
    <w:rsid w:val="00CF526C"/>
    <w:rsid w:val="00CF5560"/>
    <w:rsid w:val="00CF59A1"/>
    <w:rsid w:val="00CF5BCA"/>
    <w:rsid w:val="00CF5E3A"/>
    <w:rsid w:val="00CF7FF4"/>
    <w:rsid w:val="00D16BE1"/>
    <w:rsid w:val="00D20403"/>
    <w:rsid w:val="00D233B3"/>
    <w:rsid w:val="00D23BC1"/>
    <w:rsid w:val="00D2521C"/>
    <w:rsid w:val="00D306D9"/>
    <w:rsid w:val="00D306EF"/>
    <w:rsid w:val="00D33879"/>
    <w:rsid w:val="00D37083"/>
    <w:rsid w:val="00D37A27"/>
    <w:rsid w:val="00D37AB5"/>
    <w:rsid w:val="00D40F00"/>
    <w:rsid w:val="00D4386E"/>
    <w:rsid w:val="00D47FD3"/>
    <w:rsid w:val="00D5164A"/>
    <w:rsid w:val="00D52F30"/>
    <w:rsid w:val="00D633DD"/>
    <w:rsid w:val="00D64919"/>
    <w:rsid w:val="00D64C06"/>
    <w:rsid w:val="00D64C2D"/>
    <w:rsid w:val="00D70CCB"/>
    <w:rsid w:val="00D714BB"/>
    <w:rsid w:val="00D71813"/>
    <w:rsid w:val="00D74EDB"/>
    <w:rsid w:val="00D75724"/>
    <w:rsid w:val="00D75F24"/>
    <w:rsid w:val="00D778D4"/>
    <w:rsid w:val="00D77C7C"/>
    <w:rsid w:val="00D921E4"/>
    <w:rsid w:val="00D92B2C"/>
    <w:rsid w:val="00D94145"/>
    <w:rsid w:val="00D9713F"/>
    <w:rsid w:val="00DA22DE"/>
    <w:rsid w:val="00DA43CE"/>
    <w:rsid w:val="00DA5A43"/>
    <w:rsid w:val="00DA7685"/>
    <w:rsid w:val="00DB05CC"/>
    <w:rsid w:val="00DB0D66"/>
    <w:rsid w:val="00DB4774"/>
    <w:rsid w:val="00DC0F05"/>
    <w:rsid w:val="00DC26E0"/>
    <w:rsid w:val="00DC4B5B"/>
    <w:rsid w:val="00DC5EAA"/>
    <w:rsid w:val="00DC6D23"/>
    <w:rsid w:val="00DC7FFC"/>
    <w:rsid w:val="00DD194A"/>
    <w:rsid w:val="00DD1F31"/>
    <w:rsid w:val="00DD2D64"/>
    <w:rsid w:val="00DE0812"/>
    <w:rsid w:val="00DE2EEE"/>
    <w:rsid w:val="00DE3C8F"/>
    <w:rsid w:val="00DE450B"/>
    <w:rsid w:val="00DE5D07"/>
    <w:rsid w:val="00DF0070"/>
    <w:rsid w:val="00DF1E5A"/>
    <w:rsid w:val="00DF73D4"/>
    <w:rsid w:val="00E004BA"/>
    <w:rsid w:val="00E04483"/>
    <w:rsid w:val="00E061B5"/>
    <w:rsid w:val="00E0693A"/>
    <w:rsid w:val="00E07D83"/>
    <w:rsid w:val="00E11971"/>
    <w:rsid w:val="00E12343"/>
    <w:rsid w:val="00E12BA3"/>
    <w:rsid w:val="00E14009"/>
    <w:rsid w:val="00E15446"/>
    <w:rsid w:val="00E1780A"/>
    <w:rsid w:val="00E20EEB"/>
    <w:rsid w:val="00E21702"/>
    <w:rsid w:val="00E21D0C"/>
    <w:rsid w:val="00E24183"/>
    <w:rsid w:val="00E24BC7"/>
    <w:rsid w:val="00E2585C"/>
    <w:rsid w:val="00E33751"/>
    <w:rsid w:val="00E3419C"/>
    <w:rsid w:val="00E34F5E"/>
    <w:rsid w:val="00E37992"/>
    <w:rsid w:val="00E37B13"/>
    <w:rsid w:val="00E42C02"/>
    <w:rsid w:val="00E45381"/>
    <w:rsid w:val="00E51E9A"/>
    <w:rsid w:val="00E5267A"/>
    <w:rsid w:val="00E55C64"/>
    <w:rsid w:val="00E6160C"/>
    <w:rsid w:val="00E62CC3"/>
    <w:rsid w:val="00E63528"/>
    <w:rsid w:val="00E74AE0"/>
    <w:rsid w:val="00E80FFD"/>
    <w:rsid w:val="00E82203"/>
    <w:rsid w:val="00E8348B"/>
    <w:rsid w:val="00E866FD"/>
    <w:rsid w:val="00E90A38"/>
    <w:rsid w:val="00E90BEA"/>
    <w:rsid w:val="00E95938"/>
    <w:rsid w:val="00EA20A5"/>
    <w:rsid w:val="00EA27C6"/>
    <w:rsid w:val="00EA3402"/>
    <w:rsid w:val="00EB1F42"/>
    <w:rsid w:val="00EB533D"/>
    <w:rsid w:val="00EB6CBC"/>
    <w:rsid w:val="00EB7D5C"/>
    <w:rsid w:val="00EC147D"/>
    <w:rsid w:val="00EC14F7"/>
    <w:rsid w:val="00EC599B"/>
    <w:rsid w:val="00EC5BF6"/>
    <w:rsid w:val="00EC75CB"/>
    <w:rsid w:val="00EC7BFC"/>
    <w:rsid w:val="00ED2491"/>
    <w:rsid w:val="00ED40CF"/>
    <w:rsid w:val="00ED46B5"/>
    <w:rsid w:val="00ED60F1"/>
    <w:rsid w:val="00ED704A"/>
    <w:rsid w:val="00EE0726"/>
    <w:rsid w:val="00EE0F95"/>
    <w:rsid w:val="00EE199C"/>
    <w:rsid w:val="00EE7A7E"/>
    <w:rsid w:val="00EF2924"/>
    <w:rsid w:val="00EF4183"/>
    <w:rsid w:val="00EF565C"/>
    <w:rsid w:val="00F024E0"/>
    <w:rsid w:val="00F02C50"/>
    <w:rsid w:val="00F07F7C"/>
    <w:rsid w:val="00F11631"/>
    <w:rsid w:val="00F142F2"/>
    <w:rsid w:val="00F16164"/>
    <w:rsid w:val="00F172BF"/>
    <w:rsid w:val="00F17783"/>
    <w:rsid w:val="00F20724"/>
    <w:rsid w:val="00F23C8C"/>
    <w:rsid w:val="00F27052"/>
    <w:rsid w:val="00F31FB2"/>
    <w:rsid w:val="00F34F08"/>
    <w:rsid w:val="00F359FD"/>
    <w:rsid w:val="00F37C18"/>
    <w:rsid w:val="00F41152"/>
    <w:rsid w:val="00F43060"/>
    <w:rsid w:val="00F44182"/>
    <w:rsid w:val="00F445A4"/>
    <w:rsid w:val="00F44647"/>
    <w:rsid w:val="00F44CDE"/>
    <w:rsid w:val="00F54371"/>
    <w:rsid w:val="00F54792"/>
    <w:rsid w:val="00F54B5B"/>
    <w:rsid w:val="00F55D0F"/>
    <w:rsid w:val="00F57D76"/>
    <w:rsid w:val="00F600E1"/>
    <w:rsid w:val="00F61259"/>
    <w:rsid w:val="00F616ED"/>
    <w:rsid w:val="00F638F4"/>
    <w:rsid w:val="00F72492"/>
    <w:rsid w:val="00F725B1"/>
    <w:rsid w:val="00F745C7"/>
    <w:rsid w:val="00F8159E"/>
    <w:rsid w:val="00F9056F"/>
    <w:rsid w:val="00F91F9C"/>
    <w:rsid w:val="00F938C4"/>
    <w:rsid w:val="00F95F0C"/>
    <w:rsid w:val="00F9644F"/>
    <w:rsid w:val="00FA1EFA"/>
    <w:rsid w:val="00FA7332"/>
    <w:rsid w:val="00FB060A"/>
    <w:rsid w:val="00FB0F08"/>
    <w:rsid w:val="00FB186A"/>
    <w:rsid w:val="00FB1C78"/>
    <w:rsid w:val="00FB5182"/>
    <w:rsid w:val="00FB6BC3"/>
    <w:rsid w:val="00FC00BE"/>
    <w:rsid w:val="00FC0F84"/>
    <w:rsid w:val="00FC1BEF"/>
    <w:rsid w:val="00FC516F"/>
    <w:rsid w:val="00FD09BF"/>
    <w:rsid w:val="00FD1200"/>
    <w:rsid w:val="00FD4BA9"/>
    <w:rsid w:val="00FD4F70"/>
    <w:rsid w:val="00FD629D"/>
    <w:rsid w:val="00FE0774"/>
    <w:rsid w:val="00FE3E16"/>
    <w:rsid w:val="00FE48B4"/>
    <w:rsid w:val="00FE4E52"/>
    <w:rsid w:val="00FE6B95"/>
    <w:rsid w:val="00FE7D1D"/>
    <w:rsid w:val="00FE7DF1"/>
    <w:rsid w:val="00FF3243"/>
    <w:rsid w:val="00FF3FA0"/>
    <w:rsid w:val="00FF5062"/>
    <w:rsid w:val="00FF57B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E26E"/>
  <w15:docId w15:val="{41F1ABE0-67D7-48D6-A023-3C6D17BD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Заголовок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unhideWhenUsed/>
    <w:rsid w:val="00C94780"/>
    <w:rPr>
      <w:color w:val="0000FF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C94780"/>
    <w:rPr>
      <w:color w:val="605E5C"/>
      <w:shd w:val="clear" w:color="auto" w:fill="E1DFDD"/>
    </w:rPr>
  </w:style>
  <w:style w:type="character" w:customStyle="1" w:styleId="rvts9">
    <w:name w:val="rvts9"/>
    <w:rsid w:val="00CF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ap.marianna@uz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inppo.org.ua/centri/oblasnij-resursnij-centr-z-pidtrimki-inkljuzivnoi-osviti/metodichni-materia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imzo.gov.ua/yelektronn-vers-pdruchnikv/9-klas/28-pdruchniki-dlya-osb-z-osoblivimi-osvtnmi-potreba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ua/osvita/zagalna-serednya-osvita/navchannya-ditej-u-specialnih-zakladah-osviti/osvita-ditej-z-osoblivimi-potrebami/navchalni-programi/korekcijni-programi/dlya-ditej-z-porushennyami-intelektualnogo-rozvit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ua/osvita/zagalna-serednya-osvita/navchannya-ditej-u-specialnih-zakladah-osviti/osvita-ditej-z-osoblivimi-potrebami/navchalni-programi/korekcijni-programi/dlya-ditej-z-porushennyami-intelektualnogo-rozvit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F4EC-A072-4EC2-8D1E-26DACA70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5862</Words>
  <Characters>33417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admin</cp:lastModifiedBy>
  <cp:revision>4</cp:revision>
  <cp:lastPrinted>2019-10-18T11:33:00Z</cp:lastPrinted>
  <dcterms:created xsi:type="dcterms:W3CDTF">2023-01-04T18:11:00Z</dcterms:created>
  <dcterms:modified xsi:type="dcterms:W3CDTF">2023-02-20T10:37:00Z</dcterms:modified>
</cp:coreProperties>
</file>