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CCC" w:rsidRPr="00D24C58" w:rsidRDefault="004E3CCC" w:rsidP="0008557B">
      <w:pPr>
        <w:pStyle w:val="Default"/>
        <w:ind w:firstLine="709"/>
        <w:jc w:val="center"/>
        <w:rPr>
          <w:b/>
          <w:color w:val="auto"/>
          <w:lang w:val="uk-UA"/>
        </w:rPr>
      </w:pPr>
      <w:r w:rsidRPr="00D24C58">
        <w:rPr>
          <w:b/>
          <w:color w:val="auto"/>
          <w:lang w:val="uk-UA"/>
        </w:rPr>
        <w:t>ДЕРЖАВНИЙ ВИЩИЙ НАВЧАЛЬНИЙ ЗАКЛАД</w:t>
      </w:r>
    </w:p>
    <w:p w:rsidR="004E3CCC" w:rsidRPr="00D24C58" w:rsidRDefault="004E3CCC" w:rsidP="004E3CCC">
      <w:pPr>
        <w:pStyle w:val="Default"/>
        <w:jc w:val="center"/>
        <w:rPr>
          <w:b/>
          <w:color w:val="auto"/>
          <w:lang w:val="uk-UA"/>
        </w:rPr>
      </w:pPr>
      <w:r w:rsidRPr="00D24C58">
        <w:rPr>
          <w:b/>
          <w:color w:val="auto"/>
          <w:lang w:val="uk-UA"/>
        </w:rPr>
        <w:t>«УЖГОРОДСЬКИЙ НАЦІОНАЛЬНИЙ УНІВЕРСИТЕТ»</w:t>
      </w:r>
    </w:p>
    <w:p w:rsidR="008A604E" w:rsidRPr="00D24C58" w:rsidRDefault="008A604E" w:rsidP="004E3CCC">
      <w:pPr>
        <w:pStyle w:val="Default"/>
        <w:jc w:val="center"/>
        <w:rPr>
          <w:b/>
          <w:color w:val="auto"/>
          <w:lang w:val="uk-UA"/>
        </w:rPr>
      </w:pPr>
      <w:r w:rsidRPr="00D24C58">
        <w:rPr>
          <w:b/>
          <w:color w:val="auto"/>
          <w:lang w:val="uk-UA"/>
        </w:rPr>
        <w:t>ФАКУЛЬТЕТ</w:t>
      </w:r>
      <w:r w:rsidR="000140CE">
        <w:rPr>
          <w:b/>
          <w:color w:val="auto"/>
          <w:lang w:val="uk-UA"/>
        </w:rPr>
        <w:t xml:space="preserve"> </w:t>
      </w:r>
      <w:r w:rsidR="004D404E" w:rsidRPr="00D24C58">
        <w:rPr>
          <w:b/>
          <w:lang w:val="uk-UA"/>
        </w:rPr>
        <w:t>ЗДОРОВ'Я ТА ФІЗИЧНОГО ВИХОВАННЯ</w:t>
      </w:r>
    </w:p>
    <w:p w:rsidR="004D404E" w:rsidRPr="00D24C58" w:rsidRDefault="004D404E" w:rsidP="004D404E">
      <w:pPr>
        <w:spacing w:after="0" w:line="240" w:lineRule="auto"/>
        <w:jc w:val="center"/>
        <w:rPr>
          <w:rFonts w:ascii="Times New Roman" w:hAnsi="Times New Roman"/>
          <w:b/>
          <w:sz w:val="24"/>
          <w:szCs w:val="24"/>
          <w:lang w:val="uk-UA" w:eastAsia="ru-RU"/>
        </w:rPr>
      </w:pPr>
      <w:r w:rsidRPr="00D24C58">
        <w:rPr>
          <w:rFonts w:ascii="Times New Roman" w:hAnsi="Times New Roman"/>
          <w:b/>
          <w:sz w:val="24"/>
          <w:szCs w:val="24"/>
          <w:lang w:val="uk-UA" w:eastAsia="ru-RU"/>
        </w:rPr>
        <w:t>Кафедра фізичної реабілітації</w:t>
      </w:r>
    </w:p>
    <w:p w:rsidR="004D404E" w:rsidRPr="00D24C58" w:rsidRDefault="004D404E" w:rsidP="004D404E">
      <w:pPr>
        <w:spacing w:after="0" w:line="240" w:lineRule="auto"/>
        <w:jc w:val="center"/>
        <w:rPr>
          <w:rFonts w:ascii="Times New Roman" w:hAnsi="Times New Roman"/>
          <w:b/>
          <w:sz w:val="24"/>
          <w:szCs w:val="24"/>
          <w:lang w:val="uk-UA" w:eastAsia="ru-RU"/>
        </w:rPr>
      </w:pPr>
    </w:p>
    <w:p w:rsidR="004E3CCC" w:rsidRPr="00D24C58" w:rsidRDefault="004E3CCC" w:rsidP="004E3CCC">
      <w:pPr>
        <w:pStyle w:val="Default"/>
        <w:jc w:val="center"/>
        <w:rPr>
          <w:color w:val="auto"/>
          <w:lang w:val="uk-UA"/>
        </w:rPr>
      </w:pPr>
    </w:p>
    <w:p w:rsidR="004E3CCC" w:rsidRPr="00D24C58" w:rsidRDefault="004E3CCC" w:rsidP="004E3CCC">
      <w:pPr>
        <w:pStyle w:val="Default"/>
        <w:jc w:val="center"/>
        <w:rPr>
          <w:color w:val="auto"/>
          <w:lang w:val="uk-UA"/>
        </w:rPr>
      </w:pPr>
    </w:p>
    <w:p w:rsidR="00FD7701" w:rsidRDefault="00FD7701" w:rsidP="00FD7701">
      <w:pPr>
        <w:pStyle w:val="Default"/>
        <w:ind w:firstLine="5103"/>
        <w:jc w:val="center"/>
        <w:rPr>
          <w:color w:val="auto"/>
          <w:sz w:val="28"/>
          <w:szCs w:val="28"/>
          <w:lang w:val="uk-UA"/>
        </w:rPr>
      </w:pPr>
      <w:r>
        <w:rPr>
          <w:color w:val="auto"/>
          <w:sz w:val="28"/>
          <w:szCs w:val="28"/>
          <w:lang w:val="uk-UA"/>
        </w:rPr>
        <w:t>«ЗАТВЕРДЖУЮ»</w:t>
      </w:r>
    </w:p>
    <w:p w:rsidR="00FD7701" w:rsidRDefault="00FD7701" w:rsidP="00FD7701">
      <w:pPr>
        <w:pStyle w:val="Default"/>
        <w:ind w:firstLine="5387"/>
        <w:jc w:val="right"/>
        <w:rPr>
          <w:color w:val="auto"/>
          <w:sz w:val="28"/>
          <w:szCs w:val="28"/>
          <w:lang w:val="uk-UA"/>
        </w:rPr>
      </w:pPr>
      <w:r>
        <w:rPr>
          <w:color w:val="auto"/>
          <w:sz w:val="28"/>
          <w:szCs w:val="28"/>
          <w:lang w:val="uk-UA"/>
        </w:rPr>
        <w:t>В.о. декана факультету здоров’я та фізичного виховання</w:t>
      </w:r>
    </w:p>
    <w:p w:rsidR="00FD7701" w:rsidRDefault="00FD7701" w:rsidP="00FD7701">
      <w:pPr>
        <w:pStyle w:val="Default"/>
        <w:ind w:firstLine="5387"/>
        <w:jc w:val="right"/>
        <w:rPr>
          <w:color w:val="auto"/>
          <w:sz w:val="28"/>
          <w:szCs w:val="28"/>
          <w:lang w:val="uk-UA"/>
        </w:rPr>
      </w:pPr>
      <w:r>
        <w:rPr>
          <w:color w:val="auto"/>
          <w:sz w:val="28"/>
          <w:szCs w:val="28"/>
          <w:lang w:val="uk-UA"/>
        </w:rPr>
        <w:t>_____________ /Едуард СИВОХОП/</w:t>
      </w:r>
    </w:p>
    <w:p w:rsidR="00FD7701" w:rsidRDefault="00FD7701" w:rsidP="00FD7701">
      <w:pPr>
        <w:spacing w:after="0" w:line="240" w:lineRule="auto"/>
        <w:ind w:firstLine="5387"/>
        <w:jc w:val="right"/>
        <w:rPr>
          <w:rFonts w:ascii="Times New Roman" w:hAnsi="Times New Roman"/>
          <w:sz w:val="28"/>
          <w:szCs w:val="28"/>
          <w:lang w:val="uk-UA"/>
        </w:rPr>
      </w:pPr>
      <w:r>
        <w:rPr>
          <w:rFonts w:ascii="Times New Roman" w:hAnsi="Times New Roman"/>
          <w:sz w:val="28"/>
          <w:szCs w:val="28"/>
          <w:lang w:val="uk-UA"/>
        </w:rPr>
        <w:t>«____» _____________2022року</w:t>
      </w:r>
    </w:p>
    <w:p w:rsidR="004E3CCC" w:rsidRPr="00D24C58" w:rsidRDefault="004E3CCC" w:rsidP="004E3CCC">
      <w:pPr>
        <w:spacing w:after="0" w:line="240" w:lineRule="auto"/>
        <w:rPr>
          <w:rFonts w:ascii="Times New Roman" w:hAnsi="Times New Roman"/>
          <w:sz w:val="24"/>
          <w:szCs w:val="24"/>
          <w:lang w:val="uk-UA"/>
        </w:rPr>
      </w:pPr>
    </w:p>
    <w:p w:rsidR="004E3CCC" w:rsidRPr="00D24C58" w:rsidRDefault="004E3CCC" w:rsidP="004E3CCC">
      <w:pPr>
        <w:spacing w:after="0" w:line="240" w:lineRule="auto"/>
        <w:rPr>
          <w:rFonts w:ascii="Times New Roman" w:hAnsi="Times New Roman"/>
          <w:sz w:val="24"/>
          <w:szCs w:val="24"/>
          <w:lang w:val="uk-UA"/>
        </w:rPr>
      </w:pPr>
    </w:p>
    <w:p w:rsidR="00F31FB2" w:rsidRPr="00D24C58" w:rsidRDefault="00F31FB2" w:rsidP="004E3CCC">
      <w:pPr>
        <w:spacing w:after="0" w:line="240" w:lineRule="auto"/>
        <w:rPr>
          <w:rFonts w:ascii="Times New Roman" w:hAnsi="Times New Roman"/>
          <w:sz w:val="24"/>
          <w:szCs w:val="24"/>
          <w:lang w:val="uk-UA"/>
        </w:rPr>
      </w:pPr>
    </w:p>
    <w:p w:rsidR="008C3E33" w:rsidRPr="00D24C58" w:rsidRDefault="008C3E33" w:rsidP="004E3CCC">
      <w:pPr>
        <w:spacing w:after="0" w:line="240" w:lineRule="auto"/>
        <w:rPr>
          <w:rFonts w:ascii="Times New Roman" w:hAnsi="Times New Roman"/>
          <w:sz w:val="24"/>
          <w:szCs w:val="24"/>
          <w:lang w:val="uk-UA"/>
        </w:rPr>
      </w:pPr>
    </w:p>
    <w:p w:rsidR="008C3E33" w:rsidRPr="00D24C58" w:rsidRDefault="008C3E33" w:rsidP="004E3CCC">
      <w:pPr>
        <w:spacing w:after="0" w:line="240" w:lineRule="auto"/>
        <w:rPr>
          <w:rFonts w:ascii="Times New Roman" w:hAnsi="Times New Roman"/>
          <w:sz w:val="24"/>
          <w:szCs w:val="24"/>
          <w:lang w:val="uk-UA"/>
        </w:rPr>
      </w:pPr>
    </w:p>
    <w:p w:rsidR="004E3CCC" w:rsidRPr="00D24C58" w:rsidRDefault="004E3CCC" w:rsidP="004E3CCC">
      <w:pPr>
        <w:spacing w:after="0" w:line="240" w:lineRule="auto"/>
        <w:rPr>
          <w:rFonts w:ascii="Times New Roman" w:hAnsi="Times New Roman"/>
          <w:sz w:val="24"/>
          <w:szCs w:val="24"/>
          <w:lang w:val="uk-UA"/>
        </w:rPr>
      </w:pPr>
    </w:p>
    <w:p w:rsidR="004E3CCC" w:rsidRPr="00D24C58" w:rsidRDefault="004E3CCC" w:rsidP="004E3CCC">
      <w:pPr>
        <w:pStyle w:val="2"/>
        <w:shd w:val="clear" w:color="auto" w:fill="FFFFFF"/>
        <w:spacing w:before="0"/>
        <w:jc w:val="center"/>
        <w:rPr>
          <w:iCs/>
          <w:sz w:val="24"/>
          <w:szCs w:val="24"/>
        </w:rPr>
      </w:pPr>
      <w:r w:rsidRPr="00D24C58">
        <w:rPr>
          <w:iCs/>
          <w:sz w:val="24"/>
          <w:szCs w:val="24"/>
        </w:rPr>
        <w:t xml:space="preserve">РОБОЧА ПРОГРАМА НАВЧАЛЬНОЇ ДИСЦИПЛІНИ </w:t>
      </w:r>
    </w:p>
    <w:p w:rsidR="004E3CCC" w:rsidRPr="00D24C58" w:rsidRDefault="004E3CCC" w:rsidP="004E3CCC">
      <w:pPr>
        <w:spacing w:after="0" w:line="240" w:lineRule="auto"/>
        <w:jc w:val="center"/>
        <w:rPr>
          <w:rFonts w:ascii="Times New Roman" w:hAnsi="Times New Roman"/>
          <w:b/>
          <w:sz w:val="24"/>
          <w:szCs w:val="24"/>
          <w:lang w:val="uk-UA"/>
        </w:rPr>
      </w:pPr>
    </w:p>
    <w:p w:rsidR="00C3124A" w:rsidRPr="00D24C58" w:rsidRDefault="00C3124A" w:rsidP="004E3CCC">
      <w:pPr>
        <w:spacing w:after="0" w:line="240" w:lineRule="auto"/>
        <w:jc w:val="center"/>
        <w:rPr>
          <w:rFonts w:ascii="Times New Roman" w:hAnsi="Times New Roman"/>
          <w:b/>
          <w:sz w:val="24"/>
          <w:szCs w:val="24"/>
          <w:lang w:val="uk-UA"/>
        </w:rPr>
      </w:pPr>
    </w:p>
    <w:p w:rsidR="004E3CCC" w:rsidRPr="00856171" w:rsidRDefault="00856171" w:rsidP="004E3CCC">
      <w:pPr>
        <w:spacing w:after="0" w:line="240" w:lineRule="auto"/>
        <w:jc w:val="center"/>
        <w:rPr>
          <w:rFonts w:ascii="Times New Roman" w:hAnsi="Times New Roman"/>
          <w:b/>
          <w:sz w:val="24"/>
          <w:szCs w:val="24"/>
          <w:lang w:val="uk-UA"/>
        </w:rPr>
      </w:pPr>
      <w:r w:rsidRPr="00856171">
        <w:rPr>
          <w:rFonts w:ascii="Times New Roman" w:hAnsi="Times New Roman"/>
          <w:b/>
          <w:sz w:val="24"/>
          <w:szCs w:val="24"/>
          <w:lang w:val="uk-UA"/>
        </w:rPr>
        <w:t xml:space="preserve">СПЕЦІАЛЬНА МЕТОДИКА </w:t>
      </w:r>
      <w:r w:rsidR="00A87787">
        <w:rPr>
          <w:rFonts w:ascii="Times New Roman" w:hAnsi="Times New Roman"/>
          <w:b/>
          <w:sz w:val="24"/>
          <w:szCs w:val="24"/>
          <w:lang w:val="uk-UA"/>
        </w:rPr>
        <w:t xml:space="preserve">НАВЧАННЯ </w:t>
      </w:r>
      <w:r w:rsidRPr="00856171">
        <w:rPr>
          <w:rFonts w:ascii="Times New Roman" w:hAnsi="Times New Roman"/>
          <w:b/>
          <w:sz w:val="24"/>
          <w:szCs w:val="24"/>
          <w:lang w:val="uk-UA"/>
        </w:rPr>
        <w:t>УКРАЇНСЬКОЇ МОВИ</w:t>
      </w:r>
      <w:r w:rsidR="000140CE">
        <w:rPr>
          <w:rFonts w:ascii="Times New Roman" w:hAnsi="Times New Roman"/>
          <w:b/>
          <w:sz w:val="24"/>
          <w:szCs w:val="24"/>
          <w:lang w:val="uk-UA"/>
        </w:rPr>
        <w:t xml:space="preserve"> І ЛІТЕРАТУРИ</w:t>
      </w:r>
    </w:p>
    <w:p w:rsidR="001B17D6" w:rsidRPr="00D24C58" w:rsidRDefault="001B17D6" w:rsidP="004E3CCC">
      <w:pPr>
        <w:spacing w:after="0" w:line="240" w:lineRule="auto"/>
        <w:jc w:val="center"/>
        <w:rPr>
          <w:rFonts w:ascii="Times New Roman" w:hAnsi="Times New Roman"/>
          <w:b/>
          <w:sz w:val="24"/>
          <w:szCs w:val="24"/>
          <w:lang w:val="uk-UA"/>
        </w:rPr>
      </w:pPr>
    </w:p>
    <w:p w:rsidR="001B17D6" w:rsidRPr="00D24C58" w:rsidRDefault="001B17D6" w:rsidP="004E3CCC">
      <w:pPr>
        <w:spacing w:after="0" w:line="240" w:lineRule="auto"/>
        <w:jc w:val="center"/>
        <w:rPr>
          <w:rFonts w:ascii="Times New Roman" w:hAnsi="Times New Roman"/>
          <w:b/>
          <w:sz w:val="24"/>
          <w:szCs w:val="24"/>
          <w:lang w:val="uk-UA"/>
        </w:rPr>
      </w:pPr>
    </w:p>
    <w:tbl>
      <w:tblPr>
        <w:tblStyle w:val="ab"/>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788"/>
        <w:gridCol w:w="222"/>
      </w:tblGrid>
      <w:tr w:rsidR="004E3CCC" w:rsidRPr="00D24C58" w:rsidTr="001735D2">
        <w:tc>
          <w:tcPr>
            <w:tcW w:w="4503" w:type="dxa"/>
          </w:tcPr>
          <w:tbl>
            <w:tblPr>
              <w:tblStyle w:val="ab"/>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3"/>
              <w:gridCol w:w="5069"/>
            </w:tblGrid>
            <w:tr w:rsidR="00530671" w:rsidRPr="00D24C58" w:rsidTr="00530671">
              <w:tc>
                <w:tcPr>
                  <w:tcW w:w="4503" w:type="dxa"/>
                </w:tcPr>
                <w:p w:rsidR="00530671" w:rsidRPr="00D24C58" w:rsidRDefault="00530671" w:rsidP="00530671">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Рівень вищої освіти</w:t>
                  </w:r>
                </w:p>
              </w:tc>
              <w:tc>
                <w:tcPr>
                  <w:tcW w:w="5069" w:type="dxa"/>
                </w:tcPr>
                <w:p w:rsidR="00530671" w:rsidRPr="00D24C58" w:rsidRDefault="00530671" w:rsidP="00530671">
                  <w:pPr>
                    <w:spacing w:after="0" w:line="240" w:lineRule="auto"/>
                    <w:rPr>
                      <w:rFonts w:ascii="Times New Roman" w:hAnsi="Times New Roman"/>
                      <w:sz w:val="24"/>
                      <w:szCs w:val="24"/>
                      <w:lang w:val="uk-UA"/>
                    </w:rPr>
                  </w:pPr>
                  <w:r w:rsidRPr="00D24C58">
                    <w:rPr>
                      <w:rFonts w:ascii="Times New Roman" w:hAnsi="Times New Roman"/>
                      <w:b/>
                      <w:sz w:val="24"/>
                      <w:szCs w:val="24"/>
                      <w:lang w:val="uk-UA"/>
                    </w:rPr>
                    <w:t>перший (бакалаврський) рівень</w:t>
                  </w:r>
                </w:p>
              </w:tc>
            </w:tr>
            <w:tr w:rsidR="00530671" w:rsidRPr="00D24C58" w:rsidTr="00530671">
              <w:tc>
                <w:tcPr>
                  <w:tcW w:w="4503" w:type="dxa"/>
                </w:tcPr>
                <w:p w:rsidR="00530671" w:rsidRPr="00D24C58" w:rsidRDefault="00530671" w:rsidP="00530671">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Галузь знань</w:t>
                  </w:r>
                </w:p>
              </w:tc>
              <w:tc>
                <w:tcPr>
                  <w:tcW w:w="5069" w:type="dxa"/>
                </w:tcPr>
                <w:p w:rsidR="00530671" w:rsidRPr="00D24C58" w:rsidRDefault="00530671" w:rsidP="00530671">
                  <w:pPr>
                    <w:spacing w:after="0" w:line="240" w:lineRule="auto"/>
                    <w:rPr>
                      <w:rFonts w:ascii="Times New Roman" w:hAnsi="Times New Roman"/>
                      <w:b/>
                      <w:sz w:val="24"/>
                      <w:szCs w:val="24"/>
                      <w:lang w:val="uk-UA"/>
                    </w:rPr>
                  </w:pPr>
                  <w:r w:rsidRPr="00D24C58">
                    <w:rPr>
                      <w:rFonts w:ascii="Times New Roman" w:hAnsi="Times New Roman"/>
                      <w:b/>
                      <w:sz w:val="24"/>
                      <w:szCs w:val="24"/>
                      <w:lang w:val="uk-UA"/>
                    </w:rPr>
                    <w:t>01 освіта/педагогіка</w:t>
                  </w:r>
                </w:p>
              </w:tc>
            </w:tr>
            <w:tr w:rsidR="00530671" w:rsidRPr="00D24C58" w:rsidTr="00530671">
              <w:tc>
                <w:tcPr>
                  <w:tcW w:w="4503" w:type="dxa"/>
                </w:tcPr>
                <w:p w:rsidR="00530671" w:rsidRPr="00D24C58" w:rsidRDefault="00530671" w:rsidP="00530671">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Спеціальність</w:t>
                  </w:r>
                </w:p>
              </w:tc>
              <w:tc>
                <w:tcPr>
                  <w:tcW w:w="5069" w:type="dxa"/>
                </w:tcPr>
                <w:p w:rsidR="00530671" w:rsidRPr="00D24C58" w:rsidRDefault="00530671" w:rsidP="00530671">
                  <w:pPr>
                    <w:spacing w:after="0" w:line="240" w:lineRule="auto"/>
                    <w:rPr>
                      <w:rFonts w:ascii="Times New Roman" w:hAnsi="Times New Roman"/>
                      <w:b/>
                      <w:sz w:val="24"/>
                      <w:szCs w:val="24"/>
                      <w:lang w:val="uk-UA"/>
                    </w:rPr>
                  </w:pPr>
                  <w:r w:rsidRPr="00D24C58">
                    <w:rPr>
                      <w:rFonts w:ascii="Times New Roman" w:hAnsi="Times New Roman"/>
                      <w:b/>
                      <w:sz w:val="24"/>
                      <w:szCs w:val="24"/>
                      <w:lang w:val="uk-UA"/>
                    </w:rPr>
                    <w:t xml:space="preserve">016 Спеціальна освіта </w:t>
                  </w:r>
                </w:p>
              </w:tc>
            </w:tr>
            <w:tr w:rsidR="00530671" w:rsidRPr="00D24C58" w:rsidTr="00530671">
              <w:tc>
                <w:tcPr>
                  <w:tcW w:w="4503" w:type="dxa"/>
                </w:tcPr>
                <w:p w:rsidR="00530671" w:rsidRPr="00D24C58" w:rsidRDefault="00530671" w:rsidP="00530671">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(Спеціалізація)</w:t>
                  </w:r>
                  <w:r>
                    <w:rPr>
                      <w:rFonts w:ascii="Times New Roman" w:hAnsi="Times New Roman"/>
                      <w:sz w:val="24"/>
                      <w:szCs w:val="24"/>
                      <w:lang w:val="uk-UA"/>
                    </w:rPr>
                    <w:t xml:space="preserve"> </w:t>
                  </w:r>
                  <w:r w:rsidRPr="00D24C58">
                    <w:rPr>
                      <w:rFonts w:ascii="Times New Roman" w:hAnsi="Times New Roman"/>
                      <w:sz w:val="24"/>
                      <w:szCs w:val="24"/>
                      <w:lang w:val="uk-UA"/>
                    </w:rPr>
                    <w:t>(</w:t>
                  </w:r>
                  <w:r w:rsidRPr="00D24C58">
                    <w:rPr>
                      <w:rFonts w:ascii="Times New Roman" w:hAnsi="Times New Roman"/>
                      <w:i/>
                      <w:sz w:val="24"/>
                      <w:szCs w:val="24"/>
                      <w:lang w:val="uk-UA"/>
                    </w:rPr>
                    <w:t>за наявності</w:t>
                  </w:r>
                  <w:r w:rsidRPr="00D24C58">
                    <w:rPr>
                      <w:rFonts w:ascii="Times New Roman" w:hAnsi="Times New Roman"/>
                      <w:sz w:val="24"/>
                      <w:szCs w:val="24"/>
                      <w:lang w:val="uk-UA"/>
                    </w:rPr>
                    <w:t>)</w:t>
                  </w:r>
                </w:p>
              </w:tc>
              <w:tc>
                <w:tcPr>
                  <w:tcW w:w="5069" w:type="dxa"/>
                </w:tcPr>
                <w:p w:rsidR="00530671" w:rsidRPr="00D24C58" w:rsidRDefault="00530671" w:rsidP="00530671">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016.02 </w:t>
                  </w:r>
                  <w:r w:rsidRPr="00D24C58">
                    <w:rPr>
                      <w:rFonts w:ascii="Times New Roman" w:hAnsi="Times New Roman"/>
                      <w:b/>
                      <w:sz w:val="24"/>
                      <w:szCs w:val="24"/>
                      <w:lang w:val="uk-UA"/>
                    </w:rPr>
                    <w:t>О</w:t>
                  </w:r>
                  <w:r>
                    <w:rPr>
                      <w:rFonts w:ascii="Times New Roman" w:hAnsi="Times New Roman"/>
                      <w:b/>
                      <w:sz w:val="24"/>
                      <w:szCs w:val="24"/>
                      <w:lang w:val="uk-UA"/>
                    </w:rPr>
                    <w:t>лігофренопедагогіка</w:t>
                  </w:r>
                </w:p>
              </w:tc>
            </w:tr>
            <w:tr w:rsidR="00530671" w:rsidRPr="00D24C58" w:rsidTr="00530671">
              <w:tc>
                <w:tcPr>
                  <w:tcW w:w="4503" w:type="dxa"/>
                </w:tcPr>
                <w:p w:rsidR="00530671" w:rsidRPr="00D24C58" w:rsidRDefault="00530671" w:rsidP="00530671">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Освітня програма</w:t>
                  </w:r>
                </w:p>
              </w:tc>
              <w:tc>
                <w:tcPr>
                  <w:tcW w:w="5069" w:type="dxa"/>
                </w:tcPr>
                <w:p w:rsidR="00530671" w:rsidRPr="00D24C58" w:rsidRDefault="00530671" w:rsidP="00530671">
                  <w:pPr>
                    <w:spacing w:after="0" w:line="240" w:lineRule="auto"/>
                    <w:rPr>
                      <w:rFonts w:ascii="Times New Roman" w:hAnsi="Times New Roman"/>
                      <w:sz w:val="24"/>
                      <w:szCs w:val="24"/>
                      <w:lang w:val="uk-UA"/>
                    </w:rPr>
                  </w:pPr>
                  <w:r>
                    <w:rPr>
                      <w:rFonts w:ascii="Times New Roman" w:hAnsi="Times New Roman"/>
                      <w:b/>
                      <w:sz w:val="24"/>
                      <w:szCs w:val="24"/>
                      <w:lang w:val="uk-UA"/>
                    </w:rPr>
                    <w:t>Олігофренопедагогіка</w:t>
                  </w:r>
                  <w:r w:rsidRPr="00D24C58">
                    <w:rPr>
                      <w:rFonts w:ascii="Times New Roman" w:hAnsi="Times New Roman"/>
                      <w:b/>
                      <w:sz w:val="24"/>
                      <w:szCs w:val="24"/>
                      <w:lang w:val="uk-UA"/>
                    </w:rPr>
                    <w:t>. Здоров'я людини.</w:t>
                  </w:r>
                </w:p>
              </w:tc>
            </w:tr>
            <w:tr w:rsidR="00530671" w:rsidRPr="00D24C58" w:rsidTr="00530671">
              <w:tc>
                <w:tcPr>
                  <w:tcW w:w="4503" w:type="dxa"/>
                </w:tcPr>
                <w:p w:rsidR="00530671" w:rsidRPr="00D24C58" w:rsidRDefault="00530671" w:rsidP="00530671">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Статус дисципліни</w:t>
                  </w:r>
                </w:p>
              </w:tc>
              <w:tc>
                <w:tcPr>
                  <w:tcW w:w="5069" w:type="dxa"/>
                </w:tcPr>
                <w:p w:rsidR="00530671" w:rsidRPr="00D24C58" w:rsidRDefault="00530671" w:rsidP="00530671">
                  <w:pPr>
                    <w:spacing w:after="0" w:line="240" w:lineRule="auto"/>
                    <w:rPr>
                      <w:rFonts w:ascii="Times New Roman" w:hAnsi="Times New Roman"/>
                      <w:sz w:val="24"/>
                      <w:szCs w:val="24"/>
                      <w:lang w:val="uk-UA"/>
                    </w:rPr>
                  </w:pPr>
                  <w:r w:rsidRPr="00D24C58">
                    <w:rPr>
                      <w:rFonts w:ascii="Times New Roman" w:hAnsi="Times New Roman"/>
                      <w:b/>
                      <w:sz w:val="24"/>
                      <w:szCs w:val="24"/>
                      <w:lang w:val="uk-UA"/>
                    </w:rPr>
                    <w:t>обов’язкова</w:t>
                  </w:r>
                </w:p>
              </w:tc>
            </w:tr>
            <w:tr w:rsidR="00530671" w:rsidRPr="00D24C58" w:rsidTr="00530671">
              <w:tc>
                <w:tcPr>
                  <w:tcW w:w="4503" w:type="dxa"/>
                </w:tcPr>
                <w:p w:rsidR="00530671" w:rsidRPr="00D24C58" w:rsidRDefault="00530671" w:rsidP="00530671">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Мова навчання</w:t>
                  </w:r>
                </w:p>
              </w:tc>
              <w:tc>
                <w:tcPr>
                  <w:tcW w:w="5069" w:type="dxa"/>
                </w:tcPr>
                <w:p w:rsidR="00530671" w:rsidRPr="00D24C58" w:rsidRDefault="00530671" w:rsidP="00530671">
                  <w:pPr>
                    <w:spacing w:after="0" w:line="240" w:lineRule="auto"/>
                    <w:rPr>
                      <w:rFonts w:ascii="Times New Roman" w:hAnsi="Times New Roman"/>
                      <w:b/>
                      <w:sz w:val="24"/>
                      <w:szCs w:val="24"/>
                      <w:lang w:val="uk-UA"/>
                    </w:rPr>
                  </w:pPr>
                  <w:r w:rsidRPr="00D24C58">
                    <w:rPr>
                      <w:rFonts w:ascii="Times New Roman" w:hAnsi="Times New Roman"/>
                      <w:b/>
                      <w:sz w:val="24"/>
                      <w:szCs w:val="24"/>
                      <w:lang w:val="uk-UA"/>
                    </w:rPr>
                    <w:t>українська</w:t>
                  </w:r>
                </w:p>
              </w:tc>
            </w:tr>
          </w:tbl>
          <w:p w:rsidR="004E3CCC" w:rsidRPr="00D24C58" w:rsidRDefault="004E3CCC" w:rsidP="004E3CCC">
            <w:pPr>
              <w:spacing w:after="0" w:line="240" w:lineRule="auto"/>
              <w:ind w:right="252"/>
              <w:jc w:val="right"/>
              <w:rPr>
                <w:rFonts w:ascii="Times New Roman" w:hAnsi="Times New Roman"/>
                <w:sz w:val="24"/>
                <w:szCs w:val="24"/>
                <w:lang w:val="uk-UA"/>
              </w:rPr>
            </w:pPr>
          </w:p>
        </w:tc>
        <w:tc>
          <w:tcPr>
            <w:tcW w:w="5069" w:type="dxa"/>
          </w:tcPr>
          <w:p w:rsidR="004E3CCC" w:rsidRPr="00D24C58" w:rsidRDefault="004E3CCC" w:rsidP="00DC0F05">
            <w:pPr>
              <w:spacing w:after="0" w:line="240" w:lineRule="auto"/>
              <w:rPr>
                <w:rFonts w:ascii="Times New Roman" w:hAnsi="Times New Roman"/>
                <w:sz w:val="24"/>
                <w:szCs w:val="24"/>
                <w:lang w:val="uk-UA"/>
              </w:rPr>
            </w:pP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p>
        </w:tc>
        <w:tc>
          <w:tcPr>
            <w:tcW w:w="5069" w:type="dxa"/>
          </w:tcPr>
          <w:p w:rsidR="004E3CCC" w:rsidRPr="00D24C58" w:rsidRDefault="004E3CCC" w:rsidP="00F31FB2">
            <w:pPr>
              <w:spacing w:after="0" w:line="240" w:lineRule="auto"/>
              <w:rPr>
                <w:rFonts w:ascii="Times New Roman" w:hAnsi="Times New Roman"/>
                <w:b/>
                <w:sz w:val="24"/>
                <w:szCs w:val="24"/>
                <w:lang w:val="uk-UA"/>
              </w:rPr>
            </w:pP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p>
        </w:tc>
        <w:tc>
          <w:tcPr>
            <w:tcW w:w="5069" w:type="dxa"/>
          </w:tcPr>
          <w:p w:rsidR="004E3CCC" w:rsidRPr="00D24C58" w:rsidRDefault="004E3CCC" w:rsidP="004D404E">
            <w:pPr>
              <w:spacing w:after="0" w:line="240" w:lineRule="auto"/>
              <w:rPr>
                <w:rFonts w:ascii="Times New Roman" w:hAnsi="Times New Roman"/>
                <w:b/>
                <w:sz w:val="24"/>
                <w:szCs w:val="24"/>
                <w:lang w:val="uk-UA"/>
              </w:rPr>
            </w:pP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p>
        </w:tc>
        <w:tc>
          <w:tcPr>
            <w:tcW w:w="5069" w:type="dxa"/>
          </w:tcPr>
          <w:p w:rsidR="004D404E" w:rsidRPr="00D24C58" w:rsidRDefault="004D404E" w:rsidP="004D404E">
            <w:pPr>
              <w:spacing w:after="0" w:line="240" w:lineRule="auto"/>
              <w:rPr>
                <w:rFonts w:ascii="Times New Roman" w:hAnsi="Times New Roman"/>
                <w:b/>
                <w:sz w:val="24"/>
                <w:szCs w:val="24"/>
                <w:lang w:val="uk-UA"/>
              </w:rPr>
            </w:pP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p>
        </w:tc>
        <w:tc>
          <w:tcPr>
            <w:tcW w:w="5069" w:type="dxa"/>
          </w:tcPr>
          <w:p w:rsidR="004E3CCC" w:rsidRPr="00D24C58" w:rsidRDefault="004E3CCC" w:rsidP="00F31FB2">
            <w:pPr>
              <w:spacing w:after="0" w:line="240" w:lineRule="auto"/>
              <w:rPr>
                <w:rFonts w:ascii="Times New Roman" w:hAnsi="Times New Roman"/>
                <w:sz w:val="24"/>
                <w:szCs w:val="24"/>
                <w:lang w:val="uk-UA"/>
              </w:rPr>
            </w:pP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p>
        </w:tc>
        <w:tc>
          <w:tcPr>
            <w:tcW w:w="5069" w:type="dxa"/>
          </w:tcPr>
          <w:p w:rsidR="004E3CCC" w:rsidRPr="00D24C58" w:rsidRDefault="004E3CCC" w:rsidP="004D404E">
            <w:pPr>
              <w:spacing w:after="0" w:line="240" w:lineRule="auto"/>
              <w:rPr>
                <w:rFonts w:ascii="Times New Roman" w:hAnsi="Times New Roman"/>
                <w:sz w:val="24"/>
                <w:szCs w:val="24"/>
                <w:lang w:val="uk-UA"/>
              </w:rPr>
            </w:pP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p>
        </w:tc>
        <w:tc>
          <w:tcPr>
            <w:tcW w:w="5069" w:type="dxa"/>
          </w:tcPr>
          <w:p w:rsidR="004E3CCC" w:rsidRPr="00D24C58" w:rsidRDefault="004E3CCC" w:rsidP="00F31FB2">
            <w:pPr>
              <w:spacing w:after="0" w:line="240" w:lineRule="auto"/>
              <w:rPr>
                <w:rFonts w:ascii="Times New Roman" w:hAnsi="Times New Roman"/>
                <w:b/>
                <w:sz w:val="24"/>
                <w:szCs w:val="24"/>
                <w:lang w:val="uk-UA"/>
              </w:rPr>
            </w:pPr>
          </w:p>
        </w:tc>
      </w:tr>
    </w:tbl>
    <w:p w:rsidR="004E3CCC" w:rsidRPr="00D24C58" w:rsidRDefault="004E3CCC" w:rsidP="004E3CCC">
      <w:pPr>
        <w:spacing w:after="0" w:line="240" w:lineRule="auto"/>
        <w:ind w:firstLine="1080"/>
        <w:rPr>
          <w:rFonts w:ascii="Times New Roman" w:hAnsi="Times New Roman"/>
          <w:sz w:val="24"/>
          <w:szCs w:val="24"/>
          <w:lang w:val="uk-UA"/>
        </w:rPr>
      </w:pPr>
    </w:p>
    <w:p w:rsidR="004E3CCC" w:rsidRPr="00D24C58" w:rsidRDefault="004E3CCC" w:rsidP="004E3CCC">
      <w:pPr>
        <w:spacing w:after="0" w:line="240" w:lineRule="auto"/>
        <w:ind w:firstLine="1077"/>
        <w:rPr>
          <w:rFonts w:ascii="Times New Roman" w:hAnsi="Times New Roman"/>
          <w:b/>
          <w:sz w:val="24"/>
          <w:szCs w:val="24"/>
          <w:lang w:val="uk-UA"/>
        </w:rPr>
      </w:pPr>
      <w:r w:rsidRPr="00D24C58">
        <w:rPr>
          <w:rFonts w:ascii="Times New Roman" w:hAnsi="Times New Roman"/>
          <w:b/>
          <w:sz w:val="24"/>
          <w:szCs w:val="24"/>
          <w:lang w:val="uk-UA"/>
        </w:rPr>
        <w:tab/>
      </w:r>
      <w:r w:rsidRPr="00D24C58">
        <w:rPr>
          <w:rFonts w:ascii="Times New Roman" w:hAnsi="Times New Roman"/>
          <w:b/>
          <w:sz w:val="24"/>
          <w:szCs w:val="24"/>
          <w:lang w:val="uk-UA"/>
        </w:rPr>
        <w:tab/>
      </w:r>
    </w:p>
    <w:p w:rsidR="004E3CCC" w:rsidRPr="00D24C58" w:rsidRDefault="004E3CCC" w:rsidP="004E3CCC">
      <w:pPr>
        <w:spacing w:after="0" w:line="240" w:lineRule="auto"/>
        <w:ind w:firstLine="1077"/>
        <w:rPr>
          <w:rFonts w:ascii="Times New Roman" w:hAnsi="Times New Roman"/>
          <w:b/>
          <w:sz w:val="24"/>
          <w:szCs w:val="24"/>
          <w:lang w:val="uk-UA"/>
        </w:rPr>
      </w:pPr>
      <w:r w:rsidRPr="00D24C58">
        <w:rPr>
          <w:rFonts w:ascii="Times New Roman" w:hAnsi="Times New Roman"/>
          <w:b/>
          <w:sz w:val="24"/>
          <w:szCs w:val="24"/>
          <w:lang w:val="uk-UA"/>
        </w:rPr>
        <w:tab/>
      </w:r>
    </w:p>
    <w:p w:rsidR="004E3CCC" w:rsidRPr="00D24C58" w:rsidRDefault="004E3CCC" w:rsidP="004E3CCC">
      <w:pPr>
        <w:spacing w:after="0" w:line="240" w:lineRule="auto"/>
        <w:ind w:firstLine="1077"/>
        <w:rPr>
          <w:rFonts w:ascii="Times New Roman" w:hAnsi="Times New Roman"/>
          <w:b/>
          <w:sz w:val="24"/>
          <w:szCs w:val="24"/>
          <w:lang w:val="uk-UA"/>
        </w:rPr>
      </w:pPr>
    </w:p>
    <w:p w:rsidR="00F31FB2" w:rsidRPr="00D24C58" w:rsidRDefault="00F31FB2" w:rsidP="004E3CCC">
      <w:pPr>
        <w:spacing w:after="0" w:line="240" w:lineRule="auto"/>
        <w:ind w:firstLine="1077"/>
        <w:rPr>
          <w:rFonts w:ascii="Times New Roman" w:hAnsi="Times New Roman"/>
          <w:b/>
          <w:sz w:val="24"/>
          <w:szCs w:val="24"/>
          <w:lang w:val="uk-UA"/>
        </w:rPr>
      </w:pPr>
    </w:p>
    <w:p w:rsidR="00F31FB2" w:rsidRPr="00D24C58" w:rsidRDefault="00F31FB2" w:rsidP="004E3CCC">
      <w:pPr>
        <w:spacing w:after="0" w:line="240" w:lineRule="auto"/>
        <w:ind w:firstLine="1077"/>
        <w:rPr>
          <w:rFonts w:ascii="Times New Roman" w:hAnsi="Times New Roman"/>
          <w:b/>
          <w:sz w:val="24"/>
          <w:szCs w:val="24"/>
          <w:lang w:val="uk-UA"/>
        </w:rPr>
      </w:pPr>
    </w:p>
    <w:p w:rsidR="00236C90" w:rsidRPr="00D24C58" w:rsidRDefault="004E3CCC" w:rsidP="008C3E33">
      <w:pPr>
        <w:spacing w:after="0" w:line="240" w:lineRule="auto"/>
        <w:ind w:firstLine="1077"/>
        <w:rPr>
          <w:rFonts w:ascii="Times New Roman" w:hAnsi="Times New Roman"/>
          <w:b/>
          <w:sz w:val="24"/>
          <w:szCs w:val="24"/>
          <w:lang w:val="uk-UA"/>
        </w:rPr>
      </w:pPr>
      <w:r w:rsidRPr="00D24C58">
        <w:rPr>
          <w:rFonts w:ascii="Times New Roman" w:hAnsi="Times New Roman"/>
          <w:b/>
          <w:sz w:val="24"/>
          <w:szCs w:val="24"/>
          <w:lang w:val="uk-UA"/>
        </w:rPr>
        <w:tab/>
      </w:r>
    </w:p>
    <w:p w:rsidR="005B070E" w:rsidRPr="00D24C58" w:rsidRDefault="005B070E" w:rsidP="004E3CCC">
      <w:pPr>
        <w:spacing w:after="0" w:line="240" w:lineRule="auto"/>
        <w:jc w:val="center"/>
        <w:rPr>
          <w:rFonts w:ascii="Times New Roman" w:hAnsi="Times New Roman"/>
          <w:b/>
          <w:sz w:val="24"/>
          <w:szCs w:val="24"/>
          <w:lang w:val="uk-UA"/>
        </w:rPr>
      </w:pPr>
    </w:p>
    <w:p w:rsidR="005B070E" w:rsidRPr="00D24C58" w:rsidRDefault="005B070E" w:rsidP="004E3CCC">
      <w:pPr>
        <w:spacing w:after="0" w:line="240" w:lineRule="auto"/>
        <w:jc w:val="center"/>
        <w:rPr>
          <w:rFonts w:ascii="Times New Roman" w:hAnsi="Times New Roman"/>
          <w:b/>
          <w:sz w:val="24"/>
          <w:szCs w:val="24"/>
          <w:lang w:val="uk-UA"/>
        </w:rPr>
      </w:pPr>
    </w:p>
    <w:p w:rsidR="00B42FF3" w:rsidRPr="00D24C58" w:rsidRDefault="00B42FF3" w:rsidP="004E3CCC">
      <w:pPr>
        <w:spacing w:after="0" w:line="240" w:lineRule="auto"/>
        <w:jc w:val="center"/>
        <w:rPr>
          <w:rFonts w:ascii="Times New Roman" w:hAnsi="Times New Roman"/>
          <w:b/>
          <w:sz w:val="24"/>
          <w:szCs w:val="24"/>
          <w:lang w:val="uk-UA"/>
        </w:rPr>
      </w:pPr>
    </w:p>
    <w:p w:rsidR="00B42FF3" w:rsidRPr="00D24C58" w:rsidRDefault="00B42FF3" w:rsidP="004E3CCC">
      <w:pPr>
        <w:spacing w:after="0" w:line="240" w:lineRule="auto"/>
        <w:jc w:val="center"/>
        <w:rPr>
          <w:rFonts w:ascii="Times New Roman" w:hAnsi="Times New Roman"/>
          <w:b/>
          <w:sz w:val="24"/>
          <w:szCs w:val="24"/>
          <w:lang w:val="uk-UA"/>
        </w:rPr>
      </w:pPr>
    </w:p>
    <w:p w:rsidR="004E3CCC" w:rsidRPr="00D24C58" w:rsidRDefault="004E3CCC" w:rsidP="004E3CCC">
      <w:pPr>
        <w:spacing w:after="0" w:line="240" w:lineRule="auto"/>
        <w:jc w:val="center"/>
        <w:rPr>
          <w:rFonts w:ascii="Times New Roman" w:hAnsi="Times New Roman"/>
          <w:b/>
          <w:sz w:val="24"/>
          <w:szCs w:val="24"/>
          <w:lang w:val="uk-UA"/>
        </w:rPr>
      </w:pPr>
      <w:r w:rsidRPr="00D24C58">
        <w:rPr>
          <w:rFonts w:ascii="Times New Roman" w:hAnsi="Times New Roman"/>
          <w:b/>
          <w:sz w:val="24"/>
          <w:szCs w:val="24"/>
          <w:lang w:val="uk-UA"/>
        </w:rPr>
        <w:t>У</w:t>
      </w:r>
      <w:r w:rsidR="004D22A0" w:rsidRPr="00D24C58">
        <w:rPr>
          <w:rFonts w:ascii="Times New Roman" w:hAnsi="Times New Roman"/>
          <w:b/>
          <w:sz w:val="24"/>
          <w:szCs w:val="24"/>
          <w:lang w:val="uk-UA"/>
        </w:rPr>
        <w:t>жгород 20</w:t>
      </w:r>
      <w:r w:rsidR="004D404E" w:rsidRPr="00D24C58">
        <w:rPr>
          <w:rFonts w:ascii="Times New Roman" w:hAnsi="Times New Roman"/>
          <w:b/>
          <w:sz w:val="24"/>
          <w:szCs w:val="24"/>
          <w:lang w:val="uk-UA"/>
        </w:rPr>
        <w:t>2</w:t>
      </w:r>
      <w:r w:rsidR="00530671">
        <w:rPr>
          <w:rFonts w:ascii="Times New Roman" w:hAnsi="Times New Roman"/>
          <w:b/>
          <w:sz w:val="24"/>
          <w:szCs w:val="24"/>
          <w:lang w:val="uk-UA"/>
        </w:rPr>
        <w:t>2</w:t>
      </w:r>
    </w:p>
    <w:p w:rsidR="004E3CCC" w:rsidRPr="00D24C58" w:rsidRDefault="004E3CCC" w:rsidP="004E3CCC">
      <w:pPr>
        <w:autoSpaceDE w:val="0"/>
        <w:autoSpaceDN w:val="0"/>
        <w:adjustRightInd w:val="0"/>
        <w:spacing w:after="0" w:line="240" w:lineRule="auto"/>
        <w:jc w:val="both"/>
        <w:rPr>
          <w:rFonts w:ascii="Times New Roman" w:hAnsi="Times New Roman"/>
          <w:sz w:val="24"/>
          <w:szCs w:val="24"/>
          <w:lang w:val="uk-UA"/>
        </w:rPr>
      </w:pPr>
      <w:r w:rsidRPr="00D24C58">
        <w:rPr>
          <w:rFonts w:ascii="Times New Roman" w:hAnsi="Times New Roman"/>
          <w:sz w:val="24"/>
          <w:szCs w:val="24"/>
          <w:lang w:val="uk-UA"/>
        </w:rPr>
        <w:br w:type="page"/>
      </w:r>
      <w:r w:rsidRPr="00D24C58">
        <w:rPr>
          <w:rFonts w:ascii="Times New Roman" w:hAnsi="Times New Roman"/>
          <w:sz w:val="24"/>
          <w:szCs w:val="24"/>
          <w:lang w:val="uk-UA"/>
        </w:rPr>
        <w:lastRenderedPageBreak/>
        <w:t>Робоча програма навчальної дисципліни «</w:t>
      </w:r>
      <w:r w:rsidR="00856171" w:rsidRPr="00856171">
        <w:rPr>
          <w:rFonts w:ascii="Times New Roman" w:hAnsi="Times New Roman"/>
          <w:b/>
          <w:sz w:val="24"/>
          <w:szCs w:val="24"/>
          <w:lang w:val="uk-UA"/>
        </w:rPr>
        <w:t xml:space="preserve">Спеціальна методика </w:t>
      </w:r>
      <w:r w:rsidR="00A87787">
        <w:rPr>
          <w:rFonts w:ascii="Times New Roman" w:hAnsi="Times New Roman"/>
          <w:b/>
          <w:sz w:val="24"/>
          <w:szCs w:val="24"/>
          <w:lang w:val="uk-UA"/>
        </w:rPr>
        <w:t xml:space="preserve">навчання </w:t>
      </w:r>
      <w:r w:rsidR="00856171" w:rsidRPr="00856171">
        <w:rPr>
          <w:rFonts w:ascii="Times New Roman" w:hAnsi="Times New Roman"/>
          <w:b/>
          <w:sz w:val="24"/>
          <w:szCs w:val="24"/>
          <w:lang w:val="uk-UA"/>
        </w:rPr>
        <w:t>української мови</w:t>
      </w:r>
      <w:r w:rsidR="00530671">
        <w:rPr>
          <w:rFonts w:ascii="Times New Roman" w:hAnsi="Times New Roman"/>
          <w:b/>
          <w:sz w:val="24"/>
          <w:szCs w:val="24"/>
          <w:lang w:val="uk-UA"/>
        </w:rPr>
        <w:t xml:space="preserve"> і літератури</w:t>
      </w:r>
      <w:r w:rsidR="008400D9" w:rsidRPr="00D24C58">
        <w:rPr>
          <w:rFonts w:ascii="Times New Roman" w:hAnsi="Times New Roman"/>
          <w:sz w:val="24"/>
          <w:szCs w:val="24"/>
          <w:lang w:val="uk-UA"/>
        </w:rPr>
        <w:t xml:space="preserve">» для здобувачів вищої освіти </w:t>
      </w:r>
      <w:r w:rsidR="00530671">
        <w:rPr>
          <w:rFonts w:ascii="Times New Roman" w:hAnsi="Times New Roman"/>
          <w:sz w:val="24"/>
          <w:szCs w:val="24"/>
          <w:lang w:val="uk-UA"/>
        </w:rPr>
        <w:t>перш</w:t>
      </w:r>
      <w:r w:rsidR="00530671" w:rsidRPr="009224B0">
        <w:rPr>
          <w:rFonts w:ascii="Times New Roman" w:hAnsi="Times New Roman"/>
          <w:sz w:val="24"/>
          <w:szCs w:val="24"/>
          <w:lang w:val="uk-UA"/>
        </w:rPr>
        <w:t>ого (</w:t>
      </w:r>
      <w:r w:rsidR="00530671">
        <w:rPr>
          <w:rFonts w:ascii="Times New Roman" w:hAnsi="Times New Roman"/>
          <w:sz w:val="24"/>
          <w:szCs w:val="24"/>
          <w:lang w:val="uk-UA"/>
        </w:rPr>
        <w:t>бакалав</w:t>
      </w:r>
      <w:r w:rsidR="00530671" w:rsidRPr="009224B0">
        <w:rPr>
          <w:rFonts w:ascii="Times New Roman" w:hAnsi="Times New Roman"/>
          <w:sz w:val="24"/>
          <w:szCs w:val="24"/>
          <w:lang w:val="uk-UA"/>
        </w:rPr>
        <w:t xml:space="preserve">рського) рівня </w:t>
      </w:r>
      <w:r w:rsidRPr="00D24C58">
        <w:rPr>
          <w:rFonts w:ascii="Times New Roman" w:hAnsi="Times New Roman"/>
          <w:sz w:val="24"/>
          <w:szCs w:val="24"/>
          <w:lang w:val="uk-UA"/>
        </w:rPr>
        <w:t xml:space="preserve">галузі знань </w:t>
      </w:r>
      <w:r w:rsidR="004D404E" w:rsidRPr="00530671">
        <w:rPr>
          <w:rFonts w:ascii="Times New Roman" w:hAnsi="Times New Roman"/>
          <w:sz w:val="24"/>
          <w:szCs w:val="24"/>
          <w:lang w:val="uk-UA"/>
        </w:rPr>
        <w:t>01 освіта/педагогіка</w:t>
      </w:r>
      <w:r w:rsidR="00BA200E">
        <w:rPr>
          <w:rFonts w:ascii="Times New Roman" w:hAnsi="Times New Roman"/>
          <w:b/>
          <w:sz w:val="24"/>
          <w:szCs w:val="24"/>
          <w:lang w:val="uk-UA"/>
        </w:rPr>
        <w:t xml:space="preserve"> </w:t>
      </w:r>
      <w:r w:rsidRPr="00D24C58">
        <w:rPr>
          <w:rFonts w:ascii="Times New Roman" w:hAnsi="Times New Roman"/>
          <w:sz w:val="24"/>
          <w:szCs w:val="24"/>
          <w:lang w:val="uk-UA"/>
        </w:rPr>
        <w:t xml:space="preserve">спеціальності </w:t>
      </w:r>
      <w:r w:rsidR="004D404E" w:rsidRPr="00530671">
        <w:rPr>
          <w:rFonts w:ascii="Times New Roman" w:hAnsi="Times New Roman"/>
          <w:sz w:val="24"/>
          <w:szCs w:val="24"/>
          <w:lang w:val="uk-UA" w:eastAsia="ru-RU"/>
        </w:rPr>
        <w:t>016</w:t>
      </w:r>
      <w:r w:rsidR="004D404E" w:rsidRPr="00D24C58">
        <w:rPr>
          <w:rFonts w:ascii="Times New Roman" w:hAnsi="Times New Roman"/>
          <w:b/>
          <w:sz w:val="24"/>
          <w:szCs w:val="24"/>
          <w:lang w:val="uk-UA" w:eastAsia="ru-RU"/>
        </w:rPr>
        <w:t xml:space="preserve"> </w:t>
      </w:r>
      <w:r w:rsidR="004D404E" w:rsidRPr="00530671">
        <w:rPr>
          <w:rFonts w:ascii="Times New Roman" w:hAnsi="Times New Roman"/>
          <w:sz w:val="24"/>
          <w:szCs w:val="24"/>
          <w:lang w:val="uk-UA" w:eastAsia="ru-RU"/>
        </w:rPr>
        <w:t>Спеціальна освіта</w:t>
      </w:r>
      <w:r w:rsidR="004D404E" w:rsidRPr="00D24C58">
        <w:rPr>
          <w:rFonts w:ascii="Times New Roman" w:hAnsi="Times New Roman"/>
          <w:b/>
          <w:sz w:val="24"/>
          <w:szCs w:val="24"/>
          <w:lang w:val="uk-UA" w:eastAsia="ru-RU"/>
        </w:rPr>
        <w:t xml:space="preserve"> </w:t>
      </w:r>
      <w:r w:rsidRPr="00D24C58">
        <w:rPr>
          <w:rFonts w:ascii="Times New Roman" w:hAnsi="Times New Roman"/>
          <w:sz w:val="24"/>
          <w:szCs w:val="24"/>
          <w:lang w:val="uk-UA"/>
        </w:rPr>
        <w:t>предметної спеціальності</w:t>
      </w:r>
      <w:r w:rsidR="00814B59" w:rsidRPr="00D24C58">
        <w:rPr>
          <w:rFonts w:ascii="Times New Roman" w:hAnsi="Times New Roman"/>
          <w:sz w:val="24"/>
          <w:szCs w:val="24"/>
          <w:lang w:val="uk-UA"/>
        </w:rPr>
        <w:t xml:space="preserve"> (</w:t>
      </w:r>
      <w:r w:rsidR="00F31FB2" w:rsidRPr="00D24C58">
        <w:rPr>
          <w:rFonts w:ascii="Times New Roman" w:hAnsi="Times New Roman"/>
          <w:sz w:val="24"/>
          <w:szCs w:val="24"/>
          <w:lang w:val="uk-UA"/>
        </w:rPr>
        <w:t>спеціалізації</w:t>
      </w:r>
      <w:r w:rsidR="00814B59" w:rsidRPr="00D24C58">
        <w:rPr>
          <w:rFonts w:ascii="Times New Roman" w:hAnsi="Times New Roman"/>
          <w:sz w:val="24"/>
          <w:szCs w:val="24"/>
          <w:lang w:val="uk-UA"/>
        </w:rPr>
        <w:t>)</w:t>
      </w:r>
      <w:r w:rsidR="00BA200E">
        <w:rPr>
          <w:rFonts w:ascii="Times New Roman" w:hAnsi="Times New Roman"/>
          <w:sz w:val="24"/>
          <w:szCs w:val="24"/>
          <w:lang w:val="uk-UA"/>
        </w:rPr>
        <w:t xml:space="preserve"> </w:t>
      </w:r>
      <w:r w:rsidR="00530671">
        <w:rPr>
          <w:rFonts w:ascii="Times New Roman" w:hAnsi="Times New Roman"/>
          <w:sz w:val="24"/>
          <w:szCs w:val="24"/>
          <w:lang w:val="uk-UA"/>
        </w:rPr>
        <w:t xml:space="preserve">016.02 </w:t>
      </w:r>
      <w:r w:rsidR="008F3FAF" w:rsidRPr="00530671">
        <w:rPr>
          <w:rFonts w:ascii="Times New Roman" w:hAnsi="Times New Roman"/>
          <w:sz w:val="24"/>
          <w:szCs w:val="24"/>
          <w:lang w:val="uk-UA"/>
        </w:rPr>
        <w:t>О</w:t>
      </w:r>
      <w:r w:rsidR="004D404E" w:rsidRPr="00530671">
        <w:rPr>
          <w:rFonts w:ascii="Times New Roman" w:hAnsi="Times New Roman"/>
          <w:sz w:val="24"/>
          <w:szCs w:val="24"/>
          <w:lang w:val="uk-UA"/>
        </w:rPr>
        <w:t>лігофренопедагогіка</w:t>
      </w:r>
      <w:r w:rsidR="00530671">
        <w:rPr>
          <w:rFonts w:ascii="Times New Roman" w:hAnsi="Times New Roman"/>
          <w:b/>
          <w:sz w:val="24"/>
          <w:szCs w:val="24"/>
          <w:lang w:val="uk-UA"/>
        </w:rPr>
        <w:t xml:space="preserve"> </w:t>
      </w:r>
      <w:r w:rsidR="00530671" w:rsidRPr="00530671">
        <w:rPr>
          <w:rFonts w:ascii="Times New Roman" w:hAnsi="Times New Roman"/>
          <w:sz w:val="24"/>
          <w:szCs w:val="24"/>
          <w:lang w:val="uk-UA"/>
        </w:rPr>
        <w:t>о</w:t>
      </w:r>
      <w:r w:rsidRPr="00D24C58">
        <w:rPr>
          <w:rFonts w:ascii="Times New Roman" w:hAnsi="Times New Roman"/>
          <w:sz w:val="24"/>
          <w:szCs w:val="24"/>
          <w:lang w:val="uk-UA"/>
        </w:rPr>
        <w:t>світньої програми</w:t>
      </w:r>
      <w:r w:rsidR="00530671">
        <w:rPr>
          <w:rFonts w:ascii="Times New Roman" w:hAnsi="Times New Roman"/>
          <w:sz w:val="24"/>
          <w:szCs w:val="24"/>
          <w:lang w:val="uk-UA"/>
        </w:rPr>
        <w:t xml:space="preserve"> </w:t>
      </w:r>
      <w:r w:rsidR="00000708" w:rsidRPr="00D24C58">
        <w:rPr>
          <w:rFonts w:ascii="Times New Roman" w:hAnsi="Times New Roman"/>
          <w:sz w:val="24"/>
          <w:szCs w:val="24"/>
          <w:lang w:val="uk-UA"/>
        </w:rPr>
        <w:t>«</w:t>
      </w:r>
      <w:r w:rsidR="008F3FAF" w:rsidRPr="00D24C58">
        <w:rPr>
          <w:rFonts w:ascii="Times New Roman" w:hAnsi="Times New Roman"/>
          <w:b/>
          <w:sz w:val="24"/>
          <w:szCs w:val="24"/>
          <w:lang w:val="uk-UA"/>
        </w:rPr>
        <w:t>Олігофренопедагогіка. Здоров’я людини</w:t>
      </w:r>
      <w:r w:rsidR="00000708" w:rsidRPr="00D24C58">
        <w:rPr>
          <w:rFonts w:ascii="Times New Roman" w:hAnsi="Times New Roman"/>
          <w:b/>
          <w:sz w:val="24"/>
          <w:szCs w:val="24"/>
          <w:lang w:val="uk-UA"/>
        </w:rPr>
        <w:t>»</w:t>
      </w:r>
      <w:r w:rsidR="00DC0F05" w:rsidRPr="00D24C58">
        <w:rPr>
          <w:rFonts w:ascii="Times New Roman" w:hAnsi="Times New Roman"/>
          <w:b/>
          <w:sz w:val="24"/>
          <w:szCs w:val="24"/>
          <w:lang w:val="uk-UA"/>
        </w:rPr>
        <w:t>.</w:t>
      </w: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D23BC1" w:rsidRPr="00D24C58" w:rsidRDefault="00D23BC1"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r w:rsidRPr="00D24C58">
        <w:rPr>
          <w:rFonts w:ascii="Times New Roman" w:hAnsi="Times New Roman"/>
          <w:b/>
          <w:sz w:val="24"/>
          <w:szCs w:val="24"/>
          <w:lang w:val="uk-UA"/>
        </w:rPr>
        <w:t>Розробник</w:t>
      </w:r>
      <w:r w:rsidR="00D23BC1" w:rsidRPr="00D24C58">
        <w:rPr>
          <w:rFonts w:ascii="Times New Roman" w:hAnsi="Times New Roman"/>
          <w:sz w:val="24"/>
          <w:szCs w:val="24"/>
          <w:lang w:val="uk-UA"/>
        </w:rPr>
        <w:t>:</w:t>
      </w:r>
      <w:r w:rsidR="00C66725" w:rsidRPr="00D24C58">
        <w:rPr>
          <w:rFonts w:ascii="Times New Roman" w:hAnsi="Times New Roman"/>
          <w:sz w:val="24"/>
          <w:szCs w:val="24"/>
          <w:lang w:val="uk-UA"/>
        </w:rPr>
        <w:tab/>
      </w:r>
      <w:r w:rsidR="00C66725" w:rsidRPr="00D24C58">
        <w:rPr>
          <w:rFonts w:ascii="Times New Roman" w:hAnsi="Times New Roman"/>
          <w:sz w:val="24"/>
          <w:szCs w:val="24"/>
          <w:lang w:val="uk-UA"/>
        </w:rPr>
        <w:tab/>
      </w:r>
      <w:r w:rsidR="004D404E" w:rsidRPr="00D24C58">
        <w:rPr>
          <w:rFonts w:ascii="Times New Roman" w:hAnsi="Times New Roman"/>
          <w:sz w:val="24"/>
          <w:szCs w:val="24"/>
          <w:lang w:val="uk-UA"/>
        </w:rPr>
        <w:t>Гаяш О.В.</w:t>
      </w:r>
      <w:r w:rsidRPr="00D24C58">
        <w:rPr>
          <w:rFonts w:ascii="Times New Roman" w:hAnsi="Times New Roman"/>
          <w:sz w:val="24"/>
          <w:szCs w:val="24"/>
          <w:lang w:val="uk-UA"/>
        </w:rPr>
        <w:t xml:space="preserve">, </w:t>
      </w:r>
      <w:r w:rsidR="00970A4E" w:rsidRPr="00D24C58">
        <w:rPr>
          <w:rFonts w:ascii="Times New Roman" w:hAnsi="Times New Roman"/>
          <w:sz w:val="24"/>
          <w:szCs w:val="24"/>
          <w:lang w:val="uk-UA"/>
        </w:rPr>
        <w:t>к.пед.н.</w:t>
      </w:r>
      <w:r w:rsidR="00F31FB2" w:rsidRPr="00D24C58">
        <w:rPr>
          <w:rFonts w:ascii="Times New Roman" w:hAnsi="Times New Roman"/>
          <w:sz w:val="24"/>
          <w:szCs w:val="24"/>
          <w:lang w:val="uk-UA"/>
        </w:rPr>
        <w:t xml:space="preserve">, </w:t>
      </w:r>
      <w:r w:rsidR="00970A4E" w:rsidRPr="00D24C58">
        <w:rPr>
          <w:rFonts w:ascii="Times New Roman" w:hAnsi="Times New Roman"/>
          <w:sz w:val="24"/>
          <w:szCs w:val="24"/>
          <w:lang w:val="uk-UA"/>
        </w:rPr>
        <w:t>доцент</w:t>
      </w:r>
      <w:r w:rsidR="00530671">
        <w:rPr>
          <w:rFonts w:ascii="Times New Roman" w:hAnsi="Times New Roman"/>
          <w:sz w:val="24"/>
          <w:szCs w:val="24"/>
          <w:lang w:val="uk-UA"/>
        </w:rPr>
        <w:t xml:space="preserve"> кафедри фізичної реабілітації</w:t>
      </w: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D23BC1" w:rsidRPr="00D24C58" w:rsidRDefault="00D23BC1"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211BC5" w:rsidRPr="00D24C58" w:rsidRDefault="004E3CCC" w:rsidP="00211BC5">
      <w:pPr>
        <w:autoSpaceDE w:val="0"/>
        <w:autoSpaceDN w:val="0"/>
        <w:adjustRightInd w:val="0"/>
        <w:spacing w:after="0" w:line="240" w:lineRule="auto"/>
        <w:rPr>
          <w:rFonts w:ascii="Times New Roman" w:hAnsi="Times New Roman"/>
          <w:b/>
          <w:i/>
          <w:sz w:val="24"/>
          <w:szCs w:val="24"/>
          <w:lang w:val="uk-UA"/>
        </w:rPr>
      </w:pPr>
      <w:r w:rsidRPr="00D24C58">
        <w:rPr>
          <w:rFonts w:ascii="Times New Roman" w:hAnsi="Times New Roman"/>
          <w:sz w:val="24"/>
          <w:szCs w:val="24"/>
          <w:lang w:val="uk-UA"/>
        </w:rPr>
        <w:t>Робочу програму розглянуто та затверджено на засіданні кафедри</w:t>
      </w:r>
      <w:r w:rsidR="00530671">
        <w:rPr>
          <w:rFonts w:ascii="Times New Roman" w:hAnsi="Times New Roman"/>
          <w:sz w:val="24"/>
          <w:szCs w:val="24"/>
          <w:lang w:val="uk-UA"/>
        </w:rPr>
        <w:t xml:space="preserve"> </w:t>
      </w:r>
      <w:r w:rsidR="00530671" w:rsidRPr="00530671">
        <w:rPr>
          <w:rFonts w:ascii="Times New Roman" w:hAnsi="Times New Roman"/>
          <w:sz w:val="24"/>
          <w:szCs w:val="24"/>
          <w:lang w:val="uk-UA"/>
        </w:rPr>
        <w:t>ф</w:t>
      </w:r>
      <w:r w:rsidR="00970A4E" w:rsidRPr="00530671">
        <w:rPr>
          <w:rFonts w:ascii="Times New Roman" w:hAnsi="Times New Roman"/>
          <w:sz w:val="24"/>
          <w:szCs w:val="24"/>
          <w:lang w:val="uk-UA"/>
        </w:rPr>
        <w:t>ізичної реабілітації</w:t>
      </w:r>
    </w:p>
    <w:p w:rsidR="004E3CCC" w:rsidRPr="00D24C58" w:rsidRDefault="004E3CCC" w:rsidP="00D23BC1">
      <w:pPr>
        <w:autoSpaceDE w:val="0"/>
        <w:autoSpaceDN w:val="0"/>
        <w:adjustRightInd w:val="0"/>
        <w:spacing w:before="240" w:after="0" w:line="240" w:lineRule="auto"/>
        <w:rPr>
          <w:rFonts w:ascii="Times New Roman" w:hAnsi="Times New Roman"/>
          <w:sz w:val="24"/>
          <w:szCs w:val="24"/>
          <w:lang w:val="uk-UA"/>
        </w:rPr>
      </w:pPr>
      <w:r w:rsidRPr="00D24C58">
        <w:rPr>
          <w:rFonts w:ascii="Times New Roman" w:hAnsi="Times New Roman"/>
          <w:sz w:val="24"/>
          <w:szCs w:val="24"/>
          <w:lang w:val="uk-UA"/>
        </w:rPr>
        <w:t>протокол № ____ від «____» ____</w:t>
      </w:r>
      <w:r w:rsidR="00D23BC1" w:rsidRPr="00D24C58">
        <w:rPr>
          <w:rFonts w:ascii="Times New Roman" w:hAnsi="Times New Roman"/>
          <w:sz w:val="24"/>
          <w:szCs w:val="24"/>
          <w:lang w:val="uk-UA"/>
        </w:rPr>
        <w:t>___</w:t>
      </w:r>
      <w:r w:rsidRPr="00D24C58">
        <w:rPr>
          <w:rFonts w:ascii="Times New Roman" w:hAnsi="Times New Roman"/>
          <w:sz w:val="24"/>
          <w:szCs w:val="24"/>
          <w:lang w:val="uk-UA"/>
        </w:rPr>
        <w:t>_______</w:t>
      </w:r>
      <w:r w:rsidR="004D22A0" w:rsidRPr="00D24C58">
        <w:rPr>
          <w:rFonts w:ascii="Times New Roman" w:hAnsi="Times New Roman"/>
          <w:sz w:val="24"/>
          <w:szCs w:val="24"/>
          <w:lang w:val="uk-UA"/>
        </w:rPr>
        <w:t xml:space="preserve"> 20 ___</w:t>
      </w:r>
      <w:r w:rsidRPr="00D24C58">
        <w:rPr>
          <w:rFonts w:ascii="Times New Roman" w:hAnsi="Times New Roman"/>
          <w:sz w:val="24"/>
          <w:szCs w:val="24"/>
          <w:lang w:val="uk-UA"/>
        </w:rPr>
        <w:t xml:space="preserve"> р.</w:t>
      </w:r>
    </w:p>
    <w:p w:rsidR="004E3CCC" w:rsidRPr="00D24C58" w:rsidRDefault="004E3CCC" w:rsidP="00970A4E">
      <w:pPr>
        <w:pStyle w:val="Default"/>
        <w:spacing w:before="240"/>
        <w:rPr>
          <w:lang w:val="uk-UA"/>
        </w:rPr>
      </w:pPr>
      <w:r w:rsidRPr="00D24C58">
        <w:rPr>
          <w:lang w:val="uk-UA"/>
        </w:rPr>
        <w:t xml:space="preserve">Завідувач кафедри </w:t>
      </w:r>
      <w:r w:rsidR="00970A4E" w:rsidRPr="00D24C58">
        <w:rPr>
          <w:lang w:val="uk-UA"/>
        </w:rPr>
        <w:t xml:space="preserve">   Філак Я.Ф._________</w:t>
      </w:r>
    </w:p>
    <w:p w:rsidR="004E3CCC" w:rsidRPr="00D24C58" w:rsidRDefault="004E3CCC" w:rsidP="004E3CCC">
      <w:pPr>
        <w:pStyle w:val="Default"/>
        <w:rPr>
          <w:lang w:val="uk-UA"/>
        </w:rPr>
      </w:pPr>
    </w:p>
    <w:p w:rsidR="004E3CCC" w:rsidRPr="00D24C58" w:rsidRDefault="004E3CCC" w:rsidP="004E3CCC">
      <w:pPr>
        <w:pStyle w:val="Default"/>
        <w:rPr>
          <w:lang w:val="uk-UA"/>
        </w:rPr>
      </w:pPr>
    </w:p>
    <w:p w:rsidR="004E3CCC" w:rsidRPr="00D24C58" w:rsidRDefault="004E3CCC" w:rsidP="004E3CCC">
      <w:pPr>
        <w:pStyle w:val="Default"/>
        <w:rPr>
          <w:lang w:val="uk-UA"/>
        </w:rPr>
      </w:pPr>
    </w:p>
    <w:p w:rsidR="004E3CCC" w:rsidRPr="00D24C58" w:rsidRDefault="004E3CCC" w:rsidP="004E3CCC">
      <w:pPr>
        <w:pStyle w:val="Default"/>
        <w:rPr>
          <w:lang w:val="uk-UA"/>
        </w:rPr>
      </w:pPr>
    </w:p>
    <w:p w:rsidR="00D23BC1" w:rsidRPr="00D24C58" w:rsidRDefault="00D23BC1" w:rsidP="004E3CCC">
      <w:pPr>
        <w:pStyle w:val="Default"/>
        <w:rPr>
          <w:lang w:val="uk-UA"/>
        </w:rPr>
      </w:pPr>
    </w:p>
    <w:p w:rsidR="004E3CCC" w:rsidRPr="00D24C58" w:rsidRDefault="004E3CCC" w:rsidP="004E3CCC">
      <w:pPr>
        <w:pStyle w:val="Default"/>
        <w:rPr>
          <w:lang w:val="uk-UA"/>
        </w:rPr>
      </w:pPr>
      <w:r w:rsidRPr="00D24C58">
        <w:rPr>
          <w:lang w:val="uk-UA"/>
        </w:rPr>
        <w:t xml:space="preserve">Схвалено науково-методичною комісією </w:t>
      </w:r>
      <w:r w:rsidR="00970A4E" w:rsidRPr="00D24C58">
        <w:rPr>
          <w:lang w:val="uk-UA"/>
        </w:rPr>
        <w:t>факультету здоров’я та фізичного виховання</w:t>
      </w:r>
    </w:p>
    <w:p w:rsidR="004E3CCC" w:rsidRPr="00D24C58" w:rsidRDefault="004E3CCC" w:rsidP="00D23BC1">
      <w:pPr>
        <w:autoSpaceDE w:val="0"/>
        <w:autoSpaceDN w:val="0"/>
        <w:adjustRightInd w:val="0"/>
        <w:spacing w:before="240" w:after="0" w:line="240" w:lineRule="auto"/>
        <w:rPr>
          <w:rFonts w:ascii="Times New Roman" w:hAnsi="Times New Roman"/>
          <w:sz w:val="24"/>
          <w:szCs w:val="24"/>
          <w:lang w:val="uk-UA"/>
        </w:rPr>
      </w:pPr>
      <w:r w:rsidRPr="00D24C58">
        <w:rPr>
          <w:rFonts w:ascii="Times New Roman" w:hAnsi="Times New Roman"/>
          <w:sz w:val="24"/>
          <w:szCs w:val="24"/>
          <w:lang w:val="uk-UA"/>
        </w:rPr>
        <w:t>протокол № ____ від «____» ___________</w:t>
      </w:r>
      <w:r w:rsidR="004D22A0" w:rsidRPr="00D24C58">
        <w:rPr>
          <w:rFonts w:ascii="Times New Roman" w:hAnsi="Times New Roman"/>
          <w:sz w:val="24"/>
          <w:szCs w:val="24"/>
          <w:lang w:val="uk-UA"/>
        </w:rPr>
        <w:t xml:space="preserve"> 20___</w:t>
      </w:r>
      <w:r w:rsidRPr="00D24C58">
        <w:rPr>
          <w:rFonts w:ascii="Times New Roman" w:hAnsi="Times New Roman"/>
          <w:sz w:val="24"/>
          <w:szCs w:val="24"/>
          <w:lang w:val="uk-UA"/>
        </w:rPr>
        <w:t xml:space="preserve"> р.</w:t>
      </w:r>
    </w:p>
    <w:p w:rsidR="005D6FF8" w:rsidRDefault="005D6FF8" w:rsidP="005D6FF8">
      <w:pPr>
        <w:pStyle w:val="Default"/>
        <w:rPr>
          <w:lang w:val="uk-UA"/>
        </w:rPr>
      </w:pPr>
    </w:p>
    <w:p w:rsidR="005D6FF8" w:rsidRDefault="005D6FF8" w:rsidP="005D6FF8">
      <w:pPr>
        <w:pStyle w:val="Default"/>
        <w:rPr>
          <w:lang w:val="uk-UA"/>
        </w:rPr>
      </w:pPr>
      <w:r w:rsidRPr="00D24C58">
        <w:rPr>
          <w:lang w:val="uk-UA"/>
        </w:rPr>
        <w:t>Голова науково-методичної комісії _____________</w:t>
      </w:r>
      <w:r>
        <w:rPr>
          <w:lang w:val="uk-UA"/>
        </w:rPr>
        <w:t>___________</w:t>
      </w:r>
    </w:p>
    <w:p w:rsidR="005D6FF8" w:rsidRPr="006E4F83" w:rsidRDefault="00BA200E" w:rsidP="005D6FF8">
      <w:pPr>
        <w:pStyle w:val="Default"/>
        <w:rPr>
          <w:color w:val="FF0000"/>
          <w:sz w:val="20"/>
          <w:szCs w:val="20"/>
          <w:lang w:val="uk-UA"/>
        </w:rPr>
      </w:pPr>
      <w:r>
        <w:rPr>
          <w:color w:val="auto"/>
          <w:sz w:val="20"/>
          <w:szCs w:val="20"/>
          <w:lang w:val="uk-UA"/>
        </w:rPr>
        <w:t xml:space="preserve">                                                                                   </w:t>
      </w:r>
      <w:r w:rsidR="005D6FF8" w:rsidRPr="006E4F83">
        <w:rPr>
          <w:color w:val="auto"/>
          <w:sz w:val="20"/>
          <w:szCs w:val="20"/>
          <w:lang w:val="uk-UA"/>
        </w:rPr>
        <w:t>(Прізвище та ініціали)</w:t>
      </w:r>
    </w:p>
    <w:p w:rsidR="004E3CCC" w:rsidRPr="00D24C58" w:rsidRDefault="004E3CCC" w:rsidP="004E3CCC">
      <w:pPr>
        <w:pStyle w:val="Default"/>
        <w:rPr>
          <w:lang w:val="uk-UA"/>
        </w:rPr>
      </w:pPr>
    </w:p>
    <w:p w:rsidR="004E3CCC" w:rsidRPr="00D24C58" w:rsidRDefault="004E3CCC" w:rsidP="004E3CCC">
      <w:pPr>
        <w:pStyle w:val="Default"/>
        <w:rPr>
          <w:color w:val="auto"/>
          <w:lang w:val="uk-UA"/>
        </w:rPr>
      </w:pPr>
    </w:p>
    <w:p w:rsidR="004E3CCC" w:rsidRPr="00D24C58" w:rsidRDefault="004E3CCC" w:rsidP="004E3CCC">
      <w:pPr>
        <w:pStyle w:val="Default"/>
        <w:rPr>
          <w:color w:val="auto"/>
          <w:lang w:val="uk-UA"/>
        </w:rPr>
      </w:pPr>
    </w:p>
    <w:p w:rsidR="004E3CCC" w:rsidRPr="00D24C58" w:rsidRDefault="004E3CCC" w:rsidP="004E3CCC">
      <w:pPr>
        <w:pStyle w:val="Default"/>
        <w:rPr>
          <w:color w:val="auto"/>
          <w:lang w:val="uk-UA"/>
        </w:rPr>
      </w:pPr>
    </w:p>
    <w:p w:rsidR="004E3CCC" w:rsidRPr="00D24C58" w:rsidRDefault="004E3CCC" w:rsidP="004E3CCC">
      <w:pPr>
        <w:pStyle w:val="Default"/>
        <w:rPr>
          <w:color w:val="auto"/>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8A604E" w:rsidRPr="00D24C58" w:rsidRDefault="008A604E" w:rsidP="004E3CCC">
      <w:pPr>
        <w:spacing w:after="0" w:line="240" w:lineRule="auto"/>
        <w:jc w:val="right"/>
        <w:rPr>
          <w:rFonts w:ascii="Times New Roman" w:hAnsi="Times New Roman"/>
          <w:sz w:val="24"/>
          <w:szCs w:val="24"/>
          <w:lang w:val="uk-UA"/>
        </w:rPr>
      </w:pPr>
    </w:p>
    <w:p w:rsidR="008A604E" w:rsidRPr="00D24C58" w:rsidRDefault="008A604E" w:rsidP="004E3CCC">
      <w:pPr>
        <w:spacing w:after="0" w:line="240" w:lineRule="auto"/>
        <w:jc w:val="right"/>
        <w:rPr>
          <w:rFonts w:ascii="Times New Roman" w:hAnsi="Times New Roman"/>
          <w:sz w:val="24"/>
          <w:szCs w:val="24"/>
          <w:lang w:val="uk-UA"/>
        </w:rPr>
      </w:pPr>
    </w:p>
    <w:p w:rsidR="008A604E" w:rsidRPr="00D24C58" w:rsidRDefault="008A604E" w:rsidP="004E3CCC">
      <w:pPr>
        <w:spacing w:after="0" w:line="240" w:lineRule="auto"/>
        <w:jc w:val="right"/>
        <w:rPr>
          <w:rFonts w:ascii="Times New Roman" w:hAnsi="Times New Roman"/>
          <w:sz w:val="24"/>
          <w:szCs w:val="24"/>
          <w:lang w:val="uk-UA"/>
        </w:rPr>
      </w:pPr>
    </w:p>
    <w:p w:rsidR="008A604E" w:rsidRPr="00D24C58" w:rsidRDefault="008A604E" w:rsidP="004E3CCC">
      <w:pPr>
        <w:spacing w:after="0" w:line="240" w:lineRule="auto"/>
        <w:jc w:val="right"/>
        <w:rPr>
          <w:rFonts w:ascii="Times New Roman" w:hAnsi="Times New Roman"/>
          <w:sz w:val="24"/>
          <w:szCs w:val="24"/>
          <w:lang w:val="uk-UA"/>
        </w:rPr>
      </w:pPr>
    </w:p>
    <w:p w:rsidR="00530671" w:rsidRDefault="00530671" w:rsidP="004E3CCC">
      <w:pPr>
        <w:spacing w:after="0" w:line="240" w:lineRule="auto"/>
        <w:jc w:val="right"/>
        <w:rPr>
          <w:rFonts w:ascii="Times New Roman" w:hAnsi="Times New Roman"/>
          <w:sz w:val="24"/>
          <w:szCs w:val="24"/>
          <w:lang w:val="uk-UA"/>
        </w:rPr>
      </w:pPr>
    </w:p>
    <w:p w:rsidR="004E3CCC" w:rsidRPr="00D24C58" w:rsidRDefault="00EB7D5C" w:rsidP="004E3CCC">
      <w:pPr>
        <w:spacing w:after="0" w:line="240" w:lineRule="auto"/>
        <w:jc w:val="right"/>
        <w:rPr>
          <w:rFonts w:ascii="Times New Roman" w:hAnsi="Times New Roman"/>
          <w:sz w:val="24"/>
          <w:szCs w:val="24"/>
          <w:lang w:val="uk-UA"/>
        </w:rPr>
      </w:pPr>
      <w:r w:rsidRPr="00D24C58">
        <w:rPr>
          <w:rFonts w:ascii="Times New Roman" w:hAnsi="Times New Roman"/>
          <w:sz w:val="24"/>
          <w:szCs w:val="24"/>
          <w:lang w:val="uk-UA"/>
        </w:rPr>
        <w:sym w:font="Symbol" w:char="F0D3"/>
      </w:r>
      <w:r w:rsidRPr="00D24C58">
        <w:rPr>
          <w:rFonts w:ascii="Times New Roman" w:hAnsi="Times New Roman"/>
          <w:sz w:val="24"/>
          <w:szCs w:val="24"/>
          <w:lang w:val="uk-UA"/>
        </w:rPr>
        <w:t xml:space="preserve"> </w:t>
      </w:r>
      <w:r w:rsidR="00530671">
        <w:rPr>
          <w:rFonts w:ascii="Times New Roman" w:hAnsi="Times New Roman"/>
          <w:sz w:val="24"/>
          <w:szCs w:val="24"/>
          <w:lang w:val="uk-UA"/>
        </w:rPr>
        <w:t>Гаяш О.В.</w:t>
      </w:r>
      <w:r w:rsidRPr="00D24C58">
        <w:rPr>
          <w:rFonts w:ascii="Times New Roman" w:hAnsi="Times New Roman"/>
          <w:sz w:val="24"/>
          <w:szCs w:val="24"/>
          <w:lang w:val="uk-UA"/>
        </w:rPr>
        <w:t>, 20</w:t>
      </w:r>
      <w:r w:rsidR="00970A4E" w:rsidRPr="00D24C58">
        <w:rPr>
          <w:rFonts w:ascii="Times New Roman" w:hAnsi="Times New Roman"/>
          <w:sz w:val="24"/>
          <w:szCs w:val="24"/>
          <w:lang w:val="uk-UA"/>
        </w:rPr>
        <w:t>2</w:t>
      </w:r>
      <w:r w:rsidR="00530671">
        <w:rPr>
          <w:rFonts w:ascii="Times New Roman" w:hAnsi="Times New Roman"/>
          <w:sz w:val="24"/>
          <w:szCs w:val="24"/>
          <w:lang w:val="uk-UA"/>
        </w:rPr>
        <w:t>2</w:t>
      </w:r>
      <w:r w:rsidRPr="00D24C58">
        <w:rPr>
          <w:rFonts w:ascii="Times New Roman" w:hAnsi="Times New Roman"/>
          <w:sz w:val="24"/>
          <w:szCs w:val="24"/>
          <w:lang w:val="uk-UA"/>
        </w:rPr>
        <w:t xml:space="preserve"> р.</w:t>
      </w:r>
    </w:p>
    <w:p w:rsidR="00D23BC1" w:rsidRPr="00D24C58" w:rsidRDefault="00D23BC1" w:rsidP="008C3E33">
      <w:pPr>
        <w:spacing w:before="120" w:after="0" w:line="240" w:lineRule="auto"/>
        <w:jc w:val="right"/>
        <w:rPr>
          <w:rFonts w:ascii="Times New Roman" w:hAnsi="Times New Roman"/>
          <w:b/>
          <w:bCs/>
          <w:sz w:val="24"/>
          <w:szCs w:val="24"/>
          <w:lang w:val="uk-UA"/>
        </w:rPr>
      </w:pPr>
      <w:r w:rsidRPr="00D24C58">
        <w:rPr>
          <w:rFonts w:ascii="Times New Roman" w:hAnsi="Times New Roman"/>
          <w:b/>
          <w:bCs/>
          <w:sz w:val="24"/>
          <w:szCs w:val="24"/>
          <w:lang w:val="uk-UA"/>
        </w:rPr>
        <w:br w:type="page"/>
      </w:r>
    </w:p>
    <w:p w:rsidR="004E3CCC" w:rsidRPr="00D24C58" w:rsidRDefault="004E3CCC" w:rsidP="00E909FE">
      <w:pPr>
        <w:pStyle w:val="a7"/>
        <w:numPr>
          <w:ilvl w:val="0"/>
          <w:numId w:val="27"/>
        </w:numPr>
        <w:spacing w:after="0" w:line="240" w:lineRule="auto"/>
        <w:jc w:val="center"/>
        <w:rPr>
          <w:rFonts w:ascii="Times New Roman" w:hAnsi="Times New Roman"/>
          <w:b/>
          <w:bCs/>
          <w:sz w:val="24"/>
          <w:szCs w:val="24"/>
          <w:lang w:val="uk-UA"/>
        </w:rPr>
      </w:pPr>
      <w:r w:rsidRPr="00D24C58">
        <w:rPr>
          <w:rFonts w:ascii="Times New Roman" w:hAnsi="Times New Roman"/>
          <w:b/>
          <w:bCs/>
          <w:sz w:val="24"/>
          <w:szCs w:val="24"/>
          <w:lang w:val="uk-UA"/>
        </w:rPr>
        <w:lastRenderedPageBreak/>
        <w:t>О</w:t>
      </w:r>
      <w:r w:rsidR="00987930" w:rsidRPr="00D24C58">
        <w:rPr>
          <w:rFonts w:ascii="Times New Roman" w:hAnsi="Times New Roman"/>
          <w:b/>
          <w:bCs/>
          <w:sz w:val="24"/>
          <w:szCs w:val="24"/>
          <w:lang w:val="uk-UA"/>
        </w:rPr>
        <w:t>ПИС НАВЧАЛЬНОЇ ДИСЦИПЛІНИ</w:t>
      </w:r>
    </w:p>
    <w:p w:rsidR="00E909FE" w:rsidRPr="00D24C58" w:rsidRDefault="00E909FE" w:rsidP="00E909FE">
      <w:pPr>
        <w:spacing w:after="0" w:line="240" w:lineRule="auto"/>
        <w:jc w:val="center"/>
        <w:rPr>
          <w:rFonts w:ascii="Times New Roman" w:hAnsi="Times New Roman"/>
          <w:b/>
          <w:bCs/>
          <w:sz w:val="24"/>
          <w:szCs w:val="24"/>
          <w:lang w:val="uk-UA"/>
        </w:rPr>
      </w:pPr>
    </w:p>
    <w:tbl>
      <w:tblPr>
        <w:tblStyle w:val="ab"/>
        <w:tblW w:w="9889" w:type="dxa"/>
        <w:tblLayout w:type="fixed"/>
        <w:tblLook w:val="0000"/>
      </w:tblPr>
      <w:tblGrid>
        <w:gridCol w:w="4503"/>
        <w:gridCol w:w="2551"/>
        <w:gridCol w:w="142"/>
        <w:gridCol w:w="2693"/>
      </w:tblGrid>
      <w:tr w:rsidR="00E909FE" w:rsidRPr="00AD6A9C" w:rsidTr="00645119">
        <w:trPr>
          <w:trHeight w:val="725"/>
        </w:trPr>
        <w:tc>
          <w:tcPr>
            <w:tcW w:w="4503" w:type="dxa"/>
            <w:vMerge w:val="restart"/>
            <w:vAlign w:val="center"/>
          </w:tcPr>
          <w:p w:rsidR="00E909FE" w:rsidRPr="00D24C58" w:rsidRDefault="00E909FE" w:rsidP="00645119">
            <w:pPr>
              <w:pStyle w:val="Default"/>
              <w:jc w:val="center"/>
              <w:rPr>
                <w:color w:val="auto"/>
                <w:lang w:val="uk-UA"/>
              </w:rPr>
            </w:pPr>
            <w:r w:rsidRPr="00D24C58">
              <w:rPr>
                <w:b/>
                <w:bCs/>
                <w:color w:val="auto"/>
                <w:lang w:val="uk-UA"/>
              </w:rPr>
              <w:t>Найменування</w:t>
            </w:r>
          </w:p>
          <w:p w:rsidR="00E909FE" w:rsidRPr="00D24C58" w:rsidRDefault="00E909FE" w:rsidP="00645119">
            <w:pPr>
              <w:pStyle w:val="Default"/>
              <w:jc w:val="center"/>
              <w:rPr>
                <w:color w:val="auto"/>
                <w:lang w:val="uk-UA"/>
              </w:rPr>
            </w:pPr>
            <w:r w:rsidRPr="00D24C58">
              <w:rPr>
                <w:b/>
                <w:bCs/>
                <w:color w:val="auto"/>
                <w:lang w:val="uk-UA"/>
              </w:rPr>
              <w:t>показників</w:t>
            </w:r>
          </w:p>
        </w:tc>
        <w:tc>
          <w:tcPr>
            <w:tcW w:w="5386" w:type="dxa"/>
            <w:gridSpan w:val="3"/>
            <w:vAlign w:val="center"/>
          </w:tcPr>
          <w:p w:rsidR="00E909FE" w:rsidRPr="00D24C58" w:rsidRDefault="00E909FE" w:rsidP="00645119">
            <w:pPr>
              <w:pStyle w:val="Default"/>
              <w:jc w:val="center"/>
              <w:rPr>
                <w:color w:val="auto"/>
                <w:lang w:val="uk-UA"/>
              </w:rPr>
            </w:pPr>
            <w:r w:rsidRPr="00D24C58">
              <w:rPr>
                <w:b/>
                <w:bCs/>
                <w:color w:val="auto"/>
                <w:lang w:val="uk-UA"/>
              </w:rPr>
              <w:t>Розподіл годин за навчальним планом</w:t>
            </w:r>
          </w:p>
        </w:tc>
      </w:tr>
      <w:tr w:rsidR="00E909FE" w:rsidRPr="00D24C58" w:rsidTr="00645119">
        <w:trPr>
          <w:trHeight w:val="770"/>
        </w:trPr>
        <w:tc>
          <w:tcPr>
            <w:tcW w:w="4503" w:type="dxa"/>
            <w:vMerge/>
            <w:vAlign w:val="center"/>
          </w:tcPr>
          <w:p w:rsidR="00E909FE" w:rsidRPr="00D24C58" w:rsidRDefault="00E909FE" w:rsidP="00645119">
            <w:pPr>
              <w:pStyle w:val="Default"/>
              <w:rPr>
                <w:color w:val="auto"/>
                <w:lang w:val="uk-UA"/>
              </w:rPr>
            </w:pPr>
          </w:p>
        </w:tc>
        <w:tc>
          <w:tcPr>
            <w:tcW w:w="2551" w:type="dxa"/>
            <w:vAlign w:val="center"/>
          </w:tcPr>
          <w:p w:rsidR="00E909FE" w:rsidRPr="00D24C58" w:rsidRDefault="00E909FE" w:rsidP="00645119">
            <w:pPr>
              <w:pStyle w:val="Default"/>
              <w:jc w:val="center"/>
              <w:rPr>
                <w:color w:val="auto"/>
                <w:lang w:val="uk-UA"/>
              </w:rPr>
            </w:pPr>
            <w:r w:rsidRPr="00D24C58">
              <w:rPr>
                <w:color w:val="auto"/>
                <w:lang w:val="uk-UA"/>
              </w:rPr>
              <w:t>Денна форма</w:t>
            </w:r>
          </w:p>
          <w:p w:rsidR="00E909FE" w:rsidRPr="00D24C58" w:rsidRDefault="00E909FE" w:rsidP="00645119">
            <w:pPr>
              <w:pStyle w:val="Default"/>
              <w:jc w:val="center"/>
              <w:rPr>
                <w:color w:val="auto"/>
                <w:lang w:val="uk-UA"/>
              </w:rPr>
            </w:pPr>
            <w:r w:rsidRPr="00D24C58">
              <w:rPr>
                <w:color w:val="auto"/>
                <w:lang w:val="uk-UA"/>
              </w:rPr>
              <w:t>навчання</w:t>
            </w:r>
          </w:p>
        </w:tc>
        <w:tc>
          <w:tcPr>
            <w:tcW w:w="2835" w:type="dxa"/>
            <w:gridSpan w:val="2"/>
            <w:vAlign w:val="center"/>
          </w:tcPr>
          <w:p w:rsidR="00E909FE" w:rsidRPr="00D24C58" w:rsidRDefault="00E909FE" w:rsidP="00645119">
            <w:pPr>
              <w:pStyle w:val="Default"/>
              <w:jc w:val="center"/>
              <w:rPr>
                <w:color w:val="auto"/>
                <w:lang w:val="uk-UA"/>
              </w:rPr>
            </w:pPr>
            <w:r w:rsidRPr="00D24C58">
              <w:rPr>
                <w:color w:val="auto"/>
                <w:lang w:val="uk-UA"/>
              </w:rPr>
              <w:t>Заочна форма</w:t>
            </w:r>
          </w:p>
          <w:p w:rsidR="00E909FE" w:rsidRPr="00D24C58" w:rsidRDefault="00E909FE" w:rsidP="00645119">
            <w:pPr>
              <w:spacing w:after="0" w:line="240" w:lineRule="auto"/>
              <w:jc w:val="center"/>
              <w:rPr>
                <w:rFonts w:ascii="Times New Roman" w:hAnsi="Times New Roman"/>
                <w:sz w:val="24"/>
                <w:szCs w:val="24"/>
                <w:lang w:val="uk-UA"/>
              </w:rPr>
            </w:pPr>
            <w:r w:rsidRPr="00D24C58">
              <w:rPr>
                <w:rFonts w:ascii="Times New Roman" w:hAnsi="Times New Roman"/>
                <w:sz w:val="24"/>
                <w:szCs w:val="24"/>
                <w:lang w:val="uk-UA"/>
              </w:rPr>
              <w:t>навчання</w:t>
            </w:r>
          </w:p>
        </w:tc>
      </w:tr>
      <w:tr w:rsidR="00E909FE" w:rsidRPr="00D24C58" w:rsidTr="00645119">
        <w:trPr>
          <w:trHeight w:val="632"/>
        </w:trPr>
        <w:tc>
          <w:tcPr>
            <w:tcW w:w="4503" w:type="dxa"/>
            <w:vAlign w:val="center"/>
          </w:tcPr>
          <w:p w:rsidR="00E909FE" w:rsidRPr="00D24C58" w:rsidRDefault="00E909FE" w:rsidP="00856171">
            <w:pPr>
              <w:pStyle w:val="Default"/>
              <w:rPr>
                <w:color w:val="auto"/>
                <w:lang w:val="uk-UA"/>
              </w:rPr>
            </w:pPr>
            <w:r w:rsidRPr="00D24C58">
              <w:rPr>
                <w:color w:val="auto"/>
                <w:lang w:val="uk-UA"/>
              </w:rPr>
              <w:t xml:space="preserve">Кількість кредитів ЄКТС – </w:t>
            </w:r>
            <w:r w:rsidR="00856171">
              <w:rPr>
                <w:color w:val="auto"/>
                <w:lang w:val="uk-UA"/>
              </w:rPr>
              <w:t>6</w:t>
            </w: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Рік підготовки:</w:t>
            </w:r>
          </w:p>
        </w:tc>
      </w:tr>
      <w:tr w:rsidR="00E909FE" w:rsidRPr="00D24C58" w:rsidTr="00E909FE">
        <w:trPr>
          <w:trHeight w:val="567"/>
        </w:trPr>
        <w:tc>
          <w:tcPr>
            <w:tcW w:w="4503" w:type="dxa"/>
            <w:vAlign w:val="center"/>
          </w:tcPr>
          <w:p w:rsidR="00E909FE" w:rsidRPr="00D24C58" w:rsidRDefault="00E909FE" w:rsidP="00856171">
            <w:pPr>
              <w:pStyle w:val="Default"/>
              <w:rPr>
                <w:color w:val="auto"/>
                <w:lang w:val="uk-UA"/>
              </w:rPr>
            </w:pPr>
            <w:r w:rsidRPr="00D24C58">
              <w:rPr>
                <w:color w:val="auto"/>
                <w:lang w:val="uk-UA"/>
              </w:rPr>
              <w:t xml:space="preserve">Загальна кількість годин – </w:t>
            </w:r>
            <w:r w:rsidR="00856171">
              <w:rPr>
                <w:color w:val="auto"/>
                <w:lang w:val="uk-UA"/>
              </w:rPr>
              <w:t>180</w:t>
            </w:r>
          </w:p>
        </w:tc>
        <w:tc>
          <w:tcPr>
            <w:tcW w:w="2551" w:type="dxa"/>
            <w:vAlign w:val="center"/>
          </w:tcPr>
          <w:p w:rsidR="00E909FE" w:rsidRPr="00D24C58" w:rsidRDefault="00856171" w:rsidP="00645119">
            <w:pPr>
              <w:pStyle w:val="Default"/>
              <w:jc w:val="center"/>
              <w:rPr>
                <w:color w:val="auto"/>
                <w:lang w:val="uk-UA"/>
              </w:rPr>
            </w:pPr>
            <w:r>
              <w:rPr>
                <w:color w:val="auto"/>
                <w:lang w:val="uk-UA"/>
              </w:rPr>
              <w:t>3</w:t>
            </w:r>
            <w:r w:rsidR="00E909FE" w:rsidRPr="00D24C58">
              <w:rPr>
                <w:color w:val="auto"/>
                <w:lang w:val="uk-UA"/>
              </w:rPr>
              <w:t>-й</w:t>
            </w:r>
          </w:p>
        </w:tc>
        <w:tc>
          <w:tcPr>
            <w:tcW w:w="2835" w:type="dxa"/>
            <w:gridSpan w:val="2"/>
            <w:vAlign w:val="center"/>
          </w:tcPr>
          <w:p w:rsidR="00E909FE" w:rsidRPr="00D24C58" w:rsidRDefault="00856171" w:rsidP="00645119">
            <w:pPr>
              <w:pStyle w:val="Default"/>
              <w:jc w:val="center"/>
              <w:rPr>
                <w:b/>
                <w:color w:val="auto"/>
                <w:lang w:val="uk-UA"/>
              </w:rPr>
            </w:pPr>
            <w:r>
              <w:rPr>
                <w:color w:val="auto"/>
                <w:lang w:val="uk-UA"/>
              </w:rPr>
              <w:t>3</w:t>
            </w:r>
            <w:r w:rsidR="00E909FE" w:rsidRPr="00D24C58">
              <w:rPr>
                <w:color w:val="auto"/>
                <w:lang w:val="uk-UA"/>
              </w:rPr>
              <w:t>-й</w:t>
            </w:r>
          </w:p>
        </w:tc>
      </w:tr>
      <w:tr w:rsidR="00E909FE" w:rsidRPr="00D24C58" w:rsidTr="00645119">
        <w:trPr>
          <w:trHeight w:val="567"/>
        </w:trPr>
        <w:tc>
          <w:tcPr>
            <w:tcW w:w="4503" w:type="dxa"/>
            <w:vAlign w:val="center"/>
          </w:tcPr>
          <w:p w:rsidR="00E909FE" w:rsidRPr="00D24C58" w:rsidRDefault="00E909FE" w:rsidP="00856171">
            <w:pPr>
              <w:pStyle w:val="Default"/>
              <w:rPr>
                <w:color w:val="auto"/>
                <w:lang w:val="uk-UA"/>
              </w:rPr>
            </w:pPr>
            <w:r w:rsidRPr="00D24C58">
              <w:rPr>
                <w:color w:val="auto"/>
                <w:lang w:val="uk-UA"/>
              </w:rPr>
              <w:t xml:space="preserve">Кількість модулів – </w:t>
            </w:r>
            <w:r w:rsidR="00856171">
              <w:rPr>
                <w:color w:val="auto"/>
                <w:lang w:val="uk-UA"/>
              </w:rPr>
              <w:t>2</w:t>
            </w: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Семестр:</w:t>
            </w:r>
          </w:p>
        </w:tc>
      </w:tr>
      <w:tr w:rsidR="00E909FE" w:rsidRPr="00D24C58" w:rsidTr="00E909FE">
        <w:trPr>
          <w:trHeight w:val="567"/>
        </w:trPr>
        <w:tc>
          <w:tcPr>
            <w:tcW w:w="4503" w:type="dxa"/>
            <w:vMerge w:val="restart"/>
            <w:vAlign w:val="center"/>
          </w:tcPr>
          <w:p w:rsidR="00E909FE" w:rsidRPr="00D24C58" w:rsidRDefault="00E909FE" w:rsidP="00E909FE">
            <w:pPr>
              <w:autoSpaceDE w:val="0"/>
              <w:autoSpaceDN w:val="0"/>
              <w:adjustRightInd w:val="0"/>
              <w:spacing w:after="0" w:line="240" w:lineRule="auto"/>
              <w:rPr>
                <w:rFonts w:ascii="Times New Roman" w:eastAsia="SimSun" w:hAnsi="Times New Roman"/>
                <w:color w:val="000000"/>
                <w:sz w:val="24"/>
                <w:szCs w:val="24"/>
                <w:lang w:val="ru-RU"/>
              </w:rPr>
            </w:pPr>
            <w:r w:rsidRPr="00D24C58">
              <w:rPr>
                <w:rFonts w:ascii="Times New Roman" w:eastAsia="SimSun" w:hAnsi="Times New Roman"/>
                <w:color w:val="000000"/>
                <w:sz w:val="24"/>
                <w:szCs w:val="24"/>
                <w:lang w:val="ru-RU"/>
              </w:rPr>
              <w:t>Тижневих годин для денної форми навчання:</w:t>
            </w:r>
          </w:p>
          <w:p w:rsidR="00E909FE" w:rsidRPr="00D24C58" w:rsidRDefault="00E909FE" w:rsidP="00E909FE">
            <w:pPr>
              <w:autoSpaceDE w:val="0"/>
              <w:autoSpaceDN w:val="0"/>
              <w:adjustRightInd w:val="0"/>
              <w:spacing w:after="0" w:line="240" w:lineRule="auto"/>
              <w:rPr>
                <w:rFonts w:ascii="Times New Roman" w:eastAsia="SimSun" w:hAnsi="Times New Roman"/>
                <w:color w:val="000000"/>
                <w:sz w:val="24"/>
                <w:szCs w:val="24"/>
                <w:lang w:val="uk-UA"/>
              </w:rPr>
            </w:pPr>
            <w:r w:rsidRPr="00D24C58">
              <w:rPr>
                <w:rFonts w:ascii="Times New Roman" w:eastAsia="SimSun" w:hAnsi="Times New Roman"/>
                <w:color w:val="000000"/>
                <w:sz w:val="24"/>
                <w:szCs w:val="24"/>
                <w:lang w:val="uk-UA"/>
              </w:rPr>
              <w:t xml:space="preserve">аудиторних – </w:t>
            </w:r>
            <w:r w:rsidR="007C5F0A">
              <w:rPr>
                <w:rFonts w:ascii="Times New Roman" w:eastAsia="SimSun" w:hAnsi="Times New Roman"/>
                <w:color w:val="000000"/>
                <w:sz w:val="24"/>
                <w:szCs w:val="24"/>
                <w:lang w:val="uk-UA"/>
              </w:rPr>
              <w:t>6</w:t>
            </w:r>
          </w:p>
          <w:p w:rsidR="00E909FE" w:rsidRPr="00D24C58" w:rsidRDefault="00E909FE" w:rsidP="00E909FE">
            <w:pPr>
              <w:autoSpaceDE w:val="0"/>
              <w:autoSpaceDN w:val="0"/>
              <w:adjustRightInd w:val="0"/>
              <w:spacing w:after="0" w:line="240" w:lineRule="auto"/>
              <w:rPr>
                <w:rFonts w:ascii="Times New Roman" w:eastAsia="SimSun" w:hAnsi="Times New Roman"/>
                <w:sz w:val="24"/>
                <w:szCs w:val="24"/>
                <w:lang w:val="uk-UA"/>
              </w:rPr>
            </w:pPr>
            <w:r w:rsidRPr="00D24C58">
              <w:rPr>
                <w:rFonts w:ascii="Times New Roman" w:eastAsia="Calibri" w:hAnsi="Times New Roman"/>
                <w:sz w:val="24"/>
                <w:szCs w:val="24"/>
                <w:lang w:val="ru-RU"/>
              </w:rPr>
              <w:t>самостійної роботи студента –</w:t>
            </w:r>
            <w:r w:rsidR="007C5F0A">
              <w:rPr>
                <w:rFonts w:ascii="Times New Roman" w:eastAsia="Calibri" w:hAnsi="Times New Roman"/>
                <w:sz w:val="24"/>
                <w:szCs w:val="24"/>
                <w:lang w:val="ru-RU"/>
              </w:rPr>
              <w:t>7</w:t>
            </w:r>
          </w:p>
          <w:p w:rsidR="00E909FE" w:rsidRPr="00D24C58" w:rsidRDefault="00E909FE" w:rsidP="00645119">
            <w:pPr>
              <w:pStyle w:val="Default"/>
              <w:rPr>
                <w:color w:val="auto"/>
                <w:lang w:val="uk-UA"/>
              </w:rPr>
            </w:pPr>
          </w:p>
        </w:tc>
        <w:tc>
          <w:tcPr>
            <w:tcW w:w="2551" w:type="dxa"/>
            <w:vAlign w:val="center"/>
          </w:tcPr>
          <w:p w:rsidR="00E909FE" w:rsidRPr="00D24C58" w:rsidRDefault="00856171" w:rsidP="00645119">
            <w:pPr>
              <w:pStyle w:val="Default"/>
              <w:jc w:val="center"/>
              <w:rPr>
                <w:color w:val="auto"/>
                <w:lang w:val="uk-UA"/>
              </w:rPr>
            </w:pPr>
            <w:r>
              <w:rPr>
                <w:color w:val="auto"/>
                <w:lang w:val="uk-UA"/>
              </w:rPr>
              <w:t>5</w:t>
            </w:r>
            <w:r w:rsidR="00E909FE" w:rsidRPr="00D24C58">
              <w:rPr>
                <w:color w:val="auto"/>
                <w:lang w:val="uk-UA"/>
              </w:rPr>
              <w:t>-й</w:t>
            </w:r>
          </w:p>
        </w:tc>
        <w:tc>
          <w:tcPr>
            <w:tcW w:w="2835" w:type="dxa"/>
            <w:gridSpan w:val="2"/>
            <w:vAlign w:val="center"/>
          </w:tcPr>
          <w:p w:rsidR="00E909FE" w:rsidRPr="00D24C58" w:rsidRDefault="00856171" w:rsidP="00530671">
            <w:pPr>
              <w:pStyle w:val="Default"/>
              <w:jc w:val="center"/>
              <w:rPr>
                <w:color w:val="auto"/>
                <w:lang w:val="uk-UA"/>
              </w:rPr>
            </w:pPr>
            <w:r>
              <w:rPr>
                <w:color w:val="auto"/>
                <w:lang w:val="uk-UA"/>
              </w:rPr>
              <w:t>5</w:t>
            </w:r>
            <w:r w:rsidR="00E909FE" w:rsidRPr="00D24C58">
              <w:rPr>
                <w:color w:val="auto"/>
                <w:lang w:val="uk-UA"/>
              </w:rPr>
              <w:t>-й</w:t>
            </w:r>
          </w:p>
        </w:tc>
      </w:tr>
      <w:tr w:rsidR="00E909FE" w:rsidRPr="00D24C58" w:rsidTr="00645119">
        <w:trPr>
          <w:trHeight w:val="567"/>
        </w:trPr>
        <w:tc>
          <w:tcPr>
            <w:tcW w:w="4503" w:type="dxa"/>
            <w:vMerge/>
            <w:vAlign w:val="center"/>
          </w:tcPr>
          <w:p w:rsidR="00E909FE" w:rsidRPr="00D24C58" w:rsidRDefault="00E909FE" w:rsidP="00645119">
            <w:pPr>
              <w:pStyle w:val="Default"/>
              <w:rPr>
                <w:color w:val="auto"/>
                <w:lang w:val="uk-UA"/>
              </w:rPr>
            </w:pP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Лекції:</w:t>
            </w:r>
          </w:p>
        </w:tc>
      </w:tr>
      <w:tr w:rsidR="00E909FE" w:rsidRPr="00D24C58" w:rsidTr="00E909FE">
        <w:trPr>
          <w:trHeight w:val="567"/>
        </w:trPr>
        <w:tc>
          <w:tcPr>
            <w:tcW w:w="4503" w:type="dxa"/>
            <w:vMerge/>
            <w:vAlign w:val="center"/>
          </w:tcPr>
          <w:p w:rsidR="00E909FE" w:rsidRPr="00D24C58" w:rsidRDefault="00E909FE" w:rsidP="00645119">
            <w:pPr>
              <w:pStyle w:val="Default"/>
              <w:jc w:val="center"/>
              <w:rPr>
                <w:color w:val="auto"/>
                <w:lang w:val="uk-UA"/>
              </w:rPr>
            </w:pPr>
          </w:p>
        </w:tc>
        <w:tc>
          <w:tcPr>
            <w:tcW w:w="2551" w:type="dxa"/>
            <w:vAlign w:val="center"/>
          </w:tcPr>
          <w:p w:rsidR="00E909FE" w:rsidRPr="0033430D" w:rsidRDefault="0099474B" w:rsidP="00856171">
            <w:pPr>
              <w:pStyle w:val="Default"/>
              <w:jc w:val="center"/>
              <w:rPr>
                <w:color w:val="auto"/>
                <w:lang w:val="uk-UA"/>
              </w:rPr>
            </w:pPr>
            <w:r>
              <w:rPr>
                <w:color w:val="auto"/>
                <w:lang w:val="uk-UA"/>
              </w:rPr>
              <w:t>38</w:t>
            </w:r>
          </w:p>
        </w:tc>
        <w:tc>
          <w:tcPr>
            <w:tcW w:w="2835" w:type="dxa"/>
            <w:gridSpan w:val="2"/>
            <w:vAlign w:val="center"/>
          </w:tcPr>
          <w:p w:rsidR="00E909FE" w:rsidRPr="0033430D" w:rsidRDefault="00E909FE" w:rsidP="0033430D">
            <w:pPr>
              <w:pStyle w:val="Default"/>
              <w:jc w:val="center"/>
              <w:rPr>
                <w:color w:val="auto"/>
                <w:lang w:val="uk-UA"/>
              </w:rPr>
            </w:pPr>
            <w:r w:rsidRPr="0033430D">
              <w:rPr>
                <w:color w:val="auto"/>
                <w:lang w:val="uk-UA"/>
              </w:rPr>
              <w:t>1</w:t>
            </w:r>
            <w:r w:rsidR="0033430D" w:rsidRPr="0033430D">
              <w:rPr>
                <w:color w:val="auto"/>
                <w:lang w:val="uk-UA"/>
              </w:rPr>
              <w:t>6</w:t>
            </w:r>
          </w:p>
        </w:tc>
      </w:tr>
      <w:tr w:rsidR="00E909FE" w:rsidRPr="00D24C58" w:rsidTr="00645119">
        <w:trPr>
          <w:trHeight w:val="567"/>
        </w:trPr>
        <w:tc>
          <w:tcPr>
            <w:tcW w:w="4503" w:type="dxa"/>
            <w:vMerge/>
            <w:vAlign w:val="center"/>
          </w:tcPr>
          <w:p w:rsidR="00E909FE" w:rsidRPr="00D24C58" w:rsidRDefault="00E909FE" w:rsidP="00645119">
            <w:pPr>
              <w:pStyle w:val="Default"/>
              <w:jc w:val="center"/>
              <w:rPr>
                <w:color w:val="auto"/>
                <w:lang w:val="uk-UA"/>
              </w:rPr>
            </w:pPr>
          </w:p>
        </w:tc>
        <w:tc>
          <w:tcPr>
            <w:tcW w:w="5386" w:type="dxa"/>
            <w:gridSpan w:val="3"/>
            <w:vAlign w:val="center"/>
          </w:tcPr>
          <w:p w:rsidR="00E909FE" w:rsidRPr="0033430D" w:rsidRDefault="00E909FE" w:rsidP="00645119">
            <w:pPr>
              <w:pStyle w:val="Default"/>
              <w:jc w:val="center"/>
              <w:rPr>
                <w:color w:val="auto"/>
                <w:lang w:val="uk-UA"/>
              </w:rPr>
            </w:pPr>
            <w:r w:rsidRPr="0033430D">
              <w:rPr>
                <w:color w:val="auto"/>
                <w:lang w:val="uk-UA"/>
              </w:rPr>
              <w:t>Практичні (семінарські):</w:t>
            </w:r>
          </w:p>
        </w:tc>
      </w:tr>
      <w:tr w:rsidR="00E909FE" w:rsidRPr="00D24C58" w:rsidTr="00645119">
        <w:trPr>
          <w:trHeight w:val="567"/>
        </w:trPr>
        <w:tc>
          <w:tcPr>
            <w:tcW w:w="4503" w:type="dxa"/>
            <w:vMerge/>
          </w:tcPr>
          <w:p w:rsidR="00E909FE" w:rsidRPr="00D24C58" w:rsidRDefault="00E909FE" w:rsidP="00645119">
            <w:pPr>
              <w:pStyle w:val="Default"/>
              <w:jc w:val="center"/>
              <w:rPr>
                <w:color w:val="auto"/>
                <w:lang w:val="uk-UA"/>
              </w:rPr>
            </w:pPr>
          </w:p>
        </w:tc>
        <w:tc>
          <w:tcPr>
            <w:tcW w:w="2693" w:type="dxa"/>
            <w:gridSpan w:val="2"/>
            <w:vAlign w:val="center"/>
          </w:tcPr>
          <w:p w:rsidR="00E909FE" w:rsidRPr="0033430D" w:rsidRDefault="0033430D" w:rsidP="00856171">
            <w:pPr>
              <w:pStyle w:val="Default"/>
              <w:jc w:val="center"/>
              <w:rPr>
                <w:color w:val="auto"/>
                <w:lang w:val="uk-UA"/>
              </w:rPr>
            </w:pPr>
            <w:r w:rsidRPr="0033430D">
              <w:rPr>
                <w:color w:val="auto"/>
                <w:lang w:val="uk-UA"/>
              </w:rPr>
              <w:t>4</w:t>
            </w:r>
            <w:r w:rsidR="00530671">
              <w:rPr>
                <w:color w:val="auto"/>
                <w:lang w:val="uk-UA"/>
              </w:rPr>
              <w:t>6</w:t>
            </w:r>
          </w:p>
        </w:tc>
        <w:tc>
          <w:tcPr>
            <w:tcW w:w="2693" w:type="dxa"/>
            <w:vAlign w:val="center"/>
          </w:tcPr>
          <w:p w:rsidR="00E909FE" w:rsidRPr="0033430D" w:rsidRDefault="00530671" w:rsidP="00645119">
            <w:pPr>
              <w:pStyle w:val="Default"/>
              <w:jc w:val="center"/>
              <w:rPr>
                <w:color w:val="auto"/>
                <w:lang w:val="uk-UA"/>
              </w:rPr>
            </w:pPr>
            <w:r>
              <w:rPr>
                <w:color w:val="auto"/>
                <w:lang w:val="uk-UA"/>
              </w:rPr>
              <w:t>6</w:t>
            </w:r>
          </w:p>
        </w:tc>
      </w:tr>
      <w:tr w:rsidR="00E909FE" w:rsidRPr="00D24C58" w:rsidTr="00645119">
        <w:trPr>
          <w:trHeight w:val="567"/>
        </w:trPr>
        <w:tc>
          <w:tcPr>
            <w:tcW w:w="4503" w:type="dxa"/>
            <w:vMerge w:val="restart"/>
            <w:vAlign w:val="center"/>
          </w:tcPr>
          <w:p w:rsidR="00E909FE" w:rsidRPr="00D24C58" w:rsidRDefault="00E909FE" w:rsidP="00E909FE">
            <w:pPr>
              <w:pStyle w:val="Default"/>
              <w:rPr>
                <w:color w:val="auto"/>
                <w:lang w:val="uk-UA"/>
              </w:rPr>
            </w:pPr>
            <w:r w:rsidRPr="00D24C58">
              <w:rPr>
                <w:color w:val="auto"/>
                <w:lang w:val="uk-UA"/>
              </w:rPr>
              <w:t xml:space="preserve">Вид підсумкового контролю: </w:t>
            </w:r>
            <w:r w:rsidRPr="00D24C58">
              <w:rPr>
                <w:lang w:val="uk-UA"/>
              </w:rPr>
              <w:t>екзамен</w:t>
            </w: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Лабораторні:</w:t>
            </w:r>
          </w:p>
        </w:tc>
      </w:tr>
      <w:tr w:rsidR="00E909FE" w:rsidRPr="00D24C58" w:rsidTr="00645119">
        <w:trPr>
          <w:trHeight w:val="567"/>
        </w:trPr>
        <w:tc>
          <w:tcPr>
            <w:tcW w:w="4503" w:type="dxa"/>
            <w:vMerge/>
            <w:vAlign w:val="center"/>
          </w:tcPr>
          <w:p w:rsidR="00E909FE" w:rsidRPr="00D24C58" w:rsidRDefault="00E909FE" w:rsidP="00645119">
            <w:pPr>
              <w:pStyle w:val="Default"/>
              <w:rPr>
                <w:color w:val="auto"/>
                <w:lang w:val="uk-UA"/>
              </w:rPr>
            </w:pPr>
          </w:p>
        </w:tc>
        <w:tc>
          <w:tcPr>
            <w:tcW w:w="2693" w:type="dxa"/>
            <w:gridSpan w:val="2"/>
            <w:vAlign w:val="center"/>
          </w:tcPr>
          <w:p w:rsidR="00E909FE" w:rsidRPr="00D24C58" w:rsidRDefault="00E909FE" w:rsidP="00645119">
            <w:pPr>
              <w:pStyle w:val="Default"/>
              <w:jc w:val="center"/>
              <w:rPr>
                <w:b/>
                <w:color w:val="auto"/>
                <w:lang w:val="uk-UA"/>
              </w:rPr>
            </w:pPr>
            <w:r w:rsidRPr="00D24C58">
              <w:rPr>
                <w:b/>
                <w:color w:val="auto"/>
                <w:lang w:val="uk-UA"/>
              </w:rPr>
              <w:t>-</w:t>
            </w:r>
          </w:p>
        </w:tc>
        <w:tc>
          <w:tcPr>
            <w:tcW w:w="2693" w:type="dxa"/>
            <w:vAlign w:val="center"/>
          </w:tcPr>
          <w:p w:rsidR="00E909FE" w:rsidRPr="00D24C58" w:rsidRDefault="00E909FE" w:rsidP="00645119">
            <w:pPr>
              <w:pStyle w:val="Default"/>
              <w:jc w:val="center"/>
              <w:rPr>
                <w:b/>
                <w:color w:val="auto"/>
                <w:lang w:val="uk-UA"/>
              </w:rPr>
            </w:pPr>
            <w:r w:rsidRPr="00D24C58">
              <w:rPr>
                <w:b/>
                <w:color w:val="auto"/>
                <w:lang w:val="uk-UA"/>
              </w:rPr>
              <w:t>-</w:t>
            </w:r>
          </w:p>
        </w:tc>
      </w:tr>
      <w:tr w:rsidR="00E909FE" w:rsidRPr="00D24C58" w:rsidTr="00645119">
        <w:trPr>
          <w:trHeight w:val="567"/>
        </w:trPr>
        <w:tc>
          <w:tcPr>
            <w:tcW w:w="4503" w:type="dxa"/>
            <w:vMerge w:val="restart"/>
            <w:vAlign w:val="center"/>
          </w:tcPr>
          <w:p w:rsidR="00E909FE" w:rsidRPr="00D24C58" w:rsidRDefault="00E909FE" w:rsidP="00645119">
            <w:pPr>
              <w:pStyle w:val="Default"/>
              <w:rPr>
                <w:lang w:val="uk-UA"/>
              </w:rPr>
            </w:pPr>
            <w:r w:rsidRPr="00D24C58">
              <w:rPr>
                <w:lang w:val="uk-UA"/>
              </w:rPr>
              <w:t>Форма підсумкового контролю: комбінована</w:t>
            </w:r>
          </w:p>
          <w:p w:rsidR="00E909FE" w:rsidRPr="00D24C58" w:rsidRDefault="00E909FE" w:rsidP="00645119">
            <w:pPr>
              <w:pStyle w:val="Default"/>
              <w:rPr>
                <w:color w:val="auto"/>
                <w:lang w:val="uk-UA"/>
              </w:rPr>
            </w:pP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Самостійна робота:</w:t>
            </w:r>
          </w:p>
        </w:tc>
      </w:tr>
      <w:tr w:rsidR="00E909FE" w:rsidRPr="00D24C58" w:rsidTr="00645119">
        <w:trPr>
          <w:trHeight w:val="567"/>
        </w:trPr>
        <w:tc>
          <w:tcPr>
            <w:tcW w:w="4503" w:type="dxa"/>
            <w:vMerge/>
          </w:tcPr>
          <w:p w:rsidR="00E909FE" w:rsidRPr="00D24C58" w:rsidRDefault="00E909FE" w:rsidP="00645119">
            <w:pPr>
              <w:pStyle w:val="Default"/>
              <w:jc w:val="center"/>
              <w:rPr>
                <w:color w:val="auto"/>
                <w:lang w:val="uk-UA"/>
              </w:rPr>
            </w:pPr>
          </w:p>
        </w:tc>
        <w:tc>
          <w:tcPr>
            <w:tcW w:w="2693" w:type="dxa"/>
            <w:gridSpan w:val="2"/>
            <w:vAlign w:val="center"/>
          </w:tcPr>
          <w:p w:rsidR="00E909FE" w:rsidRPr="0033430D" w:rsidRDefault="0033430D" w:rsidP="00CE0A98">
            <w:pPr>
              <w:pStyle w:val="Default"/>
              <w:jc w:val="center"/>
              <w:rPr>
                <w:color w:val="auto"/>
                <w:lang w:val="uk-UA"/>
              </w:rPr>
            </w:pPr>
            <w:r w:rsidRPr="0033430D">
              <w:rPr>
                <w:color w:val="auto"/>
                <w:lang w:val="uk-UA"/>
              </w:rPr>
              <w:t>9</w:t>
            </w:r>
            <w:r w:rsidR="00CE0A98">
              <w:rPr>
                <w:color w:val="auto"/>
                <w:lang w:val="uk-UA"/>
              </w:rPr>
              <w:t>6</w:t>
            </w:r>
          </w:p>
        </w:tc>
        <w:tc>
          <w:tcPr>
            <w:tcW w:w="2693" w:type="dxa"/>
            <w:vAlign w:val="center"/>
          </w:tcPr>
          <w:p w:rsidR="00E909FE" w:rsidRPr="0033430D" w:rsidRDefault="0033430D" w:rsidP="00530671">
            <w:pPr>
              <w:pStyle w:val="Default"/>
              <w:jc w:val="center"/>
              <w:rPr>
                <w:color w:val="auto"/>
                <w:lang w:val="uk-UA"/>
              </w:rPr>
            </w:pPr>
            <w:r w:rsidRPr="0033430D">
              <w:rPr>
                <w:color w:val="auto"/>
                <w:lang w:val="uk-UA"/>
              </w:rPr>
              <w:t>1</w:t>
            </w:r>
            <w:r w:rsidR="00530671">
              <w:rPr>
                <w:color w:val="auto"/>
                <w:lang w:val="uk-UA"/>
              </w:rPr>
              <w:t>58</w:t>
            </w:r>
          </w:p>
        </w:tc>
      </w:tr>
    </w:tbl>
    <w:p w:rsidR="00E909FE" w:rsidRPr="00D24C58" w:rsidRDefault="00E909FE" w:rsidP="00E909FE">
      <w:pPr>
        <w:spacing w:after="0" w:line="240" w:lineRule="auto"/>
        <w:jc w:val="center"/>
        <w:rPr>
          <w:rFonts w:ascii="Times New Roman" w:hAnsi="Times New Roman"/>
          <w:b/>
          <w:bCs/>
          <w:sz w:val="24"/>
          <w:szCs w:val="24"/>
          <w:lang w:val="uk-UA"/>
        </w:rPr>
      </w:pPr>
    </w:p>
    <w:p w:rsidR="004E3CCC" w:rsidRPr="00D24C58" w:rsidRDefault="004E3CCC" w:rsidP="004E3CCC">
      <w:pPr>
        <w:pStyle w:val="Default"/>
        <w:ind w:left="360"/>
        <w:rPr>
          <w:color w:val="auto"/>
          <w:lang w:val="uk-UA"/>
        </w:rPr>
      </w:pPr>
    </w:p>
    <w:p w:rsidR="004E3CCC" w:rsidRPr="00D24C58" w:rsidRDefault="004E3CCC" w:rsidP="004E3CCC">
      <w:pPr>
        <w:pStyle w:val="Default"/>
        <w:ind w:left="360"/>
        <w:rPr>
          <w:color w:val="auto"/>
          <w:lang w:val="uk-UA"/>
        </w:rPr>
      </w:pPr>
    </w:p>
    <w:p w:rsidR="000012DD" w:rsidRPr="00D24C58" w:rsidRDefault="000012DD" w:rsidP="004E3CCC">
      <w:pPr>
        <w:pStyle w:val="Default"/>
        <w:ind w:left="360"/>
        <w:rPr>
          <w:color w:val="auto"/>
          <w:lang w:val="uk-UA"/>
        </w:rPr>
      </w:pPr>
    </w:p>
    <w:p w:rsidR="004E3CCC" w:rsidRPr="00D24C58" w:rsidRDefault="004E3CCC" w:rsidP="004E3CCC">
      <w:pPr>
        <w:pStyle w:val="Default"/>
        <w:jc w:val="center"/>
        <w:rPr>
          <w:color w:val="auto"/>
          <w:lang w:val="uk-UA"/>
        </w:rPr>
      </w:pPr>
    </w:p>
    <w:p w:rsidR="00AC0BA4" w:rsidRPr="00D24C58" w:rsidRDefault="00AC0BA4">
      <w:pPr>
        <w:spacing w:after="0" w:line="240" w:lineRule="auto"/>
        <w:rPr>
          <w:rFonts w:ascii="Times New Roman" w:hAnsi="Times New Roman"/>
          <w:sz w:val="24"/>
          <w:szCs w:val="24"/>
          <w:lang w:val="uk-UA"/>
        </w:rPr>
      </w:pPr>
      <w:r w:rsidRPr="00D24C58">
        <w:rPr>
          <w:rFonts w:ascii="Times New Roman" w:hAnsi="Times New Roman"/>
          <w:sz w:val="24"/>
          <w:szCs w:val="24"/>
          <w:lang w:val="uk-UA"/>
        </w:rPr>
        <w:br w:type="page"/>
      </w:r>
    </w:p>
    <w:p w:rsidR="004E3CCC" w:rsidRPr="00BA200E" w:rsidRDefault="00844507" w:rsidP="00844507">
      <w:pPr>
        <w:pStyle w:val="a7"/>
        <w:tabs>
          <w:tab w:val="left" w:pos="284"/>
        </w:tabs>
        <w:spacing w:after="0" w:line="240" w:lineRule="auto"/>
        <w:ind w:left="0"/>
        <w:jc w:val="center"/>
        <w:rPr>
          <w:rFonts w:ascii="Times New Roman" w:eastAsia="Calibri" w:hAnsi="Times New Roman"/>
          <w:b/>
          <w:bCs/>
          <w:sz w:val="24"/>
          <w:szCs w:val="24"/>
          <w:lang w:val="uk-UA"/>
        </w:rPr>
      </w:pPr>
      <w:r w:rsidRPr="00BA200E">
        <w:rPr>
          <w:rFonts w:ascii="Times New Roman" w:hAnsi="Times New Roman"/>
          <w:b/>
          <w:sz w:val="24"/>
          <w:szCs w:val="24"/>
          <w:lang w:val="uk-UA"/>
        </w:rPr>
        <w:lastRenderedPageBreak/>
        <w:t xml:space="preserve">2. </w:t>
      </w:r>
      <w:r w:rsidRPr="00BA200E">
        <w:rPr>
          <w:rFonts w:ascii="Times New Roman" w:eastAsia="Calibri" w:hAnsi="Times New Roman"/>
          <w:b/>
          <w:bCs/>
          <w:sz w:val="24"/>
          <w:szCs w:val="24"/>
          <w:lang w:val="uk-UA"/>
        </w:rPr>
        <w:t>МЕТА ТА ЗАВДАННЯ НАВЧАЛЬНОЇ ДИСЦИПЛІНИ</w:t>
      </w:r>
    </w:p>
    <w:p w:rsidR="00844507" w:rsidRPr="00BA200E" w:rsidRDefault="00844507" w:rsidP="00844507">
      <w:pPr>
        <w:pStyle w:val="a7"/>
        <w:tabs>
          <w:tab w:val="left" w:pos="284"/>
        </w:tabs>
        <w:spacing w:after="0" w:line="240" w:lineRule="auto"/>
        <w:ind w:left="0"/>
        <w:jc w:val="center"/>
        <w:rPr>
          <w:rFonts w:ascii="Times New Roman" w:hAnsi="Times New Roman"/>
          <w:sz w:val="24"/>
          <w:szCs w:val="24"/>
          <w:lang w:val="uk-UA"/>
        </w:rPr>
      </w:pPr>
    </w:p>
    <w:p w:rsidR="00E732B4" w:rsidRPr="00530671" w:rsidRDefault="00E732B4" w:rsidP="00E732B4">
      <w:pPr>
        <w:spacing w:after="0" w:line="240" w:lineRule="auto"/>
        <w:ind w:firstLine="709"/>
        <w:jc w:val="both"/>
        <w:rPr>
          <w:rFonts w:ascii="Times New Roman" w:hAnsi="Times New Roman"/>
          <w:sz w:val="24"/>
          <w:szCs w:val="24"/>
          <w:lang w:val="uk-UA" w:eastAsia="ru-RU"/>
        </w:rPr>
      </w:pPr>
      <w:r w:rsidRPr="00BA200E">
        <w:rPr>
          <w:rFonts w:ascii="Times New Roman" w:hAnsi="Times New Roman"/>
          <w:sz w:val="24"/>
          <w:szCs w:val="24"/>
          <w:lang w:val="uk-UA" w:eastAsia="ru-RU"/>
        </w:rPr>
        <w:t>Програма вивчення навчальної дисципліни «</w:t>
      </w:r>
      <w:r w:rsidR="00856171" w:rsidRPr="00BA200E">
        <w:rPr>
          <w:rFonts w:ascii="Times New Roman" w:hAnsi="Times New Roman"/>
          <w:b/>
          <w:sz w:val="24"/>
          <w:szCs w:val="24"/>
          <w:lang w:val="uk-UA"/>
        </w:rPr>
        <w:t xml:space="preserve">Спеціальна методика </w:t>
      </w:r>
      <w:r w:rsidR="00A87787" w:rsidRPr="00BA200E">
        <w:rPr>
          <w:rFonts w:ascii="Times New Roman" w:hAnsi="Times New Roman"/>
          <w:b/>
          <w:sz w:val="24"/>
          <w:szCs w:val="24"/>
          <w:lang w:val="uk-UA"/>
        </w:rPr>
        <w:t xml:space="preserve">навчання </w:t>
      </w:r>
      <w:r w:rsidR="00856171" w:rsidRPr="00BA200E">
        <w:rPr>
          <w:rFonts w:ascii="Times New Roman" w:hAnsi="Times New Roman"/>
          <w:b/>
          <w:sz w:val="24"/>
          <w:szCs w:val="24"/>
          <w:lang w:val="uk-UA"/>
        </w:rPr>
        <w:t>української мови</w:t>
      </w:r>
      <w:r w:rsidR="00530671">
        <w:rPr>
          <w:rFonts w:ascii="Times New Roman" w:hAnsi="Times New Roman"/>
          <w:b/>
          <w:sz w:val="24"/>
          <w:szCs w:val="24"/>
          <w:lang w:val="uk-UA"/>
        </w:rPr>
        <w:t xml:space="preserve"> і літератури</w:t>
      </w:r>
      <w:r w:rsidRPr="00BA200E">
        <w:rPr>
          <w:rFonts w:ascii="Times New Roman" w:hAnsi="Times New Roman"/>
          <w:sz w:val="24"/>
          <w:szCs w:val="24"/>
          <w:lang w:val="uk-UA" w:eastAsia="ru-RU"/>
        </w:rPr>
        <w:t>» складена відповідно до освітньо-професійної програми підготовки</w:t>
      </w:r>
      <w:r w:rsidRPr="00BA200E">
        <w:rPr>
          <w:rFonts w:ascii="Times New Roman" w:hAnsi="Times New Roman"/>
          <w:sz w:val="24"/>
          <w:szCs w:val="24"/>
          <w:lang w:val="uk-UA"/>
        </w:rPr>
        <w:t xml:space="preserve"> здобувачів вищої освіти </w:t>
      </w:r>
      <w:r w:rsidR="00556A18" w:rsidRPr="00BA200E">
        <w:rPr>
          <w:rFonts w:ascii="Times New Roman" w:hAnsi="Times New Roman"/>
          <w:sz w:val="24"/>
          <w:szCs w:val="24"/>
          <w:lang w:val="uk-UA"/>
        </w:rPr>
        <w:t>освітнього рівня «бакалавр»</w:t>
      </w:r>
      <w:r w:rsidR="00530671">
        <w:rPr>
          <w:rFonts w:ascii="Times New Roman" w:hAnsi="Times New Roman"/>
          <w:sz w:val="24"/>
          <w:szCs w:val="24"/>
          <w:lang w:val="uk-UA"/>
        </w:rPr>
        <w:t xml:space="preserve"> </w:t>
      </w:r>
      <w:r w:rsidRPr="00BA200E">
        <w:rPr>
          <w:rFonts w:ascii="Times New Roman" w:hAnsi="Times New Roman"/>
          <w:sz w:val="24"/>
          <w:szCs w:val="24"/>
          <w:lang w:val="uk-UA"/>
        </w:rPr>
        <w:t xml:space="preserve">галузі знань </w:t>
      </w:r>
      <w:r w:rsidRPr="00530671">
        <w:rPr>
          <w:rFonts w:ascii="Times New Roman" w:hAnsi="Times New Roman"/>
          <w:sz w:val="24"/>
          <w:szCs w:val="24"/>
          <w:lang w:val="uk-UA"/>
        </w:rPr>
        <w:t>01 освіта/педагогіка</w:t>
      </w:r>
      <w:r w:rsidRPr="00BA200E">
        <w:rPr>
          <w:rFonts w:ascii="Times New Roman" w:hAnsi="Times New Roman"/>
          <w:sz w:val="24"/>
          <w:szCs w:val="24"/>
          <w:lang w:val="uk-UA"/>
        </w:rPr>
        <w:t xml:space="preserve"> спеціальності </w:t>
      </w:r>
      <w:r w:rsidRPr="00530671">
        <w:rPr>
          <w:rFonts w:ascii="Times New Roman" w:hAnsi="Times New Roman"/>
          <w:sz w:val="24"/>
          <w:szCs w:val="24"/>
          <w:lang w:val="uk-UA" w:eastAsia="ru-RU"/>
        </w:rPr>
        <w:t>016 Спеціальна освіта.</w:t>
      </w:r>
    </w:p>
    <w:p w:rsidR="00856171" w:rsidRPr="00BA200E" w:rsidRDefault="00856171" w:rsidP="00856171">
      <w:pPr>
        <w:spacing w:after="0" w:line="240" w:lineRule="auto"/>
        <w:ind w:firstLine="709"/>
        <w:jc w:val="both"/>
        <w:rPr>
          <w:rFonts w:ascii="Times New Roman" w:hAnsi="Times New Roman"/>
          <w:sz w:val="24"/>
          <w:szCs w:val="24"/>
          <w:lang w:val="uk-UA"/>
        </w:rPr>
      </w:pPr>
      <w:r w:rsidRPr="00BA200E">
        <w:rPr>
          <w:rFonts w:ascii="Times New Roman" w:hAnsi="Times New Roman"/>
          <w:color w:val="000000"/>
          <w:spacing w:val="15"/>
          <w:sz w:val="24"/>
          <w:szCs w:val="24"/>
          <w:shd w:val="clear" w:color="auto" w:fill="FFFFFF"/>
          <w:lang w:val="uk-UA"/>
        </w:rPr>
        <w:t>Навчальна дисципліна «Спеціальна методика навчання української мови</w:t>
      </w:r>
      <w:r w:rsidR="00530671">
        <w:rPr>
          <w:rFonts w:ascii="Times New Roman" w:hAnsi="Times New Roman"/>
          <w:color w:val="000000"/>
          <w:spacing w:val="15"/>
          <w:sz w:val="24"/>
          <w:szCs w:val="24"/>
          <w:shd w:val="clear" w:color="auto" w:fill="FFFFFF"/>
          <w:lang w:val="uk-UA"/>
        </w:rPr>
        <w:t xml:space="preserve"> і літератури</w:t>
      </w:r>
      <w:r w:rsidRPr="00BA200E">
        <w:rPr>
          <w:rFonts w:ascii="Times New Roman" w:hAnsi="Times New Roman"/>
          <w:color w:val="000000"/>
          <w:spacing w:val="15"/>
          <w:sz w:val="24"/>
          <w:szCs w:val="24"/>
          <w:shd w:val="clear" w:color="auto" w:fill="FFFFFF"/>
          <w:lang w:val="uk-UA"/>
        </w:rPr>
        <w:t xml:space="preserve">» </w:t>
      </w:r>
      <w:r w:rsidR="00EC39C1">
        <w:rPr>
          <w:rFonts w:ascii="Times New Roman" w:hAnsi="Times New Roman"/>
          <w:sz w:val="24"/>
          <w:szCs w:val="24"/>
          <w:lang w:val="uk-UA" w:eastAsia="ru-RU"/>
        </w:rPr>
        <w:t xml:space="preserve">належить до циклу професійної підготовки </w:t>
      </w:r>
      <w:r w:rsidR="00530671" w:rsidRPr="001F5521">
        <w:rPr>
          <w:rFonts w:ascii="Times New Roman" w:hAnsi="Times New Roman"/>
          <w:sz w:val="24"/>
          <w:szCs w:val="24"/>
          <w:lang w:val="uk-UA" w:eastAsia="ru-RU"/>
        </w:rPr>
        <w:t>і є важливою у професійній підготовці фахівців  зі спеціальної освіти.</w:t>
      </w:r>
    </w:p>
    <w:p w:rsidR="0033430D" w:rsidRPr="00BA200E" w:rsidRDefault="00856171" w:rsidP="00856171">
      <w:pPr>
        <w:spacing w:after="0" w:line="240" w:lineRule="auto"/>
        <w:ind w:firstLine="709"/>
        <w:jc w:val="both"/>
        <w:rPr>
          <w:rFonts w:ascii="Times New Roman" w:eastAsia="SimSun" w:hAnsi="Times New Roman"/>
          <w:sz w:val="24"/>
          <w:szCs w:val="24"/>
          <w:lang w:val="uk-UA"/>
        </w:rPr>
      </w:pPr>
      <w:r w:rsidRPr="00BA200E">
        <w:rPr>
          <w:rFonts w:ascii="Times New Roman" w:eastAsia="SimSun" w:hAnsi="Times New Roman"/>
          <w:sz w:val="24"/>
          <w:szCs w:val="24"/>
          <w:lang w:val="uk-UA"/>
        </w:rPr>
        <w:t xml:space="preserve">Предметом вивчення навчальної дисципліни є: </w:t>
      </w:r>
    </w:p>
    <w:p w:rsidR="0033430D" w:rsidRPr="00BA200E" w:rsidRDefault="00856171" w:rsidP="00856171">
      <w:pPr>
        <w:spacing w:after="0" w:line="240" w:lineRule="auto"/>
        <w:ind w:firstLine="709"/>
        <w:jc w:val="both"/>
        <w:rPr>
          <w:rFonts w:ascii="Times New Roman" w:eastAsia="SimSun" w:hAnsi="Times New Roman"/>
          <w:sz w:val="24"/>
          <w:szCs w:val="24"/>
          <w:lang w:val="uk-UA"/>
        </w:rPr>
      </w:pPr>
      <w:r w:rsidRPr="00BA200E">
        <w:rPr>
          <w:rFonts w:ascii="Times New Roman" w:eastAsia="SimSun" w:hAnsi="Times New Roman"/>
          <w:sz w:val="24"/>
          <w:szCs w:val="24"/>
          <w:lang w:val="uk-UA"/>
        </w:rPr>
        <w:t xml:space="preserve">а) процес навчання української мови учнів з інтелектуальними порушеннями; </w:t>
      </w:r>
    </w:p>
    <w:p w:rsidR="0033430D" w:rsidRPr="00BA200E" w:rsidRDefault="00856171" w:rsidP="00856171">
      <w:pPr>
        <w:spacing w:after="0" w:line="240" w:lineRule="auto"/>
        <w:ind w:firstLine="709"/>
        <w:jc w:val="both"/>
        <w:rPr>
          <w:rFonts w:ascii="Times New Roman" w:eastAsia="SimSun" w:hAnsi="Times New Roman"/>
          <w:sz w:val="24"/>
          <w:szCs w:val="24"/>
          <w:lang w:val="uk-UA"/>
        </w:rPr>
      </w:pPr>
      <w:r w:rsidRPr="00BA200E">
        <w:rPr>
          <w:rFonts w:ascii="Times New Roman" w:eastAsia="SimSun" w:hAnsi="Times New Roman"/>
          <w:sz w:val="24"/>
          <w:szCs w:val="24"/>
          <w:lang w:val="uk-UA"/>
        </w:rPr>
        <w:t xml:space="preserve">б) теоретичне обґрунтування змісту, принципів, форм і методів навчання; </w:t>
      </w:r>
    </w:p>
    <w:p w:rsidR="00856171" w:rsidRPr="00BA200E" w:rsidRDefault="00856171" w:rsidP="00856171">
      <w:pPr>
        <w:spacing w:after="0" w:line="240" w:lineRule="auto"/>
        <w:ind w:firstLine="709"/>
        <w:jc w:val="both"/>
        <w:rPr>
          <w:rFonts w:ascii="Times New Roman" w:eastAsia="SimSun" w:hAnsi="Times New Roman"/>
          <w:sz w:val="24"/>
          <w:szCs w:val="24"/>
          <w:lang w:val="uk-UA"/>
        </w:rPr>
      </w:pPr>
      <w:r w:rsidRPr="00BA200E">
        <w:rPr>
          <w:rFonts w:ascii="Times New Roman" w:eastAsia="SimSun" w:hAnsi="Times New Roman"/>
          <w:sz w:val="24"/>
          <w:szCs w:val="24"/>
          <w:lang w:val="uk-UA"/>
        </w:rPr>
        <w:t>в) вивчення передового педагогічного досвіду в сфері корекційної роботи у процесі навчання української мови</w:t>
      </w:r>
      <w:r w:rsidR="008B2F9A">
        <w:rPr>
          <w:rFonts w:ascii="Times New Roman" w:eastAsia="SimSun" w:hAnsi="Times New Roman"/>
          <w:sz w:val="24"/>
          <w:szCs w:val="24"/>
          <w:lang w:val="uk-UA"/>
        </w:rPr>
        <w:t xml:space="preserve"> і літератури</w:t>
      </w:r>
      <w:r w:rsidRPr="00BA200E">
        <w:rPr>
          <w:rFonts w:ascii="Times New Roman" w:eastAsia="SimSun" w:hAnsi="Times New Roman"/>
          <w:sz w:val="24"/>
          <w:szCs w:val="24"/>
          <w:lang w:val="uk-UA"/>
        </w:rPr>
        <w:t>.</w:t>
      </w:r>
    </w:p>
    <w:p w:rsidR="00D221B4" w:rsidRPr="00BA200E" w:rsidRDefault="00D221B4" w:rsidP="00D221B4">
      <w:pPr>
        <w:spacing w:after="0" w:line="240" w:lineRule="auto"/>
        <w:ind w:firstLine="709"/>
        <w:jc w:val="both"/>
        <w:rPr>
          <w:rFonts w:ascii="Times New Roman" w:eastAsia="SimSun" w:hAnsi="Times New Roman"/>
          <w:sz w:val="24"/>
          <w:szCs w:val="24"/>
          <w:lang w:val="uk-UA"/>
        </w:rPr>
      </w:pPr>
      <w:r w:rsidRPr="00BA200E">
        <w:rPr>
          <w:rFonts w:ascii="Times New Roman" w:eastAsia="SimSun" w:hAnsi="Times New Roman"/>
          <w:b/>
          <w:sz w:val="24"/>
          <w:szCs w:val="24"/>
          <w:lang w:val="uk-UA"/>
        </w:rPr>
        <w:t>Метою</w:t>
      </w:r>
      <w:r w:rsidRPr="00BA200E">
        <w:rPr>
          <w:rFonts w:ascii="Times New Roman" w:eastAsia="SimSun" w:hAnsi="Times New Roman"/>
          <w:sz w:val="24"/>
          <w:szCs w:val="24"/>
          <w:lang w:val="uk-UA"/>
        </w:rPr>
        <w:t xml:space="preserve"> викладання навчальної дисципліни «Спеціальна методика </w:t>
      </w:r>
      <w:r w:rsidRPr="008B2F9A">
        <w:rPr>
          <w:rFonts w:ascii="Times New Roman" w:eastAsia="SimSun" w:hAnsi="Times New Roman"/>
          <w:sz w:val="24"/>
          <w:szCs w:val="24"/>
          <w:lang w:val="uk-UA"/>
        </w:rPr>
        <w:t>навчання</w:t>
      </w:r>
      <w:r w:rsidRPr="00BA200E">
        <w:rPr>
          <w:rFonts w:eastAsia="SimSun"/>
          <w:sz w:val="24"/>
          <w:szCs w:val="24"/>
          <w:lang w:val="uk-UA"/>
        </w:rPr>
        <w:t xml:space="preserve"> </w:t>
      </w:r>
      <w:r w:rsidRPr="00BA200E">
        <w:rPr>
          <w:rFonts w:ascii="Times New Roman" w:eastAsia="SimSun" w:hAnsi="Times New Roman"/>
          <w:sz w:val="24"/>
          <w:szCs w:val="24"/>
          <w:lang w:val="uk-UA"/>
        </w:rPr>
        <w:t>української мови</w:t>
      </w:r>
      <w:r w:rsidR="008B2F9A">
        <w:rPr>
          <w:rFonts w:ascii="Times New Roman" w:eastAsia="SimSun" w:hAnsi="Times New Roman"/>
          <w:sz w:val="24"/>
          <w:szCs w:val="24"/>
          <w:lang w:val="uk-UA"/>
        </w:rPr>
        <w:t xml:space="preserve"> і літератури</w:t>
      </w:r>
      <w:r w:rsidRPr="00BA200E">
        <w:rPr>
          <w:rFonts w:ascii="Times New Roman" w:eastAsia="SimSun" w:hAnsi="Times New Roman"/>
          <w:sz w:val="24"/>
          <w:szCs w:val="24"/>
          <w:lang w:val="uk-UA"/>
        </w:rPr>
        <w:t xml:space="preserve">» є </w:t>
      </w:r>
      <w:r w:rsidRPr="00BA200E">
        <w:rPr>
          <w:rFonts w:ascii="Times New Roman" w:hAnsi="Times New Roman"/>
          <w:sz w:val="24"/>
          <w:szCs w:val="24"/>
          <w:lang w:val="uk-UA"/>
        </w:rPr>
        <w:t xml:space="preserve">озброєння </w:t>
      </w:r>
      <w:r w:rsidR="008B2F9A">
        <w:rPr>
          <w:rFonts w:ascii="Times New Roman" w:hAnsi="Times New Roman"/>
          <w:sz w:val="24"/>
          <w:szCs w:val="24"/>
          <w:lang w:val="uk-UA"/>
        </w:rPr>
        <w:t>здобувач</w:t>
      </w:r>
      <w:r w:rsidRPr="00BA200E">
        <w:rPr>
          <w:rFonts w:ascii="Times New Roman" w:hAnsi="Times New Roman"/>
          <w:sz w:val="24"/>
          <w:szCs w:val="24"/>
          <w:lang w:val="uk-UA"/>
        </w:rPr>
        <w:t xml:space="preserve">ів теоретичними знаннями з методики вивчення української мови </w:t>
      </w:r>
      <w:r w:rsidR="008B2F9A">
        <w:rPr>
          <w:rFonts w:ascii="Times New Roman" w:hAnsi="Times New Roman"/>
          <w:sz w:val="24"/>
          <w:szCs w:val="24"/>
          <w:lang w:val="uk-UA"/>
        </w:rPr>
        <w:t xml:space="preserve">і літератури </w:t>
      </w:r>
      <w:r w:rsidRPr="00BA200E">
        <w:rPr>
          <w:rFonts w:ascii="Times New Roman" w:hAnsi="Times New Roman"/>
          <w:sz w:val="24"/>
          <w:szCs w:val="24"/>
          <w:lang w:val="uk-UA"/>
        </w:rPr>
        <w:t xml:space="preserve">у спеціальних </w:t>
      </w:r>
      <w:r w:rsidR="008B2F9A">
        <w:rPr>
          <w:rFonts w:ascii="Times New Roman" w:hAnsi="Times New Roman"/>
          <w:sz w:val="24"/>
          <w:szCs w:val="24"/>
          <w:lang w:val="uk-UA"/>
        </w:rPr>
        <w:t>заклада</w:t>
      </w:r>
      <w:r w:rsidRPr="00BA200E">
        <w:rPr>
          <w:rFonts w:ascii="Times New Roman" w:hAnsi="Times New Roman"/>
          <w:sz w:val="24"/>
          <w:szCs w:val="24"/>
          <w:lang w:val="uk-UA"/>
        </w:rPr>
        <w:t>х</w:t>
      </w:r>
      <w:r w:rsidRPr="00BA200E">
        <w:rPr>
          <w:rFonts w:eastAsia="SimSun"/>
          <w:sz w:val="24"/>
          <w:szCs w:val="24"/>
          <w:lang w:val="uk-UA"/>
        </w:rPr>
        <w:t xml:space="preserve"> </w:t>
      </w:r>
      <w:r w:rsidRPr="008B2F9A">
        <w:rPr>
          <w:rFonts w:ascii="Times New Roman" w:eastAsia="SimSun" w:hAnsi="Times New Roman"/>
          <w:sz w:val="24"/>
          <w:szCs w:val="24"/>
          <w:lang w:val="uk-UA"/>
        </w:rPr>
        <w:t>для учнів з</w:t>
      </w:r>
      <w:r w:rsidRPr="00BA200E">
        <w:rPr>
          <w:rFonts w:eastAsia="SimSun"/>
          <w:sz w:val="24"/>
          <w:szCs w:val="24"/>
          <w:lang w:val="uk-UA"/>
        </w:rPr>
        <w:t xml:space="preserve"> </w:t>
      </w:r>
      <w:r w:rsidRPr="00BA200E">
        <w:rPr>
          <w:rFonts w:ascii="Times New Roman" w:eastAsia="SimSun" w:hAnsi="Times New Roman"/>
          <w:sz w:val="24"/>
          <w:szCs w:val="24"/>
          <w:lang w:val="uk-UA"/>
        </w:rPr>
        <w:t>інтелектуальними порушеннями</w:t>
      </w:r>
      <w:r w:rsidRPr="00BA200E">
        <w:rPr>
          <w:rFonts w:eastAsia="SimSun"/>
          <w:sz w:val="24"/>
          <w:szCs w:val="24"/>
          <w:lang w:val="uk-UA"/>
        </w:rPr>
        <w:t xml:space="preserve">; </w:t>
      </w:r>
      <w:r w:rsidRPr="00BA200E">
        <w:rPr>
          <w:rFonts w:ascii="Times New Roman" w:eastAsia="SimSun" w:hAnsi="Times New Roman"/>
          <w:sz w:val="24"/>
          <w:szCs w:val="24"/>
          <w:lang w:val="uk-UA"/>
        </w:rPr>
        <w:t xml:space="preserve">формування у </w:t>
      </w:r>
      <w:r w:rsidR="008B2F9A">
        <w:rPr>
          <w:rFonts w:ascii="Times New Roman" w:eastAsia="SimSun" w:hAnsi="Times New Roman"/>
          <w:sz w:val="24"/>
          <w:szCs w:val="24"/>
          <w:lang w:val="uk-UA"/>
        </w:rPr>
        <w:t>здобувачів</w:t>
      </w:r>
      <w:r w:rsidRPr="00BA200E">
        <w:rPr>
          <w:rFonts w:ascii="Times New Roman" w:eastAsia="SimSun" w:hAnsi="Times New Roman"/>
          <w:sz w:val="24"/>
          <w:szCs w:val="24"/>
          <w:lang w:val="uk-UA"/>
        </w:rPr>
        <w:t xml:space="preserve"> професійно значущих знань і вмінь, які розкривають сутність сучасних технологій навчання української мови </w:t>
      </w:r>
      <w:r w:rsidR="008B2F9A">
        <w:rPr>
          <w:rFonts w:ascii="Times New Roman" w:hAnsi="Times New Roman"/>
          <w:sz w:val="24"/>
          <w:szCs w:val="24"/>
          <w:lang w:val="uk-UA"/>
        </w:rPr>
        <w:t xml:space="preserve">і літератури </w:t>
      </w:r>
      <w:r w:rsidRPr="00BA200E">
        <w:rPr>
          <w:rFonts w:ascii="Times New Roman" w:eastAsia="SimSun" w:hAnsi="Times New Roman"/>
          <w:sz w:val="24"/>
          <w:szCs w:val="24"/>
          <w:lang w:val="uk-UA"/>
        </w:rPr>
        <w:t xml:space="preserve">з позиції комунікативної компетенції мовної освіти, а також озброєння </w:t>
      </w:r>
      <w:r w:rsidR="008B2F9A">
        <w:rPr>
          <w:rFonts w:ascii="Times New Roman" w:eastAsia="SimSun" w:hAnsi="Times New Roman"/>
          <w:sz w:val="24"/>
          <w:szCs w:val="24"/>
          <w:lang w:val="uk-UA"/>
        </w:rPr>
        <w:t>здобувачів</w:t>
      </w:r>
      <w:r w:rsidRPr="00BA200E">
        <w:rPr>
          <w:rFonts w:ascii="Times New Roman" w:eastAsia="SimSun" w:hAnsi="Times New Roman"/>
          <w:sz w:val="24"/>
          <w:szCs w:val="24"/>
          <w:lang w:val="uk-UA"/>
        </w:rPr>
        <w:t xml:space="preserve"> практичними вміннями, які забезпечують можливість здійснення завдань з корекції недоліків розвитку дітей з інтелектуальними порушеннями. </w:t>
      </w:r>
    </w:p>
    <w:p w:rsidR="00856171" w:rsidRPr="00BA200E" w:rsidRDefault="00856171" w:rsidP="00856171">
      <w:pPr>
        <w:spacing w:after="0" w:line="240" w:lineRule="auto"/>
        <w:ind w:firstLine="709"/>
        <w:jc w:val="both"/>
        <w:rPr>
          <w:rFonts w:ascii="Times New Roman" w:hAnsi="Times New Roman"/>
          <w:b/>
          <w:sz w:val="24"/>
          <w:szCs w:val="24"/>
          <w:lang w:val="uk-UA"/>
        </w:rPr>
      </w:pPr>
      <w:r w:rsidRPr="00BA200E">
        <w:rPr>
          <w:rFonts w:ascii="Times New Roman" w:hAnsi="Times New Roman"/>
          <w:b/>
          <w:color w:val="000000"/>
          <w:sz w:val="24"/>
          <w:szCs w:val="24"/>
          <w:lang w:val="uk-UA"/>
        </w:rPr>
        <w:t xml:space="preserve">Основними завданнями </w:t>
      </w:r>
      <w:r w:rsidRPr="00BA200E">
        <w:rPr>
          <w:rFonts w:ascii="Times New Roman" w:hAnsi="Times New Roman"/>
          <w:color w:val="000000"/>
          <w:sz w:val="24"/>
          <w:szCs w:val="24"/>
          <w:lang w:val="uk-UA"/>
        </w:rPr>
        <w:t>вивчення дисципліни «</w:t>
      </w:r>
      <w:r w:rsidRPr="00BA200E">
        <w:rPr>
          <w:rFonts w:ascii="Times New Roman" w:eastAsia="SimSun" w:hAnsi="Times New Roman"/>
          <w:sz w:val="24"/>
          <w:szCs w:val="24"/>
          <w:lang w:val="uk-UA"/>
        </w:rPr>
        <w:t xml:space="preserve">Спеціальна методика </w:t>
      </w:r>
      <w:r w:rsidR="00A87787" w:rsidRPr="00BA200E">
        <w:rPr>
          <w:rFonts w:ascii="Times New Roman" w:eastAsia="SimSun" w:hAnsi="Times New Roman"/>
          <w:sz w:val="24"/>
          <w:szCs w:val="24"/>
          <w:lang w:val="uk-UA"/>
        </w:rPr>
        <w:t xml:space="preserve">навчання </w:t>
      </w:r>
      <w:r w:rsidRPr="00BA200E">
        <w:rPr>
          <w:rFonts w:ascii="Times New Roman" w:eastAsia="SimSun" w:hAnsi="Times New Roman"/>
          <w:sz w:val="24"/>
          <w:szCs w:val="24"/>
          <w:lang w:val="uk-UA"/>
        </w:rPr>
        <w:t>української мови</w:t>
      </w:r>
      <w:r w:rsidR="008B2F9A" w:rsidRPr="008B2F9A">
        <w:rPr>
          <w:rFonts w:ascii="Times New Roman" w:hAnsi="Times New Roman"/>
          <w:sz w:val="24"/>
          <w:szCs w:val="24"/>
          <w:lang w:val="uk-UA"/>
        </w:rPr>
        <w:t xml:space="preserve"> </w:t>
      </w:r>
      <w:r w:rsidR="008B2F9A">
        <w:rPr>
          <w:rFonts w:ascii="Times New Roman" w:hAnsi="Times New Roman"/>
          <w:sz w:val="24"/>
          <w:szCs w:val="24"/>
          <w:lang w:val="uk-UA"/>
        </w:rPr>
        <w:t>і літератури</w:t>
      </w:r>
      <w:r w:rsidRPr="00BA200E">
        <w:rPr>
          <w:rFonts w:ascii="Times New Roman" w:hAnsi="Times New Roman"/>
          <w:sz w:val="24"/>
          <w:szCs w:val="24"/>
          <w:lang w:val="uk-UA"/>
        </w:rPr>
        <w:t>» є</w:t>
      </w:r>
      <w:r w:rsidRPr="00BA200E">
        <w:rPr>
          <w:rFonts w:ascii="Times New Roman" w:hAnsi="Times New Roman"/>
          <w:b/>
          <w:sz w:val="24"/>
          <w:szCs w:val="24"/>
          <w:lang w:val="uk-UA"/>
        </w:rPr>
        <w:t>:</w:t>
      </w:r>
      <w:r w:rsidRPr="00BA200E">
        <w:rPr>
          <w:rFonts w:ascii="Times New Roman" w:hAnsi="Times New Roman"/>
          <w:b/>
          <w:sz w:val="24"/>
          <w:szCs w:val="24"/>
        </w:rPr>
        <w:t> </w:t>
      </w:r>
    </w:p>
    <w:p w:rsidR="00856171" w:rsidRPr="00BA200E" w:rsidRDefault="00856171" w:rsidP="00856171">
      <w:pPr>
        <w:spacing w:after="0" w:line="240" w:lineRule="auto"/>
        <w:ind w:firstLine="709"/>
        <w:jc w:val="both"/>
        <w:rPr>
          <w:rFonts w:ascii="Times New Roman" w:hAnsi="Times New Roman"/>
          <w:sz w:val="24"/>
          <w:szCs w:val="24"/>
          <w:lang w:val="uk-UA"/>
        </w:rPr>
      </w:pPr>
      <w:r w:rsidRPr="00BA200E">
        <w:rPr>
          <w:rFonts w:ascii="Times New Roman" w:hAnsi="Times New Roman"/>
          <w:sz w:val="24"/>
          <w:szCs w:val="24"/>
          <w:lang w:val="uk-UA"/>
        </w:rPr>
        <w:t>- сформувати</w:t>
      </w:r>
      <w:r w:rsidR="008B2F9A">
        <w:rPr>
          <w:rFonts w:ascii="Times New Roman" w:hAnsi="Times New Roman"/>
          <w:sz w:val="24"/>
          <w:szCs w:val="24"/>
          <w:lang w:val="uk-UA"/>
        </w:rPr>
        <w:t xml:space="preserve"> </w:t>
      </w:r>
      <w:r w:rsidRPr="00BA200E">
        <w:rPr>
          <w:rFonts w:ascii="Times New Roman" w:hAnsi="Times New Roman"/>
          <w:sz w:val="24"/>
          <w:szCs w:val="24"/>
          <w:lang w:val="uk-UA"/>
        </w:rPr>
        <w:t xml:space="preserve">у </w:t>
      </w:r>
      <w:r w:rsidR="008B2F9A">
        <w:rPr>
          <w:rFonts w:ascii="Times New Roman" w:hAnsi="Times New Roman"/>
          <w:sz w:val="24"/>
          <w:szCs w:val="24"/>
          <w:lang w:val="uk-UA"/>
        </w:rPr>
        <w:t>здобувач</w:t>
      </w:r>
      <w:r w:rsidRPr="00BA200E">
        <w:rPr>
          <w:rFonts w:ascii="Times New Roman" w:hAnsi="Times New Roman"/>
          <w:sz w:val="24"/>
          <w:szCs w:val="24"/>
          <w:lang w:val="uk-UA"/>
        </w:rPr>
        <w:t xml:space="preserve">ів уявлення </w:t>
      </w:r>
      <w:r w:rsidRPr="00BA200E">
        <w:rPr>
          <w:rFonts w:ascii="Times New Roman" w:eastAsia="SimSun" w:hAnsi="Times New Roman"/>
          <w:sz w:val="24"/>
          <w:szCs w:val="24"/>
          <w:lang w:val="uk-UA"/>
        </w:rPr>
        <w:t>про мовленнєвий розвиток учнів</w:t>
      </w:r>
      <w:r w:rsidRPr="00BA200E">
        <w:rPr>
          <w:rFonts w:ascii="Times New Roman" w:hAnsi="Times New Roman"/>
          <w:sz w:val="24"/>
          <w:szCs w:val="24"/>
          <w:lang w:val="uk-UA"/>
        </w:rPr>
        <w:t xml:space="preserve"> з інтелектуальними порушеннями, про теоретичні основи</w:t>
      </w:r>
      <w:r w:rsidR="008B2F9A">
        <w:rPr>
          <w:rFonts w:ascii="Times New Roman" w:hAnsi="Times New Roman"/>
          <w:sz w:val="24"/>
          <w:szCs w:val="24"/>
          <w:lang w:val="uk-UA"/>
        </w:rPr>
        <w:t xml:space="preserve"> </w:t>
      </w:r>
      <w:r w:rsidRPr="00BA200E">
        <w:rPr>
          <w:rFonts w:ascii="Times New Roman" w:hAnsi="Times New Roman"/>
          <w:sz w:val="24"/>
          <w:szCs w:val="24"/>
          <w:lang w:val="uk-UA"/>
        </w:rPr>
        <w:t>навчання</w:t>
      </w:r>
      <w:r w:rsidR="008B2F9A">
        <w:rPr>
          <w:rFonts w:ascii="Times New Roman" w:hAnsi="Times New Roman"/>
          <w:sz w:val="24"/>
          <w:szCs w:val="24"/>
          <w:lang w:val="uk-UA"/>
        </w:rPr>
        <w:t xml:space="preserve"> </w:t>
      </w:r>
      <w:r w:rsidRPr="00BA200E">
        <w:rPr>
          <w:rFonts w:ascii="Times New Roman" w:hAnsi="Times New Roman"/>
          <w:sz w:val="24"/>
          <w:szCs w:val="24"/>
          <w:lang w:val="uk-UA"/>
        </w:rPr>
        <w:t xml:space="preserve">української мови </w:t>
      </w:r>
      <w:r w:rsidR="008B2F9A">
        <w:rPr>
          <w:rFonts w:ascii="Times New Roman" w:hAnsi="Times New Roman"/>
          <w:sz w:val="24"/>
          <w:szCs w:val="24"/>
          <w:lang w:val="uk-UA"/>
        </w:rPr>
        <w:t>і літератури</w:t>
      </w:r>
      <w:r w:rsidR="008B2F9A" w:rsidRPr="00BA200E">
        <w:rPr>
          <w:rFonts w:ascii="Times New Roman" w:hAnsi="Times New Roman"/>
          <w:sz w:val="24"/>
          <w:szCs w:val="24"/>
          <w:lang w:val="uk-UA"/>
        </w:rPr>
        <w:t xml:space="preserve"> </w:t>
      </w:r>
      <w:r w:rsidRPr="00BA200E">
        <w:rPr>
          <w:rFonts w:ascii="Times New Roman" w:hAnsi="Times New Roman"/>
          <w:sz w:val="24"/>
          <w:szCs w:val="24"/>
          <w:lang w:val="uk-UA"/>
        </w:rPr>
        <w:t>дітей у спеціальній школі;</w:t>
      </w:r>
    </w:p>
    <w:p w:rsidR="00856171" w:rsidRPr="00BA200E" w:rsidRDefault="00856171" w:rsidP="00856171">
      <w:pPr>
        <w:autoSpaceDE w:val="0"/>
        <w:autoSpaceDN w:val="0"/>
        <w:adjustRightInd w:val="0"/>
        <w:spacing w:after="0" w:line="240" w:lineRule="auto"/>
        <w:ind w:firstLine="709"/>
        <w:jc w:val="both"/>
        <w:rPr>
          <w:rFonts w:ascii="Times New Roman" w:eastAsia="SimSun" w:hAnsi="Times New Roman"/>
          <w:sz w:val="24"/>
          <w:szCs w:val="24"/>
          <w:lang w:val="uk-UA"/>
        </w:rPr>
      </w:pPr>
      <w:r w:rsidRPr="00BA200E">
        <w:rPr>
          <w:rFonts w:ascii="Times New Roman" w:eastAsia="SimSun" w:hAnsi="Times New Roman"/>
          <w:sz w:val="24"/>
          <w:szCs w:val="24"/>
          <w:lang w:val="uk-UA"/>
        </w:rPr>
        <w:t xml:space="preserve">- розкрити теоретичні, освітні, корекційно-розвивальні та виховні аспекти навчання української мови </w:t>
      </w:r>
      <w:r w:rsidR="008B2F9A">
        <w:rPr>
          <w:rFonts w:ascii="Times New Roman" w:hAnsi="Times New Roman"/>
          <w:sz w:val="24"/>
          <w:szCs w:val="24"/>
          <w:lang w:val="uk-UA"/>
        </w:rPr>
        <w:t>і літератури</w:t>
      </w:r>
      <w:r w:rsidR="008B2F9A" w:rsidRPr="00BA200E">
        <w:rPr>
          <w:rFonts w:ascii="Times New Roman" w:eastAsia="SimSun" w:hAnsi="Times New Roman"/>
          <w:sz w:val="24"/>
          <w:szCs w:val="24"/>
          <w:lang w:val="uk-UA"/>
        </w:rPr>
        <w:t xml:space="preserve"> </w:t>
      </w:r>
      <w:r w:rsidRPr="00BA200E">
        <w:rPr>
          <w:rFonts w:ascii="Times New Roman" w:eastAsia="SimSun" w:hAnsi="Times New Roman"/>
          <w:sz w:val="24"/>
          <w:szCs w:val="24"/>
          <w:lang w:val="uk-UA"/>
        </w:rPr>
        <w:t>дітей з інтелектуальними порушеннями;</w:t>
      </w:r>
    </w:p>
    <w:p w:rsidR="00856171" w:rsidRPr="00BA200E" w:rsidRDefault="00856171" w:rsidP="00856171">
      <w:pPr>
        <w:autoSpaceDE w:val="0"/>
        <w:autoSpaceDN w:val="0"/>
        <w:adjustRightInd w:val="0"/>
        <w:spacing w:after="0" w:line="240" w:lineRule="auto"/>
        <w:ind w:firstLine="709"/>
        <w:jc w:val="both"/>
        <w:rPr>
          <w:rFonts w:ascii="Times New Roman" w:eastAsia="SimSun" w:hAnsi="Times New Roman"/>
          <w:sz w:val="24"/>
          <w:szCs w:val="24"/>
          <w:lang w:val="uk-UA"/>
        </w:rPr>
      </w:pPr>
      <w:r w:rsidRPr="00BA200E">
        <w:rPr>
          <w:rFonts w:ascii="Times New Roman" w:hAnsi="Times New Roman"/>
          <w:sz w:val="24"/>
          <w:szCs w:val="24"/>
          <w:lang w:val="uk-UA"/>
        </w:rPr>
        <w:t>- розкрити особливості формування в учнів з інтелектуальними порушеннями системи уявлень і понять з фонетики, лексики, словотвору, морфології, синтаксису;</w:t>
      </w:r>
    </w:p>
    <w:p w:rsidR="00856171" w:rsidRPr="00BA200E" w:rsidRDefault="00856171" w:rsidP="00856171">
      <w:pPr>
        <w:spacing w:after="0" w:line="240" w:lineRule="auto"/>
        <w:ind w:firstLine="709"/>
        <w:jc w:val="both"/>
        <w:rPr>
          <w:rFonts w:ascii="Times New Roman" w:hAnsi="Times New Roman"/>
          <w:sz w:val="24"/>
          <w:szCs w:val="24"/>
          <w:lang w:val="uk-UA"/>
        </w:rPr>
      </w:pPr>
      <w:r w:rsidRPr="00BA200E">
        <w:rPr>
          <w:rFonts w:ascii="Times New Roman" w:hAnsi="Times New Roman"/>
          <w:sz w:val="24"/>
          <w:szCs w:val="24"/>
          <w:lang w:val="uk-UA"/>
        </w:rPr>
        <w:t xml:space="preserve">- навчити </w:t>
      </w:r>
      <w:r w:rsidR="008B2F9A">
        <w:rPr>
          <w:rFonts w:ascii="Times New Roman" w:hAnsi="Times New Roman"/>
          <w:sz w:val="24"/>
          <w:szCs w:val="24"/>
          <w:lang w:val="uk-UA"/>
        </w:rPr>
        <w:t>здобувач</w:t>
      </w:r>
      <w:r w:rsidRPr="00BA200E">
        <w:rPr>
          <w:rFonts w:ascii="Times New Roman" w:hAnsi="Times New Roman"/>
          <w:sz w:val="24"/>
          <w:szCs w:val="24"/>
          <w:lang w:val="uk-UA"/>
        </w:rPr>
        <w:t xml:space="preserve">ів </w:t>
      </w:r>
      <w:r w:rsidRPr="00BA200E">
        <w:rPr>
          <w:rFonts w:ascii="Times New Roman" w:hAnsi="Times New Roman"/>
          <w:sz w:val="24"/>
          <w:szCs w:val="24"/>
          <w:lang w:val="ru-RU"/>
        </w:rPr>
        <w:t>визначати зміст, основні форми та методи навчально-виховної роботи;</w:t>
      </w:r>
    </w:p>
    <w:p w:rsidR="00856171" w:rsidRPr="00BA200E" w:rsidRDefault="00856171" w:rsidP="00856171">
      <w:pPr>
        <w:spacing w:after="0" w:line="240" w:lineRule="auto"/>
        <w:ind w:firstLine="709"/>
        <w:jc w:val="both"/>
        <w:rPr>
          <w:rFonts w:ascii="Times New Roman" w:hAnsi="Times New Roman"/>
          <w:sz w:val="24"/>
          <w:szCs w:val="24"/>
          <w:lang w:val="uk-UA"/>
        </w:rPr>
      </w:pPr>
      <w:r w:rsidRPr="00BA200E">
        <w:rPr>
          <w:rFonts w:ascii="Times New Roman" w:hAnsi="Times New Roman"/>
          <w:sz w:val="24"/>
          <w:szCs w:val="24"/>
          <w:lang w:val="uk-UA"/>
        </w:rPr>
        <w:t xml:space="preserve">- сформувати у </w:t>
      </w:r>
      <w:r w:rsidR="008B2F9A">
        <w:rPr>
          <w:rFonts w:ascii="Times New Roman" w:hAnsi="Times New Roman"/>
          <w:sz w:val="24"/>
          <w:szCs w:val="24"/>
          <w:lang w:val="uk-UA"/>
        </w:rPr>
        <w:t>здобувач</w:t>
      </w:r>
      <w:r w:rsidR="008B2F9A" w:rsidRPr="00BA200E">
        <w:rPr>
          <w:rFonts w:ascii="Times New Roman" w:hAnsi="Times New Roman"/>
          <w:sz w:val="24"/>
          <w:szCs w:val="24"/>
          <w:lang w:val="uk-UA"/>
        </w:rPr>
        <w:t xml:space="preserve">ів </w:t>
      </w:r>
      <w:r w:rsidRPr="00BA200E">
        <w:rPr>
          <w:rFonts w:ascii="Times New Roman" w:hAnsi="Times New Roman"/>
          <w:sz w:val="24"/>
          <w:szCs w:val="24"/>
          <w:lang w:val="uk-UA"/>
        </w:rPr>
        <w:t xml:space="preserve">практичні вміння і навики, які необхідні у діяльності дефектолога: вміння вивчати особливості оволодіння учнями спеціальної школи основними видами мовленнєвої діяльності; розробляти індивідуальні програми навчання; планувати матеріал, використовувати необхідний тип уроку залежно від теми уроку, рівня знань учнів; творчо підходити до проведення уроків та індивідуальних занять, позакласних заходів з української мови </w:t>
      </w:r>
      <w:r w:rsidR="008B2F9A">
        <w:rPr>
          <w:rFonts w:ascii="Times New Roman" w:hAnsi="Times New Roman"/>
          <w:sz w:val="24"/>
          <w:szCs w:val="24"/>
          <w:lang w:val="uk-UA"/>
        </w:rPr>
        <w:t>і літератури</w:t>
      </w:r>
      <w:r w:rsidR="008B2F9A" w:rsidRPr="00BA200E">
        <w:rPr>
          <w:rFonts w:ascii="Times New Roman" w:eastAsia="SimSun" w:hAnsi="Times New Roman"/>
          <w:sz w:val="24"/>
          <w:szCs w:val="24"/>
          <w:lang w:val="uk-UA"/>
        </w:rPr>
        <w:t xml:space="preserve"> </w:t>
      </w:r>
      <w:r w:rsidRPr="00BA200E">
        <w:rPr>
          <w:rFonts w:ascii="Times New Roman" w:hAnsi="Times New Roman"/>
          <w:sz w:val="24"/>
          <w:szCs w:val="24"/>
          <w:lang w:val="uk-UA"/>
        </w:rPr>
        <w:t>з урахуванням сучасних наукових підходів;</w:t>
      </w:r>
    </w:p>
    <w:p w:rsidR="00856171" w:rsidRPr="00BA200E" w:rsidRDefault="00856171" w:rsidP="00856171">
      <w:pPr>
        <w:spacing w:after="0" w:line="240" w:lineRule="auto"/>
        <w:ind w:firstLine="709"/>
        <w:jc w:val="both"/>
        <w:rPr>
          <w:rFonts w:ascii="Times New Roman" w:hAnsi="Times New Roman"/>
          <w:b/>
          <w:sz w:val="24"/>
          <w:szCs w:val="24"/>
          <w:lang w:val="uk-UA"/>
        </w:rPr>
      </w:pPr>
      <w:r w:rsidRPr="00BA200E">
        <w:rPr>
          <w:rFonts w:ascii="Times New Roman" w:eastAsia="SimSun" w:hAnsi="Times New Roman"/>
          <w:sz w:val="24"/>
          <w:szCs w:val="24"/>
          <w:lang w:val="uk-UA"/>
        </w:rPr>
        <w:t xml:space="preserve">- </w:t>
      </w:r>
      <w:r w:rsidRPr="00BA200E">
        <w:rPr>
          <w:rFonts w:ascii="Times New Roman" w:eastAsia="SimSun" w:hAnsi="Times New Roman"/>
          <w:sz w:val="24"/>
          <w:szCs w:val="24"/>
          <w:lang w:val="ru-RU"/>
        </w:rPr>
        <w:t xml:space="preserve">навчити </w:t>
      </w:r>
      <w:r w:rsidR="008B2F9A">
        <w:rPr>
          <w:rFonts w:ascii="Times New Roman" w:hAnsi="Times New Roman"/>
          <w:sz w:val="24"/>
          <w:szCs w:val="24"/>
          <w:lang w:val="uk-UA"/>
        </w:rPr>
        <w:t>здобувач</w:t>
      </w:r>
      <w:r w:rsidR="008B2F9A" w:rsidRPr="00BA200E">
        <w:rPr>
          <w:rFonts w:ascii="Times New Roman" w:hAnsi="Times New Roman"/>
          <w:sz w:val="24"/>
          <w:szCs w:val="24"/>
          <w:lang w:val="uk-UA"/>
        </w:rPr>
        <w:t>ів</w:t>
      </w:r>
      <w:r w:rsidRPr="00BA200E">
        <w:rPr>
          <w:rFonts w:ascii="Times New Roman" w:eastAsia="SimSun" w:hAnsi="Times New Roman"/>
          <w:sz w:val="24"/>
          <w:szCs w:val="24"/>
          <w:lang w:val="ru-RU"/>
        </w:rPr>
        <w:t xml:space="preserve"> використовувати навчальний матеріал</w:t>
      </w:r>
      <w:r w:rsidR="008B2F9A">
        <w:rPr>
          <w:rFonts w:ascii="Times New Roman" w:eastAsia="SimSun" w:hAnsi="Times New Roman"/>
          <w:sz w:val="24"/>
          <w:szCs w:val="24"/>
          <w:lang w:val="ru-RU"/>
        </w:rPr>
        <w:t xml:space="preserve"> </w:t>
      </w:r>
      <w:r w:rsidRPr="00BA200E">
        <w:rPr>
          <w:rFonts w:ascii="Times New Roman" w:eastAsia="SimSun" w:hAnsi="Times New Roman"/>
          <w:sz w:val="24"/>
          <w:szCs w:val="24"/>
          <w:lang w:val="ru-RU"/>
        </w:rPr>
        <w:t>спираючись на засвоєні теоретичні положення; залучення до</w:t>
      </w:r>
      <w:r w:rsidR="008B2F9A">
        <w:rPr>
          <w:rFonts w:ascii="Times New Roman" w:eastAsia="SimSun" w:hAnsi="Times New Roman"/>
          <w:sz w:val="24"/>
          <w:szCs w:val="24"/>
          <w:lang w:val="ru-RU"/>
        </w:rPr>
        <w:t xml:space="preserve"> </w:t>
      </w:r>
      <w:r w:rsidRPr="00BA200E">
        <w:rPr>
          <w:rFonts w:ascii="Times New Roman" w:eastAsia="SimSun" w:hAnsi="Times New Roman"/>
          <w:sz w:val="24"/>
          <w:szCs w:val="24"/>
          <w:lang w:val="ru-RU"/>
        </w:rPr>
        <w:t>діяльності творчого характеру (виступу, доповіді, плану дії тощо).</w:t>
      </w:r>
    </w:p>
    <w:p w:rsidR="00856171" w:rsidRPr="00BA200E" w:rsidRDefault="00856171" w:rsidP="00856171">
      <w:pPr>
        <w:spacing w:after="0" w:line="240" w:lineRule="auto"/>
        <w:ind w:firstLine="709"/>
        <w:jc w:val="both"/>
        <w:rPr>
          <w:rFonts w:ascii="Times New Roman" w:hAnsi="Times New Roman"/>
          <w:b/>
          <w:color w:val="0070C0"/>
          <w:sz w:val="24"/>
          <w:szCs w:val="24"/>
          <w:shd w:val="clear" w:color="auto" w:fill="FFFFFF"/>
          <w:lang w:val="uk-UA"/>
        </w:rPr>
      </w:pPr>
    </w:p>
    <w:p w:rsidR="00B77A4B" w:rsidRPr="00BA200E" w:rsidRDefault="00372D83" w:rsidP="00856171">
      <w:pPr>
        <w:autoSpaceDE w:val="0"/>
        <w:autoSpaceDN w:val="0"/>
        <w:adjustRightInd w:val="0"/>
        <w:spacing w:after="0" w:line="240" w:lineRule="auto"/>
        <w:ind w:firstLine="709"/>
        <w:jc w:val="both"/>
        <w:rPr>
          <w:rFonts w:ascii="Times New Roman" w:hAnsi="Times New Roman"/>
          <w:sz w:val="24"/>
          <w:szCs w:val="24"/>
          <w:lang w:val="ru-RU"/>
        </w:rPr>
      </w:pPr>
      <w:r w:rsidRPr="00BA200E">
        <w:rPr>
          <w:rFonts w:ascii="Times New Roman" w:hAnsi="Times New Roman"/>
          <w:sz w:val="24"/>
          <w:szCs w:val="24"/>
          <w:lang w:val="ru-RU"/>
        </w:rPr>
        <w:t xml:space="preserve">Відповідно до освітньої програми, вивчення дисципліни сприяє формуванню у здобувачів вищої освіти таких </w:t>
      </w:r>
      <w:r w:rsidR="005C7AD5" w:rsidRPr="00BA200E">
        <w:rPr>
          <w:rFonts w:ascii="Times New Roman" w:eastAsia="Calibri" w:hAnsi="Times New Roman"/>
          <w:b/>
          <w:bCs/>
          <w:sz w:val="24"/>
          <w:szCs w:val="24"/>
          <w:lang w:val="ru-RU"/>
        </w:rPr>
        <w:t>компетентностей</w:t>
      </w:r>
      <w:r w:rsidR="005C7AD5" w:rsidRPr="00BA200E">
        <w:rPr>
          <w:rFonts w:ascii="Times New Roman" w:eastAsia="Calibri" w:hAnsi="Times New Roman"/>
          <w:sz w:val="24"/>
          <w:szCs w:val="24"/>
          <w:lang w:val="ru-RU"/>
        </w:rPr>
        <w:t>:</w:t>
      </w:r>
    </w:p>
    <w:p w:rsidR="008B2F9A" w:rsidRPr="008B2F9A" w:rsidRDefault="008B2F9A" w:rsidP="008B2F9A">
      <w:pPr>
        <w:autoSpaceDE w:val="0"/>
        <w:autoSpaceDN w:val="0"/>
        <w:adjustRightInd w:val="0"/>
        <w:spacing w:after="0" w:line="240" w:lineRule="auto"/>
        <w:ind w:firstLine="567"/>
        <w:jc w:val="both"/>
        <w:rPr>
          <w:rFonts w:ascii="Times New Roman" w:eastAsia="Calibri" w:hAnsi="Times New Roman"/>
          <w:i/>
          <w:iCs/>
          <w:color w:val="000000"/>
          <w:sz w:val="24"/>
          <w:szCs w:val="24"/>
          <w:u w:val="single"/>
          <w:lang w:val="uk-UA"/>
        </w:rPr>
      </w:pPr>
      <w:r w:rsidRPr="008B2F9A">
        <w:rPr>
          <w:rFonts w:ascii="Times New Roman" w:eastAsia="Calibri" w:hAnsi="Times New Roman"/>
          <w:i/>
          <w:iCs/>
          <w:color w:val="000000"/>
          <w:sz w:val="24"/>
          <w:szCs w:val="24"/>
          <w:u w:val="single"/>
          <w:lang w:val="uk-UA"/>
        </w:rPr>
        <w:t xml:space="preserve">Інтегральна компетентність </w:t>
      </w:r>
    </w:p>
    <w:p w:rsidR="008B2F9A" w:rsidRPr="008B2F9A" w:rsidRDefault="008B2F9A" w:rsidP="008B2F9A">
      <w:pPr>
        <w:autoSpaceDE w:val="0"/>
        <w:autoSpaceDN w:val="0"/>
        <w:adjustRightInd w:val="0"/>
        <w:spacing w:after="0" w:line="240" w:lineRule="auto"/>
        <w:ind w:firstLine="567"/>
        <w:jc w:val="both"/>
        <w:rPr>
          <w:rFonts w:ascii="Times New Roman" w:hAnsi="Times New Roman"/>
          <w:sz w:val="24"/>
          <w:szCs w:val="24"/>
          <w:lang w:val="uk-UA"/>
        </w:rPr>
      </w:pPr>
      <w:r w:rsidRPr="008B2F9A">
        <w:rPr>
          <w:rFonts w:ascii="Times New Roman" w:eastAsia="Calibri" w:hAnsi="Times New Roman"/>
          <w:color w:val="000000"/>
          <w:sz w:val="24"/>
          <w:szCs w:val="24"/>
          <w:lang w:val="uk-UA"/>
        </w:rPr>
        <w:t>- здатність розв’язувати складні спеціалізовані задачі і практичні проблеми у галузі спеціальної та інклюзивної освіти або у процесі професійної діяльності (корекційній навчально-виховній, навчально-реабілітаційній), що передбачає застосування певних теорій та методів відповідної науки і характеризується комплексністю та невизначеністю умов.</w:t>
      </w:r>
    </w:p>
    <w:p w:rsidR="00DF3F74" w:rsidRDefault="00DF3F74" w:rsidP="008B2F9A">
      <w:pPr>
        <w:spacing w:after="0" w:line="240" w:lineRule="auto"/>
        <w:ind w:firstLine="567"/>
        <w:jc w:val="both"/>
        <w:rPr>
          <w:rFonts w:ascii="Times New Roman" w:hAnsi="Times New Roman"/>
          <w:i/>
          <w:sz w:val="24"/>
          <w:szCs w:val="24"/>
          <w:u w:val="single"/>
          <w:lang w:val="uk-UA"/>
        </w:rPr>
      </w:pPr>
    </w:p>
    <w:p w:rsidR="00DF3F74" w:rsidRDefault="00DF3F74" w:rsidP="008B2F9A">
      <w:pPr>
        <w:spacing w:after="0" w:line="240" w:lineRule="auto"/>
        <w:ind w:firstLine="567"/>
        <w:jc w:val="both"/>
        <w:rPr>
          <w:rFonts w:ascii="Times New Roman" w:hAnsi="Times New Roman"/>
          <w:i/>
          <w:sz w:val="24"/>
          <w:szCs w:val="24"/>
          <w:u w:val="single"/>
          <w:lang w:val="uk-UA"/>
        </w:rPr>
      </w:pPr>
    </w:p>
    <w:p w:rsidR="00DF3F74" w:rsidRDefault="00DF3F74" w:rsidP="008B2F9A">
      <w:pPr>
        <w:spacing w:after="0" w:line="240" w:lineRule="auto"/>
        <w:ind w:firstLine="567"/>
        <w:jc w:val="both"/>
        <w:rPr>
          <w:rFonts w:ascii="Times New Roman" w:hAnsi="Times New Roman"/>
          <w:i/>
          <w:sz w:val="24"/>
          <w:szCs w:val="24"/>
          <w:u w:val="single"/>
          <w:lang w:val="uk-UA"/>
        </w:rPr>
      </w:pPr>
    </w:p>
    <w:p w:rsidR="008B2F9A" w:rsidRPr="001F5521" w:rsidRDefault="008B2F9A" w:rsidP="008B2F9A">
      <w:pPr>
        <w:spacing w:after="0" w:line="240" w:lineRule="auto"/>
        <w:ind w:firstLine="567"/>
        <w:jc w:val="both"/>
        <w:rPr>
          <w:rFonts w:ascii="Times New Roman" w:hAnsi="Times New Roman"/>
          <w:i/>
          <w:sz w:val="24"/>
          <w:szCs w:val="24"/>
          <w:lang w:val="uk-UA"/>
        </w:rPr>
      </w:pPr>
      <w:r w:rsidRPr="001F5521">
        <w:rPr>
          <w:rFonts w:ascii="Times New Roman" w:hAnsi="Times New Roman"/>
          <w:i/>
          <w:sz w:val="24"/>
          <w:szCs w:val="24"/>
          <w:u w:val="single"/>
          <w:lang w:val="uk-UA"/>
        </w:rPr>
        <w:lastRenderedPageBreak/>
        <w:t>Загальні компетентності (ЗК):</w:t>
      </w:r>
    </w:p>
    <w:p w:rsidR="008B2F9A" w:rsidRPr="001F5521" w:rsidRDefault="008B2F9A" w:rsidP="008B2F9A">
      <w:pPr>
        <w:autoSpaceDE w:val="0"/>
        <w:autoSpaceDN w:val="0"/>
        <w:adjustRightInd w:val="0"/>
        <w:spacing w:after="0" w:line="240" w:lineRule="auto"/>
        <w:ind w:firstLine="567"/>
        <w:jc w:val="both"/>
        <w:rPr>
          <w:rFonts w:ascii="Times New Roman" w:eastAsia="Calibri" w:hAnsi="Times New Roman"/>
          <w:sz w:val="24"/>
          <w:szCs w:val="24"/>
          <w:lang w:val="uk-UA"/>
        </w:rPr>
      </w:pPr>
      <w:r w:rsidRPr="001F5521">
        <w:rPr>
          <w:rFonts w:ascii="Times New Roman" w:eastAsia="Calibri" w:hAnsi="Times New Roman"/>
          <w:bCs/>
          <w:sz w:val="24"/>
          <w:szCs w:val="24"/>
          <w:lang w:val="uk-UA"/>
        </w:rPr>
        <w:t>-</w:t>
      </w:r>
      <w:r w:rsidRPr="001F5521">
        <w:rPr>
          <w:rFonts w:ascii="Times New Roman" w:eastAsia="Calibri" w:hAnsi="Times New Roman"/>
          <w:b/>
          <w:bCs/>
          <w:sz w:val="24"/>
          <w:szCs w:val="24"/>
          <w:lang w:val="uk-UA"/>
        </w:rPr>
        <w:t xml:space="preserve"> </w:t>
      </w:r>
      <w:r w:rsidRPr="001F5521">
        <w:rPr>
          <w:rFonts w:ascii="Times New Roman" w:eastAsia="Calibri" w:hAnsi="Times New Roman"/>
          <w:sz w:val="24"/>
          <w:szCs w:val="24"/>
          <w:lang w:val="uk-UA"/>
        </w:rPr>
        <w:t>здатність реалізовувати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r w:rsidRPr="001F5521">
        <w:rPr>
          <w:rFonts w:ascii="Times New Roman" w:eastAsia="Calibri" w:hAnsi="Times New Roman"/>
          <w:bCs/>
          <w:sz w:val="24"/>
          <w:szCs w:val="24"/>
          <w:lang w:val="uk-UA"/>
        </w:rPr>
        <w:t>ЗК-1);</w:t>
      </w:r>
    </w:p>
    <w:p w:rsidR="008B2F9A" w:rsidRPr="001F5521" w:rsidRDefault="008B2F9A" w:rsidP="008B2F9A">
      <w:pPr>
        <w:autoSpaceDE w:val="0"/>
        <w:autoSpaceDN w:val="0"/>
        <w:adjustRightInd w:val="0"/>
        <w:spacing w:after="0" w:line="240" w:lineRule="auto"/>
        <w:ind w:firstLine="567"/>
        <w:jc w:val="both"/>
        <w:rPr>
          <w:rFonts w:ascii="Times New Roman" w:eastAsia="Calibri" w:hAnsi="Times New Roman"/>
          <w:sz w:val="24"/>
          <w:szCs w:val="24"/>
          <w:lang w:val="uk-UA"/>
        </w:rPr>
      </w:pPr>
      <w:r w:rsidRPr="001F5521">
        <w:rPr>
          <w:rFonts w:ascii="Times New Roman" w:eastAsia="Calibri" w:hAnsi="Times New Roman"/>
          <w:b/>
          <w:bCs/>
          <w:sz w:val="24"/>
          <w:szCs w:val="24"/>
          <w:lang w:val="uk-UA"/>
        </w:rPr>
        <w:t xml:space="preserve">- </w:t>
      </w:r>
      <w:r w:rsidRPr="001F5521">
        <w:rPr>
          <w:rFonts w:ascii="Times New Roman" w:eastAsia="Calibri" w:hAnsi="Times New Roman"/>
          <w:sz w:val="24"/>
          <w:szCs w:val="24"/>
          <w:lang w:val="uk-UA"/>
        </w:rPr>
        <w:t>здатність зберігати та примножувати моральні, культурні, наукові цінності і досягнення в суспільстві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r w:rsidRPr="001F5521">
        <w:rPr>
          <w:rFonts w:ascii="Times New Roman" w:eastAsia="Calibri" w:hAnsi="Times New Roman"/>
          <w:bCs/>
          <w:sz w:val="24"/>
          <w:szCs w:val="24"/>
          <w:lang w:val="uk-UA"/>
        </w:rPr>
        <w:t>ЗК-2);</w:t>
      </w:r>
    </w:p>
    <w:p w:rsidR="008B2F9A" w:rsidRPr="001F5521" w:rsidRDefault="008B2F9A" w:rsidP="008B2F9A">
      <w:pPr>
        <w:autoSpaceDE w:val="0"/>
        <w:autoSpaceDN w:val="0"/>
        <w:adjustRightInd w:val="0"/>
        <w:spacing w:after="0" w:line="240" w:lineRule="auto"/>
        <w:ind w:firstLine="567"/>
        <w:rPr>
          <w:rFonts w:ascii="Times New Roman" w:eastAsia="Calibri" w:hAnsi="Times New Roman"/>
          <w:sz w:val="24"/>
          <w:szCs w:val="24"/>
          <w:lang w:val="uk-UA"/>
        </w:rPr>
      </w:pPr>
      <w:r w:rsidRPr="001F5521">
        <w:rPr>
          <w:rFonts w:ascii="Times New Roman" w:eastAsia="Calibri" w:hAnsi="Times New Roman"/>
          <w:bCs/>
          <w:sz w:val="24"/>
          <w:szCs w:val="24"/>
          <w:lang w:val="uk-UA"/>
        </w:rPr>
        <w:t>-</w:t>
      </w:r>
      <w:r w:rsidRPr="001F5521">
        <w:rPr>
          <w:rFonts w:ascii="Times New Roman" w:eastAsia="Calibri" w:hAnsi="Times New Roman"/>
          <w:b/>
          <w:bCs/>
          <w:sz w:val="24"/>
          <w:szCs w:val="24"/>
          <w:lang w:val="uk-UA"/>
        </w:rPr>
        <w:t xml:space="preserve"> </w:t>
      </w:r>
      <w:r w:rsidRPr="001F5521">
        <w:rPr>
          <w:rFonts w:ascii="Times New Roman" w:eastAsia="Calibri" w:hAnsi="Times New Roman"/>
          <w:sz w:val="24"/>
          <w:szCs w:val="24"/>
          <w:lang w:val="uk-UA"/>
        </w:rPr>
        <w:t>здатність до абстрактного мислення, аналізу та синтезу</w:t>
      </w:r>
      <w:r w:rsidRPr="001F5521">
        <w:rPr>
          <w:rFonts w:ascii="Times New Roman" w:eastAsia="Calibri" w:hAnsi="Times New Roman"/>
          <w:bCs/>
          <w:sz w:val="24"/>
          <w:szCs w:val="24"/>
          <w:lang w:val="uk-UA"/>
        </w:rPr>
        <w:t xml:space="preserve"> (ЗК-3)</w:t>
      </w:r>
      <w:r w:rsidRPr="001F5521">
        <w:rPr>
          <w:rFonts w:ascii="Times New Roman" w:eastAsia="Calibri" w:hAnsi="Times New Roman"/>
          <w:sz w:val="24"/>
          <w:szCs w:val="24"/>
          <w:lang w:val="uk-UA"/>
        </w:rPr>
        <w:t>;</w:t>
      </w:r>
    </w:p>
    <w:p w:rsidR="008B2F9A" w:rsidRPr="001F5521" w:rsidRDefault="008B2F9A" w:rsidP="008B2F9A">
      <w:pPr>
        <w:autoSpaceDE w:val="0"/>
        <w:autoSpaceDN w:val="0"/>
        <w:adjustRightInd w:val="0"/>
        <w:spacing w:after="0" w:line="240" w:lineRule="auto"/>
        <w:ind w:firstLine="567"/>
        <w:rPr>
          <w:rFonts w:ascii="Times New Roman" w:eastAsia="Calibri" w:hAnsi="Times New Roman"/>
          <w:sz w:val="24"/>
          <w:szCs w:val="24"/>
          <w:lang w:val="uk-UA"/>
        </w:rPr>
      </w:pPr>
      <w:r w:rsidRPr="001F5521">
        <w:rPr>
          <w:rFonts w:ascii="Times New Roman" w:eastAsia="Calibri" w:hAnsi="Times New Roman"/>
          <w:bCs/>
          <w:sz w:val="24"/>
          <w:szCs w:val="24"/>
          <w:lang w:val="uk-UA"/>
        </w:rPr>
        <w:t>- з</w:t>
      </w:r>
      <w:r w:rsidRPr="001F5521">
        <w:rPr>
          <w:rFonts w:ascii="Times New Roman" w:eastAsia="Calibri" w:hAnsi="Times New Roman"/>
          <w:sz w:val="24"/>
          <w:szCs w:val="24"/>
          <w:lang w:val="uk-UA"/>
        </w:rPr>
        <w:t>датність застосовувати знання у практичних ситуаціях</w:t>
      </w:r>
      <w:r w:rsidRPr="001F5521">
        <w:rPr>
          <w:rFonts w:ascii="Times New Roman" w:eastAsia="Calibri" w:hAnsi="Times New Roman"/>
          <w:bCs/>
          <w:sz w:val="24"/>
          <w:szCs w:val="24"/>
          <w:lang w:val="uk-UA"/>
        </w:rPr>
        <w:t xml:space="preserve"> (ЗК-4);</w:t>
      </w:r>
    </w:p>
    <w:p w:rsidR="008B2F9A" w:rsidRPr="001F5521" w:rsidRDefault="008B2F9A" w:rsidP="008B2F9A">
      <w:pPr>
        <w:autoSpaceDE w:val="0"/>
        <w:autoSpaceDN w:val="0"/>
        <w:adjustRightInd w:val="0"/>
        <w:spacing w:after="0" w:line="240" w:lineRule="auto"/>
        <w:ind w:firstLine="567"/>
        <w:rPr>
          <w:rFonts w:ascii="Times New Roman" w:eastAsia="Calibri" w:hAnsi="Times New Roman"/>
          <w:sz w:val="24"/>
          <w:szCs w:val="24"/>
          <w:lang w:val="uk-UA"/>
        </w:rPr>
      </w:pPr>
      <w:r w:rsidRPr="001F5521">
        <w:rPr>
          <w:rFonts w:ascii="Times New Roman" w:eastAsia="Calibri" w:hAnsi="Times New Roman"/>
          <w:bCs/>
          <w:sz w:val="24"/>
          <w:szCs w:val="24"/>
          <w:lang w:val="uk-UA"/>
        </w:rPr>
        <w:t>- з</w:t>
      </w:r>
      <w:r w:rsidRPr="001F5521">
        <w:rPr>
          <w:rFonts w:ascii="Times New Roman" w:eastAsia="Calibri" w:hAnsi="Times New Roman"/>
          <w:sz w:val="24"/>
          <w:szCs w:val="24"/>
          <w:lang w:val="uk-UA"/>
        </w:rPr>
        <w:t>датність спілкуватися державною мовою як усно, так і письмово (</w:t>
      </w:r>
      <w:r w:rsidRPr="001F5521">
        <w:rPr>
          <w:rFonts w:ascii="Times New Roman" w:eastAsia="Calibri" w:hAnsi="Times New Roman"/>
          <w:bCs/>
          <w:sz w:val="24"/>
          <w:szCs w:val="24"/>
          <w:lang w:val="uk-UA"/>
        </w:rPr>
        <w:t>ЗК-5)</w:t>
      </w:r>
      <w:r w:rsidRPr="001F5521">
        <w:rPr>
          <w:rFonts w:ascii="Times New Roman" w:eastAsia="Calibri" w:hAnsi="Times New Roman"/>
          <w:sz w:val="24"/>
          <w:szCs w:val="24"/>
          <w:lang w:val="uk-UA"/>
        </w:rPr>
        <w:t>;</w:t>
      </w:r>
    </w:p>
    <w:p w:rsidR="008B2F9A" w:rsidRPr="001F5521" w:rsidRDefault="008B2F9A" w:rsidP="008B2F9A">
      <w:pPr>
        <w:autoSpaceDE w:val="0"/>
        <w:autoSpaceDN w:val="0"/>
        <w:adjustRightInd w:val="0"/>
        <w:spacing w:after="0" w:line="240" w:lineRule="auto"/>
        <w:ind w:firstLine="567"/>
        <w:rPr>
          <w:rFonts w:ascii="Times New Roman" w:eastAsia="Calibri" w:hAnsi="Times New Roman"/>
          <w:sz w:val="24"/>
          <w:szCs w:val="24"/>
          <w:lang w:val="uk-UA"/>
        </w:rPr>
      </w:pPr>
      <w:r w:rsidRPr="001F5521">
        <w:rPr>
          <w:rFonts w:ascii="Times New Roman" w:eastAsia="Calibri" w:hAnsi="Times New Roman"/>
          <w:sz w:val="24"/>
          <w:szCs w:val="24"/>
          <w:lang w:val="uk-UA"/>
        </w:rPr>
        <w:t>- здатність використовувати інформаційні та комунікаційні технології</w:t>
      </w:r>
      <w:r w:rsidRPr="001F5521">
        <w:rPr>
          <w:rFonts w:ascii="Times New Roman" w:eastAsia="Calibri" w:hAnsi="Times New Roman"/>
          <w:b/>
          <w:bCs/>
          <w:sz w:val="24"/>
          <w:szCs w:val="24"/>
          <w:lang w:val="uk-UA"/>
        </w:rPr>
        <w:t xml:space="preserve"> (</w:t>
      </w:r>
      <w:r w:rsidRPr="001F5521">
        <w:rPr>
          <w:rFonts w:ascii="Times New Roman" w:eastAsia="Calibri" w:hAnsi="Times New Roman"/>
          <w:bCs/>
          <w:sz w:val="24"/>
          <w:szCs w:val="24"/>
          <w:lang w:val="uk-UA"/>
        </w:rPr>
        <w:t>ЗК-6);</w:t>
      </w:r>
    </w:p>
    <w:p w:rsidR="008B2F9A" w:rsidRPr="001F5521" w:rsidRDefault="008B2F9A" w:rsidP="008B2F9A">
      <w:pPr>
        <w:autoSpaceDE w:val="0"/>
        <w:autoSpaceDN w:val="0"/>
        <w:adjustRightInd w:val="0"/>
        <w:spacing w:after="0" w:line="240" w:lineRule="auto"/>
        <w:ind w:firstLine="567"/>
        <w:rPr>
          <w:rFonts w:ascii="Times New Roman" w:eastAsia="Calibri" w:hAnsi="Times New Roman"/>
          <w:sz w:val="24"/>
          <w:szCs w:val="24"/>
          <w:lang w:val="uk-UA"/>
        </w:rPr>
      </w:pPr>
      <w:r w:rsidRPr="001F5521">
        <w:rPr>
          <w:rFonts w:ascii="Times New Roman" w:eastAsia="Calibri" w:hAnsi="Times New Roman"/>
          <w:sz w:val="24"/>
          <w:szCs w:val="24"/>
          <w:lang w:val="uk-UA"/>
        </w:rPr>
        <w:t>- здатність вчитися і оволодівати сучасними знаннями</w:t>
      </w:r>
      <w:r w:rsidRPr="001F5521">
        <w:rPr>
          <w:rFonts w:ascii="Times New Roman" w:eastAsia="Calibri" w:hAnsi="Times New Roman"/>
          <w:b/>
          <w:bCs/>
          <w:sz w:val="24"/>
          <w:szCs w:val="24"/>
          <w:lang w:val="uk-UA"/>
        </w:rPr>
        <w:t xml:space="preserve"> (</w:t>
      </w:r>
      <w:r w:rsidRPr="001F5521">
        <w:rPr>
          <w:rFonts w:ascii="Times New Roman" w:eastAsia="Calibri" w:hAnsi="Times New Roman"/>
          <w:bCs/>
          <w:sz w:val="24"/>
          <w:szCs w:val="24"/>
          <w:lang w:val="uk-UA"/>
        </w:rPr>
        <w:t>ЗК-7);</w:t>
      </w:r>
    </w:p>
    <w:p w:rsidR="008B2F9A" w:rsidRPr="001F5521" w:rsidRDefault="008B2F9A" w:rsidP="008B2F9A">
      <w:pPr>
        <w:autoSpaceDE w:val="0"/>
        <w:autoSpaceDN w:val="0"/>
        <w:adjustRightInd w:val="0"/>
        <w:spacing w:after="0" w:line="240" w:lineRule="auto"/>
        <w:ind w:firstLine="567"/>
        <w:rPr>
          <w:rFonts w:ascii="Times New Roman" w:eastAsia="Calibri" w:hAnsi="Times New Roman"/>
          <w:sz w:val="24"/>
          <w:szCs w:val="24"/>
          <w:lang w:val="uk-UA"/>
        </w:rPr>
      </w:pPr>
      <w:r w:rsidRPr="001F5521">
        <w:rPr>
          <w:rFonts w:ascii="Times New Roman" w:eastAsia="Calibri" w:hAnsi="Times New Roman"/>
          <w:sz w:val="24"/>
          <w:szCs w:val="24"/>
          <w:lang w:val="uk-UA"/>
        </w:rPr>
        <w:t>- здатність працювати в команді</w:t>
      </w:r>
      <w:r w:rsidRPr="001F5521">
        <w:rPr>
          <w:rFonts w:ascii="Times New Roman" w:eastAsia="Calibri" w:hAnsi="Times New Roman"/>
          <w:b/>
          <w:bCs/>
          <w:sz w:val="24"/>
          <w:szCs w:val="24"/>
          <w:lang w:val="uk-UA"/>
        </w:rPr>
        <w:t xml:space="preserve"> (</w:t>
      </w:r>
      <w:r w:rsidRPr="001F5521">
        <w:rPr>
          <w:rFonts w:ascii="Times New Roman" w:eastAsia="Calibri" w:hAnsi="Times New Roman"/>
          <w:bCs/>
          <w:sz w:val="24"/>
          <w:szCs w:val="24"/>
          <w:lang w:val="uk-UA"/>
        </w:rPr>
        <w:t>ЗК-8);</w:t>
      </w:r>
    </w:p>
    <w:p w:rsidR="008B2F9A" w:rsidRPr="001F5521" w:rsidRDefault="008B2F9A" w:rsidP="008B2F9A">
      <w:pPr>
        <w:autoSpaceDE w:val="0"/>
        <w:autoSpaceDN w:val="0"/>
        <w:adjustRightInd w:val="0"/>
        <w:spacing w:after="0" w:line="240" w:lineRule="auto"/>
        <w:ind w:firstLine="567"/>
        <w:rPr>
          <w:rFonts w:ascii="Times New Roman" w:eastAsia="Calibri" w:hAnsi="Times New Roman"/>
          <w:sz w:val="24"/>
          <w:szCs w:val="24"/>
          <w:lang w:val="uk-UA"/>
        </w:rPr>
      </w:pPr>
      <w:r w:rsidRPr="001F5521">
        <w:rPr>
          <w:rFonts w:ascii="Times New Roman" w:eastAsia="Calibri" w:hAnsi="Times New Roman"/>
          <w:sz w:val="24"/>
          <w:szCs w:val="24"/>
          <w:lang w:val="uk-UA"/>
        </w:rPr>
        <w:t>- здатність до міжособистісної взаємодії</w:t>
      </w:r>
      <w:r w:rsidRPr="001F5521">
        <w:rPr>
          <w:rFonts w:ascii="Times New Roman" w:eastAsia="Calibri" w:hAnsi="Times New Roman"/>
          <w:b/>
          <w:bCs/>
          <w:sz w:val="24"/>
          <w:szCs w:val="24"/>
          <w:lang w:val="uk-UA"/>
        </w:rPr>
        <w:t xml:space="preserve"> </w:t>
      </w:r>
      <w:r w:rsidRPr="001F5521">
        <w:rPr>
          <w:rFonts w:ascii="Times New Roman" w:eastAsia="Calibri" w:hAnsi="Times New Roman"/>
          <w:bCs/>
          <w:sz w:val="24"/>
          <w:szCs w:val="24"/>
          <w:lang w:val="uk-UA"/>
        </w:rPr>
        <w:t>(ЗК-9);</w:t>
      </w:r>
    </w:p>
    <w:p w:rsidR="008B2F9A" w:rsidRPr="001F5521" w:rsidRDefault="008B2F9A" w:rsidP="008B2F9A">
      <w:pPr>
        <w:autoSpaceDE w:val="0"/>
        <w:autoSpaceDN w:val="0"/>
        <w:adjustRightInd w:val="0"/>
        <w:spacing w:after="0" w:line="240" w:lineRule="auto"/>
        <w:ind w:firstLine="567"/>
        <w:rPr>
          <w:rFonts w:ascii="Times New Roman" w:hAnsi="Times New Roman"/>
          <w:sz w:val="24"/>
          <w:szCs w:val="24"/>
          <w:u w:val="single"/>
          <w:lang w:val="uk-UA"/>
        </w:rPr>
      </w:pPr>
      <w:r w:rsidRPr="001F5521">
        <w:rPr>
          <w:rFonts w:ascii="Times New Roman" w:eastAsia="Calibri" w:hAnsi="Times New Roman"/>
          <w:sz w:val="24"/>
          <w:szCs w:val="24"/>
          <w:lang w:val="uk-UA"/>
        </w:rPr>
        <w:t>- здатність діяти на основі етичних міркувань (мотивів)</w:t>
      </w:r>
      <w:r w:rsidRPr="001F5521">
        <w:rPr>
          <w:rFonts w:ascii="Times New Roman" w:eastAsia="Calibri" w:hAnsi="Times New Roman"/>
          <w:b/>
          <w:bCs/>
          <w:sz w:val="24"/>
          <w:szCs w:val="24"/>
          <w:lang w:val="uk-UA"/>
        </w:rPr>
        <w:t xml:space="preserve"> </w:t>
      </w:r>
      <w:r w:rsidRPr="001F5521">
        <w:rPr>
          <w:rFonts w:ascii="Times New Roman" w:eastAsia="Calibri" w:hAnsi="Times New Roman"/>
          <w:bCs/>
          <w:sz w:val="24"/>
          <w:szCs w:val="24"/>
          <w:lang w:val="uk-UA"/>
        </w:rPr>
        <w:t>(ЗК-10)</w:t>
      </w:r>
      <w:r w:rsidRPr="001F5521">
        <w:rPr>
          <w:rFonts w:ascii="Times New Roman" w:eastAsia="Calibri" w:hAnsi="Times New Roman"/>
          <w:sz w:val="24"/>
          <w:szCs w:val="24"/>
          <w:lang w:val="uk-UA"/>
        </w:rPr>
        <w:t>.</w:t>
      </w:r>
    </w:p>
    <w:p w:rsidR="008B2F9A" w:rsidRPr="001F5521" w:rsidRDefault="008B2F9A" w:rsidP="008B2F9A">
      <w:pPr>
        <w:autoSpaceDE w:val="0"/>
        <w:autoSpaceDN w:val="0"/>
        <w:adjustRightInd w:val="0"/>
        <w:spacing w:after="0" w:line="240" w:lineRule="auto"/>
        <w:ind w:firstLine="567"/>
        <w:rPr>
          <w:rFonts w:ascii="Times New Roman" w:eastAsia="Calibri" w:hAnsi="Times New Roman"/>
          <w:bCs/>
          <w:i/>
          <w:sz w:val="24"/>
          <w:szCs w:val="24"/>
          <w:u w:val="single"/>
          <w:lang w:val="uk-UA"/>
        </w:rPr>
      </w:pPr>
    </w:p>
    <w:p w:rsidR="008B2F9A" w:rsidRPr="001F5521" w:rsidRDefault="008B2F9A" w:rsidP="008B2F9A">
      <w:pPr>
        <w:autoSpaceDE w:val="0"/>
        <w:autoSpaceDN w:val="0"/>
        <w:adjustRightInd w:val="0"/>
        <w:spacing w:after="0" w:line="240" w:lineRule="auto"/>
        <w:ind w:firstLine="567"/>
        <w:rPr>
          <w:rFonts w:ascii="Times New Roman" w:hAnsi="Times New Roman"/>
          <w:i/>
          <w:sz w:val="24"/>
          <w:szCs w:val="24"/>
          <w:u w:val="single"/>
          <w:lang w:val="uk-UA"/>
        </w:rPr>
      </w:pPr>
      <w:r w:rsidRPr="001F5521">
        <w:rPr>
          <w:rFonts w:ascii="Times New Roman" w:eastAsia="Calibri" w:hAnsi="Times New Roman"/>
          <w:bCs/>
          <w:i/>
          <w:sz w:val="24"/>
          <w:szCs w:val="24"/>
          <w:u w:val="single"/>
          <w:lang w:val="uk-UA"/>
        </w:rPr>
        <w:t>Спеціальні (фахові, предметні) компетентності</w:t>
      </w:r>
      <w:r w:rsidRPr="001F5521">
        <w:rPr>
          <w:rFonts w:ascii="Times New Roman" w:hAnsi="Times New Roman"/>
          <w:i/>
          <w:sz w:val="24"/>
          <w:szCs w:val="24"/>
          <w:u w:val="single"/>
          <w:lang w:val="uk-UA"/>
        </w:rPr>
        <w:t xml:space="preserve"> (СК):</w:t>
      </w:r>
    </w:p>
    <w:p w:rsidR="008B2F9A" w:rsidRPr="001F5521" w:rsidRDefault="008B2F9A" w:rsidP="008B2F9A">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 з</w:t>
      </w:r>
      <w:r w:rsidRPr="001F5521">
        <w:rPr>
          <w:rFonts w:ascii="Times New Roman" w:eastAsia="Calibri" w:hAnsi="Times New Roman"/>
          <w:sz w:val="24"/>
          <w:szCs w:val="24"/>
          <w:lang w:val="uk-UA"/>
        </w:rPr>
        <w:t>датність застосовувати психолого-педагогічні, дефектологічні, медико-біологічні знання у сфері професійної діяльності (навчання, виховання та корекція порушень розвитку дітей з інтелектуальними порушеннями)</w:t>
      </w:r>
      <w:r w:rsidRPr="001F5521">
        <w:rPr>
          <w:rFonts w:ascii="Times New Roman" w:hAnsi="Times New Roman"/>
          <w:sz w:val="24"/>
          <w:szCs w:val="24"/>
          <w:lang w:val="uk-UA"/>
        </w:rPr>
        <w:t xml:space="preserve"> (СК-3); </w:t>
      </w:r>
    </w:p>
    <w:p w:rsidR="008B2F9A" w:rsidRPr="001F5521" w:rsidRDefault="008B2F9A" w:rsidP="008B2F9A">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eastAsia="Calibri" w:hAnsi="Times New Roman"/>
          <w:sz w:val="24"/>
          <w:szCs w:val="24"/>
          <w:lang w:val="uk-UA"/>
        </w:rPr>
        <w:t xml:space="preserve">-  здатність планувати та організовувати освітньо-корекційну роботу з урахуванням структури та особливостей порушення інтелекту, актуального стану та потенційних можливостей осіб із особливими освітніми потребами </w:t>
      </w:r>
      <w:r w:rsidRPr="001F5521">
        <w:rPr>
          <w:rFonts w:ascii="Times New Roman" w:hAnsi="Times New Roman"/>
          <w:sz w:val="24"/>
          <w:szCs w:val="24"/>
          <w:lang w:val="uk-UA"/>
        </w:rPr>
        <w:t>(СК-4);</w:t>
      </w:r>
    </w:p>
    <w:p w:rsidR="008B2F9A" w:rsidRPr="001F5521" w:rsidRDefault="008B2F9A" w:rsidP="008B2F9A">
      <w:pPr>
        <w:autoSpaceDE w:val="0"/>
        <w:autoSpaceDN w:val="0"/>
        <w:adjustRightInd w:val="0"/>
        <w:spacing w:after="0" w:line="240" w:lineRule="auto"/>
        <w:ind w:firstLine="708"/>
        <w:jc w:val="both"/>
        <w:rPr>
          <w:rFonts w:ascii="Times New Roman" w:hAnsi="Times New Roman"/>
          <w:sz w:val="24"/>
          <w:szCs w:val="24"/>
          <w:lang w:val="uk-UA"/>
        </w:rPr>
      </w:pPr>
      <w:r w:rsidRPr="001F5521">
        <w:rPr>
          <w:rFonts w:ascii="Times New Roman" w:eastAsia="Calibri" w:hAnsi="Times New Roman"/>
          <w:sz w:val="24"/>
          <w:szCs w:val="24"/>
          <w:lang w:val="uk-UA"/>
        </w:rPr>
        <w:t xml:space="preserve">- здатність реалізовувати ефективні корекційно-освітні технології у роботі з дітьми та підлітками з інтелектуальними та комплексними порушеннями, в структурі яких є інтелектуальні, доцільно обирати методичне й інформаційно-комп’ютерне забезпечення </w:t>
      </w:r>
      <w:r w:rsidRPr="001F5521">
        <w:rPr>
          <w:rFonts w:ascii="Times New Roman" w:hAnsi="Times New Roman"/>
          <w:sz w:val="24"/>
          <w:szCs w:val="24"/>
          <w:lang w:val="uk-UA"/>
        </w:rPr>
        <w:t>(СК-5);</w:t>
      </w:r>
    </w:p>
    <w:p w:rsidR="008B2F9A" w:rsidRPr="001F5521" w:rsidRDefault="008B2F9A" w:rsidP="008B2F9A">
      <w:pPr>
        <w:autoSpaceDE w:val="0"/>
        <w:autoSpaceDN w:val="0"/>
        <w:adjustRightInd w:val="0"/>
        <w:spacing w:after="0" w:line="240" w:lineRule="auto"/>
        <w:ind w:firstLine="708"/>
        <w:jc w:val="both"/>
        <w:rPr>
          <w:rFonts w:ascii="Times New Roman" w:hAnsi="Times New Roman"/>
          <w:sz w:val="24"/>
          <w:szCs w:val="24"/>
          <w:lang w:val="uk-UA"/>
        </w:rPr>
      </w:pPr>
      <w:r w:rsidRPr="001F5521">
        <w:rPr>
          <w:rFonts w:ascii="Times New Roman" w:eastAsia="Calibri" w:hAnsi="Times New Roman"/>
          <w:sz w:val="24"/>
          <w:szCs w:val="24"/>
          <w:lang w:val="uk-UA"/>
        </w:rPr>
        <w:t xml:space="preserve">- здатність виконувати корекційну навчально-виховну роботу з профілактики, подолання інтелектуальних порушень, затримки психічного розвитку, розладів спектру аутизму, комплексних порушень психофізичного розвитку, в структурі яких є інтелектуальні, у навчально-виховному, реабілітаційному процесі незалежно від типу закладу і форми організації навчально-виховної діяльності; володіння засобами та методами корекції пізнавальних психічних процесів, порушень емоційно-вольової сфери, налагодження комунікації в процесі виховання дітей з особливими освітніми потребами </w:t>
      </w:r>
      <w:r w:rsidRPr="001F5521">
        <w:rPr>
          <w:rFonts w:ascii="Times New Roman" w:hAnsi="Times New Roman"/>
          <w:sz w:val="24"/>
          <w:szCs w:val="24"/>
          <w:lang w:val="uk-UA"/>
        </w:rPr>
        <w:t>(СК-6);</w:t>
      </w:r>
    </w:p>
    <w:p w:rsidR="008B2F9A" w:rsidRPr="001F5521" w:rsidRDefault="008B2F9A" w:rsidP="008B2F9A">
      <w:pPr>
        <w:autoSpaceDE w:val="0"/>
        <w:autoSpaceDN w:val="0"/>
        <w:adjustRightInd w:val="0"/>
        <w:spacing w:after="0" w:line="240" w:lineRule="auto"/>
        <w:ind w:firstLine="708"/>
        <w:jc w:val="both"/>
        <w:rPr>
          <w:rFonts w:ascii="Times New Roman" w:hAnsi="Times New Roman"/>
          <w:sz w:val="24"/>
          <w:szCs w:val="24"/>
          <w:lang w:val="uk-UA"/>
        </w:rPr>
      </w:pPr>
      <w:r w:rsidRPr="001F5521">
        <w:rPr>
          <w:rFonts w:ascii="Times New Roman" w:eastAsia="Calibri" w:hAnsi="Times New Roman"/>
          <w:sz w:val="24"/>
          <w:szCs w:val="24"/>
          <w:lang w:val="uk-UA"/>
        </w:rPr>
        <w:t xml:space="preserve">- здатність працювати в команді, здійснювати комплексний корекційно-педагогічний, психологічний та соціальний супровід дітей з інтелектуальними порушеннями, в тому числі з інвалідністю в різних типах закладів </w:t>
      </w:r>
      <w:r w:rsidRPr="001F5521">
        <w:rPr>
          <w:rFonts w:ascii="Times New Roman" w:hAnsi="Times New Roman"/>
          <w:sz w:val="24"/>
          <w:szCs w:val="24"/>
          <w:lang w:val="uk-UA"/>
        </w:rPr>
        <w:t>(СК-7);</w:t>
      </w:r>
    </w:p>
    <w:p w:rsidR="008B2F9A" w:rsidRPr="001F5521" w:rsidRDefault="008B2F9A" w:rsidP="008B2F9A">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 здатність дотримуватися вимог до організації</w:t>
      </w:r>
      <w:r w:rsidRPr="001F5521">
        <w:rPr>
          <w:sz w:val="24"/>
          <w:szCs w:val="24"/>
          <w:lang w:val="uk-UA"/>
        </w:rPr>
        <w:t xml:space="preserve"> </w:t>
      </w:r>
      <w:r w:rsidRPr="001F5521">
        <w:rPr>
          <w:rFonts w:ascii="Times New Roman" w:hAnsi="Times New Roman"/>
          <w:sz w:val="24"/>
          <w:szCs w:val="24"/>
          <w:lang w:val="uk-UA"/>
        </w:rPr>
        <w:t>корекційно-розвивального освітнього середовища;</w:t>
      </w:r>
      <w:r w:rsidRPr="001F5521">
        <w:rPr>
          <w:sz w:val="24"/>
          <w:szCs w:val="24"/>
          <w:lang w:val="uk-UA"/>
        </w:rPr>
        <w:t xml:space="preserve">  </w:t>
      </w:r>
      <w:r w:rsidRPr="001F5521">
        <w:rPr>
          <w:rFonts w:ascii="Times New Roman" w:hAnsi="Times New Roman"/>
          <w:sz w:val="24"/>
          <w:szCs w:val="24"/>
          <w:lang w:val="uk-UA"/>
        </w:rPr>
        <w:t>сприяти створенню закладів освіти як навчальних</w:t>
      </w:r>
      <w:r w:rsidRPr="001F5521">
        <w:rPr>
          <w:sz w:val="24"/>
          <w:szCs w:val="24"/>
          <w:lang w:val="uk-UA"/>
        </w:rPr>
        <w:t xml:space="preserve"> </w:t>
      </w:r>
      <w:r w:rsidRPr="001F5521">
        <w:rPr>
          <w:rFonts w:ascii="Times New Roman" w:hAnsi="Times New Roman"/>
          <w:sz w:val="24"/>
          <w:szCs w:val="24"/>
          <w:lang w:val="uk-UA"/>
        </w:rPr>
        <w:t>спільнот, які поважають, заохочують та відзначають</w:t>
      </w:r>
      <w:r w:rsidRPr="001F5521">
        <w:rPr>
          <w:sz w:val="24"/>
          <w:szCs w:val="24"/>
          <w:lang w:val="uk-UA"/>
        </w:rPr>
        <w:t xml:space="preserve"> </w:t>
      </w:r>
      <w:r w:rsidRPr="001F5521">
        <w:rPr>
          <w:rFonts w:ascii="Times New Roman" w:hAnsi="Times New Roman"/>
          <w:sz w:val="24"/>
          <w:szCs w:val="24"/>
          <w:lang w:val="uk-UA"/>
        </w:rPr>
        <w:t>досягнення всіх вихованців (</w:t>
      </w:r>
      <w:r w:rsidRPr="001F5521">
        <w:rPr>
          <w:rFonts w:ascii="Times New Roman" w:hAnsi="Times New Roman"/>
          <w:bCs/>
          <w:sz w:val="24"/>
          <w:szCs w:val="24"/>
          <w:lang w:val="uk-UA"/>
        </w:rPr>
        <w:t>СК-8);</w:t>
      </w:r>
    </w:p>
    <w:p w:rsidR="008B2F9A" w:rsidRPr="001F5521" w:rsidRDefault="008B2F9A" w:rsidP="008B2F9A">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 з</w:t>
      </w:r>
      <w:r w:rsidRPr="001F5521">
        <w:rPr>
          <w:rFonts w:ascii="Times New Roman" w:eastAsia="Calibri" w:hAnsi="Times New Roman"/>
          <w:sz w:val="24"/>
          <w:szCs w:val="24"/>
          <w:lang w:val="uk-UA"/>
        </w:rPr>
        <w:t>датність до системного психолого-педагогічного супроводу сім’ї, яка виховує дитину з інтелектуальними або комплексними порушеннями, в структурі яких є інтелектуальні; розуміння цінності спільної роботи з батьками і сім’ями як важливого ресурсу для навчання учнів з порушеннями розвитку</w:t>
      </w:r>
      <w:r w:rsidRPr="001F5521">
        <w:rPr>
          <w:rFonts w:ascii="Times New Roman" w:hAnsi="Times New Roman"/>
          <w:sz w:val="24"/>
          <w:szCs w:val="24"/>
          <w:lang w:val="uk-UA"/>
        </w:rPr>
        <w:t xml:space="preserve"> (СК-11);</w:t>
      </w:r>
    </w:p>
    <w:p w:rsidR="008B2F9A" w:rsidRPr="001F5521" w:rsidRDefault="008B2F9A" w:rsidP="008B2F9A">
      <w:pPr>
        <w:autoSpaceDE w:val="0"/>
        <w:autoSpaceDN w:val="0"/>
        <w:adjustRightInd w:val="0"/>
        <w:spacing w:after="0" w:line="240" w:lineRule="auto"/>
        <w:ind w:firstLine="567"/>
        <w:jc w:val="both"/>
        <w:rPr>
          <w:rFonts w:ascii="Times New Roman" w:eastAsia="Calibri" w:hAnsi="Times New Roman"/>
          <w:sz w:val="24"/>
          <w:szCs w:val="24"/>
          <w:lang w:val="uk-UA"/>
        </w:rPr>
      </w:pPr>
      <w:r w:rsidRPr="001F5521">
        <w:rPr>
          <w:rFonts w:ascii="Times New Roman" w:eastAsia="Calibri" w:hAnsi="Times New Roman"/>
          <w:sz w:val="24"/>
          <w:szCs w:val="24"/>
          <w:lang w:val="uk-UA"/>
        </w:rPr>
        <w:t xml:space="preserve">- здатність дотримуватися основних принципів, правил, прийомів і форм суб’єкт-суб’єктної комунікації </w:t>
      </w:r>
      <w:r w:rsidRPr="001F5521">
        <w:rPr>
          <w:rFonts w:ascii="Times New Roman" w:hAnsi="Times New Roman"/>
          <w:sz w:val="24"/>
          <w:szCs w:val="24"/>
          <w:lang w:val="uk-UA"/>
        </w:rPr>
        <w:t>(СК-12);</w:t>
      </w:r>
    </w:p>
    <w:p w:rsidR="008B2F9A" w:rsidRPr="001F5521" w:rsidRDefault="008B2F9A" w:rsidP="008B2F9A">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 xml:space="preserve">- здатність </w:t>
      </w:r>
      <w:r w:rsidRPr="001F5521">
        <w:rPr>
          <w:rFonts w:ascii="Times New Roman" w:eastAsia="Calibri" w:hAnsi="Times New Roman"/>
          <w:sz w:val="24"/>
          <w:szCs w:val="24"/>
          <w:lang w:val="uk-UA"/>
        </w:rPr>
        <w:t>до розуміння цінності різноманіття особистості як однієї з умов забезпечення прогресу в розвитку дитини із психофізичними порушеннями, як ресурсу і активу для освіти; сприяння академічному, соціальному та емоційному навчанню дитини з особливими освітніми потребами; уміння добирати і застосовувати методи, засоби і прийоми роботи, використовувати різноманітність у навчальних підходах та стилях як ресурс для навчання</w:t>
      </w:r>
      <w:r w:rsidRPr="001F5521">
        <w:rPr>
          <w:rFonts w:ascii="Times New Roman" w:hAnsi="Times New Roman"/>
          <w:sz w:val="24"/>
          <w:szCs w:val="24"/>
          <w:lang w:val="uk-UA"/>
        </w:rPr>
        <w:t xml:space="preserve"> (СК-13);</w:t>
      </w:r>
    </w:p>
    <w:p w:rsidR="008B2F9A" w:rsidRPr="001F5521" w:rsidRDefault="008B2F9A" w:rsidP="008B2F9A">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lastRenderedPageBreak/>
        <w:t xml:space="preserve">- здатність </w:t>
      </w:r>
      <w:r w:rsidRPr="001F5521">
        <w:rPr>
          <w:rFonts w:ascii="Times New Roman" w:eastAsia="Calibri" w:hAnsi="Times New Roman"/>
          <w:sz w:val="24"/>
          <w:szCs w:val="24"/>
          <w:lang w:val="uk-UA"/>
        </w:rPr>
        <w:t>організовувати дитячий колектив, створювати в ньому рівноправний клімат і комфортні умови для особистісного розвитку та їхньої соціальної інтеграції</w:t>
      </w:r>
      <w:r w:rsidRPr="001F5521">
        <w:rPr>
          <w:rFonts w:ascii="Times New Roman" w:hAnsi="Times New Roman"/>
          <w:sz w:val="24"/>
          <w:szCs w:val="24"/>
          <w:lang w:val="uk-UA"/>
        </w:rPr>
        <w:t xml:space="preserve"> (СК-14); </w:t>
      </w:r>
    </w:p>
    <w:p w:rsidR="008B2F9A" w:rsidRPr="001F5521" w:rsidRDefault="008B2F9A" w:rsidP="008B2F9A">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 xml:space="preserve">- здатність </w:t>
      </w:r>
      <w:r w:rsidRPr="001F5521">
        <w:rPr>
          <w:rFonts w:ascii="Times New Roman" w:eastAsia="Calibri" w:hAnsi="Times New Roman"/>
          <w:sz w:val="24"/>
          <w:szCs w:val="24"/>
          <w:lang w:val="uk-UA"/>
        </w:rPr>
        <w:t>будувати гармонійні відносини з особами з психофізичними порушеннями, їхніми сім’ями та учасниками спільнот без упередженого ставлення до їх індивідуальних потреб</w:t>
      </w:r>
      <w:r w:rsidRPr="001F5521">
        <w:rPr>
          <w:rFonts w:ascii="Times New Roman" w:hAnsi="Times New Roman"/>
          <w:sz w:val="24"/>
          <w:szCs w:val="24"/>
          <w:lang w:val="uk-UA"/>
        </w:rPr>
        <w:t xml:space="preserve"> (СК-15); </w:t>
      </w:r>
    </w:p>
    <w:p w:rsidR="008B2F9A" w:rsidRPr="001F5521" w:rsidRDefault="008B2F9A" w:rsidP="008B2F9A">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 xml:space="preserve">- здатність </w:t>
      </w:r>
      <w:r w:rsidRPr="001F5521">
        <w:rPr>
          <w:rFonts w:ascii="Times New Roman" w:eastAsia="Calibri" w:hAnsi="Times New Roman"/>
          <w:sz w:val="24"/>
          <w:szCs w:val="24"/>
          <w:lang w:val="uk-UA"/>
        </w:rPr>
        <w:t>аргументовано відстоювати власні професійні переконання, дотримуватись їх у власній фаховій діяльності</w:t>
      </w:r>
      <w:r w:rsidRPr="001F5521">
        <w:rPr>
          <w:rFonts w:ascii="Times New Roman" w:hAnsi="Times New Roman"/>
          <w:sz w:val="24"/>
          <w:szCs w:val="24"/>
          <w:lang w:val="uk-UA"/>
        </w:rPr>
        <w:t xml:space="preserve"> (СК-17);</w:t>
      </w:r>
    </w:p>
    <w:p w:rsidR="008B2F9A" w:rsidRPr="001F5521" w:rsidRDefault="008B2F9A" w:rsidP="008B2F9A">
      <w:pPr>
        <w:autoSpaceDE w:val="0"/>
        <w:autoSpaceDN w:val="0"/>
        <w:adjustRightInd w:val="0"/>
        <w:spacing w:after="0" w:line="240" w:lineRule="auto"/>
        <w:ind w:firstLine="567"/>
        <w:jc w:val="both"/>
        <w:rPr>
          <w:rFonts w:ascii="Times New Roman" w:hAnsi="Times New Roman"/>
          <w:sz w:val="24"/>
          <w:szCs w:val="24"/>
          <w:lang w:val="uk-UA"/>
        </w:rPr>
      </w:pPr>
      <w:r w:rsidRPr="001F5521">
        <w:rPr>
          <w:rFonts w:ascii="Times New Roman" w:hAnsi="Times New Roman"/>
          <w:sz w:val="24"/>
          <w:szCs w:val="24"/>
          <w:lang w:val="uk-UA"/>
        </w:rPr>
        <w:t xml:space="preserve">- здатність  </w:t>
      </w:r>
      <w:r w:rsidRPr="001F5521">
        <w:rPr>
          <w:rFonts w:ascii="Times New Roman" w:eastAsia="Calibri" w:hAnsi="Times New Roman"/>
          <w:sz w:val="24"/>
          <w:szCs w:val="24"/>
          <w:lang w:val="uk-UA"/>
        </w:rPr>
        <w:t>до  особистісного  та  професійного  самовдосконалення,  навчання і саморозвитку</w:t>
      </w:r>
      <w:r w:rsidRPr="001F5521">
        <w:rPr>
          <w:rFonts w:ascii="Times New Roman" w:hAnsi="Times New Roman"/>
          <w:sz w:val="24"/>
          <w:szCs w:val="24"/>
          <w:lang w:val="uk-UA"/>
        </w:rPr>
        <w:t xml:space="preserve"> (СК-18).</w:t>
      </w:r>
    </w:p>
    <w:p w:rsidR="00DC1CA1" w:rsidRPr="00AD1365" w:rsidRDefault="00DC1CA1" w:rsidP="00B77A4B">
      <w:pPr>
        <w:spacing w:after="0" w:line="240" w:lineRule="auto"/>
        <w:ind w:firstLine="567"/>
        <w:jc w:val="both"/>
        <w:rPr>
          <w:lang w:val="uk-UA"/>
        </w:rPr>
      </w:pPr>
    </w:p>
    <w:p w:rsidR="00447F5C" w:rsidRPr="00AD1365" w:rsidRDefault="00447F5C" w:rsidP="004E3CCC">
      <w:pPr>
        <w:autoSpaceDE w:val="0"/>
        <w:autoSpaceDN w:val="0"/>
        <w:adjustRightInd w:val="0"/>
        <w:spacing w:after="0" w:line="240" w:lineRule="auto"/>
        <w:jc w:val="center"/>
        <w:rPr>
          <w:rFonts w:ascii="Times New Roman" w:hAnsi="Times New Roman"/>
          <w:b/>
          <w:lang w:val="uk-UA"/>
        </w:rPr>
      </w:pPr>
    </w:p>
    <w:p w:rsidR="004E3CCC" w:rsidRPr="00265D8A" w:rsidRDefault="00973889" w:rsidP="004E3CCC">
      <w:pPr>
        <w:autoSpaceDE w:val="0"/>
        <w:autoSpaceDN w:val="0"/>
        <w:adjustRightInd w:val="0"/>
        <w:spacing w:after="0" w:line="240" w:lineRule="auto"/>
        <w:jc w:val="center"/>
        <w:rPr>
          <w:rFonts w:ascii="Times New Roman" w:hAnsi="Times New Roman"/>
          <w:b/>
          <w:sz w:val="24"/>
          <w:szCs w:val="24"/>
          <w:lang w:val="uk-UA"/>
        </w:rPr>
      </w:pPr>
      <w:r w:rsidRPr="00265D8A">
        <w:rPr>
          <w:rFonts w:ascii="Times New Roman" w:hAnsi="Times New Roman"/>
          <w:b/>
          <w:sz w:val="24"/>
          <w:szCs w:val="24"/>
          <w:lang w:val="uk-UA"/>
        </w:rPr>
        <w:t xml:space="preserve">3. </w:t>
      </w:r>
      <w:r w:rsidR="004E3CCC" w:rsidRPr="00265D8A">
        <w:rPr>
          <w:rFonts w:ascii="Times New Roman" w:hAnsi="Times New Roman"/>
          <w:b/>
          <w:sz w:val="24"/>
          <w:szCs w:val="24"/>
          <w:lang w:val="uk-UA"/>
        </w:rPr>
        <w:t>П</w:t>
      </w:r>
      <w:r w:rsidR="00987930" w:rsidRPr="00265D8A">
        <w:rPr>
          <w:rFonts w:ascii="Times New Roman" w:hAnsi="Times New Roman"/>
          <w:b/>
          <w:sz w:val="24"/>
          <w:szCs w:val="24"/>
          <w:lang w:val="uk-UA"/>
        </w:rPr>
        <w:t xml:space="preserve">ЕРЕДУМОВИ ДЛЯ </w:t>
      </w:r>
      <w:r w:rsidR="00C11E4A" w:rsidRPr="00265D8A">
        <w:rPr>
          <w:rFonts w:ascii="Times New Roman" w:hAnsi="Times New Roman"/>
          <w:b/>
          <w:sz w:val="24"/>
          <w:szCs w:val="24"/>
          <w:lang w:val="uk-UA"/>
        </w:rPr>
        <w:t xml:space="preserve">ВИВЧЕННЯ </w:t>
      </w:r>
      <w:r w:rsidR="00C11E4A" w:rsidRPr="00265D8A">
        <w:rPr>
          <w:rFonts w:ascii="Times New Roman" w:eastAsia="Calibri" w:hAnsi="Times New Roman"/>
          <w:b/>
          <w:bCs/>
          <w:sz w:val="24"/>
          <w:szCs w:val="24"/>
          <w:lang w:val="uk-UA"/>
        </w:rPr>
        <w:t>НАВЧАЛЬНОЇ ДИСЦИПЛІНИ</w:t>
      </w:r>
    </w:p>
    <w:p w:rsidR="004E3CCC" w:rsidRPr="00265D8A" w:rsidRDefault="004E3CCC" w:rsidP="00345FB3">
      <w:pPr>
        <w:pStyle w:val="Default"/>
        <w:ind w:firstLine="567"/>
        <w:jc w:val="both"/>
        <w:rPr>
          <w:lang w:val="uk-UA"/>
        </w:rPr>
      </w:pPr>
      <w:r w:rsidRPr="00265D8A">
        <w:rPr>
          <w:lang w:val="uk-UA"/>
        </w:rPr>
        <w:t xml:space="preserve">Передумовами </w:t>
      </w:r>
      <w:r w:rsidR="00C11E4A" w:rsidRPr="00265D8A">
        <w:rPr>
          <w:lang w:val="uk-UA"/>
        </w:rPr>
        <w:t xml:space="preserve">вивчення </w:t>
      </w:r>
      <w:r w:rsidR="00C11E4A" w:rsidRPr="00265D8A">
        <w:rPr>
          <w:rFonts w:eastAsia="Calibri"/>
          <w:bCs/>
          <w:lang w:val="uk-UA"/>
        </w:rPr>
        <w:t>навчальної дисципліни</w:t>
      </w:r>
      <w:r w:rsidR="00C11E4A" w:rsidRPr="00265D8A">
        <w:rPr>
          <w:lang w:val="uk-UA"/>
        </w:rPr>
        <w:t xml:space="preserve"> «</w:t>
      </w:r>
      <w:r w:rsidR="00FD38D8" w:rsidRPr="00265D8A">
        <w:rPr>
          <w:b/>
          <w:lang w:val="uk-UA"/>
        </w:rPr>
        <w:t xml:space="preserve">Спеціальна методика </w:t>
      </w:r>
      <w:r w:rsidR="00A87787" w:rsidRPr="00265D8A">
        <w:rPr>
          <w:b/>
          <w:lang w:val="uk-UA"/>
        </w:rPr>
        <w:t xml:space="preserve">навчання </w:t>
      </w:r>
      <w:r w:rsidR="00FD38D8" w:rsidRPr="00265D8A">
        <w:rPr>
          <w:b/>
          <w:lang w:val="uk-UA"/>
        </w:rPr>
        <w:t>української мови</w:t>
      </w:r>
      <w:r w:rsidR="00265D8A">
        <w:rPr>
          <w:b/>
          <w:lang w:val="uk-UA"/>
        </w:rPr>
        <w:t xml:space="preserve"> і література</w:t>
      </w:r>
      <w:r w:rsidR="00C11E4A" w:rsidRPr="00265D8A">
        <w:rPr>
          <w:lang w:val="uk-UA"/>
        </w:rPr>
        <w:t xml:space="preserve">» </w:t>
      </w:r>
      <w:r w:rsidR="001B5108" w:rsidRPr="00265D8A">
        <w:rPr>
          <w:lang w:val="uk-UA"/>
        </w:rPr>
        <w:t xml:space="preserve">є </w:t>
      </w:r>
      <w:r w:rsidR="00C01062" w:rsidRPr="00265D8A">
        <w:rPr>
          <w:color w:val="auto"/>
          <w:lang w:val="uk-UA"/>
        </w:rPr>
        <w:t xml:space="preserve">опанування </w:t>
      </w:r>
      <w:r w:rsidR="00662FA7" w:rsidRPr="00265D8A">
        <w:rPr>
          <w:lang w:val="uk-UA"/>
        </w:rPr>
        <w:t>таких навчальних дисциплін</w:t>
      </w:r>
      <w:r w:rsidR="00814B59" w:rsidRPr="00265D8A">
        <w:rPr>
          <w:lang w:val="uk-UA"/>
        </w:rPr>
        <w:t xml:space="preserve"> </w:t>
      </w:r>
      <w:r w:rsidRPr="00265D8A">
        <w:rPr>
          <w:lang w:val="uk-UA"/>
        </w:rPr>
        <w:t>освітньої програми</w:t>
      </w:r>
      <w:r w:rsidR="00BD3C48" w:rsidRPr="00265D8A">
        <w:rPr>
          <w:lang w:val="uk-UA"/>
        </w:rPr>
        <w:t xml:space="preserve"> (ОП)</w:t>
      </w:r>
      <w:r w:rsidRPr="00265D8A">
        <w:rPr>
          <w:lang w:val="uk-UA"/>
        </w:rPr>
        <w:t>:</w:t>
      </w:r>
    </w:p>
    <w:p w:rsidR="00690BDA" w:rsidRPr="00265D8A" w:rsidRDefault="00690BDA" w:rsidP="004E3CCC">
      <w:pPr>
        <w:pStyle w:val="Default"/>
        <w:jc w:val="both"/>
        <w:rPr>
          <w:lang w:val="uk-UA"/>
        </w:rPr>
      </w:pPr>
    </w:p>
    <w:p w:rsidR="00C11E4A" w:rsidRPr="00265D8A" w:rsidRDefault="008C6A9E" w:rsidP="00C11E4A">
      <w:pPr>
        <w:pStyle w:val="Default"/>
        <w:tabs>
          <w:tab w:val="left" w:pos="2127"/>
        </w:tabs>
        <w:ind w:firstLine="567"/>
        <w:jc w:val="both"/>
        <w:rPr>
          <w:lang w:val="uk-UA"/>
        </w:rPr>
      </w:pPr>
      <w:r w:rsidRPr="00265D8A">
        <w:rPr>
          <w:lang w:val="uk-UA"/>
        </w:rPr>
        <w:t xml:space="preserve">ОК </w:t>
      </w:r>
      <w:r w:rsidR="00265D8A">
        <w:rPr>
          <w:lang w:val="uk-UA"/>
        </w:rPr>
        <w:t>0</w:t>
      </w:r>
      <w:r w:rsidR="00FD38D8" w:rsidRPr="00265D8A">
        <w:rPr>
          <w:lang w:val="uk-UA"/>
        </w:rPr>
        <w:t>1          Ділова українська мова</w:t>
      </w:r>
    </w:p>
    <w:p w:rsidR="00265D8A" w:rsidRPr="00265D8A" w:rsidRDefault="00265D8A" w:rsidP="00265D8A">
      <w:pPr>
        <w:pStyle w:val="Default"/>
        <w:tabs>
          <w:tab w:val="left" w:pos="2127"/>
        </w:tabs>
        <w:ind w:firstLine="567"/>
        <w:jc w:val="both"/>
        <w:rPr>
          <w:lang w:val="uk-UA"/>
        </w:rPr>
      </w:pPr>
      <w:r w:rsidRPr="00265D8A">
        <w:t>ОК</w:t>
      </w:r>
      <w:r>
        <w:rPr>
          <w:lang w:val="uk-UA"/>
        </w:rPr>
        <w:t xml:space="preserve"> 07</w:t>
      </w:r>
      <w:r w:rsidRPr="00265D8A">
        <w:rPr>
          <w:lang w:val="uk-UA"/>
        </w:rPr>
        <w:t xml:space="preserve">          </w:t>
      </w:r>
      <w:r w:rsidRPr="00265D8A">
        <w:t>Психологія</w:t>
      </w:r>
    </w:p>
    <w:p w:rsidR="00265D8A" w:rsidRDefault="00E761A1" w:rsidP="00C11E4A">
      <w:pPr>
        <w:pStyle w:val="Default"/>
        <w:tabs>
          <w:tab w:val="left" w:pos="2127"/>
        </w:tabs>
        <w:ind w:firstLine="567"/>
        <w:jc w:val="both"/>
        <w:rPr>
          <w:lang w:val="uk-UA"/>
        </w:rPr>
      </w:pPr>
      <w:r w:rsidRPr="00265D8A">
        <w:rPr>
          <w:lang w:val="uk-UA"/>
        </w:rPr>
        <w:t xml:space="preserve">ОК </w:t>
      </w:r>
      <w:r w:rsidR="00265D8A">
        <w:rPr>
          <w:lang w:val="uk-UA"/>
        </w:rPr>
        <w:t>08</w:t>
      </w:r>
      <w:r w:rsidR="00FD38D8" w:rsidRPr="00265D8A">
        <w:rPr>
          <w:lang w:val="uk-UA"/>
        </w:rPr>
        <w:t xml:space="preserve">         </w:t>
      </w:r>
      <w:r w:rsidR="00265D8A">
        <w:rPr>
          <w:lang w:val="uk-UA"/>
        </w:rPr>
        <w:t xml:space="preserve"> </w:t>
      </w:r>
      <w:r w:rsidR="00265D8A" w:rsidRPr="00265D8A">
        <w:t>Вступ до спеціальності</w:t>
      </w:r>
    </w:p>
    <w:p w:rsidR="00C11E4A" w:rsidRPr="00265D8A" w:rsidRDefault="00265D8A" w:rsidP="00C11E4A">
      <w:pPr>
        <w:pStyle w:val="Default"/>
        <w:tabs>
          <w:tab w:val="left" w:pos="2127"/>
        </w:tabs>
        <w:ind w:firstLine="567"/>
        <w:jc w:val="both"/>
        <w:rPr>
          <w:lang w:val="uk-UA"/>
        </w:rPr>
      </w:pPr>
      <w:r>
        <w:rPr>
          <w:lang w:val="uk-UA"/>
        </w:rPr>
        <w:t xml:space="preserve">ОК 14         </w:t>
      </w:r>
      <w:r w:rsidR="00FD38D8" w:rsidRPr="00265D8A">
        <w:rPr>
          <w:lang w:val="uk-UA"/>
        </w:rPr>
        <w:t xml:space="preserve"> Педагогіка з історією педагогіки</w:t>
      </w:r>
    </w:p>
    <w:p w:rsidR="00EC39C1" w:rsidRPr="00EC39C1" w:rsidRDefault="00EC39C1" w:rsidP="00EC39C1">
      <w:pPr>
        <w:pStyle w:val="Default"/>
        <w:ind w:firstLine="567"/>
        <w:jc w:val="both"/>
        <w:rPr>
          <w:lang w:val="uk-UA"/>
        </w:rPr>
      </w:pPr>
      <w:r>
        <w:rPr>
          <w:lang w:val="uk-UA"/>
        </w:rPr>
        <w:t>ОК 18</w:t>
      </w:r>
      <w:r w:rsidRPr="00EC39C1">
        <w:rPr>
          <w:lang w:val="uk-UA"/>
        </w:rPr>
        <w:t xml:space="preserve"> </w:t>
      </w:r>
      <w:r>
        <w:rPr>
          <w:lang w:val="uk-UA"/>
        </w:rPr>
        <w:t xml:space="preserve">         </w:t>
      </w:r>
      <w:r w:rsidRPr="00EC39C1">
        <w:rPr>
          <w:lang w:val="uk-UA"/>
        </w:rPr>
        <w:t>Психологія дітей з інтелектуальними порушеннями та із ЗПР</w:t>
      </w:r>
    </w:p>
    <w:p w:rsidR="00C11E4A" w:rsidRPr="00265D8A" w:rsidRDefault="00EC39C1" w:rsidP="00814555">
      <w:pPr>
        <w:pStyle w:val="Default"/>
        <w:ind w:firstLine="567"/>
        <w:jc w:val="both"/>
        <w:rPr>
          <w:lang w:val="uk-UA"/>
        </w:rPr>
      </w:pPr>
      <w:r w:rsidRPr="00265D8A">
        <w:rPr>
          <w:lang w:val="uk-UA"/>
        </w:rPr>
        <w:t xml:space="preserve">ОК </w:t>
      </w:r>
      <w:r>
        <w:rPr>
          <w:lang w:val="uk-UA"/>
        </w:rPr>
        <w:t>19</w:t>
      </w:r>
      <w:r w:rsidRPr="00265D8A">
        <w:rPr>
          <w:lang w:val="uk-UA"/>
        </w:rPr>
        <w:t xml:space="preserve">          </w:t>
      </w:r>
      <w:r w:rsidRPr="00265D8A">
        <w:t>Корекційна психопедагогіка</w:t>
      </w:r>
    </w:p>
    <w:p w:rsidR="00A87787" w:rsidRDefault="00A87787" w:rsidP="00814555">
      <w:pPr>
        <w:pStyle w:val="Default"/>
        <w:ind w:firstLine="567"/>
        <w:jc w:val="both"/>
        <w:rPr>
          <w:lang w:val="uk-UA"/>
        </w:rPr>
      </w:pPr>
      <w:r w:rsidRPr="00265D8A">
        <w:rPr>
          <w:lang w:val="uk-UA"/>
        </w:rPr>
        <w:t>ОК 2</w:t>
      </w:r>
      <w:r w:rsidR="00EC39C1">
        <w:rPr>
          <w:lang w:val="uk-UA"/>
        </w:rPr>
        <w:t>3</w:t>
      </w:r>
      <w:r w:rsidRPr="00265D8A">
        <w:rPr>
          <w:lang w:val="uk-UA"/>
        </w:rPr>
        <w:t xml:space="preserve">       </w:t>
      </w:r>
      <w:r w:rsidR="00EC39C1">
        <w:rPr>
          <w:lang w:val="uk-UA"/>
        </w:rPr>
        <w:t xml:space="preserve">   </w:t>
      </w:r>
      <w:r w:rsidRPr="00265D8A">
        <w:t>Спец</w:t>
      </w:r>
      <w:r w:rsidR="00EC39C1">
        <w:rPr>
          <w:lang w:val="uk-UA"/>
        </w:rPr>
        <w:t xml:space="preserve">іальна </w:t>
      </w:r>
      <w:r w:rsidRPr="00265D8A">
        <w:t>методика початкового навчання</w:t>
      </w:r>
    </w:p>
    <w:p w:rsidR="001B17D6" w:rsidRPr="00AD1365" w:rsidRDefault="001B17D6" w:rsidP="00203645">
      <w:pPr>
        <w:autoSpaceDE w:val="0"/>
        <w:autoSpaceDN w:val="0"/>
        <w:adjustRightInd w:val="0"/>
        <w:spacing w:after="0" w:line="240" w:lineRule="auto"/>
        <w:jc w:val="center"/>
        <w:rPr>
          <w:rFonts w:ascii="Times New Roman" w:hAnsi="Times New Roman"/>
          <w:b/>
          <w:lang w:val="uk-UA"/>
        </w:rPr>
      </w:pPr>
    </w:p>
    <w:p w:rsidR="00D24C58" w:rsidRPr="00AD1365" w:rsidRDefault="00D24C58" w:rsidP="00203645">
      <w:pPr>
        <w:autoSpaceDE w:val="0"/>
        <w:autoSpaceDN w:val="0"/>
        <w:adjustRightInd w:val="0"/>
        <w:spacing w:after="0" w:line="240" w:lineRule="auto"/>
        <w:jc w:val="center"/>
        <w:rPr>
          <w:rFonts w:ascii="Times New Roman" w:hAnsi="Times New Roman"/>
          <w:b/>
          <w:lang w:val="uk-UA"/>
        </w:rPr>
      </w:pPr>
    </w:p>
    <w:p w:rsidR="004E3CCC" w:rsidRPr="00EC39C1" w:rsidRDefault="00322546" w:rsidP="00203645">
      <w:pPr>
        <w:autoSpaceDE w:val="0"/>
        <w:autoSpaceDN w:val="0"/>
        <w:adjustRightInd w:val="0"/>
        <w:spacing w:after="0" w:line="240" w:lineRule="auto"/>
        <w:jc w:val="center"/>
        <w:rPr>
          <w:rFonts w:ascii="Times New Roman" w:hAnsi="Times New Roman"/>
          <w:b/>
          <w:sz w:val="24"/>
          <w:szCs w:val="24"/>
          <w:lang w:val="uk-UA"/>
        </w:rPr>
      </w:pPr>
      <w:r w:rsidRPr="00EC39C1">
        <w:rPr>
          <w:rFonts w:ascii="Times New Roman" w:hAnsi="Times New Roman"/>
          <w:b/>
          <w:sz w:val="24"/>
          <w:szCs w:val="24"/>
          <w:lang w:val="uk-UA"/>
        </w:rPr>
        <w:t xml:space="preserve">4. </w:t>
      </w:r>
      <w:r w:rsidR="004E3CCC" w:rsidRPr="00EC39C1">
        <w:rPr>
          <w:rFonts w:ascii="Times New Roman" w:hAnsi="Times New Roman"/>
          <w:b/>
          <w:sz w:val="24"/>
          <w:szCs w:val="24"/>
          <w:lang w:val="uk-UA"/>
        </w:rPr>
        <w:t>О</w:t>
      </w:r>
      <w:r w:rsidR="00987930" w:rsidRPr="00EC39C1">
        <w:rPr>
          <w:rFonts w:ascii="Times New Roman" w:hAnsi="Times New Roman"/>
          <w:b/>
          <w:sz w:val="24"/>
          <w:szCs w:val="24"/>
          <w:lang w:val="uk-UA"/>
        </w:rPr>
        <w:t xml:space="preserve">ЧІКУВАНІ РЕЗУЛЬТАТИ </w:t>
      </w:r>
      <w:r w:rsidR="00354FC6" w:rsidRPr="00EC39C1">
        <w:rPr>
          <w:rFonts w:ascii="Times New Roman" w:hAnsi="Times New Roman"/>
          <w:b/>
          <w:sz w:val="24"/>
          <w:szCs w:val="24"/>
          <w:lang w:val="uk-UA"/>
        </w:rPr>
        <w:t>НАВЧАННЯ</w:t>
      </w:r>
    </w:p>
    <w:p w:rsidR="00AB66D0" w:rsidRPr="00EC39C1" w:rsidRDefault="00624C30" w:rsidP="00C942B1">
      <w:pPr>
        <w:autoSpaceDE w:val="0"/>
        <w:autoSpaceDN w:val="0"/>
        <w:adjustRightInd w:val="0"/>
        <w:spacing w:after="0" w:line="240" w:lineRule="auto"/>
        <w:ind w:firstLine="567"/>
        <w:jc w:val="both"/>
        <w:rPr>
          <w:rFonts w:ascii="Times New Roman" w:hAnsi="Times New Roman"/>
          <w:b/>
          <w:sz w:val="24"/>
          <w:szCs w:val="24"/>
          <w:lang w:val="uk-UA"/>
        </w:rPr>
      </w:pPr>
      <w:bookmarkStart w:id="0" w:name="_Toc373770121"/>
      <w:r w:rsidRPr="00EC39C1">
        <w:rPr>
          <w:rFonts w:ascii="Times New Roman" w:hAnsi="Times New Roman"/>
          <w:sz w:val="24"/>
          <w:szCs w:val="24"/>
          <w:lang w:val="uk-UA"/>
        </w:rPr>
        <w:t xml:space="preserve">Відповідно до освітньої програми </w:t>
      </w:r>
      <w:r w:rsidRPr="00EC39C1">
        <w:rPr>
          <w:rFonts w:ascii="Times New Roman" w:hAnsi="Times New Roman"/>
          <w:b/>
          <w:sz w:val="24"/>
          <w:szCs w:val="24"/>
          <w:lang w:val="uk-UA"/>
        </w:rPr>
        <w:t>«</w:t>
      </w:r>
      <w:r w:rsidR="00E761A1" w:rsidRPr="00EC39C1">
        <w:rPr>
          <w:rFonts w:ascii="Times New Roman" w:hAnsi="Times New Roman"/>
          <w:b/>
          <w:sz w:val="24"/>
          <w:szCs w:val="24"/>
          <w:lang w:val="uk-UA"/>
        </w:rPr>
        <w:t>Олігофренопедагогіка. Здоров’я людини</w:t>
      </w:r>
      <w:r w:rsidRPr="00EC39C1">
        <w:rPr>
          <w:rFonts w:ascii="Times New Roman" w:hAnsi="Times New Roman"/>
          <w:b/>
          <w:sz w:val="24"/>
          <w:szCs w:val="24"/>
          <w:lang w:val="uk-UA"/>
        </w:rPr>
        <w:t xml:space="preserve">», </w:t>
      </w:r>
      <w:r w:rsidR="00C942B1" w:rsidRPr="00EC39C1">
        <w:rPr>
          <w:rFonts w:ascii="Times New Roman" w:hAnsi="Times New Roman"/>
          <w:sz w:val="24"/>
          <w:szCs w:val="24"/>
          <w:lang w:val="uk-UA"/>
        </w:rPr>
        <w:t xml:space="preserve">вивчення </w:t>
      </w:r>
      <w:r w:rsidR="00C942B1" w:rsidRPr="00EC39C1">
        <w:rPr>
          <w:rFonts w:ascii="Times New Roman" w:eastAsia="Calibri" w:hAnsi="Times New Roman"/>
          <w:bCs/>
          <w:sz w:val="24"/>
          <w:szCs w:val="24"/>
          <w:lang w:val="uk-UA"/>
        </w:rPr>
        <w:t xml:space="preserve">навчальної дисципліни </w:t>
      </w:r>
      <w:r w:rsidR="00C942B1" w:rsidRPr="00EC39C1">
        <w:rPr>
          <w:rFonts w:ascii="Times New Roman" w:hAnsi="Times New Roman"/>
          <w:sz w:val="24"/>
          <w:szCs w:val="24"/>
          <w:lang w:val="uk-UA" w:eastAsia="ru-RU"/>
        </w:rPr>
        <w:t>«</w:t>
      </w:r>
      <w:r w:rsidR="00A87787" w:rsidRPr="00EC39C1">
        <w:rPr>
          <w:rFonts w:ascii="Times New Roman" w:hAnsi="Times New Roman"/>
          <w:sz w:val="24"/>
          <w:szCs w:val="24"/>
          <w:lang w:val="uk-UA"/>
        </w:rPr>
        <w:t>Спеціальна методика навчання української мови</w:t>
      </w:r>
      <w:r w:rsidR="00C942B1" w:rsidRPr="00EC39C1">
        <w:rPr>
          <w:rFonts w:ascii="Times New Roman" w:hAnsi="Times New Roman"/>
          <w:sz w:val="24"/>
          <w:szCs w:val="24"/>
          <w:lang w:val="uk-UA" w:eastAsia="ru-RU"/>
        </w:rPr>
        <w:t xml:space="preserve">» </w:t>
      </w:r>
      <w:r w:rsidR="00D37083" w:rsidRPr="00EC39C1">
        <w:rPr>
          <w:rFonts w:ascii="Times New Roman" w:hAnsi="Times New Roman"/>
          <w:sz w:val="24"/>
          <w:szCs w:val="24"/>
          <w:lang w:val="uk-UA"/>
        </w:rPr>
        <w:t>повинно</w:t>
      </w:r>
      <w:r w:rsidR="00EC39C1">
        <w:rPr>
          <w:rFonts w:ascii="Times New Roman" w:hAnsi="Times New Roman"/>
          <w:sz w:val="24"/>
          <w:szCs w:val="24"/>
          <w:lang w:val="uk-UA"/>
        </w:rPr>
        <w:t xml:space="preserve"> </w:t>
      </w:r>
      <w:r w:rsidR="00532ABF" w:rsidRPr="00EC39C1">
        <w:rPr>
          <w:rFonts w:ascii="Times New Roman" w:hAnsi="Times New Roman"/>
          <w:sz w:val="24"/>
          <w:szCs w:val="24"/>
          <w:lang w:val="uk-UA"/>
        </w:rPr>
        <w:t xml:space="preserve">забезпечити </w:t>
      </w:r>
      <w:r w:rsidR="00AB66D0" w:rsidRPr="00EC39C1">
        <w:rPr>
          <w:rFonts w:ascii="Times New Roman" w:hAnsi="Times New Roman"/>
          <w:sz w:val="24"/>
          <w:szCs w:val="24"/>
          <w:lang w:val="uk-UA"/>
        </w:rPr>
        <w:t>досягнення здобувачами</w:t>
      </w:r>
      <w:r w:rsidR="00E55C64" w:rsidRPr="00EC39C1">
        <w:rPr>
          <w:rFonts w:ascii="Times New Roman" w:hAnsi="Times New Roman"/>
          <w:sz w:val="24"/>
          <w:szCs w:val="24"/>
          <w:lang w:val="uk-UA"/>
        </w:rPr>
        <w:t xml:space="preserve"> вищої освіти </w:t>
      </w:r>
      <w:r w:rsidRPr="00EC39C1">
        <w:rPr>
          <w:rFonts w:ascii="Times New Roman" w:hAnsi="Times New Roman"/>
          <w:sz w:val="24"/>
          <w:szCs w:val="24"/>
          <w:lang w:val="uk-UA"/>
        </w:rPr>
        <w:t xml:space="preserve">таких </w:t>
      </w:r>
      <w:r w:rsidR="00532ABF" w:rsidRPr="00EC39C1">
        <w:rPr>
          <w:rFonts w:ascii="Times New Roman" w:hAnsi="Times New Roman"/>
          <w:sz w:val="24"/>
          <w:szCs w:val="24"/>
          <w:lang w:val="uk-UA"/>
        </w:rPr>
        <w:t xml:space="preserve">програмних </w:t>
      </w:r>
      <w:r w:rsidR="00E55C64" w:rsidRPr="00EC39C1">
        <w:rPr>
          <w:rFonts w:ascii="Times New Roman" w:hAnsi="Times New Roman"/>
          <w:sz w:val="24"/>
          <w:szCs w:val="24"/>
          <w:lang w:val="uk-UA"/>
        </w:rPr>
        <w:t>результатів навчання</w:t>
      </w:r>
      <w:r w:rsidR="008B4683" w:rsidRPr="00EC39C1">
        <w:rPr>
          <w:rFonts w:ascii="Times New Roman" w:hAnsi="Times New Roman"/>
          <w:sz w:val="24"/>
          <w:szCs w:val="24"/>
          <w:lang w:val="uk-UA"/>
        </w:rPr>
        <w:t xml:space="preserve"> (ПРН)</w:t>
      </w:r>
      <w:r w:rsidR="00E55C64" w:rsidRPr="00EC39C1">
        <w:rPr>
          <w:rFonts w:ascii="Times New Roman" w:hAnsi="Times New Roman"/>
          <w:b/>
          <w:sz w:val="24"/>
          <w:szCs w:val="24"/>
          <w:lang w:val="uk-UA"/>
        </w:rPr>
        <w:t>:</w:t>
      </w:r>
    </w:p>
    <w:p w:rsidR="003500BE" w:rsidRPr="00AD1365" w:rsidRDefault="003500BE" w:rsidP="00690BDA">
      <w:pPr>
        <w:spacing w:after="0" w:line="240" w:lineRule="auto"/>
        <w:ind w:firstLine="567"/>
        <w:jc w:val="both"/>
        <w:rPr>
          <w:rFonts w:ascii="Times New Roman" w:hAnsi="Times New Roman"/>
          <w:b/>
          <w:lang w:val="uk-UA"/>
        </w:rPr>
      </w:pPr>
    </w:p>
    <w:tbl>
      <w:tblPr>
        <w:tblStyle w:val="ab"/>
        <w:tblW w:w="0" w:type="auto"/>
        <w:tblInd w:w="108" w:type="dxa"/>
        <w:tblLook w:val="04A0"/>
      </w:tblPr>
      <w:tblGrid>
        <w:gridCol w:w="8364"/>
        <w:gridCol w:w="1564"/>
      </w:tblGrid>
      <w:tr w:rsidR="00EC39C1" w:rsidRPr="00CC6CDD" w:rsidTr="0099474B">
        <w:tc>
          <w:tcPr>
            <w:tcW w:w="8364" w:type="dxa"/>
            <w:vAlign w:val="center"/>
          </w:tcPr>
          <w:p w:rsidR="00EC39C1" w:rsidRPr="00CC6CDD" w:rsidRDefault="00EC39C1" w:rsidP="0099474B">
            <w:pPr>
              <w:spacing w:after="0" w:line="240" w:lineRule="auto"/>
              <w:jc w:val="center"/>
              <w:rPr>
                <w:rFonts w:ascii="Times New Roman" w:hAnsi="Times New Roman"/>
                <w:b/>
                <w:highlight w:val="yellow"/>
                <w:lang w:val="uk-UA"/>
              </w:rPr>
            </w:pPr>
            <w:r>
              <w:rPr>
                <w:rFonts w:ascii="Times New Roman" w:hAnsi="Times New Roman"/>
                <w:b/>
                <w:lang w:val="uk-UA"/>
              </w:rPr>
              <w:t>Очікувані</w:t>
            </w:r>
            <w:r w:rsidRPr="00CC6CDD">
              <w:rPr>
                <w:rFonts w:ascii="Times New Roman" w:hAnsi="Times New Roman"/>
                <w:b/>
                <w:lang w:val="uk-UA"/>
              </w:rPr>
              <w:t xml:space="preserve"> результати навчання</w:t>
            </w:r>
          </w:p>
        </w:tc>
        <w:tc>
          <w:tcPr>
            <w:tcW w:w="1564" w:type="dxa"/>
            <w:vAlign w:val="center"/>
          </w:tcPr>
          <w:p w:rsidR="00EC39C1" w:rsidRPr="00CC6CDD" w:rsidRDefault="00EC39C1" w:rsidP="0099474B">
            <w:pPr>
              <w:spacing w:after="0" w:line="240" w:lineRule="auto"/>
              <w:jc w:val="center"/>
              <w:rPr>
                <w:rFonts w:ascii="Times New Roman" w:hAnsi="Times New Roman"/>
                <w:b/>
                <w:lang w:val="uk-UA"/>
              </w:rPr>
            </w:pPr>
            <w:r w:rsidRPr="00CC6CDD">
              <w:rPr>
                <w:rFonts w:ascii="Times New Roman" w:hAnsi="Times New Roman"/>
                <w:b/>
                <w:lang w:val="uk-UA"/>
              </w:rPr>
              <w:t>Шифр ПРН</w:t>
            </w:r>
          </w:p>
        </w:tc>
      </w:tr>
      <w:tr w:rsidR="00EC39C1" w:rsidRPr="00CC6CDD" w:rsidTr="0099474B">
        <w:tc>
          <w:tcPr>
            <w:tcW w:w="8364" w:type="dxa"/>
          </w:tcPr>
          <w:p w:rsidR="00EC39C1" w:rsidRPr="00305F0C" w:rsidRDefault="00EC39C1" w:rsidP="0099474B">
            <w:pPr>
              <w:autoSpaceDE w:val="0"/>
              <w:autoSpaceDN w:val="0"/>
              <w:adjustRightInd w:val="0"/>
              <w:spacing w:after="0" w:line="240" w:lineRule="auto"/>
              <w:jc w:val="both"/>
              <w:rPr>
                <w:rFonts w:ascii="Times New Roman" w:hAnsi="Times New Roman"/>
                <w:lang w:val="uk-UA"/>
              </w:rPr>
            </w:pPr>
            <w:r w:rsidRPr="00CC53DC">
              <w:rPr>
                <w:rFonts w:ascii="Times New Roman" w:eastAsia="Calibri" w:hAnsi="Times New Roman"/>
                <w:lang w:val="uk-UA"/>
              </w:rPr>
              <w:t>- здатний планувати освітньо-корекційну роботу на основі результатів психолого-педагогічної діагностики осіб з особливими освітніми потребами з врахуванням їхніх вікових та індивідуально-типологічних відмінностей</w:t>
            </w:r>
          </w:p>
        </w:tc>
        <w:tc>
          <w:tcPr>
            <w:tcW w:w="1564" w:type="dxa"/>
          </w:tcPr>
          <w:p w:rsidR="00EC39C1" w:rsidRPr="00CC6CDD" w:rsidRDefault="00EC39C1" w:rsidP="0099474B">
            <w:pPr>
              <w:spacing w:after="0" w:line="240" w:lineRule="auto"/>
              <w:jc w:val="both"/>
              <w:rPr>
                <w:rFonts w:ascii="Times New Roman" w:hAnsi="Times New Roman"/>
                <w:lang w:val="uk-UA"/>
              </w:rPr>
            </w:pPr>
            <w:r w:rsidRPr="00CC6CDD">
              <w:rPr>
                <w:rFonts w:ascii="Times New Roman" w:hAnsi="Times New Roman"/>
                <w:lang w:val="ru-RU"/>
              </w:rPr>
              <w:t>ПРН-11</w:t>
            </w:r>
          </w:p>
        </w:tc>
      </w:tr>
      <w:tr w:rsidR="00EC39C1" w:rsidRPr="00CC6CDD" w:rsidTr="0099474B">
        <w:tc>
          <w:tcPr>
            <w:tcW w:w="8364" w:type="dxa"/>
          </w:tcPr>
          <w:p w:rsidR="00EC39C1" w:rsidRPr="00CC53DC" w:rsidRDefault="00EC39C1" w:rsidP="0099474B">
            <w:pPr>
              <w:autoSpaceDE w:val="0"/>
              <w:autoSpaceDN w:val="0"/>
              <w:adjustRightInd w:val="0"/>
              <w:spacing w:after="0" w:line="240" w:lineRule="auto"/>
              <w:jc w:val="both"/>
              <w:rPr>
                <w:rFonts w:ascii="Times New Roman" w:eastAsia="Calibri" w:hAnsi="Times New Roman"/>
                <w:lang w:val="uk-UA"/>
              </w:rPr>
            </w:pPr>
            <w:r w:rsidRPr="00CC53DC">
              <w:rPr>
                <w:rFonts w:ascii="Times New Roman" w:eastAsia="Calibri" w:hAnsi="Times New Roman"/>
                <w:lang w:val="uk-UA"/>
              </w:rPr>
              <w:t>- вміє застосовувати у професійній діяльності знання про методики, технології, форми і засоби реабілітації та корекційно-розвиваючого</w:t>
            </w:r>
            <w:r>
              <w:rPr>
                <w:rFonts w:ascii="Times New Roman" w:eastAsia="Calibri" w:hAnsi="Times New Roman"/>
                <w:lang w:val="uk-UA"/>
              </w:rPr>
              <w:t xml:space="preserve"> </w:t>
            </w:r>
            <w:r w:rsidRPr="00CC53DC">
              <w:rPr>
                <w:rFonts w:ascii="Times New Roman" w:eastAsia="Calibri" w:hAnsi="Times New Roman"/>
                <w:lang w:val="uk-UA"/>
              </w:rPr>
              <w:t>навчання дітей з інтелектуальними та комплексними порушеннями, в структурі яких є інтелектуальні,  дітей з розладами спектру аутизму</w:t>
            </w:r>
          </w:p>
        </w:tc>
        <w:tc>
          <w:tcPr>
            <w:tcW w:w="1564" w:type="dxa"/>
          </w:tcPr>
          <w:p w:rsidR="00EC39C1" w:rsidRPr="00533F3D" w:rsidRDefault="00EC39C1" w:rsidP="0099474B">
            <w:pPr>
              <w:spacing w:after="0" w:line="240" w:lineRule="auto"/>
              <w:jc w:val="both"/>
              <w:rPr>
                <w:rFonts w:ascii="Times New Roman" w:hAnsi="Times New Roman"/>
              </w:rPr>
            </w:pPr>
            <w:r w:rsidRPr="00CC6CDD">
              <w:rPr>
                <w:rFonts w:ascii="Times New Roman" w:hAnsi="Times New Roman"/>
                <w:lang w:val="ru-RU"/>
              </w:rPr>
              <w:t>ПРН-1</w:t>
            </w:r>
            <w:r>
              <w:rPr>
                <w:rFonts w:ascii="Times New Roman" w:hAnsi="Times New Roman"/>
                <w:lang w:val="ru-RU"/>
              </w:rPr>
              <w:t>2</w:t>
            </w:r>
          </w:p>
        </w:tc>
      </w:tr>
      <w:tr w:rsidR="00EC39C1" w:rsidRPr="00CC6CDD" w:rsidTr="0099474B">
        <w:tc>
          <w:tcPr>
            <w:tcW w:w="8364" w:type="dxa"/>
          </w:tcPr>
          <w:p w:rsidR="00EC39C1" w:rsidRPr="00CC53DC" w:rsidRDefault="00EC39C1" w:rsidP="0099474B">
            <w:pPr>
              <w:autoSpaceDE w:val="0"/>
              <w:autoSpaceDN w:val="0"/>
              <w:adjustRightInd w:val="0"/>
              <w:spacing w:after="0" w:line="240" w:lineRule="auto"/>
              <w:jc w:val="both"/>
              <w:rPr>
                <w:rFonts w:ascii="Times New Roman" w:eastAsia="Calibri" w:hAnsi="Times New Roman"/>
                <w:lang w:val="uk-UA"/>
              </w:rPr>
            </w:pPr>
            <w:r w:rsidRPr="00533F3D">
              <w:rPr>
                <w:rFonts w:ascii="Times New Roman" w:eastAsia="Calibri" w:hAnsi="Times New Roman"/>
                <w:b/>
                <w:sz w:val="28"/>
                <w:szCs w:val="28"/>
                <w:lang w:val="uk-UA"/>
              </w:rPr>
              <w:t>-</w:t>
            </w:r>
            <w:r>
              <w:rPr>
                <w:rFonts w:ascii="Times New Roman" w:eastAsia="Calibri" w:hAnsi="Times New Roman"/>
                <w:sz w:val="28"/>
                <w:szCs w:val="28"/>
                <w:lang w:val="uk-UA"/>
              </w:rPr>
              <w:t xml:space="preserve"> </w:t>
            </w:r>
            <w:r w:rsidRPr="00CC53DC">
              <w:rPr>
                <w:rFonts w:ascii="Times New Roman" w:eastAsia="Calibri" w:hAnsi="Times New Roman"/>
                <w:lang w:val="uk-UA"/>
              </w:rPr>
              <w:t>вміє аргументувати, планувати та надавати</w:t>
            </w:r>
            <w:r>
              <w:rPr>
                <w:rFonts w:ascii="Times New Roman" w:eastAsia="Calibri" w:hAnsi="Times New Roman"/>
                <w:lang w:val="uk-UA"/>
              </w:rPr>
              <w:t xml:space="preserve"> </w:t>
            </w:r>
            <w:r w:rsidRPr="00CC53DC">
              <w:rPr>
                <w:rFonts w:ascii="Times New Roman" w:eastAsia="Calibri" w:hAnsi="Times New Roman"/>
                <w:lang w:val="uk-UA"/>
              </w:rPr>
              <w:t>психолого-педагогічні та корекційно-розвиткові</w:t>
            </w:r>
            <w:r>
              <w:rPr>
                <w:rFonts w:ascii="Times New Roman" w:eastAsia="Calibri" w:hAnsi="Times New Roman"/>
                <w:lang w:val="uk-UA"/>
              </w:rPr>
              <w:t xml:space="preserve"> </w:t>
            </w:r>
            <w:r w:rsidRPr="00CC53DC">
              <w:rPr>
                <w:rFonts w:ascii="Times New Roman" w:eastAsia="Calibri" w:hAnsi="Times New Roman"/>
                <w:lang w:val="uk-UA"/>
              </w:rPr>
              <w:t>послуги (допомогу) відповідно до рівня розвитку і</w:t>
            </w:r>
            <w:r>
              <w:rPr>
                <w:rFonts w:ascii="Times New Roman" w:eastAsia="Calibri" w:hAnsi="Times New Roman"/>
                <w:lang w:val="uk-UA"/>
              </w:rPr>
              <w:t xml:space="preserve"> </w:t>
            </w:r>
            <w:r w:rsidRPr="00CC53DC">
              <w:rPr>
                <w:rFonts w:ascii="Times New Roman" w:eastAsia="Calibri" w:hAnsi="Times New Roman"/>
                <w:lang w:val="uk-UA"/>
              </w:rPr>
              <w:t>функціонування обмеження функціонування дитини</w:t>
            </w:r>
            <w:r>
              <w:rPr>
                <w:rFonts w:ascii="Times New Roman" w:eastAsia="Calibri" w:hAnsi="Times New Roman"/>
                <w:lang w:val="uk-UA"/>
              </w:rPr>
              <w:t xml:space="preserve"> </w:t>
            </w:r>
            <w:r w:rsidRPr="00CC53DC">
              <w:rPr>
                <w:rFonts w:ascii="Times New Roman" w:eastAsia="Calibri" w:hAnsi="Times New Roman"/>
                <w:lang w:val="uk-UA"/>
              </w:rPr>
              <w:t>з порушеннями інтелекту та комплексними</w:t>
            </w:r>
            <w:r>
              <w:rPr>
                <w:rFonts w:ascii="Times New Roman" w:eastAsia="Calibri" w:hAnsi="Times New Roman"/>
                <w:lang w:val="uk-UA"/>
              </w:rPr>
              <w:t xml:space="preserve"> </w:t>
            </w:r>
            <w:r w:rsidRPr="00CC53DC">
              <w:rPr>
                <w:rFonts w:ascii="Times New Roman" w:eastAsia="Calibri" w:hAnsi="Times New Roman"/>
                <w:lang w:val="uk-UA"/>
              </w:rPr>
              <w:t>порушеннями, в структурі яких є порушення</w:t>
            </w:r>
            <w:r>
              <w:rPr>
                <w:rFonts w:ascii="Times New Roman" w:eastAsia="Calibri" w:hAnsi="Times New Roman"/>
                <w:lang w:val="uk-UA"/>
              </w:rPr>
              <w:t xml:space="preserve"> </w:t>
            </w:r>
            <w:r w:rsidRPr="00CC53DC">
              <w:rPr>
                <w:rFonts w:ascii="Times New Roman" w:eastAsia="Calibri" w:hAnsi="Times New Roman"/>
                <w:lang w:val="uk-UA"/>
              </w:rPr>
              <w:t>інтелекту</w:t>
            </w:r>
          </w:p>
        </w:tc>
        <w:tc>
          <w:tcPr>
            <w:tcW w:w="1564" w:type="dxa"/>
          </w:tcPr>
          <w:p w:rsidR="00EC39C1" w:rsidRPr="00533F3D" w:rsidRDefault="00EC39C1" w:rsidP="0099474B">
            <w:pPr>
              <w:spacing w:after="0" w:line="240" w:lineRule="auto"/>
              <w:jc w:val="both"/>
              <w:rPr>
                <w:rFonts w:ascii="Times New Roman" w:hAnsi="Times New Roman"/>
              </w:rPr>
            </w:pPr>
            <w:r w:rsidRPr="00CC6CDD">
              <w:rPr>
                <w:rFonts w:ascii="Times New Roman" w:hAnsi="Times New Roman"/>
                <w:lang w:val="ru-RU"/>
              </w:rPr>
              <w:t>ПРН-1</w:t>
            </w:r>
            <w:r>
              <w:rPr>
                <w:rFonts w:ascii="Times New Roman" w:hAnsi="Times New Roman"/>
                <w:lang w:val="ru-RU"/>
              </w:rPr>
              <w:t>3</w:t>
            </w:r>
          </w:p>
        </w:tc>
      </w:tr>
      <w:tr w:rsidR="00EC39C1" w:rsidRPr="00CC6CDD" w:rsidTr="0099474B">
        <w:tc>
          <w:tcPr>
            <w:tcW w:w="8364" w:type="dxa"/>
          </w:tcPr>
          <w:p w:rsidR="00EC39C1" w:rsidRPr="00CC53DC" w:rsidRDefault="00EC39C1" w:rsidP="0099474B">
            <w:pPr>
              <w:autoSpaceDE w:val="0"/>
              <w:autoSpaceDN w:val="0"/>
              <w:adjustRightInd w:val="0"/>
              <w:spacing w:after="0" w:line="240" w:lineRule="auto"/>
              <w:jc w:val="both"/>
              <w:rPr>
                <w:rFonts w:ascii="Times New Roman" w:eastAsia="Calibri" w:hAnsi="Times New Roman"/>
                <w:lang w:val="uk-UA"/>
              </w:rPr>
            </w:pPr>
            <w:r>
              <w:rPr>
                <w:rFonts w:ascii="Times New Roman" w:eastAsia="Calibri" w:hAnsi="Times New Roman"/>
                <w:lang w:val="uk-UA"/>
              </w:rPr>
              <w:t xml:space="preserve">- </w:t>
            </w:r>
            <w:r w:rsidRPr="00CC53DC">
              <w:rPr>
                <w:rFonts w:ascii="Times New Roman" w:eastAsia="Calibri" w:hAnsi="Times New Roman"/>
                <w:lang w:val="uk-UA"/>
              </w:rPr>
              <w:t>вільно спілкується державною та</w:t>
            </w:r>
            <w:r>
              <w:rPr>
                <w:rFonts w:ascii="Times New Roman" w:eastAsia="Calibri" w:hAnsi="Times New Roman"/>
                <w:lang w:val="uk-UA"/>
              </w:rPr>
              <w:t xml:space="preserve"> </w:t>
            </w:r>
            <w:r w:rsidRPr="00CC53DC">
              <w:rPr>
                <w:rFonts w:ascii="Times New Roman" w:eastAsia="Calibri" w:hAnsi="Times New Roman"/>
                <w:lang w:val="uk-UA"/>
              </w:rPr>
              <w:t>іноземною мовою у професійному середовищі,</w:t>
            </w:r>
            <w:r>
              <w:rPr>
                <w:rFonts w:ascii="Times New Roman" w:eastAsia="Calibri" w:hAnsi="Times New Roman"/>
                <w:lang w:val="uk-UA"/>
              </w:rPr>
              <w:t xml:space="preserve"> </w:t>
            </w:r>
            <w:r w:rsidRPr="00CC53DC">
              <w:rPr>
                <w:rFonts w:ascii="Times New Roman" w:eastAsia="Calibri" w:hAnsi="Times New Roman"/>
                <w:lang w:val="uk-UA"/>
              </w:rPr>
              <w:t>володіє фаховою термінологією та професійним</w:t>
            </w:r>
            <w:r>
              <w:rPr>
                <w:rFonts w:ascii="Times New Roman" w:eastAsia="Calibri" w:hAnsi="Times New Roman"/>
                <w:lang w:val="uk-UA"/>
              </w:rPr>
              <w:t xml:space="preserve"> </w:t>
            </w:r>
            <w:r w:rsidRPr="00CC53DC">
              <w:rPr>
                <w:rFonts w:ascii="Times New Roman" w:eastAsia="Calibri" w:hAnsi="Times New Roman"/>
                <w:lang w:val="uk-UA"/>
              </w:rPr>
              <w:t>дискурсом</w:t>
            </w:r>
          </w:p>
        </w:tc>
        <w:tc>
          <w:tcPr>
            <w:tcW w:w="1564" w:type="dxa"/>
          </w:tcPr>
          <w:p w:rsidR="00EC39C1" w:rsidRPr="00CC6CDD" w:rsidRDefault="00EC39C1" w:rsidP="0099474B">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8</w:t>
            </w:r>
          </w:p>
        </w:tc>
      </w:tr>
      <w:tr w:rsidR="00EC39C1" w:rsidRPr="00CC6CDD" w:rsidTr="0099474B">
        <w:tc>
          <w:tcPr>
            <w:tcW w:w="8364" w:type="dxa"/>
          </w:tcPr>
          <w:p w:rsidR="00EC39C1" w:rsidRPr="00CC53DC" w:rsidRDefault="00EC39C1" w:rsidP="0099474B">
            <w:pPr>
              <w:autoSpaceDE w:val="0"/>
              <w:autoSpaceDN w:val="0"/>
              <w:adjustRightInd w:val="0"/>
              <w:spacing w:after="0" w:line="240" w:lineRule="auto"/>
              <w:jc w:val="both"/>
              <w:rPr>
                <w:rFonts w:ascii="Times New Roman" w:eastAsia="Calibri" w:hAnsi="Times New Roman"/>
                <w:lang w:val="uk-UA"/>
              </w:rPr>
            </w:pPr>
            <w:r w:rsidRPr="00CC53DC">
              <w:rPr>
                <w:rFonts w:ascii="Times New Roman" w:eastAsia="Calibri" w:hAnsi="Times New Roman"/>
                <w:lang w:val="uk-UA"/>
              </w:rPr>
              <w:t>- дотримується у своїй діяльності сучасних</w:t>
            </w:r>
            <w:r>
              <w:rPr>
                <w:rFonts w:ascii="Times New Roman" w:eastAsia="Calibri" w:hAnsi="Times New Roman"/>
                <w:lang w:val="uk-UA"/>
              </w:rPr>
              <w:t xml:space="preserve"> </w:t>
            </w:r>
            <w:r w:rsidRPr="00CC53DC">
              <w:rPr>
                <w:rFonts w:ascii="Times New Roman" w:eastAsia="Calibri" w:hAnsi="Times New Roman"/>
                <w:lang w:val="uk-UA"/>
              </w:rPr>
              <w:t>принципів толерантності, діалогу і співробітництва.</w:t>
            </w:r>
            <w:r>
              <w:rPr>
                <w:rFonts w:ascii="Times New Roman" w:eastAsia="Calibri" w:hAnsi="Times New Roman"/>
                <w:lang w:val="uk-UA"/>
              </w:rPr>
              <w:t xml:space="preserve"> </w:t>
            </w:r>
            <w:r w:rsidRPr="00CC53DC">
              <w:rPr>
                <w:rFonts w:ascii="Times New Roman" w:eastAsia="Calibri" w:hAnsi="Times New Roman"/>
                <w:lang w:val="uk-UA"/>
              </w:rPr>
              <w:t>Володіє культурою спілкування, його формами,</w:t>
            </w:r>
            <w:r>
              <w:rPr>
                <w:rFonts w:ascii="Times New Roman" w:eastAsia="Calibri" w:hAnsi="Times New Roman"/>
                <w:lang w:val="uk-UA"/>
              </w:rPr>
              <w:t xml:space="preserve"> </w:t>
            </w:r>
            <w:r w:rsidRPr="00CC53DC">
              <w:rPr>
                <w:rFonts w:ascii="Times New Roman" w:eastAsia="Calibri" w:hAnsi="Times New Roman"/>
                <w:lang w:val="uk-UA"/>
              </w:rPr>
              <w:t>способами, вербальними та невербальними засобами</w:t>
            </w:r>
          </w:p>
        </w:tc>
        <w:tc>
          <w:tcPr>
            <w:tcW w:w="1564" w:type="dxa"/>
          </w:tcPr>
          <w:p w:rsidR="00EC39C1" w:rsidRPr="00CC6CDD" w:rsidRDefault="00EC39C1" w:rsidP="0099474B">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9</w:t>
            </w:r>
          </w:p>
        </w:tc>
      </w:tr>
      <w:tr w:rsidR="00EC39C1" w:rsidRPr="00CC6CDD" w:rsidTr="0099474B">
        <w:tc>
          <w:tcPr>
            <w:tcW w:w="8364" w:type="dxa"/>
          </w:tcPr>
          <w:p w:rsidR="00DF3F74" w:rsidRPr="00CC6CDD" w:rsidRDefault="00EC39C1" w:rsidP="00DF3F74">
            <w:pPr>
              <w:autoSpaceDE w:val="0"/>
              <w:autoSpaceDN w:val="0"/>
              <w:adjustRightInd w:val="0"/>
              <w:spacing w:after="0" w:line="240" w:lineRule="auto"/>
              <w:jc w:val="both"/>
              <w:rPr>
                <w:rFonts w:ascii="Times New Roman" w:hAnsi="Times New Roman"/>
                <w:lang w:val="uk-UA"/>
              </w:rPr>
            </w:pPr>
            <w:r w:rsidRPr="00CC6CDD">
              <w:rPr>
                <w:rFonts w:ascii="Times New Roman" w:hAnsi="Times New Roman"/>
                <w:lang w:val="uk-UA"/>
              </w:rPr>
              <w:t xml:space="preserve">- </w:t>
            </w:r>
            <w:r w:rsidRPr="00FE3B3B">
              <w:rPr>
                <w:rFonts w:ascii="Times New Roman" w:eastAsia="Calibri" w:hAnsi="Times New Roman"/>
                <w:lang w:val="uk-UA"/>
              </w:rPr>
              <w:t>має навички самостійного навчання та пошуку необхідної інформації</w:t>
            </w:r>
          </w:p>
        </w:tc>
        <w:tc>
          <w:tcPr>
            <w:tcW w:w="1564" w:type="dxa"/>
          </w:tcPr>
          <w:p w:rsidR="00EC39C1" w:rsidRPr="00CC6CDD" w:rsidRDefault="00EC39C1" w:rsidP="0099474B">
            <w:pPr>
              <w:spacing w:after="0" w:line="240" w:lineRule="auto"/>
              <w:jc w:val="both"/>
              <w:rPr>
                <w:rFonts w:ascii="Times New Roman" w:hAnsi="Times New Roman"/>
                <w:lang w:val="uk-UA"/>
              </w:rPr>
            </w:pPr>
            <w:r w:rsidRPr="00CC6CDD">
              <w:rPr>
                <w:rFonts w:ascii="Times New Roman" w:hAnsi="Times New Roman"/>
                <w:lang w:val="uk-UA"/>
              </w:rPr>
              <w:t>ПРН-</w:t>
            </w:r>
            <w:r>
              <w:rPr>
                <w:rFonts w:ascii="Times New Roman" w:hAnsi="Times New Roman"/>
                <w:lang w:val="uk-UA"/>
              </w:rPr>
              <w:t>22</w:t>
            </w:r>
          </w:p>
        </w:tc>
      </w:tr>
    </w:tbl>
    <w:p w:rsidR="00637C86" w:rsidRDefault="00637C86" w:rsidP="0040271C">
      <w:pPr>
        <w:spacing w:after="0" w:line="240" w:lineRule="auto"/>
        <w:ind w:firstLine="567"/>
        <w:jc w:val="both"/>
        <w:rPr>
          <w:rFonts w:ascii="Times New Roman" w:hAnsi="Times New Roman"/>
          <w:lang w:val="uk-UA"/>
        </w:rPr>
      </w:pPr>
    </w:p>
    <w:p w:rsidR="00372D83" w:rsidRDefault="00372D83" w:rsidP="0040271C">
      <w:pPr>
        <w:spacing w:after="0" w:line="240" w:lineRule="auto"/>
        <w:ind w:firstLine="567"/>
        <w:jc w:val="both"/>
        <w:rPr>
          <w:rFonts w:ascii="Times New Roman" w:hAnsi="Times New Roman"/>
          <w:sz w:val="24"/>
          <w:szCs w:val="24"/>
          <w:lang w:val="uk-UA"/>
        </w:rPr>
      </w:pPr>
      <w:r w:rsidRPr="00637C86">
        <w:rPr>
          <w:rFonts w:ascii="Times New Roman" w:hAnsi="Times New Roman"/>
          <w:sz w:val="24"/>
          <w:szCs w:val="24"/>
          <w:lang w:val="uk-UA"/>
        </w:rPr>
        <w:t>Очікувані результати навчання, які повинні бути досягнуті здобувачами освіти після опанування навчальної дисципліни «</w:t>
      </w:r>
      <w:r w:rsidR="00773406" w:rsidRPr="00637C86">
        <w:rPr>
          <w:rFonts w:ascii="Times New Roman" w:hAnsi="Times New Roman"/>
          <w:sz w:val="24"/>
          <w:szCs w:val="24"/>
          <w:lang w:val="uk-UA"/>
        </w:rPr>
        <w:t>Спеціальна методика навчання української мови</w:t>
      </w:r>
      <w:r w:rsidR="00EC39C1">
        <w:rPr>
          <w:rFonts w:ascii="Times New Roman" w:hAnsi="Times New Roman"/>
          <w:sz w:val="24"/>
          <w:szCs w:val="24"/>
          <w:lang w:val="uk-UA"/>
        </w:rPr>
        <w:t xml:space="preserve"> і літератури</w:t>
      </w:r>
      <w:r w:rsidRPr="00637C86">
        <w:rPr>
          <w:rFonts w:ascii="Times New Roman" w:hAnsi="Times New Roman"/>
          <w:sz w:val="24"/>
          <w:szCs w:val="24"/>
          <w:lang w:val="uk-UA"/>
        </w:rPr>
        <w:t>»:</w:t>
      </w:r>
    </w:p>
    <w:p w:rsidR="00DF3F74" w:rsidRPr="00637C86" w:rsidRDefault="00DF3F74" w:rsidP="0040271C">
      <w:pPr>
        <w:spacing w:after="0" w:line="240" w:lineRule="auto"/>
        <w:ind w:firstLine="567"/>
        <w:jc w:val="both"/>
        <w:rPr>
          <w:rFonts w:ascii="Times New Roman" w:hAnsi="Times New Roman"/>
          <w:sz w:val="24"/>
          <w:szCs w:val="24"/>
          <w:lang w:val="uk-UA"/>
        </w:rPr>
      </w:pPr>
    </w:p>
    <w:p w:rsidR="00372D83" w:rsidRDefault="00372D83" w:rsidP="0040271C">
      <w:pPr>
        <w:spacing w:after="0" w:line="240" w:lineRule="auto"/>
        <w:ind w:firstLine="567"/>
        <w:jc w:val="both"/>
        <w:rPr>
          <w:rFonts w:ascii="Times New Roman" w:hAnsi="Times New Roman"/>
          <w:lang w:val="uk-UA"/>
        </w:rPr>
      </w:pPr>
    </w:p>
    <w:tbl>
      <w:tblPr>
        <w:tblStyle w:val="ab"/>
        <w:tblW w:w="0" w:type="auto"/>
        <w:tblInd w:w="108" w:type="dxa"/>
        <w:tblLook w:val="04A0"/>
      </w:tblPr>
      <w:tblGrid>
        <w:gridCol w:w="8364"/>
        <w:gridCol w:w="1564"/>
      </w:tblGrid>
      <w:tr w:rsidR="00EC39C1" w:rsidRPr="00CC6CDD" w:rsidTr="0099474B">
        <w:tc>
          <w:tcPr>
            <w:tcW w:w="8364" w:type="dxa"/>
            <w:vAlign w:val="center"/>
          </w:tcPr>
          <w:p w:rsidR="00EC39C1" w:rsidRPr="00CC6CDD" w:rsidRDefault="00EC39C1" w:rsidP="0099474B">
            <w:pPr>
              <w:spacing w:after="0" w:line="240" w:lineRule="auto"/>
              <w:jc w:val="center"/>
              <w:rPr>
                <w:rFonts w:ascii="Times New Roman" w:hAnsi="Times New Roman"/>
                <w:b/>
                <w:highlight w:val="yellow"/>
                <w:lang w:val="uk-UA"/>
              </w:rPr>
            </w:pPr>
            <w:r w:rsidRPr="00CC6CDD">
              <w:rPr>
                <w:rFonts w:ascii="Times New Roman" w:hAnsi="Times New Roman"/>
                <w:b/>
                <w:lang w:val="uk-UA"/>
              </w:rPr>
              <w:lastRenderedPageBreak/>
              <w:t>Програмні результати навчання</w:t>
            </w:r>
          </w:p>
        </w:tc>
        <w:tc>
          <w:tcPr>
            <w:tcW w:w="1564" w:type="dxa"/>
            <w:vAlign w:val="center"/>
          </w:tcPr>
          <w:p w:rsidR="00EC39C1" w:rsidRPr="00CC6CDD" w:rsidRDefault="00EC39C1" w:rsidP="0099474B">
            <w:pPr>
              <w:spacing w:after="0" w:line="240" w:lineRule="auto"/>
              <w:jc w:val="center"/>
              <w:rPr>
                <w:rFonts w:ascii="Times New Roman" w:hAnsi="Times New Roman"/>
                <w:b/>
                <w:lang w:val="uk-UA"/>
              </w:rPr>
            </w:pPr>
            <w:r w:rsidRPr="00CC6CDD">
              <w:rPr>
                <w:rFonts w:ascii="Times New Roman" w:hAnsi="Times New Roman"/>
                <w:b/>
                <w:lang w:val="uk-UA"/>
              </w:rPr>
              <w:t>Шифр ПРН</w:t>
            </w:r>
          </w:p>
        </w:tc>
      </w:tr>
      <w:tr w:rsidR="00EC39C1" w:rsidRPr="00CC6CDD" w:rsidTr="0099474B">
        <w:tc>
          <w:tcPr>
            <w:tcW w:w="8364" w:type="dxa"/>
          </w:tcPr>
          <w:p w:rsidR="00EC39C1" w:rsidRPr="00DF3F74" w:rsidRDefault="00EC39C1" w:rsidP="00EC39C1">
            <w:pPr>
              <w:autoSpaceDE w:val="0"/>
              <w:autoSpaceDN w:val="0"/>
              <w:adjustRightInd w:val="0"/>
              <w:spacing w:after="0" w:line="240" w:lineRule="auto"/>
              <w:jc w:val="both"/>
              <w:rPr>
                <w:rFonts w:ascii="Times New Roman" w:eastAsia="SimSun" w:hAnsi="Times New Roman"/>
                <w:lang w:val="ru-RU"/>
              </w:rPr>
            </w:pPr>
            <w:r w:rsidRPr="00CC53DC">
              <w:rPr>
                <w:rFonts w:ascii="Times New Roman" w:eastAsia="Calibri" w:hAnsi="Times New Roman"/>
                <w:lang w:val="uk-UA"/>
              </w:rPr>
              <w:t xml:space="preserve">- здатний планувати освітньо-корекційну роботу на основі </w:t>
            </w:r>
            <w:r w:rsidRPr="00DF3F74">
              <w:rPr>
                <w:rFonts w:ascii="Times New Roman" w:eastAsia="SimSun" w:hAnsi="Times New Roman"/>
                <w:lang w:val="uk-UA"/>
              </w:rPr>
              <w:t>о</w:t>
            </w:r>
            <w:r w:rsidRPr="00DF3F74">
              <w:rPr>
                <w:rFonts w:ascii="Times New Roman" w:eastAsia="SimSun" w:hAnsi="Times New Roman"/>
                <w:lang w:val="ru-RU"/>
              </w:rPr>
              <w:t>собливост</w:t>
            </w:r>
            <w:r w:rsidR="00DF3F74" w:rsidRPr="00DF3F74">
              <w:rPr>
                <w:rFonts w:ascii="Times New Roman" w:eastAsia="SimSun" w:hAnsi="Times New Roman"/>
                <w:lang w:val="ru-RU"/>
              </w:rPr>
              <w:t>ей</w:t>
            </w:r>
            <w:r w:rsidRPr="00DF3F74">
              <w:rPr>
                <w:rFonts w:ascii="Times New Roman" w:eastAsia="SimSun" w:hAnsi="Times New Roman"/>
                <w:lang w:val="ru-RU"/>
              </w:rPr>
              <w:t xml:space="preserve"> </w:t>
            </w:r>
            <w:r w:rsidRPr="00DF3F74">
              <w:rPr>
                <w:rFonts w:ascii="Times New Roman" w:eastAsia="SimSun" w:hAnsi="Times New Roman"/>
                <w:lang w:val="uk-UA"/>
              </w:rPr>
              <w:t xml:space="preserve">засвоєння навчального матеріалу учнями </w:t>
            </w:r>
            <w:r w:rsidRPr="00DF3F74">
              <w:rPr>
                <w:rFonts w:ascii="Times New Roman" w:eastAsia="SimSun" w:hAnsi="Times New Roman"/>
                <w:lang w:val="ru-RU"/>
              </w:rPr>
              <w:t xml:space="preserve">з </w:t>
            </w:r>
            <w:r w:rsidRPr="00DF3F74">
              <w:rPr>
                <w:rFonts w:ascii="Times New Roman" w:eastAsia="SimSun" w:hAnsi="Times New Roman"/>
                <w:lang w:val="uk-UA"/>
              </w:rPr>
              <w:t>інтелектуальними порушеннями;</w:t>
            </w:r>
          </w:p>
          <w:p w:rsidR="00DF3F74" w:rsidRPr="00DF3F74" w:rsidRDefault="00DF3F74" w:rsidP="00DF3F74">
            <w:pPr>
              <w:autoSpaceDE w:val="0"/>
              <w:autoSpaceDN w:val="0"/>
              <w:adjustRightInd w:val="0"/>
              <w:spacing w:after="0" w:line="240" w:lineRule="auto"/>
              <w:jc w:val="both"/>
              <w:rPr>
                <w:rFonts w:ascii="Times New Roman" w:eastAsia="SimSun" w:hAnsi="Times New Roman"/>
                <w:lang w:val="ru-RU"/>
              </w:rPr>
            </w:pPr>
            <w:r>
              <w:rPr>
                <w:rFonts w:ascii="Times New Roman" w:eastAsia="SimSun" w:hAnsi="Times New Roman"/>
                <w:lang w:val="uk-UA"/>
              </w:rPr>
              <w:t xml:space="preserve">- </w:t>
            </w:r>
            <w:r w:rsidRPr="00DF3F74">
              <w:rPr>
                <w:rFonts w:ascii="Times New Roman" w:eastAsia="SimSun" w:hAnsi="Times New Roman"/>
                <w:lang w:val="uk-UA"/>
              </w:rPr>
              <w:t>в</w:t>
            </w:r>
            <w:r w:rsidRPr="00DF3F74">
              <w:rPr>
                <w:rFonts w:ascii="Times New Roman" w:eastAsia="SimSun" w:hAnsi="Times New Roman"/>
                <w:lang w:val="ru-RU"/>
              </w:rPr>
              <w:t>олодіє навичками планування уроків з української мови</w:t>
            </w:r>
            <w:r w:rsidRPr="00DF3F74">
              <w:rPr>
                <w:rFonts w:ascii="Times New Roman" w:eastAsia="SimSun" w:hAnsi="Times New Roman"/>
                <w:lang w:val="uk-UA"/>
              </w:rPr>
              <w:t>;</w:t>
            </w:r>
          </w:p>
          <w:p w:rsidR="00EC39C1" w:rsidRPr="00DF3F74" w:rsidRDefault="00DF3F74" w:rsidP="00DF3F74">
            <w:pPr>
              <w:autoSpaceDE w:val="0"/>
              <w:autoSpaceDN w:val="0"/>
              <w:adjustRightInd w:val="0"/>
              <w:spacing w:after="0" w:line="240" w:lineRule="auto"/>
              <w:jc w:val="both"/>
              <w:rPr>
                <w:rFonts w:ascii="Times New Roman" w:hAnsi="Times New Roman"/>
                <w:lang w:val="uk-UA"/>
              </w:rPr>
            </w:pPr>
            <w:r>
              <w:rPr>
                <w:rFonts w:ascii="Times New Roman" w:eastAsia="SimSun" w:hAnsi="Times New Roman"/>
                <w:lang w:val="ru-RU"/>
              </w:rPr>
              <w:t xml:space="preserve">- </w:t>
            </w:r>
            <w:r w:rsidRPr="00DF3F74">
              <w:rPr>
                <w:rFonts w:ascii="Times New Roman" w:eastAsia="SimSun" w:hAnsi="Times New Roman"/>
                <w:lang w:val="uk-UA"/>
              </w:rPr>
              <w:t>вміє а</w:t>
            </w:r>
            <w:r w:rsidRPr="00DF3F74">
              <w:rPr>
                <w:rFonts w:ascii="Times New Roman" w:eastAsia="SimSun" w:hAnsi="Times New Roman"/>
                <w:lang w:val="ru-RU"/>
              </w:rPr>
              <w:t xml:space="preserve">налізувати теоретичний матеріал, організовувати спостереження за </w:t>
            </w:r>
            <w:r>
              <w:rPr>
                <w:rFonts w:ascii="Times New Roman" w:eastAsia="SimSun" w:hAnsi="Times New Roman"/>
                <w:lang w:val="ru-RU"/>
              </w:rPr>
              <w:t>діяльністю учнів на уроці</w:t>
            </w:r>
          </w:p>
        </w:tc>
        <w:tc>
          <w:tcPr>
            <w:tcW w:w="1564" w:type="dxa"/>
          </w:tcPr>
          <w:p w:rsidR="00EC39C1" w:rsidRPr="00CC6CDD" w:rsidRDefault="00EC39C1" w:rsidP="0099474B">
            <w:pPr>
              <w:spacing w:after="0" w:line="240" w:lineRule="auto"/>
              <w:jc w:val="both"/>
              <w:rPr>
                <w:rFonts w:ascii="Times New Roman" w:hAnsi="Times New Roman"/>
                <w:lang w:val="uk-UA"/>
              </w:rPr>
            </w:pPr>
            <w:r w:rsidRPr="00CC6CDD">
              <w:rPr>
                <w:rFonts w:ascii="Times New Roman" w:hAnsi="Times New Roman"/>
                <w:lang w:val="ru-RU"/>
              </w:rPr>
              <w:t>ПРН-11</w:t>
            </w:r>
          </w:p>
        </w:tc>
      </w:tr>
      <w:tr w:rsidR="00EC39C1" w:rsidRPr="00CC6CDD" w:rsidTr="0099474B">
        <w:tc>
          <w:tcPr>
            <w:tcW w:w="8364" w:type="dxa"/>
          </w:tcPr>
          <w:p w:rsidR="00DF3F74" w:rsidRDefault="00DF3F74" w:rsidP="00DF3F74">
            <w:pPr>
              <w:spacing w:after="0" w:line="240" w:lineRule="auto"/>
              <w:jc w:val="both"/>
              <w:rPr>
                <w:rFonts w:ascii="Times New Roman" w:hAnsi="Times New Roman"/>
                <w:shd w:val="clear" w:color="auto" w:fill="FFFFFF"/>
                <w:lang w:val="uk-UA"/>
              </w:rPr>
            </w:pPr>
            <w:r>
              <w:rPr>
                <w:rFonts w:ascii="Times New Roman" w:hAnsi="Times New Roman"/>
                <w:shd w:val="clear" w:color="auto" w:fill="FFFFFF"/>
                <w:lang w:val="uk-UA"/>
              </w:rPr>
              <w:t>- з</w:t>
            </w:r>
            <w:r w:rsidRPr="00DF3F74">
              <w:rPr>
                <w:rFonts w:ascii="Times New Roman" w:hAnsi="Times New Roman"/>
                <w:shd w:val="clear" w:color="auto" w:fill="FFFFFF"/>
                <w:lang w:val="uk-UA"/>
              </w:rPr>
              <w:t>нає</w:t>
            </w:r>
            <w:r>
              <w:rPr>
                <w:rFonts w:ascii="Times New Roman" w:hAnsi="Times New Roman"/>
                <w:shd w:val="clear" w:color="auto" w:fill="FFFFFF"/>
                <w:lang w:val="uk-UA"/>
              </w:rPr>
              <w:t>:</w:t>
            </w:r>
            <w:r w:rsidRPr="00DF3F74">
              <w:rPr>
                <w:rFonts w:ascii="Times New Roman" w:hAnsi="Times New Roman"/>
                <w:shd w:val="clear" w:color="auto" w:fill="FFFFFF"/>
                <w:lang w:val="uk-UA"/>
              </w:rPr>
              <w:t xml:space="preserve"> </w:t>
            </w:r>
          </w:p>
          <w:p w:rsidR="00DF3F74" w:rsidRDefault="00DF3F74" w:rsidP="00DF3F74">
            <w:pPr>
              <w:spacing w:after="0" w:line="240" w:lineRule="auto"/>
              <w:jc w:val="both"/>
              <w:rPr>
                <w:rFonts w:ascii="Times New Roman" w:eastAsia="SimSun" w:hAnsi="Times New Roman"/>
                <w:lang w:val="uk-UA"/>
              </w:rPr>
            </w:pPr>
            <w:r>
              <w:rPr>
                <w:rFonts w:ascii="Times New Roman" w:hAnsi="Times New Roman"/>
                <w:shd w:val="clear" w:color="auto" w:fill="FFFFFF"/>
                <w:lang w:val="uk-UA"/>
              </w:rPr>
              <w:t xml:space="preserve">• </w:t>
            </w:r>
            <w:r w:rsidRPr="00DF3F74">
              <w:rPr>
                <w:rFonts w:ascii="Times New Roman" w:eastAsia="SimSun" w:hAnsi="Times New Roman"/>
                <w:lang w:val="uk-UA"/>
              </w:rPr>
              <w:t xml:space="preserve">зміст освіти і принципи побудови навчальної програми з української мови і літератури для дітей з інтелектуальними порушеннями;  </w:t>
            </w:r>
          </w:p>
          <w:p w:rsidR="00415F66" w:rsidRDefault="00DF3F74" w:rsidP="00DF3F74">
            <w:pPr>
              <w:spacing w:after="0" w:line="240" w:lineRule="auto"/>
              <w:jc w:val="both"/>
              <w:rPr>
                <w:rFonts w:ascii="Times New Roman" w:eastAsia="SimSun" w:hAnsi="Times New Roman"/>
                <w:lang w:val="uk-UA"/>
              </w:rPr>
            </w:pPr>
            <w:r>
              <w:rPr>
                <w:rFonts w:ascii="Times New Roman" w:eastAsia="SimSun" w:hAnsi="Times New Roman"/>
                <w:lang w:val="uk-UA"/>
              </w:rPr>
              <w:t xml:space="preserve">• </w:t>
            </w:r>
            <w:r w:rsidRPr="00DF3F74">
              <w:rPr>
                <w:rFonts w:ascii="Times New Roman" w:eastAsia="SimSun" w:hAnsi="Times New Roman"/>
                <w:lang w:val="uk-UA"/>
              </w:rPr>
              <w:t>методику вивчення основних розділів курсу української мови (фонетики, лексики, будови слова і словотвору, граматики, орфографії); методику розвитку комунікативних умінь і навичок школярів з інтелектуальними порушеннями,</w:t>
            </w:r>
            <w:r>
              <w:rPr>
                <w:rFonts w:ascii="Times New Roman" w:eastAsia="SimSun" w:hAnsi="Times New Roman"/>
                <w:lang w:val="uk-UA"/>
              </w:rPr>
              <w:t xml:space="preserve"> </w:t>
            </w:r>
            <w:r w:rsidRPr="00DF3F74">
              <w:rPr>
                <w:rFonts w:ascii="Times New Roman" w:eastAsia="SimSun" w:hAnsi="Times New Roman"/>
                <w:lang w:val="uk-UA"/>
              </w:rPr>
              <w:t xml:space="preserve">особливості роботи над текстом; </w:t>
            </w:r>
          </w:p>
          <w:p w:rsidR="00DF3F74" w:rsidRDefault="00415F66" w:rsidP="00415F66">
            <w:pPr>
              <w:spacing w:after="0" w:line="240" w:lineRule="auto"/>
              <w:jc w:val="both"/>
              <w:rPr>
                <w:rFonts w:ascii="Times New Roman" w:eastAsia="Calibri" w:hAnsi="Times New Roman"/>
                <w:lang w:val="uk-UA"/>
              </w:rPr>
            </w:pPr>
            <w:r>
              <w:rPr>
                <w:rFonts w:ascii="Times New Roman" w:eastAsia="SimSun" w:hAnsi="Times New Roman"/>
                <w:lang w:val="uk-UA"/>
              </w:rPr>
              <w:t xml:space="preserve">• </w:t>
            </w:r>
            <w:r w:rsidR="00DF3F74" w:rsidRPr="00DF3F74">
              <w:rPr>
                <w:rFonts w:ascii="Times New Roman" w:eastAsia="SimSun" w:hAnsi="Times New Roman"/>
                <w:lang w:val="uk-UA"/>
              </w:rPr>
              <w:t>основні етапи процесу роботи над художнім твором, особливості</w:t>
            </w:r>
            <w:r>
              <w:rPr>
                <w:rFonts w:ascii="Times New Roman" w:eastAsia="SimSun" w:hAnsi="Times New Roman"/>
                <w:lang w:val="uk-UA"/>
              </w:rPr>
              <w:t xml:space="preserve"> </w:t>
            </w:r>
            <w:r w:rsidR="00DF3F74" w:rsidRPr="00DF3F74">
              <w:rPr>
                <w:rFonts w:ascii="Times New Roman" w:eastAsia="SimSun" w:hAnsi="Times New Roman"/>
                <w:lang w:val="uk-UA"/>
              </w:rPr>
              <w:t>аналізу творів різних родів і</w:t>
            </w:r>
            <w:r>
              <w:rPr>
                <w:rFonts w:ascii="Times New Roman" w:eastAsia="SimSun" w:hAnsi="Times New Roman"/>
                <w:lang w:val="uk-UA"/>
              </w:rPr>
              <w:t xml:space="preserve"> жанрів;</w:t>
            </w:r>
          </w:p>
          <w:p w:rsidR="00DF3F74" w:rsidRDefault="00DF3F74" w:rsidP="00DF3F74">
            <w:pPr>
              <w:autoSpaceDE w:val="0"/>
              <w:autoSpaceDN w:val="0"/>
              <w:adjustRightInd w:val="0"/>
              <w:spacing w:after="0" w:line="240" w:lineRule="auto"/>
              <w:jc w:val="both"/>
              <w:rPr>
                <w:rFonts w:ascii="Times New Roman" w:eastAsia="Calibri" w:hAnsi="Times New Roman"/>
                <w:lang w:val="uk-UA"/>
              </w:rPr>
            </w:pPr>
          </w:p>
          <w:p w:rsidR="00DF3F74" w:rsidRDefault="00EC39C1" w:rsidP="00DF3F74">
            <w:pPr>
              <w:autoSpaceDE w:val="0"/>
              <w:autoSpaceDN w:val="0"/>
              <w:adjustRightInd w:val="0"/>
              <w:spacing w:after="0" w:line="240" w:lineRule="auto"/>
              <w:jc w:val="both"/>
              <w:rPr>
                <w:rFonts w:ascii="Times New Roman" w:eastAsia="Calibri" w:hAnsi="Times New Roman"/>
                <w:lang w:val="uk-UA"/>
              </w:rPr>
            </w:pPr>
            <w:r w:rsidRPr="00CC53DC">
              <w:rPr>
                <w:rFonts w:ascii="Times New Roman" w:eastAsia="Calibri" w:hAnsi="Times New Roman"/>
                <w:lang w:val="uk-UA"/>
              </w:rPr>
              <w:t>- вміє застосовувати у професійній діяльності знання</w:t>
            </w:r>
            <w:r w:rsidR="00DF3F74">
              <w:rPr>
                <w:rFonts w:ascii="Times New Roman" w:eastAsia="Calibri" w:hAnsi="Times New Roman"/>
                <w:lang w:val="uk-UA"/>
              </w:rPr>
              <w:t>:</w:t>
            </w:r>
          </w:p>
          <w:p w:rsidR="00DF3F74" w:rsidRDefault="00DF3F74" w:rsidP="00DF3F74">
            <w:pPr>
              <w:autoSpaceDE w:val="0"/>
              <w:autoSpaceDN w:val="0"/>
              <w:adjustRightInd w:val="0"/>
              <w:spacing w:after="0" w:line="240" w:lineRule="auto"/>
              <w:jc w:val="both"/>
              <w:rPr>
                <w:rFonts w:ascii="Times New Roman" w:eastAsia="SimSun" w:hAnsi="Times New Roman"/>
                <w:lang w:val="uk-UA"/>
              </w:rPr>
            </w:pPr>
            <w:r>
              <w:rPr>
                <w:rFonts w:ascii="Times New Roman" w:eastAsia="Calibri" w:hAnsi="Times New Roman"/>
                <w:lang w:val="uk-UA"/>
              </w:rPr>
              <w:t>•</w:t>
            </w:r>
            <w:r w:rsidR="00EC39C1" w:rsidRPr="00CC53DC">
              <w:rPr>
                <w:rFonts w:ascii="Times New Roman" w:eastAsia="Calibri" w:hAnsi="Times New Roman"/>
                <w:lang w:val="uk-UA"/>
              </w:rPr>
              <w:t xml:space="preserve"> </w:t>
            </w:r>
            <w:r>
              <w:rPr>
                <w:rFonts w:ascii="Times New Roman" w:eastAsia="Calibri" w:hAnsi="Times New Roman"/>
                <w:lang w:val="uk-UA"/>
              </w:rPr>
              <w:t xml:space="preserve">про </w:t>
            </w:r>
            <w:r w:rsidRPr="00DF3F74">
              <w:rPr>
                <w:rFonts w:ascii="Times New Roman" w:hAnsi="Times New Roman"/>
                <w:shd w:val="clear" w:color="auto" w:fill="FFFFFF"/>
                <w:lang w:val="uk-UA"/>
              </w:rPr>
              <w:t>с</w:t>
            </w:r>
            <w:r w:rsidRPr="00DF3F74">
              <w:rPr>
                <w:rFonts w:ascii="Times New Roman" w:eastAsia="SimSun" w:hAnsi="Times New Roman"/>
                <w:lang w:val="uk-UA"/>
              </w:rPr>
              <w:t xml:space="preserve">пецифіку реалізації дидактичних принципів свідомості, науковості, доступності, наочності, індивідуального підходу; </w:t>
            </w:r>
          </w:p>
          <w:p w:rsidR="00DF3F74" w:rsidRDefault="00DF3F74" w:rsidP="00DF3F74">
            <w:pPr>
              <w:autoSpaceDE w:val="0"/>
              <w:autoSpaceDN w:val="0"/>
              <w:adjustRightInd w:val="0"/>
              <w:spacing w:after="0" w:line="240" w:lineRule="auto"/>
              <w:jc w:val="both"/>
              <w:rPr>
                <w:rFonts w:ascii="Times New Roman" w:eastAsia="SimSun" w:hAnsi="Times New Roman"/>
                <w:lang w:val="uk-UA"/>
              </w:rPr>
            </w:pPr>
            <w:r>
              <w:rPr>
                <w:rFonts w:ascii="Times New Roman" w:eastAsia="SimSun" w:hAnsi="Times New Roman"/>
                <w:lang w:val="uk-UA"/>
              </w:rPr>
              <w:t xml:space="preserve">• </w:t>
            </w:r>
            <w:r w:rsidRPr="00DF3F74">
              <w:rPr>
                <w:rFonts w:ascii="Times New Roman" w:eastAsia="SimSun" w:hAnsi="Times New Roman"/>
                <w:lang w:val="uk-UA"/>
              </w:rPr>
              <w:t xml:space="preserve">корекційну роль дидактичних принципів у навчанні української мови; </w:t>
            </w:r>
          </w:p>
          <w:p w:rsidR="00DF3F74" w:rsidRDefault="00DF3F74" w:rsidP="00DF3F74">
            <w:pPr>
              <w:autoSpaceDE w:val="0"/>
              <w:autoSpaceDN w:val="0"/>
              <w:adjustRightInd w:val="0"/>
              <w:spacing w:after="0" w:line="240" w:lineRule="auto"/>
              <w:jc w:val="both"/>
              <w:rPr>
                <w:rFonts w:ascii="Times New Roman" w:hAnsi="Times New Roman"/>
                <w:lang w:val="uk-UA"/>
              </w:rPr>
            </w:pPr>
            <w:r>
              <w:rPr>
                <w:rFonts w:ascii="Times New Roman" w:eastAsia="SimSun" w:hAnsi="Times New Roman"/>
                <w:lang w:val="uk-UA"/>
              </w:rPr>
              <w:t xml:space="preserve">• </w:t>
            </w:r>
            <w:r w:rsidRPr="00DF3F74">
              <w:rPr>
                <w:rFonts w:ascii="Times New Roman" w:hAnsi="Times New Roman"/>
                <w:lang w:val="uk-UA"/>
              </w:rPr>
              <w:t xml:space="preserve">методи і прийоми навчання української мови; </w:t>
            </w:r>
          </w:p>
          <w:p w:rsidR="00DF3F74" w:rsidRDefault="00DF3F74" w:rsidP="00DF3F74">
            <w:pPr>
              <w:autoSpaceDE w:val="0"/>
              <w:autoSpaceDN w:val="0"/>
              <w:adjustRightInd w:val="0"/>
              <w:spacing w:after="0" w:line="240" w:lineRule="auto"/>
              <w:jc w:val="both"/>
              <w:rPr>
                <w:rFonts w:ascii="Times New Roman" w:hAnsi="Times New Roman"/>
                <w:lang w:val="uk-UA"/>
              </w:rPr>
            </w:pPr>
            <w:r>
              <w:rPr>
                <w:rFonts w:ascii="Times New Roman" w:hAnsi="Times New Roman"/>
                <w:lang w:val="uk-UA"/>
              </w:rPr>
              <w:t xml:space="preserve">• </w:t>
            </w:r>
            <w:r w:rsidRPr="00DF3F74">
              <w:rPr>
                <w:rFonts w:ascii="Times New Roman" w:hAnsi="Times New Roman"/>
                <w:lang w:val="uk-UA"/>
              </w:rPr>
              <w:t xml:space="preserve">типи уроків; </w:t>
            </w:r>
          </w:p>
          <w:p w:rsidR="00DF3F74" w:rsidRDefault="00DF3F74" w:rsidP="00DF3F74">
            <w:pPr>
              <w:autoSpaceDE w:val="0"/>
              <w:autoSpaceDN w:val="0"/>
              <w:adjustRightInd w:val="0"/>
              <w:spacing w:after="0" w:line="240" w:lineRule="auto"/>
              <w:jc w:val="both"/>
              <w:rPr>
                <w:rFonts w:ascii="Times New Roman" w:hAnsi="Times New Roman"/>
                <w:lang w:val="uk-UA"/>
              </w:rPr>
            </w:pPr>
            <w:r>
              <w:rPr>
                <w:rFonts w:ascii="Times New Roman" w:hAnsi="Times New Roman"/>
                <w:lang w:val="uk-UA"/>
              </w:rPr>
              <w:t xml:space="preserve">• </w:t>
            </w:r>
            <w:r w:rsidRPr="00DF3F74">
              <w:rPr>
                <w:rFonts w:ascii="Times New Roman" w:hAnsi="Times New Roman"/>
                <w:lang w:val="uk-UA"/>
              </w:rPr>
              <w:t xml:space="preserve">види роботи з розвитку зв’язного мовлення; </w:t>
            </w:r>
          </w:p>
          <w:p w:rsidR="00DF3F74" w:rsidRPr="00CC53DC" w:rsidRDefault="00DF3F74" w:rsidP="00415F66">
            <w:pPr>
              <w:autoSpaceDE w:val="0"/>
              <w:autoSpaceDN w:val="0"/>
              <w:adjustRightInd w:val="0"/>
              <w:spacing w:after="0" w:line="240" w:lineRule="auto"/>
              <w:jc w:val="both"/>
              <w:rPr>
                <w:rFonts w:ascii="Times New Roman" w:eastAsia="Calibri" w:hAnsi="Times New Roman"/>
                <w:lang w:val="uk-UA"/>
              </w:rPr>
            </w:pPr>
            <w:r>
              <w:rPr>
                <w:rFonts w:ascii="Times New Roman" w:eastAsia="SimSun" w:hAnsi="Times New Roman"/>
                <w:lang w:val="uk-UA"/>
              </w:rPr>
              <w:t xml:space="preserve">• </w:t>
            </w:r>
            <w:r w:rsidRPr="00DF3F74">
              <w:rPr>
                <w:rFonts w:ascii="Times New Roman" w:eastAsia="SimSun" w:hAnsi="Times New Roman"/>
                <w:lang w:val="uk-UA"/>
              </w:rPr>
              <w:t>сутність і зміст методики навчання української мови</w:t>
            </w:r>
          </w:p>
        </w:tc>
        <w:tc>
          <w:tcPr>
            <w:tcW w:w="1564" w:type="dxa"/>
          </w:tcPr>
          <w:p w:rsidR="00EC39C1" w:rsidRPr="00533F3D" w:rsidRDefault="00EC39C1" w:rsidP="0099474B">
            <w:pPr>
              <w:spacing w:after="0" w:line="240" w:lineRule="auto"/>
              <w:jc w:val="both"/>
              <w:rPr>
                <w:rFonts w:ascii="Times New Roman" w:hAnsi="Times New Roman"/>
              </w:rPr>
            </w:pPr>
            <w:r w:rsidRPr="00CC6CDD">
              <w:rPr>
                <w:rFonts w:ascii="Times New Roman" w:hAnsi="Times New Roman"/>
                <w:lang w:val="ru-RU"/>
              </w:rPr>
              <w:t>ПРН-1</w:t>
            </w:r>
            <w:r>
              <w:rPr>
                <w:rFonts w:ascii="Times New Roman" w:hAnsi="Times New Roman"/>
                <w:lang w:val="ru-RU"/>
              </w:rPr>
              <w:t>2</w:t>
            </w:r>
          </w:p>
        </w:tc>
      </w:tr>
      <w:tr w:rsidR="00EC39C1" w:rsidRPr="00CC6CDD" w:rsidTr="0099474B">
        <w:tc>
          <w:tcPr>
            <w:tcW w:w="8364" w:type="dxa"/>
          </w:tcPr>
          <w:p w:rsidR="00415F66" w:rsidRDefault="00EC39C1" w:rsidP="00DF3F74">
            <w:pPr>
              <w:autoSpaceDE w:val="0"/>
              <w:autoSpaceDN w:val="0"/>
              <w:adjustRightInd w:val="0"/>
              <w:spacing w:after="0" w:line="240" w:lineRule="auto"/>
              <w:jc w:val="both"/>
              <w:rPr>
                <w:rFonts w:ascii="Times New Roman" w:eastAsia="Calibri" w:hAnsi="Times New Roman"/>
                <w:lang w:val="uk-UA"/>
              </w:rPr>
            </w:pPr>
            <w:r w:rsidRPr="00533F3D">
              <w:rPr>
                <w:rFonts w:ascii="Times New Roman" w:eastAsia="Calibri" w:hAnsi="Times New Roman"/>
                <w:b/>
                <w:sz w:val="28"/>
                <w:szCs w:val="28"/>
                <w:lang w:val="uk-UA"/>
              </w:rPr>
              <w:t>-</w:t>
            </w:r>
            <w:r>
              <w:rPr>
                <w:rFonts w:ascii="Times New Roman" w:eastAsia="Calibri" w:hAnsi="Times New Roman"/>
                <w:sz w:val="28"/>
                <w:szCs w:val="28"/>
                <w:lang w:val="uk-UA"/>
              </w:rPr>
              <w:t xml:space="preserve"> </w:t>
            </w:r>
            <w:r w:rsidRPr="00CC53DC">
              <w:rPr>
                <w:rFonts w:ascii="Times New Roman" w:eastAsia="Calibri" w:hAnsi="Times New Roman"/>
                <w:lang w:val="uk-UA"/>
              </w:rPr>
              <w:t>вміє</w:t>
            </w:r>
            <w:r w:rsidR="00415F66">
              <w:rPr>
                <w:rFonts w:ascii="Times New Roman" w:eastAsia="Calibri" w:hAnsi="Times New Roman"/>
                <w:lang w:val="uk-UA"/>
              </w:rPr>
              <w:t>:</w:t>
            </w:r>
          </w:p>
          <w:p w:rsidR="00DF3F74" w:rsidRPr="00415F66" w:rsidRDefault="00415F66" w:rsidP="00DF3F74">
            <w:pPr>
              <w:autoSpaceDE w:val="0"/>
              <w:autoSpaceDN w:val="0"/>
              <w:adjustRightInd w:val="0"/>
              <w:spacing w:after="0" w:line="240" w:lineRule="auto"/>
              <w:jc w:val="both"/>
              <w:rPr>
                <w:rFonts w:ascii="Times New Roman" w:eastAsia="SimSun" w:hAnsi="Times New Roman"/>
                <w:lang w:val="uk-UA"/>
              </w:rPr>
            </w:pPr>
            <w:r>
              <w:rPr>
                <w:rFonts w:ascii="Times New Roman" w:eastAsia="Calibri" w:hAnsi="Times New Roman"/>
                <w:lang w:val="uk-UA"/>
              </w:rPr>
              <w:t>•</w:t>
            </w:r>
            <w:r w:rsidR="00EC39C1" w:rsidRPr="00CC53DC">
              <w:rPr>
                <w:rFonts w:ascii="Times New Roman" w:eastAsia="Calibri" w:hAnsi="Times New Roman"/>
                <w:lang w:val="uk-UA"/>
              </w:rPr>
              <w:t xml:space="preserve"> </w:t>
            </w:r>
            <w:r w:rsidR="00DF3F74" w:rsidRPr="00415F66">
              <w:rPr>
                <w:rFonts w:ascii="Times New Roman" w:eastAsia="SimSun" w:hAnsi="Times New Roman"/>
                <w:lang w:val="uk-UA"/>
              </w:rPr>
              <w:t>з</w:t>
            </w:r>
            <w:r w:rsidR="00DF3F74" w:rsidRPr="00415F66">
              <w:rPr>
                <w:rFonts w:ascii="Times New Roman" w:eastAsia="SimSun" w:hAnsi="Times New Roman"/>
                <w:lang w:val="ru-RU"/>
              </w:rPr>
              <w:t>астосовувати сучасні методи, засоби, форми, технології навчання,форми організації корекційного навчання;</w:t>
            </w:r>
          </w:p>
          <w:p w:rsidR="00DF3F74" w:rsidRPr="00415F66" w:rsidRDefault="00415F66" w:rsidP="00415F66">
            <w:pPr>
              <w:autoSpaceDE w:val="0"/>
              <w:autoSpaceDN w:val="0"/>
              <w:adjustRightInd w:val="0"/>
              <w:spacing w:after="0" w:line="240" w:lineRule="auto"/>
              <w:jc w:val="both"/>
              <w:rPr>
                <w:rFonts w:ascii="Times New Roman" w:eastAsia="SimSun" w:hAnsi="Times New Roman"/>
                <w:lang w:val="uk-UA"/>
              </w:rPr>
            </w:pPr>
            <w:r>
              <w:rPr>
                <w:rFonts w:ascii="Times New Roman" w:eastAsia="SimSun" w:hAnsi="Times New Roman"/>
                <w:lang w:val="uk-UA"/>
              </w:rPr>
              <w:t xml:space="preserve">• </w:t>
            </w:r>
            <w:r w:rsidR="00DF3F74" w:rsidRPr="00415F66">
              <w:rPr>
                <w:rFonts w:ascii="Times New Roman" w:eastAsia="SimSun" w:hAnsi="Times New Roman"/>
                <w:lang w:val="uk-UA"/>
              </w:rPr>
              <w:t>п</w:t>
            </w:r>
            <w:r w:rsidR="00DF3F74" w:rsidRPr="00415F66">
              <w:rPr>
                <w:rFonts w:ascii="Times New Roman" w:eastAsia="SimSun" w:hAnsi="Times New Roman"/>
                <w:lang w:val="ru-RU"/>
              </w:rPr>
              <w:t>роектувати сучасний урок;</w:t>
            </w:r>
            <w:r>
              <w:rPr>
                <w:rFonts w:ascii="Times New Roman" w:eastAsia="SimSun" w:hAnsi="Times New Roman"/>
                <w:lang w:val="uk-UA"/>
              </w:rPr>
              <w:t xml:space="preserve"> </w:t>
            </w:r>
            <w:r w:rsidR="00DF3F74" w:rsidRPr="00415F66">
              <w:rPr>
                <w:rFonts w:ascii="Times New Roman" w:eastAsia="SimSun" w:hAnsi="Times New Roman"/>
                <w:lang w:val="uk-UA"/>
              </w:rPr>
              <w:t>р</w:t>
            </w:r>
            <w:r w:rsidR="00DF3F74" w:rsidRPr="00415F66">
              <w:rPr>
                <w:rFonts w:ascii="Times New Roman" w:eastAsia="SimSun" w:hAnsi="Times New Roman"/>
                <w:lang w:val="ru-RU"/>
              </w:rPr>
              <w:t>еалізовувати розроблений проект сучасного уроку;</w:t>
            </w:r>
          </w:p>
          <w:p w:rsidR="00DF3F74" w:rsidRPr="00415F66" w:rsidRDefault="00415F66" w:rsidP="00415F66">
            <w:pPr>
              <w:autoSpaceDE w:val="0"/>
              <w:autoSpaceDN w:val="0"/>
              <w:adjustRightInd w:val="0"/>
              <w:spacing w:after="0" w:line="240" w:lineRule="auto"/>
              <w:jc w:val="both"/>
              <w:rPr>
                <w:rFonts w:ascii="Times New Roman" w:eastAsia="SimSun" w:hAnsi="Times New Roman"/>
                <w:lang w:val="uk-UA"/>
              </w:rPr>
            </w:pPr>
            <w:r>
              <w:rPr>
                <w:rFonts w:ascii="Times New Roman" w:eastAsia="SimSun" w:hAnsi="Times New Roman"/>
                <w:lang w:val="uk-UA"/>
              </w:rPr>
              <w:t xml:space="preserve">• </w:t>
            </w:r>
            <w:r w:rsidR="00DF3F74" w:rsidRPr="00415F66">
              <w:rPr>
                <w:rFonts w:ascii="Times New Roman" w:eastAsia="SimSun" w:hAnsi="Times New Roman"/>
                <w:lang w:val="uk-UA"/>
              </w:rPr>
              <w:t>здійснювати корекційно-освітній процес наоснові специфічних технологій навчання української мови учнів</w:t>
            </w:r>
            <w:r>
              <w:rPr>
                <w:rFonts w:ascii="Times New Roman" w:eastAsia="SimSun" w:hAnsi="Times New Roman"/>
                <w:lang w:val="uk-UA"/>
              </w:rPr>
              <w:t xml:space="preserve"> з інтелектуальними порушеннями;</w:t>
            </w:r>
          </w:p>
          <w:p w:rsidR="00DF3F74" w:rsidRPr="00415F66" w:rsidRDefault="00415F66" w:rsidP="00DF3F74">
            <w:pPr>
              <w:autoSpaceDE w:val="0"/>
              <w:autoSpaceDN w:val="0"/>
              <w:adjustRightInd w:val="0"/>
              <w:spacing w:after="0" w:line="240" w:lineRule="auto"/>
              <w:jc w:val="both"/>
              <w:rPr>
                <w:rFonts w:ascii="Times New Roman" w:eastAsia="Calibri" w:hAnsi="Times New Roman"/>
                <w:lang w:val="uk-UA"/>
              </w:rPr>
            </w:pPr>
            <w:r>
              <w:rPr>
                <w:rFonts w:ascii="Times New Roman" w:hAnsi="Times New Roman"/>
                <w:lang w:val="uk-UA"/>
              </w:rPr>
              <w:t xml:space="preserve">• </w:t>
            </w:r>
            <w:r w:rsidR="00DF3F74" w:rsidRPr="00415F66">
              <w:rPr>
                <w:rFonts w:ascii="Times New Roman" w:eastAsia="SimSun" w:hAnsi="Times New Roman"/>
                <w:lang w:val="uk-UA"/>
              </w:rPr>
              <w:t>здійснювати добір змісту, методів, прийомів, засобів і форм навчання з урахуванням індивідуального і диференційованого підходів;</w:t>
            </w:r>
          </w:p>
          <w:p w:rsidR="00DF3F74" w:rsidRPr="00CC53DC" w:rsidRDefault="00415F66" w:rsidP="00415F66">
            <w:pPr>
              <w:autoSpaceDE w:val="0"/>
              <w:autoSpaceDN w:val="0"/>
              <w:adjustRightInd w:val="0"/>
              <w:spacing w:after="0" w:line="240" w:lineRule="auto"/>
              <w:jc w:val="both"/>
              <w:rPr>
                <w:rFonts w:ascii="Times New Roman" w:eastAsia="Calibri" w:hAnsi="Times New Roman"/>
                <w:lang w:val="uk-UA"/>
              </w:rPr>
            </w:pPr>
            <w:r>
              <w:rPr>
                <w:rFonts w:ascii="Times New Roman" w:eastAsia="SimSun" w:hAnsi="Times New Roman"/>
                <w:lang w:val="uk-UA"/>
              </w:rPr>
              <w:t xml:space="preserve">• </w:t>
            </w:r>
            <w:r w:rsidR="00DF3F74" w:rsidRPr="00415F66">
              <w:rPr>
                <w:rFonts w:ascii="Times New Roman" w:eastAsia="SimSun" w:hAnsi="Times New Roman"/>
                <w:lang w:val="ru-RU"/>
              </w:rPr>
              <w:t>складати план-конспект уроку: визначати тип уроку, його зміст і</w:t>
            </w:r>
            <w:r>
              <w:rPr>
                <w:rFonts w:ascii="Times New Roman" w:eastAsia="SimSun" w:hAnsi="Times New Roman"/>
                <w:lang w:val="ru-RU"/>
              </w:rPr>
              <w:t xml:space="preserve"> </w:t>
            </w:r>
            <w:r w:rsidR="00DF3F74" w:rsidRPr="00415F66">
              <w:rPr>
                <w:rFonts w:ascii="Times New Roman" w:eastAsia="SimSun" w:hAnsi="Times New Roman"/>
                <w:lang w:val="ru-RU"/>
              </w:rPr>
              <w:t>структуру, формулювати мету, визначати компетенції, добирати дидактичний</w:t>
            </w:r>
            <w:r>
              <w:rPr>
                <w:rFonts w:ascii="Times New Roman" w:eastAsia="SimSun" w:hAnsi="Times New Roman"/>
                <w:lang w:val="ru-RU"/>
              </w:rPr>
              <w:t xml:space="preserve"> </w:t>
            </w:r>
            <w:r w:rsidR="00DF3F74" w:rsidRPr="00415F66">
              <w:rPr>
                <w:rFonts w:ascii="Times New Roman" w:eastAsia="SimSun" w:hAnsi="Times New Roman"/>
                <w:lang w:val="ru-RU"/>
              </w:rPr>
              <w:t>матеріал, прогнозувати пізнавальну діяльність учнів;</w:t>
            </w:r>
          </w:p>
        </w:tc>
        <w:tc>
          <w:tcPr>
            <w:tcW w:w="1564" w:type="dxa"/>
          </w:tcPr>
          <w:p w:rsidR="00EC39C1" w:rsidRPr="00533F3D" w:rsidRDefault="00EC39C1" w:rsidP="0099474B">
            <w:pPr>
              <w:spacing w:after="0" w:line="240" w:lineRule="auto"/>
              <w:jc w:val="both"/>
              <w:rPr>
                <w:rFonts w:ascii="Times New Roman" w:hAnsi="Times New Roman"/>
              </w:rPr>
            </w:pPr>
            <w:r w:rsidRPr="00CC6CDD">
              <w:rPr>
                <w:rFonts w:ascii="Times New Roman" w:hAnsi="Times New Roman"/>
                <w:lang w:val="ru-RU"/>
              </w:rPr>
              <w:t>ПРН-1</w:t>
            </w:r>
            <w:r>
              <w:rPr>
                <w:rFonts w:ascii="Times New Roman" w:hAnsi="Times New Roman"/>
                <w:lang w:val="ru-RU"/>
              </w:rPr>
              <w:t>3</w:t>
            </w:r>
          </w:p>
        </w:tc>
      </w:tr>
      <w:tr w:rsidR="00EC39C1" w:rsidRPr="00CC6CDD" w:rsidTr="0099474B">
        <w:tc>
          <w:tcPr>
            <w:tcW w:w="8364" w:type="dxa"/>
          </w:tcPr>
          <w:p w:rsidR="00EC39C1" w:rsidRPr="00CC53DC" w:rsidRDefault="00EC39C1" w:rsidP="00415F66">
            <w:pPr>
              <w:autoSpaceDE w:val="0"/>
              <w:autoSpaceDN w:val="0"/>
              <w:adjustRightInd w:val="0"/>
              <w:spacing w:after="0" w:line="240" w:lineRule="auto"/>
              <w:jc w:val="both"/>
              <w:rPr>
                <w:rFonts w:ascii="Times New Roman" w:eastAsia="Calibri" w:hAnsi="Times New Roman"/>
                <w:lang w:val="uk-UA"/>
              </w:rPr>
            </w:pPr>
            <w:r>
              <w:rPr>
                <w:rFonts w:ascii="Times New Roman" w:eastAsia="Calibri" w:hAnsi="Times New Roman"/>
                <w:lang w:val="uk-UA"/>
              </w:rPr>
              <w:t xml:space="preserve">- </w:t>
            </w:r>
            <w:r w:rsidRPr="00CC53DC">
              <w:rPr>
                <w:rFonts w:ascii="Times New Roman" w:eastAsia="Calibri" w:hAnsi="Times New Roman"/>
                <w:lang w:val="uk-UA"/>
              </w:rPr>
              <w:t>вільно спілкується державною мовою у професійному середовищі,</w:t>
            </w:r>
            <w:r>
              <w:rPr>
                <w:rFonts w:ascii="Times New Roman" w:eastAsia="Calibri" w:hAnsi="Times New Roman"/>
                <w:lang w:val="uk-UA"/>
              </w:rPr>
              <w:t xml:space="preserve"> </w:t>
            </w:r>
            <w:r w:rsidRPr="00CC53DC">
              <w:rPr>
                <w:rFonts w:ascii="Times New Roman" w:eastAsia="Calibri" w:hAnsi="Times New Roman"/>
                <w:lang w:val="uk-UA"/>
              </w:rPr>
              <w:t>володіє фаховою термінологією та професійним</w:t>
            </w:r>
            <w:r>
              <w:rPr>
                <w:rFonts w:ascii="Times New Roman" w:eastAsia="Calibri" w:hAnsi="Times New Roman"/>
                <w:lang w:val="uk-UA"/>
              </w:rPr>
              <w:t xml:space="preserve"> </w:t>
            </w:r>
            <w:r w:rsidRPr="00CC53DC">
              <w:rPr>
                <w:rFonts w:ascii="Times New Roman" w:eastAsia="Calibri" w:hAnsi="Times New Roman"/>
                <w:lang w:val="uk-UA"/>
              </w:rPr>
              <w:t>дискурсом</w:t>
            </w:r>
          </w:p>
        </w:tc>
        <w:tc>
          <w:tcPr>
            <w:tcW w:w="1564" w:type="dxa"/>
          </w:tcPr>
          <w:p w:rsidR="00EC39C1" w:rsidRPr="00CC6CDD" w:rsidRDefault="00EC39C1" w:rsidP="0099474B">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8</w:t>
            </w:r>
          </w:p>
        </w:tc>
      </w:tr>
      <w:tr w:rsidR="00EC39C1" w:rsidRPr="00CC6CDD" w:rsidTr="0099474B">
        <w:tc>
          <w:tcPr>
            <w:tcW w:w="8364" w:type="dxa"/>
          </w:tcPr>
          <w:p w:rsidR="00EC39C1" w:rsidRPr="00CC53DC" w:rsidRDefault="00EC39C1" w:rsidP="0099474B">
            <w:pPr>
              <w:autoSpaceDE w:val="0"/>
              <w:autoSpaceDN w:val="0"/>
              <w:adjustRightInd w:val="0"/>
              <w:spacing w:after="0" w:line="240" w:lineRule="auto"/>
              <w:jc w:val="both"/>
              <w:rPr>
                <w:rFonts w:ascii="Times New Roman" w:eastAsia="Calibri" w:hAnsi="Times New Roman"/>
                <w:lang w:val="uk-UA"/>
              </w:rPr>
            </w:pPr>
            <w:r w:rsidRPr="00CC53DC">
              <w:rPr>
                <w:rFonts w:ascii="Times New Roman" w:eastAsia="Calibri" w:hAnsi="Times New Roman"/>
                <w:lang w:val="uk-UA"/>
              </w:rPr>
              <w:t>- дотримується у своїй діяльності сучасних</w:t>
            </w:r>
            <w:r>
              <w:rPr>
                <w:rFonts w:ascii="Times New Roman" w:eastAsia="Calibri" w:hAnsi="Times New Roman"/>
                <w:lang w:val="uk-UA"/>
              </w:rPr>
              <w:t xml:space="preserve"> </w:t>
            </w:r>
            <w:r w:rsidRPr="00CC53DC">
              <w:rPr>
                <w:rFonts w:ascii="Times New Roman" w:eastAsia="Calibri" w:hAnsi="Times New Roman"/>
                <w:lang w:val="uk-UA"/>
              </w:rPr>
              <w:t>принципів толерантності, діалогу і співробітництва.</w:t>
            </w:r>
            <w:r>
              <w:rPr>
                <w:rFonts w:ascii="Times New Roman" w:eastAsia="Calibri" w:hAnsi="Times New Roman"/>
                <w:lang w:val="uk-UA"/>
              </w:rPr>
              <w:t xml:space="preserve"> </w:t>
            </w:r>
            <w:r w:rsidRPr="00CC53DC">
              <w:rPr>
                <w:rFonts w:ascii="Times New Roman" w:eastAsia="Calibri" w:hAnsi="Times New Roman"/>
                <w:lang w:val="uk-UA"/>
              </w:rPr>
              <w:t>Володіє культурою спілкування, його формами,</w:t>
            </w:r>
            <w:r>
              <w:rPr>
                <w:rFonts w:ascii="Times New Roman" w:eastAsia="Calibri" w:hAnsi="Times New Roman"/>
                <w:lang w:val="uk-UA"/>
              </w:rPr>
              <w:t xml:space="preserve"> </w:t>
            </w:r>
            <w:r w:rsidRPr="00CC53DC">
              <w:rPr>
                <w:rFonts w:ascii="Times New Roman" w:eastAsia="Calibri" w:hAnsi="Times New Roman"/>
                <w:lang w:val="uk-UA"/>
              </w:rPr>
              <w:t>способами, вербальними та невербальними засобами</w:t>
            </w:r>
          </w:p>
        </w:tc>
        <w:tc>
          <w:tcPr>
            <w:tcW w:w="1564" w:type="dxa"/>
          </w:tcPr>
          <w:p w:rsidR="00EC39C1" w:rsidRPr="00CC6CDD" w:rsidRDefault="00EC39C1" w:rsidP="0099474B">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9</w:t>
            </w:r>
          </w:p>
        </w:tc>
      </w:tr>
      <w:tr w:rsidR="00EC39C1" w:rsidRPr="00CC6CDD" w:rsidTr="0099474B">
        <w:tc>
          <w:tcPr>
            <w:tcW w:w="8364" w:type="dxa"/>
          </w:tcPr>
          <w:p w:rsidR="00DF3F74" w:rsidRPr="00CC6CDD" w:rsidRDefault="00EC39C1" w:rsidP="00415F66">
            <w:pPr>
              <w:autoSpaceDE w:val="0"/>
              <w:autoSpaceDN w:val="0"/>
              <w:adjustRightInd w:val="0"/>
              <w:spacing w:after="0" w:line="240" w:lineRule="auto"/>
              <w:jc w:val="both"/>
              <w:rPr>
                <w:rFonts w:ascii="Times New Roman" w:hAnsi="Times New Roman"/>
                <w:lang w:val="uk-UA"/>
              </w:rPr>
            </w:pPr>
            <w:r w:rsidRPr="00CC6CDD">
              <w:rPr>
                <w:rFonts w:ascii="Times New Roman" w:hAnsi="Times New Roman"/>
                <w:lang w:val="uk-UA"/>
              </w:rPr>
              <w:t xml:space="preserve">- </w:t>
            </w:r>
            <w:r w:rsidRPr="00FE3B3B">
              <w:rPr>
                <w:rFonts w:ascii="Times New Roman" w:eastAsia="Calibri" w:hAnsi="Times New Roman"/>
                <w:lang w:val="uk-UA"/>
              </w:rPr>
              <w:t>має навички самостійного навчання та пошуку необхідної інформації</w:t>
            </w:r>
            <w:r w:rsidR="00415F66">
              <w:rPr>
                <w:rFonts w:ascii="Times New Roman" w:eastAsia="Calibri" w:hAnsi="Times New Roman"/>
                <w:lang w:val="uk-UA"/>
              </w:rPr>
              <w:t xml:space="preserve">, вміє </w:t>
            </w:r>
            <w:r w:rsidR="00DF3F74" w:rsidRPr="00415F66">
              <w:rPr>
                <w:rFonts w:ascii="Times New Roman" w:hAnsi="Times New Roman"/>
                <w:lang w:val="uk-UA"/>
              </w:rPr>
              <w:t>проводити методичний аналіз матеріалу, що вивчатиметься: встановлювати наступність і перспективність у його вивченні, співвідношення між теоретичним матеріалом і практичними уміннями, диференціювати матеріал за ступенем складності його засво</w:t>
            </w:r>
            <w:r w:rsidR="00415F66">
              <w:rPr>
                <w:rFonts w:ascii="Times New Roman" w:hAnsi="Times New Roman"/>
                <w:lang w:val="uk-UA"/>
              </w:rPr>
              <w:t>єння, виділяти в ньому головне</w:t>
            </w:r>
          </w:p>
        </w:tc>
        <w:tc>
          <w:tcPr>
            <w:tcW w:w="1564" w:type="dxa"/>
          </w:tcPr>
          <w:p w:rsidR="00EC39C1" w:rsidRPr="00CC6CDD" w:rsidRDefault="00EC39C1" w:rsidP="0099474B">
            <w:pPr>
              <w:spacing w:after="0" w:line="240" w:lineRule="auto"/>
              <w:jc w:val="both"/>
              <w:rPr>
                <w:rFonts w:ascii="Times New Roman" w:hAnsi="Times New Roman"/>
                <w:lang w:val="uk-UA"/>
              </w:rPr>
            </w:pPr>
            <w:r w:rsidRPr="00CC6CDD">
              <w:rPr>
                <w:rFonts w:ascii="Times New Roman" w:hAnsi="Times New Roman"/>
                <w:lang w:val="uk-UA"/>
              </w:rPr>
              <w:t>ПРН-</w:t>
            </w:r>
            <w:r>
              <w:rPr>
                <w:rFonts w:ascii="Times New Roman" w:hAnsi="Times New Roman"/>
                <w:lang w:val="uk-UA"/>
              </w:rPr>
              <w:t>22</w:t>
            </w:r>
          </w:p>
        </w:tc>
      </w:tr>
    </w:tbl>
    <w:p w:rsidR="00637C86" w:rsidRDefault="00637C86" w:rsidP="0040271C">
      <w:pPr>
        <w:spacing w:after="0" w:line="240" w:lineRule="auto"/>
        <w:ind w:firstLine="567"/>
        <w:jc w:val="both"/>
        <w:rPr>
          <w:rFonts w:ascii="Times New Roman" w:hAnsi="Times New Roman"/>
          <w:lang w:val="uk-UA"/>
        </w:rPr>
      </w:pPr>
    </w:p>
    <w:p w:rsidR="00F16563" w:rsidRDefault="00F16563" w:rsidP="00F16563">
      <w:pPr>
        <w:autoSpaceDE w:val="0"/>
        <w:autoSpaceDN w:val="0"/>
        <w:adjustRightInd w:val="0"/>
        <w:spacing w:after="0" w:line="240" w:lineRule="auto"/>
        <w:jc w:val="center"/>
        <w:rPr>
          <w:rFonts w:ascii="Times New Roman" w:eastAsia="Calibri" w:hAnsi="Times New Roman"/>
          <w:b/>
          <w:bCs/>
          <w:color w:val="000000"/>
          <w:sz w:val="24"/>
          <w:szCs w:val="24"/>
          <w:lang w:val="uk-UA"/>
        </w:rPr>
      </w:pPr>
      <w:r w:rsidRPr="001F5521">
        <w:rPr>
          <w:rFonts w:ascii="Times New Roman" w:hAnsi="Times New Roman"/>
          <w:b/>
          <w:sz w:val="24"/>
          <w:szCs w:val="24"/>
          <w:lang w:val="uk-UA"/>
        </w:rPr>
        <w:t xml:space="preserve">5. </w:t>
      </w:r>
      <w:r w:rsidRPr="00DD5767">
        <w:rPr>
          <w:rFonts w:ascii="Times New Roman" w:eastAsia="Calibri" w:hAnsi="Times New Roman"/>
          <w:b/>
          <w:bCs/>
          <w:color w:val="000000"/>
          <w:sz w:val="24"/>
          <w:szCs w:val="24"/>
          <w:lang w:val="uk-UA"/>
        </w:rPr>
        <w:t xml:space="preserve">МЕТОДИ </w:t>
      </w:r>
      <w:r>
        <w:rPr>
          <w:rFonts w:ascii="Times New Roman" w:eastAsia="Calibri" w:hAnsi="Times New Roman"/>
          <w:b/>
          <w:bCs/>
          <w:color w:val="000000"/>
          <w:sz w:val="24"/>
          <w:szCs w:val="24"/>
          <w:lang w:val="uk-UA"/>
        </w:rPr>
        <w:t xml:space="preserve">ТА ФОРМИ </w:t>
      </w:r>
      <w:r w:rsidRPr="00DD5767">
        <w:rPr>
          <w:rFonts w:ascii="Times New Roman" w:eastAsia="Calibri" w:hAnsi="Times New Roman"/>
          <w:b/>
          <w:bCs/>
          <w:color w:val="000000"/>
          <w:sz w:val="24"/>
          <w:szCs w:val="24"/>
          <w:lang w:val="uk-UA"/>
        </w:rPr>
        <w:t>НАВЧАННЯ</w:t>
      </w:r>
    </w:p>
    <w:p w:rsidR="00F16563" w:rsidRPr="00167A33" w:rsidRDefault="00F16563" w:rsidP="00F16563">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 xml:space="preserve">Використовуються різноманітні </w:t>
      </w:r>
      <w:r w:rsidRPr="00167A33">
        <w:rPr>
          <w:rFonts w:ascii="Times New Roman" w:hAnsi="Times New Roman"/>
          <w:b/>
          <w:sz w:val="24"/>
          <w:szCs w:val="24"/>
          <w:lang w:val="uk-UA"/>
        </w:rPr>
        <w:t>методи</w:t>
      </w:r>
      <w:r w:rsidRPr="00167A33">
        <w:rPr>
          <w:rFonts w:ascii="Times New Roman" w:hAnsi="Times New Roman"/>
          <w:sz w:val="24"/>
          <w:szCs w:val="24"/>
          <w:lang w:val="uk-UA"/>
        </w:rPr>
        <w:t xml:space="preserve"> </w:t>
      </w:r>
      <w:r w:rsidRPr="00167A33">
        <w:rPr>
          <w:rFonts w:ascii="Times New Roman" w:hAnsi="Times New Roman"/>
          <w:b/>
          <w:sz w:val="24"/>
          <w:szCs w:val="24"/>
          <w:lang w:val="uk-UA"/>
        </w:rPr>
        <w:t>навчання</w:t>
      </w:r>
      <w:r w:rsidRPr="00167A33">
        <w:rPr>
          <w:rFonts w:ascii="Times New Roman" w:hAnsi="Times New Roman"/>
          <w:sz w:val="24"/>
          <w:szCs w:val="24"/>
          <w:lang w:val="uk-UA"/>
        </w:rPr>
        <w:t xml:space="preserve">, а саме: вербальні (словесні), наочні та практичні методи, які включають в себе як подання матеріалу викладачем (лекція, розповідь, пояснення, бесіда), так і роботу </w:t>
      </w:r>
      <w:r>
        <w:rPr>
          <w:rFonts w:ascii="Times New Roman" w:hAnsi="Times New Roman"/>
          <w:sz w:val="24"/>
          <w:szCs w:val="24"/>
          <w:lang w:val="uk-UA"/>
        </w:rPr>
        <w:t>здобувач</w:t>
      </w:r>
      <w:r w:rsidRPr="00167A33">
        <w:rPr>
          <w:rFonts w:ascii="Times New Roman" w:hAnsi="Times New Roman"/>
          <w:sz w:val="24"/>
          <w:szCs w:val="24"/>
          <w:lang w:val="uk-UA"/>
        </w:rPr>
        <w:t xml:space="preserve">ів з літературою </w:t>
      </w:r>
      <w:r w:rsidRPr="00167A33">
        <w:rPr>
          <w:rFonts w:ascii="Times New Roman" w:hAnsi="Times New Roman"/>
          <w:sz w:val="24"/>
          <w:szCs w:val="24"/>
          <w:lang w:val="ru-RU"/>
        </w:rPr>
        <w:t>(підручником, довідковою, науково-популярною, періодичною науковою і навчальною літературою) та глобальною мережею Інтернет; виконання тестових завдань та ін.</w:t>
      </w:r>
    </w:p>
    <w:p w:rsidR="00F16563" w:rsidRPr="00167A33" w:rsidRDefault="00F16563" w:rsidP="00F16563">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Методи викладання навчального матеріалу визначаються викладачем в залежності від цілей і завдань, виду занять, змісту теми, можливостей (інтелектуальних, психологічних, морально-етичних тощо) здобувачів</w:t>
      </w:r>
      <w:r>
        <w:rPr>
          <w:rFonts w:ascii="Times New Roman" w:hAnsi="Times New Roman"/>
          <w:sz w:val="24"/>
          <w:szCs w:val="24"/>
          <w:lang w:val="uk-UA"/>
        </w:rPr>
        <w:t xml:space="preserve"> ВО</w:t>
      </w:r>
      <w:r w:rsidRPr="00167A33">
        <w:rPr>
          <w:rFonts w:ascii="Times New Roman" w:hAnsi="Times New Roman"/>
          <w:sz w:val="24"/>
          <w:szCs w:val="24"/>
          <w:lang w:val="uk-UA"/>
        </w:rPr>
        <w:t xml:space="preserve">, наявних умов і часу, відведеному для вивчення теми. </w:t>
      </w:r>
    </w:p>
    <w:p w:rsidR="00F16563" w:rsidRPr="00167A33" w:rsidRDefault="00F16563" w:rsidP="00F16563">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lastRenderedPageBreak/>
        <w:t>В ході лекцій використовуються наступні методи: пояснювально-ілюстративний метод (робота з роздатковим матеріалом, під</w:t>
      </w:r>
      <w:r>
        <w:rPr>
          <w:rFonts w:ascii="Times New Roman" w:hAnsi="Times New Roman"/>
          <w:sz w:val="24"/>
          <w:szCs w:val="24"/>
          <w:lang w:val="uk-UA"/>
        </w:rPr>
        <w:t xml:space="preserve">ручником, демонстрація та ін.). </w:t>
      </w:r>
      <w:r w:rsidRPr="008F7F79">
        <w:rPr>
          <w:rFonts w:ascii="Times New Roman" w:hAnsi="Times New Roman"/>
          <w:sz w:val="24"/>
          <w:szCs w:val="24"/>
          <w:lang w:val="uk-UA"/>
        </w:rPr>
        <w:t>Під час викладання навчального матеріалу лекці</w:t>
      </w:r>
      <w:r w:rsidRPr="00167A33">
        <w:rPr>
          <w:rFonts w:ascii="Times New Roman" w:hAnsi="Times New Roman"/>
          <w:sz w:val="24"/>
          <w:szCs w:val="24"/>
          <w:lang w:val="uk-UA"/>
        </w:rPr>
        <w:t>й</w:t>
      </w:r>
      <w:r w:rsidRPr="008F7F79">
        <w:rPr>
          <w:rFonts w:ascii="Times New Roman" w:hAnsi="Times New Roman"/>
          <w:sz w:val="24"/>
          <w:szCs w:val="24"/>
          <w:lang w:val="uk-UA"/>
        </w:rPr>
        <w:t xml:space="preserve"> використовується мультимедійна презентація</w:t>
      </w:r>
      <w:r w:rsidRPr="00167A33">
        <w:rPr>
          <w:rFonts w:ascii="Times New Roman" w:hAnsi="Times New Roman"/>
          <w:sz w:val="24"/>
          <w:szCs w:val="24"/>
          <w:lang w:val="uk-UA"/>
        </w:rPr>
        <w:t xml:space="preserve"> (за потреби)</w:t>
      </w:r>
      <w:r w:rsidRPr="008F7F79">
        <w:rPr>
          <w:rFonts w:ascii="Times New Roman" w:hAnsi="Times New Roman"/>
          <w:sz w:val="24"/>
          <w:szCs w:val="24"/>
          <w:lang w:val="uk-UA"/>
        </w:rPr>
        <w:t xml:space="preserve">. </w:t>
      </w:r>
    </w:p>
    <w:p w:rsidR="00F16563" w:rsidRPr="00167A33" w:rsidRDefault="00F16563" w:rsidP="00F16563">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 xml:space="preserve">Основними організаційними </w:t>
      </w:r>
      <w:r w:rsidRPr="00167A33">
        <w:rPr>
          <w:rFonts w:ascii="Times New Roman" w:hAnsi="Times New Roman"/>
          <w:b/>
          <w:sz w:val="24"/>
          <w:szCs w:val="24"/>
          <w:lang w:val="uk-UA"/>
        </w:rPr>
        <w:t>формами</w:t>
      </w:r>
      <w:r w:rsidRPr="00167A33">
        <w:rPr>
          <w:rFonts w:ascii="Times New Roman" w:hAnsi="Times New Roman"/>
          <w:sz w:val="24"/>
          <w:szCs w:val="24"/>
          <w:lang w:val="uk-UA"/>
        </w:rPr>
        <w:t xml:space="preserve"> дисципліни «</w:t>
      </w:r>
      <w:r w:rsidRPr="00637C86">
        <w:rPr>
          <w:rFonts w:ascii="Times New Roman" w:hAnsi="Times New Roman"/>
          <w:sz w:val="24"/>
          <w:szCs w:val="24"/>
          <w:lang w:val="uk-UA"/>
        </w:rPr>
        <w:t>Спеціальна методика навчання української мови</w:t>
      </w:r>
      <w:r>
        <w:rPr>
          <w:rFonts w:ascii="Times New Roman" w:hAnsi="Times New Roman"/>
          <w:sz w:val="24"/>
          <w:szCs w:val="24"/>
          <w:lang w:val="uk-UA"/>
        </w:rPr>
        <w:t xml:space="preserve"> і літератури</w:t>
      </w:r>
      <w:r w:rsidRPr="00167A33">
        <w:rPr>
          <w:rFonts w:ascii="Times New Roman" w:hAnsi="Times New Roman"/>
          <w:sz w:val="24"/>
          <w:szCs w:val="24"/>
          <w:lang w:val="uk-UA"/>
        </w:rPr>
        <w:t>»</w:t>
      </w:r>
      <w:r w:rsidRPr="00167A33">
        <w:rPr>
          <w:rFonts w:ascii="Times New Roman" w:hAnsi="Times New Roman"/>
          <w:color w:val="000000"/>
          <w:sz w:val="24"/>
          <w:szCs w:val="24"/>
          <w:lang w:val="uk-UA" w:eastAsia="uk-UA" w:bidi="uk-UA"/>
        </w:rPr>
        <w:t xml:space="preserve"> </w:t>
      </w:r>
      <w:r w:rsidRPr="00167A33">
        <w:rPr>
          <w:rFonts w:ascii="Times New Roman" w:hAnsi="Times New Roman"/>
          <w:sz w:val="24"/>
          <w:szCs w:val="24"/>
          <w:lang w:val="uk-UA"/>
        </w:rPr>
        <w:t xml:space="preserve">є: навчальні заняття (лекції, практичні заняття, консультації); самостійна робота здобувачів. </w:t>
      </w:r>
    </w:p>
    <w:p w:rsidR="00F16563" w:rsidRPr="00167A33" w:rsidRDefault="00F16563" w:rsidP="00F16563">
      <w:pPr>
        <w:shd w:val="clear" w:color="auto" w:fill="FFFFFF"/>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Для засвоєння знань і формування вмінь можуть бути використані такі форми  індивідуальних завдань: підготовка аналітичної доповіді, реферату.</w:t>
      </w:r>
    </w:p>
    <w:p w:rsidR="00F16563" w:rsidRPr="00167A33" w:rsidRDefault="00F16563" w:rsidP="00F16563">
      <w:pPr>
        <w:shd w:val="clear" w:color="auto" w:fill="FFFFFF"/>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 xml:space="preserve">Самостійна робота є частиною навчального процесу і передбачає опрацювання здобувачами ВО </w:t>
      </w:r>
      <w:r>
        <w:rPr>
          <w:rFonts w:ascii="Times New Roman" w:hAnsi="Times New Roman"/>
          <w:sz w:val="24"/>
          <w:szCs w:val="24"/>
          <w:lang w:val="uk-UA"/>
        </w:rPr>
        <w:t>першого бакалаврського</w:t>
      </w:r>
      <w:r w:rsidRPr="00167A33">
        <w:rPr>
          <w:rFonts w:ascii="Times New Roman" w:hAnsi="Times New Roman"/>
          <w:sz w:val="24"/>
          <w:szCs w:val="24"/>
          <w:lang w:val="uk-UA"/>
        </w:rPr>
        <w:t xml:space="preserve"> рівня визначеного навчального матеріалу, який передбачений навчальною програмою та освітнім стандартом.</w:t>
      </w:r>
    </w:p>
    <w:p w:rsidR="00F16563" w:rsidRDefault="00F16563" w:rsidP="00F16563">
      <w:pPr>
        <w:spacing w:after="0" w:line="240" w:lineRule="auto"/>
        <w:ind w:firstLine="709"/>
        <w:jc w:val="both"/>
        <w:rPr>
          <w:rFonts w:ascii="Times New Roman" w:hAnsi="Times New Roman"/>
          <w:sz w:val="24"/>
          <w:szCs w:val="24"/>
          <w:lang w:val="ru-RU"/>
        </w:rPr>
      </w:pPr>
      <w:r w:rsidRPr="00167A33">
        <w:rPr>
          <w:rFonts w:ascii="Times New Roman" w:hAnsi="Times New Roman"/>
          <w:sz w:val="24"/>
          <w:szCs w:val="24"/>
          <w:lang w:val="ru-RU"/>
        </w:rPr>
        <w:t xml:space="preserve">Використовуються сучасні інтерактивні форми навчання відповідно до теми заняття: мозковий штурм, робота в групах, обговорення ситуацій, рольові ігри тощо. </w:t>
      </w:r>
    </w:p>
    <w:p w:rsidR="00F16563" w:rsidRDefault="00F16563" w:rsidP="00F16563">
      <w:pPr>
        <w:spacing w:after="0" w:line="240" w:lineRule="auto"/>
        <w:ind w:firstLine="709"/>
        <w:jc w:val="both"/>
        <w:rPr>
          <w:rFonts w:ascii="Times New Roman" w:hAnsi="Times New Roman"/>
          <w:b/>
          <w:lang w:val="uk-UA"/>
        </w:rPr>
      </w:pPr>
      <w:r w:rsidRPr="00167A33">
        <w:rPr>
          <w:rFonts w:ascii="Times New Roman" w:hAnsi="Times New Roman"/>
          <w:sz w:val="24"/>
          <w:szCs w:val="24"/>
          <w:lang w:val="uk-UA"/>
        </w:rPr>
        <w:t xml:space="preserve">В період дистанційного навчання через вимушені обставини переважно використовуються електронні засоби навчання </w:t>
      </w:r>
      <w:r w:rsidRPr="00167A33">
        <w:rPr>
          <w:rFonts w:ascii="Times New Roman" w:hAnsi="Times New Roman"/>
          <w:sz w:val="24"/>
          <w:szCs w:val="24"/>
        </w:rPr>
        <w:t>Google</w:t>
      </w:r>
      <w:r w:rsidRPr="00167A33">
        <w:rPr>
          <w:rFonts w:ascii="Times New Roman" w:hAnsi="Times New Roman"/>
          <w:sz w:val="24"/>
          <w:szCs w:val="24"/>
          <w:lang w:val="uk-UA"/>
        </w:rPr>
        <w:t xml:space="preserve"> </w:t>
      </w:r>
      <w:r w:rsidRPr="00167A33">
        <w:rPr>
          <w:rFonts w:ascii="Times New Roman" w:hAnsi="Times New Roman"/>
          <w:sz w:val="24"/>
          <w:szCs w:val="24"/>
        </w:rPr>
        <w:t>Workspace</w:t>
      </w:r>
      <w:r w:rsidRPr="00167A33">
        <w:rPr>
          <w:rFonts w:ascii="Times New Roman" w:hAnsi="Times New Roman"/>
          <w:sz w:val="24"/>
          <w:szCs w:val="24"/>
          <w:lang w:val="uk-UA"/>
        </w:rPr>
        <w:t xml:space="preserve"> (</w:t>
      </w:r>
      <w:r w:rsidRPr="00167A33">
        <w:rPr>
          <w:rFonts w:ascii="Times New Roman" w:hAnsi="Times New Roman"/>
          <w:sz w:val="24"/>
          <w:szCs w:val="24"/>
        </w:rPr>
        <w:t>Classroom</w:t>
      </w:r>
      <w:r w:rsidRPr="00167A33">
        <w:rPr>
          <w:rFonts w:ascii="Times New Roman" w:hAnsi="Times New Roman"/>
          <w:sz w:val="24"/>
          <w:szCs w:val="24"/>
          <w:lang w:val="uk-UA"/>
        </w:rPr>
        <w:t xml:space="preserve">, </w:t>
      </w:r>
      <w:r w:rsidRPr="00167A33">
        <w:rPr>
          <w:rFonts w:ascii="Times New Roman" w:hAnsi="Times New Roman"/>
          <w:sz w:val="24"/>
          <w:szCs w:val="24"/>
        </w:rPr>
        <w:t>Gmail</w:t>
      </w:r>
      <w:r w:rsidRPr="00167A33">
        <w:rPr>
          <w:rFonts w:ascii="Times New Roman" w:hAnsi="Times New Roman"/>
          <w:sz w:val="24"/>
          <w:szCs w:val="24"/>
          <w:lang w:val="uk-UA"/>
        </w:rPr>
        <w:t xml:space="preserve">, Контакти, Календар, </w:t>
      </w:r>
      <w:r w:rsidRPr="00167A33">
        <w:rPr>
          <w:rFonts w:ascii="Times New Roman" w:hAnsi="Times New Roman"/>
          <w:sz w:val="24"/>
          <w:szCs w:val="24"/>
        </w:rPr>
        <w:t>Meet</w:t>
      </w:r>
      <w:r w:rsidRPr="00167A33">
        <w:rPr>
          <w:rFonts w:ascii="Times New Roman" w:hAnsi="Times New Roman"/>
          <w:sz w:val="24"/>
          <w:szCs w:val="24"/>
          <w:lang w:val="uk-UA"/>
        </w:rPr>
        <w:t xml:space="preserve">) та </w:t>
      </w:r>
      <w:r w:rsidRPr="00167A33">
        <w:rPr>
          <w:rFonts w:ascii="Times New Roman" w:hAnsi="Times New Roman"/>
          <w:sz w:val="24"/>
          <w:szCs w:val="24"/>
        </w:rPr>
        <w:t>MOODLE</w:t>
      </w:r>
      <w:r w:rsidRPr="00167A33">
        <w:rPr>
          <w:rFonts w:ascii="Times New Roman" w:hAnsi="Times New Roman"/>
          <w:sz w:val="24"/>
          <w:szCs w:val="24"/>
          <w:lang w:val="uk-UA"/>
        </w:rPr>
        <w:t xml:space="preserve"> (</w:t>
      </w:r>
      <w:r w:rsidRPr="00167A33">
        <w:rPr>
          <w:rFonts w:ascii="Times New Roman" w:hAnsi="Times New Roman"/>
          <w:sz w:val="24"/>
          <w:szCs w:val="24"/>
        </w:rPr>
        <w:t>e</w:t>
      </w:r>
      <w:r w:rsidRPr="00167A33">
        <w:rPr>
          <w:rFonts w:ascii="Times New Roman" w:hAnsi="Times New Roman"/>
          <w:sz w:val="24"/>
          <w:szCs w:val="24"/>
          <w:lang w:val="uk-UA"/>
        </w:rPr>
        <w:t>-</w:t>
      </w:r>
      <w:r w:rsidRPr="00167A33">
        <w:rPr>
          <w:rFonts w:ascii="Times New Roman" w:hAnsi="Times New Roman"/>
          <w:sz w:val="24"/>
          <w:szCs w:val="24"/>
        </w:rPr>
        <w:t>learn</w:t>
      </w:r>
      <w:r w:rsidRPr="00167A33">
        <w:rPr>
          <w:rFonts w:ascii="Times New Roman" w:hAnsi="Times New Roman"/>
          <w:sz w:val="24"/>
          <w:szCs w:val="24"/>
          <w:lang w:val="uk-UA"/>
        </w:rPr>
        <w:t>.</w:t>
      </w:r>
      <w:r w:rsidRPr="00167A33">
        <w:rPr>
          <w:rFonts w:ascii="Times New Roman" w:hAnsi="Times New Roman"/>
          <w:sz w:val="24"/>
          <w:szCs w:val="24"/>
        </w:rPr>
        <w:t>uzhnu</w:t>
      </w:r>
      <w:r w:rsidRPr="00167A33">
        <w:rPr>
          <w:rFonts w:ascii="Times New Roman" w:hAnsi="Times New Roman"/>
          <w:sz w:val="24"/>
          <w:szCs w:val="24"/>
          <w:lang w:val="uk-UA"/>
        </w:rPr>
        <w:t>.</w:t>
      </w:r>
      <w:r w:rsidRPr="00167A33">
        <w:rPr>
          <w:rFonts w:ascii="Times New Roman" w:hAnsi="Times New Roman"/>
          <w:sz w:val="24"/>
          <w:szCs w:val="24"/>
        </w:rPr>
        <w:t>edu</w:t>
      </w:r>
      <w:r w:rsidRPr="00167A33">
        <w:rPr>
          <w:rFonts w:ascii="Times New Roman" w:hAnsi="Times New Roman"/>
          <w:sz w:val="24"/>
          <w:szCs w:val="24"/>
          <w:lang w:val="uk-UA"/>
        </w:rPr>
        <w:t>.</w:t>
      </w:r>
      <w:r w:rsidRPr="00167A33">
        <w:rPr>
          <w:rFonts w:ascii="Times New Roman" w:hAnsi="Times New Roman"/>
          <w:sz w:val="24"/>
          <w:szCs w:val="24"/>
        </w:rPr>
        <w:t>ua</w:t>
      </w:r>
      <w:r w:rsidRPr="00167A33">
        <w:rPr>
          <w:rFonts w:ascii="Times New Roman" w:hAnsi="Times New Roman"/>
          <w:sz w:val="24"/>
          <w:szCs w:val="24"/>
          <w:lang w:val="uk-UA"/>
        </w:rPr>
        <w:t>).</w:t>
      </w:r>
    </w:p>
    <w:p w:rsidR="00372D83" w:rsidRPr="00AD1365" w:rsidRDefault="00372D83" w:rsidP="0040271C">
      <w:pPr>
        <w:spacing w:after="0" w:line="240" w:lineRule="auto"/>
        <w:ind w:firstLine="567"/>
        <w:jc w:val="both"/>
        <w:rPr>
          <w:rFonts w:ascii="Times New Roman" w:hAnsi="Times New Roman"/>
          <w:lang w:val="uk-UA"/>
        </w:rPr>
      </w:pPr>
    </w:p>
    <w:p w:rsidR="00D5164A" w:rsidRPr="00F16563" w:rsidRDefault="00F16563" w:rsidP="00D5164A">
      <w:pPr>
        <w:pStyle w:val="a7"/>
        <w:spacing w:after="0" w:line="240" w:lineRule="auto"/>
        <w:ind w:left="851" w:hanging="851"/>
        <w:jc w:val="center"/>
        <w:rPr>
          <w:rFonts w:ascii="Times New Roman" w:hAnsi="Times New Roman"/>
          <w:b/>
          <w:bCs/>
          <w:sz w:val="24"/>
          <w:szCs w:val="24"/>
          <w:lang w:val="uk-UA"/>
        </w:rPr>
      </w:pPr>
      <w:r w:rsidRPr="00F16563">
        <w:rPr>
          <w:rFonts w:ascii="Times New Roman" w:hAnsi="Times New Roman"/>
          <w:b/>
          <w:sz w:val="24"/>
          <w:szCs w:val="24"/>
          <w:lang w:val="uk-UA"/>
        </w:rPr>
        <w:t>6</w:t>
      </w:r>
      <w:r w:rsidR="00354FC6" w:rsidRPr="00F16563">
        <w:rPr>
          <w:rFonts w:ascii="Times New Roman" w:hAnsi="Times New Roman"/>
          <w:b/>
          <w:sz w:val="24"/>
          <w:szCs w:val="24"/>
          <w:lang w:val="uk-UA"/>
        </w:rPr>
        <w:t xml:space="preserve">. </w:t>
      </w:r>
      <w:r w:rsidR="00D5164A" w:rsidRPr="00F16563">
        <w:rPr>
          <w:rFonts w:ascii="Times New Roman" w:hAnsi="Times New Roman"/>
          <w:b/>
          <w:sz w:val="24"/>
          <w:szCs w:val="24"/>
          <w:lang w:val="uk-UA"/>
        </w:rPr>
        <w:t xml:space="preserve">ЗАСОБИ ДІАГНОСТИКИ ТА </w:t>
      </w:r>
      <w:r w:rsidR="00D5164A" w:rsidRPr="00F16563">
        <w:rPr>
          <w:rFonts w:ascii="Times New Roman" w:hAnsi="Times New Roman"/>
          <w:b/>
          <w:bCs/>
          <w:sz w:val="24"/>
          <w:szCs w:val="24"/>
          <w:lang w:val="uk-UA"/>
        </w:rPr>
        <w:t xml:space="preserve">КРИТЕРІЇ ОЦІНЮВАННЯ </w:t>
      </w:r>
    </w:p>
    <w:p w:rsidR="00D5164A" w:rsidRPr="00F16563" w:rsidRDefault="00D5164A" w:rsidP="00D5164A">
      <w:pPr>
        <w:pStyle w:val="a7"/>
        <w:spacing w:after="0" w:line="240" w:lineRule="auto"/>
        <w:ind w:left="851" w:hanging="851"/>
        <w:jc w:val="center"/>
        <w:rPr>
          <w:rFonts w:ascii="Times New Roman" w:hAnsi="Times New Roman"/>
          <w:b/>
          <w:sz w:val="24"/>
          <w:szCs w:val="24"/>
          <w:lang w:val="uk-UA"/>
        </w:rPr>
      </w:pPr>
      <w:r w:rsidRPr="00F16563">
        <w:rPr>
          <w:rFonts w:ascii="Times New Roman" w:hAnsi="Times New Roman"/>
          <w:b/>
          <w:sz w:val="24"/>
          <w:szCs w:val="24"/>
          <w:lang w:val="uk-UA"/>
        </w:rPr>
        <w:t xml:space="preserve">РЕЗУЛЬТАТІВ </w:t>
      </w:r>
      <w:r w:rsidR="00354FC6" w:rsidRPr="00F16563">
        <w:rPr>
          <w:rFonts w:ascii="Times New Roman" w:hAnsi="Times New Roman"/>
          <w:b/>
          <w:sz w:val="24"/>
          <w:szCs w:val="24"/>
          <w:lang w:val="uk-UA"/>
        </w:rPr>
        <w:t>НАВЧАННЯ</w:t>
      </w:r>
    </w:p>
    <w:p w:rsidR="00D5164A" w:rsidRPr="00F16563" w:rsidRDefault="00D5164A" w:rsidP="005D6FF8">
      <w:pPr>
        <w:pStyle w:val="a7"/>
        <w:spacing w:after="0" w:line="240" w:lineRule="auto"/>
        <w:ind w:left="0" w:firstLine="709"/>
        <w:jc w:val="center"/>
        <w:rPr>
          <w:rFonts w:ascii="Times New Roman" w:hAnsi="Times New Roman"/>
          <w:b/>
          <w:sz w:val="24"/>
          <w:szCs w:val="24"/>
          <w:lang w:val="uk-UA"/>
        </w:rPr>
      </w:pPr>
      <w:r w:rsidRPr="00F16563">
        <w:rPr>
          <w:rFonts w:ascii="Times New Roman" w:hAnsi="Times New Roman"/>
          <w:b/>
          <w:sz w:val="24"/>
          <w:szCs w:val="24"/>
          <w:lang w:val="uk-UA"/>
        </w:rPr>
        <w:t xml:space="preserve">Засоби оцінювання та методи демонстрування результатів </w:t>
      </w:r>
      <w:r w:rsidR="00F16563">
        <w:rPr>
          <w:rFonts w:ascii="Times New Roman" w:hAnsi="Times New Roman"/>
          <w:b/>
          <w:sz w:val="24"/>
          <w:szCs w:val="24"/>
          <w:lang w:val="uk-UA"/>
        </w:rPr>
        <w:t>нав</w:t>
      </w:r>
      <w:r w:rsidR="00560E55" w:rsidRPr="00F16563">
        <w:rPr>
          <w:rFonts w:ascii="Times New Roman" w:hAnsi="Times New Roman"/>
          <w:b/>
          <w:sz w:val="24"/>
          <w:szCs w:val="24"/>
          <w:lang w:val="uk-UA"/>
        </w:rPr>
        <w:t>ч</w:t>
      </w:r>
      <w:r w:rsidR="00F16563">
        <w:rPr>
          <w:rFonts w:ascii="Times New Roman" w:hAnsi="Times New Roman"/>
          <w:b/>
          <w:sz w:val="24"/>
          <w:szCs w:val="24"/>
          <w:lang w:val="uk-UA"/>
        </w:rPr>
        <w:t>а</w:t>
      </w:r>
      <w:r w:rsidR="00560E55" w:rsidRPr="00F16563">
        <w:rPr>
          <w:rFonts w:ascii="Times New Roman" w:hAnsi="Times New Roman"/>
          <w:b/>
          <w:sz w:val="24"/>
          <w:szCs w:val="24"/>
          <w:lang w:val="uk-UA"/>
        </w:rPr>
        <w:t xml:space="preserve">ння </w:t>
      </w:r>
    </w:p>
    <w:p w:rsidR="00D5164A" w:rsidRPr="00F16563" w:rsidRDefault="00D5164A" w:rsidP="005D6FF8">
      <w:pPr>
        <w:pStyle w:val="a7"/>
        <w:tabs>
          <w:tab w:val="left" w:pos="3871"/>
        </w:tabs>
        <w:spacing w:after="0" w:line="240" w:lineRule="auto"/>
        <w:ind w:left="0" w:firstLine="709"/>
        <w:rPr>
          <w:rFonts w:ascii="Times New Roman" w:hAnsi="Times New Roman"/>
          <w:sz w:val="24"/>
          <w:szCs w:val="24"/>
          <w:lang w:val="uk-UA"/>
        </w:rPr>
      </w:pPr>
      <w:r w:rsidRPr="00F16563">
        <w:rPr>
          <w:rFonts w:ascii="Times New Roman" w:hAnsi="Times New Roman"/>
          <w:sz w:val="24"/>
          <w:szCs w:val="24"/>
          <w:lang w:val="uk-UA"/>
        </w:rPr>
        <w:t xml:space="preserve">Засобами оцінювання та методами демонстрування результатів є: </w:t>
      </w:r>
    </w:p>
    <w:p w:rsidR="00F16563" w:rsidRPr="001F5521" w:rsidRDefault="00F16563" w:rsidP="00F16563">
      <w:pPr>
        <w:pStyle w:val="a7"/>
        <w:spacing w:after="0" w:line="240" w:lineRule="auto"/>
        <w:ind w:left="567"/>
        <w:jc w:val="both"/>
        <w:rPr>
          <w:rFonts w:ascii="Times New Roman" w:hAnsi="Times New Roman"/>
          <w:sz w:val="24"/>
          <w:szCs w:val="24"/>
          <w:lang w:val="ru-RU"/>
        </w:rPr>
      </w:pPr>
      <w:r w:rsidRPr="001F5521">
        <w:rPr>
          <w:rFonts w:ascii="Times New Roman" w:hAnsi="Times New Roman"/>
          <w:sz w:val="24"/>
          <w:szCs w:val="24"/>
          <w:lang w:val="ru-RU"/>
        </w:rPr>
        <w:t xml:space="preserve">• тести; </w:t>
      </w:r>
    </w:p>
    <w:p w:rsidR="00F16563" w:rsidRPr="001F5521" w:rsidRDefault="00F16563" w:rsidP="00F16563">
      <w:pPr>
        <w:pStyle w:val="a7"/>
        <w:spacing w:after="0" w:line="240" w:lineRule="auto"/>
        <w:ind w:left="567"/>
        <w:jc w:val="both"/>
        <w:rPr>
          <w:rFonts w:ascii="Times New Roman" w:hAnsi="Times New Roman"/>
          <w:sz w:val="24"/>
          <w:szCs w:val="24"/>
          <w:lang w:val="ru-RU"/>
        </w:rPr>
      </w:pPr>
      <w:r w:rsidRPr="001F5521">
        <w:rPr>
          <w:rFonts w:ascii="Times New Roman" w:hAnsi="Times New Roman"/>
          <w:sz w:val="24"/>
          <w:szCs w:val="24"/>
          <w:lang w:val="ru-RU"/>
        </w:rPr>
        <w:t>• презентації результатів виконаних завдань;</w:t>
      </w:r>
    </w:p>
    <w:p w:rsidR="00F16563" w:rsidRPr="001F5521" w:rsidRDefault="00F16563" w:rsidP="00F16563">
      <w:pPr>
        <w:pStyle w:val="a7"/>
        <w:spacing w:after="0" w:line="240" w:lineRule="auto"/>
        <w:ind w:left="567"/>
        <w:jc w:val="both"/>
        <w:rPr>
          <w:rFonts w:ascii="Times New Roman" w:hAnsi="Times New Roman"/>
          <w:sz w:val="24"/>
          <w:szCs w:val="24"/>
          <w:lang w:val="ru-RU"/>
        </w:rPr>
      </w:pPr>
      <w:r w:rsidRPr="001F5521">
        <w:rPr>
          <w:rFonts w:ascii="Times New Roman" w:hAnsi="Times New Roman"/>
          <w:sz w:val="24"/>
          <w:szCs w:val="24"/>
          <w:lang w:val="ru-RU"/>
        </w:rPr>
        <w:t>• дискусія;</w:t>
      </w:r>
    </w:p>
    <w:p w:rsidR="00F16563" w:rsidRDefault="00F16563" w:rsidP="00F16563">
      <w:pPr>
        <w:pStyle w:val="a7"/>
        <w:spacing w:after="0" w:line="240" w:lineRule="auto"/>
        <w:ind w:left="567"/>
        <w:jc w:val="both"/>
        <w:rPr>
          <w:rFonts w:ascii="Times New Roman" w:hAnsi="Times New Roman"/>
          <w:sz w:val="24"/>
          <w:szCs w:val="24"/>
          <w:lang w:val="ru-RU"/>
        </w:rPr>
      </w:pPr>
      <w:r w:rsidRPr="001F5521">
        <w:rPr>
          <w:rFonts w:ascii="Times New Roman" w:hAnsi="Times New Roman"/>
          <w:sz w:val="24"/>
          <w:szCs w:val="24"/>
          <w:lang w:val="ru-RU"/>
        </w:rPr>
        <w:t>• модульна КР;</w:t>
      </w:r>
    </w:p>
    <w:p w:rsidR="00F16563" w:rsidRPr="0046117B" w:rsidRDefault="00F16563" w:rsidP="00F16563">
      <w:pPr>
        <w:spacing w:after="0" w:line="240" w:lineRule="auto"/>
        <w:ind w:firstLine="567"/>
        <w:jc w:val="both"/>
        <w:rPr>
          <w:rFonts w:ascii="Times New Roman" w:hAnsi="Times New Roman"/>
          <w:sz w:val="24"/>
          <w:szCs w:val="24"/>
          <w:lang w:val="ru-RU"/>
        </w:rPr>
      </w:pPr>
      <w:r w:rsidRPr="0046117B">
        <w:rPr>
          <w:rFonts w:ascii="Times New Roman" w:hAnsi="Times New Roman"/>
          <w:sz w:val="24"/>
          <w:szCs w:val="24"/>
          <w:lang w:val="ru-RU"/>
        </w:rPr>
        <w:t>• інші види індивідуальних та групових завдань.</w:t>
      </w:r>
    </w:p>
    <w:p w:rsidR="00F16563" w:rsidRDefault="00F16563" w:rsidP="00F16563">
      <w:pPr>
        <w:pStyle w:val="a7"/>
        <w:spacing w:after="0" w:line="240" w:lineRule="auto"/>
        <w:ind w:left="567"/>
        <w:jc w:val="both"/>
        <w:rPr>
          <w:rFonts w:ascii="Times New Roman" w:hAnsi="Times New Roman"/>
          <w:sz w:val="24"/>
          <w:szCs w:val="24"/>
          <w:lang w:val="uk-UA"/>
        </w:rPr>
      </w:pPr>
      <w:r w:rsidRPr="001F5521">
        <w:rPr>
          <w:rFonts w:ascii="Times New Roman" w:hAnsi="Times New Roman"/>
          <w:sz w:val="24"/>
          <w:szCs w:val="24"/>
          <w:lang w:val="ru-RU"/>
        </w:rPr>
        <w:t>• екзамен</w:t>
      </w:r>
      <w:r>
        <w:rPr>
          <w:rFonts w:ascii="Times New Roman" w:hAnsi="Times New Roman"/>
          <w:sz w:val="24"/>
          <w:szCs w:val="24"/>
          <w:lang w:val="ru-RU"/>
        </w:rPr>
        <w:t>.</w:t>
      </w:r>
    </w:p>
    <w:p w:rsidR="00222D9B" w:rsidRDefault="00222D9B" w:rsidP="00D5164A">
      <w:pPr>
        <w:pStyle w:val="a7"/>
        <w:spacing w:after="0" w:line="240" w:lineRule="auto"/>
        <w:ind w:left="567"/>
        <w:jc w:val="both"/>
        <w:rPr>
          <w:rFonts w:ascii="Times New Roman" w:hAnsi="Times New Roman"/>
          <w:color w:val="FF0000"/>
          <w:sz w:val="24"/>
          <w:szCs w:val="24"/>
          <w:lang w:val="uk-UA"/>
        </w:rPr>
      </w:pPr>
    </w:p>
    <w:p w:rsidR="00F16563" w:rsidRPr="001F5521" w:rsidRDefault="00F16563" w:rsidP="00F16563">
      <w:pPr>
        <w:pStyle w:val="a7"/>
        <w:spacing w:after="0" w:line="240" w:lineRule="auto"/>
        <w:ind w:left="0"/>
        <w:jc w:val="center"/>
        <w:rPr>
          <w:rFonts w:ascii="Times New Roman" w:hAnsi="Times New Roman"/>
          <w:b/>
          <w:sz w:val="24"/>
          <w:szCs w:val="24"/>
          <w:lang w:val="uk-UA"/>
        </w:rPr>
      </w:pPr>
      <w:r w:rsidRPr="001F5521">
        <w:rPr>
          <w:rFonts w:ascii="Times New Roman" w:hAnsi="Times New Roman"/>
          <w:b/>
          <w:sz w:val="24"/>
          <w:szCs w:val="24"/>
          <w:lang w:val="uk-UA"/>
        </w:rPr>
        <w:t>Форми контролю та критерії оцінювання результатів навчання</w:t>
      </w:r>
    </w:p>
    <w:p w:rsidR="00F16563" w:rsidRPr="00F16563" w:rsidRDefault="00F16563" w:rsidP="00D5164A">
      <w:pPr>
        <w:pStyle w:val="a7"/>
        <w:spacing w:after="0" w:line="240" w:lineRule="auto"/>
        <w:ind w:left="567"/>
        <w:jc w:val="both"/>
        <w:rPr>
          <w:rFonts w:ascii="Times New Roman" w:hAnsi="Times New Roman"/>
          <w:color w:val="FF0000"/>
          <w:sz w:val="24"/>
          <w:szCs w:val="24"/>
          <w:lang w:val="uk-UA"/>
        </w:rPr>
      </w:pPr>
    </w:p>
    <w:p w:rsidR="00556A18" w:rsidRPr="00F16563" w:rsidRDefault="00556A18" w:rsidP="001F5641">
      <w:pPr>
        <w:autoSpaceDE w:val="0"/>
        <w:autoSpaceDN w:val="0"/>
        <w:adjustRightInd w:val="0"/>
        <w:spacing w:after="0" w:line="240" w:lineRule="auto"/>
        <w:ind w:firstLine="709"/>
        <w:jc w:val="center"/>
        <w:rPr>
          <w:rFonts w:ascii="Times New Roman" w:eastAsia="Calibri" w:hAnsi="Times New Roman"/>
          <w:color w:val="000000"/>
          <w:sz w:val="24"/>
          <w:szCs w:val="24"/>
          <w:lang w:val="uk-UA"/>
        </w:rPr>
      </w:pPr>
      <w:r w:rsidRPr="00F16563">
        <w:rPr>
          <w:rFonts w:ascii="Times New Roman" w:eastAsia="Calibri" w:hAnsi="Times New Roman"/>
          <w:b/>
          <w:bCs/>
          <w:color w:val="000000"/>
          <w:sz w:val="24"/>
          <w:szCs w:val="24"/>
          <w:lang w:val="uk-UA"/>
        </w:rPr>
        <w:t>Форми і методи поточного контролю</w:t>
      </w:r>
    </w:p>
    <w:p w:rsidR="00556A18" w:rsidRPr="00F16563" w:rsidRDefault="00556A18" w:rsidP="00556A18">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F16563">
        <w:rPr>
          <w:rFonts w:ascii="Times New Roman" w:eastAsia="Calibri" w:hAnsi="Times New Roman"/>
          <w:color w:val="000000"/>
          <w:sz w:val="24"/>
          <w:szCs w:val="24"/>
          <w:lang w:val="uk-UA"/>
        </w:rPr>
        <w:t xml:space="preserve">Практичні заняття передбачають усні відповіді </w:t>
      </w:r>
      <w:r w:rsidR="00F16563">
        <w:rPr>
          <w:rFonts w:ascii="Times New Roman" w:eastAsia="Calibri" w:hAnsi="Times New Roman"/>
          <w:color w:val="000000"/>
          <w:sz w:val="24"/>
          <w:szCs w:val="24"/>
          <w:lang w:val="uk-UA"/>
        </w:rPr>
        <w:t>здобувач</w:t>
      </w:r>
      <w:r w:rsidRPr="00F16563">
        <w:rPr>
          <w:rFonts w:ascii="Times New Roman" w:eastAsia="Calibri" w:hAnsi="Times New Roman"/>
          <w:color w:val="000000"/>
          <w:sz w:val="24"/>
          <w:szCs w:val="24"/>
          <w:lang w:val="uk-UA"/>
        </w:rPr>
        <w:t xml:space="preserve">ів на поставлені питання, що стосуються найважливіших аспектів основних понять методики навчання української мови </w:t>
      </w:r>
      <w:r w:rsidR="00F16563">
        <w:rPr>
          <w:rFonts w:ascii="Times New Roman" w:eastAsia="Calibri" w:hAnsi="Times New Roman"/>
          <w:color w:val="000000"/>
          <w:sz w:val="24"/>
          <w:szCs w:val="24"/>
          <w:lang w:val="uk-UA"/>
        </w:rPr>
        <w:t xml:space="preserve">і літератури </w:t>
      </w:r>
      <w:r w:rsidRPr="00F16563">
        <w:rPr>
          <w:rFonts w:ascii="Times New Roman" w:eastAsia="Calibri" w:hAnsi="Times New Roman"/>
          <w:color w:val="000000"/>
          <w:sz w:val="24"/>
          <w:szCs w:val="24"/>
          <w:lang w:val="uk-UA"/>
        </w:rPr>
        <w:t xml:space="preserve">дітей з інтелектуальними порушеннями. На практичних заняттях пропонуються до виконання деякі форми творчої роботи: виконання логічних дій доведення та спростування, здійснення порівняльного аналізу, обговорення дискусійних питань, складання міні-глосарію з окремої теми та плану-конспекту уроку для школярів з порушеннями інтелекту, розроблення системи тренувальних завдань і вправ, тощо. За умов дистанційного навчання освітній процес здійснюється у формі індивідуалізованого спілкування </w:t>
      </w:r>
      <w:r w:rsidR="00F16563">
        <w:rPr>
          <w:rFonts w:ascii="Times New Roman" w:eastAsia="Calibri" w:hAnsi="Times New Roman"/>
          <w:color w:val="000000"/>
          <w:sz w:val="24"/>
          <w:szCs w:val="24"/>
          <w:lang w:val="uk-UA"/>
        </w:rPr>
        <w:t>здобувач</w:t>
      </w:r>
      <w:r w:rsidRPr="00F16563">
        <w:rPr>
          <w:rFonts w:ascii="Times New Roman" w:eastAsia="Calibri" w:hAnsi="Times New Roman"/>
          <w:color w:val="000000"/>
          <w:sz w:val="24"/>
          <w:szCs w:val="24"/>
          <w:lang w:val="uk-UA"/>
        </w:rPr>
        <w:t xml:space="preserve">а з викладачем через мультимедійні засоби, а також із використанням мультимедійних освітніх технологій у процесі самонавчання (друковані, аудіо-, відеоматеріали та навчальні матеріали, що надходять з комп’ютерних мереж). </w:t>
      </w:r>
    </w:p>
    <w:p w:rsidR="00556A18" w:rsidRPr="00F16563" w:rsidRDefault="00556A18" w:rsidP="008A5090">
      <w:pPr>
        <w:spacing w:after="0" w:line="240" w:lineRule="auto"/>
        <w:ind w:firstLine="709"/>
        <w:jc w:val="both"/>
        <w:rPr>
          <w:rFonts w:ascii="Times New Roman" w:eastAsia="Calibri" w:hAnsi="Times New Roman"/>
          <w:color w:val="000000"/>
          <w:sz w:val="24"/>
          <w:szCs w:val="24"/>
          <w:lang w:val="ru-RU"/>
        </w:rPr>
      </w:pPr>
      <w:r w:rsidRPr="00F16563">
        <w:rPr>
          <w:rFonts w:ascii="Times New Roman" w:eastAsia="Calibri" w:hAnsi="Times New Roman"/>
          <w:color w:val="000000"/>
          <w:sz w:val="24"/>
          <w:szCs w:val="24"/>
          <w:lang w:val="ru-RU"/>
        </w:rPr>
        <w:t xml:space="preserve">При оцінюванні знань </w:t>
      </w:r>
      <w:r w:rsidR="00F16563">
        <w:rPr>
          <w:rFonts w:ascii="Times New Roman" w:eastAsia="Calibri" w:hAnsi="Times New Roman"/>
          <w:color w:val="000000"/>
          <w:sz w:val="24"/>
          <w:szCs w:val="24"/>
          <w:lang w:val="ru-RU"/>
        </w:rPr>
        <w:t>здобувач</w:t>
      </w:r>
      <w:r w:rsidRPr="00F16563">
        <w:rPr>
          <w:rFonts w:ascii="Times New Roman" w:eastAsia="Calibri" w:hAnsi="Times New Roman"/>
          <w:color w:val="000000"/>
          <w:sz w:val="24"/>
          <w:szCs w:val="24"/>
          <w:lang w:val="ru-RU"/>
        </w:rPr>
        <w:t xml:space="preserve">ів застосовуються такі види контролю: поточний контроль (опитування, </w:t>
      </w:r>
      <w:r w:rsidR="008A5090" w:rsidRPr="00F16563">
        <w:rPr>
          <w:rFonts w:ascii="Times New Roman" w:hAnsi="Times New Roman"/>
          <w:sz w:val="24"/>
          <w:szCs w:val="24"/>
          <w:lang w:val="ru-RU"/>
        </w:rPr>
        <w:t>обговорення теоретичних питань, співбесіда,</w:t>
      </w:r>
      <w:r w:rsidR="00F16563">
        <w:rPr>
          <w:rFonts w:ascii="Times New Roman" w:hAnsi="Times New Roman"/>
          <w:sz w:val="24"/>
          <w:szCs w:val="24"/>
          <w:lang w:val="ru-RU"/>
        </w:rPr>
        <w:t xml:space="preserve"> </w:t>
      </w:r>
      <w:r w:rsidRPr="00F16563">
        <w:rPr>
          <w:rFonts w:ascii="Times New Roman" w:eastAsia="Calibri" w:hAnsi="Times New Roman"/>
          <w:color w:val="000000"/>
          <w:sz w:val="24"/>
          <w:szCs w:val="24"/>
          <w:lang w:val="ru-RU"/>
        </w:rPr>
        <w:t xml:space="preserve">дискусії, заслуховування фіксованих виступів, </w:t>
      </w:r>
      <w:r w:rsidRPr="00F16563">
        <w:rPr>
          <w:rFonts w:ascii="Times New Roman" w:hAnsi="Times New Roman"/>
          <w:sz w:val="24"/>
          <w:szCs w:val="24"/>
          <w:lang w:val="ru-RU"/>
        </w:rPr>
        <w:t>презентації результатів виконаних завдань</w:t>
      </w:r>
      <w:r w:rsidR="008A5090" w:rsidRPr="00F16563">
        <w:rPr>
          <w:rFonts w:ascii="Times New Roman" w:hAnsi="Times New Roman"/>
          <w:sz w:val="24"/>
          <w:szCs w:val="24"/>
          <w:lang w:val="ru-RU"/>
        </w:rPr>
        <w:t>, виконання практичних завдань, підготовка доповідей</w:t>
      </w:r>
      <w:r w:rsidRPr="00F16563">
        <w:rPr>
          <w:rFonts w:ascii="Times New Roman" w:hAnsi="Times New Roman"/>
          <w:sz w:val="24"/>
          <w:szCs w:val="24"/>
          <w:lang w:val="ru-RU"/>
        </w:rPr>
        <w:t xml:space="preserve">); </w:t>
      </w:r>
      <w:r w:rsidRPr="00F16563">
        <w:rPr>
          <w:rFonts w:ascii="Times New Roman" w:eastAsia="Calibri" w:hAnsi="Times New Roman"/>
          <w:color w:val="000000"/>
          <w:sz w:val="24"/>
          <w:szCs w:val="24"/>
          <w:lang w:val="ru-RU"/>
        </w:rPr>
        <w:t>рубіжний контроль (контрольна робота або тестування з окремих тем програми на завершення вивчення певного змістового модуля).</w:t>
      </w:r>
    </w:p>
    <w:p w:rsidR="008A5090" w:rsidRPr="00F16563" w:rsidRDefault="008A5090" w:rsidP="008A5090">
      <w:pPr>
        <w:spacing w:after="0" w:line="240" w:lineRule="auto"/>
        <w:ind w:firstLine="709"/>
        <w:jc w:val="both"/>
        <w:rPr>
          <w:rFonts w:ascii="Times New Roman" w:hAnsi="Times New Roman"/>
          <w:sz w:val="24"/>
          <w:szCs w:val="24"/>
          <w:lang w:val="uk-UA"/>
        </w:rPr>
      </w:pPr>
      <w:r w:rsidRPr="00F16563">
        <w:rPr>
          <w:rFonts w:ascii="Times New Roman" w:hAnsi="Times New Roman"/>
          <w:b/>
          <w:bCs/>
          <w:i/>
          <w:iCs/>
          <w:sz w:val="24"/>
          <w:szCs w:val="24"/>
          <w:lang w:val="uk-UA"/>
        </w:rPr>
        <w:t xml:space="preserve">Поточна модульна рейтингова оцінка </w:t>
      </w:r>
      <w:r w:rsidRPr="00F16563">
        <w:rPr>
          <w:rFonts w:ascii="Times New Roman" w:hAnsi="Times New Roman"/>
          <w:sz w:val="24"/>
          <w:szCs w:val="24"/>
          <w:lang w:val="uk-UA"/>
        </w:rPr>
        <w:t xml:space="preserve">складається з балів, які </w:t>
      </w:r>
      <w:r w:rsidR="00806082">
        <w:rPr>
          <w:rFonts w:ascii="Times New Roman" w:hAnsi="Times New Roman"/>
          <w:sz w:val="24"/>
          <w:szCs w:val="24"/>
          <w:lang w:val="uk-UA"/>
        </w:rPr>
        <w:t>здобувач</w:t>
      </w:r>
      <w:r w:rsidRPr="00F16563">
        <w:rPr>
          <w:rFonts w:ascii="Times New Roman" w:hAnsi="Times New Roman"/>
          <w:sz w:val="24"/>
          <w:szCs w:val="24"/>
          <w:lang w:val="uk-UA"/>
        </w:rPr>
        <w:t xml:space="preserve"> отримує за певну навчальну діяльність протягом засвоєння цього модуля (участь у практичних заняттях тощо), а також участь в олімпіадах з дисципліни, студентських конференціях за тематикою дисципліни тощо.</w:t>
      </w:r>
    </w:p>
    <w:p w:rsidR="008A5090" w:rsidRDefault="008A5090" w:rsidP="008A5090">
      <w:pPr>
        <w:spacing w:after="0" w:line="240" w:lineRule="auto"/>
        <w:ind w:firstLine="708"/>
        <w:jc w:val="both"/>
        <w:rPr>
          <w:rFonts w:ascii="Times New Roman" w:hAnsi="Times New Roman"/>
          <w:sz w:val="24"/>
          <w:szCs w:val="24"/>
          <w:lang w:val="ru-RU"/>
        </w:rPr>
      </w:pPr>
      <w:r w:rsidRPr="00F16563">
        <w:rPr>
          <w:rFonts w:ascii="Times New Roman" w:hAnsi="Times New Roman"/>
          <w:sz w:val="24"/>
          <w:szCs w:val="24"/>
          <w:lang w:val="ru-RU"/>
        </w:rPr>
        <w:lastRenderedPageBreak/>
        <w:t xml:space="preserve">Форма модульного контролю: письмова контрольна робота. </w:t>
      </w:r>
      <w:r w:rsidRPr="00F16563">
        <w:rPr>
          <w:rFonts w:ascii="Times New Roman" w:hAnsi="Times New Roman"/>
          <w:b/>
          <w:bCs/>
          <w:i/>
          <w:iCs/>
          <w:sz w:val="24"/>
          <w:szCs w:val="24"/>
          <w:lang w:val="ru-RU"/>
        </w:rPr>
        <w:t xml:space="preserve">Контрольна модульна рейтингова оцінка </w:t>
      </w:r>
      <w:r w:rsidRPr="00F16563">
        <w:rPr>
          <w:rFonts w:ascii="Times New Roman" w:hAnsi="Times New Roman"/>
          <w:sz w:val="24"/>
          <w:szCs w:val="24"/>
          <w:lang w:val="ru-RU"/>
        </w:rPr>
        <w:t xml:space="preserve">складається з балів за результатами виконання модульної контрольної роботи з цього модуля. </w:t>
      </w:r>
    </w:p>
    <w:p w:rsidR="00F16563" w:rsidRPr="001F5521" w:rsidRDefault="00F16563" w:rsidP="00F16563">
      <w:pPr>
        <w:spacing w:after="0" w:line="240" w:lineRule="auto"/>
        <w:ind w:firstLine="708"/>
        <w:jc w:val="both"/>
        <w:rPr>
          <w:rFonts w:ascii="Times New Roman" w:hAnsi="Times New Roman"/>
          <w:sz w:val="24"/>
          <w:szCs w:val="24"/>
          <w:lang w:val="ru-RU"/>
        </w:rPr>
      </w:pPr>
      <w:r w:rsidRPr="001F5521">
        <w:rPr>
          <w:rFonts w:ascii="Times New Roman" w:hAnsi="Times New Roman"/>
          <w:b/>
          <w:bCs/>
          <w:i/>
          <w:iCs/>
          <w:sz w:val="24"/>
          <w:szCs w:val="24"/>
          <w:lang w:val="ru-RU"/>
        </w:rPr>
        <w:t xml:space="preserve">Підсумкова модульна рейтингова оцінка </w:t>
      </w:r>
      <w:r w:rsidRPr="001F5521">
        <w:rPr>
          <w:rFonts w:ascii="Times New Roman" w:hAnsi="Times New Roman"/>
          <w:sz w:val="24"/>
          <w:szCs w:val="24"/>
          <w:lang w:val="ru-RU"/>
        </w:rPr>
        <w:t>визначається (в балах та за національною шкалою) як сума поточної та контрольної модульних рейтингових оцінок.</w:t>
      </w:r>
    </w:p>
    <w:p w:rsidR="00F16563" w:rsidRPr="001F5521" w:rsidRDefault="00F16563" w:rsidP="00F16563">
      <w:pPr>
        <w:spacing w:after="0" w:line="240" w:lineRule="auto"/>
        <w:ind w:firstLine="708"/>
        <w:jc w:val="both"/>
        <w:rPr>
          <w:rFonts w:ascii="Times New Roman" w:hAnsi="Times New Roman"/>
          <w:sz w:val="24"/>
          <w:szCs w:val="24"/>
          <w:lang w:val="ru-RU"/>
        </w:rPr>
      </w:pPr>
      <w:r w:rsidRPr="001F5521">
        <w:rPr>
          <w:rFonts w:ascii="Times New Roman" w:hAnsi="Times New Roman"/>
          <w:sz w:val="24"/>
          <w:szCs w:val="24"/>
          <w:lang w:val="ru-RU"/>
        </w:rPr>
        <w:t xml:space="preserve">Форма підсумкового контролю: екзамен. </w:t>
      </w:r>
    </w:p>
    <w:p w:rsidR="00F16563" w:rsidRPr="001F5521" w:rsidRDefault="00F16563" w:rsidP="00F16563">
      <w:pPr>
        <w:spacing w:after="0" w:line="240" w:lineRule="auto"/>
        <w:ind w:firstLine="708"/>
        <w:jc w:val="both"/>
        <w:rPr>
          <w:rFonts w:ascii="Times New Roman" w:hAnsi="Times New Roman"/>
          <w:sz w:val="24"/>
          <w:szCs w:val="24"/>
          <w:lang w:val="ru-RU"/>
        </w:rPr>
      </w:pPr>
      <w:r w:rsidRPr="001F5521">
        <w:rPr>
          <w:rFonts w:ascii="Times New Roman" w:hAnsi="Times New Roman"/>
          <w:b/>
          <w:bCs/>
          <w:i/>
          <w:iCs/>
          <w:sz w:val="24"/>
          <w:szCs w:val="24"/>
          <w:lang w:val="ru-RU"/>
        </w:rPr>
        <w:t xml:space="preserve">Екзаменаційна рейтингова оцінка </w:t>
      </w:r>
      <w:r w:rsidRPr="001F5521">
        <w:rPr>
          <w:rFonts w:ascii="Times New Roman" w:hAnsi="Times New Roman"/>
          <w:sz w:val="24"/>
          <w:szCs w:val="24"/>
          <w:lang w:val="ru-RU"/>
        </w:rPr>
        <w:t>складається з балів за результатами виконання екзаменаційних завдань, затверджених кафедрою в установленому порядку.</w:t>
      </w:r>
    </w:p>
    <w:p w:rsidR="00F16563" w:rsidRPr="00F16563" w:rsidRDefault="00F16563" w:rsidP="008A5090">
      <w:pPr>
        <w:spacing w:after="0" w:line="240" w:lineRule="auto"/>
        <w:ind w:firstLine="708"/>
        <w:jc w:val="both"/>
        <w:rPr>
          <w:rFonts w:ascii="Times New Roman" w:hAnsi="Times New Roman"/>
          <w:sz w:val="24"/>
          <w:szCs w:val="24"/>
          <w:lang w:val="ru-RU"/>
        </w:rPr>
      </w:pPr>
    </w:p>
    <w:p w:rsidR="005D6FF8" w:rsidRPr="00AD1365" w:rsidRDefault="005D6FF8" w:rsidP="008A5090">
      <w:pPr>
        <w:spacing w:after="0" w:line="240" w:lineRule="auto"/>
        <w:ind w:firstLine="708"/>
        <w:jc w:val="center"/>
        <w:rPr>
          <w:rFonts w:ascii="Times New Roman" w:hAnsi="Times New Roman"/>
          <w:b/>
          <w:lang w:val="ru-RU"/>
        </w:rPr>
      </w:pPr>
    </w:p>
    <w:p w:rsidR="00CB0F70" w:rsidRPr="00F16563" w:rsidRDefault="00CB0F70" w:rsidP="00CB0F70">
      <w:pPr>
        <w:spacing w:after="0" w:line="240" w:lineRule="auto"/>
        <w:ind w:firstLine="708"/>
        <w:jc w:val="center"/>
        <w:rPr>
          <w:rFonts w:ascii="Times New Roman" w:hAnsi="Times New Roman"/>
          <w:b/>
          <w:sz w:val="24"/>
          <w:szCs w:val="24"/>
          <w:u w:val="single"/>
          <w:lang w:val="uk-UA"/>
        </w:rPr>
      </w:pPr>
      <w:r w:rsidRPr="00F16563">
        <w:rPr>
          <w:rFonts w:ascii="Times New Roman" w:hAnsi="Times New Roman"/>
          <w:b/>
          <w:sz w:val="24"/>
          <w:szCs w:val="24"/>
          <w:u w:val="single"/>
          <w:lang w:val="uk-UA"/>
        </w:rPr>
        <w:t>Розподіл балів, які отримують здобувачі вищої освіти</w:t>
      </w:r>
    </w:p>
    <w:p w:rsidR="00AD6A9C" w:rsidRDefault="00AD6A9C" w:rsidP="00AD6A9C">
      <w:pPr>
        <w:spacing w:after="0" w:line="240" w:lineRule="auto"/>
        <w:ind w:firstLine="708"/>
        <w:jc w:val="both"/>
        <w:rPr>
          <w:rFonts w:ascii="Times New Roman" w:hAnsi="Times New Roman"/>
          <w:sz w:val="24"/>
          <w:szCs w:val="24"/>
          <w:lang w:val="ru-RU"/>
        </w:rPr>
      </w:pPr>
      <w:r w:rsidRPr="00F16563">
        <w:rPr>
          <w:rFonts w:ascii="Times New Roman" w:hAnsi="Times New Roman"/>
          <w:sz w:val="24"/>
          <w:szCs w:val="24"/>
          <w:lang w:val="ru-RU"/>
        </w:rPr>
        <w:t>Максимальна підсумкова кількість балів із дисципліни, яку здобувач ВО може отримати за семестр (максимальна підсумкова семестрова рейтингова оцінка), дорівнює 100 (табл. 1.1-1.4).</w:t>
      </w:r>
    </w:p>
    <w:p w:rsidR="00AD6A9C" w:rsidRDefault="00AD6A9C" w:rsidP="00AD6A9C">
      <w:pPr>
        <w:spacing w:after="0" w:line="240" w:lineRule="auto"/>
        <w:ind w:firstLine="708"/>
        <w:jc w:val="right"/>
        <w:rPr>
          <w:rFonts w:ascii="Times New Roman" w:hAnsi="Times New Roman"/>
          <w:i/>
          <w:lang w:val="ru-RU"/>
        </w:rPr>
      </w:pPr>
    </w:p>
    <w:p w:rsidR="00AD6A9C" w:rsidRPr="00F16563" w:rsidRDefault="00AD6A9C" w:rsidP="00AD6A9C">
      <w:pPr>
        <w:spacing w:after="0" w:line="240" w:lineRule="auto"/>
        <w:ind w:firstLine="708"/>
        <w:jc w:val="right"/>
        <w:rPr>
          <w:rFonts w:ascii="Times New Roman" w:hAnsi="Times New Roman"/>
          <w:sz w:val="24"/>
          <w:szCs w:val="24"/>
          <w:lang w:val="ru-RU"/>
        </w:rPr>
      </w:pPr>
      <w:r w:rsidRPr="001F5521">
        <w:rPr>
          <w:rFonts w:ascii="Times New Roman" w:hAnsi="Times New Roman"/>
          <w:i/>
          <w:lang w:val="ru-RU"/>
        </w:rPr>
        <w:t>Таблиця 1</w:t>
      </w:r>
      <w:r>
        <w:rPr>
          <w:rFonts w:ascii="Times New Roman" w:hAnsi="Times New Roman"/>
          <w:i/>
          <w:lang w:val="ru-RU"/>
        </w:rPr>
        <w:t>.1</w:t>
      </w:r>
    </w:p>
    <w:p w:rsidR="00AD6A9C" w:rsidRPr="007F2BBB" w:rsidRDefault="00AD6A9C" w:rsidP="00AD6A9C">
      <w:pPr>
        <w:spacing w:after="0" w:line="240" w:lineRule="auto"/>
        <w:ind w:firstLine="708"/>
        <w:jc w:val="center"/>
        <w:rPr>
          <w:rFonts w:ascii="Times New Roman" w:hAnsi="Times New Roman"/>
          <w:lang w:val="ru-RU"/>
        </w:rPr>
      </w:pPr>
      <w:r w:rsidRPr="007F2BBB">
        <w:rPr>
          <w:rFonts w:ascii="Times New Roman" w:hAnsi="Times New Roman"/>
          <w:b/>
          <w:lang w:val="ru-RU"/>
        </w:rPr>
        <w:t>Розподіл балів, які отримують здобувачі вищої освіти (модуль 1)</w:t>
      </w:r>
    </w:p>
    <w:p w:rsidR="00AD6A9C" w:rsidRPr="00D24C58" w:rsidRDefault="00AD6A9C" w:rsidP="00AD6A9C">
      <w:pPr>
        <w:spacing w:after="0" w:line="240" w:lineRule="auto"/>
        <w:ind w:firstLine="708"/>
        <w:jc w:val="both"/>
        <w:rPr>
          <w:rFonts w:ascii="Times New Roman" w:hAnsi="Times New Roman"/>
          <w:lang w:val="ru-RU"/>
        </w:rPr>
      </w:pPr>
    </w:p>
    <w:tbl>
      <w:tblPr>
        <w:tblStyle w:val="ab"/>
        <w:tblW w:w="0" w:type="auto"/>
        <w:tblLook w:val="04A0"/>
      </w:tblPr>
      <w:tblGrid>
        <w:gridCol w:w="675"/>
        <w:gridCol w:w="709"/>
        <w:gridCol w:w="578"/>
        <w:gridCol w:w="830"/>
        <w:gridCol w:w="860"/>
        <w:gridCol w:w="704"/>
        <w:gridCol w:w="714"/>
        <w:gridCol w:w="683"/>
        <w:gridCol w:w="734"/>
        <w:gridCol w:w="1173"/>
        <w:gridCol w:w="1504"/>
        <w:gridCol w:w="974"/>
      </w:tblGrid>
      <w:tr w:rsidR="00AD6A9C" w:rsidRPr="00D24C58" w:rsidTr="00AD6A9C">
        <w:tc>
          <w:tcPr>
            <w:tcW w:w="7660" w:type="dxa"/>
            <w:gridSpan w:val="10"/>
          </w:tcPr>
          <w:p w:rsidR="00AD6A9C" w:rsidRPr="00D24C58" w:rsidRDefault="00AD6A9C" w:rsidP="00AD6A9C">
            <w:pPr>
              <w:spacing w:after="0" w:line="240" w:lineRule="auto"/>
              <w:jc w:val="center"/>
              <w:rPr>
                <w:rFonts w:ascii="Times New Roman" w:hAnsi="Times New Roman"/>
                <w:b/>
                <w:lang w:val="ru-RU"/>
              </w:rPr>
            </w:pPr>
            <w:r w:rsidRPr="00D24C58">
              <w:rPr>
                <w:rFonts w:ascii="Times New Roman" w:hAnsi="Times New Roman"/>
                <w:b/>
                <w:lang w:val="ru-RU"/>
              </w:rPr>
              <w:t>Поточне оцінювання та самостійна робота</w:t>
            </w:r>
          </w:p>
        </w:tc>
        <w:tc>
          <w:tcPr>
            <w:tcW w:w="1504" w:type="dxa"/>
          </w:tcPr>
          <w:p w:rsidR="00AD6A9C" w:rsidRPr="00D24C58" w:rsidRDefault="00AD6A9C" w:rsidP="00AD6A9C">
            <w:pPr>
              <w:spacing w:after="0" w:line="240" w:lineRule="auto"/>
              <w:jc w:val="center"/>
              <w:rPr>
                <w:rFonts w:ascii="Times New Roman" w:hAnsi="Times New Roman"/>
                <w:b/>
                <w:lang w:val="ru-RU"/>
              </w:rPr>
            </w:pPr>
            <w:r w:rsidRPr="00D24C58">
              <w:rPr>
                <w:rFonts w:ascii="Times New Roman" w:hAnsi="Times New Roman"/>
                <w:b/>
              </w:rPr>
              <w:t>Модульна контрольна робота</w:t>
            </w:r>
          </w:p>
        </w:tc>
        <w:tc>
          <w:tcPr>
            <w:tcW w:w="974" w:type="dxa"/>
          </w:tcPr>
          <w:p w:rsidR="00AD6A9C" w:rsidRPr="00D24C58" w:rsidRDefault="00AD6A9C" w:rsidP="00AD6A9C">
            <w:pPr>
              <w:spacing w:after="0" w:line="240" w:lineRule="auto"/>
              <w:jc w:val="center"/>
              <w:rPr>
                <w:rFonts w:ascii="Times New Roman" w:hAnsi="Times New Roman"/>
                <w:b/>
                <w:lang w:val="ru-RU"/>
              </w:rPr>
            </w:pPr>
            <w:r w:rsidRPr="00D24C58">
              <w:rPr>
                <w:rFonts w:ascii="Times New Roman" w:hAnsi="Times New Roman"/>
                <w:b/>
                <w:lang w:val="ru-RU"/>
              </w:rPr>
              <w:t>Сума</w:t>
            </w:r>
          </w:p>
        </w:tc>
      </w:tr>
      <w:tr w:rsidR="00AD6A9C" w:rsidRPr="00D24C58" w:rsidTr="00AD6A9C">
        <w:tc>
          <w:tcPr>
            <w:tcW w:w="675" w:type="dxa"/>
          </w:tcPr>
          <w:p w:rsidR="00AD6A9C" w:rsidRPr="00D24C58" w:rsidRDefault="00AD6A9C" w:rsidP="00AD6A9C">
            <w:pPr>
              <w:spacing w:after="0" w:line="240" w:lineRule="auto"/>
              <w:jc w:val="center"/>
              <w:rPr>
                <w:rFonts w:ascii="Times New Roman" w:hAnsi="Times New Roman"/>
                <w:lang w:val="ru-RU"/>
              </w:rPr>
            </w:pPr>
            <w:r w:rsidRPr="00D24C58">
              <w:rPr>
                <w:rFonts w:ascii="Times New Roman" w:hAnsi="Times New Roman"/>
                <w:lang w:val="ru-RU"/>
              </w:rPr>
              <w:t>Т1</w:t>
            </w:r>
          </w:p>
        </w:tc>
        <w:tc>
          <w:tcPr>
            <w:tcW w:w="709" w:type="dxa"/>
          </w:tcPr>
          <w:p w:rsidR="00AD6A9C" w:rsidRPr="00D24C58" w:rsidRDefault="00AD6A9C" w:rsidP="00AD6A9C">
            <w:pPr>
              <w:spacing w:after="0" w:line="240" w:lineRule="auto"/>
              <w:jc w:val="center"/>
              <w:rPr>
                <w:rFonts w:ascii="Times New Roman" w:hAnsi="Times New Roman"/>
                <w:lang w:val="ru-RU"/>
              </w:rPr>
            </w:pPr>
            <w:r w:rsidRPr="00D24C58">
              <w:rPr>
                <w:rFonts w:ascii="Times New Roman" w:hAnsi="Times New Roman"/>
                <w:lang w:val="ru-RU"/>
              </w:rPr>
              <w:t>Т2</w:t>
            </w:r>
          </w:p>
        </w:tc>
        <w:tc>
          <w:tcPr>
            <w:tcW w:w="578"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Т3</w:t>
            </w:r>
          </w:p>
        </w:tc>
        <w:tc>
          <w:tcPr>
            <w:tcW w:w="830" w:type="dxa"/>
          </w:tcPr>
          <w:p w:rsidR="00AD6A9C" w:rsidRPr="00D24C58" w:rsidRDefault="00AD6A9C" w:rsidP="00AD6A9C">
            <w:pPr>
              <w:jc w:val="center"/>
              <w:rPr>
                <w:rFonts w:ascii="Times New Roman" w:hAnsi="Times New Roman"/>
                <w:lang w:val="ru-RU"/>
              </w:rPr>
            </w:pPr>
            <w:r>
              <w:rPr>
                <w:rFonts w:ascii="Times New Roman" w:hAnsi="Times New Roman"/>
                <w:lang w:val="ru-RU"/>
              </w:rPr>
              <w:t>Т4</w:t>
            </w:r>
          </w:p>
        </w:tc>
        <w:tc>
          <w:tcPr>
            <w:tcW w:w="860" w:type="dxa"/>
          </w:tcPr>
          <w:p w:rsidR="00AD6A9C" w:rsidRPr="00D24C58" w:rsidRDefault="00AD6A9C" w:rsidP="00AD6A9C">
            <w:pPr>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5</w:t>
            </w:r>
          </w:p>
        </w:tc>
        <w:tc>
          <w:tcPr>
            <w:tcW w:w="704"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Т6</w:t>
            </w:r>
          </w:p>
        </w:tc>
        <w:tc>
          <w:tcPr>
            <w:tcW w:w="714"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Т7</w:t>
            </w:r>
          </w:p>
        </w:tc>
        <w:tc>
          <w:tcPr>
            <w:tcW w:w="683"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Т8</w:t>
            </w:r>
          </w:p>
        </w:tc>
        <w:tc>
          <w:tcPr>
            <w:tcW w:w="734"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Т9</w:t>
            </w:r>
          </w:p>
        </w:tc>
        <w:tc>
          <w:tcPr>
            <w:tcW w:w="1173"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Т10</w:t>
            </w:r>
          </w:p>
        </w:tc>
        <w:tc>
          <w:tcPr>
            <w:tcW w:w="1504"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Т10</w:t>
            </w:r>
          </w:p>
        </w:tc>
        <w:tc>
          <w:tcPr>
            <w:tcW w:w="974" w:type="dxa"/>
          </w:tcPr>
          <w:p w:rsidR="00AD6A9C" w:rsidRPr="00D24C58" w:rsidRDefault="00AD6A9C" w:rsidP="00AD6A9C">
            <w:pPr>
              <w:spacing w:after="0" w:line="240" w:lineRule="auto"/>
              <w:jc w:val="both"/>
              <w:rPr>
                <w:rFonts w:ascii="Times New Roman" w:hAnsi="Times New Roman"/>
                <w:lang w:val="ru-RU"/>
              </w:rPr>
            </w:pPr>
          </w:p>
        </w:tc>
      </w:tr>
      <w:tr w:rsidR="00AD6A9C" w:rsidRPr="00D24C58" w:rsidTr="00AD6A9C">
        <w:tc>
          <w:tcPr>
            <w:tcW w:w="675"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5</w:t>
            </w:r>
          </w:p>
        </w:tc>
        <w:tc>
          <w:tcPr>
            <w:tcW w:w="709"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5</w:t>
            </w:r>
          </w:p>
        </w:tc>
        <w:tc>
          <w:tcPr>
            <w:tcW w:w="578"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5</w:t>
            </w:r>
          </w:p>
        </w:tc>
        <w:tc>
          <w:tcPr>
            <w:tcW w:w="830" w:type="dxa"/>
          </w:tcPr>
          <w:p w:rsidR="00AD6A9C" w:rsidRPr="00D24C58" w:rsidRDefault="00AD6A9C" w:rsidP="00AD6A9C">
            <w:pPr>
              <w:jc w:val="center"/>
              <w:rPr>
                <w:rFonts w:ascii="Times New Roman" w:hAnsi="Times New Roman"/>
                <w:lang w:val="ru-RU"/>
              </w:rPr>
            </w:pPr>
            <w:r>
              <w:rPr>
                <w:rFonts w:ascii="Times New Roman" w:hAnsi="Times New Roman"/>
                <w:lang w:val="ru-RU"/>
              </w:rPr>
              <w:t>5</w:t>
            </w:r>
          </w:p>
        </w:tc>
        <w:tc>
          <w:tcPr>
            <w:tcW w:w="860" w:type="dxa"/>
          </w:tcPr>
          <w:p w:rsidR="00AD6A9C" w:rsidRPr="00D24C58" w:rsidRDefault="00AD6A9C" w:rsidP="00AD6A9C">
            <w:pPr>
              <w:jc w:val="center"/>
              <w:rPr>
                <w:rFonts w:ascii="Times New Roman" w:hAnsi="Times New Roman"/>
                <w:lang w:val="ru-RU"/>
              </w:rPr>
            </w:pPr>
            <w:r>
              <w:rPr>
                <w:rFonts w:ascii="Times New Roman" w:hAnsi="Times New Roman"/>
                <w:lang w:val="ru-RU"/>
              </w:rPr>
              <w:t>5</w:t>
            </w:r>
          </w:p>
        </w:tc>
        <w:tc>
          <w:tcPr>
            <w:tcW w:w="704"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5</w:t>
            </w:r>
          </w:p>
        </w:tc>
        <w:tc>
          <w:tcPr>
            <w:tcW w:w="714"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5</w:t>
            </w:r>
          </w:p>
        </w:tc>
        <w:tc>
          <w:tcPr>
            <w:tcW w:w="683"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5</w:t>
            </w:r>
          </w:p>
        </w:tc>
        <w:tc>
          <w:tcPr>
            <w:tcW w:w="734"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5</w:t>
            </w:r>
          </w:p>
        </w:tc>
        <w:tc>
          <w:tcPr>
            <w:tcW w:w="1173"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10</w:t>
            </w:r>
          </w:p>
        </w:tc>
        <w:tc>
          <w:tcPr>
            <w:tcW w:w="1504"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45б</w:t>
            </w:r>
          </w:p>
        </w:tc>
        <w:tc>
          <w:tcPr>
            <w:tcW w:w="974" w:type="dxa"/>
          </w:tcPr>
          <w:p w:rsidR="00AD6A9C" w:rsidRPr="00D24C58" w:rsidRDefault="00AD6A9C" w:rsidP="00AD6A9C">
            <w:pPr>
              <w:spacing w:after="0" w:line="240" w:lineRule="auto"/>
              <w:rPr>
                <w:rFonts w:ascii="Times New Roman" w:hAnsi="Times New Roman"/>
                <w:lang w:val="ru-RU"/>
              </w:rPr>
            </w:pPr>
            <w:r>
              <w:rPr>
                <w:rFonts w:ascii="Times New Roman" w:hAnsi="Times New Roman"/>
                <w:lang w:val="ru-RU"/>
              </w:rPr>
              <w:t>100б</w:t>
            </w:r>
          </w:p>
        </w:tc>
      </w:tr>
    </w:tbl>
    <w:p w:rsidR="00AD6A9C" w:rsidRDefault="00AD6A9C" w:rsidP="00AD6A9C">
      <w:pPr>
        <w:spacing w:after="0" w:line="240" w:lineRule="auto"/>
        <w:ind w:firstLine="708"/>
        <w:jc w:val="both"/>
        <w:rPr>
          <w:rFonts w:ascii="Times New Roman" w:hAnsi="Times New Roman"/>
          <w:lang w:val="uk-UA"/>
        </w:rPr>
      </w:pPr>
      <w:r w:rsidRPr="007F2BBB">
        <w:rPr>
          <w:rFonts w:ascii="Times New Roman" w:hAnsi="Times New Roman"/>
          <w:lang w:val="ru-RU"/>
        </w:rPr>
        <w:t>Т1, Т</w:t>
      </w:r>
      <w:r>
        <w:rPr>
          <w:rFonts w:ascii="Times New Roman" w:hAnsi="Times New Roman"/>
          <w:lang w:val="uk-UA"/>
        </w:rPr>
        <w:t>2</w:t>
      </w:r>
      <w:r w:rsidRPr="007F2BBB">
        <w:rPr>
          <w:rFonts w:ascii="Times New Roman" w:hAnsi="Times New Roman"/>
          <w:lang w:val="ru-RU"/>
        </w:rPr>
        <w:t xml:space="preserve"> ... – теми</w:t>
      </w:r>
      <w:r>
        <w:rPr>
          <w:rFonts w:ascii="Times New Roman" w:hAnsi="Times New Roman"/>
          <w:lang w:val="uk-UA"/>
        </w:rPr>
        <w:t xml:space="preserve"> практичних, СР – самостійна робота</w:t>
      </w:r>
    </w:p>
    <w:p w:rsidR="00AD6A9C" w:rsidRDefault="00AD6A9C" w:rsidP="00AD6A9C">
      <w:pPr>
        <w:spacing w:after="0" w:line="240" w:lineRule="auto"/>
        <w:ind w:firstLine="708"/>
        <w:jc w:val="both"/>
        <w:rPr>
          <w:rFonts w:ascii="Times New Roman" w:hAnsi="Times New Roman"/>
          <w:lang w:val="uk-UA"/>
        </w:rPr>
      </w:pPr>
    </w:p>
    <w:p w:rsidR="00AD6A9C" w:rsidRPr="00DB6ABE" w:rsidRDefault="00AD6A9C" w:rsidP="00AD6A9C">
      <w:pPr>
        <w:spacing w:after="0" w:line="240" w:lineRule="auto"/>
        <w:ind w:firstLine="708"/>
        <w:jc w:val="right"/>
        <w:rPr>
          <w:rFonts w:ascii="Times New Roman" w:hAnsi="Times New Roman"/>
          <w:sz w:val="24"/>
          <w:szCs w:val="24"/>
          <w:lang w:val="uk-UA"/>
        </w:rPr>
      </w:pPr>
      <w:r w:rsidRPr="00DB6ABE">
        <w:rPr>
          <w:rFonts w:ascii="Times New Roman" w:hAnsi="Times New Roman"/>
          <w:i/>
          <w:lang w:val="uk-UA"/>
        </w:rPr>
        <w:t>Таблиця 1.</w:t>
      </w:r>
      <w:r>
        <w:rPr>
          <w:rFonts w:ascii="Times New Roman" w:hAnsi="Times New Roman"/>
          <w:i/>
          <w:lang w:val="uk-UA"/>
        </w:rPr>
        <w:t>2</w:t>
      </w:r>
    </w:p>
    <w:p w:rsidR="00AD6A9C" w:rsidRPr="007F2BBB" w:rsidRDefault="00AD6A9C" w:rsidP="00AD6A9C">
      <w:pPr>
        <w:spacing w:after="0" w:line="240" w:lineRule="auto"/>
        <w:ind w:firstLine="708"/>
        <w:jc w:val="both"/>
        <w:rPr>
          <w:rFonts w:ascii="Times New Roman" w:hAnsi="Times New Roman"/>
          <w:lang w:val="uk-UA"/>
        </w:rPr>
      </w:pPr>
    </w:p>
    <w:p w:rsidR="00AD6A9C" w:rsidRPr="00D24C58" w:rsidRDefault="00AD6A9C" w:rsidP="00AD6A9C">
      <w:pPr>
        <w:spacing w:after="0" w:line="240" w:lineRule="auto"/>
        <w:ind w:firstLine="708"/>
        <w:jc w:val="center"/>
        <w:rPr>
          <w:rFonts w:ascii="Times New Roman" w:hAnsi="Times New Roman"/>
          <w:lang w:val="uk-UA"/>
        </w:rPr>
      </w:pPr>
      <w:r w:rsidRPr="00D24C58">
        <w:rPr>
          <w:rFonts w:ascii="Times New Roman" w:hAnsi="Times New Roman"/>
          <w:b/>
          <w:lang w:val="uk-UA"/>
        </w:rPr>
        <w:t>Розподіл балів, які отримують здобувачі вищої освіти (модуль 2)</w:t>
      </w:r>
    </w:p>
    <w:p w:rsidR="00AD6A9C" w:rsidRPr="00D24C58" w:rsidRDefault="00AD6A9C" w:rsidP="00AD6A9C">
      <w:pPr>
        <w:spacing w:after="0" w:line="240" w:lineRule="auto"/>
        <w:ind w:firstLine="708"/>
        <w:jc w:val="both"/>
        <w:rPr>
          <w:rFonts w:ascii="Times New Roman" w:hAnsi="Times New Roman"/>
          <w:lang w:val="uk-UA"/>
        </w:rPr>
      </w:pPr>
    </w:p>
    <w:tbl>
      <w:tblPr>
        <w:tblStyle w:val="ab"/>
        <w:tblW w:w="0" w:type="auto"/>
        <w:tblLook w:val="04A0"/>
      </w:tblPr>
      <w:tblGrid>
        <w:gridCol w:w="655"/>
        <w:gridCol w:w="682"/>
        <w:gridCol w:w="571"/>
        <w:gridCol w:w="610"/>
        <w:gridCol w:w="627"/>
        <w:gridCol w:w="603"/>
        <w:gridCol w:w="691"/>
        <w:gridCol w:w="690"/>
        <w:gridCol w:w="571"/>
        <w:gridCol w:w="571"/>
        <w:gridCol w:w="619"/>
        <w:gridCol w:w="838"/>
        <w:gridCol w:w="1482"/>
        <w:gridCol w:w="928"/>
      </w:tblGrid>
      <w:tr w:rsidR="00AD6A9C" w:rsidRPr="00D24C58" w:rsidTr="00AD6A9C">
        <w:tc>
          <w:tcPr>
            <w:tcW w:w="7728" w:type="dxa"/>
            <w:gridSpan w:val="12"/>
          </w:tcPr>
          <w:p w:rsidR="00AD6A9C" w:rsidRPr="007C5F0A" w:rsidRDefault="00AD6A9C" w:rsidP="00AD6A9C">
            <w:pPr>
              <w:spacing w:after="0" w:line="240" w:lineRule="auto"/>
              <w:jc w:val="center"/>
              <w:rPr>
                <w:rFonts w:ascii="Times New Roman" w:hAnsi="Times New Roman"/>
                <w:b/>
                <w:lang w:val="ru-RU"/>
              </w:rPr>
            </w:pPr>
            <w:r w:rsidRPr="00D24C58">
              <w:rPr>
                <w:rFonts w:ascii="Times New Roman" w:hAnsi="Times New Roman"/>
                <w:b/>
                <w:lang w:val="ru-RU"/>
              </w:rPr>
              <w:t>Поточне</w:t>
            </w:r>
            <w:r>
              <w:rPr>
                <w:rFonts w:ascii="Times New Roman" w:hAnsi="Times New Roman"/>
                <w:b/>
                <w:lang w:val="ru-RU"/>
              </w:rPr>
              <w:t xml:space="preserve"> </w:t>
            </w:r>
            <w:r w:rsidRPr="00D24C58">
              <w:rPr>
                <w:rFonts w:ascii="Times New Roman" w:hAnsi="Times New Roman"/>
                <w:b/>
                <w:lang w:val="ru-RU"/>
              </w:rPr>
              <w:t>оцінювання</w:t>
            </w:r>
            <w:r>
              <w:rPr>
                <w:rFonts w:ascii="Times New Roman" w:hAnsi="Times New Roman"/>
                <w:b/>
                <w:lang w:val="ru-RU"/>
              </w:rPr>
              <w:t xml:space="preserve"> </w:t>
            </w:r>
            <w:r w:rsidRPr="00D24C58">
              <w:rPr>
                <w:rFonts w:ascii="Times New Roman" w:hAnsi="Times New Roman"/>
                <w:b/>
                <w:lang w:val="ru-RU"/>
              </w:rPr>
              <w:t>та</w:t>
            </w:r>
            <w:r>
              <w:rPr>
                <w:rFonts w:ascii="Times New Roman" w:hAnsi="Times New Roman"/>
                <w:b/>
                <w:lang w:val="ru-RU"/>
              </w:rPr>
              <w:t xml:space="preserve"> </w:t>
            </w:r>
            <w:r w:rsidRPr="00D24C58">
              <w:rPr>
                <w:rFonts w:ascii="Times New Roman" w:hAnsi="Times New Roman"/>
                <w:b/>
                <w:lang w:val="ru-RU"/>
              </w:rPr>
              <w:t>самостійна</w:t>
            </w:r>
            <w:r>
              <w:rPr>
                <w:rFonts w:ascii="Times New Roman" w:hAnsi="Times New Roman"/>
                <w:b/>
                <w:lang w:val="ru-RU"/>
              </w:rPr>
              <w:t xml:space="preserve"> </w:t>
            </w:r>
            <w:r w:rsidRPr="00D24C58">
              <w:rPr>
                <w:rFonts w:ascii="Times New Roman" w:hAnsi="Times New Roman"/>
                <w:b/>
                <w:lang w:val="ru-RU"/>
              </w:rPr>
              <w:t>робота</w:t>
            </w:r>
          </w:p>
        </w:tc>
        <w:tc>
          <w:tcPr>
            <w:tcW w:w="1482" w:type="dxa"/>
          </w:tcPr>
          <w:p w:rsidR="00AD6A9C" w:rsidRPr="00D24C58" w:rsidRDefault="00AD6A9C" w:rsidP="00AD6A9C">
            <w:pPr>
              <w:spacing w:after="0" w:line="240" w:lineRule="auto"/>
              <w:jc w:val="center"/>
              <w:rPr>
                <w:rFonts w:ascii="Times New Roman" w:hAnsi="Times New Roman"/>
                <w:b/>
                <w:lang w:val="ru-RU"/>
              </w:rPr>
            </w:pPr>
            <w:r w:rsidRPr="00D24C58">
              <w:rPr>
                <w:rFonts w:ascii="Times New Roman" w:hAnsi="Times New Roman"/>
                <w:b/>
              </w:rPr>
              <w:t>Модульна контрольна робота</w:t>
            </w:r>
          </w:p>
        </w:tc>
        <w:tc>
          <w:tcPr>
            <w:tcW w:w="928" w:type="dxa"/>
          </w:tcPr>
          <w:p w:rsidR="00AD6A9C" w:rsidRPr="00D24C58" w:rsidRDefault="00AD6A9C" w:rsidP="00AD6A9C">
            <w:pPr>
              <w:spacing w:after="0" w:line="240" w:lineRule="auto"/>
              <w:jc w:val="center"/>
              <w:rPr>
                <w:rFonts w:ascii="Times New Roman" w:hAnsi="Times New Roman"/>
                <w:b/>
                <w:lang w:val="ru-RU"/>
              </w:rPr>
            </w:pPr>
            <w:r w:rsidRPr="00D24C58">
              <w:rPr>
                <w:rFonts w:ascii="Times New Roman" w:hAnsi="Times New Roman"/>
                <w:b/>
                <w:lang w:val="ru-RU"/>
              </w:rPr>
              <w:t>Сума</w:t>
            </w:r>
          </w:p>
        </w:tc>
      </w:tr>
      <w:tr w:rsidR="00AD6A9C" w:rsidRPr="00D24C58" w:rsidTr="00AD6A9C">
        <w:tc>
          <w:tcPr>
            <w:tcW w:w="655" w:type="dxa"/>
          </w:tcPr>
          <w:p w:rsidR="00AD6A9C" w:rsidRPr="00D24C58" w:rsidRDefault="00AD6A9C" w:rsidP="00AD6A9C">
            <w:pPr>
              <w:spacing w:after="0" w:line="240" w:lineRule="auto"/>
              <w:jc w:val="center"/>
              <w:rPr>
                <w:rFonts w:ascii="Times New Roman" w:hAnsi="Times New Roman"/>
                <w:lang w:val="ru-RU"/>
              </w:rPr>
            </w:pPr>
            <w:r w:rsidRPr="00D24C58">
              <w:rPr>
                <w:rFonts w:ascii="Times New Roman" w:hAnsi="Times New Roman"/>
                <w:lang w:val="ru-RU"/>
              </w:rPr>
              <w:t>Т1</w:t>
            </w:r>
            <w:r>
              <w:rPr>
                <w:rFonts w:ascii="Times New Roman" w:hAnsi="Times New Roman"/>
                <w:lang w:val="ru-RU"/>
              </w:rPr>
              <w:t>1</w:t>
            </w:r>
          </w:p>
        </w:tc>
        <w:tc>
          <w:tcPr>
            <w:tcW w:w="682" w:type="dxa"/>
          </w:tcPr>
          <w:p w:rsidR="00AD6A9C" w:rsidRPr="00D24C58" w:rsidRDefault="00AD6A9C" w:rsidP="00AD6A9C">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12</w:t>
            </w:r>
          </w:p>
        </w:tc>
        <w:tc>
          <w:tcPr>
            <w:tcW w:w="571" w:type="dxa"/>
          </w:tcPr>
          <w:p w:rsidR="00AD6A9C" w:rsidRPr="00D24C58" w:rsidRDefault="00AD6A9C" w:rsidP="00AD6A9C">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13</w:t>
            </w:r>
          </w:p>
        </w:tc>
        <w:tc>
          <w:tcPr>
            <w:tcW w:w="610"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Т14</w:t>
            </w:r>
          </w:p>
        </w:tc>
        <w:tc>
          <w:tcPr>
            <w:tcW w:w="627" w:type="dxa"/>
          </w:tcPr>
          <w:p w:rsidR="00AD6A9C" w:rsidRPr="00D24C58" w:rsidRDefault="00AD6A9C" w:rsidP="00AD6A9C">
            <w:pPr>
              <w:jc w:val="center"/>
              <w:rPr>
                <w:rFonts w:ascii="Times New Roman" w:hAnsi="Times New Roman"/>
                <w:lang w:val="ru-RU"/>
              </w:rPr>
            </w:pPr>
            <w:r>
              <w:rPr>
                <w:rFonts w:ascii="Times New Roman" w:hAnsi="Times New Roman"/>
                <w:lang w:val="ru-RU"/>
              </w:rPr>
              <w:t>Т15</w:t>
            </w:r>
          </w:p>
        </w:tc>
        <w:tc>
          <w:tcPr>
            <w:tcW w:w="603" w:type="dxa"/>
          </w:tcPr>
          <w:p w:rsidR="00AD6A9C" w:rsidRPr="00D24C58" w:rsidRDefault="00AD6A9C" w:rsidP="00AD6A9C">
            <w:pPr>
              <w:jc w:val="center"/>
              <w:rPr>
                <w:rFonts w:ascii="Times New Roman" w:hAnsi="Times New Roman"/>
                <w:lang w:val="ru-RU"/>
              </w:rPr>
            </w:pPr>
            <w:r>
              <w:rPr>
                <w:rFonts w:ascii="Times New Roman" w:hAnsi="Times New Roman"/>
                <w:lang w:val="ru-RU"/>
              </w:rPr>
              <w:t>Т16</w:t>
            </w:r>
          </w:p>
        </w:tc>
        <w:tc>
          <w:tcPr>
            <w:tcW w:w="691" w:type="dxa"/>
          </w:tcPr>
          <w:p w:rsidR="00AD6A9C" w:rsidRPr="00D24C58" w:rsidRDefault="00AD6A9C" w:rsidP="00AD6A9C">
            <w:pPr>
              <w:jc w:val="center"/>
              <w:rPr>
                <w:rFonts w:ascii="Times New Roman" w:hAnsi="Times New Roman"/>
                <w:lang w:val="ru-RU"/>
              </w:rPr>
            </w:pPr>
            <w:r>
              <w:rPr>
                <w:rFonts w:ascii="Times New Roman" w:hAnsi="Times New Roman"/>
                <w:lang w:val="ru-RU"/>
              </w:rPr>
              <w:t>Т17</w:t>
            </w:r>
          </w:p>
        </w:tc>
        <w:tc>
          <w:tcPr>
            <w:tcW w:w="690"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Т18</w:t>
            </w:r>
          </w:p>
        </w:tc>
        <w:tc>
          <w:tcPr>
            <w:tcW w:w="571"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Т19</w:t>
            </w:r>
          </w:p>
        </w:tc>
        <w:tc>
          <w:tcPr>
            <w:tcW w:w="571"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Т20</w:t>
            </w:r>
          </w:p>
        </w:tc>
        <w:tc>
          <w:tcPr>
            <w:tcW w:w="619"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Т21</w:t>
            </w:r>
          </w:p>
        </w:tc>
        <w:tc>
          <w:tcPr>
            <w:tcW w:w="838"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СР</w:t>
            </w:r>
          </w:p>
        </w:tc>
        <w:tc>
          <w:tcPr>
            <w:tcW w:w="1482" w:type="dxa"/>
          </w:tcPr>
          <w:p w:rsidR="00AD6A9C" w:rsidRPr="00D24C58" w:rsidRDefault="00AD6A9C" w:rsidP="00AD6A9C">
            <w:pPr>
              <w:spacing w:after="0" w:line="240" w:lineRule="auto"/>
              <w:jc w:val="both"/>
              <w:rPr>
                <w:rFonts w:ascii="Times New Roman" w:hAnsi="Times New Roman"/>
                <w:lang w:val="ru-RU"/>
              </w:rPr>
            </w:pPr>
          </w:p>
        </w:tc>
        <w:tc>
          <w:tcPr>
            <w:tcW w:w="928" w:type="dxa"/>
          </w:tcPr>
          <w:p w:rsidR="00AD6A9C" w:rsidRPr="00D24C58" w:rsidRDefault="00AD6A9C" w:rsidP="00AD6A9C">
            <w:pPr>
              <w:spacing w:after="0" w:line="240" w:lineRule="auto"/>
              <w:jc w:val="both"/>
              <w:rPr>
                <w:rFonts w:ascii="Times New Roman" w:hAnsi="Times New Roman"/>
                <w:lang w:val="ru-RU"/>
              </w:rPr>
            </w:pPr>
          </w:p>
        </w:tc>
      </w:tr>
      <w:tr w:rsidR="00AD6A9C" w:rsidRPr="00D24C58" w:rsidTr="00AD6A9C">
        <w:tc>
          <w:tcPr>
            <w:tcW w:w="655"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5</w:t>
            </w:r>
          </w:p>
        </w:tc>
        <w:tc>
          <w:tcPr>
            <w:tcW w:w="682"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4</w:t>
            </w:r>
          </w:p>
        </w:tc>
        <w:tc>
          <w:tcPr>
            <w:tcW w:w="571"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5</w:t>
            </w:r>
          </w:p>
        </w:tc>
        <w:tc>
          <w:tcPr>
            <w:tcW w:w="610"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4</w:t>
            </w:r>
          </w:p>
        </w:tc>
        <w:tc>
          <w:tcPr>
            <w:tcW w:w="627" w:type="dxa"/>
          </w:tcPr>
          <w:p w:rsidR="00AD6A9C" w:rsidRPr="00D24C58" w:rsidRDefault="00AD6A9C" w:rsidP="00AD6A9C">
            <w:pPr>
              <w:jc w:val="center"/>
              <w:rPr>
                <w:rFonts w:ascii="Times New Roman" w:hAnsi="Times New Roman"/>
                <w:lang w:val="ru-RU"/>
              </w:rPr>
            </w:pPr>
            <w:r>
              <w:rPr>
                <w:rFonts w:ascii="Times New Roman" w:hAnsi="Times New Roman"/>
                <w:lang w:val="ru-RU"/>
              </w:rPr>
              <w:t>5</w:t>
            </w:r>
          </w:p>
        </w:tc>
        <w:tc>
          <w:tcPr>
            <w:tcW w:w="603" w:type="dxa"/>
          </w:tcPr>
          <w:p w:rsidR="00AD6A9C" w:rsidRPr="00D24C58" w:rsidRDefault="00AD6A9C" w:rsidP="00AD6A9C">
            <w:pPr>
              <w:jc w:val="center"/>
              <w:rPr>
                <w:rFonts w:ascii="Times New Roman" w:hAnsi="Times New Roman"/>
                <w:lang w:val="ru-RU"/>
              </w:rPr>
            </w:pPr>
            <w:r>
              <w:rPr>
                <w:rFonts w:ascii="Times New Roman" w:hAnsi="Times New Roman"/>
                <w:lang w:val="ru-RU"/>
              </w:rPr>
              <w:t>4</w:t>
            </w:r>
          </w:p>
        </w:tc>
        <w:tc>
          <w:tcPr>
            <w:tcW w:w="691" w:type="dxa"/>
          </w:tcPr>
          <w:p w:rsidR="00AD6A9C" w:rsidRPr="00D24C58" w:rsidRDefault="00AD6A9C" w:rsidP="00AD6A9C">
            <w:pPr>
              <w:jc w:val="center"/>
              <w:rPr>
                <w:rFonts w:ascii="Times New Roman" w:hAnsi="Times New Roman"/>
                <w:lang w:val="ru-RU"/>
              </w:rPr>
            </w:pPr>
            <w:r>
              <w:rPr>
                <w:rFonts w:ascii="Times New Roman" w:hAnsi="Times New Roman"/>
                <w:lang w:val="ru-RU"/>
              </w:rPr>
              <w:t>5</w:t>
            </w:r>
          </w:p>
        </w:tc>
        <w:tc>
          <w:tcPr>
            <w:tcW w:w="690"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5</w:t>
            </w:r>
          </w:p>
        </w:tc>
        <w:tc>
          <w:tcPr>
            <w:tcW w:w="571" w:type="dxa"/>
          </w:tcPr>
          <w:p w:rsidR="00AD6A9C" w:rsidRPr="00D24C58" w:rsidRDefault="00AD6A9C" w:rsidP="00AD6A9C">
            <w:pPr>
              <w:jc w:val="center"/>
              <w:rPr>
                <w:rFonts w:ascii="Times New Roman" w:hAnsi="Times New Roman"/>
                <w:lang w:val="ru-RU"/>
              </w:rPr>
            </w:pPr>
            <w:r>
              <w:rPr>
                <w:rFonts w:ascii="Times New Roman" w:hAnsi="Times New Roman"/>
                <w:lang w:val="ru-RU"/>
              </w:rPr>
              <w:t>5</w:t>
            </w:r>
          </w:p>
        </w:tc>
        <w:tc>
          <w:tcPr>
            <w:tcW w:w="571" w:type="dxa"/>
          </w:tcPr>
          <w:p w:rsidR="00AD6A9C" w:rsidRPr="00D24C58" w:rsidRDefault="00AD6A9C" w:rsidP="00AD6A9C">
            <w:pPr>
              <w:jc w:val="center"/>
              <w:rPr>
                <w:rFonts w:ascii="Times New Roman" w:hAnsi="Times New Roman"/>
                <w:lang w:val="ru-RU"/>
              </w:rPr>
            </w:pPr>
            <w:r>
              <w:rPr>
                <w:rFonts w:ascii="Times New Roman" w:hAnsi="Times New Roman"/>
                <w:lang w:val="ru-RU"/>
              </w:rPr>
              <w:t>5</w:t>
            </w:r>
          </w:p>
        </w:tc>
        <w:tc>
          <w:tcPr>
            <w:tcW w:w="619"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4</w:t>
            </w:r>
          </w:p>
        </w:tc>
        <w:tc>
          <w:tcPr>
            <w:tcW w:w="838" w:type="dxa"/>
          </w:tcPr>
          <w:p w:rsidR="00AD6A9C" w:rsidRPr="00D24C58" w:rsidRDefault="00AD6A9C" w:rsidP="00AD6A9C">
            <w:pPr>
              <w:jc w:val="center"/>
              <w:rPr>
                <w:rFonts w:ascii="Times New Roman" w:hAnsi="Times New Roman"/>
                <w:lang w:val="ru-RU"/>
              </w:rPr>
            </w:pPr>
            <w:r>
              <w:rPr>
                <w:rFonts w:ascii="Times New Roman" w:hAnsi="Times New Roman"/>
                <w:lang w:val="ru-RU"/>
              </w:rPr>
              <w:t>9</w:t>
            </w:r>
          </w:p>
        </w:tc>
        <w:tc>
          <w:tcPr>
            <w:tcW w:w="1482" w:type="dxa"/>
          </w:tcPr>
          <w:p w:rsidR="00AD6A9C" w:rsidRPr="00D24C58" w:rsidRDefault="00AD6A9C" w:rsidP="00AD6A9C">
            <w:pPr>
              <w:spacing w:after="0" w:line="240" w:lineRule="auto"/>
              <w:jc w:val="center"/>
              <w:rPr>
                <w:rFonts w:ascii="Times New Roman" w:hAnsi="Times New Roman"/>
                <w:lang w:val="ru-RU"/>
              </w:rPr>
            </w:pPr>
            <w:r>
              <w:rPr>
                <w:rFonts w:ascii="Times New Roman" w:hAnsi="Times New Roman"/>
                <w:lang w:val="ru-RU"/>
              </w:rPr>
              <w:t>4</w:t>
            </w:r>
            <w:r w:rsidRPr="00D24C58">
              <w:rPr>
                <w:rFonts w:ascii="Times New Roman" w:hAnsi="Times New Roman"/>
                <w:lang w:val="ru-RU"/>
              </w:rPr>
              <w:t>0</w:t>
            </w:r>
            <w:r>
              <w:rPr>
                <w:rFonts w:ascii="Times New Roman" w:hAnsi="Times New Roman"/>
                <w:lang w:val="ru-RU"/>
              </w:rPr>
              <w:t>б</w:t>
            </w:r>
          </w:p>
        </w:tc>
        <w:tc>
          <w:tcPr>
            <w:tcW w:w="928" w:type="dxa"/>
          </w:tcPr>
          <w:p w:rsidR="00AD6A9C" w:rsidRPr="00D24C58" w:rsidRDefault="00AD6A9C" w:rsidP="00AD6A9C">
            <w:pPr>
              <w:spacing w:after="0" w:line="240" w:lineRule="auto"/>
              <w:jc w:val="center"/>
              <w:rPr>
                <w:rFonts w:ascii="Times New Roman" w:hAnsi="Times New Roman"/>
                <w:lang w:val="ru-RU"/>
              </w:rPr>
            </w:pPr>
            <w:r w:rsidRPr="00D24C58">
              <w:rPr>
                <w:rFonts w:ascii="Times New Roman" w:hAnsi="Times New Roman"/>
                <w:lang w:val="ru-RU"/>
              </w:rPr>
              <w:t>100</w:t>
            </w:r>
            <w:r>
              <w:rPr>
                <w:rFonts w:ascii="Times New Roman" w:hAnsi="Times New Roman"/>
                <w:lang w:val="ru-RU"/>
              </w:rPr>
              <w:t>б</w:t>
            </w:r>
          </w:p>
        </w:tc>
      </w:tr>
    </w:tbl>
    <w:p w:rsidR="00AD6A9C" w:rsidRPr="00D24C58" w:rsidRDefault="00AD6A9C" w:rsidP="00AD6A9C">
      <w:pPr>
        <w:spacing w:after="0" w:line="240" w:lineRule="auto"/>
        <w:ind w:firstLine="708"/>
        <w:jc w:val="both"/>
        <w:rPr>
          <w:rFonts w:ascii="Times New Roman" w:hAnsi="Times New Roman"/>
          <w:lang w:val="uk-UA"/>
        </w:rPr>
      </w:pPr>
      <w:r w:rsidRPr="007F2BBB">
        <w:rPr>
          <w:rFonts w:ascii="Times New Roman" w:hAnsi="Times New Roman"/>
          <w:lang w:val="ru-RU"/>
        </w:rPr>
        <w:t>Т1</w:t>
      </w:r>
      <w:r>
        <w:rPr>
          <w:rFonts w:ascii="Times New Roman" w:hAnsi="Times New Roman"/>
          <w:lang w:val="ru-RU"/>
        </w:rPr>
        <w:t>1</w:t>
      </w:r>
      <w:r w:rsidRPr="007F2BBB">
        <w:rPr>
          <w:rFonts w:ascii="Times New Roman" w:hAnsi="Times New Roman"/>
          <w:lang w:val="ru-RU"/>
        </w:rPr>
        <w:t>, Т</w:t>
      </w:r>
      <w:r>
        <w:rPr>
          <w:rFonts w:ascii="Times New Roman" w:hAnsi="Times New Roman"/>
          <w:lang w:val="ru-RU"/>
        </w:rPr>
        <w:t>1</w:t>
      </w:r>
      <w:r>
        <w:rPr>
          <w:rFonts w:ascii="Times New Roman" w:hAnsi="Times New Roman"/>
          <w:lang w:val="uk-UA"/>
        </w:rPr>
        <w:t>2</w:t>
      </w:r>
      <w:r w:rsidRPr="007F2BBB">
        <w:rPr>
          <w:rFonts w:ascii="Times New Roman" w:hAnsi="Times New Roman"/>
          <w:lang w:val="ru-RU"/>
        </w:rPr>
        <w:t xml:space="preserve"> ... – теми</w:t>
      </w:r>
      <w:r>
        <w:rPr>
          <w:rFonts w:ascii="Times New Roman" w:hAnsi="Times New Roman"/>
          <w:lang w:val="uk-UA"/>
        </w:rPr>
        <w:t xml:space="preserve"> практичних занять, СР – самостійна робота</w:t>
      </w:r>
    </w:p>
    <w:p w:rsidR="00AD6A9C" w:rsidRDefault="00AD6A9C" w:rsidP="00AD6A9C">
      <w:pPr>
        <w:tabs>
          <w:tab w:val="left" w:pos="2420"/>
        </w:tabs>
        <w:spacing w:after="0" w:line="240" w:lineRule="auto"/>
        <w:ind w:firstLine="708"/>
        <w:jc w:val="both"/>
        <w:rPr>
          <w:rFonts w:ascii="Times New Roman" w:hAnsi="Times New Roman"/>
          <w:sz w:val="24"/>
          <w:szCs w:val="24"/>
          <w:lang w:val="uk-UA"/>
        </w:rPr>
      </w:pPr>
    </w:p>
    <w:p w:rsidR="00AD6A9C" w:rsidRPr="00331FCE" w:rsidRDefault="00AD6A9C" w:rsidP="00AD6A9C">
      <w:pPr>
        <w:spacing w:after="0" w:line="240" w:lineRule="auto"/>
        <w:ind w:firstLine="708"/>
        <w:jc w:val="center"/>
        <w:rPr>
          <w:rFonts w:ascii="Times New Roman" w:hAnsi="Times New Roman"/>
          <w:b/>
          <w:lang w:val="uk-UA"/>
        </w:rPr>
      </w:pPr>
      <w:r w:rsidRPr="00331FCE">
        <w:rPr>
          <w:rFonts w:ascii="Times New Roman" w:hAnsi="Times New Roman"/>
          <w:lang w:val="uk-UA"/>
        </w:rPr>
        <w:t>′ - відповідно до наступної таблиці «Оцінювання окремих видів навчальної роботи з дисципліни»</w:t>
      </w:r>
    </w:p>
    <w:p w:rsidR="00AD6A9C" w:rsidRDefault="00AD6A9C" w:rsidP="00AD6A9C">
      <w:pPr>
        <w:spacing w:after="0" w:line="240" w:lineRule="auto"/>
        <w:ind w:firstLine="709"/>
        <w:jc w:val="both"/>
        <w:rPr>
          <w:rFonts w:ascii="Times New Roman" w:hAnsi="Times New Roman"/>
          <w:sz w:val="24"/>
          <w:szCs w:val="24"/>
          <w:lang w:val="uk-UA"/>
        </w:rPr>
      </w:pPr>
    </w:p>
    <w:p w:rsidR="00AD6A9C" w:rsidRDefault="00AD6A9C" w:rsidP="00AD6A9C">
      <w:pPr>
        <w:spacing w:after="0" w:line="240" w:lineRule="auto"/>
        <w:ind w:firstLine="708"/>
        <w:jc w:val="right"/>
        <w:rPr>
          <w:lang w:val="uk-UA"/>
        </w:rPr>
      </w:pPr>
      <w:r w:rsidRPr="003D6184">
        <w:rPr>
          <w:rFonts w:ascii="Times New Roman" w:hAnsi="Times New Roman"/>
          <w:lang w:val="uk-UA"/>
        </w:rPr>
        <w:t xml:space="preserve">Таблиця </w:t>
      </w:r>
      <w:r>
        <w:rPr>
          <w:rFonts w:ascii="Times New Roman" w:hAnsi="Times New Roman"/>
          <w:lang w:val="uk-UA"/>
        </w:rPr>
        <w:t>2</w:t>
      </w:r>
    </w:p>
    <w:p w:rsidR="00AD6A9C" w:rsidRDefault="00AD6A9C" w:rsidP="00AD6A9C">
      <w:pPr>
        <w:spacing w:after="0" w:line="240" w:lineRule="auto"/>
        <w:ind w:firstLine="708"/>
        <w:jc w:val="center"/>
        <w:rPr>
          <w:rFonts w:ascii="Times New Roman" w:hAnsi="Times New Roman"/>
          <w:b/>
          <w:sz w:val="24"/>
          <w:szCs w:val="24"/>
          <w:lang w:val="uk-UA"/>
        </w:rPr>
      </w:pPr>
      <w:r w:rsidRPr="0080165D">
        <w:rPr>
          <w:rFonts w:ascii="Times New Roman" w:hAnsi="Times New Roman"/>
          <w:b/>
          <w:sz w:val="24"/>
          <w:szCs w:val="24"/>
          <w:lang w:val="uk-UA"/>
        </w:rPr>
        <w:t>Оцінювання окремих видів навчальної роботи з дисципліни</w:t>
      </w:r>
    </w:p>
    <w:p w:rsidR="00AD6A9C" w:rsidRPr="0080165D" w:rsidRDefault="00AD6A9C" w:rsidP="00AD6A9C">
      <w:pPr>
        <w:spacing w:after="0" w:line="240" w:lineRule="auto"/>
        <w:ind w:firstLine="708"/>
        <w:jc w:val="center"/>
        <w:rPr>
          <w:rFonts w:ascii="Times New Roman" w:hAnsi="Times New Roman"/>
          <w:b/>
          <w:sz w:val="24"/>
          <w:szCs w:val="24"/>
          <w:lang w:val="uk-UA"/>
        </w:rPr>
      </w:pPr>
    </w:p>
    <w:tbl>
      <w:tblPr>
        <w:tblStyle w:val="ab"/>
        <w:tblW w:w="0" w:type="auto"/>
        <w:tblLook w:val="04A0"/>
      </w:tblPr>
      <w:tblGrid>
        <w:gridCol w:w="4308"/>
        <w:gridCol w:w="1187"/>
        <w:gridCol w:w="1701"/>
        <w:gridCol w:w="1276"/>
        <w:gridCol w:w="1666"/>
      </w:tblGrid>
      <w:tr w:rsidR="00AD6A9C" w:rsidTr="00AD6A9C">
        <w:trPr>
          <w:trHeight w:val="385"/>
        </w:trPr>
        <w:tc>
          <w:tcPr>
            <w:tcW w:w="4308" w:type="dxa"/>
            <w:vMerge w:val="restart"/>
          </w:tcPr>
          <w:p w:rsidR="00AD6A9C" w:rsidRPr="0080165D" w:rsidRDefault="00AD6A9C" w:rsidP="00AD6A9C">
            <w:pPr>
              <w:spacing w:after="0" w:line="240" w:lineRule="auto"/>
              <w:jc w:val="center"/>
              <w:rPr>
                <w:rFonts w:ascii="Times New Roman" w:hAnsi="Times New Roman"/>
                <w:b/>
                <w:lang w:val="uk-UA"/>
              </w:rPr>
            </w:pPr>
            <w:r w:rsidRPr="0080165D">
              <w:rPr>
                <w:rFonts w:ascii="Times New Roman" w:hAnsi="Times New Roman"/>
                <w:b/>
                <w:lang w:val="uk-UA"/>
              </w:rPr>
              <w:t>Вид діяльності здобувача вищої освіти</w:t>
            </w:r>
          </w:p>
        </w:tc>
        <w:tc>
          <w:tcPr>
            <w:tcW w:w="2888" w:type="dxa"/>
            <w:gridSpan w:val="2"/>
          </w:tcPr>
          <w:p w:rsidR="00AD6A9C" w:rsidRPr="0080165D" w:rsidRDefault="00AD6A9C" w:rsidP="00AD6A9C">
            <w:pPr>
              <w:spacing w:after="0" w:line="240" w:lineRule="auto"/>
              <w:jc w:val="center"/>
              <w:rPr>
                <w:rFonts w:ascii="Times New Roman" w:hAnsi="Times New Roman"/>
                <w:b/>
                <w:lang w:val="uk-UA"/>
              </w:rPr>
            </w:pPr>
            <w:r w:rsidRPr="0080165D">
              <w:rPr>
                <w:rFonts w:ascii="Times New Roman" w:hAnsi="Times New Roman"/>
                <w:b/>
              </w:rPr>
              <w:t>Модуль 1</w:t>
            </w:r>
          </w:p>
        </w:tc>
        <w:tc>
          <w:tcPr>
            <w:tcW w:w="2942" w:type="dxa"/>
            <w:gridSpan w:val="2"/>
          </w:tcPr>
          <w:p w:rsidR="00AD6A9C" w:rsidRPr="0080165D" w:rsidRDefault="00AD6A9C" w:rsidP="00AD6A9C">
            <w:pPr>
              <w:spacing w:after="0" w:line="240" w:lineRule="auto"/>
              <w:jc w:val="center"/>
              <w:rPr>
                <w:rFonts w:ascii="Times New Roman" w:hAnsi="Times New Roman"/>
                <w:b/>
                <w:lang w:val="uk-UA"/>
              </w:rPr>
            </w:pPr>
            <w:r w:rsidRPr="0080165D">
              <w:rPr>
                <w:rFonts w:ascii="Times New Roman" w:hAnsi="Times New Roman"/>
                <w:b/>
              </w:rPr>
              <w:t xml:space="preserve">Модуль </w:t>
            </w:r>
            <w:r w:rsidRPr="0080165D">
              <w:rPr>
                <w:rFonts w:ascii="Times New Roman" w:hAnsi="Times New Roman"/>
                <w:b/>
                <w:lang w:val="uk-UA"/>
              </w:rPr>
              <w:t>2</w:t>
            </w:r>
          </w:p>
        </w:tc>
      </w:tr>
      <w:tr w:rsidR="00AD6A9C" w:rsidTr="00AD6A9C">
        <w:trPr>
          <w:trHeight w:val="426"/>
        </w:trPr>
        <w:tc>
          <w:tcPr>
            <w:tcW w:w="4308" w:type="dxa"/>
            <w:vMerge/>
          </w:tcPr>
          <w:p w:rsidR="00AD6A9C" w:rsidRPr="0080165D" w:rsidRDefault="00AD6A9C" w:rsidP="00AD6A9C">
            <w:pPr>
              <w:spacing w:after="0" w:line="240" w:lineRule="auto"/>
              <w:jc w:val="center"/>
              <w:rPr>
                <w:rFonts w:ascii="Times New Roman" w:hAnsi="Times New Roman"/>
                <w:b/>
                <w:lang w:val="uk-UA"/>
              </w:rPr>
            </w:pPr>
          </w:p>
        </w:tc>
        <w:tc>
          <w:tcPr>
            <w:tcW w:w="1187" w:type="dxa"/>
          </w:tcPr>
          <w:p w:rsidR="00AD6A9C" w:rsidRPr="002B087F" w:rsidRDefault="00AD6A9C" w:rsidP="00AD6A9C">
            <w:pPr>
              <w:spacing w:after="0" w:line="240" w:lineRule="auto"/>
              <w:jc w:val="center"/>
              <w:rPr>
                <w:rFonts w:ascii="Times New Roman" w:hAnsi="Times New Roman"/>
                <w:b/>
                <w:sz w:val="20"/>
                <w:szCs w:val="20"/>
                <w:lang w:val="uk-UA"/>
              </w:rPr>
            </w:pPr>
            <w:r w:rsidRPr="002B087F">
              <w:rPr>
                <w:rFonts w:ascii="Times New Roman" w:hAnsi="Times New Roman"/>
                <w:b/>
                <w:sz w:val="20"/>
                <w:szCs w:val="20"/>
              </w:rPr>
              <w:t>Кількість</w:t>
            </w:r>
          </w:p>
        </w:tc>
        <w:tc>
          <w:tcPr>
            <w:tcW w:w="1701" w:type="dxa"/>
          </w:tcPr>
          <w:p w:rsidR="00AD6A9C" w:rsidRPr="002B087F" w:rsidRDefault="00AD6A9C" w:rsidP="00AD6A9C">
            <w:pPr>
              <w:spacing w:after="0" w:line="240" w:lineRule="auto"/>
              <w:jc w:val="center"/>
              <w:rPr>
                <w:rFonts w:ascii="Times New Roman" w:hAnsi="Times New Roman"/>
                <w:b/>
                <w:sz w:val="20"/>
                <w:szCs w:val="20"/>
                <w:lang w:val="uk-UA"/>
              </w:rPr>
            </w:pPr>
            <w:r w:rsidRPr="002B087F">
              <w:rPr>
                <w:rFonts w:ascii="Times New Roman" w:hAnsi="Times New Roman"/>
                <w:b/>
                <w:sz w:val="20"/>
                <w:szCs w:val="20"/>
              </w:rPr>
              <w:t>Максимальна кількість балів (сумарна)</w:t>
            </w:r>
          </w:p>
        </w:tc>
        <w:tc>
          <w:tcPr>
            <w:tcW w:w="1276" w:type="dxa"/>
          </w:tcPr>
          <w:p w:rsidR="00AD6A9C" w:rsidRPr="002B087F" w:rsidRDefault="00AD6A9C" w:rsidP="00AD6A9C">
            <w:pPr>
              <w:spacing w:after="0" w:line="240" w:lineRule="auto"/>
              <w:jc w:val="center"/>
              <w:rPr>
                <w:rFonts w:ascii="Times New Roman" w:hAnsi="Times New Roman"/>
                <w:b/>
                <w:sz w:val="20"/>
                <w:szCs w:val="20"/>
                <w:lang w:val="uk-UA"/>
              </w:rPr>
            </w:pPr>
            <w:r w:rsidRPr="002B087F">
              <w:rPr>
                <w:rFonts w:ascii="Times New Roman" w:hAnsi="Times New Roman"/>
                <w:b/>
                <w:sz w:val="20"/>
                <w:szCs w:val="20"/>
              </w:rPr>
              <w:t>Кількість</w:t>
            </w:r>
          </w:p>
        </w:tc>
        <w:tc>
          <w:tcPr>
            <w:tcW w:w="1666" w:type="dxa"/>
          </w:tcPr>
          <w:p w:rsidR="00AD6A9C" w:rsidRPr="002B087F" w:rsidRDefault="00AD6A9C" w:rsidP="00AD6A9C">
            <w:pPr>
              <w:spacing w:after="0" w:line="240" w:lineRule="auto"/>
              <w:jc w:val="center"/>
              <w:rPr>
                <w:rFonts w:ascii="Times New Roman" w:hAnsi="Times New Roman"/>
                <w:b/>
                <w:sz w:val="20"/>
                <w:szCs w:val="20"/>
                <w:lang w:val="uk-UA"/>
              </w:rPr>
            </w:pPr>
            <w:r w:rsidRPr="002B087F">
              <w:rPr>
                <w:rFonts w:ascii="Times New Roman" w:hAnsi="Times New Roman"/>
                <w:b/>
                <w:sz w:val="20"/>
                <w:szCs w:val="20"/>
              </w:rPr>
              <w:t>Максимальна кількість балів (сумарна)</w:t>
            </w:r>
          </w:p>
        </w:tc>
      </w:tr>
      <w:tr w:rsidR="00AD6A9C" w:rsidTr="00AD6A9C">
        <w:tc>
          <w:tcPr>
            <w:tcW w:w="4308" w:type="dxa"/>
          </w:tcPr>
          <w:p w:rsidR="00AD6A9C" w:rsidRPr="0080165D" w:rsidRDefault="00AD6A9C" w:rsidP="00AD6A9C">
            <w:pPr>
              <w:spacing w:after="0" w:line="240" w:lineRule="auto"/>
              <w:jc w:val="both"/>
              <w:rPr>
                <w:rFonts w:ascii="Times New Roman" w:hAnsi="Times New Roman"/>
                <w:b/>
                <w:lang w:val="uk-UA"/>
              </w:rPr>
            </w:pPr>
            <w:r w:rsidRPr="0080165D">
              <w:rPr>
                <w:rFonts w:ascii="Times New Roman" w:hAnsi="Times New Roman"/>
              </w:rPr>
              <w:t>1. Практичні заняття:</w:t>
            </w:r>
          </w:p>
        </w:tc>
        <w:tc>
          <w:tcPr>
            <w:tcW w:w="1187" w:type="dxa"/>
          </w:tcPr>
          <w:p w:rsidR="00AD6A9C" w:rsidRPr="00C809A6" w:rsidRDefault="00AD6A9C" w:rsidP="00AD6A9C">
            <w:pPr>
              <w:spacing w:after="0" w:line="240" w:lineRule="auto"/>
              <w:jc w:val="center"/>
              <w:rPr>
                <w:rFonts w:ascii="Times New Roman" w:hAnsi="Times New Roman"/>
                <w:lang w:val="uk-UA"/>
              </w:rPr>
            </w:pPr>
            <w:r>
              <w:rPr>
                <w:rFonts w:ascii="Times New Roman" w:hAnsi="Times New Roman"/>
                <w:lang w:val="uk-UA"/>
              </w:rPr>
              <w:t>10</w:t>
            </w:r>
          </w:p>
        </w:tc>
        <w:tc>
          <w:tcPr>
            <w:tcW w:w="1701" w:type="dxa"/>
          </w:tcPr>
          <w:p w:rsidR="00AD6A9C" w:rsidRPr="00C809A6" w:rsidRDefault="00AD6A9C" w:rsidP="00AD6A9C">
            <w:pPr>
              <w:spacing w:after="0" w:line="240" w:lineRule="auto"/>
              <w:jc w:val="center"/>
              <w:rPr>
                <w:rFonts w:ascii="Times New Roman" w:hAnsi="Times New Roman"/>
                <w:lang w:val="uk-UA"/>
              </w:rPr>
            </w:pPr>
            <w:r>
              <w:rPr>
                <w:rFonts w:ascii="Times New Roman" w:hAnsi="Times New Roman"/>
                <w:lang w:val="uk-UA"/>
              </w:rPr>
              <w:t>5</w:t>
            </w:r>
            <w:r w:rsidRPr="00C809A6">
              <w:rPr>
                <w:rFonts w:ascii="Times New Roman" w:hAnsi="Times New Roman"/>
                <w:lang w:val="uk-UA"/>
              </w:rPr>
              <w:t>0</w:t>
            </w:r>
          </w:p>
        </w:tc>
        <w:tc>
          <w:tcPr>
            <w:tcW w:w="1276" w:type="dxa"/>
          </w:tcPr>
          <w:p w:rsidR="00AD6A9C" w:rsidRPr="007A2354" w:rsidRDefault="00AD6A9C" w:rsidP="00AD6A9C">
            <w:pPr>
              <w:spacing w:after="0" w:line="240" w:lineRule="auto"/>
              <w:jc w:val="center"/>
              <w:rPr>
                <w:rFonts w:ascii="Times New Roman" w:hAnsi="Times New Roman"/>
                <w:lang w:val="uk-UA"/>
              </w:rPr>
            </w:pPr>
            <w:r>
              <w:rPr>
                <w:rFonts w:ascii="Times New Roman" w:hAnsi="Times New Roman"/>
                <w:lang w:val="uk-UA"/>
              </w:rPr>
              <w:t>5</w:t>
            </w:r>
          </w:p>
        </w:tc>
        <w:tc>
          <w:tcPr>
            <w:tcW w:w="1666" w:type="dxa"/>
          </w:tcPr>
          <w:p w:rsidR="00AD6A9C" w:rsidRPr="00C710FC" w:rsidRDefault="00AD6A9C" w:rsidP="00AD6A9C">
            <w:pPr>
              <w:spacing w:after="0" w:line="240" w:lineRule="auto"/>
              <w:jc w:val="center"/>
              <w:rPr>
                <w:rFonts w:ascii="Times New Roman" w:hAnsi="Times New Roman"/>
                <w:lang w:val="uk-UA"/>
              </w:rPr>
            </w:pPr>
            <w:r>
              <w:rPr>
                <w:rFonts w:ascii="Times New Roman" w:hAnsi="Times New Roman"/>
                <w:lang w:val="uk-UA"/>
              </w:rPr>
              <w:t>5</w:t>
            </w:r>
            <w:r w:rsidRPr="00C710FC">
              <w:rPr>
                <w:rFonts w:ascii="Times New Roman" w:hAnsi="Times New Roman"/>
                <w:lang w:val="uk-UA"/>
              </w:rPr>
              <w:t>0</w:t>
            </w:r>
          </w:p>
        </w:tc>
      </w:tr>
      <w:tr w:rsidR="00AD6A9C" w:rsidTr="00AD6A9C">
        <w:tc>
          <w:tcPr>
            <w:tcW w:w="4308" w:type="dxa"/>
          </w:tcPr>
          <w:p w:rsidR="00AD6A9C" w:rsidRPr="0080165D" w:rsidRDefault="00AD6A9C" w:rsidP="00AD6A9C">
            <w:pPr>
              <w:spacing w:after="0" w:line="240" w:lineRule="auto"/>
              <w:jc w:val="both"/>
              <w:rPr>
                <w:rFonts w:ascii="Times New Roman" w:hAnsi="Times New Roman"/>
                <w:lang w:val="ru-RU"/>
              </w:rPr>
            </w:pPr>
            <w:r w:rsidRPr="0080165D">
              <w:rPr>
                <w:rFonts w:ascii="Times New Roman" w:hAnsi="Times New Roman"/>
                <w:lang w:val="ru-RU"/>
              </w:rPr>
              <w:t>1.1. Письмове чи онлайн тестування при тематичному оцінюванні</w:t>
            </w:r>
          </w:p>
        </w:tc>
        <w:tc>
          <w:tcPr>
            <w:tcW w:w="1187" w:type="dxa"/>
          </w:tcPr>
          <w:p w:rsidR="00AD6A9C" w:rsidRPr="00C809A6" w:rsidRDefault="00AD6A9C" w:rsidP="00AD6A9C">
            <w:pPr>
              <w:spacing w:after="0" w:line="240" w:lineRule="auto"/>
              <w:jc w:val="center"/>
              <w:rPr>
                <w:rFonts w:ascii="Times New Roman" w:hAnsi="Times New Roman"/>
                <w:lang w:val="uk-UA"/>
              </w:rPr>
            </w:pPr>
            <w:r>
              <w:rPr>
                <w:rFonts w:ascii="Times New Roman" w:hAnsi="Times New Roman"/>
                <w:lang w:val="uk-UA"/>
              </w:rPr>
              <w:t xml:space="preserve">2 </w:t>
            </w:r>
          </w:p>
        </w:tc>
        <w:tc>
          <w:tcPr>
            <w:tcW w:w="1701" w:type="dxa"/>
          </w:tcPr>
          <w:p w:rsidR="00AD6A9C" w:rsidRPr="008F01C0" w:rsidRDefault="00AD6A9C" w:rsidP="00AD6A9C">
            <w:pPr>
              <w:spacing w:after="0" w:line="240" w:lineRule="auto"/>
              <w:jc w:val="center"/>
              <w:rPr>
                <w:rFonts w:ascii="Times New Roman" w:hAnsi="Times New Roman"/>
                <w:lang w:val="uk-UA"/>
              </w:rPr>
            </w:pPr>
            <w:r w:rsidRPr="008F01C0">
              <w:rPr>
                <w:rFonts w:ascii="Times New Roman" w:hAnsi="Times New Roman"/>
                <w:lang w:val="uk-UA"/>
              </w:rPr>
              <w:t xml:space="preserve">8 </w:t>
            </w:r>
          </w:p>
        </w:tc>
        <w:tc>
          <w:tcPr>
            <w:tcW w:w="1276" w:type="dxa"/>
          </w:tcPr>
          <w:p w:rsidR="00AD6A9C" w:rsidRPr="007A2354" w:rsidRDefault="00AD6A9C" w:rsidP="00AD6A9C">
            <w:pPr>
              <w:spacing w:after="0" w:line="240" w:lineRule="auto"/>
              <w:jc w:val="center"/>
              <w:rPr>
                <w:rFonts w:ascii="Times New Roman" w:hAnsi="Times New Roman"/>
                <w:lang w:val="uk-UA"/>
              </w:rPr>
            </w:pPr>
            <w:r>
              <w:rPr>
                <w:rFonts w:ascii="Times New Roman" w:hAnsi="Times New Roman"/>
                <w:lang w:val="uk-UA"/>
              </w:rPr>
              <w:t>3</w:t>
            </w:r>
          </w:p>
        </w:tc>
        <w:tc>
          <w:tcPr>
            <w:tcW w:w="1666" w:type="dxa"/>
          </w:tcPr>
          <w:p w:rsidR="00AD6A9C" w:rsidRPr="00C710FC" w:rsidRDefault="00AD6A9C" w:rsidP="00AD6A9C">
            <w:pPr>
              <w:spacing w:after="0" w:line="240" w:lineRule="auto"/>
              <w:jc w:val="center"/>
              <w:rPr>
                <w:rFonts w:ascii="Times New Roman" w:hAnsi="Times New Roman"/>
                <w:lang w:val="uk-UA"/>
              </w:rPr>
            </w:pPr>
            <w:r>
              <w:rPr>
                <w:rFonts w:ascii="Times New Roman" w:hAnsi="Times New Roman"/>
                <w:lang w:val="uk-UA"/>
              </w:rPr>
              <w:t>12</w:t>
            </w:r>
          </w:p>
        </w:tc>
      </w:tr>
      <w:tr w:rsidR="00AD6A9C" w:rsidTr="00AD6A9C">
        <w:tc>
          <w:tcPr>
            <w:tcW w:w="4308" w:type="dxa"/>
          </w:tcPr>
          <w:p w:rsidR="00AD6A9C" w:rsidRPr="0080165D" w:rsidRDefault="00AD6A9C" w:rsidP="00AD6A9C">
            <w:pPr>
              <w:spacing w:after="0" w:line="240" w:lineRule="auto"/>
              <w:jc w:val="both"/>
              <w:rPr>
                <w:rFonts w:ascii="Times New Roman" w:hAnsi="Times New Roman"/>
                <w:lang w:val="ru-RU"/>
              </w:rPr>
            </w:pPr>
            <w:r w:rsidRPr="0080165D">
              <w:rPr>
                <w:rFonts w:ascii="Times New Roman" w:hAnsi="Times New Roman"/>
              </w:rPr>
              <w:t>1.2.</w:t>
            </w:r>
            <w:r>
              <w:rPr>
                <w:rFonts w:ascii="Times New Roman" w:hAnsi="Times New Roman"/>
                <w:lang w:val="uk-UA"/>
              </w:rPr>
              <w:t xml:space="preserve"> </w:t>
            </w:r>
            <w:r w:rsidRPr="0080165D">
              <w:rPr>
                <w:rFonts w:ascii="Times New Roman" w:hAnsi="Times New Roman"/>
              </w:rPr>
              <w:t>Усна відповідь</w:t>
            </w:r>
          </w:p>
        </w:tc>
        <w:tc>
          <w:tcPr>
            <w:tcW w:w="1187" w:type="dxa"/>
          </w:tcPr>
          <w:p w:rsidR="00AD6A9C" w:rsidRPr="004B32B6" w:rsidRDefault="00AD6A9C" w:rsidP="00AD6A9C">
            <w:pPr>
              <w:spacing w:after="0" w:line="240" w:lineRule="auto"/>
              <w:jc w:val="center"/>
              <w:rPr>
                <w:rFonts w:ascii="Times New Roman" w:hAnsi="Times New Roman"/>
                <w:lang w:val="uk-UA"/>
              </w:rPr>
            </w:pPr>
            <w:r w:rsidRPr="004B32B6">
              <w:rPr>
                <w:rFonts w:ascii="Times New Roman" w:hAnsi="Times New Roman"/>
                <w:lang w:val="uk-UA"/>
              </w:rPr>
              <w:t>7</w:t>
            </w:r>
          </w:p>
        </w:tc>
        <w:tc>
          <w:tcPr>
            <w:tcW w:w="1701" w:type="dxa"/>
          </w:tcPr>
          <w:p w:rsidR="00AD6A9C" w:rsidRPr="004B32B6" w:rsidRDefault="00AD6A9C" w:rsidP="00AD6A9C">
            <w:pPr>
              <w:spacing w:after="0" w:line="240" w:lineRule="auto"/>
              <w:jc w:val="center"/>
              <w:rPr>
                <w:rFonts w:ascii="Times New Roman" w:hAnsi="Times New Roman"/>
                <w:lang w:val="uk-UA"/>
              </w:rPr>
            </w:pPr>
            <w:r w:rsidRPr="004B32B6">
              <w:rPr>
                <w:rFonts w:ascii="Times New Roman" w:hAnsi="Times New Roman"/>
                <w:lang w:val="uk-UA"/>
              </w:rPr>
              <w:t xml:space="preserve">14^ </w:t>
            </w:r>
            <w:r w:rsidRPr="004B32B6">
              <w:rPr>
                <w:rFonts w:ascii="Times New Roman" w:hAnsi="Times New Roman"/>
                <w:sz w:val="20"/>
                <w:szCs w:val="20"/>
                <w:lang w:val="uk-UA"/>
              </w:rPr>
              <w:t>(28:2)</w:t>
            </w:r>
          </w:p>
        </w:tc>
        <w:tc>
          <w:tcPr>
            <w:tcW w:w="1276" w:type="dxa"/>
          </w:tcPr>
          <w:p w:rsidR="00AD6A9C" w:rsidRPr="007A2354" w:rsidRDefault="00AD6A9C" w:rsidP="00AD6A9C">
            <w:pPr>
              <w:spacing w:after="0" w:line="240" w:lineRule="auto"/>
              <w:jc w:val="center"/>
              <w:rPr>
                <w:rFonts w:ascii="Times New Roman" w:hAnsi="Times New Roman"/>
                <w:lang w:val="uk-UA"/>
              </w:rPr>
            </w:pPr>
            <w:r>
              <w:rPr>
                <w:rFonts w:ascii="Times New Roman" w:hAnsi="Times New Roman"/>
                <w:lang w:val="uk-UA"/>
              </w:rPr>
              <w:t>3</w:t>
            </w:r>
          </w:p>
        </w:tc>
        <w:tc>
          <w:tcPr>
            <w:tcW w:w="1666" w:type="dxa"/>
          </w:tcPr>
          <w:p w:rsidR="00AD6A9C" w:rsidRPr="007F214A" w:rsidRDefault="00AD6A9C" w:rsidP="00AD6A9C">
            <w:pPr>
              <w:spacing w:after="0" w:line="240" w:lineRule="auto"/>
              <w:jc w:val="center"/>
              <w:rPr>
                <w:rFonts w:ascii="Times New Roman" w:hAnsi="Times New Roman"/>
                <w:lang w:val="uk-UA"/>
              </w:rPr>
            </w:pPr>
            <w:r w:rsidRPr="007F214A">
              <w:rPr>
                <w:rFonts w:ascii="Times New Roman" w:hAnsi="Times New Roman"/>
                <w:lang w:val="uk-UA"/>
              </w:rPr>
              <w:t xml:space="preserve">12 </w:t>
            </w:r>
          </w:p>
        </w:tc>
      </w:tr>
      <w:tr w:rsidR="00AD6A9C" w:rsidTr="00AD6A9C">
        <w:tc>
          <w:tcPr>
            <w:tcW w:w="4308" w:type="dxa"/>
          </w:tcPr>
          <w:p w:rsidR="00AD6A9C" w:rsidRPr="00267225" w:rsidRDefault="00AD6A9C" w:rsidP="00AD6A9C">
            <w:pPr>
              <w:spacing w:after="0" w:line="240" w:lineRule="auto"/>
              <w:jc w:val="both"/>
              <w:rPr>
                <w:rFonts w:ascii="Times New Roman" w:hAnsi="Times New Roman"/>
                <w:lang w:val="uk-UA"/>
              </w:rPr>
            </w:pPr>
            <w:r>
              <w:rPr>
                <w:rFonts w:ascii="Times New Roman" w:hAnsi="Times New Roman"/>
                <w:lang w:val="uk-UA"/>
              </w:rPr>
              <w:t>1.3. Практичні завдання</w:t>
            </w:r>
          </w:p>
        </w:tc>
        <w:tc>
          <w:tcPr>
            <w:tcW w:w="1187" w:type="dxa"/>
          </w:tcPr>
          <w:p w:rsidR="00AD6A9C" w:rsidRPr="00F41EC5" w:rsidRDefault="00AD6A9C" w:rsidP="00AD6A9C">
            <w:pPr>
              <w:spacing w:after="0" w:line="240" w:lineRule="auto"/>
              <w:jc w:val="center"/>
              <w:rPr>
                <w:rFonts w:ascii="Times New Roman" w:hAnsi="Times New Roman"/>
                <w:lang w:val="uk-UA"/>
              </w:rPr>
            </w:pPr>
            <w:r w:rsidRPr="00F41EC5">
              <w:rPr>
                <w:rFonts w:ascii="Times New Roman" w:hAnsi="Times New Roman"/>
                <w:lang w:val="uk-UA"/>
              </w:rPr>
              <w:t>4</w:t>
            </w:r>
          </w:p>
        </w:tc>
        <w:tc>
          <w:tcPr>
            <w:tcW w:w="1701" w:type="dxa"/>
          </w:tcPr>
          <w:p w:rsidR="00AD6A9C" w:rsidRPr="00F41EC5" w:rsidRDefault="00AD6A9C" w:rsidP="00AD6A9C">
            <w:pPr>
              <w:spacing w:after="0" w:line="240" w:lineRule="auto"/>
              <w:jc w:val="center"/>
              <w:rPr>
                <w:rFonts w:ascii="Times New Roman" w:hAnsi="Times New Roman"/>
                <w:lang w:val="uk-UA"/>
              </w:rPr>
            </w:pPr>
            <w:r w:rsidRPr="00F41EC5">
              <w:rPr>
                <w:rFonts w:ascii="Times New Roman" w:hAnsi="Times New Roman"/>
                <w:lang w:val="uk-UA"/>
              </w:rPr>
              <w:t>8</w:t>
            </w:r>
          </w:p>
        </w:tc>
        <w:tc>
          <w:tcPr>
            <w:tcW w:w="1276" w:type="dxa"/>
          </w:tcPr>
          <w:p w:rsidR="00AD6A9C" w:rsidRPr="007A2354" w:rsidRDefault="00AD6A9C" w:rsidP="00AD6A9C">
            <w:pPr>
              <w:spacing w:after="0" w:line="240" w:lineRule="auto"/>
              <w:jc w:val="center"/>
              <w:rPr>
                <w:rFonts w:ascii="Times New Roman" w:hAnsi="Times New Roman"/>
                <w:lang w:val="uk-UA"/>
              </w:rPr>
            </w:pPr>
            <w:r>
              <w:rPr>
                <w:rFonts w:ascii="Times New Roman" w:hAnsi="Times New Roman"/>
                <w:lang w:val="uk-UA"/>
              </w:rPr>
              <w:t>10</w:t>
            </w:r>
          </w:p>
        </w:tc>
        <w:tc>
          <w:tcPr>
            <w:tcW w:w="1666" w:type="dxa"/>
          </w:tcPr>
          <w:p w:rsidR="00AD6A9C" w:rsidRDefault="00AD6A9C" w:rsidP="00AD6A9C">
            <w:pPr>
              <w:spacing w:after="0" w:line="240" w:lineRule="auto"/>
              <w:jc w:val="center"/>
              <w:rPr>
                <w:rFonts w:ascii="Times New Roman" w:hAnsi="Times New Roman"/>
                <w:b/>
                <w:lang w:val="uk-UA"/>
              </w:rPr>
            </w:pPr>
            <w:r>
              <w:rPr>
                <w:rFonts w:ascii="Times New Roman" w:hAnsi="Times New Roman"/>
                <w:lang w:val="uk-UA"/>
              </w:rPr>
              <w:t xml:space="preserve">10^ </w:t>
            </w:r>
            <w:r w:rsidRPr="00C710FC">
              <w:rPr>
                <w:rFonts w:ascii="Times New Roman" w:hAnsi="Times New Roman"/>
                <w:sz w:val="20"/>
                <w:szCs w:val="20"/>
                <w:lang w:val="uk-UA"/>
              </w:rPr>
              <w:t>(</w:t>
            </w:r>
            <w:r>
              <w:rPr>
                <w:rFonts w:ascii="Times New Roman" w:hAnsi="Times New Roman"/>
                <w:sz w:val="20"/>
                <w:szCs w:val="20"/>
                <w:lang w:val="uk-UA"/>
              </w:rPr>
              <w:t>10</w:t>
            </w:r>
            <w:r w:rsidRPr="00C710FC">
              <w:rPr>
                <w:rFonts w:ascii="Times New Roman" w:hAnsi="Times New Roman"/>
                <w:sz w:val="20"/>
                <w:szCs w:val="20"/>
                <w:lang w:val="uk-UA"/>
              </w:rPr>
              <w:t>×</w:t>
            </w:r>
            <w:r>
              <w:rPr>
                <w:rFonts w:ascii="Times New Roman" w:hAnsi="Times New Roman"/>
                <w:sz w:val="20"/>
                <w:szCs w:val="20"/>
                <w:lang w:val="uk-UA"/>
              </w:rPr>
              <w:t>2</w:t>
            </w:r>
            <w:r w:rsidRPr="00C710FC">
              <w:rPr>
                <w:rFonts w:ascii="Times New Roman" w:hAnsi="Times New Roman"/>
                <w:sz w:val="20"/>
                <w:szCs w:val="20"/>
                <w:lang w:val="uk-UA"/>
              </w:rPr>
              <w:t>:2)</w:t>
            </w:r>
          </w:p>
        </w:tc>
      </w:tr>
      <w:tr w:rsidR="00AD6A9C" w:rsidTr="00AD6A9C">
        <w:tc>
          <w:tcPr>
            <w:tcW w:w="4308" w:type="dxa"/>
          </w:tcPr>
          <w:p w:rsidR="00AD6A9C" w:rsidRDefault="00AD6A9C" w:rsidP="00AD6A9C">
            <w:pPr>
              <w:spacing w:after="0" w:line="240" w:lineRule="auto"/>
              <w:jc w:val="both"/>
              <w:rPr>
                <w:rFonts w:ascii="Times New Roman" w:hAnsi="Times New Roman"/>
                <w:lang w:val="uk-UA"/>
              </w:rPr>
            </w:pPr>
            <w:r>
              <w:rPr>
                <w:rFonts w:ascii="Times New Roman" w:hAnsi="Times New Roman"/>
                <w:lang w:val="uk-UA"/>
              </w:rPr>
              <w:t xml:space="preserve">1.4. Написання </w:t>
            </w:r>
            <w:r w:rsidRPr="00677EA6">
              <w:rPr>
                <w:rFonts w:ascii="Times New Roman" w:hAnsi="Times New Roman"/>
                <w:lang w:val="uk-UA"/>
              </w:rPr>
              <w:t xml:space="preserve">конспекту </w:t>
            </w:r>
            <w:r>
              <w:rPr>
                <w:rFonts w:ascii="Times New Roman" w:hAnsi="Times New Roman"/>
                <w:lang w:val="uk-UA"/>
              </w:rPr>
              <w:t xml:space="preserve">уроку/ </w:t>
            </w:r>
            <w:r>
              <w:rPr>
                <w:rFonts w:ascii="Times New Roman" w:hAnsi="Times New Roman"/>
                <w:lang w:val="uk-UA"/>
              </w:rPr>
              <w:lastRenderedPageBreak/>
              <w:t>фрагменту уроку</w:t>
            </w:r>
          </w:p>
        </w:tc>
        <w:tc>
          <w:tcPr>
            <w:tcW w:w="1187" w:type="dxa"/>
          </w:tcPr>
          <w:p w:rsidR="00AD6A9C" w:rsidRPr="00F41EC5" w:rsidRDefault="00AD6A9C" w:rsidP="00AD6A9C">
            <w:pPr>
              <w:spacing w:after="0" w:line="240" w:lineRule="auto"/>
              <w:jc w:val="center"/>
              <w:rPr>
                <w:rFonts w:ascii="Times New Roman" w:hAnsi="Times New Roman"/>
                <w:lang w:val="uk-UA"/>
              </w:rPr>
            </w:pPr>
            <w:r w:rsidRPr="00F41EC5">
              <w:rPr>
                <w:rFonts w:ascii="Times New Roman" w:hAnsi="Times New Roman"/>
                <w:lang w:val="uk-UA"/>
              </w:rPr>
              <w:lastRenderedPageBreak/>
              <w:t>2</w:t>
            </w:r>
          </w:p>
        </w:tc>
        <w:tc>
          <w:tcPr>
            <w:tcW w:w="1701" w:type="dxa"/>
          </w:tcPr>
          <w:p w:rsidR="00AD6A9C" w:rsidRPr="00F41EC5" w:rsidRDefault="00AD6A9C" w:rsidP="00AD6A9C">
            <w:pPr>
              <w:spacing w:after="0" w:line="240" w:lineRule="auto"/>
              <w:jc w:val="center"/>
              <w:rPr>
                <w:rFonts w:ascii="Times New Roman" w:hAnsi="Times New Roman"/>
                <w:lang w:val="uk-UA"/>
              </w:rPr>
            </w:pPr>
            <w:r w:rsidRPr="00F41EC5">
              <w:rPr>
                <w:rFonts w:ascii="Times New Roman" w:hAnsi="Times New Roman"/>
                <w:lang w:val="uk-UA"/>
              </w:rPr>
              <w:t>8</w:t>
            </w:r>
          </w:p>
        </w:tc>
        <w:tc>
          <w:tcPr>
            <w:tcW w:w="1276" w:type="dxa"/>
          </w:tcPr>
          <w:p w:rsidR="00AD6A9C" w:rsidRPr="007A2354" w:rsidRDefault="00AD6A9C" w:rsidP="00AD6A9C">
            <w:pPr>
              <w:spacing w:after="0" w:line="240" w:lineRule="auto"/>
              <w:jc w:val="center"/>
              <w:rPr>
                <w:rFonts w:ascii="Times New Roman" w:hAnsi="Times New Roman"/>
                <w:lang w:val="uk-UA"/>
              </w:rPr>
            </w:pPr>
            <w:r>
              <w:rPr>
                <w:rFonts w:ascii="Times New Roman" w:hAnsi="Times New Roman"/>
                <w:lang w:val="uk-UA"/>
              </w:rPr>
              <w:t>5</w:t>
            </w:r>
          </w:p>
        </w:tc>
        <w:tc>
          <w:tcPr>
            <w:tcW w:w="1666" w:type="dxa"/>
          </w:tcPr>
          <w:p w:rsidR="00AD6A9C" w:rsidRPr="001458B0" w:rsidRDefault="00AD6A9C" w:rsidP="00AD6A9C">
            <w:pPr>
              <w:spacing w:after="0" w:line="240" w:lineRule="auto"/>
              <w:jc w:val="center"/>
              <w:rPr>
                <w:rFonts w:ascii="Times New Roman" w:hAnsi="Times New Roman"/>
                <w:lang w:val="uk-UA"/>
              </w:rPr>
            </w:pPr>
            <w:r>
              <w:rPr>
                <w:rFonts w:ascii="Times New Roman" w:hAnsi="Times New Roman"/>
                <w:lang w:val="uk-UA"/>
              </w:rPr>
              <w:t xml:space="preserve">10^ </w:t>
            </w:r>
            <w:r w:rsidRPr="00C710FC">
              <w:rPr>
                <w:rFonts w:ascii="Times New Roman" w:hAnsi="Times New Roman"/>
                <w:sz w:val="20"/>
                <w:szCs w:val="20"/>
                <w:lang w:val="uk-UA"/>
              </w:rPr>
              <w:t>(</w:t>
            </w:r>
            <w:r>
              <w:rPr>
                <w:rFonts w:ascii="Times New Roman" w:hAnsi="Times New Roman"/>
                <w:sz w:val="20"/>
                <w:szCs w:val="20"/>
                <w:lang w:val="uk-UA"/>
              </w:rPr>
              <w:t>5</w:t>
            </w:r>
            <w:r w:rsidRPr="00C710FC">
              <w:rPr>
                <w:rFonts w:ascii="Times New Roman" w:hAnsi="Times New Roman"/>
                <w:sz w:val="20"/>
                <w:szCs w:val="20"/>
                <w:lang w:val="uk-UA"/>
              </w:rPr>
              <w:t>×</w:t>
            </w:r>
            <w:r>
              <w:rPr>
                <w:rFonts w:ascii="Times New Roman" w:hAnsi="Times New Roman"/>
                <w:sz w:val="20"/>
                <w:szCs w:val="20"/>
                <w:lang w:val="uk-UA"/>
              </w:rPr>
              <w:t>4</w:t>
            </w:r>
            <w:r w:rsidRPr="00C710FC">
              <w:rPr>
                <w:rFonts w:ascii="Times New Roman" w:hAnsi="Times New Roman"/>
                <w:sz w:val="20"/>
                <w:szCs w:val="20"/>
                <w:lang w:val="uk-UA"/>
              </w:rPr>
              <w:t>:2)</w:t>
            </w:r>
          </w:p>
        </w:tc>
      </w:tr>
      <w:tr w:rsidR="00AD6A9C" w:rsidTr="00AD6A9C">
        <w:tc>
          <w:tcPr>
            <w:tcW w:w="4308" w:type="dxa"/>
          </w:tcPr>
          <w:p w:rsidR="00AD6A9C" w:rsidRDefault="00AD6A9C" w:rsidP="00AD6A9C">
            <w:pPr>
              <w:spacing w:after="0" w:line="240" w:lineRule="auto"/>
              <w:jc w:val="both"/>
              <w:rPr>
                <w:rFonts w:ascii="Times New Roman" w:hAnsi="Times New Roman"/>
                <w:lang w:val="uk-UA"/>
              </w:rPr>
            </w:pPr>
            <w:r>
              <w:rPr>
                <w:rFonts w:ascii="Times New Roman" w:hAnsi="Times New Roman"/>
                <w:lang w:val="uk-UA"/>
              </w:rPr>
              <w:lastRenderedPageBreak/>
              <w:t>1.5. Конспект (аналіз програми…)</w:t>
            </w:r>
          </w:p>
        </w:tc>
        <w:tc>
          <w:tcPr>
            <w:tcW w:w="1187" w:type="dxa"/>
          </w:tcPr>
          <w:p w:rsidR="00AD6A9C" w:rsidRPr="00F41EC5" w:rsidRDefault="00AD6A9C" w:rsidP="00AD6A9C">
            <w:pPr>
              <w:spacing w:after="0" w:line="240" w:lineRule="auto"/>
              <w:jc w:val="center"/>
              <w:rPr>
                <w:rFonts w:ascii="Times New Roman" w:hAnsi="Times New Roman"/>
                <w:lang w:val="uk-UA"/>
              </w:rPr>
            </w:pPr>
            <w:r w:rsidRPr="00F41EC5">
              <w:rPr>
                <w:rFonts w:ascii="Times New Roman" w:hAnsi="Times New Roman"/>
                <w:lang w:val="uk-UA"/>
              </w:rPr>
              <w:t>4</w:t>
            </w:r>
          </w:p>
        </w:tc>
        <w:tc>
          <w:tcPr>
            <w:tcW w:w="1701" w:type="dxa"/>
          </w:tcPr>
          <w:p w:rsidR="00AD6A9C" w:rsidRPr="00F41EC5" w:rsidRDefault="00AD6A9C" w:rsidP="00AD6A9C">
            <w:pPr>
              <w:spacing w:after="0" w:line="240" w:lineRule="auto"/>
              <w:jc w:val="center"/>
              <w:rPr>
                <w:rFonts w:ascii="Times New Roman" w:hAnsi="Times New Roman"/>
                <w:lang w:val="uk-UA"/>
              </w:rPr>
            </w:pPr>
            <w:r w:rsidRPr="00F41EC5">
              <w:rPr>
                <w:rFonts w:ascii="Times New Roman" w:hAnsi="Times New Roman"/>
                <w:lang w:val="uk-UA"/>
              </w:rPr>
              <w:t>8</w:t>
            </w:r>
          </w:p>
        </w:tc>
        <w:tc>
          <w:tcPr>
            <w:tcW w:w="1276" w:type="dxa"/>
          </w:tcPr>
          <w:p w:rsidR="00AD6A9C" w:rsidRDefault="00AD6A9C" w:rsidP="00AD6A9C">
            <w:pPr>
              <w:spacing w:after="0" w:line="240" w:lineRule="auto"/>
              <w:jc w:val="center"/>
              <w:rPr>
                <w:rFonts w:ascii="Times New Roman" w:hAnsi="Times New Roman"/>
                <w:lang w:val="uk-UA"/>
              </w:rPr>
            </w:pPr>
            <w:r>
              <w:rPr>
                <w:rFonts w:ascii="Times New Roman" w:hAnsi="Times New Roman"/>
                <w:lang w:val="uk-UA"/>
              </w:rPr>
              <w:t>3</w:t>
            </w:r>
          </w:p>
        </w:tc>
        <w:tc>
          <w:tcPr>
            <w:tcW w:w="1666" w:type="dxa"/>
          </w:tcPr>
          <w:p w:rsidR="00AD6A9C" w:rsidRDefault="00AD6A9C" w:rsidP="00AD6A9C">
            <w:pPr>
              <w:spacing w:after="0" w:line="240" w:lineRule="auto"/>
              <w:jc w:val="center"/>
              <w:rPr>
                <w:rFonts w:ascii="Times New Roman" w:hAnsi="Times New Roman"/>
                <w:lang w:val="uk-UA"/>
              </w:rPr>
            </w:pPr>
            <w:r>
              <w:rPr>
                <w:rFonts w:ascii="Times New Roman" w:hAnsi="Times New Roman"/>
                <w:lang w:val="uk-UA"/>
              </w:rPr>
              <w:t>6</w:t>
            </w:r>
          </w:p>
        </w:tc>
      </w:tr>
      <w:tr w:rsidR="00AD6A9C" w:rsidTr="00AD6A9C">
        <w:tc>
          <w:tcPr>
            <w:tcW w:w="4308" w:type="dxa"/>
          </w:tcPr>
          <w:p w:rsidR="00AD6A9C" w:rsidRDefault="00AD6A9C" w:rsidP="00AD6A9C">
            <w:pPr>
              <w:spacing w:after="0" w:line="240" w:lineRule="auto"/>
              <w:jc w:val="both"/>
              <w:rPr>
                <w:rFonts w:ascii="Times New Roman" w:hAnsi="Times New Roman"/>
                <w:lang w:val="uk-UA"/>
              </w:rPr>
            </w:pPr>
            <w:r>
              <w:rPr>
                <w:rFonts w:ascii="Times New Roman" w:hAnsi="Times New Roman"/>
                <w:lang w:val="uk-UA"/>
              </w:rPr>
              <w:t>1.6. Презентація</w:t>
            </w:r>
          </w:p>
        </w:tc>
        <w:tc>
          <w:tcPr>
            <w:tcW w:w="1187" w:type="dxa"/>
          </w:tcPr>
          <w:p w:rsidR="00AD6A9C" w:rsidRPr="00F41EC5" w:rsidRDefault="00AD6A9C" w:rsidP="00AD6A9C">
            <w:pPr>
              <w:spacing w:after="0" w:line="240" w:lineRule="auto"/>
              <w:jc w:val="center"/>
              <w:rPr>
                <w:rFonts w:ascii="Times New Roman" w:hAnsi="Times New Roman"/>
                <w:lang w:val="uk-UA"/>
              </w:rPr>
            </w:pPr>
            <w:r w:rsidRPr="00F41EC5">
              <w:rPr>
                <w:rFonts w:ascii="Times New Roman" w:hAnsi="Times New Roman"/>
                <w:lang w:val="uk-UA"/>
              </w:rPr>
              <w:t>1</w:t>
            </w:r>
          </w:p>
        </w:tc>
        <w:tc>
          <w:tcPr>
            <w:tcW w:w="1701" w:type="dxa"/>
          </w:tcPr>
          <w:p w:rsidR="00AD6A9C" w:rsidRPr="00F41EC5" w:rsidRDefault="00AD6A9C" w:rsidP="00AD6A9C">
            <w:pPr>
              <w:spacing w:after="0" w:line="240" w:lineRule="auto"/>
              <w:jc w:val="center"/>
              <w:rPr>
                <w:rFonts w:ascii="Times New Roman" w:hAnsi="Times New Roman"/>
                <w:lang w:val="uk-UA"/>
              </w:rPr>
            </w:pPr>
            <w:r w:rsidRPr="00F41EC5">
              <w:rPr>
                <w:rFonts w:ascii="Times New Roman" w:hAnsi="Times New Roman"/>
                <w:lang w:val="uk-UA"/>
              </w:rPr>
              <w:t>4</w:t>
            </w:r>
          </w:p>
        </w:tc>
        <w:tc>
          <w:tcPr>
            <w:tcW w:w="1276" w:type="dxa"/>
          </w:tcPr>
          <w:p w:rsidR="00AD6A9C" w:rsidRDefault="00AD6A9C" w:rsidP="00AD6A9C">
            <w:pPr>
              <w:spacing w:after="0" w:line="240" w:lineRule="auto"/>
              <w:jc w:val="center"/>
              <w:rPr>
                <w:rFonts w:ascii="Times New Roman" w:hAnsi="Times New Roman"/>
                <w:lang w:val="uk-UA"/>
              </w:rPr>
            </w:pPr>
            <w:r>
              <w:rPr>
                <w:rFonts w:ascii="Times New Roman" w:hAnsi="Times New Roman"/>
                <w:lang w:val="uk-UA"/>
              </w:rPr>
              <w:t>-</w:t>
            </w:r>
          </w:p>
        </w:tc>
        <w:tc>
          <w:tcPr>
            <w:tcW w:w="1666" w:type="dxa"/>
          </w:tcPr>
          <w:p w:rsidR="00AD6A9C" w:rsidRDefault="00AD6A9C" w:rsidP="00AD6A9C">
            <w:pPr>
              <w:spacing w:after="0" w:line="240" w:lineRule="auto"/>
              <w:jc w:val="center"/>
              <w:rPr>
                <w:rFonts w:ascii="Times New Roman" w:hAnsi="Times New Roman"/>
                <w:lang w:val="uk-UA"/>
              </w:rPr>
            </w:pPr>
            <w:r>
              <w:rPr>
                <w:rFonts w:ascii="Times New Roman" w:hAnsi="Times New Roman"/>
                <w:lang w:val="uk-UA"/>
              </w:rPr>
              <w:t>-</w:t>
            </w:r>
          </w:p>
        </w:tc>
      </w:tr>
      <w:tr w:rsidR="00AD6A9C" w:rsidTr="00AD6A9C">
        <w:tc>
          <w:tcPr>
            <w:tcW w:w="4308" w:type="dxa"/>
          </w:tcPr>
          <w:p w:rsidR="00AD6A9C" w:rsidRPr="0080165D" w:rsidRDefault="00AD6A9C" w:rsidP="00AD6A9C">
            <w:pPr>
              <w:spacing w:after="0" w:line="240" w:lineRule="auto"/>
              <w:jc w:val="both"/>
              <w:rPr>
                <w:rFonts w:ascii="Times New Roman" w:hAnsi="Times New Roman"/>
                <w:lang w:val="ru-RU"/>
              </w:rPr>
            </w:pPr>
            <w:r w:rsidRPr="0080165D">
              <w:rPr>
                <w:rFonts w:ascii="Times New Roman" w:hAnsi="Times New Roman"/>
                <w:lang w:val="ru-RU"/>
              </w:rPr>
              <w:t xml:space="preserve">2. Самостійна робота </w:t>
            </w:r>
          </w:p>
        </w:tc>
        <w:tc>
          <w:tcPr>
            <w:tcW w:w="1187" w:type="dxa"/>
          </w:tcPr>
          <w:p w:rsidR="00AD6A9C" w:rsidRPr="00F41EC5" w:rsidRDefault="00AD6A9C" w:rsidP="00AD6A9C">
            <w:pPr>
              <w:spacing w:after="0" w:line="240" w:lineRule="auto"/>
              <w:jc w:val="center"/>
              <w:rPr>
                <w:rFonts w:ascii="Times New Roman" w:hAnsi="Times New Roman"/>
                <w:lang w:val="uk-UA"/>
              </w:rPr>
            </w:pPr>
            <w:r w:rsidRPr="00F41EC5">
              <w:rPr>
                <w:rFonts w:ascii="Times New Roman" w:hAnsi="Times New Roman"/>
                <w:lang w:val="uk-UA"/>
              </w:rPr>
              <w:t>1</w:t>
            </w:r>
          </w:p>
        </w:tc>
        <w:tc>
          <w:tcPr>
            <w:tcW w:w="1701" w:type="dxa"/>
          </w:tcPr>
          <w:p w:rsidR="00AD6A9C" w:rsidRPr="00F41EC5" w:rsidRDefault="00AD6A9C" w:rsidP="00AD6A9C">
            <w:pPr>
              <w:spacing w:after="0" w:line="240" w:lineRule="auto"/>
              <w:jc w:val="center"/>
              <w:rPr>
                <w:rFonts w:ascii="Times New Roman" w:hAnsi="Times New Roman"/>
                <w:lang w:val="uk-UA"/>
              </w:rPr>
            </w:pPr>
            <w:r w:rsidRPr="00F41EC5">
              <w:rPr>
                <w:rFonts w:ascii="Times New Roman" w:hAnsi="Times New Roman"/>
                <w:lang w:val="uk-UA"/>
              </w:rPr>
              <w:t>10</w:t>
            </w:r>
          </w:p>
        </w:tc>
        <w:tc>
          <w:tcPr>
            <w:tcW w:w="1276" w:type="dxa"/>
          </w:tcPr>
          <w:p w:rsidR="00AD6A9C" w:rsidRPr="007A2354" w:rsidRDefault="00AD6A9C" w:rsidP="00AD6A9C">
            <w:pPr>
              <w:spacing w:after="0" w:line="240" w:lineRule="auto"/>
              <w:jc w:val="center"/>
              <w:rPr>
                <w:rFonts w:ascii="Times New Roman" w:hAnsi="Times New Roman"/>
                <w:lang w:val="uk-UA"/>
              </w:rPr>
            </w:pPr>
            <w:r w:rsidRPr="007A2354">
              <w:rPr>
                <w:rFonts w:ascii="Times New Roman" w:hAnsi="Times New Roman"/>
                <w:lang w:val="uk-UA"/>
              </w:rPr>
              <w:t>1</w:t>
            </w:r>
          </w:p>
        </w:tc>
        <w:tc>
          <w:tcPr>
            <w:tcW w:w="1666" w:type="dxa"/>
          </w:tcPr>
          <w:p w:rsidR="00AD6A9C" w:rsidRPr="007A2354" w:rsidRDefault="00AD6A9C" w:rsidP="00AD6A9C">
            <w:pPr>
              <w:spacing w:after="0" w:line="240" w:lineRule="auto"/>
              <w:jc w:val="center"/>
              <w:rPr>
                <w:rFonts w:ascii="Times New Roman" w:hAnsi="Times New Roman"/>
                <w:lang w:val="uk-UA"/>
              </w:rPr>
            </w:pPr>
            <w:r w:rsidRPr="007A2354">
              <w:rPr>
                <w:rFonts w:ascii="Times New Roman" w:hAnsi="Times New Roman"/>
                <w:lang w:val="uk-UA"/>
              </w:rPr>
              <w:t>1</w:t>
            </w:r>
            <w:r>
              <w:rPr>
                <w:rFonts w:ascii="Times New Roman" w:hAnsi="Times New Roman"/>
                <w:lang w:val="uk-UA"/>
              </w:rPr>
              <w:t>0</w:t>
            </w:r>
          </w:p>
        </w:tc>
      </w:tr>
      <w:tr w:rsidR="00AD6A9C" w:rsidTr="00AD6A9C">
        <w:tc>
          <w:tcPr>
            <w:tcW w:w="4308" w:type="dxa"/>
          </w:tcPr>
          <w:p w:rsidR="00AD6A9C" w:rsidRPr="003351BE" w:rsidRDefault="00AD6A9C" w:rsidP="00AD6A9C">
            <w:pPr>
              <w:spacing w:after="0" w:line="240" w:lineRule="auto"/>
              <w:jc w:val="both"/>
              <w:rPr>
                <w:rFonts w:ascii="Times New Roman" w:hAnsi="Times New Roman"/>
                <w:lang w:val="uk-UA"/>
              </w:rPr>
            </w:pPr>
            <w:r>
              <w:rPr>
                <w:rFonts w:ascii="Times New Roman" w:hAnsi="Times New Roman"/>
                <w:lang w:val="uk-UA"/>
              </w:rPr>
              <w:t xml:space="preserve">2.1. </w:t>
            </w:r>
            <w:r w:rsidRPr="0080165D">
              <w:rPr>
                <w:rFonts w:ascii="Times New Roman" w:hAnsi="Times New Roman"/>
              </w:rPr>
              <w:t xml:space="preserve">Написання </w:t>
            </w:r>
            <w:r>
              <w:rPr>
                <w:rFonts w:ascii="Times New Roman" w:hAnsi="Times New Roman"/>
                <w:lang w:val="uk-UA"/>
              </w:rPr>
              <w:t>доповіді</w:t>
            </w:r>
          </w:p>
        </w:tc>
        <w:tc>
          <w:tcPr>
            <w:tcW w:w="1187" w:type="dxa"/>
          </w:tcPr>
          <w:p w:rsidR="00AD6A9C" w:rsidRPr="00F41EC5" w:rsidRDefault="00AD6A9C" w:rsidP="00AD6A9C">
            <w:pPr>
              <w:spacing w:after="0" w:line="240" w:lineRule="auto"/>
              <w:jc w:val="center"/>
              <w:rPr>
                <w:rFonts w:ascii="Times New Roman" w:hAnsi="Times New Roman"/>
                <w:lang w:val="uk-UA"/>
              </w:rPr>
            </w:pPr>
            <w:r w:rsidRPr="00F41EC5">
              <w:rPr>
                <w:rFonts w:ascii="Times New Roman" w:hAnsi="Times New Roman"/>
                <w:lang w:val="uk-UA"/>
              </w:rPr>
              <w:t>2</w:t>
            </w:r>
          </w:p>
        </w:tc>
        <w:tc>
          <w:tcPr>
            <w:tcW w:w="1701" w:type="dxa"/>
          </w:tcPr>
          <w:p w:rsidR="00AD6A9C" w:rsidRPr="00F41EC5" w:rsidRDefault="00AD6A9C" w:rsidP="00AD6A9C">
            <w:pPr>
              <w:spacing w:after="0" w:line="240" w:lineRule="auto"/>
              <w:jc w:val="center"/>
              <w:rPr>
                <w:rFonts w:ascii="Times New Roman" w:hAnsi="Times New Roman"/>
                <w:lang w:val="uk-UA"/>
              </w:rPr>
            </w:pPr>
            <w:r w:rsidRPr="00F41EC5">
              <w:rPr>
                <w:rFonts w:ascii="Times New Roman" w:hAnsi="Times New Roman"/>
                <w:lang w:val="uk-UA"/>
              </w:rPr>
              <w:t>10*</w:t>
            </w:r>
          </w:p>
        </w:tc>
        <w:tc>
          <w:tcPr>
            <w:tcW w:w="1276" w:type="dxa"/>
          </w:tcPr>
          <w:p w:rsidR="00AD6A9C" w:rsidRPr="00C710FC" w:rsidRDefault="00AD6A9C" w:rsidP="00AD6A9C">
            <w:pPr>
              <w:spacing w:after="0" w:line="240" w:lineRule="auto"/>
              <w:jc w:val="center"/>
              <w:rPr>
                <w:rFonts w:ascii="Times New Roman" w:hAnsi="Times New Roman"/>
                <w:lang w:val="uk-UA"/>
              </w:rPr>
            </w:pPr>
            <w:r>
              <w:rPr>
                <w:rFonts w:ascii="Times New Roman" w:hAnsi="Times New Roman"/>
                <w:lang w:val="uk-UA"/>
              </w:rPr>
              <w:t>-</w:t>
            </w:r>
          </w:p>
        </w:tc>
        <w:tc>
          <w:tcPr>
            <w:tcW w:w="1666" w:type="dxa"/>
          </w:tcPr>
          <w:p w:rsidR="00AD6A9C" w:rsidRPr="00C710FC" w:rsidRDefault="00AD6A9C" w:rsidP="00AD6A9C">
            <w:pPr>
              <w:spacing w:after="0" w:line="240" w:lineRule="auto"/>
              <w:jc w:val="center"/>
              <w:rPr>
                <w:rFonts w:ascii="Times New Roman" w:hAnsi="Times New Roman"/>
                <w:lang w:val="uk-UA"/>
              </w:rPr>
            </w:pPr>
            <w:r>
              <w:rPr>
                <w:rFonts w:ascii="Times New Roman" w:hAnsi="Times New Roman"/>
                <w:lang w:val="uk-UA"/>
              </w:rPr>
              <w:t>-</w:t>
            </w:r>
          </w:p>
        </w:tc>
      </w:tr>
      <w:tr w:rsidR="00AD6A9C" w:rsidTr="00AD6A9C">
        <w:tc>
          <w:tcPr>
            <w:tcW w:w="4308" w:type="dxa"/>
          </w:tcPr>
          <w:p w:rsidR="00AD6A9C" w:rsidRPr="0080165D" w:rsidRDefault="00AD6A9C" w:rsidP="00AD6A9C">
            <w:pPr>
              <w:spacing w:after="0" w:line="240" w:lineRule="auto"/>
              <w:jc w:val="both"/>
              <w:rPr>
                <w:rFonts w:ascii="Times New Roman" w:hAnsi="Times New Roman"/>
                <w:lang w:val="ru-RU"/>
              </w:rPr>
            </w:pPr>
            <w:r w:rsidRPr="0080165D">
              <w:rPr>
                <w:rFonts w:ascii="Times New Roman" w:hAnsi="Times New Roman"/>
              </w:rPr>
              <w:t>3. Модульна контрольна робота</w:t>
            </w:r>
          </w:p>
        </w:tc>
        <w:tc>
          <w:tcPr>
            <w:tcW w:w="1187" w:type="dxa"/>
          </w:tcPr>
          <w:p w:rsidR="00AD6A9C" w:rsidRPr="00F41EC5" w:rsidRDefault="00AD6A9C" w:rsidP="00AD6A9C">
            <w:pPr>
              <w:spacing w:after="0" w:line="240" w:lineRule="auto"/>
              <w:jc w:val="center"/>
              <w:rPr>
                <w:rFonts w:ascii="Times New Roman" w:hAnsi="Times New Roman"/>
                <w:lang w:val="uk-UA"/>
              </w:rPr>
            </w:pPr>
            <w:r w:rsidRPr="00F41EC5">
              <w:rPr>
                <w:rFonts w:ascii="Times New Roman" w:hAnsi="Times New Roman"/>
                <w:lang w:val="uk-UA"/>
              </w:rPr>
              <w:t>1</w:t>
            </w:r>
          </w:p>
        </w:tc>
        <w:tc>
          <w:tcPr>
            <w:tcW w:w="1701" w:type="dxa"/>
          </w:tcPr>
          <w:p w:rsidR="00AD6A9C" w:rsidRPr="00F41EC5" w:rsidRDefault="00AD6A9C" w:rsidP="00AD6A9C">
            <w:pPr>
              <w:spacing w:after="0" w:line="240" w:lineRule="auto"/>
              <w:jc w:val="center"/>
              <w:rPr>
                <w:rFonts w:ascii="Times New Roman" w:hAnsi="Times New Roman"/>
                <w:lang w:val="uk-UA"/>
              </w:rPr>
            </w:pPr>
            <w:r w:rsidRPr="00F41EC5">
              <w:rPr>
                <w:rFonts w:ascii="Times New Roman" w:hAnsi="Times New Roman"/>
                <w:lang w:val="uk-UA"/>
              </w:rPr>
              <w:t>40</w:t>
            </w:r>
          </w:p>
        </w:tc>
        <w:tc>
          <w:tcPr>
            <w:tcW w:w="1276" w:type="dxa"/>
          </w:tcPr>
          <w:p w:rsidR="00AD6A9C" w:rsidRPr="007A2354" w:rsidRDefault="00AD6A9C" w:rsidP="00AD6A9C">
            <w:pPr>
              <w:spacing w:after="0" w:line="240" w:lineRule="auto"/>
              <w:jc w:val="center"/>
              <w:rPr>
                <w:rFonts w:ascii="Times New Roman" w:hAnsi="Times New Roman"/>
                <w:lang w:val="uk-UA"/>
              </w:rPr>
            </w:pPr>
            <w:r w:rsidRPr="007A2354">
              <w:rPr>
                <w:rFonts w:ascii="Times New Roman" w:hAnsi="Times New Roman"/>
                <w:lang w:val="uk-UA"/>
              </w:rPr>
              <w:t>1</w:t>
            </w:r>
          </w:p>
        </w:tc>
        <w:tc>
          <w:tcPr>
            <w:tcW w:w="1666" w:type="dxa"/>
          </w:tcPr>
          <w:p w:rsidR="00AD6A9C" w:rsidRPr="007A2354" w:rsidRDefault="00AD6A9C" w:rsidP="00AD6A9C">
            <w:pPr>
              <w:spacing w:after="0" w:line="240" w:lineRule="auto"/>
              <w:jc w:val="center"/>
              <w:rPr>
                <w:rFonts w:ascii="Times New Roman" w:hAnsi="Times New Roman"/>
                <w:lang w:val="uk-UA"/>
              </w:rPr>
            </w:pPr>
            <w:r>
              <w:rPr>
                <w:rFonts w:ascii="Times New Roman" w:hAnsi="Times New Roman"/>
                <w:lang w:val="uk-UA"/>
              </w:rPr>
              <w:t>40</w:t>
            </w:r>
          </w:p>
        </w:tc>
      </w:tr>
      <w:tr w:rsidR="00AD6A9C" w:rsidTr="00AD6A9C">
        <w:tc>
          <w:tcPr>
            <w:tcW w:w="4308" w:type="dxa"/>
          </w:tcPr>
          <w:p w:rsidR="00AD6A9C" w:rsidRPr="0080165D" w:rsidRDefault="00AD6A9C" w:rsidP="00AD6A9C">
            <w:pPr>
              <w:spacing w:after="0" w:line="240" w:lineRule="auto"/>
              <w:jc w:val="center"/>
              <w:rPr>
                <w:rFonts w:ascii="Times New Roman" w:hAnsi="Times New Roman"/>
                <w:b/>
                <w:lang w:val="ru-RU"/>
              </w:rPr>
            </w:pPr>
            <w:r w:rsidRPr="0080165D">
              <w:rPr>
                <w:rFonts w:ascii="Times New Roman" w:hAnsi="Times New Roman"/>
                <w:b/>
              </w:rPr>
              <w:t>Разом</w:t>
            </w:r>
          </w:p>
        </w:tc>
        <w:tc>
          <w:tcPr>
            <w:tcW w:w="1187" w:type="dxa"/>
          </w:tcPr>
          <w:p w:rsidR="00AD6A9C" w:rsidRPr="0080165D" w:rsidRDefault="00AD6A9C" w:rsidP="00AD6A9C">
            <w:pPr>
              <w:spacing w:after="0" w:line="240" w:lineRule="auto"/>
              <w:jc w:val="center"/>
              <w:rPr>
                <w:rFonts w:ascii="Times New Roman" w:hAnsi="Times New Roman"/>
                <w:b/>
                <w:lang w:val="uk-UA"/>
              </w:rPr>
            </w:pPr>
          </w:p>
        </w:tc>
        <w:tc>
          <w:tcPr>
            <w:tcW w:w="1701" w:type="dxa"/>
          </w:tcPr>
          <w:p w:rsidR="00AD6A9C" w:rsidRPr="0080165D" w:rsidRDefault="00AD6A9C" w:rsidP="00AD6A9C">
            <w:pPr>
              <w:spacing w:after="0" w:line="240" w:lineRule="auto"/>
              <w:jc w:val="center"/>
              <w:rPr>
                <w:rFonts w:ascii="Times New Roman" w:hAnsi="Times New Roman"/>
                <w:b/>
                <w:lang w:val="uk-UA"/>
              </w:rPr>
            </w:pPr>
            <w:r w:rsidRPr="0080165D">
              <w:rPr>
                <w:rFonts w:ascii="Times New Roman" w:hAnsi="Times New Roman"/>
                <w:b/>
                <w:lang w:val="uk-UA"/>
              </w:rPr>
              <w:t>100</w:t>
            </w:r>
          </w:p>
        </w:tc>
        <w:tc>
          <w:tcPr>
            <w:tcW w:w="1276" w:type="dxa"/>
          </w:tcPr>
          <w:p w:rsidR="00AD6A9C" w:rsidRPr="0080165D" w:rsidRDefault="00AD6A9C" w:rsidP="00AD6A9C">
            <w:pPr>
              <w:spacing w:after="0" w:line="240" w:lineRule="auto"/>
              <w:jc w:val="center"/>
              <w:rPr>
                <w:rFonts w:ascii="Times New Roman" w:hAnsi="Times New Roman"/>
                <w:b/>
                <w:lang w:val="uk-UA"/>
              </w:rPr>
            </w:pPr>
          </w:p>
        </w:tc>
        <w:tc>
          <w:tcPr>
            <w:tcW w:w="1666" w:type="dxa"/>
          </w:tcPr>
          <w:p w:rsidR="00AD6A9C" w:rsidRPr="0080165D" w:rsidRDefault="00AD6A9C" w:rsidP="00AD6A9C">
            <w:pPr>
              <w:spacing w:after="0" w:line="240" w:lineRule="auto"/>
              <w:jc w:val="center"/>
              <w:rPr>
                <w:rFonts w:ascii="Times New Roman" w:hAnsi="Times New Roman"/>
                <w:b/>
                <w:lang w:val="uk-UA"/>
              </w:rPr>
            </w:pPr>
            <w:r w:rsidRPr="0080165D">
              <w:rPr>
                <w:rFonts w:ascii="Times New Roman" w:hAnsi="Times New Roman"/>
                <w:b/>
                <w:lang w:val="uk-UA"/>
              </w:rPr>
              <w:t>100</w:t>
            </w:r>
          </w:p>
        </w:tc>
      </w:tr>
    </w:tbl>
    <w:p w:rsidR="00AD6A9C" w:rsidRDefault="00AD6A9C" w:rsidP="00AD6A9C">
      <w:pPr>
        <w:spacing w:after="0" w:line="240" w:lineRule="auto"/>
        <w:ind w:firstLine="708"/>
        <w:jc w:val="both"/>
        <w:rPr>
          <w:rFonts w:ascii="Times New Roman" w:hAnsi="Times New Roman"/>
          <w:lang w:val="ru-RU"/>
        </w:rPr>
      </w:pPr>
      <w:r w:rsidRPr="0080165D">
        <w:rPr>
          <w:rFonts w:ascii="Times New Roman" w:hAnsi="Times New Roman"/>
          <w:lang w:val="ru-RU"/>
        </w:rPr>
        <w:t>*- розраховується як середній бал за всі практичні</w:t>
      </w:r>
    </w:p>
    <w:p w:rsidR="00AD6A9C" w:rsidRDefault="00AD6A9C" w:rsidP="00AD6A9C">
      <w:pPr>
        <w:spacing w:after="0" w:line="240" w:lineRule="auto"/>
        <w:ind w:firstLine="708"/>
        <w:jc w:val="both"/>
        <w:rPr>
          <w:rFonts w:ascii="Times New Roman" w:hAnsi="Times New Roman"/>
          <w:lang w:val="ru-RU"/>
        </w:rPr>
      </w:pPr>
      <w:r>
        <w:rPr>
          <w:rFonts w:ascii="Times New Roman" w:hAnsi="Times New Roman"/>
          <w:lang w:val="uk-UA"/>
        </w:rPr>
        <w:t>^ - кількість балів ділиться на 2</w:t>
      </w:r>
    </w:p>
    <w:p w:rsidR="00AD6A9C" w:rsidRDefault="00AD6A9C" w:rsidP="0097565B">
      <w:pPr>
        <w:tabs>
          <w:tab w:val="left" w:pos="2420"/>
        </w:tabs>
        <w:spacing w:after="0" w:line="240" w:lineRule="auto"/>
        <w:ind w:firstLine="708"/>
        <w:jc w:val="both"/>
        <w:rPr>
          <w:rFonts w:ascii="Times New Roman" w:hAnsi="Times New Roman"/>
          <w:sz w:val="24"/>
          <w:szCs w:val="24"/>
          <w:lang w:val="ru-RU"/>
        </w:rPr>
      </w:pPr>
    </w:p>
    <w:p w:rsidR="0097565B" w:rsidRPr="009A23CE" w:rsidRDefault="0097565B" w:rsidP="0097565B">
      <w:pPr>
        <w:tabs>
          <w:tab w:val="left" w:pos="2420"/>
        </w:tabs>
        <w:spacing w:after="0" w:line="240" w:lineRule="auto"/>
        <w:ind w:firstLine="708"/>
        <w:jc w:val="both"/>
        <w:rPr>
          <w:rFonts w:ascii="Times New Roman" w:hAnsi="Times New Roman"/>
          <w:sz w:val="24"/>
          <w:szCs w:val="24"/>
          <w:lang w:val="uk-UA"/>
        </w:rPr>
      </w:pPr>
      <w:r w:rsidRPr="009A23CE">
        <w:rPr>
          <w:rFonts w:ascii="Times New Roman" w:hAnsi="Times New Roman"/>
          <w:sz w:val="24"/>
          <w:szCs w:val="24"/>
          <w:lang w:val="uk-UA"/>
        </w:rPr>
        <w:t xml:space="preserve">Накопичення балів </w:t>
      </w:r>
      <w:r w:rsidR="009A23CE" w:rsidRPr="009A23CE">
        <w:rPr>
          <w:rFonts w:ascii="Times New Roman" w:hAnsi="Times New Roman"/>
          <w:sz w:val="24"/>
          <w:szCs w:val="24"/>
          <w:lang w:val="uk-UA"/>
        </w:rPr>
        <w:t>зд</w:t>
      </w:r>
      <w:r w:rsidR="009A23CE">
        <w:rPr>
          <w:rFonts w:ascii="Times New Roman" w:hAnsi="Times New Roman"/>
          <w:sz w:val="24"/>
          <w:szCs w:val="24"/>
          <w:lang w:val="uk-UA"/>
        </w:rPr>
        <w:t>обувач</w:t>
      </w:r>
      <w:r w:rsidRPr="009A23CE">
        <w:rPr>
          <w:rFonts w:ascii="Times New Roman" w:hAnsi="Times New Roman"/>
          <w:sz w:val="24"/>
          <w:szCs w:val="24"/>
          <w:lang w:val="uk-UA"/>
        </w:rPr>
        <w:t xml:space="preserve">ами відбувається у період вивчення дисципліни на підставі проведення викладачем двох основних видів контролю: поточного (перевірка рівня засвоєння </w:t>
      </w:r>
      <w:r w:rsidR="009A23CE">
        <w:rPr>
          <w:rFonts w:ascii="Times New Roman" w:hAnsi="Times New Roman"/>
          <w:sz w:val="24"/>
          <w:szCs w:val="24"/>
          <w:lang w:val="uk-UA"/>
        </w:rPr>
        <w:t>здобувач</w:t>
      </w:r>
      <w:r w:rsidRPr="009A23CE">
        <w:rPr>
          <w:rFonts w:ascii="Times New Roman" w:hAnsi="Times New Roman"/>
          <w:sz w:val="24"/>
          <w:szCs w:val="24"/>
          <w:lang w:val="uk-UA"/>
        </w:rPr>
        <w:t xml:space="preserve">ами навчального матеріалу в обсязі певної теми чи окремого розділу) та підсумкового (перевірка рівня засвоєння </w:t>
      </w:r>
      <w:r w:rsidR="009A23CE">
        <w:rPr>
          <w:rFonts w:ascii="Times New Roman" w:hAnsi="Times New Roman"/>
          <w:sz w:val="24"/>
          <w:szCs w:val="24"/>
          <w:lang w:val="uk-UA"/>
        </w:rPr>
        <w:t>здобувач</w:t>
      </w:r>
      <w:r w:rsidRPr="009A23CE">
        <w:rPr>
          <w:rFonts w:ascii="Times New Roman" w:hAnsi="Times New Roman"/>
          <w:sz w:val="24"/>
          <w:szCs w:val="24"/>
          <w:lang w:val="uk-UA"/>
        </w:rPr>
        <w:t>ами навчального матеріалу по завершенню курсу).</w:t>
      </w:r>
    </w:p>
    <w:p w:rsidR="00A212C0" w:rsidRPr="00AD1365" w:rsidRDefault="00A212C0" w:rsidP="00A212C0">
      <w:pPr>
        <w:spacing w:after="0" w:line="240" w:lineRule="auto"/>
        <w:ind w:firstLine="284"/>
        <w:jc w:val="center"/>
        <w:rPr>
          <w:rFonts w:ascii="Times New Roman" w:hAnsi="Times New Roman"/>
          <w:b/>
          <w:lang w:val="ru-RU" w:eastAsia="ru-RU"/>
        </w:rPr>
      </w:pPr>
    </w:p>
    <w:p w:rsidR="00EC50CF" w:rsidRDefault="00EC50CF" w:rsidP="00A509E7">
      <w:pPr>
        <w:tabs>
          <w:tab w:val="left" w:pos="2420"/>
        </w:tabs>
        <w:spacing w:after="0" w:line="240" w:lineRule="auto"/>
        <w:ind w:firstLine="709"/>
        <w:jc w:val="center"/>
        <w:rPr>
          <w:rFonts w:ascii="Times New Roman" w:hAnsi="Times New Roman"/>
          <w:b/>
          <w:iCs/>
          <w:sz w:val="24"/>
          <w:szCs w:val="24"/>
          <w:lang w:val="ru-RU"/>
        </w:rPr>
      </w:pPr>
    </w:p>
    <w:p w:rsidR="00A509E7" w:rsidRPr="009A23CE" w:rsidRDefault="00A509E7" w:rsidP="00A509E7">
      <w:pPr>
        <w:tabs>
          <w:tab w:val="left" w:pos="2420"/>
        </w:tabs>
        <w:spacing w:after="0" w:line="240" w:lineRule="auto"/>
        <w:ind w:firstLine="709"/>
        <w:jc w:val="center"/>
        <w:rPr>
          <w:rFonts w:ascii="Times New Roman" w:hAnsi="Times New Roman"/>
          <w:b/>
          <w:sz w:val="24"/>
          <w:szCs w:val="24"/>
          <w:lang w:val="ru-RU"/>
        </w:rPr>
      </w:pPr>
      <w:r w:rsidRPr="009A23CE">
        <w:rPr>
          <w:rFonts w:ascii="Times New Roman" w:hAnsi="Times New Roman"/>
          <w:b/>
          <w:iCs/>
          <w:sz w:val="24"/>
          <w:szCs w:val="24"/>
          <w:lang w:val="ru-RU"/>
        </w:rPr>
        <w:t>Критерії оцінювання під час аудиторних занять</w:t>
      </w:r>
    </w:p>
    <w:p w:rsidR="00A509E7" w:rsidRDefault="00A509E7" w:rsidP="00A509E7">
      <w:pPr>
        <w:spacing w:after="0" w:line="240" w:lineRule="auto"/>
        <w:ind w:firstLine="709"/>
        <w:jc w:val="both"/>
        <w:rPr>
          <w:rFonts w:ascii="Times New Roman" w:hAnsi="Times New Roman"/>
          <w:sz w:val="24"/>
          <w:szCs w:val="24"/>
          <w:lang w:val="uk-UA" w:eastAsia="ru-RU"/>
        </w:rPr>
      </w:pPr>
      <w:r w:rsidRPr="009A23CE">
        <w:rPr>
          <w:rFonts w:ascii="Times New Roman" w:hAnsi="Times New Roman"/>
          <w:sz w:val="24"/>
          <w:szCs w:val="24"/>
          <w:lang w:val="uk-UA" w:eastAsia="ru-RU"/>
        </w:rPr>
        <w:t xml:space="preserve">Теоретична підготовленість перевіряється і оцінюється за результатами усної або письмової відповіді на питання практичних занять, що складені у відповідності до змісту  навчальної програми. </w:t>
      </w:r>
    </w:p>
    <w:p w:rsidR="009A23CE" w:rsidRDefault="009A23CE" w:rsidP="00A509E7">
      <w:pPr>
        <w:spacing w:after="0" w:line="240" w:lineRule="auto"/>
        <w:ind w:firstLine="709"/>
        <w:jc w:val="both"/>
        <w:rPr>
          <w:rFonts w:ascii="Times New Roman" w:hAnsi="Times New Roman"/>
          <w:sz w:val="24"/>
          <w:szCs w:val="24"/>
          <w:lang w:val="uk-UA" w:eastAsia="ru-RU"/>
        </w:rPr>
      </w:pPr>
    </w:p>
    <w:p w:rsidR="00DB6ABE" w:rsidRPr="00EC50CF" w:rsidRDefault="00DB6ABE" w:rsidP="00DB6ABE">
      <w:pPr>
        <w:spacing w:after="0" w:line="240" w:lineRule="auto"/>
        <w:ind w:firstLine="708"/>
        <w:jc w:val="right"/>
        <w:rPr>
          <w:rFonts w:ascii="Times New Roman" w:hAnsi="Times New Roman"/>
          <w:i/>
          <w:sz w:val="24"/>
          <w:szCs w:val="24"/>
          <w:lang w:val="ru-RU"/>
        </w:rPr>
      </w:pPr>
      <w:r w:rsidRPr="00EC50CF">
        <w:rPr>
          <w:rFonts w:ascii="Times New Roman" w:hAnsi="Times New Roman"/>
          <w:i/>
          <w:lang w:val="ru-RU"/>
        </w:rPr>
        <w:t xml:space="preserve">Таблиця </w:t>
      </w:r>
      <w:r w:rsidR="00EC50CF" w:rsidRPr="00EC50CF">
        <w:rPr>
          <w:rFonts w:ascii="Times New Roman" w:hAnsi="Times New Roman"/>
          <w:i/>
          <w:lang w:val="ru-RU"/>
        </w:rPr>
        <w:t>3</w:t>
      </w:r>
    </w:p>
    <w:p w:rsidR="00582AB5" w:rsidRDefault="00CC20BB" w:rsidP="00CC20BB">
      <w:pPr>
        <w:spacing w:after="0" w:line="240" w:lineRule="auto"/>
        <w:ind w:firstLine="709"/>
        <w:jc w:val="center"/>
        <w:rPr>
          <w:rFonts w:ascii="Times New Roman" w:hAnsi="Times New Roman"/>
          <w:b/>
          <w:iCs/>
          <w:lang w:val="ru-RU"/>
        </w:rPr>
      </w:pPr>
      <w:r w:rsidRPr="00CC20BB">
        <w:rPr>
          <w:rFonts w:ascii="Times New Roman" w:eastAsia="Calibri" w:hAnsi="Times New Roman"/>
          <w:b/>
          <w:bCs/>
          <w:color w:val="000000"/>
          <w:lang w:val="ru-RU"/>
        </w:rPr>
        <w:t>Критерії оцінювання навчальних досягнень</w:t>
      </w:r>
      <w:r w:rsidRPr="00CC20BB">
        <w:rPr>
          <w:rFonts w:ascii="Times New Roman" w:hAnsi="Times New Roman"/>
          <w:b/>
          <w:iCs/>
          <w:lang w:val="ru-RU"/>
        </w:rPr>
        <w:t xml:space="preserve"> під час аудиторних занять</w:t>
      </w:r>
    </w:p>
    <w:p w:rsidR="00CC20BB" w:rsidRPr="00CC20BB" w:rsidRDefault="00CC20BB" w:rsidP="00CC20BB">
      <w:pPr>
        <w:spacing w:after="0" w:line="240" w:lineRule="auto"/>
        <w:ind w:firstLine="709"/>
        <w:jc w:val="center"/>
        <w:rPr>
          <w:rFonts w:ascii="Times New Roman" w:hAnsi="Times New Roman"/>
          <w:lang w:val="uk-UA" w:eastAsia="ru-RU"/>
        </w:rPr>
      </w:pPr>
    </w:p>
    <w:tbl>
      <w:tblPr>
        <w:tblStyle w:val="ab"/>
        <w:tblW w:w="0" w:type="auto"/>
        <w:tblLook w:val="04A0"/>
      </w:tblPr>
      <w:tblGrid>
        <w:gridCol w:w="1384"/>
        <w:gridCol w:w="8754"/>
      </w:tblGrid>
      <w:tr w:rsidR="00A509E7" w:rsidRPr="00AD1365" w:rsidTr="00E0213A">
        <w:tc>
          <w:tcPr>
            <w:tcW w:w="1384" w:type="dxa"/>
          </w:tcPr>
          <w:p w:rsidR="00A509E7" w:rsidRPr="00AD1365" w:rsidRDefault="00A509E7" w:rsidP="00E0213A">
            <w:pPr>
              <w:spacing w:after="0" w:line="240" w:lineRule="auto"/>
              <w:jc w:val="center"/>
              <w:rPr>
                <w:rFonts w:ascii="Times New Roman" w:hAnsi="Times New Roman"/>
                <w:b/>
                <w:lang w:val="uk-UA"/>
              </w:rPr>
            </w:pPr>
            <w:r w:rsidRPr="00AD1365">
              <w:rPr>
                <w:rFonts w:ascii="Times New Roman" w:hAnsi="Times New Roman"/>
                <w:b/>
                <w:lang w:val="uk-UA"/>
              </w:rPr>
              <w:t>Оцінка</w:t>
            </w:r>
          </w:p>
        </w:tc>
        <w:tc>
          <w:tcPr>
            <w:tcW w:w="8754" w:type="dxa"/>
          </w:tcPr>
          <w:p w:rsidR="00A509E7" w:rsidRPr="00AD1365" w:rsidRDefault="00A509E7" w:rsidP="00E0213A">
            <w:pPr>
              <w:spacing w:after="0" w:line="240" w:lineRule="auto"/>
              <w:jc w:val="center"/>
              <w:rPr>
                <w:rFonts w:ascii="Times New Roman" w:hAnsi="Times New Roman"/>
                <w:lang w:val="uk-UA"/>
              </w:rPr>
            </w:pPr>
            <w:r w:rsidRPr="00AD1365">
              <w:rPr>
                <w:rFonts w:ascii="Times New Roman" w:eastAsia="Calibri" w:hAnsi="Times New Roman"/>
                <w:b/>
                <w:bCs/>
                <w:color w:val="000000"/>
                <w:lang w:val="ru-RU"/>
              </w:rPr>
              <w:t>Критерії оцінювання навчальних досягнень</w:t>
            </w:r>
          </w:p>
        </w:tc>
      </w:tr>
      <w:tr w:rsidR="00A509E7" w:rsidRPr="00AD6A9C" w:rsidTr="00E0213A">
        <w:tc>
          <w:tcPr>
            <w:tcW w:w="1384" w:type="dxa"/>
          </w:tcPr>
          <w:p w:rsidR="00A509E7" w:rsidRPr="00AD1365" w:rsidRDefault="00A509E7" w:rsidP="00E0213A">
            <w:pPr>
              <w:spacing w:after="0" w:line="240" w:lineRule="auto"/>
              <w:jc w:val="center"/>
              <w:rPr>
                <w:rFonts w:ascii="Times New Roman" w:hAnsi="Times New Roman"/>
                <w:b/>
                <w:lang w:val="uk-UA"/>
              </w:rPr>
            </w:pPr>
            <w:r w:rsidRPr="00AD1365">
              <w:rPr>
                <w:rFonts w:ascii="Times New Roman" w:hAnsi="Times New Roman"/>
                <w:b/>
                <w:lang w:val="uk-UA"/>
              </w:rPr>
              <w:t>5 балів</w:t>
            </w:r>
          </w:p>
        </w:tc>
        <w:tc>
          <w:tcPr>
            <w:tcW w:w="8754" w:type="dxa"/>
          </w:tcPr>
          <w:p w:rsidR="00A509E7" w:rsidRPr="00AD1365" w:rsidRDefault="00A509E7" w:rsidP="009A23CE">
            <w:pPr>
              <w:spacing w:after="0" w:line="240" w:lineRule="auto"/>
              <w:jc w:val="both"/>
              <w:rPr>
                <w:rFonts w:ascii="Times New Roman" w:hAnsi="Times New Roman"/>
                <w:lang w:val="uk-UA"/>
              </w:rPr>
            </w:pPr>
            <w:r w:rsidRPr="00AD1365">
              <w:rPr>
                <w:rFonts w:ascii="Times New Roman" w:eastAsia="Calibri" w:hAnsi="Times New Roman"/>
                <w:color w:val="000000"/>
                <w:lang w:val="uk-UA"/>
              </w:rPr>
              <w:t xml:space="preserve">Оцінюється робота </w:t>
            </w:r>
            <w:r w:rsidR="009A23CE">
              <w:rPr>
                <w:rFonts w:ascii="Times New Roman" w:eastAsia="Calibri" w:hAnsi="Times New Roman"/>
                <w:color w:val="000000"/>
                <w:lang w:val="uk-UA"/>
              </w:rPr>
              <w:t>здобувач</w:t>
            </w:r>
            <w:r w:rsidRPr="00AD1365">
              <w:rPr>
                <w:rFonts w:ascii="Times New Roman" w:eastAsia="Calibri" w:hAnsi="Times New Roman"/>
                <w:color w:val="000000"/>
                <w:lang w:val="uk-UA"/>
              </w:rPr>
              <w:t>а, який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tc>
      </w:tr>
      <w:tr w:rsidR="00A509E7" w:rsidRPr="00AD6A9C" w:rsidTr="00E0213A">
        <w:tc>
          <w:tcPr>
            <w:tcW w:w="1384" w:type="dxa"/>
          </w:tcPr>
          <w:p w:rsidR="00A509E7" w:rsidRPr="00AD1365" w:rsidRDefault="00A509E7" w:rsidP="00E0213A">
            <w:pPr>
              <w:spacing w:after="0" w:line="240" w:lineRule="auto"/>
              <w:jc w:val="center"/>
              <w:rPr>
                <w:rFonts w:ascii="Times New Roman" w:hAnsi="Times New Roman"/>
                <w:b/>
                <w:lang w:val="uk-UA"/>
              </w:rPr>
            </w:pPr>
            <w:r w:rsidRPr="00AD1365">
              <w:rPr>
                <w:rFonts w:ascii="Times New Roman" w:hAnsi="Times New Roman"/>
                <w:b/>
                <w:lang w:val="uk-UA"/>
              </w:rPr>
              <w:t>4 бали</w:t>
            </w:r>
          </w:p>
        </w:tc>
        <w:tc>
          <w:tcPr>
            <w:tcW w:w="8754" w:type="dxa"/>
          </w:tcPr>
          <w:p w:rsidR="00A509E7" w:rsidRPr="00AD1365" w:rsidRDefault="00A509E7" w:rsidP="00E0213A">
            <w:pPr>
              <w:pStyle w:val="Default"/>
              <w:jc w:val="both"/>
              <w:rPr>
                <w:sz w:val="22"/>
                <w:szCs w:val="22"/>
              </w:rPr>
            </w:pPr>
            <w:r w:rsidRPr="00AD1365">
              <w:rPr>
                <w:sz w:val="22"/>
                <w:szCs w:val="22"/>
              </w:rPr>
              <w:t xml:space="preserve">Оцінюється робота </w:t>
            </w:r>
            <w:r w:rsidR="009A23CE" w:rsidRPr="009A23CE">
              <w:rPr>
                <w:rFonts w:eastAsia="Calibri"/>
                <w:sz w:val="22"/>
                <w:szCs w:val="22"/>
                <w:lang w:val="uk-UA"/>
              </w:rPr>
              <w:t>здобувача</w:t>
            </w:r>
            <w:r w:rsidRPr="009A23CE">
              <w:rPr>
                <w:sz w:val="22"/>
                <w:szCs w:val="22"/>
              </w:rPr>
              <w:t>,</w:t>
            </w:r>
            <w:r w:rsidRPr="00AD1365">
              <w:rPr>
                <w:sz w:val="22"/>
                <w:szCs w:val="22"/>
              </w:rPr>
              <w:t xml:space="preserve"> який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Але при висвітленні деяких питань не вистачає достатньої глибини та аргументації, допускаються при цьому окремі неістотні неточності та незначні помилки. </w:t>
            </w:r>
          </w:p>
        </w:tc>
      </w:tr>
      <w:tr w:rsidR="00A509E7" w:rsidRPr="00AD6A9C" w:rsidTr="00E0213A">
        <w:tc>
          <w:tcPr>
            <w:tcW w:w="1384" w:type="dxa"/>
          </w:tcPr>
          <w:p w:rsidR="00A509E7" w:rsidRPr="00AD1365" w:rsidRDefault="00A509E7" w:rsidP="00E0213A">
            <w:pPr>
              <w:pStyle w:val="Default"/>
              <w:jc w:val="center"/>
              <w:rPr>
                <w:sz w:val="22"/>
                <w:szCs w:val="22"/>
              </w:rPr>
            </w:pPr>
            <w:r w:rsidRPr="00AD1365">
              <w:rPr>
                <w:b/>
                <w:bCs/>
                <w:sz w:val="22"/>
                <w:szCs w:val="22"/>
                <w:lang w:val="uk-UA"/>
              </w:rPr>
              <w:t>3</w:t>
            </w:r>
            <w:r w:rsidRPr="00AD1365">
              <w:rPr>
                <w:b/>
                <w:bCs/>
                <w:sz w:val="22"/>
                <w:szCs w:val="22"/>
              </w:rPr>
              <w:t xml:space="preserve"> бали</w:t>
            </w:r>
          </w:p>
          <w:p w:rsidR="00A509E7" w:rsidRPr="00AD1365" w:rsidRDefault="00A509E7" w:rsidP="00E0213A">
            <w:pPr>
              <w:spacing w:after="0" w:line="240" w:lineRule="auto"/>
              <w:jc w:val="center"/>
              <w:rPr>
                <w:rFonts w:ascii="Times New Roman" w:hAnsi="Times New Roman"/>
                <w:lang w:val="uk-UA"/>
              </w:rPr>
            </w:pPr>
          </w:p>
        </w:tc>
        <w:tc>
          <w:tcPr>
            <w:tcW w:w="8754" w:type="dxa"/>
          </w:tcPr>
          <w:p w:rsidR="00A509E7" w:rsidRPr="00AD1365" w:rsidRDefault="00A509E7" w:rsidP="00E0213A">
            <w:pPr>
              <w:pStyle w:val="Default"/>
              <w:jc w:val="both"/>
              <w:rPr>
                <w:sz w:val="22"/>
                <w:szCs w:val="22"/>
                <w:lang w:val="uk-UA"/>
              </w:rPr>
            </w:pPr>
            <w:r w:rsidRPr="00AD1365">
              <w:rPr>
                <w:sz w:val="22"/>
                <w:szCs w:val="22"/>
                <w:lang w:val="uk-UA"/>
              </w:rPr>
              <w:t xml:space="preserve">Оцінюється робота </w:t>
            </w:r>
            <w:r w:rsidR="009A23CE" w:rsidRPr="009A23CE">
              <w:rPr>
                <w:rFonts w:eastAsia="Calibri"/>
                <w:sz w:val="22"/>
                <w:szCs w:val="22"/>
                <w:lang w:val="uk-UA"/>
              </w:rPr>
              <w:t>здобувача</w:t>
            </w:r>
            <w:r w:rsidRPr="009A23CE">
              <w:rPr>
                <w:sz w:val="22"/>
                <w:szCs w:val="22"/>
                <w:lang w:val="uk-UA"/>
              </w:rPr>
              <w:t>,</w:t>
            </w:r>
            <w:r w:rsidRPr="00AD1365">
              <w:rPr>
                <w:sz w:val="22"/>
                <w:szCs w:val="22"/>
                <w:lang w:val="uk-UA"/>
              </w:rPr>
              <w:t xml:space="preserve"> який відтворює значну частину навчального матеріалу, висвітлює його основний зміст, виявляє елементарні знання окремих положень, записує основні формули, рівняння, закони. </w:t>
            </w:r>
            <w:r w:rsidRPr="00AD1365">
              <w:rPr>
                <w:sz w:val="22"/>
                <w:szCs w:val="22"/>
              </w:rPr>
              <w:t xml:space="preserve">Не здатний до глибокого, всебічного аналізу, обґрунтування та аргументації, не користується необхідною літературою, допускає істотні неточності та помилки. </w:t>
            </w:r>
          </w:p>
        </w:tc>
      </w:tr>
      <w:tr w:rsidR="00A509E7" w:rsidRPr="00AD6A9C" w:rsidTr="00E0213A">
        <w:tc>
          <w:tcPr>
            <w:tcW w:w="1384" w:type="dxa"/>
          </w:tcPr>
          <w:p w:rsidR="00A509E7" w:rsidRPr="00AD1365" w:rsidRDefault="00A509E7" w:rsidP="00E0213A">
            <w:pPr>
              <w:pStyle w:val="Default"/>
              <w:jc w:val="center"/>
              <w:rPr>
                <w:sz w:val="22"/>
                <w:szCs w:val="22"/>
              </w:rPr>
            </w:pPr>
            <w:r w:rsidRPr="00AD1365">
              <w:rPr>
                <w:b/>
                <w:bCs/>
                <w:sz w:val="22"/>
                <w:szCs w:val="22"/>
              </w:rPr>
              <w:t>2 бали</w:t>
            </w:r>
          </w:p>
          <w:p w:rsidR="00A509E7" w:rsidRPr="00AD1365" w:rsidRDefault="00A509E7" w:rsidP="00E0213A">
            <w:pPr>
              <w:spacing w:after="0" w:line="240" w:lineRule="auto"/>
              <w:jc w:val="center"/>
              <w:rPr>
                <w:rFonts w:ascii="Times New Roman" w:hAnsi="Times New Roman"/>
                <w:lang w:val="uk-UA"/>
              </w:rPr>
            </w:pPr>
          </w:p>
        </w:tc>
        <w:tc>
          <w:tcPr>
            <w:tcW w:w="8754" w:type="dxa"/>
          </w:tcPr>
          <w:p w:rsidR="00A509E7" w:rsidRPr="00AD1365" w:rsidRDefault="00A509E7" w:rsidP="00E0213A">
            <w:pPr>
              <w:spacing w:after="0" w:line="240" w:lineRule="auto"/>
              <w:jc w:val="both"/>
              <w:rPr>
                <w:rFonts w:ascii="Times New Roman" w:hAnsi="Times New Roman"/>
                <w:lang w:val="uk-UA"/>
              </w:rPr>
            </w:pPr>
            <w:r w:rsidRPr="00AD1365">
              <w:rPr>
                <w:rFonts w:ascii="Times New Roman" w:eastAsia="Calibri" w:hAnsi="Times New Roman"/>
                <w:color w:val="000000"/>
                <w:lang w:val="uk-UA"/>
              </w:rPr>
              <w:t xml:space="preserve">Оцінюється робота </w:t>
            </w:r>
            <w:r w:rsidR="009A23CE">
              <w:rPr>
                <w:rFonts w:ascii="Times New Roman" w:eastAsia="Calibri" w:hAnsi="Times New Roman"/>
                <w:color w:val="000000"/>
                <w:lang w:val="uk-UA"/>
              </w:rPr>
              <w:t>здобувач</w:t>
            </w:r>
            <w:r w:rsidR="009A23CE" w:rsidRPr="00AD1365">
              <w:rPr>
                <w:rFonts w:ascii="Times New Roman" w:eastAsia="Calibri" w:hAnsi="Times New Roman"/>
                <w:color w:val="000000"/>
                <w:lang w:val="uk-UA"/>
              </w:rPr>
              <w:t>а</w:t>
            </w:r>
            <w:r w:rsidRPr="00AD1365">
              <w:rPr>
                <w:rFonts w:ascii="Times New Roman" w:eastAsia="Calibri" w:hAnsi="Times New Roman"/>
                <w:color w:val="000000"/>
                <w:lang w:val="uk-UA"/>
              </w:rPr>
              <w:t>, який не володіє навчальним матеріалом у достатньому обсязі, проте фрагментарно, поверхово (без аргументації та обґрунтування) викладає окремі питання навчальної дисципліни, не розкриває зміст теоретичних питань і практичних завдань.</w:t>
            </w:r>
          </w:p>
        </w:tc>
      </w:tr>
      <w:tr w:rsidR="00A509E7" w:rsidRPr="00AD6A9C" w:rsidTr="00E0213A">
        <w:tc>
          <w:tcPr>
            <w:tcW w:w="1384" w:type="dxa"/>
          </w:tcPr>
          <w:p w:rsidR="00A509E7" w:rsidRPr="00AD1365" w:rsidRDefault="00A509E7" w:rsidP="00E0213A">
            <w:pPr>
              <w:spacing w:after="0" w:line="240" w:lineRule="auto"/>
              <w:jc w:val="center"/>
              <w:rPr>
                <w:rFonts w:ascii="Times New Roman" w:hAnsi="Times New Roman"/>
                <w:b/>
                <w:lang w:val="uk-UA"/>
              </w:rPr>
            </w:pPr>
            <w:r w:rsidRPr="00AD1365">
              <w:rPr>
                <w:rFonts w:ascii="Times New Roman" w:hAnsi="Times New Roman"/>
                <w:b/>
                <w:lang w:val="uk-UA"/>
              </w:rPr>
              <w:t>1 бал</w:t>
            </w:r>
          </w:p>
        </w:tc>
        <w:tc>
          <w:tcPr>
            <w:tcW w:w="8754" w:type="dxa"/>
          </w:tcPr>
          <w:p w:rsidR="00A509E7" w:rsidRPr="00AD1365" w:rsidRDefault="00A509E7" w:rsidP="009A23CE">
            <w:pPr>
              <w:spacing w:after="0" w:line="240" w:lineRule="auto"/>
              <w:jc w:val="both"/>
              <w:rPr>
                <w:rFonts w:ascii="Times New Roman" w:hAnsi="Times New Roman"/>
                <w:lang w:val="uk-UA"/>
              </w:rPr>
            </w:pPr>
            <w:r w:rsidRPr="00AD1365">
              <w:rPr>
                <w:rFonts w:ascii="Times New Roman" w:eastAsia="Calibri" w:hAnsi="Times New Roman"/>
                <w:color w:val="000000"/>
                <w:lang w:val="uk-UA"/>
              </w:rPr>
              <w:t xml:space="preserve">Оцінюється робота </w:t>
            </w:r>
            <w:r w:rsidR="009A23CE">
              <w:rPr>
                <w:rFonts w:ascii="Times New Roman" w:eastAsia="Calibri" w:hAnsi="Times New Roman"/>
                <w:color w:val="000000"/>
                <w:lang w:val="uk-UA"/>
              </w:rPr>
              <w:t>здобувач</w:t>
            </w:r>
            <w:r w:rsidR="009A23CE" w:rsidRPr="00AD1365">
              <w:rPr>
                <w:rFonts w:ascii="Times New Roman" w:eastAsia="Calibri" w:hAnsi="Times New Roman"/>
                <w:color w:val="000000"/>
                <w:lang w:val="uk-UA"/>
              </w:rPr>
              <w:t>а</w:t>
            </w:r>
            <w:r w:rsidRPr="00AD1365">
              <w:rPr>
                <w:rFonts w:ascii="Times New Roman" w:eastAsia="Calibri" w:hAnsi="Times New Roman"/>
                <w:color w:val="000000"/>
                <w:lang w:val="uk-UA"/>
              </w:rPr>
              <w:t>, який не в змозі викласти зміст більшості питань теми та курсу, володіє навчальним матеріалом на рівні розпізнавання явищ, допускає істотні помилки, відповідає на запитання, що потребують однослівної відповіді.</w:t>
            </w:r>
          </w:p>
        </w:tc>
      </w:tr>
      <w:tr w:rsidR="00A509E7" w:rsidRPr="00AD6A9C" w:rsidTr="00E0213A">
        <w:tc>
          <w:tcPr>
            <w:tcW w:w="1384" w:type="dxa"/>
          </w:tcPr>
          <w:p w:rsidR="00A509E7" w:rsidRPr="00AD1365" w:rsidRDefault="00A509E7" w:rsidP="00E0213A">
            <w:pPr>
              <w:spacing w:after="0" w:line="240" w:lineRule="auto"/>
              <w:jc w:val="center"/>
              <w:rPr>
                <w:rFonts w:ascii="Times New Roman" w:hAnsi="Times New Roman"/>
                <w:b/>
                <w:lang w:val="uk-UA"/>
              </w:rPr>
            </w:pPr>
            <w:r w:rsidRPr="00AD1365">
              <w:rPr>
                <w:rFonts w:ascii="Times New Roman" w:hAnsi="Times New Roman"/>
                <w:b/>
                <w:lang w:val="uk-UA"/>
              </w:rPr>
              <w:t>0 балів</w:t>
            </w:r>
          </w:p>
        </w:tc>
        <w:tc>
          <w:tcPr>
            <w:tcW w:w="8754" w:type="dxa"/>
          </w:tcPr>
          <w:p w:rsidR="00A509E7" w:rsidRPr="00AD1365" w:rsidRDefault="00A509E7" w:rsidP="009A23CE">
            <w:pPr>
              <w:spacing w:after="0" w:line="240" w:lineRule="auto"/>
              <w:rPr>
                <w:rFonts w:ascii="Times New Roman" w:hAnsi="Times New Roman"/>
                <w:lang w:val="uk-UA"/>
              </w:rPr>
            </w:pPr>
            <w:r w:rsidRPr="00AD1365">
              <w:rPr>
                <w:rFonts w:ascii="Times New Roman" w:eastAsia="Calibri" w:hAnsi="Times New Roman"/>
                <w:color w:val="000000"/>
                <w:lang w:val="ru-RU"/>
              </w:rPr>
              <w:t xml:space="preserve">Оцінюється робота </w:t>
            </w:r>
            <w:r w:rsidR="009A23CE">
              <w:rPr>
                <w:rFonts w:ascii="Times New Roman" w:eastAsia="Calibri" w:hAnsi="Times New Roman"/>
                <w:color w:val="000000"/>
                <w:lang w:val="uk-UA"/>
              </w:rPr>
              <w:t>здобувач</w:t>
            </w:r>
            <w:r w:rsidR="009A23CE" w:rsidRPr="00AD1365">
              <w:rPr>
                <w:rFonts w:ascii="Times New Roman" w:eastAsia="Calibri" w:hAnsi="Times New Roman"/>
                <w:color w:val="000000"/>
                <w:lang w:val="uk-UA"/>
              </w:rPr>
              <w:t>а</w:t>
            </w:r>
            <w:r w:rsidRPr="00AD1365">
              <w:rPr>
                <w:rFonts w:ascii="Times New Roman" w:eastAsia="Calibri" w:hAnsi="Times New Roman"/>
                <w:color w:val="000000"/>
                <w:lang w:val="ru-RU"/>
              </w:rPr>
              <w:t>, який не володіє навчальним матеріалом та не в змозі його висвітлити, не розуміє змісту теоретичних питань та практичних завдань.</w:t>
            </w:r>
          </w:p>
        </w:tc>
      </w:tr>
    </w:tbl>
    <w:p w:rsidR="00A212C0" w:rsidRPr="00AD1365" w:rsidRDefault="00A212C0" w:rsidP="00A212C0">
      <w:pPr>
        <w:spacing w:after="0" w:line="240" w:lineRule="auto"/>
        <w:ind w:firstLine="709"/>
        <w:jc w:val="center"/>
        <w:rPr>
          <w:rFonts w:ascii="Times New Roman" w:eastAsia="SimSun" w:hAnsi="Times New Roman"/>
          <w:b/>
          <w:bCs/>
          <w:lang w:val="ru-RU" w:eastAsia="ru-RU"/>
        </w:rPr>
      </w:pPr>
    </w:p>
    <w:p w:rsidR="00F41EC5" w:rsidRDefault="00F41EC5" w:rsidP="00A509E7">
      <w:pPr>
        <w:spacing w:after="0" w:line="240" w:lineRule="auto"/>
        <w:ind w:firstLine="709"/>
        <w:jc w:val="center"/>
        <w:rPr>
          <w:rFonts w:ascii="Times New Roman" w:hAnsi="Times New Roman"/>
          <w:b/>
          <w:sz w:val="24"/>
          <w:szCs w:val="24"/>
          <w:lang w:val="uk-UA"/>
        </w:rPr>
      </w:pPr>
    </w:p>
    <w:p w:rsidR="00AD6A9C" w:rsidRDefault="00AD6A9C" w:rsidP="00A509E7">
      <w:pPr>
        <w:spacing w:after="0" w:line="240" w:lineRule="auto"/>
        <w:ind w:firstLine="709"/>
        <w:jc w:val="center"/>
        <w:rPr>
          <w:rFonts w:ascii="Times New Roman" w:hAnsi="Times New Roman"/>
          <w:b/>
          <w:sz w:val="24"/>
          <w:szCs w:val="24"/>
          <w:lang w:val="uk-UA"/>
        </w:rPr>
      </w:pPr>
    </w:p>
    <w:p w:rsidR="00AD6A9C" w:rsidRDefault="00AD6A9C" w:rsidP="00A509E7">
      <w:pPr>
        <w:spacing w:after="0" w:line="240" w:lineRule="auto"/>
        <w:ind w:firstLine="709"/>
        <w:jc w:val="center"/>
        <w:rPr>
          <w:rFonts w:ascii="Times New Roman" w:hAnsi="Times New Roman"/>
          <w:b/>
          <w:sz w:val="24"/>
          <w:szCs w:val="24"/>
          <w:lang w:val="uk-UA"/>
        </w:rPr>
      </w:pPr>
    </w:p>
    <w:p w:rsidR="00AD6A9C" w:rsidRDefault="00AD6A9C" w:rsidP="00A509E7">
      <w:pPr>
        <w:spacing w:after="0" w:line="240" w:lineRule="auto"/>
        <w:ind w:firstLine="709"/>
        <w:jc w:val="center"/>
        <w:rPr>
          <w:rFonts w:ascii="Times New Roman" w:hAnsi="Times New Roman"/>
          <w:b/>
          <w:sz w:val="24"/>
          <w:szCs w:val="24"/>
          <w:lang w:val="uk-UA"/>
        </w:rPr>
      </w:pPr>
    </w:p>
    <w:p w:rsidR="00A509E7" w:rsidRPr="009A23CE" w:rsidRDefault="00A509E7" w:rsidP="00A509E7">
      <w:pPr>
        <w:spacing w:after="0" w:line="240" w:lineRule="auto"/>
        <w:ind w:firstLine="709"/>
        <w:jc w:val="center"/>
        <w:rPr>
          <w:rFonts w:ascii="Times New Roman" w:hAnsi="Times New Roman"/>
          <w:b/>
          <w:sz w:val="24"/>
          <w:szCs w:val="24"/>
          <w:lang w:val="uk-UA"/>
        </w:rPr>
      </w:pPr>
      <w:r w:rsidRPr="009A23CE">
        <w:rPr>
          <w:rFonts w:ascii="Times New Roman" w:hAnsi="Times New Roman"/>
          <w:b/>
          <w:sz w:val="24"/>
          <w:szCs w:val="24"/>
          <w:lang w:val="uk-UA"/>
        </w:rPr>
        <w:lastRenderedPageBreak/>
        <w:t>Критерії оцінювання тестування</w:t>
      </w:r>
    </w:p>
    <w:p w:rsidR="00A509E7" w:rsidRPr="009A23CE" w:rsidRDefault="00A509E7" w:rsidP="00A509E7">
      <w:pPr>
        <w:spacing w:after="0" w:line="240" w:lineRule="auto"/>
        <w:ind w:firstLine="709"/>
        <w:jc w:val="both"/>
        <w:rPr>
          <w:rFonts w:ascii="Times New Roman" w:hAnsi="Times New Roman"/>
          <w:sz w:val="24"/>
          <w:szCs w:val="24"/>
          <w:lang w:val="ru-RU"/>
        </w:rPr>
      </w:pPr>
      <w:r w:rsidRPr="009A23CE">
        <w:rPr>
          <w:rFonts w:ascii="Times New Roman" w:hAnsi="Times New Roman"/>
          <w:sz w:val="24"/>
          <w:szCs w:val="24"/>
          <w:u w:val="single"/>
          <w:lang w:val="ru-RU"/>
        </w:rPr>
        <w:t>Тестування за допомогою закритих питань:</w:t>
      </w:r>
      <w:r w:rsidRPr="009A23CE">
        <w:rPr>
          <w:rFonts w:ascii="Times New Roman" w:hAnsi="Times New Roman"/>
          <w:sz w:val="24"/>
          <w:szCs w:val="24"/>
          <w:lang w:val="ru-RU"/>
        </w:rPr>
        <w:t xml:space="preserve"> тест містить 4 питання. Оцінка правильної відповіді на кожен з них 1 бал, оцінка неправильної відповіді </w:t>
      </w:r>
      <w:r w:rsidR="00582AB5">
        <w:rPr>
          <w:rFonts w:ascii="Times New Roman" w:hAnsi="Times New Roman"/>
          <w:sz w:val="24"/>
          <w:szCs w:val="24"/>
          <w:lang w:val="ru-RU"/>
        </w:rPr>
        <w:t>‒</w:t>
      </w:r>
      <w:r w:rsidRPr="009A23CE">
        <w:rPr>
          <w:rFonts w:ascii="Times New Roman" w:hAnsi="Times New Roman"/>
          <w:sz w:val="24"/>
          <w:szCs w:val="24"/>
          <w:lang w:val="ru-RU"/>
        </w:rPr>
        <w:t xml:space="preserve"> 0 балів. Кожне питання має кілька передбачуваних відповідей, одна з яких правильна. </w:t>
      </w:r>
    </w:p>
    <w:p w:rsidR="00A509E7" w:rsidRPr="009A23CE" w:rsidRDefault="00A509E7" w:rsidP="00A509E7">
      <w:pPr>
        <w:spacing w:after="0" w:line="240" w:lineRule="auto"/>
        <w:ind w:firstLine="709"/>
        <w:jc w:val="both"/>
        <w:rPr>
          <w:rFonts w:ascii="Times New Roman" w:hAnsi="Times New Roman"/>
          <w:sz w:val="24"/>
          <w:szCs w:val="24"/>
          <w:lang w:val="ru-RU"/>
        </w:rPr>
      </w:pPr>
      <w:r w:rsidRPr="009A23CE">
        <w:rPr>
          <w:rFonts w:ascii="Times New Roman" w:hAnsi="Times New Roman"/>
          <w:sz w:val="24"/>
          <w:szCs w:val="24"/>
          <w:u w:val="single"/>
          <w:lang w:val="ru-RU"/>
        </w:rPr>
        <w:t>Оцінка за допомогою тесту з відкритими питаннями або завданнями (Казусами).</w:t>
      </w:r>
      <w:r w:rsidRPr="009A23CE">
        <w:rPr>
          <w:rFonts w:ascii="Times New Roman" w:hAnsi="Times New Roman"/>
          <w:sz w:val="24"/>
          <w:szCs w:val="24"/>
          <w:lang w:val="ru-RU"/>
        </w:rPr>
        <w:t xml:space="preserve"> Якщо оцінка проводиться одним завданням (максимум 2 бали), критерієм оцінки будуть: </w:t>
      </w:r>
    </w:p>
    <w:p w:rsidR="00A509E7" w:rsidRPr="009A23CE" w:rsidRDefault="00A509E7" w:rsidP="00A509E7">
      <w:pPr>
        <w:spacing w:after="0" w:line="240" w:lineRule="auto"/>
        <w:ind w:firstLine="709"/>
        <w:jc w:val="both"/>
        <w:rPr>
          <w:rFonts w:ascii="Times New Roman" w:hAnsi="Times New Roman"/>
          <w:sz w:val="24"/>
          <w:szCs w:val="24"/>
          <w:lang w:val="ru-RU"/>
        </w:rPr>
      </w:pPr>
      <w:r w:rsidRPr="009A23CE">
        <w:rPr>
          <w:rFonts w:ascii="Times New Roman" w:hAnsi="Times New Roman"/>
          <w:sz w:val="24"/>
          <w:szCs w:val="24"/>
          <w:lang w:val="ru-RU"/>
        </w:rPr>
        <w:t xml:space="preserve">1,5-2,0 балів. Відповідь повна, термінологія збережена, студент володіє основною і додатковою літературою, помилок немає. Казус бездоганно вирішене, міркування на високому рівні. </w:t>
      </w:r>
    </w:p>
    <w:p w:rsidR="00A509E7" w:rsidRPr="009A23CE" w:rsidRDefault="00A509E7" w:rsidP="00A509E7">
      <w:pPr>
        <w:spacing w:after="0" w:line="240" w:lineRule="auto"/>
        <w:ind w:firstLine="709"/>
        <w:jc w:val="both"/>
        <w:rPr>
          <w:rFonts w:ascii="Times New Roman" w:hAnsi="Times New Roman"/>
          <w:sz w:val="24"/>
          <w:szCs w:val="24"/>
          <w:lang w:val="ru-RU"/>
        </w:rPr>
      </w:pPr>
      <w:r w:rsidRPr="009A23CE">
        <w:rPr>
          <w:rFonts w:ascii="Times New Roman" w:hAnsi="Times New Roman"/>
          <w:sz w:val="24"/>
          <w:szCs w:val="24"/>
          <w:lang w:val="ru-RU"/>
        </w:rPr>
        <w:t xml:space="preserve">1,0-1,5 балів. Відповідь повна, хоча коротка, термінологічно правильна, немає істотних недоліків. Студент добре володіє програмовим матеріалом; володіє основною літературою, судження правильні. </w:t>
      </w:r>
    </w:p>
    <w:p w:rsidR="00A509E7" w:rsidRPr="009A23CE" w:rsidRDefault="00A509E7" w:rsidP="00A509E7">
      <w:pPr>
        <w:spacing w:after="0" w:line="240" w:lineRule="auto"/>
        <w:ind w:firstLine="709"/>
        <w:jc w:val="both"/>
        <w:rPr>
          <w:rFonts w:ascii="Times New Roman" w:hAnsi="Times New Roman"/>
          <w:sz w:val="24"/>
          <w:szCs w:val="24"/>
          <w:lang w:val="ru-RU"/>
        </w:rPr>
      </w:pPr>
      <w:r w:rsidRPr="009A23CE">
        <w:rPr>
          <w:rFonts w:ascii="Times New Roman" w:hAnsi="Times New Roman"/>
          <w:sz w:val="24"/>
          <w:szCs w:val="24"/>
          <w:lang w:val="ru-RU"/>
        </w:rPr>
        <w:t xml:space="preserve">0,5-1 балів Відповідь неповна. Термінологія визначена з помилками. Студент володіє програмовим матеріалом, але є недоліки. Судження фрагментарні. 0,1-0,5 балів. Відповідь з помилками и не використана спеціальна термінологія. Відповідь по суті є невірною. Передано лише окремі фрагменти відповідного матеріалу питання. </w:t>
      </w:r>
    </w:p>
    <w:p w:rsidR="00A509E7" w:rsidRPr="009A23CE" w:rsidRDefault="00A509E7" w:rsidP="00A509E7">
      <w:pPr>
        <w:spacing w:after="0" w:line="240" w:lineRule="auto"/>
        <w:ind w:firstLine="709"/>
        <w:jc w:val="both"/>
        <w:rPr>
          <w:rFonts w:ascii="Times New Roman" w:hAnsi="Times New Roman"/>
          <w:sz w:val="24"/>
          <w:szCs w:val="24"/>
          <w:lang w:val="ru-RU"/>
        </w:rPr>
      </w:pPr>
      <w:r w:rsidRPr="009A23CE">
        <w:rPr>
          <w:rFonts w:ascii="Times New Roman" w:hAnsi="Times New Roman"/>
          <w:sz w:val="24"/>
          <w:szCs w:val="24"/>
          <w:lang w:val="ru-RU"/>
        </w:rPr>
        <w:t>0 балів. Відповідь не відповідає питанням або зовсім не дана.</w:t>
      </w:r>
    </w:p>
    <w:p w:rsidR="00DB6ABE" w:rsidRPr="00DD5767" w:rsidRDefault="00DB6ABE" w:rsidP="00DB6ABE">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w:t>
      </w:r>
      <w:r>
        <w:rPr>
          <w:rFonts w:ascii="Times New Roman" w:eastAsia="Calibri" w:hAnsi="Times New Roman"/>
          <w:b/>
          <w:bCs/>
          <w:color w:val="000000"/>
          <w:sz w:val="24"/>
          <w:szCs w:val="24"/>
          <w:lang w:val="uk-UA"/>
        </w:rPr>
        <w:t>Практичне</w:t>
      </w:r>
      <w:r w:rsidRPr="00DD5767">
        <w:rPr>
          <w:rFonts w:ascii="Times New Roman" w:eastAsia="Calibri" w:hAnsi="Times New Roman"/>
          <w:b/>
          <w:bCs/>
          <w:color w:val="000000"/>
          <w:sz w:val="24"/>
          <w:szCs w:val="24"/>
          <w:lang w:val="uk-UA"/>
        </w:rPr>
        <w:t xml:space="preserve">-завдання» </w:t>
      </w:r>
      <w:r>
        <w:rPr>
          <w:rFonts w:ascii="Times New Roman" w:eastAsia="Calibri" w:hAnsi="Times New Roman"/>
          <w:color w:val="000000"/>
          <w:sz w:val="24"/>
          <w:szCs w:val="24"/>
          <w:lang w:val="uk-UA"/>
        </w:rPr>
        <w:t>‒</w:t>
      </w:r>
      <w:r w:rsidRPr="00DD5767">
        <w:rPr>
          <w:rFonts w:ascii="Times New Roman" w:eastAsia="Calibri" w:hAnsi="Times New Roman"/>
          <w:color w:val="000000"/>
          <w:sz w:val="24"/>
          <w:szCs w:val="24"/>
          <w:lang w:val="uk-UA"/>
        </w:rPr>
        <w:t xml:space="preserve"> </w:t>
      </w:r>
      <w:r>
        <w:rPr>
          <w:rFonts w:ascii="Times New Roman" w:eastAsia="Calibri" w:hAnsi="Times New Roman"/>
          <w:color w:val="000000"/>
          <w:sz w:val="24"/>
          <w:szCs w:val="24"/>
          <w:lang w:val="uk-UA"/>
        </w:rPr>
        <w:t>вирішення</w:t>
      </w:r>
      <w:r w:rsidRPr="00DD5767">
        <w:rPr>
          <w:rFonts w:ascii="Times New Roman" w:eastAsia="Calibri" w:hAnsi="Times New Roman"/>
          <w:color w:val="000000"/>
          <w:sz w:val="24"/>
          <w:szCs w:val="24"/>
          <w:lang w:val="uk-UA"/>
        </w:rPr>
        <w:t xml:space="preserve"> практичних проблемних ситуацій</w:t>
      </w:r>
      <w:r>
        <w:rPr>
          <w:rFonts w:ascii="Times New Roman" w:eastAsia="Calibri" w:hAnsi="Times New Roman"/>
          <w:color w:val="000000"/>
          <w:sz w:val="24"/>
          <w:szCs w:val="24"/>
          <w:lang w:val="uk-UA"/>
        </w:rPr>
        <w:t xml:space="preserve"> з чітко визначеною метою, яку необхідно досягти</w:t>
      </w:r>
      <w:r w:rsidRPr="00DD5767">
        <w:rPr>
          <w:rFonts w:ascii="Times New Roman" w:eastAsia="Calibri" w:hAnsi="Times New Roman"/>
          <w:color w:val="000000"/>
          <w:sz w:val="24"/>
          <w:szCs w:val="24"/>
          <w:lang w:val="uk-UA"/>
        </w:rPr>
        <w:t xml:space="preserve">. </w:t>
      </w:r>
    </w:p>
    <w:p w:rsidR="00DB6ABE" w:rsidRPr="00EE72A3" w:rsidRDefault="00DB6ABE" w:rsidP="00DB6ABE">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EE72A3">
        <w:rPr>
          <w:rFonts w:ascii="Times New Roman" w:eastAsia="Calibri" w:hAnsi="Times New Roman"/>
          <w:color w:val="000000"/>
          <w:sz w:val="24"/>
          <w:szCs w:val="24"/>
          <w:lang w:val="uk-UA"/>
        </w:rPr>
        <w:t>2 бали - структура відповідає вимогам, операційні дії коректні</w:t>
      </w:r>
      <w:r>
        <w:rPr>
          <w:rFonts w:ascii="Times New Roman" w:eastAsia="Calibri" w:hAnsi="Times New Roman"/>
          <w:color w:val="000000"/>
          <w:sz w:val="24"/>
          <w:szCs w:val="24"/>
          <w:lang w:val="uk-UA"/>
        </w:rPr>
        <w:t>.</w:t>
      </w:r>
      <w:r w:rsidRPr="00EE72A3">
        <w:rPr>
          <w:rFonts w:ascii="Times New Roman" w:eastAsia="Calibri" w:hAnsi="Times New Roman"/>
          <w:color w:val="000000"/>
          <w:sz w:val="24"/>
          <w:szCs w:val="24"/>
          <w:lang w:val="uk-UA"/>
        </w:rPr>
        <w:t xml:space="preserve"> </w:t>
      </w:r>
      <w:r>
        <w:rPr>
          <w:rFonts w:ascii="Times New Roman" w:hAnsi="Times New Roman"/>
          <w:sz w:val="24"/>
          <w:szCs w:val="24"/>
          <w:lang w:val="uk-UA"/>
        </w:rPr>
        <w:t>П</w:t>
      </w:r>
      <w:r w:rsidRPr="00F91351">
        <w:rPr>
          <w:rFonts w:ascii="Times New Roman" w:hAnsi="Times New Roman"/>
          <w:sz w:val="24"/>
          <w:szCs w:val="24"/>
          <w:lang w:val="uk-UA"/>
        </w:rPr>
        <w:t>ри виконанні практичного завдання здобувач застосовує системні знання навчального матеріалу, передбачені навчальною програмою.</w:t>
      </w:r>
    </w:p>
    <w:p w:rsidR="00DB6ABE" w:rsidRPr="00F91351" w:rsidRDefault="00DB6ABE" w:rsidP="00DB6ABE">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F91351">
        <w:rPr>
          <w:rFonts w:ascii="Times New Roman" w:eastAsia="Calibri" w:hAnsi="Times New Roman"/>
          <w:color w:val="000000"/>
          <w:sz w:val="24"/>
          <w:szCs w:val="24"/>
          <w:lang w:val="uk-UA"/>
        </w:rPr>
        <w:t>1,5 бали - структура відповідає вимогам частково (відсутній 1 елемент), операційні дії коректні частково (1-2 зауваження), встановлені причинні зв`язки частково (1-2 зауваження)</w:t>
      </w:r>
      <w:r>
        <w:rPr>
          <w:rFonts w:ascii="Times New Roman" w:eastAsia="Calibri" w:hAnsi="Times New Roman"/>
          <w:color w:val="000000"/>
          <w:sz w:val="24"/>
          <w:szCs w:val="24"/>
          <w:lang w:val="uk-UA"/>
        </w:rPr>
        <w:t>.</w:t>
      </w:r>
      <w:r w:rsidRPr="00F91351">
        <w:rPr>
          <w:rFonts w:ascii="Times New Roman" w:eastAsia="Calibri" w:hAnsi="Times New Roman"/>
          <w:color w:val="000000"/>
          <w:sz w:val="24"/>
          <w:szCs w:val="24"/>
          <w:lang w:val="uk-UA"/>
        </w:rPr>
        <w:t xml:space="preserve"> </w:t>
      </w:r>
      <w:r>
        <w:rPr>
          <w:rFonts w:ascii="Times New Roman" w:eastAsia="Calibri" w:hAnsi="Times New Roman"/>
          <w:color w:val="000000"/>
          <w:sz w:val="24"/>
          <w:szCs w:val="24"/>
          <w:lang w:val="uk-UA"/>
        </w:rPr>
        <w:t>П</w:t>
      </w:r>
      <w:r w:rsidRPr="00F91351">
        <w:rPr>
          <w:rFonts w:ascii="Times New Roman" w:hAnsi="Times New Roman"/>
          <w:sz w:val="24"/>
          <w:szCs w:val="24"/>
          <w:lang w:val="uk-UA"/>
        </w:rPr>
        <w:t>рактичні завдання виконані в цілому правильно, але мають місце окремі неточності.</w:t>
      </w:r>
    </w:p>
    <w:p w:rsidR="00DB6ABE" w:rsidRPr="00F91351" w:rsidRDefault="00DB6ABE" w:rsidP="00DB6ABE">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F91351">
        <w:rPr>
          <w:rFonts w:ascii="Times New Roman" w:eastAsia="Calibri" w:hAnsi="Times New Roman"/>
          <w:color w:val="000000"/>
          <w:sz w:val="24"/>
          <w:szCs w:val="24"/>
          <w:lang w:val="uk-UA"/>
        </w:rPr>
        <w:t xml:space="preserve">1 бал - структура відповідає вимогам частково (відсутні 2-3 елемента), операційні дії коректні частково (3-4 зауваження), встановлені причинні зв`язки частково (3 та більше зауважень). </w:t>
      </w:r>
      <w:r w:rsidRPr="00F91351">
        <w:rPr>
          <w:rFonts w:ascii="Times New Roman" w:hAnsi="Times New Roman"/>
          <w:sz w:val="24"/>
          <w:szCs w:val="24"/>
          <w:lang w:val="ru-RU"/>
        </w:rPr>
        <w:t xml:space="preserve">При виконанні практичних завдань </w:t>
      </w:r>
      <w:r>
        <w:rPr>
          <w:rFonts w:ascii="Times New Roman" w:hAnsi="Times New Roman"/>
          <w:sz w:val="24"/>
          <w:szCs w:val="24"/>
          <w:lang w:val="ru-RU"/>
        </w:rPr>
        <w:t>здобувач</w:t>
      </w:r>
      <w:r w:rsidRPr="00F91351">
        <w:rPr>
          <w:rFonts w:ascii="Times New Roman" w:hAnsi="Times New Roman"/>
          <w:sz w:val="24"/>
          <w:szCs w:val="24"/>
          <w:lang w:val="ru-RU"/>
        </w:rPr>
        <w:t xml:space="preserve"> припускається помилок, за рахунок недостатнього розуміння програмного матеріалу.</w:t>
      </w:r>
    </w:p>
    <w:p w:rsidR="00DB6ABE" w:rsidRPr="00F91351" w:rsidRDefault="00DB6ABE" w:rsidP="00DB6ABE">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F91351">
        <w:rPr>
          <w:rFonts w:ascii="Times New Roman" w:eastAsia="Calibri" w:hAnsi="Times New Roman"/>
          <w:color w:val="000000"/>
          <w:sz w:val="24"/>
          <w:szCs w:val="24"/>
          <w:lang w:val="uk-UA"/>
        </w:rPr>
        <w:t xml:space="preserve">0,5 бал - структура не відповідає вимогам, операційні дії не коректні, не встановлені причинні зв`язки. </w:t>
      </w:r>
      <w:r w:rsidRPr="00F91351">
        <w:rPr>
          <w:rFonts w:ascii="Times New Roman" w:hAnsi="Times New Roman"/>
          <w:sz w:val="24"/>
          <w:szCs w:val="24"/>
          <w:lang w:val="ru-RU"/>
        </w:rPr>
        <w:t xml:space="preserve">При виконанні практичних завдань </w:t>
      </w:r>
      <w:r>
        <w:rPr>
          <w:rFonts w:ascii="Times New Roman" w:hAnsi="Times New Roman"/>
          <w:sz w:val="24"/>
          <w:szCs w:val="24"/>
          <w:lang w:val="ru-RU"/>
        </w:rPr>
        <w:t>здобувач</w:t>
      </w:r>
      <w:r w:rsidRPr="00F91351">
        <w:rPr>
          <w:rFonts w:ascii="Times New Roman" w:hAnsi="Times New Roman"/>
          <w:sz w:val="24"/>
          <w:szCs w:val="24"/>
          <w:lang w:val="ru-RU"/>
        </w:rPr>
        <w:t xml:space="preserve"> припускається значних помилок, а виконання завдань викликає значні труднощі у </w:t>
      </w:r>
      <w:r>
        <w:rPr>
          <w:rFonts w:ascii="Times New Roman" w:hAnsi="Times New Roman"/>
          <w:sz w:val="24"/>
          <w:szCs w:val="24"/>
          <w:lang w:val="ru-RU"/>
        </w:rPr>
        <w:t>здобувача</w:t>
      </w:r>
      <w:r w:rsidRPr="00F91351">
        <w:rPr>
          <w:rFonts w:ascii="Times New Roman" w:hAnsi="Times New Roman"/>
          <w:sz w:val="24"/>
          <w:szCs w:val="24"/>
          <w:lang w:val="ru-RU"/>
        </w:rPr>
        <w:t>.</w:t>
      </w:r>
    </w:p>
    <w:p w:rsidR="00DB6ABE" w:rsidRDefault="00DB6ABE" w:rsidP="00DB6ABE">
      <w:pPr>
        <w:spacing w:after="0" w:line="240" w:lineRule="auto"/>
        <w:ind w:firstLine="709"/>
        <w:jc w:val="both"/>
        <w:rPr>
          <w:rFonts w:ascii="Times New Roman" w:eastAsia="Arial" w:hAnsi="Times New Roman"/>
          <w:color w:val="000000"/>
          <w:sz w:val="24"/>
          <w:szCs w:val="24"/>
          <w:lang w:val="uk-UA"/>
        </w:rPr>
      </w:pPr>
      <w:r w:rsidRPr="006F08BB">
        <w:rPr>
          <w:rFonts w:ascii="Times New Roman" w:eastAsia="Arial" w:hAnsi="Times New Roman"/>
          <w:b/>
          <w:color w:val="000000"/>
          <w:sz w:val="24"/>
          <w:szCs w:val="24"/>
          <w:lang w:val="uk-UA"/>
        </w:rPr>
        <w:t>Конспект уроку</w:t>
      </w:r>
      <w:r>
        <w:rPr>
          <w:rFonts w:ascii="Times New Roman" w:eastAsia="Arial" w:hAnsi="Times New Roman"/>
          <w:b/>
          <w:color w:val="000000"/>
          <w:sz w:val="24"/>
          <w:szCs w:val="24"/>
          <w:lang w:val="uk-UA"/>
        </w:rPr>
        <w:t xml:space="preserve">. </w:t>
      </w:r>
      <w:r w:rsidRPr="006F08BB">
        <w:rPr>
          <w:rFonts w:ascii="Times New Roman" w:eastAsia="Arial" w:hAnsi="Times New Roman"/>
          <w:color w:val="000000"/>
          <w:sz w:val="24"/>
          <w:szCs w:val="24"/>
          <w:lang w:val="uk-UA"/>
        </w:rPr>
        <w:t>Орієнтовна оцінка діяльності здобувача</w:t>
      </w:r>
      <w:r>
        <w:rPr>
          <w:rFonts w:ascii="Times New Roman" w:eastAsia="Arial" w:hAnsi="Times New Roman"/>
          <w:color w:val="000000"/>
          <w:sz w:val="24"/>
          <w:szCs w:val="24"/>
          <w:lang w:val="uk-UA"/>
        </w:rPr>
        <w:t xml:space="preserve"> представлена у таблиці </w:t>
      </w:r>
      <w:r w:rsidR="00EC50CF">
        <w:rPr>
          <w:rFonts w:ascii="Times New Roman" w:eastAsia="Arial" w:hAnsi="Times New Roman"/>
          <w:color w:val="000000"/>
          <w:sz w:val="24"/>
          <w:szCs w:val="24"/>
          <w:lang w:val="uk-UA"/>
        </w:rPr>
        <w:t>4</w:t>
      </w:r>
      <w:r>
        <w:rPr>
          <w:rFonts w:ascii="Times New Roman" w:eastAsia="Arial" w:hAnsi="Times New Roman"/>
          <w:color w:val="000000"/>
          <w:sz w:val="24"/>
          <w:szCs w:val="24"/>
          <w:lang w:val="uk-UA"/>
        </w:rPr>
        <w:t>.</w:t>
      </w:r>
    </w:p>
    <w:p w:rsidR="00DB6ABE" w:rsidRDefault="00DB6ABE" w:rsidP="00DB6ABE">
      <w:pPr>
        <w:spacing w:after="0" w:line="240" w:lineRule="auto"/>
        <w:ind w:firstLine="709"/>
        <w:jc w:val="right"/>
        <w:rPr>
          <w:rFonts w:ascii="Times New Roman" w:eastAsia="Arial" w:hAnsi="Times New Roman"/>
          <w:color w:val="000000"/>
          <w:sz w:val="24"/>
          <w:szCs w:val="24"/>
          <w:lang w:val="uk-UA"/>
        </w:rPr>
      </w:pPr>
    </w:p>
    <w:p w:rsidR="00DB6ABE" w:rsidRPr="00EC50CF" w:rsidRDefault="00DB6ABE" w:rsidP="00DB6ABE">
      <w:pPr>
        <w:spacing w:after="0" w:line="240" w:lineRule="auto"/>
        <w:ind w:firstLine="709"/>
        <w:jc w:val="right"/>
        <w:rPr>
          <w:rFonts w:ascii="Times New Roman" w:eastAsia="Arial" w:hAnsi="Times New Roman"/>
          <w:i/>
          <w:color w:val="000000"/>
          <w:lang w:val="uk-UA"/>
        </w:rPr>
      </w:pPr>
      <w:r w:rsidRPr="00EC50CF">
        <w:rPr>
          <w:rFonts w:ascii="Times New Roman" w:eastAsia="Arial" w:hAnsi="Times New Roman"/>
          <w:i/>
          <w:color w:val="000000"/>
          <w:lang w:val="uk-UA"/>
        </w:rPr>
        <w:t xml:space="preserve">Таблиця </w:t>
      </w:r>
      <w:r w:rsidR="00EC50CF" w:rsidRPr="00EC50CF">
        <w:rPr>
          <w:rFonts w:ascii="Times New Roman" w:eastAsia="Arial" w:hAnsi="Times New Roman"/>
          <w:i/>
          <w:color w:val="000000"/>
          <w:lang w:val="uk-UA"/>
        </w:rPr>
        <w:t>4</w:t>
      </w:r>
    </w:p>
    <w:p w:rsidR="00DB6ABE" w:rsidRDefault="00CC20BB" w:rsidP="00CC20BB">
      <w:pPr>
        <w:spacing w:after="0" w:line="240" w:lineRule="auto"/>
        <w:ind w:firstLine="709"/>
        <w:jc w:val="center"/>
        <w:rPr>
          <w:rFonts w:ascii="Times New Roman" w:hAnsi="Times New Roman"/>
          <w:b/>
          <w:lang w:val="uk-UA"/>
        </w:rPr>
      </w:pPr>
      <w:r>
        <w:rPr>
          <w:rFonts w:ascii="Times New Roman" w:hAnsi="Times New Roman"/>
          <w:b/>
          <w:lang w:val="uk-UA"/>
        </w:rPr>
        <w:t xml:space="preserve">Критерії оцінювання </w:t>
      </w:r>
      <w:r w:rsidRPr="006F08BB">
        <w:rPr>
          <w:rFonts w:ascii="Times New Roman" w:hAnsi="Times New Roman"/>
          <w:b/>
          <w:lang w:val="uk-UA"/>
        </w:rPr>
        <w:t>написання конспекту уроку</w:t>
      </w:r>
    </w:p>
    <w:p w:rsidR="00CC20BB" w:rsidRPr="006F08BB" w:rsidRDefault="00CC20BB" w:rsidP="00CC20BB">
      <w:pPr>
        <w:spacing w:after="0" w:line="240" w:lineRule="auto"/>
        <w:ind w:firstLine="709"/>
        <w:jc w:val="center"/>
        <w:rPr>
          <w:rFonts w:ascii="Times New Roman" w:eastAsia="Arial" w:hAnsi="Times New Roman"/>
          <w:color w:val="000000"/>
          <w:lang w:val="uk-UA"/>
        </w:rPr>
      </w:pPr>
    </w:p>
    <w:tbl>
      <w:tblPr>
        <w:tblStyle w:val="ab"/>
        <w:tblW w:w="0" w:type="auto"/>
        <w:tblLook w:val="04A0"/>
      </w:tblPr>
      <w:tblGrid>
        <w:gridCol w:w="8472"/>
        <w:gridCol w:w="1666"/>
      </w:tblGrid>
      <w:tr w:rsidR="00DB6ABE" w:rsidRPr="006F08BB" w:rsidTr="00087104">
        <w:tc>
          <w:tcPr>
            <w:tcW w:w="8472" w:type="dxa"/>
          </w:tcPr>
          <w:p w:rsidR="00DB6ABE" w:rsidRPr="006F08BB" w:rsidRDefault="00DB6ABE" w:rsidP="00087104">
            <w:pPr>
              <w:spacing w:after="0"/>
              <w:jc w:val="center"/>
              <w:rPr>
                <w:rFonts w:ascii="Times New Roman" w:eastAsia="Arial" w:hAnsi="Times New Roman"/>
                <w:b/>
                <w:color w:val="000000"/>
                <w:lang w:val="uk-UA"/>
              </w:rPr>
            </w:pPr>
            <w:r w:rsidRPr="006F08BB">
              <w:rPr>
                <w:rFonts w:ascii="Times New Roman" w:hAnsi="Times New Roman"/>
                <w:b/>
                <w:lang w:val="uk-UA"/>
              </w:rPr>
              <w:t>Якість написання конспекту уроку:</w:t>
            </w:r>
          </w:p>
        </w:tc>
        <w:tc>
          <w:tcPr>
            <w:tcW w:w="1666" w:type="dxa"/>
          </w:tcPr>
          <w:p w:rsidR="00DB6ABE" w:rsidRPr="006F08BB" w:rsidRDefault="00DB6ABE" w:rsidP="00087104">
            <w:pPr>
              <w:spacing w:after="0" w:line="240" w:lineRule="auto"/>
              <w:jc w:val="center"/>
              <w:rPr>
                <w:rFonts w:ascii="Times New Roman" w:eastAsia="Arial" w:hAnsi="Times New Roman"/>
                <w:b/>
                <w:color w:val="000000"/>
                <w:lang w:val="uk-UA"/>
              </w:rPr>
            </w:pPr>
            <w:r w:rsidRPr="006F08BB">
              <w:rPr>
                <w:rFonts w:ascii="Times New Roman" w:eastAsia="Arial" w:hAnsi="Times New Roman"/>
                <w:b/>
                <w:color w:val="000000"/>
                <w:lang w:val="uk-UA"/>
              </w:rPr>
              <w:t>бали</w:t>
            </w:r>
          </w:p>
        </w:tc>
      </w:tr>
      <w:tr w:rsidR="00DB6ABE" w:rsidRPr="006F08BB" w:rsidTr="00087104">
        <w:trPr>
          <w:trHeight w:val="2129"/>
        </w:trPr>
        <w:tc>
          <w:tcPr>
            <w:tcW w:w="8472" w:type="dxa"/>
          </w:tcPr>
          <w:p w:rsidR="00DB6ABE" w:rsidRPr="006F08BB" w:rsidRDefault="00DB6ABE" w:rsidP="00DB6ABE">
            <w:pPr>
              <w:numPr>
                <w:ilvl w:val="0"/>
                <w:numId w:val="47"/>
              </w:numPr>
              <w:spacing w:after="0" w:line="240" w:lineRule="auto"/>
              <w:ind w:left="0" w:firstLine="0"/>
              <w:rPr>
                <w:rFonts w:ascii="Times New Roman" w:hAnsi="Times New Roman"/>
                <w:lang w:val="uk-UA"/>
              </w:rPr>
            </w:pPr>
            <w:r w:rsidRPr="006F08BB">
              <w:rPr>
                <w:rFonts w:ascii="Times New Roman" w:hAnsi="Times New Roman"/>
                <w:lang w:val="uk-UA"/>
              </w:rPr>
              <w:t>чітке формулювання мети уроку;</w:t>
            </w:r>
          </w:p>
          <w:p w:rsidR="00DB6ABE" w:rsidRPr="006F08BB" w:rsidRDefault="00DB6ABE" w:rsidP="00DB6ABE">
            <w:pPr>
              <w:numPr>
                <w:ilvl w:val="0"/>
                <w:numId w:val="47"/>
              </w:numPr>
              <w:spacing w:after="0" w:line="240" w:lineRule="auto"/>
              <w:ind w:left="0" w:firstLine="0"/>
              <w:rPr>
                <w:rFonts w:ascii="Times New Roman" w:hAnsi="Times New Roman"/>
                <w:lang w:val="uk-UA"/>
              </w:rPr>
            </w:pPr>
            <w:r w:rsidRPr="006F08BB">
              <w:rPr>
                <w:rFonts w:ascii="Times New Roman" w:hAnsi="Times New Roman"/>
                <w:lang w:val="uk-UA"/>
              </w:rPr>
              <w:t>охайність написання конспекту;</w:t>
            </w:r>
          </w:p>
          <w:p w:rsidR="00DB6ABE" w:rsidRPr="006F08BB" w:rsidRDefault="00DB6ABE" w:rsidP="00DB6ABE">
            <w:pPr>
              <w:numPr>
                <w:ilvl w:val="0"/>
                <w:numId w:val="47"/>
              </w:numPr>
              <w:spacing w:after="0" w:line="240" w:lineRule="auto"/>
              <w:ind w:left="0" w:firstLine="0"/>
              <w:rPr>
                <w:rFonts w:ascii="Times New Roman" w:hAnsi="Times New Roman"/>
                <w:lang w:val="uk-UA"/>
              </w:rPr>
            </w:pPr>
            <w:r w:rsidRPr="006F08BB">
              <w:rPr>
                <w:rFonts w:ascii="Times New Roman" w:hAnsi="Times New Roman"/>
                <w:lang w:val="uk-UA"/>
              </w:rPr>
              <w:t xml:space="preserve">збереження логіки та дотримання послідовності основних етапів уроку;      </w:t>
            </w:r>
          </w:p>
          <w:p w:rsidR="00DB6ABE" w:rsidRPr="006F08BB" w:rsidRDefault="00DB6ABE" w:rsidP="00DB6ABE">
            <w:pPr>
              <w:numPr>
                <w:ilvl w:val="0"/>
                <w:numId w:val="47"/>
              </w:numPr>
              <w:tabs>
                <w:tab w:val="left" w:pos="1080"/>
              </w:tabs>
              <w:spacing w:after="0" w:line="240" w:lineRule="auto"/>
              <w:ind w:left="0" w:firstLine="0"/>
              <w:jc w:val="both"/>
              <w:rPr>
                <w:szCs w:val="28"/>
                <w:lang w:val="ru-RU"/>
              </w:rPr>
            </w:pPr>
            <w:r w:rsidRPr="006F08BB">
              <w:rPr>
                <w:rFonts w:ascii="Times New Roman" w:hAnsi="Times New Roman"/>
                <w:lang w:val="uk-UA"/>
              </w:rPr>
              <w:t>змістовність;</w:t>
            </w:r>
          </w:p>
          <w:p w:rsidR="00DB6ABE" w:rsidRPr="006F08BB" w:rsidRDefault="00DB6ABE" w:rsidP="00DB6ABE">
            <w:pPr>
              <w:numPr>
                <w:ilvl w:val="0"/>
                <w:numId w:val="47"/>
              </w:numPr>
              <w:tabs>
                <w:tab w:val="left" w:pos="1080"/>
              </w:tabs>
              <w:spacing w:after="0" w:line="240" w:lineRule="auto"/>
              <w:ind w:left="0" w:firstLine="0"/>
              <w:jc w:val="both"/>
              <w:rPr>
                <w:rFonts w:ascii="Times New Roman" w:hAnsi="Times New Roman"/>
                <w:szCs w:val="28"/>
                <w:lang w:val="ru-RU"/>
              </w:rPr>
            </w:pPr>
            <w:r w:rsidRPr="006F08BB">
              <w:rPr>
                <w:rFonts w:ascii="Times New Roman" w:hAnsi="Times New Roman"/>
                <w:szCs w:val="28"/>
                <w:lang w:val="ru-RU"/>
              </w:rPr>
              <w:t xml:space="preserve">відповідність запланованого матеріалу віковим </w:t>
            </w:r>
            <w:r>
              <w:rPr>
                <w:rFonts w:ascii="Times New Roman" w:hAnsi="Times New Roman"/>
                <w:szCs w:val="28"/>
                <w:lang w:val="ru-RU"/>
              </w:rPr>
              <w:t xml:space="preserve">та </w:t>
            </w:r>
            <w:r w:rsidRPr="006F08BB">
              <w:rPr>
                <w:rFonts w:ascii="Times New Roman" w:hAnsi="Times New Roman"/>
                <w:szCs w:val="28"/>
                <w:lang w:val="ru-RU"/>
              </w:rPr>
              <w:t>індивідуальним можливостям учнів;</w:t>
            </w:r>
          </w:p>
          <w:p w:rsidR="00DB6ABE" w:rsidRPr="006F08BB" w:rsidRDefault="00DB6ABE" w:rsidP="00DB6ABE">
            <w:pPr>
              <w:numPr>
                <w:ilvl w:val="0"/>
                <w:numId w:val="47"/>
              </w:numPr>
              <w:spacing w:after="0" w:line="240" w:lineRule="auto"/>
              <w:ind w:left="0" w:firstLine="0"/>
              <w:jc w:val="both"/>
              <w:rPr>
                <w:rFonts w:ascii="Times New Roman" w:eastAsia="Arial" w:hAnsi="Times New Roman"/>
                <w:color w:val="000000"/>
                <w:lang w:val="uk-UA"/>
              </w:rPr>
            </w:pPr>
            <w:r w:rsidRPr="006F08BB">
              <w:rPr>
                <w:rFonts w:ascii="Times New Roman" w:hAnsi="Times New Roman"/>
                <w:lang w:val="uk-UA"/>
              </w:rPr>
              <w:t>оформлення усіх спостережень</w:t>
            </w:r>
            <w:r>
              <w:rPr>
                <w:rFonts w:ascii="Times New Roman" w:hAnsi="Times New Roman"/>
                <w:lang w:val="uk-UA"/>
              </w:rPr>
              <w:t>.</w:t>
            </w:r>
          </w:p>
        </w:tc>
        <w:tc>
          <w:tcPr>
            <w:tcW w:w="1666" w:type="dxa"/>
          </w:tcPr>
          <w:p w:rsidR="00DB6ABE" w:rsidRPr="006F08BB" w:rsidRDefault="00DB6ABE" w:rsidP="00087104">
            <w:pPr>
              <w:spacing w:after="0" w:line="240" w:lineRule="auto"/>
              <w:jc w:val="center"/>
              <w:rPr>
                <w:rFonts w:ascii="Times New Roman" w:eastAsia="Arial" w:hAnsi="Times New Roman"/>
                <w:color w:val="000000"/>
                <w:lang w:val="uk-UA"/>
              </w:rPr>
            </w:pPr>
            <w:r>
              <w:rPr>
                <w:rFonts w:ascii="Times New Roman" w:eastAsia="Arial" w:hAnsi="Times New Roman"/>
                <w:color w:val="000000"/>
                <w:lang w:val="uk-UA"/>
              </w:rPr>
              <w:t>1-5</w:t>
            </w:r>
          </w:p>
        </w:tc>
      </w:tr>
    </w:tbl>
    <w:p w:rsidR="00DB6ABE" w:rsidRDefault="00DB6ABE" w:rsidP="00DB6ABE">
      <w:pPr>
        <w:spacing w:after="0" w:line="240" w:lineRule="auto"/>
        <w:ind w:firstLine="709"/>
        <w:jc w:val="both"/>
        <w:rPr>
          <w:rFonts w:ascii="Times New Roman" w:eastAsia="Arial" w:hAnsi="Times New Roman"/>
          <w:color w:val="000000"/>
          <w:lang w:val="uk-UA"/>
        </w:rPr>
      </w:pPr>
    </w:p>
    <w:p w:rsidR="00A509E7" w:rsidRPr="00AD1365" w:rsidRDefault="00A509E7" w:rsidP="00A509E7">
      <w:pPr>
        <w:spacing w:after="0" w:line="240" w:lineRule="auto"/>
        <w:ind w:firstLine="709"/>
        <w:jc w:val="center"/>
        <w:rPr>
          <w:rFonts w:ascii="Times New Roman" w:eastAsia="SimSun" w:hAnsi="Times New Roman"/>
          <w:b/>
          <w:bCs/>
          <w:lang w:val="ru-RU" w:eastAsia="ru-RU"/>
        </w:rPr>
      </w:pPr>
    </w:p>
    <w:p w:rsidR="009A23CE" w:rsidRPr="008A0F14" w:rsidRDefault="009A23CE" w:rsidP="009A23CE">
      <w:pPr>
        <w:spacing w:after="0" w:line="240" w:lineRule="auto"/>
        <w:ind w:firstLine="708"/>
        <w:jc w:val="center"/>
        <w:rPr>
          <w:rFonts w:ascii="Times New Roman" w:hAnsi="Times New Roman"/>
          <w:b/>
          <w:sz w:val="24"/>
          <w:szCs w:val="24"/>
          <w:lang w:val="ru-RU"/>
        </w:rPr>
      </w:pPr>
      <w:r w:rsidRPr="008A0F14">
        <w:rPr>
          <w:rFonts w:ascii="Times New Roman" w:hAnsi="Times New Roman"/>
          <w:b/>
          <w:sz w:val="24"/>
          <w:szCs w:val="24"/>
          <w:lang w:val="ru-RU"/>
        </w:rPr>
        <w:t xml:space="preserve">Оцінювання самостійної роботи </w:t>
      </w:r>
      <w:r>
        <w:rPr>
          <w:rFonts w:ascii="Times New Roman" w:hAnsi="Times New Roman"/>
          <w:b/>
          <w:sz w:val="24"/>
          <w:szCs w:val="24"/>
          <w:lang w:val="uk-UA"/>
        </w:rPr>
        <w:t>здобувачів</w:t>
      </w:r>
      <w:r w:rsidRPr="008A0F14">
        <w:rPr>
          <w:rFonts w:ascii="Times New Roman" w:hAnsi="Times New Roman"/>
          <w:b/>
          <w:sz w:val="24"/>
          <w:szCs w:val="24"/>
          <w:lang w:val="ru-RU"/>
        </w:rPr>
        <w:t>:</w:t>
      </w:r>
    </w:p>
    <w:p w:rsidR="009A23CE" w:rsidRDefault="009A23CE" w:rsidP="009A23CE">
      <w:pPr>
        <w:spacing w:after="0" w:line="240" w:lineRule="auto"/>
        <w:ind w:firstLine="708"/>
        <w:jc w:val="both"/>
        <w:rPr>
          <w:rFonts w:ascii="Times New Roman" w:hAnsi="Times New Roman"/>
          <w:sz w:val="24"/>
          <w:szCs w:val="24"/>
          <w:lang w:val="ru-RU"/>
        </w:rPr>
      </w:pPr>
      <w:r w:rsidRPr="009A23CE">
        <w:rPr>
          <w:rFonts w:ascii="Times New Roman" w:hAnsi="Times New Roman"/>
          <w:sz w:val="24"/>
          <w:szCs w:val="24"/>
          <w:lang w:val="ru-RU"/>
        </w:rPr>
        <w:t xml:space="preserve">Оцінювання самостійної роботи здобувачів, яка передбачена в темі поряд з аудиторною роботою, здійснюється під час поточного контролю теми на відповідному аудиторному занятті. </w:t>
      </w:r>
    </w:p>
    <w:p w:rsidR="009A23CE" w:rsidRPr="00DD5767" w:rsidRDefault="009A23CE" w:rsidP="009A23CE">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 xml:space="preserve">«Мультимедійна презентація» </w:t>
      </w:r>
      <w:r>
        <w:rPr>
          <w:rFonts w:ascii="Times New Roman" w:eastAsia="Calibri" w:hAnsi="Times New Roman"/>
          <w:color w:val="000000"/>
          <w:sz w:val="24"/>
          <w:szCs w:val="24"/>
          <w:lang w:val="uk-UA"/>
        </w:rPr>
        <w:t>‒</w:t>
      </w:r>
      <w:r w:rsidRPr="00DD5767">
        <w:rPr>
          <w:rFonts w:ascii="Times New Roman" w:eastAsia="Calibri" w:hAnsi="Times New Roman"/>
          <w:color w:val="000000"/>
          <w:sz w:val="24"/>
          <w:szCs w:val="24"/>
          <w:lang w:val="uk-UA"/>
        </w:rPr>
        <w:t xml:space="preserve"> представлення змісту навчального предмета, навчальної задачі з використанням мультимедійних технологій. </w:t>
      </w:r>
    </w:p>
    <w:p w:rsidR="009A23CE" w:rsidRPr="00DD5767" w:rsidRDefault="009A23CE" w:rsidP="009A23CE">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lastRenderedPageBreak/>
        <w:t xml:space="preserve">4 бали – тема розкрита, матеріал повністю відповідає вказаним параметрам, презентація оформлена без зауважень. </w:t>
      </w:r>
    </w:p>
    <w:p w:rsidR="009A23CE" w:rsidRPr="00DD5767" w:rsidRDefault="009A23CE" w:rsidP="009A23CE">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3 бали – тема розкрита частково (не більше 2 зауважень), матеріал відповідає вказаним параметрам частково (не більше 2 зауважень), презентація оформлена з зауваженями (1-2 зауваження). </w:t>
      </w:r>
    </w:p>
    <w:p w:rsidR="009A23CE" w:rsidRPr="00DD5767" w:rsidRDefault="009A23CE" w:rsidP="009A23CE">
      <w:pPr>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2 бали – тема розкрита частково (не більше 3 зауважень), матеріал відповідає вказаним параметрам частково (не більше 3 зауважень), презентація оформлена з зауваженями (не більше 3 зауважень).</w:t>
      </w:r>
    </w:p>
    <w:p w:rsidR="009A23CE" w:rsidRDefault="009A23CE" w:rsidP="009A23CE">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1 бал – тема не розкрита (4 та більше зауважень), матеріал відповідає вказаним параметрам частково (4 та більше зауважень), презентація оформлена з зауваженями (4 та більше зауважень). </w:t>
      </w:r>
    </w:p>
    <w:p w:rsidR="00A212C0" w:rsidRDefault="00A212C0" w:rsidP="001F5641">
      <w:pPr>
        <w:spacing w:after="0" w:line="240" w:lineRule="auto"/>
        <w:ind w:firstLine="709"/>
        <w:jc w:val="both"/>
        <w:rPr>
          <w:rFonts w:ascii="Times New Roman" w:hAnsi="Times New Roman"/>
          <w:lang w:val="ru-RU"/>
        </w:rPr>
      </w:pPr>
    </w:p>
    <w:p w:rsidR="005D6FF8" w:rsidRPr="009A23CE" w:rsidRDefault="005D6FF8" w:rsidP="005D6FF8">
      <w:pPr>
        <w:spacing w:after="0" w:line="240" w:lineRule="auto"/>
        <w:ind w:firstLine="708"/>
        <w:jc w:val="center"/>
        <w:rPr>
          <w:rFonts w:ascii="Times New Roman" w:hAnsi="Times New Roman"/>
          <w:b/>
          <w:sz w:val="24"/>
          <w:szCs w:val="24"/>
          <w:lang w:val="ru-RU"/>
        </w:rPr>
      </w:pPr>
      <w:r w:rsidRPr="009A23CE">
        <w:rPr>
          <w:rFonts w:ascii="Times New Roman" w:hAnsi="Times New Roman"/>
          <w:b/>
          <w:sz w:val="24"/>
          <w:szCs w:val="24"/>
          <w:lang w:val="ru-RU"/>
        </w:rPr>
        <w:t>Критерії оцінювання модульної контрольної роботи</w:t>
      </w:r>
    </w:p>
    <w:p w:rsidR="009A23CE" w:rsidRDefault="009A23CE" w:rsidP="005D6FF8">
      <w:pPr>
        <w:spacing w:after="0" w:line="240" w:lineRule="auto"/>
        <w:ind w:firstLine="708"/>
        <w:jc w:val="both"/>
        <w:rPr>
          <w:rFonts w:ascii="Times New Roman" w:hAnsi="Times New Roman"/>
          <w:sz w:val="24"/>
          <w:szCs w:val="24"/>
          <w:lang w:val="ru-RU"/>
        </w:rPr>
      </w:pPr>
      <w:r w:rsidRPr="0098618D">
        <w:rPr>
          <w:rFonts w:ascii="Times New Roman" w:hAnsi="Times New Roman"/>
          <w:sz w:val="24"/>
          <w:szCs w:val="24"/>
          <w:lang w:val="ru-RU"/>
        </w:rPr>
        <w:t xml:space="preserve">Упродовж семестру з дисципліни проводиться </w:t>
      </w:r>
      <w:r w:rsidR="00806082">
        <w:rPr>
          <w:rFonts w:ascii="Times New Roman" w:hAnsi="Times New Roman"/>
          <w:sz w:val="24"/>
          <w:szCs w:val="24"/>
          <w:lang w:val="ru-RU"/>
        </w:rPr>
        <w:t>1</w:t>
      </w:r>
      <w:r w:rsidRPr="0098618D">
        <w:rPr>
          <w:rFonts w:ascii="Times New Roman" w:hAnsi="Times New Roman"/>
          <w:sz w:val="24"/>
          <w:szCs w:val="24"/>
          <w:lang w:val="ru-RU"/>
        </w:rPr>
        <w:t xml:space="preserve"> мо</w:t>
      </w:r>
      <w:r>
        <w:rPr>
          <w:rFonts w:ascii="Times New Roman" w:hAnsi="Times New Roman"/>
          <w:sz w:val="24"/>
          <w:szCs w:val="24"/>
          <w:lang w:val="ru-RU"/>
        </w:rPr>
        <w:t>дульн</w:t>
      </w:r>
      <w:r w:rsidR="00806082">
        <w:rPr>
          <w:rFonts w:ascii="Times New Roman" w:hAnsi="Times New Roman"/>
          <w:sz w:val="24"/>
          <w:szCs w:val="24"/>
          <w:lang w:val="ru-RU"/>
        </w:rPr>
        <w:t xml:space="preserve">а </w:t>
      </w:r>
      <w:r>
        <w:rPr>
          <w:rFonts w:ascii="Times New Roman" w:hAnsi="Times New Roman"/>
          <w:sz w:val="24"/>
          <w:szCs w:val="24"/>
          <w:lang w:val="ru-RU"/>
        </w:rPr>
        <w:t>контрольн</w:t>
      </w:r>
      <w:r w:rsidR="00806082">
        <w:rPr>
          <w:rFonts w:ascii="Times New Roman" w:hAnsi="Times New Roman"/>
          <w:sz w:val="24"/>
          <w:szCs w:val="24"/>
          <w:lang w:val="ru-RU"/>
        </w:rPr>
        <w:t>а</w:t>
      </w:r>
      <w:r>
        <w:rPr>
          <w:rFonts w:ascii="Times New Roman" w:hAnsi="Times New Roman"/>
          <w:sz w:val="24"/>
          <w:szCs w:val="24"/>
          <w:lang w:val="ru-RU"/>
        </w:rPr>
        <w:t xml:space="preserve"> робот</w:t>
      </w:r>
      <w:r w:rsidR="00806082">
        <w:rPr>
          <w:rFonts w:ascii="Times New Roman" w:hAnsi="Times New Roman"/>
          <w:sz w:val="24"/>
          <w:szCs w:val="24"/>
          <w:lang w:val="ru-RU"/>
        </w:rPr>
        <w:t>а</w:t>
      </w:r>
      <w:r>
        <w:rPr>
          <w:rFonts w:ascii="Times New Roman" w:hAnsi="Times New Roman"/>
          <w:sz w:val="24"/>
          <w:szCs w:val="24"/>
          <w:lang w:val="ru-RU"/>
        </w:rPr>
        <w:t xml:space="preserve"> (МКР).</w:t>
      </w:r>
      <w:r w:rsidRPr="0098618D">
        <w:rPr>
          <w:rFonts w:ascii="Times New Roman" w:hAnsi="Times New Roman"/>
          <w:sz w:val="24"/>
          <w:szCs w:val="24"/>
          <w:lang w:val="ru-RU"/>
        </w:rPr>
        <w:t xml:space="preserve"> МКР складається з вирішення тестових завдань, теоретичних питань</w:t>
      </w:r>
      <w:r>
        <w:rPr>
          <w:rFonts w:ascii="Times New Roman" w:hAnsi="Times New Roman"/>
          <w:sz w:val="24"/>
          <w:szCs w:val="24"/>
          <w:lang w:val="ru-RU"/>
        </w:rPr>
        <w:t xml:space="preserve">, а в </w:t>
      </w:r>
      <w:r w:rsidRPr="00BB2386">
        <w:rPr>
          <w:rFonts w:ascii="Times New Roman" w:hAnsi="Times New Roman"/>
          <w:sz w:val="24"/>
          <w:szCs w:val="24"/>
          <w:u w:val="single"/>
          <w:lang w:val="ru-RU"/>
        </w:rPr>
        <w:t>умовах дистанційного навчання</w:t>
      </w:r>
      <w:r>
        <w:rPr>
          <w:rFonts w:ascii="Times New Roman" w:hAnsi="Times New Roman"/>
          <w:sz w:val="24"/>
          <w:szCs w:val="24"/>
          <w:lang w:val="ru-RU"/>
        </w:rPr>
        <w:t xml:space="preserve"> ‒ тестів, </w:t>
      </w:r>
      <w:r w:rsidRPr="009C3EE4">
        <w:rPr>
          <w:rFonts w:ascii="Times New Roman" w:hAnsi="Times New Roman"/>
          <w:sz w:val="24"/>
          <w:szCs w:val="24"/>
          <w:lang w:val="ru-RU"/>
        </w:rPr>
        <w:t>ситуаційн</w:t>
      </w:r>
      <w:r>
        <w:rPr>
          <w:rFonts w:ascii="Times New Roman" w:hAnsi="Times New Roman"/>
          <w:sz w:val="24"/>
          <w:szCs w:val="24"/>
          <w:lang w:val="ru-RU"/>
        </w:rPr>
        <w:t>ої</w:t>
      </w:r>
      <w:r w:rsidRPr="009C3EE4">
        <w:rPr>
          <w:rFonts w:ascii="Times New Roman" w:hAnsi="Times New Roman"/>
          <w:sz w:val="24"/>
          <w:szCs w:val="24"/>
          <w:lang w:val="ru-RU"/>
        </w:rPr>
        <w:t xml:space="preserve"> задач</w:t>
      </w:r>
      <w:r>
        <w:rPr>
          <w:rFonts w:ascii="Times New Roman" w:hAnsi="Times New Roman"/>
          <w:sz w:val="24"/>
          <w:szCs w:val="24"/>
          <w:lang w:val="ru-RU"/>
        </w:rPr>
        <w:t>і.</w:t>
      </w:r>
      <w:r w:rsidRPr="0098618D">
        <w:rPr>
          <w:rFonts w:ascii="Times New Roman" w:hAnsi="Times New Roman"/>
          <w:sz w:val="24"/>
          <w:szCs w:val="24"/>
          <w:lang w:val="ru-RU"/>
        </w:rPr>
        <w:t xml:space="preserve"> До модульної контрольної роботи допускаються всі </w:t>
      </w:r>
      <w:r>
        <w:rPr>
          <w:rFonts w:ascii="Times New Roman" w:hAnsi="Times New Roman"/>
          <w:sz w:val="24"/>
          <w:szCs w:val="24"/>
          <w:lang w:val="ru-RU"/>
        </w:rPr>
        <w:t>здобувачі</w:t>
      </w:r>
      <w:r w:rsidRPr="0098618D">
        <w:rPr>
          <w:rFonts w:ascii="Times New Roman" w:hAnsi="Times New Roman"/>
          <w:sz w:val="24"/>
          <w:szCs w:val="24"/>
          <w:lang w:val="ru-RU"/>
        </w:rPr>
        <w:t xml:space="preserve">. На виконання письмового компонента МКР відводиться до двох академічних годин. </w:t>
      </w:r>
      <w:r>
        <w:rPr>
          <w:rFonts w:ascii="Times New Roman" w:hAnsi="Times New Roman"/>
          <w:sz w:val="24"/>
          <w:szCs w:val="24"/>
          <w:lang w:val="ru-RU"/>
        </w:rPr>
        <w:t>Здобувач</w:t>
      </w:r>
      <w:r w:rsidRPr="0098618D">
        <w:rPr>
          <w:rFonts w:ascii="Times New Roman" w:hAnsi="Times New Roman"/>
          <w:sz w:val="24"/>
          <w:szCs w:val="24"/>
          <w:lang w:val="ru-RU"/>
        </w:rPr>
        <w:t>, який не з'явився на МКР з поважної причини, може пройти його у визначений кафедрою термін</w:t>
      </w:r>
      <w:r>
        <w:rPr>
          <w:rFonts w:ascii="Times New Roman" w:hAnsi="Times New Roman"/>
          <w:sz w:val="24"/>
          <w:szCs w:val="24"/>
          <w:lang w:val="ru-RU"/>
        </w:rPr>
        <w:t>.</w:t>
      </w:r>
    </w:p>
    <w:p w:rsidR="005D6FF8" w:rsidRPr="009A23CE" w:rsidRDefault="005D6FF8" w:rsidP="005D6FF8">
      <w:pPr>
        <w:spacing w:after="0" w:line="240" w:lineRule="auto"/>
        <w:ind w:firstLine="708"/>
        <w:jc w:val="both"/>
        <w:rPr>
          <w:rFonts w:ascii="Times New Roman" w:hAnsi="Times New Roman"/>
          <w:sz w:val="24"/>
          <w:szCs w:val="24"/>
          <w:lang w:val="ru-RU"/>
        </w:rPr>
      </w:pPr>
      <w:r w:rsidRPr="009A23CE">
        <w:rPr>
          <w:rFonts w:ascii="Times New Roman" w:hAnsi="Times New Roman"/>
          <w:sz w:val="24"/>
          <w:szCs w:val="24"/>
          <w:lang w:val="ru-RU"/>
        </w:rPr>
        <w:t xml:space="preserve">У випадку отримання незадовільної контрольної модульної рейтингової оцінки </w:t>
      </w:r>
      <w:r w:rsidR="009A23CE">
        <w:rPr>
          <w:rFonts w:ascii="Times New Roman" w:hAnsi="Times New Roman"/>
          <w:sz w:val="24"/>
          <w:szCs w:val="24"/>
          <w:lang w:val="ru-RU"/>
        </w:rPr>
        <w:t>здобувач</w:t>
      </w:r>
      <w:r w:rsidRPr="009A23CE">
        <w:rPr>
          <w:rFonts w:ascii="Times New Roman" w:hAnsi="Times New Roman"/>
          <w:sz w:val="24"/>
          <w:szCs w:val="24"/>
          <w:lang w:val="ru-RU"/>
        </w:rPr>
        <w:t xml:space="preserve"> повинен повторно пройти модульний контроль в установленому порядку. При повторному проходженні модульного контролю максимальна величина контрольної модульної рейтингової оцінки в балах, яку може отримати </w:t>
      </w:r>
      <w:r w:rsidR="009A23CE">
        <w:rPr>
          <w:rFonts w:ascii="Times New Roman" w:hAnsi="Times New Roman"/>
          <w:sz w:val="24"/>
          <w:szCs w:val="24"/>
          <w:lang w:val="ru-RU"/>
        </w:rPr>
        <w:t>здобувач</w:t>
      </w:r>
      <w:r w:rsidRPr="009A23CE">
        <w:rPr>
          <w:rFonts w:ascii="Times New Roman" w:hAnsi="Times New Roman"/>
          <w:sz w:val="24"/>
          <w:szCs w:val="24"/>
          <w:lang w:val="ru-RU"/>
        </w:rPr>
        <w:t xml:space="preserve">, не повинна перевищувати максимальне значення оцінки «Добре» за національною шкалою. </w:t>
      </w:r>
      <w:r w:rsidR="00E645F4" w:rsidRPr="009A23CE">
        <w:rPr>
          <w:rFonts w:ascii="Times New Roman" w:hAnsi="Times New Roman"/>
          <w:sz w:val="24"/>
          <w:szCs w:val="24"/>
          <w:lang w:val="ru-RU"/>
        </w:rPr>
        <w:t xml:space="preserve"> </w:t>
      </w:r>
      <w:r w:rsidRPr="009A23CE">
        <w:rPr>
          <w:rFonts w:ascii="Times New Roman" w:hAnsi="Times New Roman"/>
          <w:sz w:val="24"/>
          <w:szCs w:val="24"/>
          <w:lang w:val="ru-RU"/>
        </w:rPr>
        <w:t xml:space="preserve">Повторне проходження модульного контролю при отриманій раніше позитивній контрольній модульній рейтинговій оцінці з метою підвищення підсумкової модульної рейтингової оцінки не дозволяється. </w:t>
      </w:r>
    </w:p>
    <w:p w:rsidR="005D6FF8" w:rsidRPr="009A23CE" w:rsidRDefault="005D6FF8" w:rsidP="005D6FF8">
      <w:pPr>
        <w:spacing w:after="0" w:line="240" w:lineRule="auto"/>
        <w:ind w:firstLine="708"/>
        <w:jc w:val="both"/>
        <w:rPr>
          <w:rFonts w:ascii="Times New Roman" w:hAnsi="Times New Roman"/>
          <w:sz w:val="24"/>
          <w:szCs w:val="24"/>
          <w:lang w:val="ru-RU"/>
        </w:rPr>
      </w:pPr>
      <w:r w:rsidRPr="009A23CE">
        <w:rPr>
          <w:rFonts w:ascii="Times New Roman" w:hAnsi="Times New Roman"/>
          <w:sz w:val="24"/>
          <w:szCs w:val="24"/>
          <w:lang w:val="ru-RU"/>
        </w:rPr>
        <w:t xml:space="preserve">Сума поточної модульної та контрольної рейтингових оцінок </w:t>
      </w:r>
      <w:r w:rsidRPr="009A23CE">
        <w:rPr>
          <w:rFonts w:ascii="Times New Roman" w:hAnsi="Times New Roman"/>
          <w:b/>
          <w:sz w:val="24"/>
          <w:szCs w:val="24"/>
          <w:lang w:val="ru-RU"/>
        </w:rPr>
        <w:t>становить підсумкову модульну рейтингову оцінку</w:t>
      </w:r>
      <w:r w:rsidRPr="009A23CE">
        <w:rPr>
          <w:rFonts w:ascii="Times New Roman" w:hAnsi="Times New Roman"/>
          <w:sz w:val="24"/>
          <w:szCs w:val="24"/>
          <w:lang w:val="ru-RU"/>
        </w:rPr>
        <w:t>, якій відповідає певний рівень оцінки за національною шкалою.</w:t>
      </w:r>
    </w:p>
    <w:p w:rsidR="001F5641" w:rsidRPr="009A23CE" w:rsidRDefault="001F5641" w:rsidP="001F5641">
      <w:pPr>
        <w:spacing w:after="0" w:line="240" w:lineRule="auto"/>
        <w:ind w:firstLine="709"/>
        <w:jc w:val="both"/>
        <w:rPr>
          <w:rFonts w:ascii="Times New Roman" w:hAnsi="Times New Roman"/>
          <w:sz w:val="24"/>
          <w:szCs w:val="24"/>
          <w:lang w:val="uk-UA"/>
        </w:rPr>
      </w:pPr>
      <w:r w:rsidRPr="009A23CE">
        <w:rPr>
          <w:rFonts w:ascii="Times New Roman" w:hAnsi="Times New Roman"/>
          <w:sz w:val="24"/>
          <w:szCs w:val="24"/>
          <w:lang w:val="uk-UA"/>
        </w:rPr>
        <w:t xml:space="preserve">Перевірка та оцінювання знань, умінь і практичних навичок </w:t>
      </w:r>
      <w:r w:rsidR="009A23CE">
        <w:rPr>
          <w:rFonts w:ascii="Times New Roman" w:hAnsi="Times New Roman"/>
          <w:sz w:val="24"/>
          <w:szCs w:val="24"/>
          <w:lang w:val="uk-UA"/>
        </w:rPr>
        <w:t>здобувач</w:t>
      </w:r>
      <w:r w:rsidRPr="009A23CE">
        <w:rPr>
          <w:rFonts w:ascii="Times New Roman" w:hAnsi="Times New Roman"/>
          <w:sz w:val="24"/>
          <w:szCs w:val="24"/>
          <w:lang w:val="uk-UA"/>
        </w:rPr>
        <w:t xml:space="preserve">ів здійснюються за 100 бальною шкалою в межах окремого модулю, та 100-бальною шкалою у процесі підсумкового модульного контролю. </w:t>
      </w:r>
    </w:p>
    <w:p w:rsidR="001F5641" w:rsidRPr="009A23CE" w:rsidRDefault="001F5641" w:rsidP="001F5641">
      <w:pPr>
        <w:spacing w:after="0" w:line="240" w:lineRule="auto"/>
        <w:ind w:firstLine="709"/>
        <w:jc w:val="both"/>
        <w:rPr>
          <w:rFonts w:ascii="Times New Roman" w:hAnsi="Times New Roman"/>
          <w:sz w:val="24"/>
          <w:szCs w:val="24"/>
          <w:lang w:val="ru-RU"/>
        </w:rPr>
      </w:pPr>
      <w:r w:rsidRPr="009A23CE">
        <w:rPr>
          <w:rFonts w:ascii="Times New Roman" w:hAnsi="Times New Roman"/>
          <w:sz w:val="24"/>
          <w:szCs w:val="24"/>
          <w:lang w:val="ru-RU"/>
        </w:rPr>
        <w:t xml:space="preserve">Сума балів, отриманих </w:t>
      </w:r>
      <w:r w:rsidR="009A23CE">
        <w:rPr>
          <w:rFonts w:ascii="Times New Roman" w:hAnsi="Times New Roman"/>
          <w:sz w:val="24"/>
          <w:szCs w:val="24"/>
          <w:lang w:val="ru-RU"/>
        </w:rPr>
        <w:t>здобуваче</w:t>
      </w:r>
      <w:r w:rsidRPr="009A23CE">
        <w:rPr>
          <w:rFonts w:ascii="Times New Roman" w:hAnsi="Times New Roman"/>
          <w:sz w:val="24"/>
          <w:szCs w:val="24"/>
          <w:lang w:val="ru-RU"/>
        </w:rPr>
        <w:t>м, за виконання окремих видів навчальної роботи, становить поточну модульну рейтингову оцінку, яка заноситься до відомості модульного контролю.</w:t>
      </w:r>
    </w:p>
    <w:p w:rsidR="008A5090" w:rsidRPr="009A23CE" w:rsidRDefault="008A5090" w:rsidP="008A5090">
      <w:pPr>
        <w:spacing w:after="0" w:line="240" w:lineRule="auto"/>
        <w:ind w:firstLine="708"/>
        <w:jc w:val="both"/>
        <w:rPr>
          <w:rFonts w:ascii="Times New Roman" w:hAnsi="Times New Roman"/>
          <w:sz w:val="24"/>
          <w:szCs w:val="24"/>
          <w:lang w:val="ru-RU"/>
        </w:rPr>
      </w:pPr>
      <w:r w:rsidRPr="009A23CE">
        <w:rPr>
          <w:rFonts w:ascii="Times New Roman" w:hAnsi="Times New Roman"/>
          <w:sz w:val="24"/>
          <w:szCs w:val="24"/>
          <w:lang w:val="ru-RU"/>
        </w:rPr>
        <w:t xml:space="preserve">Форма підсумкового семестрового контролю: екзамен. </w:t>
      </w:r>
    </w:p>
    <w:p w:rsidR="00E645F4" w:rsidRDefault="00E645F4" w:rsidP="00CB0F70">
      <w:pPr>
        <w:spacing w:after="0" w:line="240" w:lineRule="auto"/>
        <w:ind w:firstLine="708"/>
        <w:jc w:val="center"/>
        <w:rPr>
          <w:rFonts w:ascii="Times New Roman" w:hAnsi="Times New Roman"/>
          <w:b/>
          <w:lang w:val="uk-UA"/>
        </w:rPr>
      </w:pPr>
    </w:p>
    <w:p w:rsidR="00CB0F70" w:rsidRPr="009A23CE" w:rsidRDefault="00CB0F70" w:rsidP="00CB0F70">
      <w:pPr>
        <w:spacing w:after="0" w:line="240" w:lineRule="auto"/>
        <w:ind w:firstLine="708"/>
        <w:jc w:val="center"/>
        <w:rPr>
          <w:rFonts w:ascii="Times New Roman" w:hAnsi="Times New Roman"/>
          <w:b/>
          <w:sz w:val="24"/>
          <w:szCs w:val="24"/>
          <w:lang w:val="uk-UA"/>
        </w:rPr>
      </w:pPr>
      <w:r w:rsidRPr="009A23CE">
        <w:rPr>
          <w:rFonts w:ascii="Times New Roman" w:hAnsi="Times New Roman"/>
          <w:b/>
          <w:sz w:val="24"/>
          <w:szCs w:val="24"/>
          <w:lang w:val="uk-UA"/>
        </w:rPr>
        <w:t>Критерії оцінювання підсумкового семестрового контролю</w:t>
      </w:r>
    </w:p>
    <w:p w:rsidR="00CB0F70" w:rsidRPr="009A23CE" w:rsidRDefault="00CB0F70" w:rsidP="00CB0F70">
      <w:pPr>
        <w:spacing w:after="0" w:line="240" w:lineRule="auto"/>
        <w:ind w:firstLine="708"/>
        <w:jc w:val="both"/>
        <w:rPr>
          <w:rFonts w:ascii="Times New Roman" w:hAnsi="Times New Roman"/>
          <w:sz w:val="24"/>
          <w:szCs w:val="24"/>
          <w:lang w:val="uk-UA"/>
        </w:rPr>
      </w:pPr>
      <w:r w:rsidRPr="009A23CE">
        <w:rPr>
          <w:rFonts w:ascii="Times New Roman" w:hAnsi="Times New Roman"/>
          <w:sz w:val="24"/>
          <w:szCs w:val="24"/>
          <w:lang w:val="uk-UA"/>
        </w:rPr>
        <w:t xml:space="preserve">Якщо </w:t>
      </w:r>
      <w:r w:rsidR="00DB6ABE">
        <w:rPr>
          <w:rFonts w:ascii="Times New Roman" w:hAnsi="Times New Roman"/>
          <w:sz w:val="24"/>
          <w:szCs w:val="24"/>
          <w:lang w:val="uk-UA"/>
        </w:rPr>
        <w:t>здобувач</w:t>
      </w:r>
      <w:r w:rsidRPr="009A23CE">
        <w:rPr>
          <w:rFonts w:ascii="Times New Roman" w:hAnsi="Times New Roman"/>
          <w:sz w:val="24"/>
          <w:szCs w:val="24"/>
          <w:lang w:val="uk-UA"/>
        </w:rPr>
        <w:t xml:space="preserve"> має позитивну (за національною шкалою) підсумкову семестрову модульну рейтингову оцінку, то він допускається до семестрового екзамену. </w:t>
      </w:r>
    </w:p>
    <w:p w:rsidR="00E645F4" w:rsidRDefault="003A26C6" w:rsidP="00CB0F70">
      <w:pPr>
        <w:spacing w:after="0" w:line="240" w:lineRule="auto"/>
        <w:ind w:firstLine="708"/>
        <w:jc w:val="both"/>
        <w:rPr>
          <w:rFonts w:ascii="Times New Roman" w:hAnsi="Times New Roman"/>
          <w:sz w:val="24"/>
          <w:szCs w:val="24"/>
          <w:lang w:val="uk-UA"/>
        </w:rPr>
      </w:pPr>
      <w:r w:rsidRPr="009A23CE">
        <w:rPr>
          <w:rFonts w:ascii="Times New Roman" w:hAnsi="Times New Roman"/>
          <w:sz w:val="24"/>
          <w:szCs w:val="24"/>
          <w:lang w:val="uk-UA"/>
        </w:rPr>
        <w:t>Екз</w:t>
      </w:r>
      <w:r w:rsidR="00CB0F70" w:rsidRPr="009A23CE">
        <w:rPr>
          <w:rFonts w:ascii="Times New Roman" w:hAnsi="Times New Roman"/>
          <w:sz w:val="24"/>
          <w:szCs w:val="24"/>
          <w:lang w:val="uk-UA"/>
        </w:rPr>
        <w:t xml:space="preserve">амен здійснюється екзаменатором шляхом виконання </w:t>
      </w:r>
      <w:r w:rsidR="009A23CE">
        <w:rPr>
          <w:rFonts w:ascii="Times New Roman" w:hAnsi="Times New Roman"/>
          <w:sz w:val="24"/>
          <w:szCs w:val="24"/>
          <w:lang w:val="uk-UA"/>
        </w:rPr>
        <w:t>здобуваче</w:t>
      </w:r>
      <w:r w:rsidR="00CB0F70" w:rsidRPr="009A23CE">
        <w:rPr>
          <w:rFonts w:ascii="Times New Roman" w:hAnsi="Times New Roman"/>
          <w:sz w:val="24"/>
          <w:szCs w:val="24"/>
          <w:lang w:val="uk-UA"/>
        </w:rPr>
        <w:t xml:space="preserve">м усної та (або) письмової екзаменаційної роботи. </w:t>
      </w:r>
      <w:r w:rsidR="00E645F4" w:rsidRPr="009A23CE">
        <w:rPr>
          <w:rFonts w:ascii="Times New Roman" w:hAnsi="Times New Roman"/>
          <w:sz w:val="24"/>
          <w:szCs w:val="24"/>
          <w:lang w:val="uk-UA"/>
        </w:rPr>
        <w:t xml:space="preserve"> </w:t>
      </w:r>
    </w:p>
    <w:p w:rsidR="0099474B" w:rsidRPr="00C32327" w:rsidRDefault="0099474B" w:rsidP="0099474B">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До екзамену допускаються тільки ті </w:t>
      </w:r>
      <w:r>
        <w:rPr>
          <w:rFonts w:ascii="Times New Roman" w:hAnsi="Times New Roman"/>
          <w:sz w:val="24"/>
          <w:szCs w:val="24"/>
          <w:lang w:val="ru-RU"/>
        </w:rPr>
        <w:t>здобувачі</w:t>
      </w:r>
      <w:r w:rsidRPr="00C32327">
        <w:rPr>
          <w:rFonts w:ascii="Times New Roman" w:hAnsi="Times New Roman"/>
          <w:sz w:val="24"/>
          <w:szCs w:val="24"/>
          <w:lang w:val="uk-UA" w:eastAsia="ru-RU"/>
        </w:rPr>
        <w:t xml:space="preserve">, які отримали такі бали: по 35 балів і більше – за контроль усіх двох змістових модулів. </w:t>
      </w:r>
    </w:p>
    <w:p w:rsidR="00CB0F70" w:rsidRPr="009A23CE" w:rsidRDefault="00CB0F70" w:rsidP="00E645F4">
      <w:pPr>
        <w:spacing w:after="0" w:line="240" w:lineRule="auto"/>
        <w:ind w:firstLine="708"/>
        <w:jc w:val="both"/>
        <w:rPr>
          <w:rFonts w:ascii="Times New Roman" w:hAnsi="Times New Roman"/>
          <w:sz w:val="24"/>
          <w:szCs w:val="24"/>
          <w:lang w:val="ru-RU"/>
        </w:rPr>
      </w:pPr>
      <w:r w:rsidRPr="009A23CE">
        <w:rPr>
          <w:rFonts w:ascii="Times New Roman" w:hAnsi="Times New Roman"/>
          <w:sz w:val="24"/>
          <w:szCs w:val="24"/>
          <w:lang w:val="uk-UA"/>
        </w:rPr>
        <w:t xml:space="preserve">Якщо </w:t>
      </w:r>
      <w:r w:rsidR="009A23CE">
        <w:rPr>
          <w:rFonts w:ascii="Times New Roman" w:hAnsi="Times New Roman"/>
          <w:sz w:val="24"/>
          <w:szCs w:val="24"/>
          <w:lang w:val="uk-UA"/>
        </w:rPr>
        <w:t>здобувач</w:t>
      </w:r>
      <w:r w:rsidRPr="009A23CE">
        <w:rPr>
          <w:rFonts w:ascii="Times New Roman" w:hAnsi="Times New Roman"/>
          <w:sz w:val="24"/>
          <w:szCs w:val="24"/>
          <w:lang w:val="uk-UA"/>
        </w:rPr>
        <w:t xml:space="preserve"> під час екзамену отримав позитивну (за національною шкалою) екзаменаційну рейтингову оцінку</w:t>
      </w:r>
      <w:r w:rsidRPr="009A23CE">
        <w:rPr>
          <w:rFonts w:ascii="Times New Roman" w:hAnsi="Times New Roman"/>
          <w:sz w:val="24"/>
          <w:szCs w:val="24"/>
          <w:lang w:val="ru-RU"/>
        </w:rPr>
        <w:t>, то навчальний курс з дисципліни йому зараховується. У протилежному випадку він повинен повторно складати екзамен в установленому порядку.</w:t>
      </w:r>
      <w:r w:rsidR="00E645F4" w:rsidRPr="009A23CE">
        <w:rPr>
          <w:rFonts w:ascii="Times New Roman" w:hAnsi="Times New Roman"/>
          <w:sz w:val="24"/>
          <w:szCs w:val="24"/>
          <w:lang w:val="ru-RU"/>
        </w:rPr>
        <w:t xml:space="preserve"> </w:t>
      </w:r>
      <w:r w:rsidRPr="009A23CE">
        <w:rPr>
          <w:rFonts w:ascii="Times New Roman" w:hAnsi="Times New Roman"/>
          <w:sz w:val="24"/>
          <w:szCs w:val="24"/>
          <w:lang w:val="ru-RU"/>
        </w:rPr>
        <w:t xml:space="preserve">При повторному складанні екзамену максимальна величина екзаменаційної рейтингової оцінки в балах, яку може отримати </w:t>
      </w:r>
      <w:r w:rsidR="009A23CE">
        <w:rPr>
          <w:rFonts w:ascii="Times New Roman" w:hAnsi="Times New Roman"/>
          <w:sz w:val="24"/>
          <w:szCs w:val="24"/>
          <w:lang w:val="ru-RU"/>
        </w:rPr>
        <w:t>здобувач</w:t>
      </w:r>
      <w:r w:rsidRPr="009A23CE">
        <w:rPr>
          <w:rFonts w:ascii="Times New Roman" w:hAnsi="Times New Roman"/>
          <w:sz w:val="24"/>
          <w:szCs w:val="24"/>
          <w:lang w:val="ru-RU"/>
        </w:rPr>
        <w:t xml:space="preserve"> не повинна перевищувати максимальне значення оцінки «Добре» за національною шкалою. </w:t>
      </w:r>
    </w:p>
    <w:p w:rsidR="00CB0F70" w:rsidRPr="009A23CE" w:rsidRDefault="00CB0F70" w:rsidP="001F5641">
      <w:pPr>
        <w:spacing w:after="0" w:line="240" w:lineRule="auto"/>
        <w:ind w:firstLine="709"/>
        <w:jc w:val="both"/>
        <w:rPr>
          <w:rFonts w:ascii="Times New Roman" w:hAnsi="Times New Roman"/>
          <w:sz w:val="24"/>
          <w:szCs w:val="24"/>
          <w:lang w:val="uk-UA"/>
        </w:rPr>
      </w:pPr>
      <w:r w:rsidRPr="009A23CE">
        <w:rPr>
          <w:rFonts w:ascii="Times New Roman" w:hAnsi="Times New Roman"/>
          <w:sz w:val="24"/>
          <w:szCs w:val="24"/>
          <w:lang w:val="uk-UA"/>
        </w:rPr>
        <w:t>Повторне проходження семестрового контролю при отриманій раніше позитивній екзаменаційній рейтинговій оцінці з метою підвищення підсумкової семестрової рейтингової оцінки не дозволяється.</w:t>
      </w:r>
    </w:p>
    <w:p w:rsidR="00CB0F70" w:rsidRDefault="0099474B" w:rsidP="00CB0F70">
      <w:pPr>
        <w:spacing w:after="0" w:line="240" w:lineRule="auto"/>
        <w:ind w:firstLine="708"/>
        <w:jc w:val="both"/>
        <w:rPr>
          <w:rFonts w:ascii="Times New Roman" w:hAnsi="Times New Roman"/>
          <w:sz w:val="24"/>
          <w:szCs w:val="24"/>
          <w:lang w:val="ru-RU"/>
        </w:rPr>
      </w:pPr>
      <w:r>
        <w:rPr>
          <w:rFonts w:ascii="Times New Roman" w:hAnsi="Times New Roman"/>
          <w:sz w:val="24"/>
          <w:szCs w:val="24"/>
          <w:lang w:val="uk-UA"/>
        </w:rPr>
        <w:lastRenderedPageBreak/>
        <w:t>Здобувач</w:t>
      </w:r>
      <w:r w:rsidR="00CB0F70" w:rsidRPr="009A23CE">
        <w:rPr>
          <w:rFonts w:ascii="Times New Roman" w:hAnsi="Times New Roman"/>
          <w:sz w:val="24"/>
          <w:szCs w:val="24"/>
          <w:lang w:val="uk-UA"/>
        </w:rPr>
        <w:t xml:space="preserve"> має право не складати екзамен і отримати підсумкову семестрову рейтингову оцінку без екзамену, якщо він виконав протягом семестру всі види навчальної роботи без порушення встановлених термінів і без перескладань і отримав позитивну (за національною шкалою) підсумкову семестрову модульну рейтингову оцінку. </w:t>
      </w:r>
      <w:r w:rsidR="00CB0F70" w:rsidRPr="009A23CE">
        <w:rPr>
          <w:rFonts w:ascii="Times New Roman" w:hAnsi="Times New Roman"/>
          <w:sz w:val="24"/>
          <w:szCs w:val="24"/>
          <w:lang w:val="ru-RU"/>
        </w:rPr>
        <w:t xml:space="preserve">У протилежному випадку він повинен обов’язково складати семестровий екзамен. </w:t>
      </w:r>
    </w:p>
    <w:p w:rsidR="0099474B" w:rsidRPr="00C32327" w:rsidRDefault="0099474B" w:rsidP="0099474B">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Для комплексного оцінювання успішності </w:t>
      </w:r>
      <w:r>
        <w:rPr>
          <w:rFonts w:ascii="Times New Roman" w:hAnsi="Times New Roman"/>
          <w:sz w:val="24"/>
          <w:szCs w:val="24"/>
          <w:lang w:val="uk-UA" w:eastAsia="ru-RU"/>
        </w:rPr>
        <w:t>здобувача</w:t>
      </w:r>
      <w:r w:rsidRPr="00C32327">
        <w:rPr>
          <w:rFonts w:ascii="Times New Roman" w:hAnsi="Times New Roman"/>
          <w:sz w:val="24"/>
          <w:szCs w:val="24"/>
          <w:lang w:val="uk-UA" w:eastAsia="ru-RU"/>
        </w:rPr>
        <w:t xml:space="preserve"> на екзамені з означеного курсу мають бути враховані наступні критерії: </w:t>
      </w:r>
    </w:p>
    <w:p w:rsidR="0099474B" w:rsidRPr="00C32327" w:rsidRDefault="0099474B" w:rsidP="0099474B">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повнота розкриття питання; </w:t>
      </w:r>
    </w:p>
    <w:p w:rsidR="0099474B" w:rsidRPr="00C32327" w:rsidRDefault="0099474B" w:rsidP="0099474B">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логіка викладення матеріалу; </w:t>
      </w:r>
    </w:p>
    <w:p w:rsidR="0099474B" w:rsidRPr="00C32327" w:rsidRDefault="0099474B" w:rsidP="0099474B">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культура мовлення; </w:t>
      </w:r>
    </w:p>
    <w:p w:rsidR="0099474B" w:rsidRPr="00C32327" w:rsidRDefault="0099474B" w:rsidP="0099474B">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впевненість, емоційність та аргументованість відповіді; </w:t>
      </w:r>
    </w:p>
    <w:p w:rsidR="0099474B" w:rsidRPr="00C32327" w:rsidRDefault="0099474B" w:rsidP="0099474B">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використання під час відповіді додаткової інформації; </w:t>
      </w:r>
    </w:p>
    <w:p w:rsidR="0099474B" w:rsidRPr="00C32327" w:rsidRDefault="0099474B" w:rsidP="0099474B">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уміння аргументувати, аналізувати, порівнювати, узагальнювати, навчальну інформацію, робити висновки. </w:t>
      </w:r>
    </w:p>
    <w:p w:rsidR="0099474B" w:rsidRDefault="0099474B" w:rsidP="0099474B">
      <w:pPr>
        <w:spacing w:after="0" w:line="240" w:lineRule="auto"/>
        <w:ind w:firstLine="709"/>
        <w:jc w:val="both"/>
        <w:rPr>
          <w:rFonts w:ascii="Times New Roman" w:hAnsi="Times New Roman"/>
          <w:sz w:val="24"/>
          <w:szCs w:val="24"/>
          <w:lang w:val="ru-RU" w:eastAsia="ru-RU"/>
        </w:rPr>
      </w:pPr>
      <w:r w:rsidRPr="00C32327">
        <w:rPr>
          <w:rFonts w:ascii="Times New Roman" w:hAnsi="Times New Roman"/>
          <w:sz w:val="24"/>
          <w:szCs w:val="24"/>
          <w:lang w:val="ru-RU" w:eastAsia="ru-RU"/>
        </w:rPr>
        <w:t>Кожен екзаменаційний білет складається із двох теоретичних питань та одного завдання практичного змісту. Тривалість підготовки до усної відповіді може становити 30-40 хвилин. Відповіді на питання екзаменаційного білету</w:t>
      </w:r>
      <w:r>
        <w:rPr>
          <w:rFonts w:ascii="Times New Roman" w:hAnsi="Times New Roman"/>
          <w:sz w:val="24"/>
          <w:szCs w:val="24"/>
          <w:lang w:val="ru-RU" w:eastAsia="ru-RU"/>
        </w:rPr>
        <w:t xml:space="preserve"> </w:t>
      </w:r>
      <w:r w:rsidRPr="00C32327">
        <w:rPr>
          <w:rFonts w:ascii="Times New Roman" w:hAnsi="Times New Roman"/>
          <w:sz w:val="24"/>
          <w:szCs w:val="24"/>
          <w:lang w:val="ru-RU" w:eastAsia="ru-RU"/>
        </w:rPr>
        <w:t xml:space="preserve">фіксуються </w:t>
      </w:r>
      <w:r>
        <w:rPr>
          <w:rFonts w:ascii="Times New Roman" w:hAnsi="Times New Roman"/>
          <w:sz w:val="24"/>
          <w:szCs w:val="24"/>
          <w:lang w:val="ru-RU"/>
        </w:rPr>
        <w:t xml:space="preserve">здобувачами </w:t>
      </w:r>
      <w:r w:rsidRPr="00C32327">
        <w:rPr>
          <w:rFonts w:ascii="Times New Roman" w:hAnsi="Times New Roman"/>
          <w:sz w:val="24"/>
          <w:szCs w:val="24"/>
          <w:lang w:val="ru-RU" w:eastAsia="ru-RU"/>
        </w:rPr>
        <w:t xml:space="preserve">на аркушах для підготовки. Оцінювання усних відповідей на фаховому випробуванні буде проводитися за 100 бальною шкалою. Загальне оцінювання результатів якого проводиться за 3-ма завданнями. Критерії оцінювання успішності </w:t>
      </w:r>
      <w:r>
        <w:rPr>
          <w:rFonts w:ascii="Times New Roman" w:hAnsi="Times New Roman"/>
          <w:sz w:val="24"/>
          <w:szCs w:val="24"/>
          <w:lang w:val="ru-RU"/>
        </w:rPr>
        <w:t xml:space="preserve">здобувачів </w:t>
      </w:r>
      <w:r w:rsidRPr="00C32327">
        <w:rPr>
          <w:rFonts w:ascii="Times New Roman" w:hAnsi="Times New Roman"/>
          <w:sz w:val="24"/>
          <w:szCs w:val="24"/>
          <w:lang w:val="ru-RU" w:eastAsia="ru-RU"/>
        </w:rPr>
        <w:t xml:space="preserve">доводяться до них перед екзаменом на консультаціях. </w:t>
      </w:r>
    </w:p>
    <w:p w:rsidR="0099474B" w:rsidRPr="001C6B34" w:rsidRDefault="0099474B" w:rsidP="0099474B">
      <w:pPr>
        <w:spacing w:after="0" w:line="240" w:lineRule="auto"/>
        <w:ind w:firstLine="708"/>
        <w:jc w:val="both"/>
        <w:rPr>
          <w:rFonts w:ascii="Times New Roman" w:hAnsi="Times New Roman"/>
          <w:sz w:val="24"/>
          <w:szCs w:val="24"/>
          <w:lang w:val="ru-RU"/>
        </w:rPr>
      </w:pPr>
      <w:r w:rsidRPr="001C6B34">
        <w:rPr>
          <w:rFonts w:ascii="Times New Roman" w:hAnsi="Times New Roman"/>
          <w:sz w:val="24"/>
          <w:szCs w:val="24"/>
          <w:lang w:val="ru-RU"/>
        </w:rPr>
        <w:t xml:space="preserve">Для підвищення позитивної оцінки надається одна спроба. Незалежно від того, чи </w:t>
      </w:r>
      <w:r>
        <w:rPr>
          <w:rFonts w:ascii="Times New Roman" w:hAnsi="Times New Roman"/>
          <w:sz w:val="24"/>
          <w:szCs w:val="24"/>
          <w:lang w:val="ru-RU"/>
        </w:rPr>
        <w:t>здобувач</w:t>
      </w:r>
      <w:r w:rsidRPr="001C6B34">
        <w:rPr>
          <w:rFonts w:ascii="Times New Roman" w:hAnsi="Times New Roman"/>
          <w:sz w:val="24"/>
          <w:szCs w:val="24"/>
          <w:lang w:val="ru-RU"/>
        </w:rPr>
        <w:t xml:space="preserve"> складає іспит у зв’язку з тим, що в нього підсумкова модульна оцінка незадовільна (35-59 балів), чи з метою підвищення позитивної оцінки, викладач виставляє </w:t>
      </w:r>
      <w:r>
        <w:rPr>
          <w:rFonts w:ascii="Times New Roman" w:hAnsi="Times New Roman"/>
          <w:sz w:val="24"/>
          <w:szCs w:val="24"/>
          <w:lang w:val="ru-RU"/>
        </w:rPr>
        <w:t>здобувачу</w:t>
      </w:r>
      <w:r w:rsidRPr="001C6B34">
        <w:rPr>
          <w:rFonts w:ascii="Times New Roman" w:hAnsi="Times New Roman"/>
          <w:sz w:val="24"/>
          <w:szCs w:val="24"/>
          <w:lang w:val="ru-RU"/>
        </w:rPr>
        <w:t xml:space="preserve"> оцінку, керуючись виключно рівнем його знань, виявлених на </w:t>
      </w:r>
      <w:r>
        <w:rPr>
          <w:rFonts w:ascii="Times New Roman" w:hAnsi="Times New Roman"/>
          <w:sz w:val="24"/>
          <w:szCs w:val="24"/>
          <w:lang w:val="ru-RU"/>
        </w:rPr>
        <w:t>екзамені</w:t>
      </w:r>
      <w:r w:rsidRPr="001C6B34">
        <w:rPr>
          <w:rFonts w:ascii="Times New Roman" w:hAnsi="Times New Roman"/>
          <w:sz w:val="24"/>
          <w:szCs w:val="24"/>
          <w:lang w:val="ru-RU"/>
        </w:rPr>
        <w:t xml:space="preserve">, тобто, виходячи із 100 балів, але при цьому виставлена підсумкова (семестрова) оцінка не може бути нижчою за підсумкову модульну оцінку. </w:t>
      </w:r>
    </w:p>
    <w:p w:rsidR="0099474B" w:rsidRDefault="0099474B" w:rsidP="0099474B">
      <w:pPr>
        <w:spacing w:after="0" w:line="240" w:lineRule="auto"/>
        <w:ind w:firstLine="709"/>
        <w:jc w:val="both"/>
        <w:rPr>
          <w:rFonts w:ascii="Times New Roman" w:hAnsi="Times New Roman"/>
          <w:sz w:val="24"/>
          <w:szCs w:val="24"/>
          <w:lang w:val="ru-RU"/>
        </w:rPr>
      </w:pPr>
      <w:r w:rsidRPr="001C6B34">
        <w:rPr>
          <w:rFonts w:ascii="Times New Roman" w:hAnsi="Times New Roman"/>
          <w:sz w:val="24"/>
          <w:szCs w:val="24"/>
          <w:lang w:val="ru-RU"/>
        </w:rPr>
        <w:t xml:space="preserve">У «Положенні про порядок та методику проведення семестрових (курсових) екзаменів і заліків в Ужгородському національному університеті», що затверджено Наказом ректора ДВНЗ «УжНУ» №698/01-17 від 08.05.2015 р. вказано, що ключовою проблемою визначення рівня знань </w:t>
      </w:r>
      <w:r>
        <w:rPr>
          <w:rFonts w:ascii="Times New Roman" w:hAnsi="Times New Roman"/>
          <w:sz w:val="24"/>
          <w:szCs w:val="24"/>
          <w:lang w:val="ru-RU"/>
        </w:rPr>
        <w:t>здобувач</w:t>
      </w:r>
      <w:r w:rsidRPr="001C6B34">
        <w:rPr>
          <w:rFonts w:ascii="Times New Roman" w:hAnsi="Times New Roman"/>
          <w:sz w:val="24"/>
          <w:szCs w:val="24"/>
          <w:lang w:val="ru-RU"/>
        </w:rPr>
        <w:t>ів під час проведення екзаменів та заліків є критерії оцінок</w:t>
      </w:r>
      <w:r>
        <w:rPr>
          <w:rFonts w:ascii="Times New Roman" w:hAnsi="Times New Roman"/>
          <w:sz w:val="24"/>
          <w:szCs w:val="24"/>
          <w:lang w:val="ru-RU"/>
        </w:rPr>
        <w:t xml:space="preserve">. </w:t>
      </w:r>
    </w:p>
    <w:p w:rsidR="00EC50CF" w:rsidRDefault="00EC50CF" w:rsidP="0099474B">
      <w:pPr>
        <w:spacing w:after="0" w:line="240" w:lineRule="auto"/>
        <w:ind w:firstLine="709"/>
        <w:jc w:val="both"/>
        <w:rPr>
          <w:rFonts w:ascii="Times New Roman" w:hAnsi="Times New Roman"/>
          <w:sz w:val="24"/>
          <w:szCs w:val="24"/>
          <w:lang w:val="ru-RU"/>
        </w:rPr>
      </w:pPr>
    </w:p>
    <w:p w:rsidR="00EC50CF" w:rsidRPr="00EC50CF" w:rsidRDefault="00EC50CF" w:rsidP="00EC50CF">
      <w:pPr>
        <w:spacing w:after="0" w:line="240" w:lineRule="auto"/>
        <w:ind w:firstLine="709"/>
        <w:jc w:val="right"/>
        <w:rPr>
          <w:rFonts w:ascii="Times New Roman" w:hAnsi="Times New Roman"/>
          <w:i/>
          <w:lang w:val="ru-RU"/>
        </w:rPr>
      </w:pPr>
      <w:r w:rsidRPr="00EC50CF">
        <w:rPr>
          <w:rFonts w:ascii="Times New Roman" w:hAnsi="Times New Roman"/>
          <w:i/>
          <w:lang w:val="ru-RU"/>
        </w:rPr>
        <w:t>Таблиця 5</w:t>
      </w:r>
    </w:p>
    <w:p w:rsidR="0099474B" w:rsidRDefault="00CC20BB" w:rsidP="00CC20BB">
      <w:pPr>
        <w:spacing w:after="0" w:line="240" w:lineRule="auto"/>
        <w:ind w:firstLine="709"/>
        <w:jc w:val="center"/>
        <w:rPr>
          <w:rFonts w:ascii="Times New Roman" w:hAnsi="Times New Roman"/>
          <w:b/>
          <w:lang w:val="uk-UA" w:eastAsia="ru-RU"/>
        </w:rPr>
      </w:pPr>
      <w:r>
        <w:rPr>
          <w:rFonts w:ascii="Times New Roman" w:hAnsi="Times New Roman"/>
          <w:b/>
          <w:lang w:val="uk-UA" w:eastAsia="ru-RU"/>
        </w:rPr>
        <w:t>К</w:t>
      </w:r>
      <w:r w:rsidRPr="00A81EC5">
        <w:rPr>
          <w:rFonts w:ascii="Times New Roman" w:hAnsi="Times New Roman"/>
          <w:b/>
          <w:lang w:val="uk-UA" w:eastAsia="ru-RU"/>
        </w:rPr>
        <w:t xml:space="preserve">ритерії оцінювання знань і вмінь </w:t>
      </w:r>
      <w:r>
        <w:rPr>
          <w:rFonts w:ascii="Times New Roman" w:hAnsi="Times New Roman"/>
          <w:b/>
          <w:lang w:val="uk-UA" w:eastAsia="ru-RU"/>
        </w:rPr>
        <w:t>здобувач</w:t>
      </w:r>
      <w:r w:rsidRPr="00A81EC5">
        <w:rPr>
          <w:rFonts w:ascii="Times New Roman" w:hAnsi="Times New Roman"/>
          <w:b/>
          <w:lang w:val="uk-UA" w:eastAsia="ru-RU"/>
        </w:rPr>
        <w:t>а</w:t>
      </w:r>
      <w:r>
        <w:rPr>
          <w:rFonts w:ascii="Times New Roman" w:hAnsi="Times New Roman"/>
          <w:b/>
          <w:lang w:val="uk-UA" w:eastAsia="ru-RU"/>
        </w:rPr>
        <w:t xml:space="preserve"> під час проведення екзамену</w:t>
      </w:r>
    </w:p>
    <w:p w:rsidR="00CC20BB" w:rsidRDefault="00CC20BB" w:rsidP="00CC20BB">
      <w:pPr>
        <w:spacing w:after="0" w:line="240" w:lineRule="auto"/>
        <w:ind w:firstLine="709"/>
        <w:jc w:val="center"/>
        <w:rPr>
          <w:rFonts w:ascii="Times New Roman" w:hAnsi="Times New Roman"/>
          <w:sz w:val="24"/>
          <w:szCs w:val="24"/>
          <w:lang w:val="ru-R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1"/>
        <w:gridCol w:w="777"/>
        <w:gridCol w:w="7619"/>
      </w:tblGrid>
      <w:tr w:rsidR="0099474B" w:rsidRPr="00AD6A9C" w:rsidTr="0099474B">
        <w:tc>
          <w:tcPr>
            <w:tcW w:w="1741" w:type="dxa"/>
            <w:shd w:val="clear" w:color="auto" w:fill="auto"/>
          </w:tcPr>
          <w:p w:rsidR="0099474B" w:rsidRPr="00A81EC5" w:rsidRDefault="0099474B" w:rsidP="0099474B">
            <w:pPr>
              <w:spacing w:after="0" w:line="240" w:lineRule="auto"/>
              <w:jc w:val="center"/>
              <w:rPr>
                <w:rFonts w:ascii="Times New Roman" w:hAnsi="Times New Roman"/>
                <w:b/>
                <w:lang w:val="uk-UA" w:eastAsia="ru-RU"/>
              </w:rPr>
            </w:pPr>
            <w:r>
              <w:rPr>
                <w:rFonts w:ascii="Times New Roman" w:hAnsi="Times New Roman"/>
                <w:b/>
                <w:color w:val="FF0000"/>
                <w:lang w:val="uk-UA" w:eastAsia="ru-RU"/>
              </w:rPr>
              <w:tab/>
            </w:r>
            <w:r>
              <w:rPr>
                <w:rFonts w:ascii="Times New Roman" w:hAnsi="Times New Roman"/>
                <w:b/>
                <w:lang w:val="ru-RU" w:eastAsia="ru-RU"/>
              </w:rPr>
              <w:t>Оцінка</w:t>
            </w:r>
          </w:p>
        </w:tc>
        <w:tc>
          <w:tcPr>
            <w:tcW w:w="777" w:type="dxa"/>
            <w:shd w:val="clear" w:color="auto" w:fill="auto"/>
          </w:tcPr>
          <w:p w:rsidR="0099474B" w:rsidRPr="00A81EC5" w:rsidRDefault="0099474B" w:rsidP="0099474B">
            <w:pPr>
              <w:spacing w:after="0" w:line="240" w:lineRule="auto"/>
              <w:jc w:val="center"/>
              <w:rPr>
                <w:rFonts w:ascii="Times New Roman" w:hAnsi="Times New Roman"/>
                <w:b/>
                <w:lang w:val="uk-UA" w:eastAsia="ru-RU"/>
              </w:rPr>
            </w:pPr>
            <w:r w:rsidRPr="00A81EC5">
              <w:rPr>
                <w:rFonts w:ascii="Times New Roman" w:hAnsi="Times New Roman"/>
                <w:b/>
                <w:lang w:val="ru-RU" w:eastAsia="ru-RU"/>
              </w:rPr>
              <w:t>Бали</w:t>
            </w:r>
          </w:p>
        </w:tc>
        <w:tc>
          <w:tcPr>
            <w:tcW w:w="7619" w:type="dxa"/>
            <w:shd w:val="clear" w:color="auto" w:fill="auto"/>
          </w:tcPr>
          <w:p w:rsidR="0099474B" w:rsidRPr="00A81EC5" w:rsidRDefault="0099474B" w:rsidP="0099474B">
            <w:pPr>
              <w:spacing w:after="0" w:line="240" w:lineRule="auto"/>
              <w:jc w:val="center"/>
              <w:rPr>
                <w:rFonts w:ascii="Times New Roman" w:hAnsi="Times New Roman"/>
                <w:b/>
                <w:lang w:val="uk-UA" w:eastAsia="ru-RU"/>
              </w:rPr>
            </w:pPr>
            <w:r w:rsidRPr="00A81EC5">
              <w:rPr>
                <w:rFonts w:ascii="Times New Roman" w:hAnsi="Times New Roman"/>
                <w:b/>
                <w:lang w:val="uk-UA" w:eastAsia="ru-RU"/>
              </w:rPr>
              <w:t xml:space="preserve">Загальні критерії оцінювання знань і вмінь </w:t>
            </w:r>
            <w:r>
              <w:rPr>
                <w:rFonts w:ascii="Times New Roman" w:hAnsi="Times New Roman"/>
                <w:b/>
                <w:lang w:val="uk-UA" w:eastAsia="ru-RU"/>
              </w:rPr>
              <w:t>здобувач</w:t>
            </w:r>
            <w:r w:rsidRPr="00A81EC5">
              <w:rPr>
                <w:rFonts w:ascii="Times New Roman" w:hAnsi="Times New Roman"/>
                <w:b/>
                <w:lang w:val="uk-UA" w:eastAsia="ru-RU"/>
              </w:rPr>
              <w:t>а</w:t>
            </w:r>
          </w:p>
        </w:tc>
      </w:tr>
      <w:tr w:rsidR="0099474B" w:rsidRPr="00AD6A9C" w:rsidTr="0099474B">
        <w:tc>
          <w:tcPr>
            <w:tcW w:w="1741" w:type="dxa"/>
            <w:shd w:val="clear" w:color="auto" w:fill="auto"/>
          </w:tcPr>
          <w:p w:rsidR="0099474B" w:rsidRDefault="0099474B" w:rsidP="0099474B">
            <w:pPr>
              <w:tabs>
                <w:tab w:val="center" w:pos="762"/>
              </w:tabs>
              <w:spacing w:after="0" w:line="240" w:lineRule="auto"/>
              <w:rPr>
                <w:rFonts w:ascii="Times New Roman" w:hAnsi="Times New Roman"/>
                <w:lang w:val="uk-UA"/>
              </w:rPr>
            </w:pPr>
            <w:r>
              <w:rPr>
                <w:rFonts w:ascii="Times New Roman" w:hAnsi="Times New Roman"/>
                <w:lang w:val="uk-UA"/>
              </w:rPr>
              <w:tab/>
            </w:r>
            <w:r w:rsidRPr="00BB01E5">
              <w:rPr>
                <w:rFonts w:ascii="Times New Roman" w:hAnsi="Times New Roman"/>
                <w:lang w:val="uk-UA"/>
              </w:rPr>
              <w:t xml:space="preserve">«незадовільно» </w:t>
            </w:r>
          </w:p>
          <w:p w:rsidR="0099474B" w:rsidRPr="00BB01E5" w:rsidRDefault="0099474B" w:rsidP="0099474B">
            <w:pPr>
              <w:tabs>
                <w:tab w:val="center" w:pos="762"/>
              </w:tabs>
              <w:spacing w:after="0" w:line="240" w:lineRule="auto"/>
              <w:jc w:val="center"/>
              <w:rPr>
                <w:rFonts w:ascii="Times New Roman" w:hAnsi="Times New Roman"/>
                <w:lang w:val="uk-UA" w:eastAsia="ru-RU"/>
              </w:rPr>
            </w:pPr>
            <w:r w:rsidRPr="00BB01E5">
              <w:rPr>
                <w:rFonts w:ascii="Times New Roman" w:hAnsi="Times New Roman"/>
              </w:rPr>
              <w:t>F</w:t>
            </w:r>
          </w:p>
        </w:tc>
        <w:tc>
          <w:tcPr>
            <w:tcW w:w="777" w:type="dxa"/>
            <w:shd w:val="clear" w:color="auto" w:fill="auto"/>
          </w:tcPr>
          <w:p w:rsidR="0099474B" w:rsidRPr="00A81EC5" w:rsidRDefault="0099474B" w:rsidP="0099474B">
            <w:pPr>
              <w:spacing w:after="0" w:line="240" w:lineRule="auto"/>
              <w:jc w:val="center"/>
              <w:rPr>
                <w:rFonts w:ascii="Times New Roman" w:hAnsi="Times New Roman"/>
                <w:lang w:val="uk-UA" w:eastAsia="ru-RU"/>
              </w:rPr>
            </w:pPr>
            <w:r>
              <w:rPr>
                <w:rFonts w:ascii="Times New Roman" w:hAnsi="Times New Roman"/>
                <w:lang w:val="uk-UA" w:eastAsia="ru-RU"/>
              </w:rPr>
              <w:t>0-34</w:t>
            </w:r>
          </w:p>
        </w:tc>
        <w:tc>
          <w:tcPr>
            <w:tcW w:w="7619" w:type="dxa"/>
            <w:shd w:val="clear" w:color="auto" w:fill="auto"/>
          </w:tcPr>
          <w:p w:rsidR="0099474B" w:rsidRPr="00BB01E5" w:rsidRDefault="0099474B" w:rsidP="0099474B">
            <w:pPr>
              <w:spacing w:after="0" w:line="240" w:lineRule="auto"/>
              <w:jc w:val="both"/>
              <w:rPr>
                <w:rFonts w:ascii="Times New Roman" w:hAnsi="Times New Roman"/>
                <w:lang w:val="uk-UA" w:eastAsia="ru-RU"/>
              </w:rPr>
            </w:pPr>
            <w:r w:rsidRPr="00BB01E5">
              <w:rPr>
                <w:rFonts w:ascii="Times New Roman" w:hAnsi="Times New Roman"/>
                <w:lang w:val="ru-RU"/>
              </w:rPr>
              <w:t>Здобувач повністю не знає програмного матеріалу, не працював в аудиторії з викладачем або самостійно; не готовий до професійної діяльності після закінчення університету без повторного вивчення даної дисципліни.</w:t>
            </w:r>
          </w:p>
        </w:tc>
      </w:tr>
      <w:tr w:rsidR="0099474B" w:rsidRPr="0099474B" w:rsidTr="0099474B">
        <w:tc>
          <w:tcPr>
            <w:tcW w:w="1741" w:type="dxa"/>
            <w:vMerge w:val="restart"/>
            <w:shd w:val="clear" w:color="auto" w:fill="auto"/>
          </w:tcPr>
          <w:p w:rsidR="0099474B" w:rsidRDefault="0099474B" w:rsidP="0099474B">
            <w:pPr>
              <w:tabs>
                <w:tab w:val="center" w:pos="762"/>
              </w:tabs>
              <w:spacing w:after="0" w:line="240" w:lineRule="auto"/>
              <w:rPr>
                <w:rFonts w:ascii="Times New Roman" w:hAnsi="Times New Roman"/>
                <w:lang w:val="uk-UA"/>
              </w:rPr>
            </w:pPr>
            <w:r w:rsidRPr="00BB01E5">
              <w:rPr>
                <w:rFonts w:ascii="Times New Roman" w:hAnsi="Times New Roman"/>
                <w:lang w:val="uk-UA"/>
              </w:rPr>
              <w:t xml:space="preserve">«незадовільно» </w:t>
            </w:r>
          </w:p>
          <w:p w:rsidR="0099474B" w:rsidRPr="00BB01E5" w:rsidRDefault="0099474B" w:rsidP="0099474B">
            <w:pPr>
              <w:jc w:val="center"/>
              <w:rPr>
                <w:rFonts w:ascii="Times New Roman" w:hAnsi="Times New Roman"/>
                <w:lang w:val="uk-UA"/>
              </w:rPr>
            </w:pPr>
            <w:r w:rsidRPr="00BB01E5">
              <w:rPr>
                <w:rFonts w:ascii="Times New Roman" w:hAnsi="Times New Roman"/>
              </w:rPr>
              <w:t>F</w:t>
            </w:r>
            <w:r>
              <w:rPr>
                <w:rFonts w:ascii="Times New Roman" w:hAnsi="Times New Roman"/>
                <w:lang w:val="uk-UA"/>
              </w:rPr>
              <w:t>Х</w:t>
            </w:r>
          </w:p>
        </w:tc>
        <w:tc>
          <w:tcPr>
            <w:tcW w:w="777"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Pr>
                <w:rFonts w:ascii="Times New Roman" w:hAnsi="Times New Roman"/>
                <w:lang w:val="ru-RU" w:eastAsia="ru-RU"/>
              </w:rPr>
              <w:t>35</w:t>
            </w:r>
            <w:r w:rsidRPr="00A81EC5">
              <w:rPr>
                <w:rFonts w:ascii="Times New Roman" w:hAnsi="Times New Roman"/>
                <w:lang w:val="ru-RU" w:eastAsia="ru-RU"/>
              </w:rPr>
              <w:t>-</w:t>
            </w:r>
            <w:r>
              <w:rPr>
                <w:rFonts w:ascii="Times New Roman" w:hAnsi="Times New Roman"/>
                <w:lang w:val="ru-RU" w:eastAsia="ru-RU"/>
              </w:rPr>
              <w:t>40</w:t>
            </w:r>
          </w:p>
        </w:tc>
        <w:tc>
          <w:tcPr>
            <w:tcW w:w="7619"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E44A90">
              <w:rPr>
                <w:rFonts w:ascii="Times New Roman" w:hAnsi="Times New Roman"/>
                <w:lang w:val="uk-UA" w:eastAsia="ru-RU"/>
              </w:rPr>
              <w:t xml:space="preserve">Здобувач може розрізнити основні поняття з </w:t>
            </w:r>
            <w:r>
              <w:rPr>
                <w:rFonts w:ascii="Times New Roman" w:hAnsi="Times New Roman"/>
                <w:lang w:val="uk-UA" w:eastAsia="ru-RU"/>
              </w:rPr>
              <w:t xml:space="preserve">дисципліни </w:t>
            </w:r>
            <w:r w:rsidRPr="0099474B">
              <w:rPr>
                <w:rFonts w:ascii="Times New Roman" w:hAnsi="Times New Roman"/>
                <w:lang w:val="uk-UA" w:eastAsia="ru-RU"/>
              </w:rPr>
              <w:t>«</w:t>
            </w:r>
            <w:r w:rsidRPr="0099474B">
              <w:rPr>
                <w:rFonts w:ascii="Times New Roman" w:hAnsi="Times New Roman"/>
                <w:lang w:val="uk-UA"/>
              </w:rPr>
              <w:t>Спеціальна методика навчання української мови і літератури</w:t>
            </w:r>
            <w:r w:rsidRPr="0099474B">
              <w:rPr>
                <w:rFonts w:ascii="Times New Roman" w:hAnsi="Times New Roman"/>
                <w:lang w:val="uk-UA" w:eastAsia="ru-RU"/>
              </w:rPr>
              <w:t>»,</w:t>
            </w:r>
            <w:r w:rsidRPr="00E44A90">
              <w:rPr>
                <w:rFonts w:ascii="Times New Roman" w:hAnsi="Times New Roman"/>
                <w:lang w:val="uk-UA" w:eastAsia="ru-RU"/>
              </w:rPr>
              <w:t xml:space="preserve"> але пояснення </w:t>
            </w:r>
            <w:r>
              <w:rPr>
                <w:rFonts w:ascii="Times New Roman" w:hAnsi="Times New Roman"/>
                <w:lang w:val="uk-UA" w:eastAsia="ru-RU"/>
              </w:rPr>
              <w:t>його</w:t>
            </w:r>
            <w:r w:rsidRPr="00E44A90">
              <w:rPr>
                <w:rFonts w:ascii="Times New Roman" w:hAnsi="Times New Roman"/>
                <w:lang w:val="uk-UA" w:eastAsia="ru-RU"/>
              </w:rPr>
              <w:t xml:space="preserve"> суті є поверховим.</w:t>
            </w:r>
            <w:r w:rsidRPr="00A81EC5">
              <w:rPr>
                <w:rFonts w:ascii="Times New Roman" w:hAnsi="Times New Roman"/>
                <w:lang w:val="uk-UA" w:eastAsia="ru-RU"/>
              </w:rPr>
              <w:t xml:space="preserve"> Практичні завдання не виконує або виконує неправильно.</w:t>
            </w:r>
          </w:p>
        </w:tc>
      </w:tr>
      <w:tr w:rsidR="0099474B" w:rsidRPr="0099474B" w:rsidTr="0099474B">
        <w:tc>
          <w:tcPr>
            <w:tcW w:w="1741" w:type="dxa"/>
            <w:vMerge/>
            <w:shd w:val="clear" w:color="auto" w:fill="auto"/>
          </w:tcPr>
          <w:p w:rsidR="0099474B" w:rsidRPr="00A81EC5" w:rsidRDefault="0099474B" w:rsidP="0099474B">
            <w:pPr>
              <w:spacing w:after="0" w:line="240" w:lineRule="auto"/>
              <w:jc w:val="both"/>
              <w:rPr>
                <w:rFonts w:ascii="Times New Roman" w:hAnsi="Times New Roman"/>
                <w:lang w:val="uk-UA" w:eastAsia="ru-RU"/>
              </w:rPr>
            </w:pPr>
          </w:p>
        </w:tc>
        <w:tc>
          <w:tcPr>
            <w:tcW w:w="777"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Pr>
                <w:rFonts w:ascii="Times New Roman" w:hAnsi="Times New Roman"/>
                <w:lang w:val="ru-RU" w:eastAsia="ru-RU"/>
              </w:rPr>
              <w:t>41</w:t>
            </w:r>
            <w:r w:rsidRPr="00A81EC5">
              <w:rPr>
                <w:rFonts w:ascii="Times New Roman" w:hAnsi="Times New Roman"/>
                <w:lang w:val="ru-RU" w:eastAsia="ru-RU"/>
              </w:rPr>
              <w:t>-5</w:t>
            </w:r>
            <w:r>
              <w:rPr>
                <w:rFonts w:ascii="Times New Roman" w:hAnsi="Times New Roman"/>
                <w:lang w:val="uk-UA" w:eastAsia="ru-RU"/>
              </w:rPr>
              <w:t>4</w:t>
            </w:r>
          </w:p>
        </w:tc>
        <w:tc>
          <w:tcPr>
            <w:tcW w:w="7619"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44558B">
              <w:rPr>
                <w:rFonts w:ascii="Times New Roman" w:hAnsi="Times New Roman"/>
                <w:lang w:val="uk-UA" w:eastAsia="ru-RU"/>
              </w:rPr>
              <w:t xml:space="preserve">Здобувач </w:t>
            </w:r>
            <w:r w:rsidRPr="00A81EC5">
              <w:rPr>
                <w:rFonts w:ascii="Times New Roman" w:hAnsi="Times New Roman"/>
                <w:lang w:val="uk-UA" w:eastAsia="ru-RU"/>
              </w:rPr>
              <w:t xml:space="preserve">фрагментарно відтворює незначну частину питань, має нечіткі уявлення про основні поняття </w:t>
            </w:r>
            <w:r>
              <w:rPr>
                <w:rFonts w:ascii="Times New Roman" w:hAnsi="Times New Roman"/>
                <w:lang w:val="uk-UA" w:eastAsia="ru-RU"/>
              </w:rPr>
              <w:t xml:space="preserve">дисципліни </w:t>
            </w:r>
            <w:r w:rsidRPr="0099474B">
              <w:rPr>
                <w:rFonts w:ascii="Times New Roman" w:hAnsi="Times New Roman"/>
                <w:lang w:val="uk-UA" w:eastAsia="ru-RU"/>
              </w:rPr>
              <w:t>«</w:t>
            </w:r>
            <w:r w:rsidRPr="0099474B">
              <w:rPr>
                <w:rFonts w:ascii="Times New Roman" w:hAnsi="Times New Roman"/>
                <w:lang w:val="uk-UA"/>
              </w:rPr>
              <w:t>Спеціальна методика навчання української мови і літератури</w:t>
            </w:r>
            <w:r w:rsidRPr="0099474B">
              <w:rPr>
                <w:rFonts w:ascii="Times New Roman" w:hAnsi="Times New Roman"/>
                <w:lang w:val="uk-UA" w:eastAsia="ru-RU"/>
              </w:rPr>
              <w:t>»</w:t>
            </w:r>
            <w:r>
              <w:rPr>
                <w:rFonts w:ascii="Times New Roman" w:hAnsi="Times New Roman"/>
                <w:lang w:val="uk-UA" w:eastAsia="ru-RU"/>
              </w:rPr>
              <w:t xml:space="preserve">, </w:t>
            </w:r>
            <w:r w:rsidRPr="00A81EC5">
              <w:rPr>
                <w:rFonts w:ascii="Times New Roman" w:hAnsi="Times New Roman"/>
                <w:lang w:val="uk-UA" w:eastAsia="ru-RU"/>
              </w:rPr>
              <w:t xml:space="preserve">виявляє здатність елементарно викласти думку. </w:t>
            </w:r>
            <w:r w:rsidRPr="0099474B">
              <w:rPr>
                <w:rFonts w:ascii="Times New Roman" w:hAnsi="Times New Roman"/>
                <w:lang w:val="uk-UA"/>
              </w:rPr>
              <w:t xml:space="preserve">Не вміє викласти програмний матеріал. </w:t>
            </w:r>
          </w:p>
        </w:tc>
      </w:tr>
      <w:tr w:rsidR="0099474B" w:rsidRPr="00AD6A9C" w:rsidTr="0099474B">
        <w:tc>
          <w:tcPr>
            <w:tcW w:w="1741" w:type="dxa"/>
            <w:vMerge/>
            <w:shd w:val="clear" w:color="auto" w:fill="auto"/>
          </w:tcPr>
          <w:p w:rsidR="0099474B" w:rsidRPr="00A81EC5" w:rsidRDefault="0099474B" w:rsidP="0099474B">
            <w:pPr>
              <w:spacing w:after="0" w:line="240" w:lineRule="auto"/>
              <w:jc w:val="both"/>
              <w:rPr>
                <w:rFonts w:ascii="Times New Roman" w:hAnsi="Times New Roman"/>
                <w:lang w:val="uk-UA" w:eastAsia="ru-RU"/>
              </w:rPr>
            </w:pPr>
          </w:p>
        </w:tc>
        <w:tc>
          <w:tcPr>
            <w:tcW w:w="777"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A81EC5">
              <w:rPr>
                <w:rFonts w:ascii="Times New Roman" w:hAnsi="Times New Roman"/>
                <w:lang w:val="uk-UA" w:eastAsia="ru-RU"/>
              </w:rPr>
              <w:t>5</w:t>
            </w:r>
            <w:r>
              <w:rPr>
                <w:rFonts w:ascii="Times New Roman" w:hAnsi="Times New Roman"/>
                <w:lang w:val="uk-UA" w:eastAsia="ru-RU"/>
              </w:rPr>
              <w:t>5</w:t>
            </w:r>
            <w:r w:rsidRPr="00A81EC5">
              <w:rPr>
                <w:rFonts w:ascii="Times New Roman" w:hAnsi="Times New Roman"/>
                <w:lang w:val="uk-UA" w:eastAsia="ru-RU"/>
              </w:rPr>
              <w:t>-59</w:t>
            </w:r>
          </w:p>
        </w:tc>
        <w:tc>
          <w:tcPr>
            <w:tcW w:w="7619"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Pr>
                <w:rFonts w:ascii="Times New Roman" w:hAnsi="Times New Roman"/>
                <w:lang w:val="ru-RU" w:eastAsia="ru-RU"/>
              </w:rPr>
              <w:t xml:space="preserve">Здобувач </w:t>
            </w:r>
            <w:r w:rsidRPr="00A81EC5">
              <w:rPr>
                <w:rFonts w:ascii="Times New Roman" w:hAnsi="Times New Roman"/>
                <w:lang w:val="ru-RU" w:eastAsia="ru-RU"/>
              </w:rPr>
              <w:t>відтворює менш як половину питань з «</w:t>
            </w:r>
            <w:r>
              <w:rPr>
                <w:rFonts w:ascii="Times New Roman" w:hAnsi="Times New Roman"/>
                <w:lang w:val="uk-UA" w:eastAsia="ru-RU"/>
              </w:rPr>
              <w:t>Корекційної психопедагогіки</w:t>
            </w:r>
            <w:r w:rsidRPr="00A81EC5">
              <w:rPr>
                <w:rFonts w:ascii="Times New Roman" w:hAnsi="Times New Roman"/>
                <w:lang w:val="ru-RU" w:eastAsia="ru-RU"/>
              </w:rPr>
              <w:t>». Практичні уміння та навички не сформовані, практичні завдання виконує з суттєвими помилками, не відповідає на додаткові запитання</w:t>
            </w:r>
            <w:r w:rsidRPr="00A81EC5">
              <w:rPr>
                <w:rFonts w:ascii="Times New Roman" w:hAnsi="Times New Roman"/>
                <w:lang w:val="uk-UA" w:eastAsia="ru-RU"/>
              </w:rPr>
              <w:t>.</w:t>
            </w:r>
          </w:p>
        </w:tc>
      </w:tr>
      <w:tr w:rsidR="0099474B" w:rsidRPr="00AD6A9C" w:rsidTr="0099474B">
        <w:tc>
          <w:tcPr>
            <w:tcW w:w="1741" w:type="dxa"/>
            <w:shd w:val="clear" w:color="auto" w:fill="auto"/>
          </w:tcPr>
          <w:p w:rsidR="0099474B" w:rsidRDefault="0099474B" w:rsidP="0099474B">
            <w:pPr>
              <w:spacing w:after="0" w:line="240" w:lineRule="auto"/>
              <w:jc w:val="center"/>
              <w:rPr>
                <w:rFonts w:ascii="Times New Roman" w:hAnsi="Times New Roman"/>
                <w:lang w:val="uk-UA"/>
              </w:rPr>
            </w:pPr>
            <w:r w:rsidRPr="00201DE1">
              <w:rPr>
                <w:rFonts w:ascii="Times New Roman" w:hAnsi="Times New Roman"/>
                <w:lang w:val="uk-UA"/>
              </w:rPr>
              <w:t xml:space="preserve">«задовільно» </w:t>
            </w:r>
          </w:p>
          <w:p w:rsidR="0099474B" w:rsidRPr="00201DE1" w:rsidRDefault="0099474B" w:rsidP="0099474B">
            <w:pPr>
              <w:spacing w:after="0" w:line="240" w:lineRule="auto"/>
              <w:jc w:val="center"/>
              <w:rPr>
                <w:rFonts w:ascii="Times New Roman" w:hAnsi="Times New Roman"/>
                <w:lang w:val="uk-UA" w:eastAsia="ru-RU"/>
              </w:rPr>
            </w:pPr>
            <w:r w:rsidRPr="00201DE1">
              <w:rPr>
                <w:rFonts w:ascii="Times New Roman" w:hAnsi="Times New Roman"/>
              </w:rPr>
              <w:t>E</w:t>
            </w:r>
            <w:r w:rsidRPr="00201DE1">
              <w:rPr>
                <w:rFonts w:ascii="Times New Roman" w:hAnsi="Times New Roman"/>
                <w:lang w:val="uk-UA"/>
              </w:rPr>
              <w:t xml:space="preserve"> </w:t>
            </w:r>
          </w:p>
        </w:tc>
        <w:tc>
          <w:tcPr>
            <w:tcW w:w="777"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A81EC5">
              <w:rPr>
                <w:rFonts w:ascii="Times New Roman" w:hAnsi="Times New Roman"/>
                <w:lang w:val="uk-UA" w:eastAsia="ru-RU"/>
              </w:rPr>
              <w:t>60</w:t>
            </w:r>
            <w:r w:rsidRPr="00A81EC5">
              <w:rPr>
                <w:rFonts w:ascii="Times New Roman" w:hAnsi="Times New Roman"/>
                <w:lang w:val="ru-RU" w:eastAsia="ru-RU"/>
              </w:rPr>
              <w:t>-</w:t>
            </w:r>
            <w:r w:rsidRPr="00A81EC5">
              <w:rPr>
                <w:rFonts w:ascii="Times New Roman" w:hAnsi="Times New Roman"/>
                <w:lang w:val="uk-UA" w:eastAsia="ru-RU"/>
              </w:rPr>
              <w:t>63</w:t>
            </w:r>
          </w:p>
        </w:tc>
        <w:tc>
          <w:tcPr>
            <w:tcW w:w="7619"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44558B">
              <w:rPr>
                <w:rFonts w:ascii="Times New Roman" w:hAnsi="Times New Roman"/>
                <w:lang w:val="uk-UA" w:eastAsia="ru-RU"/>
              </w:rPr>
              <w:t xml:space="preserve">Здобувач </w:t>
            </w:r>
            <w:r w:rsidRPr="00A81EC5">
              <w:rPr>
                <w:rFonts w:ascii="Times New Roman" w:hAnsi="Times New Roman"/>
                <w:lang w:val="uk-UA" w:eastAsia="ru-RU"/>
              </w:rPr>
              <w:t xml:space="preserve">поверхово відтворює основний матеріал питань з </w:t>
            </w:r>
            <w:r>
              <w:rPr>
                <w:rFonts w:ascii="Times New Roman" w:hAnsi="Times New Roman"/>
                <w:lang w:val="uk-UA" w:eastAsia="ru-RU"/>
              </w:rPr>
              <w:t xml:space="preserve">дисципліни </w:t>
            </w:r>
            <w:r w:rsidRPr="0099474B">
              <w:rPr>
                <w:rFonts w:ascii="Times New Roman" w:hAnsi="Times New Roman"/>
                <w:lang w:val="uk-UA" w:eastAsia="ru-RU"/>
              </w:rPr>
              <w:t>«</w:t>
            </w:r>
            <w:r w:rsidRPr="0099474B">
              <w:rPr>
                <w:rFonts w:ascii="Times New Roman" w:hAnsi="Times New Roman"/>
                <w:lang w:val="uk-UA"/>
              </w:rPr>
              <w:t>Спеціальна методика навчання української мови і літератури</w:t>
            </w:r>
            <w:r w:rsidRPr="0099474B">
              <w:rPr>
                <w:rFonts w:ascii="Times New Roman" w:hAnsi="Times New Roman"/>
                <w:lang w:val="uk-UA" w:eastAsia="ru-RU"/>
              </w:rPr>
              <w:t>»</w:t>
            </w:r>
            <w:r w:rsidRPr="00A81EC5">
              <w:rPr>
                <w:rFonts w:ascii="Times New Roman" w:hAnsi="Times New Roman"/>
                <w:lang w:val="uk-UA" w:eastAsia="ru-RU"/>
              </w:rPr>
              <w:t xml:space="preserve">, має загальні уявлення про педагогічну діяльність. </w:t>
            </w:r>
            <w:r w:rsidRPr="00A81EC5">
              <w:rPr>
                <w:rFonts w:ascii="Times New Roman" w:hAnsi="Times New Roman"/>
                <w:lang w:val="ru-RU" w:eastAsia="ru-RU"/>
              </w:rPr>
              <w:t>Практичні завдання виконує неточно, не може самостійно визначати мету завдань.</w:t>
            </w:r>
          </w:p>
        </w:tc>
      </w:tr>
      <w:tr w:rsidR="0099474B" w:rsidRPr="00AD6A9C" w:rsidTr="0099474B">
        <w:tc>
          <w:tcPr>
            <w:tcW w:w="1741" w:type="dxa"/>
            <w:vMerge w:val="restart"/>
            <w:shd w:val="clear" w:color="auto" w:fill="auto"/>
          </w:tcPr>
          <w:p w:rsidR="0099474B" w:rsidRDefault="0099474B" w:rsidP="0099474B">
            <w:pPr>
              <w:spacing w:after="0" w:line="240" w:lineRule="auto"/>
              <w:jc w:val="center"/>
              <w:rPr>
                <w:rFonts w:ascii="Times New Roman" w:hAnsi="Times New Roman"/>
                <w:lang w:val="uk-UA"/>
              </w:rPr>
            </w:pPr>
            <w:r w:rsidRPr="00201DE1">
              <w:rPr>
                <w:rFonts w:ascii="Times New Roman" w:hAnsi="Times New Roman"/>
                <w:lang w:val="uk-UA"/>
              </w:rPr>
              <w:lastRenderedPageBreak/>
              <w:t xml:space="preserve">«задовільно» </w:t>
            </w:r>
          </w:p>
          <w:p w:rsidR="0099474B" w:rsidRPr="00A81EC5" w:rsidRDefault="0099474B" w:rsidP="0099474B">
            <w:pPr>
              <w:jc w:val="center"/>
              <w:rPr>
                <w:rFonts w:ascii="Times New Roman" w:hAnsi="Times New Roman"/>
                <w:lang w:val="uk-UA" w:eastAsia="ru-RU"/>
              </w:rPr>
            </w:pPr>
            <w:r w:rsidRPr="00201DE1">
              <w:rPr>
                <w:rFonts w:ascii="Times New Roman" w:hAnsi="Times New Roman"/>
              </w:rPr>
              <w:t>D</w:t>
            </w:r>
          </w:p>
        </w:tc>
        <w:tc>
          <w:tcPr>
            <w:tcW w:w="777"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A81EC5">
              <w:rPr>
                <w:rFonts w:ascii="Times New Roman" w:hAnsi="Times New Roman"/>
                <w:lang w:val="ru-RU" w:eastAsia="ru-RU"/>
              </w:rPr>
              <w:t>6</w:t>
            </w:r>
            <w:r w:rsidRPr="00A81EC5">
              <w:rPr>
                <w:rFonts w:ascii="Times New Roman" w:hAnsi="Times New Roman"/>
                <w:lang w:val="uk-UA" w:eastAsia="ru-RU"/>
              </w:rPr>
              <w:t>4</w:t>
            </w:r>
            <w:r w:rsidRPr="00A81EC5">
              <w:rPr>
                <w:rFonts w:ascii="Times New Roman" w:hAnsi="Times New Roman"/>
                <w:lang w:val="ru-RU" w:eastAsia="ru-RU"/>
              </w:rPr>
              <w:t>-</w:t>
            </w:r>
            <w:r w:rsidRPr="00A81EC5">
              <w:rPr>
                <w:rFonts w:ascii="Times New Roman" w:hAnsi="Times New Roman"/>
                <w:lang w:val="uk-UA" w:eastAsia="ru-RU"/>
              </w:rPr>
              <w:t>68</w:t>
            </w:r>
          </w:p>
        </w:tc>
        <w:tc>
          <w:tcPr>
            <w:tcW w:w="7619"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99474B">
              <w:rPr>
                <w:rFonts w:ascii="Times New Roman" w:hAnsi="Times New Roman"/>
                <w:lang w:val="uk-UA" w:eastAsia="ru-RU"/>
              </w:rPr>
              <w:t xml:space="preserve">Здобувач розуміє основні поняття з </w:t>
            </w:r>
            <w:r>
              <w:rPr>
                <w:rFonts w:ascii="Times New Roman" w:hAnsi="Times New Roman"/>
                <w:lang w:val="uk-UA" w:eastAsia="ru-RU"/>
              </w:rPr>
              <w:t xml:space="preserve">дисципліни </w:t>
            </w:r>
            <w:r w:rsidRPr="0099474B">
              <w:rPr>
                <w:rFonts w:ascii="Times New Roman" w:hAnsi="Times New Roman"/>
                <w:lang w:val="uk-UA" w:eastAsia="ru-RU"/>
              </w:rPr>
              <w:t>«</w:t>
            </w:r>
            <w:r w:rsidRPr="0099474B">
              <w:rPr>
                <w:rFonts w:ascii="Times New Roman" w:hAnsi="Times New Roman"/>
                <w:lang w:val="uk-UA"/>
              </w:rPr>
              <w:t>Спеціальна методика навчання української мови і літератури</w:t>
            </w:r>
            <w:r w:rsidRPr="0099474B">
              <w:rPr>
                <w:rFonts w:ascii="Times New Roman" w:hAnsi="Times New Roman"/>
                <w:lang w:val="uk-UA" w:eastAsia="ru-RU"/>
              </w:rPr>
              <w:t xml:space="preserve">», здатний з помилками й неточностями дати їх визначення. </w:t>
            </w:r>
            <w:r w:rsidRPr="00A81EC5">
              <w:rPr>
                <w:rFonts w:ascii="Times New Roman" w:hAnsi="Times New Roman"/>
                <w:lang w:val="ru-RU" w:eastAsia="ru-RU"/>
              </w:rPr>
              <w:t>Не висловлює власної думки, має труднощі щодо використання засвоєних знань на практиці, зокрема, самостійно визначити мету завдання та правильно підібрати мовний чи дидактичний матеріал</w:t>
            </w:r>
            <w:r w:rsidRPr="00A81EC5">
              <w:rPr>
                <w:rFonts w:ascii="Times New Roman" w:hAnsi="Times New Roman"/>
                <w:lang w:val="uk-UA" w:eastAsia="ru-RU"/>
              </w:rPr>
              <w:t>.</w:t>
            </w:r>
          </w:p>
        </w:tc>
      </w:tr>
      <w:tr w:rsidR="0099474B" w:rsidRPr="00AD6A9C" w:rsidTr="0099474B">
        <w:tc>
          <w:tcPr>
            <w:tcW w:w="1741" w:type="dxa"/>
            <w:vMerge/>
            <w:shd w:val="clear" w:color="auto" w:fill="auto"/>
          </w:tcPr>
          <w:p w:rsidR="0099474B" w:rsidRPr="00A81EC5" w:rsidRDefault="0099474B" w:rsidP="0099474B">
            <w:pPr>
              <w:spacing w:after="0" w:line="240" w:lineRule="auto"/>
              <w:jc w:val="both"/>
              <w:rPr>
                <w:rFonts w:ascii="Times New Roman" w:hAnsi="Times New Roman"/>
                <w:lang w:val="uk-UA" w:eastAsia="ru-RU"/>
              </w:rPr>
            </w:pPr>
          </w:p>
        </w:tc>
        <w:tc>
          <w:tcPr>
            <w:tcW w:w="777"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A81EC5">
              <w:rPr>
                <w:rFonts w:ascii="Times New Roman" w:hAnsi="Times New Roman"/>
                <w:lang w:val="ru-RU" w:eastAsia="ru-RU"/>
              </w:rPr>
              <w:t>6</w:t>
            </w:r>
            <w:r w:rsidRPr="00A81EC5">
              <w:rPr>
                <w:rFonts w:ascii="Times New Roman" w:hAnsi="Times New Roman"/>
                <w:lang w:val="uk-UA" w:eastAsia="ru-RU"/>
              </w:rPr>
              <w:t>9</w:t>
            </w:r>
            <w:r w:rsidRPr="00A81EC5">
              <w:rPr>
                <w:rFonts w:ascii="Times New Roman" w:hAnsi="Times New Roman"/>
                <w:lang w:val="ru-RU" w:eastAsia="ru-RU"/>
              </w:rPr>
              <w:t>-</w:t>
            </w:r>
            <w:r w:rsidRPr="00A81EC5">
              <w:rPr>
                <w:rFonts w:ascii="Times New Roman" w:hAnsi="Times New Roman"/>
                <w:lang w:val="uk-UA" w:eastAsia="ru-RU"/>
              </w:rPr>
              <w:t>73</w:t>
            </w:r>
          </w:p>
        </w:tc>
        <w:tc>
          <w:tcPr>
            <w:tcW w:w="7619"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99474B">
              <w:rPr>
                <w:rFonts w:ascii="Times New Roman" w:hAnsi="Times New Roman"/>
                <w:lang w:val="uk-UA" w:eastAsia="ru-RU"/>
              </w:rPr>
              <w:t xml:space="preserve">Здобувач виявляє знання й розуміння основних положень з </w:t>
            </w:r>
            <w:r>
              <w:rPr>
                <w:rFonts w:ascii="Times New Roman" w:hAnsi="Times New Roman"/>
                <w:lang w:val="uk-UA" w:eastAsia="ru-RU"/>
              </w:rPr>
              <w:t xml:space="preserve">дисципліни </w:t>
            </w:r>
            <w:r w:rsidRPr="0099474B">
              <w:rPr>
                <w:rFonts w:ascii="Times New Roman" w:hAnsi="Times New Roman"/>
                <w:lang w:val="uk-UA" w:eastAsia="ru-RU"/>
              </w:rPr>
              <w:t>«</w:t>
            </w:r>
            <w:r w:rsidRPr="0099474B">
              <w:rPr>
                <w:rFonts w:ascii="Times New Roman" w:hAnsi="Times New Roman"/>
                <w:lang w:val="uk-UA"/>
              </w:rPr>
              <w:t>Спеціальна методика навчання української мови і літератури</w:t>
            </w:r>
            <w:r w:rsidRPr="0099474B">
              <w:rPr>
                <w:rFonts w:ascii="Times New Roman" w:hAnsi="Times New Roman"/>
                <w:lang w:val="uk-UA" w:eastAsia="ru-RU"/>
              </w:rPr>
              <w:t xml:space="preserve">». </w:t>
            </w:r>
            <w:r w:rsidRPr="00A81EC5">
              <w:rPr>
                <w:rFonts w:ascii="Times New Roman" w:hAnsi="Times New Roman"/>
                <w:lang w:val="ru-RU" w:eastAsia="ru-RU"/>
              </w:rPr>
              <w:t>Відповідь його правильна, але недостатньо осмислена. Здатний аналізувати, порівнювати, узагальнювати та робити висновки. Практичні завдання виконує репродуктивно, має труднощі з визначенням мети завдань.</w:t>
            </w:r>
          </w:p>
        </w:tc>
      </w:tr>
      <w:tr w:rsidR="0099474B" w:rsidRPr="00AD6A9C" w:rsidTr="0099474B">
        <w:tc>
          <w:tcPr>
            <w:tcW w:w="1741" w:type="dxa"/>
            <w:shd w:val="clear" w:color="auto" w:fill="auto"/>
          </w:tcPr>
          <w:p w:rsidR="0099474B" w:rsidRPr="00A81EC5" w:rsidRDefault="0099474B" w:rsidP="0099474B">
            <w:pPr>
              <w:spacing w:after="0" w:line="240" w:lineRule="auto"/>
              <w:jc w:val="center"/>
              <w:rPr>
                <w:rFonts w:ascii="Times New Roman" w:hAnsi="Times New Roman"/>
                <w:lang w:val="uk-UA" w:eastAsia="ru-RU"/>
              </w:rPr>
            </w:pPr>
            <w:r>
              <w:rPr>
                <w:rFonts w:ascii="Times New Roman" w:hAnsi="Times New Roman"/>
                <w:lang w:val="ru-RU" w:eastAsia="ru-RU"/>
              </w:rPr>
              <w:t>«добре»</w:t>
            </w:r>
          </w:p>
          <w:p w:rsidR="0099474B" w:rsidRPr="00A81EC5" w:rsidRDefault="0099474B" w:rsidP="0099474B">
            <w:pPr>
              <w:spacing w:after="0" w:line="240" w:lineRule="auto"/>
              <w:jc w:val="center"/>
              <w:rPr>
                <w:rFonts w:ascii="Times New Roman" w:hAnsi="Times New Roman"/>
                <w:lang w:val="uk-UA" w:eastAsia="ru-RU"/>
              </w:rPr>
            </w:pPr>
            <w:r w:rsidRPr="00A81EC5">
              <w:rPr>
                <w:rFonts w:ascii="Times New Roman" w:hAnsi="Times New Roman"/>
                <w:lang w:val="ru-RU" w:eastAsia="ru-RU"/>
              </w:rPr>
              <w:t xml:space="preserve"> </w:t>
            </w:r>
            <w:r>
              <w:rPr>
                <w:rFonts w:ascii="Times New Roman" w:hAnsi="Times New Roman"/>
                <w:lang w:val="ru-RU" w:eastAsia="ru-RU"/>
              </w:rPr>
              <w:t>С</w:t>
            </w:r>
          </w:p>
        </w:tc>
        <w:tc>
          <w:tcPr>
            <w:tcW w:w="777"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A81EC5">
              <w:rPr>
                <w:rFonts w:ascii="Times New Roman" w:hAnsi="Times New Roman"/>
                <w:lang w:val="ru-RU" w:eastAsia="ru-RU"/>
              </w:rPr>
              <w:t>7</w:t>
            </w:r>
            <w:r w:rsidRPr="00A81EC5">
              <w:rPr>
                <w:rFonts w:ascii="Times New Roman" w:hAnsi="Times New Roman"/>
                <w:lang w:val="uk-UA" w:eastAsia="ru-RU"/>
              </w:rPr>
              <w:t>4</w:t>
            </w:r>
            <w:r w:rsidRPr="00A81EC5">
              <w:rPr>
                <w:rFonts w:ascii="Times New Roman" w:hAnsi="Times New Roman"/>
                <w:lang w:val="ru-RU" w:eastAsia="ru-RU"/>
              </w:rPr>
              <w:t>-</w:t>
            </w:r>
            <w:r>
              <w:rPr>
                <w:rFonts w:ascii="Times New Roman" w:hAnsi="Times New Roman"/>
                <w:lang w:val="ru-RU" w:eastAsia="ru-RU"/>
              </w:rPr>
              <w:t>81</w:t>
            </w:r>
          </w:p>
        </w:tc>
        <w:tc>
          <w:tcPr>
            <w:tcW w:w="7619" w:type="dxa"/>
            <w:shd w:val="clear" w:color="auto" w:fill="auto"/>
          </w:tcPr>
          <w:p w:rsidR="0099474B" w:rsidRPr="00181519" w:rsidRDefault="0099474B" w:rsidP="0099474B">
            <w:pPr>
              <w:spacing w:after="0" w:line="240" w:lineRule="auto"/>
              <w:jc w:val="both"/>
              <w:rPr>
                <w:rFonts w:ascii="Times New Roman" w:hAnsi="Times New Roman"/>
                <w:lang w:val="uk-UA" w:eastAsia="ru-RU"/>
              </w:rPr>
            </w:pPr>
            <w:r w:rsidRPr="00181519">
              <w:rPr>
                <w:rFonts w:ascii="Times New Roman" w:hAnsi="Times New Roman"/>
                <w:lang w:val="ru-RU" w:eastAsia="ru-RU"/>
              </w:rPr>
              <w:t xml:space="preserve">Здобувач </w:t>
            </w:r>
            <w:r w:rsidRPr="00181519">
              <w:rPr>
                <w:rFonts w:ascii="Times New Roman" w:hAnsi="Times New Roman"/>
                <w:lang w:val="uk-UA"/>
              </w:rPr>
              <w:t>знає програмовий матеріал добре</w:t>
            </w:r>
            <w:r w:rsidRPr="00181519">
              <w:rPr>
                <w:rFonts w:ascii="Times New Roman" w:hAnsi="Times New Roman"/>
                <w:lang w:val="ru-RU" w:eastAsia="ru-RU"/>
              </w:rPr>
              <w:t xml:space="preserve">, наводить приклади на підтвердження окремих думок, проявляє здатність застосовувати знання з </w:t>
            </w:r>
            <w:r>
              <w:rPr>
                <w:rFonts w:ascii="Times New Roman" w:hAnsi="Times New Roman"/>
                <w:lang w:val="uk-UA" w:eastAsia="ru-RU"/>
              </w:rPr>
              <w:t xml:space="preserve">дисципліни </w:t>
            </w:r>
            <w:r w:rsidRPr="0099474B">
              <w:rPr>
                <w:rFonts w:ascii="Times New Roman" w:hAnsi="Times New Roman"/>
                <w:lang w:val="uk-UA" w:eastAsia="ru-RU"/>
              </w:rPr>
              <w:t>«</w:t>
            </w:r>
            <w:r w:rsidRPr="0099474B">
              <w:rPr>
                <w:rFonts w:ascii="Times New Roman" w:hAnsi="Times New Roman"/>
                <w:lang w:val="uk-UA"/>
              </w:rPr>
              <w:t>Спеціальна методика навчання української мови і літератури</w:t>
            </w:r>
            <w:r w:rsidRPr="0099474B">
              <w:rPr>
                <w:rFonts w:ascii="Times New Roman" w:hAnsi="Times New Roman"/>
                <w:lang w:val="uk-UA" w:eastAsia="ru-RU"/>
              </w:rPr>
              <w:t>»</w:t>
            </w:r>
            <w:r>
              <w:rPr>
                <w:rFonts w:ascii="Times New Roman" w:hAnsi="Times New Roman"/>
                <w:lang w:val="uk-UA" w:eastAsia="ru-RU"/>
              </w:rPr>
              <w:t xml:space="preserve"> </w:t>
            </w:r>
            <w:r w:rsidRPr="00181519">
              <w:rPr>
                <w:rFonts w:ascii="Times New Roman" w:hAnsi="Times New Roman"/>
                <w:lang w:val="ru-RU" w:eastAsia="ru-RU"/>
              </w:rPr>
              <w:t>у стандартних практичних ситуаціях</w:t>
            </w:r>
            <w:r w:rsidRPr="00181519">
              <w:rPr>
                <w:rFonts w:ascii="Times New Roman" w:hAnsi="Times New Roman"/>
                <w:lang w:val="uk-UA" w:eastAsia="ru-RU"/>
              </w:rPr>
              <w:t>. М</w:t>
            </w:r>
            <w:r w:rsidRPr="00181519">
              <w:rPr>
                <w:rFonts w:ascii="Times New Roman" w:hAnsi="Times New Roman"/>
                <w:lang w:val="uk-UA"/>
              </w:rPr>
              <w:t>оже використовувати методи</w:t>
            </w:r>
            <w:r>
              <w:rPr>
                <w:rFonts w:ascii="Times New Roman" w:hAnsi="Times New Roman"/>
                <w:lang w:val="uk-UA"/>
              </w:rPr>
              <w:t>, принципи</w:t>
            </w:r>
            <w:r w:rsidRPr="00181519">
              <w:rPr>
                <w:rFonts w:ascii="Times New Roman" w:hAnsi="Times New Roman"/>
                <w:lang w:val="uk-UA"/>
              </w:rPr>
              <w:t xml:space="preserve"> </w:t>
            </w:r>
            <w:r>
              <w:rPr>
                <w:rFonts w:ascii="Times New Roman" w:hAnsi="Times New Roman"/>
                <w:lang w:val="uk-UA"/>
              </w:rPr>
              <w:t xml:space="preserve">навчальної, виховної, </w:t>
            </w:r>
            <w:r w:rsidRPr="00181519">
              <w:rPr>
                <w:rFonts w:ascii="Times New Roman" w:hAnsi="Times New Roman"/>
                <w:lang w:val="uk-UA"/>
              </w:rPr>
              <w:t xml:space="preserve">корекційної роботи учнів з порушеннями </w:t>
            </w:r>
            <w:r>
              <w:rPr>
                <w:rFonts w:ascii="Times New Roman" w:hAnsi="Times New Roman"/>
                <w:lang w:val="uk-UA"/>
              </w:rPr>
              <w:t xml:space="preserve">інтелекту. </w:t>
            </w:r>
          </w:p>
        </w:tc>
      </w:tr>
      <w:tr w:rsidR="0099474B" w:rsidRPr="00AD6A9C" w:rsidTr="0099474B">
        <w:tc>
          <w:tcPr>
            <w:tcW w:w="1741" w:type="dxa"/>
            <w:vMerge w:val="restart"/>
            <w:shd w:val="clear" w:color="auto" w:fill="auto"/>
          </w:tcPr>
          <w:p w:rsidR="0099474B" w:rsidRPr="00A81EC5" w:rsidRDefault="0099474B" w:rsidP="0099474B">
            <w:pPr>
              <w:spacing w:after="0" w:line="240" w:lineRule="auto"/>
              <w:jc w:val="center"/>
              <w:rPr>
                <w:rFonts w:ascii="Times New Roman" w:hAnsi="Times New Roman"/>
                <w:lang w:val="uk-UA" w:eastAsia="ru-RU"/>
              </w:rPr>
            </w:pPr>
            <w:r>
              <w:rPr>
                <w:rFonts w:ascii="Times New Roman" w:hAnsi="Times New Roman"/>
                <w:lang w:val="ru-RU" w:eastAsia="ru-RU"/>
              </w:rPr>
              <w:t>«добре»</w:t>
            </w:r>
          </w:p>
          <w:p w:rsidR="0099474B" w:rsidRPr="00A81EC5" w:rsidRDefault="0099474B" w:rsidP="0099474B">
            <w:pPr>
              <w:jc w:val="center"/>
              <w:rPr>
                <w:rFonts w:ascii="Times New Roman" w:hAnsi="Times New Roman"/>
                <w:lang w:val="uk-UA" w:eastAsia="ru-RU"/>
              </w:rPr>
            </w:pPr>
            <w:r w:rsidRPr="00A81EC5">
              <w:rPr>
                <w:rFonts w:ascii="Times New Roman" w:hAnsi="Times New Roman"/>
                <w:lang w:val="ru-RU" w:eastAsia="ru-RU"/>
              </w:rPr>
              <w:t xml:space="preserve"> </w:t>
            </w:r>
            <w:r>
              <w:rPr>
                <w:rFonts w:ascii="Times New Roman" w:hAnsi="Times New Roman"/>
                <w:lang w:val="ru-RU" w:eastAsia="ru-RU"/>
              </w:rPr>
              <w:t>В</w:t>
            </w:r>
          </w:p>
        </w:tc>
        <w:tc>
          <w:tcPr>
            <w:tcW w:w="777"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A81EC5">
              <w:rPr>
                <w:rFonts w:ascii="Times New Roman" w:hAnsi="Times New Roman"/>
                <w:lang w:val="ru-RU" w:eastAsia="ru-RU"/>
              </w:rPr>
              <w:t>8</w:t>
            </w:r>
            <w:r>
              <w:rPr>
                <w:rFonts w:ascii="Times New Roman" w:hAnsi="Times New Roman"/>
                <w:lang w:val="ru-RU" w:eastAsia="ru-RU"/>
              </w:rPr>
              <w:t>2</w:t>
            </w:r>
            <w:r w:rsidRPr="00A81EC5">
              <w:rPr>
                <w:rFonts w:ascii="Times New Roman" w:hAnsi="Times New Roman"/>
                <w:lang w:val="ru-RU" w:eastAsia="ru-RU"/>
              </w:rPr>
              <w:t>-85</w:t>
            </w:r>
          </w:p>
        </w:tc>
        <w:tc>
          <w:tcPr>
            <w:tcW w:w="7619"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A81EC5">
              <w:rPr>
                <w:rFonts w:ascii="Times New Roman" w:hAnsi="Times New Roman"/>
                <w:lang w:val="uk-UA" w:eastAsia="ru-RU"/>
              </w:rPr>
              <w:t xml:space="preserve">Знання </w:t>
            </w:r>
            <w:r>
              <w:rPr>
                <w:rFonts w:ascii="Times New Roman" w:hAnsi="Times New Roman"/>
                <w:lang w:val="uk-UA" w:eastAsia="ru-RU"/>
              </w:rPr>
              <w:t>з</w:t>
            </w:r>
            <w:r w:rsidRPr="00C32327">
              <w:rPr>
                <w:rFonts w:ascii="Times New Roman" w:hAnsi="Times New Roman"/>
                <w:lang w:val="uk-UA" w:eastAsia="ru-RU"/>
              </w:rPr>
              <w:t xml:space="preserve">добувача </w:t>
            </w:r>
            <w:r w:rsidRPr="00A81EC5">
              <w:rPr>
                <w:rFonts w:ascii="Times New Roman" w:hAnsi="Times New Roman"/>
                <w:lang w:val="uk-UA" w:eastAsia="ru-RU"/>
              </w:rPr>
              <w:t xml:space="preserve">є достатньо повними, він застосовує знання з </w:t>
            </w:r>
            <w:r>
              <w:rPr>
                <w:rFonts w:ascii="Times New Roman" w:hAnsi="Times New Roman"/>
                <w:lang w:val="uk-UA" w:eastAsia="ru-RU"/>
              </w:rPr>
              <w:t xml:space="preserve">дисципліни </w:t>
            </w:r>
            <w:r w:rsidRPr="0099474B">
              <w:rPr>
                <w:rFonts w:ascii="Times New Roman" w:hAnsi="Times New Roman"/>
                <w:lang w:val="uk-UA" w:eastAsia="ru-RU"/>
              </w:rPr>
              <w:t>«</w:t>
            </w:r>
            <w:r w:rsidRPr="0099474B">
              <w:rPr>
                <w:rFonts w:ascii="Times New Roman" w:hAnsi="Times New Roman"/>
                <w:lang w:val="uk-UA"/>
              </w:rPr>
              <w:t>Спеціальна методика навчання української мови і літератури</w:t>
            </w:r>
            <w:r w:rsidRPr="0099474B">
              <w:rPr>
                <w:rFonts w:ascii="Times New Roman" w:hAnsi="Times New Roman"/>
                <w:lang w:val="uk-UA" w:eastAsia="ru-RU"/>
              </w:rPr>
              <w:t>»</w:t>
            </w:r>
            <w:r w:rsidRPr="00A81EC5">
              <w:rPr>
                <w:rFonts w:ascii="Times New Roman" w:hAnsi="Times New Roman"/>
                <w:lang w:val="uk-UA" w:eastAsia="ru-RU"/>
              </w:rPr>
              <w:t xml:space="preserve"> у стандартних ситуаціях, уміє аналізувати, встановлювати найсуттєвіші зв'язки і залежність між явищами та фактами, робити висновки. </w:t>
            </w:r>
            <w:r w:rsidRPr="00A81EC5">
              <w:rPr>
                <w:rFonts w:ascii="Times New Roman" w:hAnsi="Times New Roman"/>
                <w:lang w:val="ru-RU" w:eastAsia="ru-RU"/>
              </w:rPr>
              <w:t>Відповідь його повна, логічна, обґрунтована, хоч і з деякими неточностями. Практичні завдання виконує на основі використання стандартних схем та шаблонів.</w:t>
            </w:r>
          </w:p>
        </w:tc>
      </w:tr>
      <w:tr w:rsidR="0099474B" w:rsidRPr="00AD6A9C" w:rsidTr="0099474B">
        <w:tc>
          <w:tcPr>
            <w:tcW w:w="1741" w:type="dxa"/>
            <w:vMerge/>
            <w:shd w:val="clear" w:color="auto" w:fill="auto"/>
          </w:tcPr>
          <w:p w:rsidR="0099474B" w:rsidRPr="00A81EC5" w:rsidRDefault="0099474B" w:rsidP="0099474B">
            <w:pPr>
              <w:spacing w:after="0" w:line="240" w:lineRule="auto"/>
              <w:jc w:val="both"/>
              <w:rPr>
                <w:rFonts w:ascii="Times New Roman" w:hAnsi="Times New Roman"/>
                <w:lang w:val="uk-UA" w:eastAsia="ru-RU"/>
              </w:rPr>
            </w:pPr>
          </w:p>
        </w:tc>
        <w:tc>
          <w:tcPr>
            <w:tcW w:w="777"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A81EC5">
              <w:rPr>
                <w:rFonts w:ascii="Times New Roman" w:hAnsi="Times New Roman"/>
                <w:lang w:val="ru-RU" w:eastAsia="ru-RU"/>
              </w:rPr>
              <w:t>86-89</w:t>
            </w:r>
          </w:p>
        </w:tc>
        <w:tc>
          <w:tcPr>
            <w:tcW w:w="7619"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C32327">
              <w:rPr>
                <w:rFonts w:ascii="Times New Roman" w:hAnsi="Times New Roman"/>
                <w:lang w:val="uk-UA" w:eastAsia="ru-RU"/>
              </w:rPr>
              <w:t xml:space="preserve">Здобувач </w:t>
            </w:r>
            <w:r w:rsidRPr="00A81EC5">
              <w:rPr>
                <w:rFonts w:ascii="Times New Roman" w:hAnsi="Times New Roman"/>
                <w:lang w:val="uk-UA" w:eastAsia="ru-RU"/>
              </w:rPr>
              <w:t xml:space="preserve">досить добре володіє матеріалом з </w:t>
            </w:r>
            <w:r>
              <w:rPr>
                <w:rFonts w:ascii="Times New Roman" w:hAnsi="Times New Roman"/>
                <w:lang w:val="uk-UA" w:eastAsia="ru-RU"/>
              </w:rPr>
              <w:t xml:space="preserve">дисципліни </w:t>
            </w:r>
            <w:r w:rsidRPr="0099474B">
              <w:rPr>
                <w:rFonts w:ascii="Times New Roman" w:hAnsi="Times New Roman"/>
                <w:lang w:val="uk-UA" w:eastAsia="ru-RU"/>
              </w:rPr>
              <w:t>«</w:t>
            </w:r>
            <w:r w:rsidRPr="0099474B">
              <w:rPr>
                <w:rFonts w:ascii="Times New Roman" w:hAnsi="Times New Roman"/>
                <w:lang w:val="uk-UA"/>
              </w:rPr>
              <w:t>Спеціальна методика навчання української мови і літератури</w:t>
            </w:r>
            <w:r w:rsidRPr="0099474B">
              <w:rPr>
                <w:rFonts w:ascii="Times New Roman" w:hAnsi="Times New Roman"/>
                <w:lang w:val="uk-UA" w:eastAsia="ru-RU"/>
              </w:rPr>
              <w:t>»</w:t>
            </w:r>
            <w:r w:rsidRPr="00A81EC5">
              <w:rPr>
                <w:rFonts w:ascii="Times New Roman" w:hAnsi="Times New Roman"/>
                <w:lang w:val="uk-UA" w:eastAsia="ru-RU"/>
              </w:rPr>
              <w:t>, уміє аналізувати і систематизувати інформацію, аргументувати власну думку, демонструє типові прийоми застосування знань при виконанні практичного завдання.</w:t>
            </w:r>
          </w:p>
        </w:tc>
      </w:tr>
      <w:tr w:rsidR="0099474B" w:rsidRPr="00AD6A9C" w:rsidTr="0099474B">
        <w:tc>
          <w:tcPr>
            <w:tcW w:w="1741" w:type="dxa"/>
            <w:vMerge w:val="restart"/>
            <w:shd w:val="clear" w:color="auto" w:fill="auto"/>
          </w:tcPr>
          <w:p w:rsidR="0099474B" w:rsidRPr="00A81EC5" w:rsidRDefault="0099474B" w:rsidP="0099474B">
            <w:pPr>
              <w:spacing w:after="0" w:line="240" w:lineRule="auto"/>
              <w:jc w:val="center"/>
              <w:rPr>
                <w:rFonts w:ascii="Times New Roman" w:hAnsi="Times New Roman"/>
                <w:lang w:val="uk-UA" w:eastAsia="ru-RU"/>
              </w:rPr>
            </w:pPr>
            <w:r>
              <w:rPr>
                <w:rFonts w:ascii="Times New Roman" w:hAnsi="Times New Roman"/>
                <w:lang w:val="ru-RU" w:eastAsia="ru-RU"/>
              </w:rPr>
              <w:t>«відмінно»</w:t>
            </w:r>
          </w:p>
          <w:p w:rsidR="0099474B" w:rsidRPr="00A81EC5" w:rsidRDefault="0099474B" w:rsidP="0099474B">
            <w:pPr>
              <w:spacing w:after="0" w:line="240" w:lineRule="auto"/>
              <w:jc w:val="center"/>
              <w:rPr>
                <w:rFonts w:ascii="Times New Roman" w:hAnsi="Times New Roman"/>
                <w:lang w:val="uk-UA" w:eastAsia="ru-RU"/>
              </w:rPr>
            </w:pPr>
            <w:r w:rsidRPr="00A81EC5">
              <w:rPr>
                <w:rFonts w:ascii="Times New Roman" w:hAnsi="Times New Roman"/>
                <w:lang w:val="ru-RU" w:eastAsia="ru-RU"/>
              </w:rPr>
              <w:t xml:space="preserve"> A</w:t>
            </w:r>
          </w:p>
        </w:tc>
        <w:tc>
          <w:tcPr>
            <w:tcW w:w="777" w:type="dxa"/>
            <w:shd w:val="clear" w:color="auto" w:fill="auto"/>
          </w:tcPr>
          <w:p w:rsidR="0099474B" w:rsidRPr="00A81EC5" w:rsidRDefault="0099474B" w:rsidP="0099474B">
            <w:pPr>
              <w:spacing w:after="0" w:line="240" w:lineRule="auto"/>
              <w:jc w:val="both"/>
              <w:rPr>
                <w:rFonts w:ascii="Times New Roman" w:hAnsi="Times New Roman"/>
                <w:lang w:val="ru-RU" w:eastAsia="ru-RU"/>
              </w:rPr>
            </w:pPr>
            <w:r w:rsidRPr="00A81EC5">
              <w:rPr>
                <w:rFonts w:ascii="Times New Roman" w:hAnsi="Times New Roman"/>
                <w:lang w:val="ru-RU" w:eastAsia="ru-RU"/>
              </w:rPr>
              <w:t>90-93</w:t>
            </w:r>
          </w:p>
        </w:tc>
        <w:tc>
          <w:tcPr>
            <w:tcW w:w="7619"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Pr>
                <w:rFonts w:ascii="Times New Roman" w:hAnsi="Times New Roman"/>
                <w:lang w:val="ru-RU" w:eastAsia="ru-RU"/>
              </w:rPr>
              <w:t xml:space="preserve">Здобувач </w:t>
            </w:r>
            <w:r w:rsidRPr="00A81EC5">
              <w:rPr>
                <w:rFonts w:ascii="Times New Roman" w:hAnsi="Times New Roman"/>
                <w:lang w:val="ru-RU" w:eastAsia="ru-RU"/>
              </w:rPr>
              <w:t>має глибокі і міцні знання, викладає свої думки логічно та послідовно, робить самостійні висновки. Орієнтується в передовому педагогічному досвіді. При цьому може припускатися незначних огріхів в аргументації думки. Практичні завдання виконує переважно на продуктивно-репродуктивному рівні з елементами творчої діяльності, демонструючи сформованість практичних умінь та навичок</w:t>
            </w:r>
            <w:r w:rsidRPr="00A81EC5">
              <w:rPr>
                <w:rFonts w:ascii="Times New Roman" w:hAnsi="Times New Roman"/>
                <w:lang w:val="uk-UA" w:eastAsia="ru-RU"/>
              </w:rPr>
              <w:t>.</w:t>
            </w:r>
          </w:p>
        </w:tc>
      </w:tr>
      <w:tr w:rsidR="0099474B" w:rsidRPr="00AD6A9C" w:rsidTr="0099474B">
        <w:tc>
          <w:tcPr>
            <w:tcW w:w="1741" w:type="dxa"/>
            <w:vMerge/>
            <w:shd w:val="clear" w:color="auto" w:fill="auto"/>
          </w:tcPr>
          <w:p w:rsidR="0099474B" w:rsidRPr="00A81EC5" w:rsidRDefault="0099474B" w:rsidP="0099474B">
            <w:pPr>
              <w:spacing w:after="0" w:line="240" w:lineRule="auto"/>
              <w:jc w:val="center"/>
              <w:rPr>
                <w:rFonts w:ascii="Times New Roman" w:hAnsi="Times New Roman"/>
                <w:lang w:val="uk-UA" w:eastAsia="ru-RU"/>
              </w:rPr>
            </w:pPr>
          </w:p>
        </w:tc>
        <w:tc>
          <w:tcPr>
            <w:tcW w:w="777"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A81EC5">
              <w:rPr>
                <w:rFonts w:ascii="Times New Roman" w:hAnsi="Times New Roman"/>
                <w:lang w:val="ru-RU" w:eastAsia="ru-RU"/>
              </w:rPr>
              <w:t>94-99</w:t>
            </w:r>
          </w:p>
        </w:tc>
        <w:tc>
          <w:tcPr>
            <w:tcW w:w="7619"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C32327">
              <w:rPr>
                <w:rFonts w:ascii="Times New Roman" w:hAnsi="Times New Roman"/>
                <w:lang w:val="uk-UA" w:eastAsia="ru-RU"/>
              </w:rPr>
              <w:t>Здобувач на високому рівні володіє узагальненими знаннями в обсязі та в межах вимог навчальних програм освітньо-кваліфікаційного рівня «бакалавр», аргументовано використовує їх у розв’язанні завдань практичного змісту, проявляючи творчий підхід.</w:t>
            </w:r>
          </w:p>
        </w:tc>
      </w:tr>
      <w:tr w:rsidR="0099474B" w:rsidRPr="00AD6A9C" w:rsidTr="0099474B">
        <w:tc>
          <w:tcPr>
            <w:tcW w:w="1741" w:type="dxa"/>
            <w:vMerge/>
            <w:shd w:val="clear" w:color="auto" w:fill="auto"/>
          </w:tcPr>
          <w:p w:rsidR="0099474B" w:rsidRPr="00A81EC5" w:rsidRDefault="0099474B" w:rsidP="0099474B">
            <w:pPr>
              <w:spacing w:after="0" w:line="240" w:lineRule="auto"/>
              <w:jc w:val="both"/>
              <w:rPr>
                <w:rFonts w:ascii="Times New Roman" w:hAnsi="Times New Roman"/>
                <w:lang w:val="uk-UA" w:eastAsia="ru-RU"/>
              </w:rPr>
            </w:pPr>
          </w:p>
        </w:tc>
        <w:tc>
          <w:tcPr>
            <w:tcW w:w="777"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A81EC5">
              <w:rPr>
                <w:rFonts w:ascii="Times New Roman" w:hAnsi="Times New Roman"/>
                <w:lang w:val="ru-RU" w:eastAsia="ru-RU"/>
              </w:rPr>
              <w:t>100</w:t>
            </w:r>
          </w:p>
        </w:tc>
        <w:tc>
          <w:tcPr>
            <w:tcW w:w="7619" w:type="dxa"/>
            <w:shd w:val="clear" w:color="auto" w:fill="auto"/>
          </w:tcPr>
          <w:p w:rsidR="0099474B" w:rsidRPr="00A81EC5" w:rsidRDefault="0099474B" w:rsidP="0099474B">
            <w:pPr>
              <w:spacing w:after="0" w:line="240" w:lineRule="auto"/>
              <w:jc w:val="both"/>
              <w:rPr>
                <w:rFonts w:ascii="Times New Roman" w:hAnsi="Times New Roman"/>
                <w:lang w:val="uk-UA" w:eastAsia="ru-RU"/>
              </w:rPr>
            </w:pPr>
            <w:r w:rsidRPr="00C32327">
              <w:rPr>
                <w:rFonts w:ascii="Times New Roman" w:hAnsi="Times New Roman"/>
                <w:lang w:val="uk-UA" w:eastAsia="ru-RU"/>
              </w:rPr>
              <w:t xml:space="preserve">Здобувач </w:t>
            </w:r>
            <w:r w:rsidRPr="00A81EC5">
              <w:rPr>
                <w:rFonts w:ascii="Times New Roman" w:hAnsi="Times New Roman"/>
                <w:lang w:val="uk-UA" w:eastAsia="ru-RU"/>
              </w:rPr>
              <w:t xml:space="preserve">має системні глибокі знання в обсязі та в межах вимог навчальних програм освітньо-кваліфікаційного рівня «бакалавр», уміє самостійно аналізувати, оцінювати, узагальнювати матеріал з </w:t>
            </w:r>
            <w:r>
              <w:rPr>
                <w:rFonts w:ascii="Times New Roman" w:hAnsi="Times New Roman"/>
                <w:lang w:val="uk-UA" w:eastAsia="ru-RU"/>
              </w:rPr>
              <w:t xml:space="preserve">дисципліни </w:t>
            </w:r>
            <w:r w:rsidRPr="0099474B">
              <w:rPr>
                <w:rFonts w:ascii="Times New Roman" w:hAnsi="Times New Roman"/>
                <w:lang w:val="uk-UA" w:eastAsia="ru-RU"/>
              </w:rPr>
              <w:t>«</w:t>
            </w:r>
            <w:r w:rsidRPr="0099474B">
              <w:rPr>
                <w:rFonts w:ascii="Times New Roman" w:hAnsi="Times New Roman"/>
                <w:lang w:val="uk-UA"/>
              </w:rPr>
              <w:t>Спеціальна методика навчання української мови і літератури</w:t>
            </w:r>
            <w:r w:rsidRPr="0099474B">
              <w:rPr>
                <w:rFonts w:ascii="Times New Roman" w:hAnsi="Times New Roman"/>
                <w:lang w:val="uk-UA" w:eastAsia="ru-RU"/>
              </w:rPr>
              <w:t>»</w:t>
            </w:r>
            <w:r w:rsidRPr="00A81EC5">
              <w:rPr>
                <w:rFonts w:ascii="Times New Roman" w:hAnsi="Times New Roman"/>
                <w:lang w:val="uk-UA" w:eastAsia="ru-RU"/>
              </w:rPr>
              <w:t>, усвідомлено використовує елементи передового педагогічного досвіду, проявляє творчий підхід під час виконання практичних завдань</w:t>
            </w:r>
            <w:r>
              <w:rPr>
                <w:rFonts w:ascii="Times New Roman" w:hAnsi="Times New Roman"/>
                <w:lang w:val="uk-UA" w:eastAsia="ru-RU"/>
              </w:rPr>
              <w:t>.</w:t>
            </w:r>
          </w:p>
        </w:tc>
      </w:tr>
    </w:tbl>
    <w:p w:rsidR="0099474B" w:rsidRDefault="0099474B" w:rsidP="003354BF">
      <w:pPr>
        <w:spacing w:after="0" w:line="240" w:lineRule="auto"/>
        <w:ind w:firstLine="708"/>
        <w:jc w:val="both"/>
        <w:rPr>
          <w:rFonts w:ascii="Times New Roman" w:hAnsi="Times New Roman"/>
          <w:sz w:val="24"/>
          <w:szCs w:val="24"/>
          <w:lang w:val="uk-UA"/>
        </w:rPr>
      </w:pPr>
    </w:p>
    <w:p w:rsidR="0099474B" w:rsidRPr="001C6B34" w:rsidRDefault="0099474B" w:rsidP="0099474B">
      <w:pPr>
        <w:spacing w:after="0" w:line="240" w:lineRule="auto"/>
        <w:ind w:firstLine="708"/>
        <w:jc w:val="both"/>
        <w:rPr>
          <w:rFonts w:ascii="Times New Roman" w:hAnsi="Times New Roman"/>
          <w:sz w:val="24"/>
          <w:szCs w:val="24"/>
          <w:lang w:val="ru-RU"/>
        </w:rPr>
      </w:pPr>
      <w:r w:rsidRPr="001C6B34">
        <w:rPr>
          <w:rFonts w:ascii="Times New Roman" w:hAnsi="Times New Roman"/>
          <w:sz w:val="24"/>
          <w:szCs w:val="24"/>
          <w:lang w:val="ru-RU"/>
        </w:rPr>
        <w:t xml:space="preserve">При виставленні оцінки враховуються результати навчальної роботи </w:t>
      </w:r>
      <w:r>
        <w:rPr>
          <w:rFonts w:ascii="Times New Roman" w:hAnsi="Times New Roman"/>
          <w:sz w:val="24"/>
          <w:szCs w:val="24"/>
          <w:lang w:val="ru-RU"/>
        </w:rPr>
        <w:t>здобувач</w:t>
      </w:r>
      <w:r w:rsidRPr="001C6B34">
        <w:rPr>
          <w:rFonts w:ascii="Times New Roman" w:hAnsi="Times New Roman"/>
          <w:sz w:val="24"/>
          <w:szCs w:val="24"/>
          <w:lang w:val="ru-RU"/>
        </w:rPr>
        <w:t xml:space="preserve">а протягом семестру. </w:t>
      </w:r>
    </w:p>
    <w:p w:rsidR="0099474B" w:rsidRDefault="0099474B" w:rsidP="003354BF">
      <w:pPr>
        <w:spacing w:after="0" w:line="240" w:lineRule="auto"/>
        <w:ind w:firstLine="708"/>
        <w:jc w:val="both"/>
        <w:rPr>
          <w:rFonts w:ascii="Times New Roman" w:hAnsi="Times New Roman"/>
          <w:sz w:val="24"/>
          <w:szCs w:val="24"/>
          <w:lang w:val="ru-RU"/>
        </w:rPr>
      </w:pPr>
    </w:p>
    <w:p w:rsidR="0099474B" w:rsidRDefault="0099474B" w:rsidP="0099474B">
      <w:pPr>
        <w:spacing w:after="0" w:line="240" w:lineRule="auto"/>
        <w:ind w:firstLine="708"/>
        <w:jc w:val="center"/>
        <w:rPr>
          <w:rFonts w:ascii="Times New Roman" w:hAnsi="Times New Roman"/>
          <w:b/>
          <w:sz w:val="24"/>
          <w:szCs w:val="24"/>
          <w:lang w:val="uk-UA"/>
        </w:rPr>
      </w:pPr>
      <w:r w:rsidRPr="000704E9">
        <w:rPr>
          <w:rFonts w:ascii="Times New Roman" w:hAnsi="Times New Roman"/>
          <w:b/>
          <w:sz w:val="24"/>
          <w:szCs w:val="24"/>
          <w:lang w:val="uk-UA"/>
        </w:rPr>
        <w:t>Оцінювання рівня і якості знань здобувачів заочної форми навчання</w:t>
      </w:r>
    </w:p>
    <w:p w:rsidR="00E77383" w:rsidRPr="000704E9" w:rsidRDefault="00E77383" w:rsidP="0099474B">
      <w:pPr>
        <w:spacing w:after="0" w:line="240" w:lineRule="auto"/>
        <w:ind w:firstLine="708"/>
        <w:jc w:val="center"/>
        <w:rPr>
          <w:rFonts w:ascii="Times New Roman" w:hAnsi="Times New Roman"/>
          <w:b/>
          <w:sz w:val="24"/>
          <w:szCs w:val="24"/>
          <w:lang w:val="uk-UA"/>
        </w:rPr>
      </w:pPr>
    </w:p>
    <w:p w:rsidR="00E77383" w:rsidRDefault="00E77383" w:rsidP="00E77383">
      <w:pPr>
        <w:spacing w:after="0" w:line="240" w:lineRule="auto"/>
        <w:ind w:firstLine="708"/>
        <w:jc w:val="both"/>
        <w:rPr>
          <w:rFonts w:ascii="Times New Roman" w:hAnsi="Times New Roman"/>
          <w:sz w:val="24"/>
          <w:szCs w:val="24"/>
          <w:lang w:val="ru-RU"/>
        </w:rPr>
      </w:pPr>
      <w:r w:rsidRPr="003D6184">
        <w:rPr>
          <w:rFonts w:ascii="Times New Roman" w:hAnsi="Times New Roman"/>
          <w:sz w:val="24"/>
          <w:szCs w:val="24"/>
          <w:lang w:val="uk-UA"/>
        </w:rPr>
        <w:t xml:space="preserve">Оцінювання якості знань </w:t>
      </w:r>
      <w:r>
        <w:rPr>
          <w:rFonts w:ascii="Times New Roman" w:hAnsi="Times New Roman"/>
          <w:sz w:val="24"/>
          <w:szCs w:val="24"/>
          <w:lang w:val="uk-UA"/>
        </w:rPr>
        <w:t>здобувач</w:t>
      </w:r>
      <w:r w:rsidRPr="003D6184">
        <w:rPr>
          <w:rFonts w:ascii="Times New Roman" w:hAnsi="Times New Roman"/>
          <w:sz w:val="24"/>
          <w:szCs w:val="24"/>
          <w:lang w:val="uk-UA"/>
        </w:rPr>
        <w:t xml:space="preserve">ів заочної форми навчання в умовах організації навчального процесу за кредитно-модульною системою здійснюється за 100-бальною шкалою оцінювання, за шкалою </w:t>
      </w:r>
      <w:r w:rsidRPr="003D6184">
        <w:rPr>
          <w:rFonts w:ascii="Times New Roman" w:hAnsi="Times New Roman"/>
          <w:sz w:val="24"/>
          <w:szCs w:val="24"/>
        </w:rPr>
        <w:t>E</w:t>
      </w:r>
      <w:r w:rsidRPr="003D6184">
        <w:rPr>
          <w:rFonts w:ascii="Times New Roman" w:hAnsi="Times New Roman"/>
          <w:sz w:val="24"/>
          <w:szCs w:val="24"/>
          <w:lang w:val="uk-UA"/>
        </w:rPr>
        <w:t>С</w:t>
      </w:r>
      <w:r w:rsidRPr="003D6184">
        <w:rPr>
          <w:rFonts w:ascii="Times New Roman" w:hAnsi="Times New Roman"/>
          <w:sz w:val="24"/>
          <w:szCs w:val="24"/>
        </w:rPr>
        <w:t>TS</w:t>
      </w:r>
      <w:r w:rsidRPr="003D6184">
        <w:rPr>
          <w:rFonts w:ascii="Times New Roman" w:hAnsi="Times New Roman"/>
          <w:sz w:val="24"/>
          <w:szCs w:val="24"/>
          <w:lang w:val="uk-UA"/>
        </w:rPr>
        <w:t xml:space="preserve"> та національною шкалою оцінювання</w:t>
      </w:r>
      <w:r w:rsidR="00EC50CF">
        <w:rPr>
          <w:rFonts w:ascii="Times New Roman" w:hAnsi="Times New Roman"/>
          <w:sz w:val="24"/>
          <w:szCs w:val="24"/>
          <w:lang w:val="uk-UA"/>
        </w:rPr>
        <w:t xml:space="preserve"> (табл. 7)</w:t>
      </w:r>
      <w:r w:rsidRPr="003D6184">
        <w:rPr>
          <w:rFonts w:ascii="Times New Roman" w:hAnsi="Times New Roman"/>
          <w:sz w:val="24"/>
          <w:szCs w:val="24"/>
          <w:lang w:val="uk-UA"/>
        </w:rPr>
        <w:t xml:space="preserve">. Якість знань </w:t>
      </w:r>
      <w:r>
        <w:rPr>
          <w:rFonts w:ascii="Times New Roman" w:hAnsi="Times New Roman"/>
          <w:sz w:val="24"/>
          <w:szCs w:val="24"/>
          <w:lang w:val="uk-UA"/>
        </w:rPr>
        <w:t>здобувач</w:t>
      </w:r>
      <w:r w:rsidRPr="003D6184">
        <w:rPr>
          <w:rFonts w:ascii="Times New Roman" w:hAnsi="Times New Roman"/>
          <w:sz w:val="24"/>
          <w:szCs w:val="24"/>
          <w:lang w:val="uk-UA"/>
        </w:rPr>
        <w:t>ів заочної форми навчання оцінюється за двома компонентами: письмова робота (0-</w:t>
      </w:r>
      <w:r>
        <w:rPr>
          <w:rFonts w:ascii="Times New Roman" w:hAnsi="Times New Roman"/>
          <w:sz w:val="24"/>
          <w:szCs w:val="24"/>
          <w:lang w:val="uk-UA"/>
        </w:rPr>
        <w:t>4</w:t>
      </w:r>
      <w:r w:rsidRPr="003D6184">
        <w:rPr>
          <w:rFonts w:ascii="Times New Roman" w:hAnsi="Times New Roman"/>
          <w:sz w:val="24"/>
          <w:szCs w:val="24"/>
          <w:lang w:val="uk-UA"/>
        </w:rPr>
        <w:t>0 балів) та усна відповідь (0-</w:t>
      </w:r>
      <w:r>
        <w:rPr>
          <w:rFonts w:ascii="Times New Roman" w:hAnsi="Times New Roman"/>
          <w:sz w:val="24"/>
          <w:szCs w:val="24"/>
          <w:lang w:val="uk-UA"/>
        </w:rPr>
        <w:t>6</w:t>
      </w:r>
      <w:r w:rsidRPr="003D6184">
        <w:rPr>
          <w:rFonts w:ascii="Times New Roman" w:hAnsi="Times New Roman"/>
          <w:sz w:val="24"/>
          <w:szCs w:val="24"/>
          <w:lang w:val="uk-UA"/>
        </w:rPr>
        <w:t xml:space="preserve">0 балів). </w:t>
      </w:r>
      <w:r w:rsidRPr="003D6184">
        <w:rPr>
          <w:rFonts w:ascii="Times New Roman" w:hAnsi="Times New Roman"/>
          <w:sz w:val="24"/>
          <w:szCs w:val="24"/>
          <w:lang w:val="ru-RU"/>
        </w:rPr>
        <w:t>На виконання письмового компонента відводиться до 1 академічної години. За допомогою письмового компоненту оцінюється ступінь засвоєння пройденого матеріалу за максимальною рейтинговою оцінкою – 40 балів.</w:t>
      </w:r>
    </w:p>
    <w:p w:rsidR="00E77383" w:rsidRDefault="00E77383" w:rsidP="00E77383">
      <w:pPr>
        <w:spacing w:after="0" w:line="240" w:lineRule="auto"/>
        <w:ind w:firstLine="708"/>
        <w:jc w:val="both"/>
        <w:rPr>
          <w:rFonts w:ascii="Times New Roman" w:hAnsi="Times New Roman"/>
          <w:sz w:val="24"/>
          <w:szCs w:val="24"/>
          <w:lang w:val="ru-RU"/>
        </w:rPr>
      </w:pPr>
      <w:r w:rsidRPr="0001457D">
        <w:rPr>
          <w:rFonts w:ascii="Times New Roman" w:hAnsi="Times New Roman"/>
          <w:sz w:val="24"/>
          <w:szCs w:val="24"/>
          <w:lang w:val="ru-RU"/>
        </w:rPr>
        <w:lastRenderedPageBreak/>
        <w:t>Для</w:t>
      </w:r>
      <w:r w:rsidRPr="002B087F">
        <w:rPr>
          <w:rFonts w:ascii="Times New Roman" w:hAnsi="Times New Roman"/>
          <w:sz w:val="24"/>
          <w:szCs w:val="24"/>
          <w:lang w:val="ru-RU"/>
        </w:rPr>
        <w:t xml:space="preserve"> </w:t>
      </w:r>
      <w:r w:rsidRPr="0001457D">
        <w:rPr>
          <w:rFonts w:ascii="Times New Roman" w:hAnsi="Times New Roman"/>
          <w:sz w:val="24"/>
          <w:szCs w:val="24"/>
          <w:lang w:val="ru-RU"/>
        </w:rPr>
        <w:t>виконання</w:t>
      </w:r>
      <w:r w:rsidRPr="002B087F">
        <w:rPr>
          <w:rFonts w:ascii="Times New Roman" w:hAnsi="Times New Roman"/>
          <w:sz w:val="24"/>
          <w:szCs w:val="24"/>
          <w:lang w:val="ru-RU"/>
        </w:rPr>
        <w:t xml:space="preserve"> </w:t>
      </w:r>
      <w:r w:rsidRPr="0001457D">
        <w:rPr>
          <w:rFonts w:ascii="Times New Roman" w:hAnsi="Times New Roman"/>
          <w:sz w:val="24"/>
          <w:szCs w:val="24"/>
          <w:lang w:val="ru-RU"/>
        </w:rPr>
        <w:t>компоненту</w:t>
      </w:r>
      <w:r w:rsidRPr="002B087F">
        <w:rPr>
          <w:rFonts w:ascii="Times New Roman" w:hAnsi="Times New Roman"/>
          <w:sz w:val="24"/>
          <w:szCs w:val="24"/>
          <w:lang w:val="ru-RU"/>
        </w:rPr>
        <w:t xml:space="preserve"> </w:t>
      </w:r>
      <w:r w:rsidRPr="0001457D">
        <w:rPr>
          <w:rFonts w:ascii="Times New Roman" w:hAnsi="Times New Roman"/>
          <w:sz w:val="24"/>
          <w:szCs w:val="24"/>
          <w:lang w:val="ru-RU"/>
        </w:rPr>
        <w:t>усної</w:t>
      </w:r>
      <w:r w:rsidRPr="002B087F">
        <w:rPr>
          <w:rFonts w:ascii="Times New Roman" w:hAnsi="Times New Roman"/>
          <w:sz w:val="24"/>
          <w:szCs w:val="24"/>
          <w:lang w:val="ru-RU"/>
        </w:rPr>
        <w:t xml:space="preserve"> </w:t>
      </w:r>
      <w:r w:rsidRPr="0001457D">
        <w:rPr>
          <w:rFonts w:ascii="Times New Roman" w:hAnsi="Times New Roman"/>
          <w:sz w:val="24"/>
          <w:szCs w:val="24"/>
          <w:lang w:val="ru-RU"/>
        </w:rPr>
        <w:t>відповіді</w:t>
      </w:r>
      <w:r w:rsidRPr="002B087F">
        <w:rPr>
          <w:rFonts w:ascii="Times New Roman" w:hAnsi="Times New Roman"/>
          <w:sz w:val="24"/>
          <w:szCs w:val="24"/>
          <w:lang w:val="ru-RU"/>
        </w:rPr>
        <w:t xml:space="preserve"> </w:t>
      </w:r>
      <w:r w:rsidRPr="0001457D">
        <w:rPr>
          <w:rFonts w:ascii="Times New Roman" w:hAnsi="Times New Roman"/>
          <w:sz w:val="24"/>
          <w:szCs w:val="24"/>
          <w:lang w:val="ru-RU"/>
        </w:rPr>
        <w:t>проводиться</w:t>
      </w:r>
      <w:r w:rsidRPr="002B087F">
        <w:rPr>
          <w:rFonts w:ascii="Times New Roman" w:hAnsi="Times New Roman"/>
          <w:sz w:val="24"/>
          <w:szCs w:val="24"/>
          <w:lang w:val="ru-RU"/>
        </w:rPr>
        <w:t xml:space="preserve"> </w:t>
      </w:r>
      <w:r w:rsidRPr="0001457D">
        <w:rPr>
          <w:rFonts w:ascii="Times New Roman" w:hAnsi="Times New Roman"/>
          <w:sz w:val="24"/>
          <w:szCs w:val="24"/>
          <w:lang w:val="ru-RU"/>
        </w:rPr>
        <w:t>опитування</w:t>
      </w:r>
      <w:r w:rsidRPr="002B087F">
        <w:rPr>
          <w:rFonts w:ascii="Times New Roman" w:hAnsi="Times New Roman"/>
          <w:sz w:val="24"/>
          <w:szCs w:val="24"/>
          <w:lang w:val="ru-RU"/>
        </w:rPr>
        <w:t xml:space="preserve"> </w:t>
      </w:r>
      <w:r w:rsidRPr="0001457D">
        <w:rPr>
          <w:rFonts w:ascii="Times New Roman" w:hAnsi="Times New Roman"/>
          <w:sz w:val="24"/>
          <w:szCs w:val="24"/>
          <w:lang w:val="ru-RU"/>
        </w:rPr>
        <w:t>за</w:t>
      </w:r>
      <w:r w:rsidRPr="002B087F">
        <w:rPr>
          <w:rFonts w:ascii="Times New Roman" w:hAnsi="Times New Roman"/>
          <w:sz w:val="24"/>
          <w:szCs w:val="24"/>
          <w:lang w:val="ru-RU"/>
        </w:rPr>
        <w:t xml:space="preserve"> </w:t>
      </w:r>
      <w:r>
        <w:rPr>
          <w:rFonts w:ascii="Times New Roman" w:hAnsi="Times New Roman"/>
          <w:sz w:val="24"/>
          <w:szCs w:val="24"/>
          <w:lang w:val="ru-RU"/>
        </w:rPr>
        <w:t>екзаменаційни</w:t>
      </w:r>
      <w:r w:rsidRPr="0001457D">
        <w:rPr>
          <w:rFonts w:ascii="Times New Roman" w:hAnsi="Times New Roman"/>
          <w:sz w:val="24"/>
          <w:szCs w:val="24"/>
          <w:lang w:val="ru-RU"/>
        </w:rPr>
        <w:t>ми</w:t>
      </w:r>
      <w:r w:rsidRPr="002B087F">
        <w:rPr>
          <w:rFonts w:ascii="Times New Roman" w:hAnsi="Times New Roman"/>
          <w:sz w:val="24"/>
          <w:szCs w:val="24"/>
          <w:lang w:val="ru-RU"/>
        </w:rPr>
        <w:t xml:space="preserve"> </w:t>
      </w:r>
      <w:r w:rsidRPr="0001457D">
        <w:rPr>
          <w:rFonts w:ascii="Times New Roman" w:hAnsi="Times New Roman"/>
          <w:sz w:val="24"/>
          <w:szCs w:val="24"/>
          <w:lang w:val="ru-RU"/>
        </w:rPr>
        <w:t>білетами</w:t>
      </w:r>
      <w:r w:rsidRPr="002B087F">
        <w:rPr>
          <w:rFonts w:ascii="Times New Roman" w:hAnsi="Times New Roman"/>
          <w:sz w:val="24"/>
          <w:szCs w:val="24"/>
          <w:lang w:val="ru-RU"/>
        </w:rPr>
        <w:t xml:space="preserve"> </w:t>
      </w:r>
      <w:r w:rsidRPr="0001457D">
        <w:rPr>
          <w:rFonts w:ascii="Times New Roman" w:hAnsi="Times New Roman"/>
          <w:sz w:val="24"/>
          <w:szCs w:val="24"/>
          <w:lang w:val="ru-RU"/>
        </w:rPr>
        <w:t>відповідно</w:t>
      </w:r>
      <w:r w:rsidRPr="002B087F">
        <w:rPr>
          <w:rFonts w:ascii="Times New Roman" w:hAnsi="Times New Roman"/>
          <w:sz w:val="24"/>
          <w:szCs w:val="24"/>
          <w:lang w:val="ru-RU"/>
        </w:rPr>
        <w:t xml:space="preserve"> </w:t>
      </w:r>
      <w:r w:rsidRPr="0001457D">
        <w:rPr>
          <w:rFonts w:ascii="Times New Roman" w:hAnsi="Times New Roman"/>
          <w:sz w:val="24"/>
          <w:szCs w:val="24"/>
          <w:lang w:val="ru-RU"/>
        </w:rPr>
        <w:t>до</w:t>
      </w:r>
      <w:r w:rsidRPr="002B087F">
        <w:rPr>
          <w:rFonts w:ascii="Times New Roman" w:hAnsi="Times New Roman"/>
          <w:sz w:val="24"/>
          <w:szCs w:val="24"/>
          <w:lang w:val="ru-RU"/>
        </w:rPr>
        <w:t xml:space="preserve"> </w:t>
      </w:r>
      <w:r>
        <w:rPr>
          <w:rFonts w:ascii="Times New Roman" w:hAnsi="Times New Roman"/>
          <w:sz w:val="24"/>
          <w:szCs w:val="24"/>
          <w:lang w:val="ru-RU"/>
        </w:rPr>
        <w:t>орієнтовних</w:t>
      </w:r>
      <w:r w:rsidRPr="002B087F">
        <w:rPr>
          <w:rFonts w:ascii="Times New Roman" w:hAnsi="Times New Roman"/>
          <w:sz w:val="24"/>
          <w:szCs w:val="24"/>
          <w:lang w:val="ru-RU"/>
        </w:rPr>
        <w:t xml:space="preserve"> </w:t>
      </w:r>
      <w:r w:rsidRPr="0001457D">
        <w:rPr>
          <w:rFonts w:ascii="Times New Roman" w:hAnsi="Times New Roman"/>
          <w:sz w:val="24"/>
          <w:szCs w:val="24"/>
          <w:lang w:val="ru-RU"/>
        </w:rPr>
        <w:t>питань</w:t>
      </w:r>
      <w:r w:rsidRPr="002B087F">
        <w:rPr>
          <w:rFonts w:ascii="Times New Roman" w:hAnsi="Times New Roman"/>
          <w:sz w:val="24"/>
          <w:szCs w:val="24"/>
          <w:lang w:val="ru-RU"/>
        </w:rPr>
        <w:t xml:space="preserve"> </w:t>
      </w:r>
      <w:r w:rsidRPr="0001457D">
        <w:rPr>
          <w:rFonts w:ascii="Times New Roman" w:hAnsi="Times New Roman"/>
          <w:sz w:val="24"/>
          <w:szCs w:val="24"/>
          <w:lang w:val="ru-RU"/>
        </w:rPr>
        <w:t>для</w:t>
      </w:r>
      <w:r w:rsidRPr="002B087F">
        <w:rPr>
          <w:rFonts w:ascii="Times New Roman" w:hAnsi="Times New Roman"/>
          <w:sz w:val="24"/>
          <w:szCs w:val="24"/>
          <w:lang w:val="ru-RU"/>
        </w:rPr>
        <w:t xml:space="preserve"> </w:t>
      </w:r>
      <w:r>
        <w:rPr>
          <w:rFonts w:ascii="Times New Roman" w:hAnsi="Times New Roman"/>
          <w:sz w:val="24"/>
          <w:szCs w:val="24"/>
          <w:lang w:val="ru-RU"/>
        </w:rPr>
        <w:t>підготовки</w:t>
      </w:r>
      <w:r w:rsidRPr="002B087F">
        <w:rPr>
          <w:rFonts w:ascii="Times New Roman" w:hAnsi="Times New Roman"/>
          <w:sz w:val="24"/>
          <w:szCs w:val="24"/>
          <w:lang w:val="ru-RU"/>
        </w:rPr>
        <w:t xml:space="preserve"> </w:t>
      </w:r>
      <w:r>
        <w:rPr>
          <w:rFonts w:ascii="Times New Roman" w:hAnsi="Times New Roman"/>
          <w:sz w:val="24"/>
          <w:szCs w:val="24"/>
          <w:lang w:val="ru-RU"/>
        </w:rPr>
        <w:t>до</w:t>
      </w:r>
      <w:r w:rsidRPr="002B087F">
        <w:rPr>
          <w:rFonts w:ascii="Times New Roman" w:hAnsi="Times New Roman"/>
          <w:sz w:val="24"/>
          <w:szCs w:val="24"/>
          <w:lang w:val="ru-RU"/>
        </w:rPr>
        <w:t xml:space="preserve"> </w:t>
      </w:r>
      <w:r>
        <w:rPr>
          <w:rFonts w:ascii="Times New Roman" w:hAnsi="Times New Roman"/>
          <w:sz w:val="24"/>
          <w:szCs w:val="24"/>
          <w:lang w:val="ru-RU"/>
        </w:rPr>
        <w:t>екзамену</w:t>
      </w:r>
      <w:r w:rsidRPr="002B087F">
        <w:rPr>
          <w:rFonts w:ascii="Times New Roman" w:hAnsi="Times New Roman"/>
          <w:sz w:val="24"/>
          <w:szCs w:val="24"/>
          <w:lang w:val="ru-RU"/>
        </w:rPr>
        <w:t xml:space="preserve"> (</w:t>
      </w:r>
      <w:r>
        <w:rPr>
          <w:rFonts w:ascii="Times New Roman" w:hAnsi="Times New Roman"/>
          <w:sz w:val="24"/>
          <w:szCs w:val="24"/>
          <w:lang w:val="ru-RU"/>
        </w:rPr>
        <w:t>додаток 2</w:t>
      </w:r>
      <w:r w:rsidRPr="002B087F">
        <w:rPr>
          <w:rFonts w:ascii="Times New Roman" w:hAnsi="Times New Roman"/>
          <w:sz w:val="24"/>
          <w:szCs w:val="24"/>
          <w:lang w:val="ru-RU"/>
        </w:rPr>
        <w:t xml:space="preserve">), </w:t>
      </w:r>
      <w:r w:rsidRPr="0001457D">
        <w:rPr>
          <w:rFonts w:ascii="Times New Roman" w:hAnsi="Times New Roman"/>
          <w:sz w:val="24"/>
          <w:szCs w:val="24"/>
          <w:lang w:val="ru-RU"/>
        </w:rPr>
        <w:t>затвердженими</w:t>
      </w:r>
      <w:r w:rsidRPr="002B087F">
        <w:rPr>
          <w:rFonts w:ascii="Times New Roman" w:hAnsi="Times New Roman"/>
          <w:sz w:val="24"/>
          <w:szCs w:val="24"/>
          <w:lang w:val="ru-RU"/>
        </w:rPr>
        <w:t xml:space="preserve"> </w:t>
      </w:r>
      <w:r w:rsidRPr="0001457D">
        <w:rPr>
          <w:rFonts w:ascii="Times New Roman" w:hAnsi="Times New Roman"/>
          <w:sz w:val="24"/>
          <w:szCs w:val="24"/>
          <w:lang w:val="ru-RU"/>
        </w:rPr>
        <w:t>на</w:t>
      </w:r>
      <w:r w:rsidRPr="002B087F">
        <w:rPr>
          <w:rFonts w:ascii="Times New Roman" w:hAnsi="Times New Roman"/>
          <w:sz w:val="24"/>
          <w:szCs w:val="24"/>
          <w:lang w:val="ru-RU"/>
        </w:rPr>
        <w:t xml:space="preserve"> </w:t>
      </w:r>
      <w:r w:rsidRPr="0001457D">
        <w:rPr>
          <w:rFonts w:ascii="Times New Roman" w:hAnsi="Times New Roman"/>
          <w:sz w:val="24"/>
          <w:szCs w:val="24"/>
          <w:lang w:val="ru-RU"/>
        </w:rPr>
        <w:t>засіданні</w:t>
      </w:r>
      <w:r w:rsidRPr="002B087F">
        <w:rPr>
          <w:rFonts w:ascii="Times New Roman" w:hAnsi="Times New Roman"/>
          <w:sz w:val="24"/>
          <w:szCs w:val="24"/>
          <w:lang w:val="ru-RU"/>
        </w:rPr>
        <w:t xml:space="preserve"> </w:t>
      </w:r>
      <w:r w:rsidRPr="0001457D">
        <w:rPr>
          <w:rFonts w:ascii="Times New Roman" w:hAnsi="Times New Roman"/>
          <w:sz w:val="24"/>
          <w:szCs w:val="24"/>
          <w:lang w:val="ru-RU"/>
        </w:rPr>
        <w:t>кафедри</w:t>
      </w:r>
      <w:r w:rsidRPr="002B087F">
        <w:rPr>
          <w:rFonts w:ascii="Times New Roman" w:hAnsi="Times New Roman"/>
          <w:sz w:val="24"/>
          <w:szCs w:val="24"/>
          <w:lang w:val="ru-RU"/>
        </w:rPr>
        <w:t xml:space="preserve"> </w:t>
      </w:r>
      <w:r>
        <w:rPr>
          <w:rFonts w:ascii="Times New Roman" w:hAnsi="Times New Roman"/>
          <w:sz w:val="24"/>
          <w:szCs w:val="24"/>
          <w:lang w:val="ru-RU"/>
        </w:rPr>
        <w:t>фізичної</w:t>
      </w:r>
      <w:r w:rsidRPr="002B087F">
        <w:rPr>
          <w:rFonts w:ascii="Times New Roman" w:hAnsi="Times New Roman"/>
          <w:sz w:val="24"/>
          <w:szCs w:val="24"/>
          <w:lang w:val="ru-RU"/>
        </w:rPr>
        <w:t xml:space="preserve"> </w:t>
      </w:r>
      <w:r>
        <w:rPr>
          <w:rFonts w:ascii="Times New Roman" w:hAnsi="Times New Roman"/>
          <w:sz w:val="24"/>
          <w:szCs w:val="24"/>
          <w:lang w:val="ru-RU"/>
        </w:rPr>
        <w:t>реабілітації</w:t>
      </w:r>
      <w:r w:rsidRPr="002B087F">
        <w:rPr>
          <w:rFonts w:ascii="Times New Roman" w:hAnsi="Times New Roman"/>
          <w:sz w:val="24"/>
          <w:szCs w:val="24"/>
          <w:lang w:val="ru-RU"/>
        </w:rPr>
        <w:t xml:space="preserve">. </w:t>
      </w:r>
      <w:r w:rsidRPr="0001457D">
        <w:rPr>
          <w:rFonts w:ascii="Times New Roman" w:hAnsi="Times New Roman"/>
          <w:sz w:val="24"/>
          <w:szCs w:val="24"/>
          <w:lang w:val="ru-RU"/>
        </w:rPr>
        <w:t xml:space="preserve">Кожний білет містить 3 питання, відповіді на які оцінюються у розмірі 20 балів (всього 60 балів). </w:t>
      </w:r>
    </w:p>
    <w:p w:rsidR="00E77383" w:rsidRDefault="00E77383" w:rsidP="00E77383">
      <w:pPr>
        <w:spacing w:after="0" w:line="240" w:lineRule="auto"/>
        <w:ind w:firstLine="708"/>
        <w:jc w:val="both"/>
        <w:rPr>
          <w:rFonts w:ascii="Times New Roman" w:hAnsi="Times New Roman"/>
          <w:sz w:val="24"/>
          <w:szCs w:val="24"/>
          <w:lang w:val="ru-RU"/>
        </w:rPr>
      </w:pPr>
      <w:r w:rsidRPr="00800963">
        <w:rPr>
          <w:rFonts w:ascii="Times New Roman" w:hAnsi="Times New Roman"/>
          <w:sz w:val="24"/>
          <w:szCs w:val="24"/>
          <w:lang w:val="uk-UA"/>
        </w:rPr>
        <w:t>За умови карантинних обмежень та неможливості відео-зв’язку може використовуватися тільки дистанційна (письмова) форма оцінювання за допомогою сайту електронного навчання ДВНЗ «УжНУ» (</w:t>
      </w:r>
      <w:r w:rsidRPr="0001457D">
        <w:rPr>
          <w:rFonts w:ascii="Times New Roman" w:hAnsi="Times New Roman"/>
          <w:sz w:val="24"/>
          <w:szCs w:val="24"/>
        </w:rPr>
        <w:t>e</w:t>
      </w:r>
      <w:r w:rsidRPr="00800963">
        <w:rPr>
          <w:rFonts w:ascii="Times New Roman" w:hAnsi="Times New Roman"/>
          <w:sz w:val="24"/>
          <w:szCs w:val="24"/>
          <w:lang w:val="uk-UA"/>
        </w:rPr>
        <w:t>-</w:t>
      </w:r>
      <w:r w:rsidRPr="0001457D">
        <w:rPr>
          <w:rFonts w:ascii="Times New Roman" w:hAnsi="Times New Roman"/>
          <w:sz w:val="24"/>
          <w:szCs w:val="24"/>
        </w:rPr>
        <w:t>learn</w:t>
      </w:r>
      <w:r w:rsidRPr="00800963">
        <w:rPr>
          <w:rFonts w:ascii="Times New Roman" w:hAnsi="Times New Roman"/>
          <w:sz w:val="24"/>
          <w:szCs w:val="24"/>
          <w:lang w:val="uk-UA"/>
        </w:rPr>
        <w:t>.</w:t>
      </w:r>
      <w:r w:rsidRPr="0001457D">
        <w:rPr>
          <w:rFonts w:ascii="Times New Roman" w:hAnsi="Times New Roman"/>
          <w:sz w:val="24"/>
          <w:szCs w:val="24"/>
        </w:rPr>
        <w:t>uzhnu</w:t>
      </w:r>
      <w:r w:rsidRPr="00800963">
        <w:rPr>
          <w:rFonts w:ascii="Times New Roman" w:hAnsi="Times New Roman"/>
          <w:sz w:val="24"/>
          <w:szCs w:val="24"/>
          <w:lang w:val="uk-UA"/>
        </w:rPr>
        <w:t>.</w:t>
      </w:r>
      <w:r w:rsidRPr="0001457D">
        <w:rPr>
          <w:rFonts w:ascii="Times New Roman" w:hAnsi="Times New Roman"/>
          <w:sz w:val="24"/>
          <w:szCs w:val="24"/>
        </w:rPr>
        <w:t>edu</w:t>
      </w:r>
      <w:r w:rsidRPr="00800963">
        <w:rPr>
          <w:rFonts w:ascii="Times New Roman" w:hAnsi="Times New Roman"/>
          <w:sz w:val="24"/>
          <w:szCs w:val="24"/>
          <w:lang w:val="uk-UA"/>
        </w:rPr>
        <w:t>.</w:t>
      </w:r>
      <w:r w:rsidRPr="0001457D">
        <w:rPr>
          <w:rFonts w:ascii="Times New Roman" w:hAnsi="Times New Roman"/>
          <w:sz w:val="24"/>
          <w:szCs w:val="24"/>
        </w:rPr>
        <w:t>ua</w:t>
      </w:r>
      <w:r w:rsidRPr="00800963">
        <w:rPr>
          <w:rFonts w:ascii="Times New Roman" w:hAnsi="Times New Roman"/>
          <w:sz w:val="24"/>
          <w:szCs w:val="24"/>
          <w:lang w:val="uk-UA"/>
        </w:rPr>
        <w:t xml:space="preserve">) (табл. </w:t>
      </w:r>
      <w:r w:rsidR="00EC50CF">
        <w:rPr>
          <w:rFonts w:ascii="Times New Roman" w:hAnsi="Times New Roman"/>
          <w:sz w:val="24"/>
          <w:szCs w:val="24"/>
          <w:lang w:val="ru-RU"/>
        </w:rPr>
        <w:t>6</w:t>
      </w:r>
      <w:r w:rsidRPr="00AD0D72">
        <w:rPr>
          <w:rFonts w:ascii="Times New Roman" w:hAnsi="Times New Roman"/>
          <w:sz w:val="24"/>
          <w:szCs w:val="24"/>
          <w:lang w:val="ru-RU"/>
        </w:rPr>
        <w:t xml:space="preserve">). </w:t>
      </w:r>
    </w:p>
    <w:p w:rsidR="00E77383" w:rsidRPr="00EC50CF" w:rsidRDefault="00E77383" w:rsidP="00E77383">
      <w:pPr>
        <w:spacing w:after="0" w:line="240" w:lineRule="auto"/>
        <w:ind w:firstLine="708"/>
        <w:jc w:val="right"/>
        <w:rPr>
          <w:rFonts w:ascii="Times New Roman" w:hAnsi="Times New Roman"/>
          <w:i/>
          <w:lang w:val="ru-RU"/>
        </w:rPr>
      </w:pPr>
      <w:r w:rsidRPr="00EC50CF">
        <w:rPr>
          <w:rFonts w:ascii="Times New Roman" w:hAnsi="Times New Roman"/>
          <w:i/>
          <w:lang w:val="ru-RU"/>
        </w:rPr>
        <w:t xml:space="preserve">Таблиця </w:t>
      </w:r>
      <w:r w:rsidR="00EC50CF" w:rsidRPr="00EC50CF">
        <w:rPr>
          <w:rFonts w:ascii="Times New Roman" w:hAnsi="Times New Roman"/>
          <w:i/>
          <w:lang w:val="ru-RU"/>
        </w:rPr>
        <w:t>6</w:t>
      </w:r>
    </w:p>
    <w:p w:rsidR="00E77383" w:rsidRDefault="00E77383" w:rsidP="00E77383">
      <w:pPr>
        <w:spacing w:after="0" w:line="240" w:lineRule="auto"/>
        <w:ind w:firstLine="708"/>
        <w:jc w:val="center"/>
        <w:rPr>
          <w:rFonts w:ascii="Times New Roman" w:hAnsi="Times New Roman"/>
          <w:b/>
          <w:lang w:val="ru-RU"/>
        </w:rPr>
      </w:pPr>
      <w:r w:rsidRPr="00AD0D72">
        <w:rPr>
          <w:rFonts w:ascii="Times New Roman" w:hAnsi="Times New Roman"/>
          <w:b/>
          <w:lang w:val="ru-RU"/>
        </w:rPr>
        <w:t>Шкала контролю письмового дистанційного іспиту (</w:t>
      </w:r>
      <w:r>
        <w:rPr>
          <w:rFonts w:ascii="Times New Roman" w:hAnsi="Times New Roman"/>
          <w:b/>
          <w:lang w:val="ru-RU"/>
        </w:rPr>
        <w:t>екзамену</w:t>
      </w:r>
      <w:r w:rsidRPr="00AD0D72">
        <w:rPr>
          <w:rFonts w:ascii="Times New Roman" w:hAnsi="Times New Roman"/>
          <w:b/>
          <w:lang w:val="ru-RU"/>
        </w:rPr>
        <w:t>) для заочної форми навчання</w:t>
      </w:r>
    </w:p>
    <w:p w:rsidR="00CC20BB" w:rsidRPr="00AD0D72" w:rsidRDefault="00CC20BB" w:rsidP="00E77383">
      <w:pPr>
        <w:spacing w:after="0" w:line="240" w:lineRule="auto"/>
        <w:ind w:firstLine="708"/>
        <w:jc w:val="center"/>
        <w:rPr>
          <w:rFonts w:ascii="Times New Roman" w:hAnsi="Times New Roman"/>
          <w:b/>
          <w:sz w:val="24"/>
          <w:szCs w:val="24"/>
          <w:lang w:val="ru-RU"/>
        </w:rPr>
      </w:pPr>
    </w:p>
    <w:tbl>
      <w:tblPr>
        <w:tblStyle w:val="ab"/>
        <w:tblW w:w="0" w:type="auto"/>
        <w:tblInd w:w="392" w:type="dxa"/>
        <w:tblLook w:val="04A0"/>
      </w:tblPr>
      <w:tblGrid>
        <w:gridCol w:w="4677"/>
        <w:gridCol w:w="4678"/>
      </w:tblGrid>
      <w:tr w:rsidR="00E77383" w:rsidTr="00EC50CF">
        <w:tc>
          <w:tcPr>
            <w:tcW w:w="4677" w:type="dxa"/>
          </w:tcPr>
          <w:p w:rsidR="00E77383" w:rsidRPr="0001457D" w:rsidRDefault="00E77383" w:rsidP="00087104">
            <w:pPr>
              <w:spacing w:after="0" w:line="240" w:lineRule="auto"/>
              <w:jc w:val="center"/>
              <w:rPr>
                <w:rFonts w:ascii="Times New Roman" w:hAnsi="Times New Roman"/>
                <w:b/>
                <w:sz w:val="24"/>
                <w:szCs w:val="24"/>
                <w:lang w:val="ru-RU"/>
              </w:rPr>
            </w:pPr>
            <w:r w:rsidRPr="0001457D">
              <w:rPr>
                <w:rFonts w:ascii="Times New Roman" w:hAnsi="Times New Roman"/>
                <w:b/>
              </w:rPr>
              <w:t>Показники</w:t>
            </w:r>
          </w:p>
        </w:tc>
        <w:tc>
          <w:tcPr>
            <w:tcW w:w="4678" w:type="dxa"/>
          </w:tcPr>
          <w:p w:rsidR="00E77383" w:rsidRDefault="00E77383" w:rsidP="00087104">
            <w:pPr>
              <w:spacing w:after="0" w:line="240" w:lineRule="auto"/>
              <w:jc w:val="center"/>
              <w:rPr>
                <w:rFonts w:ascii="Times New Roman" w:hAnsi="Times New Roman"/>
                <w:b/>
                <w:sz w:val="24"/>
                <w:szCs w:val="24"/>
                <w:lang w:val="ru-RU"/>
              </w:rPr>
            </w:pPr>
            <w:r>
              <w:rPr>
                <w:rFonts w:ascii="Times New Roman" w:hAnsi="Times New Roman"/>
                <w:b/>
                <w:sz w:val="24"/>
                <w:szCs w:val="24"/>
                <w:lang w:val="ru-RU"/>
              </w:rPr>
              <w:t>Бали</w:t>
            </w:r>
          </w:p>
        </w:tc>
      </w:tr>
      <w:tr w:rsidR="00E77383" w:rsidTr="00EC50CF">
        <w:tc>
          <w:tcPr>
            <w:tcW w:w="4677" w:type="dxa"/>
          </w:tcPr>
          <w:p w:rsidR="00E77383" w:rsidRPr="00AD0D72" w:rsidRDefault="00E77383" w:rsidP="00087104">
            <w:pPr>
              <w:spacing w:after="0" w:line="240" w:lineRule="auto"/>
              <w:jc w:val="both"/>
              <w:rPr>
                <w:rFonts w:ascii="Times New Roman" w:hAnsi="Times New Roman"/>
                <w:b/>
                <w:lang w:val="ru-RU"/>
              </w:rPr>
            </w:pPr>
            <w:r w:rsidRPr="00AD0D72">
              <w:rPr>
                <w:rFonts w:ascii="Times New Roman" w:hAnsi="Times New Roman"/>
                <w:b/>
                <w:lang w:val="ru-RU"/>
              </w:rPr>
              <w:t xml:space="preserve">Екзаменаційна робота: </w:t>
            </w:r>
          </w:p>
          <w:p w:rsidR="00E77383" w:rsidRDefault="00E77383" w:rsidP="00E77383">
            <w:pPr>
              <w:spacing w:after="0" w:line="240" w:lineRule="auto"/>
              <w:jc w:val="both"/>
              <w:rPr>
                <w:rFonts w:ascii="Times New Roman" w:hAnsi="Times New Roman"/>
                <w:lang w:val="ru-RU"/>
              </w:rPr>
            </w:pPr>
            <w:r w:rsidRPr="00AD0D72">
              <w:rPr>
                <w:rFonts w:ascii="Times New Roman" w:hAnsi="Times New Roman"/>
                <w:lang w:val="ru-RU"/>
              </w:rPr>
              <w:t xml:space="preserve">- тестові завдання </w:t>
            </w:r>
          </w:p>
          <w:p w:rsidR="00E77383" w:rsidRDefault="00E77383" w:rsidP="00E77383">
            <w:pPr>
              <w:spacing w:after="0" w:line="240" w:lineRule="auto"/>
              <w:jc w:val="both"/>
              <w:rPr>
                <w:rFonts w:ascii="Times New Roman" w:hAnsi="Times New Roman"/>
                <w:lang w:val="ru-RU"/>
              </w:rPr>
            </w:pPr>
          </w:p>
          <w:p w:rsidR="00E77383" w:rsidRPr="00AD0D72" w:rsidRDefault="00E77383" w:rsidP="00E77383">
            <w:pPr>
              <w:spacing w:after="0" w:line="240" w:lineRule="auto"/>
              <w:jc w:val="both"/>
              <w:rPr>
                <w:rFonts w:ascii="Times New Roman" w:hAnsi="Times New Roman"/>
                <w:b/>
                <w:lang w:val="ru-RU"/>
              </w:rPr>
            </w:pPr>
            <w:r w:rsidRPr="00AD0D72">
              <w:rPr>
                <w:rFonts w:ascii="Times New Roman" w:hAnsi="Times New Roman"/>
                <w:lang w:val="ru-RU"/>
              </w:rPr>
              <w:t>- теоретичні питання (за кожне питання 0-10 балів) - практичне завдання</w:t>
            </w:r>
          </w:p>
        </w:tc>
        <w:tc>
          <w:tcPr>
            <w:tcW w:w="4678" w:type="dxa"/>
          </w:tcPr>
          <w:p w:rsidR="00E77383" w:rsidRPr="00AD0D72" w:rsidRDefault="00E77383" w:rsidP="00087104">
            <w:pPr>
              <w:spacing w:after="0" w:line="240" w:lineRule="auto"/>
              <w:jc w:val="center"/>
              <w:rPr>
                <w:rFonts w:ascii="Times New Roman" w:hAnsi="Times New Roman"/>
                <w:b/>
                <w:lang w:val="ru-RU"/>
              </w:rPr>
            </w:pPr>
          </w:p>
          <w:p w:rsidR="00E77383" w:rsidRPr="00AD0D72" w:rsidRDefault="00E77383" w:rsidP="00087104">
            <w:pPr>
              <w:spacing w:after="0" w:line="240" w:lineRule="auto"/>
              <w:jc w:val="center"/>
              <w:rPr>
                <w:rFonts w:ascii="Times New Roman" w:hAnsi="Times New Roman"/>
                <w:b/>
                <w:lang w:val="ru-RU"/>
              </w:rPr>
            </w:pPr>
            <w:r w:rsidRPr="00AD0D72">
              <w:rPr>
                <w:rFonts w:ascii="Times New Roman" w:hAnsi="Times New Roman"/>
                <w:b/>
                <w:lang w:val="ru-RU"/>
              </w:rPr>
              <w:t>0-50</w:t>
            </w:r>
          </w:p>
          <w:p w:rsidR="00E77383" w:rsidRPr="00AD0D72" w:rsidRDefault="00E77383" w:rsidP="00087104">
            <w:pPr>
              <w:spacing w:after="0" w:line="240" w:lineRule="auto"/>
              <w:jc w:val="center"/>
              <w:rPr>
                <w:rFonts w:ascii="Times New Roman" w:hAnsi="Times New Roman"/>
                <w:b/>
                <w:lang w:val="ru-RU"/>
              </w:rPr>
            </w:pPr>
          </w:p>
          <w:p w:rsidR="00E77383" w:rsidRPr="00AD0D72" w:rsidRDefault="00E77383" w:rsidP="00087104">
            <w:pPr>
              <w:spacing w:after="0" w:line="240" w:lineRule="auto"/>
              <w:jc w:val="center"/>
              <w:rPr>
                <w:rFonts w:ascii="Times New Roman" w:hAnsi="Times New Roman"/>
                <w:b/>
                <w:lang w:val="ru-RU"/>
              </w:rPr>
            </w:pPr>
            <w:r w:rsidRPr="00AD0D72">
              <w:rPr>
                <w:rFonts w:ascii="Times New Roman" w:hAnsi="Times New Roman"/>
                <w:b/>
                <w:lang w:val="ru-RU"/>
              </w:rPr>
              <w:t>0-30</w:t>
            </w:r>
          </w:p>
          <w:p w:rsidR="00E77383" w:rsidRPr="00AD0D72" w:rsidRDefault="00E77383" w:rsidP="00087104">
            <w:pPr>
              <w:spacing w:after="0" w:line="240" w:lineRule="auto"/>
              <w:jc w:val="center"/>
              <w:rPr>
                <w:rFonts w:ascii="Times New Roman" w:hAnsi="Times New Roman"/>
                <w:b/>
                <w:lang w:val="ru-RU"/>
              </w:rPr>
            </w:pPr>
            <w:r w:rsidRPr="00AD0D72">
              <w:rPr>
                <w:rFonts w:ascii="Times New Roman" w:hAnsi="Times New Roman"/>
                <w:b/>
                <w:lang w:val="ru-RU"/>
              </w:rPr>
              <w:t>0-20</w:t>
            </w:r>
          </w:p>
        </w:tc>
      </w:tr>
      <w:tr w:rsidR="00E77383" w:rsidTr="00EC50CF">
        <w:tc>
          <w:tcPr>
            <w:tcW w:w="4677" w:type="dxa"/>
          </w:tcPr>
          <w:p w:rsidR="00E77383" w:rsidRPr="0001457D" w:rsidRDefault="00E77383" w:rsidP="00087104">
            <w:pPr>
              <w:spacing w:after="0" w:line="240" w:lineRule="auto"/>
              <w:jc w:val="both"/>
              <w:rPr>
                <w:rFonts w:ascii="Times New Roman" w:hAnsi="Times New Roman"/>
                <w:b/>
                <w:lang w:val="ru-RU"/>
              </w:rPr>
            </w:pPr>
            <w:r w:rsidRPr="0001457D">
              <w:rPr>
                <w:rFonts w:ascii="Times New Roman" w:hAnsi="Times New Roman"/>
                <w:b/>
              </w:rPr>
              <w:t>Загальна оцінка</w:t>
            </w:r>
          </w:p>
        </w:tc>
        <w:tc>
          <w:tcPr>
            <w:tcW w:w="4678" w:type="dxa"/>
          </w:tcPr>
          <w:p w:rsidR="00E77383" w:rsidRDefault="00E77383" w:rsidP="00087104">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100</w:t>
            </w:r>
          </w:p>
        </w:tc>
      </w:tr>
    </w:tbl>
    <w:p w:rsidR="00E77383" w:rsidRDefault="00E77383" w:rsidP="0099474B">
      <w:pPr>
        <w:spacing w:after="0" w:line="240" w:lineRule="auto"/>
        <w:ind w:firstLine="708"/>
        <w:jc w:val="both"/>
        <w:rPr>
          <w:rFonts w:ascii="Times New Roman" w:hAnsi="Times New Roman"/>
          <w:sz w:val="24"/>
          <w:szCs w:val="24"/>
          <w:lang w:val="uk-UA"/>
        </w:rPr>
      </w:pPr>
    </w:p>
    <w:p w:rsidR="00EC50CF" w:rsidRDefault="00EC50CF" w:rsidP="00E77383">
      <w:pPr>
        <w:spacing w:after="0" w:line="240" w:lineRule="auto"/>
        <w:ind w:firstLine="708"/>
        <w:jc w:val="right"/>
        <w:rPr>
          <w:rFonts w:ascii="Times New Roman" w:hAnsi="Times New Roman"/>
          <w:i/>
          <w:lang w:val="ru-RU"/>
        </w:rPr>
      </w:pPr>
    </w:p>
    <w:p w:rsidR="00E77383" w:rsidRPr="00E77383" w:rsidRDefault="00E77383" w:rsidP="00E77383">
      <w:pPr>
        <w:spacing w:after="0" w:line="240" w:lineRule="auto"/>
        <w:ind w:firstLine="708"/>
        <w:jc w:val="right"/>
        <w:rPr>
          <w:rFonts w:ascii="Times New Roman" w:hAnsi="Times New Roman"/>
          <w:i/>
          <w:lang w:val="ru-RU"/>
        </w:rPr>
      </w:pPr>
      <w:r w:rsidRPr="00E77383">
        <w:rPr>
          <w:rFonts w:ascii="Times New Roman" w:hAnsi="Times New Roman"/>
          <w:i/>
          <w:lang w:val="ru-RU"/>
        </w:rPr>
        <w:t xml:space="preserve">Таблиця </w:t>
      </w:r>
      <w:r w:rsidR="00EC50CF">
        <w:rPr>
          <w:rFonts w:ascii="Times New Roman" w:hAnsi="Times New Roman"/>
          <w:i/>
          <w:lang w:val="ru-RU"/>
        </w:rPr>
        <w:t>7</w:t>
      </w:r>
    </w:p>
    <w:p w:rsidR="00CB0F70" w:rsidRDefault="00CB0F70" w:rsidP="001F5641">
      <w:pPr>
        <w:spacing w:after="0" w:line="240" w:lineRule="auto"/>
        <w:ind w:firstLine="708"/>
        <w:jc w:val="center"/>
        <w:rPr>
          <w:rFonts w:ascii="Times New Roman" w:hAnsi="Times New Roman"/>
          <w:b/>
          <w:lang w:val="uk-UA"/>
        </w:rPr>
      </w:pPr>
      <w:r w:rsidRPr="00AD1365">
        <w:rPr>
          <w:rFonts w:ascii="Times New Roman" w:hAnsi="Times New Roman"/>
          <w:b/>
          <w:lang w:val="uk-UA"/>
        </w:rPr>
        <w:t xml:space="preserve">Відповідність підсумкової семестрової рейтингової оцінки в балах оцінці за національною шкалою та шкалою </w:t>
      </w:r>
      <w:r w:rsidRPr="00AD1365">
        <w:rPr>
          <w:rFonts w:ascii="Times New Roman" w:hAnsi="Times New Roman"/>
          <w:b/>
        </w:rPr>
        <w:t>ECTS</w:t>
      </w:r>
    </w:p>
    <w:p w:rsidR="00CC20BB" w:rsidRPr="00CC20BB" w:rsidRDefault="00CC20BB" w:rsidP="001F5641">
      <w:pPr>
        <w:spacing w:after="0" w:line="240" w:lineRule="auto"/>
        <w:ind w:firstLine="708"/>
        <w:jc w:val="center"/>
        <w:rPr>
          <w:rFonts w:ascii="Times New Roman" w:hAnsi="Times New Roman"/>
          <w:b/>
          <w:lang w:val="uk-UA"/>
        </w:rPr>
      </w:pPr>
    </w:p>
    <w:tbl>
      <w:tblPr>
        <w:tblStyle w:val="ab"/>
        <w:tblW w:w="0" w:type="auto"/>
        <w:tblInd w:w="392" w:type="dxa"/>
        <w:tblLook w:val="04A0"/>
      </w:tblPr>
      <w:tblGrid>
        <w:gridCol w:w="1701"/>
        <w:gridCol w:w="1984"/>
        <w:gridCol w:w="1276"/>
        <w:gridCol w:w="4394"/>
      </w:tblGrid>
      <w:tr w:rsidR="00CB0F70" w:rsidRPr="00AD1365" w:rsidTr="00A509E7">
        <w:tc>
          <w:tcPr>
            <w:tcW w:w="1701" w:type="dxa"/>
            <w:vMerge w:val="restart"/>
          </w:tcPr>
          <w:tbl>
            <w:tblPr>
              <w:tblW w:w="0" w:type="auto"/>
              <w:tblBorders>
                <w:top w:val="nil"/>
                <w:left w:val="nil"/>
                <w:bottom w:val="nil"/>
                <w:right w:val="nil"/>
              </w:tblBorders>
              <w:tblLook w:val="0000"/>
            </w:tblPr>
            <w:tblGrid>
              <w:gridCol w:w="1485"/>
            </w:tblGrid>
            <w:tr w:rsidR="00CB0F70" w:rsidRPr="00AD1365" w:rsidTr="00EB46C2">
              <w:trPr>
                <w:trHeight w:val="233"/>
              </w:trPr>
              <w:tc>
                <w:tcPr>
                  <w:tcW w:w="0" w:type="auto"/>
                </w:tcPr>
                <w:p w:rsidR="00CB0F70" w:rsidRPr="00AD1365" w:rsidRDefault="00CB0F70" w:rsidP="00EB46C2">
                  <w:pPr>
                    <w:autoSpaceDE w:val="0"/>
                    <w:autoSpaceDN w:val="0"/>
                    <w:adjustRightInd w:val="0"/>
                    <w:spacing w:after="0" w:line="240" w:lineRule="auto"/>
                    <w:rPr>
                      <w:rFonts w:ascii="Times New Roman" w:eastAsia="Calibri" w:hAnsi="Times New Roman"/>
                      <w:color w:val="000000"/>
                      <w:lang w:val="ru-RU"/>
                    </w:rPr>
                  </w:pPr>
                  <w:r w:rsidRPr="00AD1365">
                    <w:rPr>
                      <w:rFonts w:ascii="Times New Roman" w:eastAsia="Calibri" w:hAnsi="Times New Roman"/>
                      <w:color w:val="000000"/>
                      <w:lang w:val="ru-RU"/>
                    </w:rPr>
                    <w:t xml:space="preserve">Оцінка в балах </w:t>
                  </w:r>
                </w:p>
              </w:tc>
            </w:tr>
          </w:tbl>
          <w:p w:rsidR="00CB0F70" w:rsidRPr="00AD1365" w:rsidRDefault="00CB0F70" w:rsidP="00EB46C2">
            <w:pPr>
              <w:spacing w:after="0" w:line="240" w:lineRule="auto"/>
              <w:jc w:val="both"/>
              <w:rPr>
                <w:rFonts w:ascii="Times New Roman" w:hAnsi="Times New Roman"/>
                <w:b/>
                <w:lang w:val="uk-UA"/>
              </w:rPr>
            </w:pPr>
          </w:p>
        </w:tc>
        <w:tc>
          <w:tcPr>
            <w:tcW w:w="1984" w:type="dxa"/>
            <w:vMerge w:val="restart"/>
          </w:tcPr>
          <w:p w:rsidR="00CB0F70" w:rsidRPr="00AD1365" w:rsidRDefault="00CB0F70" w:rsidP="00EB46C2">
            <w:pPr>
              <w:pStyle w:val="Default"/>
              <w:jc w:val="center"/>
              <w:rPr>
                <w:sz w:val="22"/>
                <w:szCs w:val="22"/>
              </w:rPr>
            </w:pPr>
            <w:r w:rsidRPr="00AD1365">
              <w:rPr>
                <w:sz w:val="22"/>
                <w:szCs w:val="22"/>
              </w:rPr>
              <w:t>Оцінка за національною шкалою</w:t>
            </w:r>
          </w:p>
        </w:tc>
        <w:tc>
          <w:tcPr>
            <w:tcW w:w="5670" w:type="dxa"/>
            <w:gridSpan w:val="2"/>
          </w:tcPr>
          <w:p w:rsidR="00CB0F70" w:rsidRPr="00AD1365" w:rsidRDefault="00CB0F70" w:rsidP="00EB46C2">
            <w:pPr>
              <w:spacing w:after="0" w:line="240" w:lineRule="auto"/>
              <w:jc w:val="center"/>
              <w:rPr>
                <w:rFonts w:ascii="Times New Roman" w:hAnsi="Times New Roman"/>
                <w:b/>
                <w:lang w:val="uk-UA"/>
              </w:rPr>
            </w:pPr>
            <w:r w:rsidRPr="00AD1365">
              <w:rPr>
                <w:rFonts w:ascii="Times New Roman" w:hAnsi="Times New Roman"/>
              </w:rPr>
              <w:t>Оцінка за шкалою ECTS</w:t>
            </w:r>
          </w:p>
        </w:tc>
      </w:tr>
      <w:tr w:rsidR="00CB0F70" w:rsidRPr="00AD1365" w:rsidTr="00A509E7">
        <w:tc>
          <w:tcPr>
            <w:tcW w:w="1701" w:type="dxa"/>
            <w:vMerge/>
          </w:tcPr>
          <w:p w:rsidR="00CB0F70" w:rsidRPr="00AD1365" w:rsidRDefault="00CB0F70" w:rsidP="00EB46C2">
            <w:pPr>
              <w:spacing w:after="0" w:line="240" w:lineRule="auto"/>
              <w:jc w:val="both"/>
              <w:rPr>
                <w:rFonts w:ascii="Times New Roman" w:hAnsi="Times New Roman"/>
                <w:b/>
                <w:lang w:val="uk-UA"/>
              </w:rPr>
            </w:pPr>
          </w:p>
        </w:tc>
        <w:tc>
          <w:tcPr>
            <w:tcW w:w="1984" w:type="dxa"/>
            <w:vMerge/>
          </w:tcPr>
          <w:p w:rsidR="00CB0F70" w:rsidRPr="00AD1365" w:rsidRDefault="00CB0F70" w:rsidP="00EB46C2">
            <w:pPr>
              <w:spacing w:after="0" w:line="240" w:lineRule="auto"/>
              <w:jc w:val="center"/>
              <w:rPr>
                <w:rFonts w:ascii="Times New Roman" w:hAnsi="Times New Roman"/>
                <w:b/>
                <w:lang w:val="uk-UA"/>
              </w:rPr>
            </w:pPr>
          </w:p>
        </w:tc>
        <w:tc>
          <w:tcPr>
            <w:tcW w:w="1276" w:type="dxa"/>
          </w:tcPr>
          <w:p w:rsidR="00CB0F70" w:rsidRPr="00AD1365" w:rsidRDefault="00CB0F70" w:rsidP="00EB46C2">
            <w:pPr>
              <w:pStyle w:val="Default"/>
              <w:jc w:val="center"/>
              <w:rPr>
                <w:sz w:val="22"/>
                <w:szCs w:val="22"/>
              </w:rPr>
            </w:pPr>
            <w:r w:rsidRPr="00AD1365">
              <w:rPr>
                <w:sz w:val="22"/>
                <w:szCs w:val="22"/>
              </w:rPr>
              <w:t>Оцінка</w:t>
            </w:r>
          </w:p>
        </w:tc>
        <w:tc>
          <w:tcPr>
            <w:tcW w:w="4394" w:type="dxa"/>
          </w:tcPr>
          <w:p w:rsidR="00CB0F70" w:rsidRPr="00AD1365" w:rsidRDefault="00CB0F70" w:rsidP="00EB46C2">
            <w:pPr>
              <w:pStyle w:val="Default"/>
              <w:jc w:val="center"/>
              <w:rPr>
                <w:sz w:val="22"/>
                <w:szCs w:val="22"/>
              </w:rPr>
            </w:pPr>
            <w:r w:rsidRPr="00AD1365">
              <w:rPr>
                <w:sz w:val="22"/>
                <w:szCs w:val="22"/>
              </w:rPr>
              <w:t>Пояснення</w:t>
            </w:r>
          </w:p>
        </w:tc>
      </w:tr>
      <w:tr w:rsidR="00CB0F70" w:rsidRPr="00AD6A9C" w:rsidTr="00A509E7">
        <w:tc>
          <w:tcPr>
            <w:tcW w:w="1701" w:type="dxa"/>
          </w:tcPr>
          <w:p w:rsidR="00CB0F70" w:rsidRPr="00AD1365" w:rsidRDefault="00CB0F70" w:rsidP="00EB46C2">
            <w:pPr>
              <w:spacing w:after="0" w:line="240" w:lineRule="auto"/>
              <w:jc w:val="center"/>
              <w:rPr>
                <w:rFonts w:ascii="Times New Roman" w:hAnsi="Times New Roman"/>
                <w:b/>
                <w:lang w:val="uk-UA"/>
              </w:rPr>
            </w:pPr>
            <w:r w:rsidRPr="00AD1365">
              <w:rPr>
                <w:rFonts w:ascii="Times New Roman" w:hAnsi="Times New Roman"/>
                <w:b/>
                <w:lang w:val="uk-UA"/>
              </w:rPr>
              <w:t>90-100</w:t>
            </w:r>
          </w:p>
        </w:tc>
        <w:tc>
          <w:tcPr>
            <w:tcW w:w="1984" w:type="dxa"/>
          </w:tcPr>
          <w:p w:rsidR="00CB0F70" w:rsidRPr="00AD1365" w:rsidRDefault="00CB0F70" w:rsidP="00EB46C2">
            <w:pPr>
              <w:pStyle w:val="Default"/>
              <w:jc w:val="center"/>
              <w:rPr>
                <w:sz w:val="22"/>
                <w:szCs w:val="22"/>
              </w:rPr>
            </w:pPr>
            <w:r w:rsidRPr="00AD1365">
              <w:rPr>
                <w:b/>
                <w:bCs/>
                <w:i/>
                <w:iCs/>
                <w:sz w:val="22"/>
                <w:szCs w:val="22"/>
              </w:rPr>
              <w:t>Відмінно</w:t>
            </w:r>
          </w:p>
        </w:tc>
        <w:tc>
          <w:tcPr>
            <w:tcW w:w="1276" w:type="dxa"/>
          </w:tcPr>
          <w:p w:rsidR="00CB0F70" w:rsidRPr="00AD1365" w:rsidRDefault="00CB0F70" w:rsidP="00EB46C2">
            <w:pPr>
              <w:spacing w:after="0" w:line="240" w:lineRule="auto"/>
              <w:jc w:val="center"/>
              <w:rPr>
                <w:rFonts w:ascii="Times New Roman" w:hAnsi="Times New Roman"/>
                <w:b/>
                <w:lang w:val="uk-UA"/>
              </w:rPr>
            </w:pPr>
            <w:r w:rsidRPr="00AD1365">
              <w:rPr>
                <w:rFonts w:ascii="Times New Roman" w:hAnsi="Times New Roman"/>
                <w:b/>
                <w:lang w:val="uk-UA"/>
              </w:rPr>
              <w:t>А</w:t>
            </w:r>
          </w:p>
        </w:tc>
        <w:tc>
          <w:tcPr>
            <w:tcW w:w="4394" w:type="dxa"/>
          </w:tcPr>
          <w:p w:rsidR="00CB0F70" w:rsidRPr="00AD1365" w:rsidRDefault="00CB0F70" w:rsidP="00EB46C2">
            <w:pPr>
              <w:pStyle w:val="Default"/>
              <w:jc w:val="both"/>
              <w:rPr>
                <w:sz w:val="22"/>
                <w:szCs w:val="22"/>
              </w:rPr>
            </w:pPr>
            <w:r w:rsidRPr="00AD1365">
              <w:rPr>
                <w:b/>
                <w:bCs/>
                <w:sz w:val="22"/>
                <w:szCs w:val="22"/>
              </w:rPr>
              <w:t xml:space="preserve">Відмінно </w:t>
            </w:r>
            <w:r w:rsidRPr="00AD1365">
              <w:rPr>
                <w:sz w:val="22"/>
                <w:szCs w:val="22"/>
              </w:rPr>
              <w:t>(відмінне виконання лише з незначною кількістю помилок)</w:t>
            </w:r>
          </w:p>
        </w:tc>
      </w:tr>
      <w:tr w:rsidR="00CB0F70" w:rsidRPr="00AD6A9C" w:rsidTr="00A509E7">
        <w:tc>
          <w:tcPr>
            <w:tcW w:w="1701" w:type="dxa"/>
          </w:tcPr>
          <w:p w:rsidR="00CB0F70" w:rsidRPr="00AD1365" w:rsidRDefault="00CB0F70" w:rsidP="00EB46C2">
            <w:pPr>
              <w:spacing w:after="0" w:line="240" w:lineRule="auto"/>
              <w:jc w:val="center"/>
              <w:rPr>
                <w:rFonts w:ascii="Times New Roman" w:hAnsi="Times New Roman"/>
                <w:b/>
                <w:lang w:val="uk-UA"/>
              </w:rPr>
            </w:pPr>
            <w:r w:rsidRPr="00AD1365">
              <w:rPr>
                <w:rFonts w:ascii="Times New Roman" w:hAnsi="Times New Roman"/>
                <w:b/>
                <w:lang w:val="uk-UA"/>
              </w:rPr>
              <w:t>82 – 89</w:t>
            </w:r>
          </w:p>
        </w:tc>
        <w:tc>
          <w:tcPr>
            <w:tcW w:w="1984" w:type="dxa"/>
            <w:vMerge w:val="restart"/>
          </w:tcPr>
          <w:p w:rsidR="00CB0F70" w:rsidRPr="00AD1365" w:rsidRDefault="00CB0F70" w:rsidP="00EB46C2">
            <w:pPr>
              <w:pStyle w:val="Default"/>
              <w:jc w:val="center"/>
              <w:rPr>
                <w:sz w:val="22"/>
                <w:szCs w:val="22"/>
              </w:rPr>
            </w:pPr>
            <w:r w:rsidRPr="00AD1365">
              <w:rPr>
                <w:b/>
                <w:bCs/>
                <w:sz w:val="22"/>
                <w:szCs w:val="22"/>
              </w:rPr>
              <w:t>Добре</w:t>
            </w:r>
          </w:p>
        </w:tc>
        <w:tc>
          <w:tcPr>
            <w:tcW w:w="1276" w:type="dxa"/>
          </w:tcPr>
          <w:p w:rsidR="00CB0F70" w:rsidRPr="00AD1365" w:rsidRDefault="00CB0F70" w:rsidP="00EB46C2">
            <w:pPr>
              <w:spacing w:after="0" w:line="240" w:lineRule="auto"/>
              <w:jc w:val="center"/>
              <w:rPr>
                <w:rFonts w:ascii="Times New Roman" w:hAnsi="Times New Roman"/>
                <w:b/>
                <w:lang w:val="uk-UA"/>
              </w:rPr>
            </w:pPr>
            <w:r w:rsidRPr="00AD1365">
              <w:rPr>
                <w:rFonts w:ascii="Times New Roman" w:hAnsi="Times New Roman"/>
                <w:b/>
                <w:lang w:val="uk-UA"/>
              </w:rPr>
              <w:t>В</w:t>
            </w:r>
          </w:p>
        </w:tc>
        <w:tc>
          <w:tcPr>
            <w:tcW w:w="4394" w:type="dxa"/>
          </w:tcPr>
          <w:p w:rsidR="00CB0F70" w:rsidRPr="00AD1365" w:rsidRDefault="00CB0F70" w:rsidP="00EB46C2">
            <w:pPr>
              <w:pStyle w:val="Default"/>
              <w:jc w:val="both"/>
              <w:rPr>
                <w:sz w:val="22"/>
                <w:szCs w:val="22"/>
              </w:rPr>
            </w:pPr>
            <w:r w:rsidRPr="00AD1365">
              <w:rPr>
                <w:b/>
                <w:bCs/>
                <w:sz w:val="22"/>
                <w:szCs w:val="22"/>
              </w:rPr>
              <w:t xml:space="preserve">Дуже добре </w:t>
            </w:r>
            <w:r w:rsidRPr="00AD1365">
              <w:rPr>
                <w:sz w:val="22"/>
                <w:szCs w:val="22"/>
              </w:rPr>
              <w:t>(вище середнього рівня з кількома помилками)</w:t>
            </w:r>
          </w:p>
        </w:tc>
      </w:tr>
      <w:tr w:rsidR="00CB0F70" w:rsidRPr="00AD6A9C" w:rsidTr="00A509E7">
        <w:tc>
          <w:tcPr>
            <w:tcW w:w="1701" w:type="dxa"/>
          </w:tcPr>
          <w:p w:rsidR="00CB0F70" w:rsidRPr="00AD1365" w:rsidRDefault="00CB0F70" w:rsidP="00EB46C2">
            <w:pPr>
              <w:spacing w:after="0" w:line="240" w:lineRule="auto"/>
              <w:jc w:val="center"/>
              <w:rPr>
                <w:rFonts w:ascii="Times New Roman" w:hAnsi="Times New Roman"/>
                <w:b/>
                <w:lang w:val="uk-UA"/>
              </w:rPr>
            </w:pPr>
            <w:r w:rsidRPr="00AD1365">
              <w:rPr>
                <w:rFonts w:ascii="Times New Roman" w:hAnsi="Times New Roman"/>
                <w:b/>
                <w:lang w:val="uk-UA"/>
              </w:rPr>
              <w:t>74 – 81</w:t>
            </w:r>
          </w:p>
        </w:tc>
        <w:tc>
          <w:tcPr>
            <w:tcW w:w="1984" w:type="dxa"/>
            <w:vMerge/>
          </w:tcPr>
          <w:p w:rsidR="00CB0F70" w:rsidRPr="00AD1365" w:rsidRDefault="00CB0F70" w:rsidP="00EB46C2">
            <w:pPr>
              <w:spacing w:after="0" w:line="240" w:lineRule="auto"/>
              <w:jc w:val="center"/>
              <w:rPr>
                <w:rFonts w:ascii="Times New Roman" w:hAnsi="Times New Roman"/>
                <w:b/>
                <w:lang w:val="uk-UA"/>
              </w:rPr>
            </w:pPr>
          </w:p>
        </w:tc>
        <w:tc>
          <w:tcPr>
            <w:tcW w:w="1276" w:type="dxa"/>
          </w:tcPr>
          <w:p w:rsidR="00CB0F70" w:rsidRPr="00AD1365" w:rsidRDefault="00CB0F70" w:rsidP="00EB46C2">
            <w:pPr>
              <w:spacing w:after="0" w:line="240" w:lineRule="auto"/>
              <w:jc w:val="center"/>
              <w:rPr>
                <w:rFonts w:ascii="Times New Roman" w:hAnsi="Times New Roman"/>
                <w:b/>
                <w:lang w:val="uk-UA"/>
              </w:rPr>
            </w:pPr>
            <w:r w:rsidRPr="00AD1365">
              <w:rPr>
                <w:rFonts w:ascii="Times New Roman" w:hAnsi="Times New Roman"/>
                <w:b/>
                <w:lang w:val="uk-UA"/>
              </w:rPr>
              <w:t>С</w:t>
            </w:r>
          </w:p>
        </w:tc>
        <w:tc>
          <w:tcPr>
            <w:tcW w:w="4394" w:type="dxa"/>
          </w:tcPr>
          <w:p w:rsidR="00CB0F70" w:rsidRPr="00AD1365" w:rsidRDefault="00CB0F70" w:rsidP="00EB46C2">
            <w:pPr>
              <w:pStyle w:val="Default"/>
              <w:jc w:val="both"/>
              <w:rPr>
                <w:sz w:val="22"/>
                <w:szCs w:val="22"/>
              </w:rPr>
            </w:pPr>
            <w:r w:rsidRPr="00AD1365">
              <w:rPr>
                <w:b/>
                <w:bCs/>
                <w:sz w:val="22"/>
                <w:szCs w:val="22"/>
              </w:rPr>
              <w:t>Добре</w:t>
            </w:r>
            <w:r w:rsidRPr="00AD1365">
              <w:rPr>
                <w:sz w:val="22"/>
                <w:szCs w:val="22"/>
              </w:rPr>
              <w:t>(в загальному вірне виконання з певною кількістю суттєвих помилок)</w:t>
            </w:r>
          </w:p>
        </w:tc>
      </w:tr>
      <w:tr w:rsidR="00CB0F70" w:rsidRPr="00AD6A9C" w:rsidTr="00A509E7">
        <w:tc>
          <w:tcPr>
            <w:tcW w:w="1701" w:type="dxa"/>
          </w:tcPr>
          <w:p w:rsidR="00CB0F70" w:rsidRPr="00AD1365" w:rsidRDefault="00CB0F70" w:rsidP="00EB46C2">
            <w:pPr>
              <w:spacing w:after="0" w:line="240" w:lineRule="auto"/>
              <w:jc w:val="center"/>
              <w:rPr>
                <w:rFonts w:ascii="Times New Roman" w:hAnsi="Times New Roman"/>
                <w:b/>
                <w:lang w:val="uk-UA"/>
              </w:rPr>
            </w:pPr>
            <w:r w:rsidRPr="00AD1365">
              <w:rPr>
                <w:rFonts w:ascii="Times New Roman" w:hAnsi="Times New Roman"/>
                <w:b/>
                <w:lang w:val="uk-UA"/>
              </w:rPr>
              <w:t>67 – 73</w:t>
            </w:r>
          </w:p>
        </w:tc>
        <w:tc>
          <w:tcPr>
            <w:tcW w:w="1984" w:type="dxa"/>
            <w:vMerge w:val="restart"/>
          </w:tcPr>
          <w:p w:rsidR="00CB0F70" w:rsidRPr="00AD1365" w:rsidRDefault="00CB0F70" w:rsidP="00EB46C2">
            <w:pPr>
              <w:pStyle w:val="Default"/>
              <w:jc w:val="center"/>
              <w:rPr>
                <w:sz w:val="22"/>
                <w:szCs w:val="22"/>
              </w:rPr>
            </w:pPr>
            <w:r w:rsidRPr="00AD1365">
              <w:rPr>
                <w:b/>
                <w:bCs/>
                <w:sz w:val="22"/>
                <w:szCs w:val="22"/>
              </w:rPr>
              <w:t>Задовільно</w:t>
            </w:r>
          </w:p>
        </w:tc>
        <w:tc>
          <w:tcPr>
            <w:tcW w:w="1276" w:type="dxa"/>
          </w:tcPr>
          <w:p w:rsidR="00CB0F70" w:rsidRPr="00AD1365" w:rsidRDefault="00CB0F70" w:rsidP="00EB46C2">
            <w:pPr>
              <w:pStyle w:val="Default"/>
              <w:jc w:val="center"/>
              <w:rPr>
                <w:sz w:val="22"/>
                <w:szCs w:val="22"/>
              </w:rPr>
            </w:pPr>
            <w:r w:rsidRPr="00AD1365">
              <w:rPr>
                <w:b/>
                <w:bCs/>
                <w:sz w:val="22"/>
                <w:szCs w:val="22"/>
              </w:rPr>
              <w:t>D</w:t>
            </w:r>
          </w:p>
        </w:tc>
        <w:tc>
          <w:tcPr>
            <w:tcW w:w="4394" w:type="dxa"/>
          </w:tcPr>
          <w:p w:rsidR="00CB0F70" w:rsidRPr="00AD1365" w:rsidRDefault="00CB0F70" w:rsidP="00EB46C2">
            <w:pPr>
              <w:pStyle w:val="Default"/>
              <w:jc w:val="both"/>
              <w:rPr>
                <w:sz w:val="22"/>
                <w:szCs w:val="22"/>
              </w:rPr>
            </w:pPr>
            <w:r w:rsidRPr="00AD1365">
              <w:rPr>
                <w:b/>
                <w:bCs/>
                <w:sz w:val="22"/>
                <w:szCs w:val="22"/>
              </w:rPr>
              <w:t xml:space="preserve">Задовільно </w:t>
            </w:r>
            <w:r w:rsidRPr="00AD1365">
              <w:rPr>
                <w:sz w:val="22"/>
                <w:szCs w:val="22"/>
              </w:rPr>
              <w:t>(непогано, але зі значною кількістю недоліків)</w:t>
            </w:r>
          </w:p>
        </w:tc>
      </w:tr>
      <w:tr w:rsidR="00CB0F70" w:rsidRPr="00AD6A9C" w:rsidTr="00A509E7">
        <w:tc>
          <w:tcPr>
            <w:tcW w:w="1701" w:type="dxa"/>
          </w:tcPr>
          <w:p w:rsidR="00CB0F70" w:rsidRPr="00AD1365" w:rsidRDefault="00CB0F70" w:rsidP="00EB46C2">
            <w:pPr>
              <w:spacing w:after="0" w:line="240" w:lineRule="auto"/>
              <w:jc w:val="center"/>
              <w:rPr>
                <w:rFonts w:ascii="Times New Roman" w:hAnsi="Times New Roman"/>
                <w:b/>
                <w:lang w:val="uk-UA"/>
              </w:rPr>
            </w:pPr>
            <w:r w:rsidRPr="00AD1365">
              <w:rPr>
                <w:rFonts w:ascii="Times New Roman" w:hAnsi="Times New Roman"/>
                <w:b/>
                <w:lang w:val="uk-UA"/>
              </w:rPr>
              <w:t>60 – 66</w:t>
            </w:r>
          </w:p>
        </w:tc>
        <w:tc>
          <w:tcPr>
            <w:tcW w:w="1984" w:type="dxa"/>
            <w:vMerge/>
          </w:tcPr>
          <w:p w:rsidR="00CB0F70" w:rsidRPr="00AD1365" w:rsidRDefault="00CB0F70" w:rsidP="00EB46C2">
            <w:pPr>
              <w:spacing w:after="0" w:line="240" w:lineRule="auto"/>
              <w:jc w:val="center"/>
              <w:rPr>
                <w:rFonts w:ascii="Times New Roman" w:hAnsi="Times New Roman"/>
                <w:b/>
                <w:lang w:val="uk-UA"/>
              </w:rPr>
            </w:pPr>
          </w:p>
        </w:tc>
        <w:tc>
          <w:tcPr>
            <w:tcW w:w="1276" w:type="dxa"/>
          </w:tcPr>
          <w:p w:rsidR="00CB0F70" w:rsidRPr="00AD1365" w:rsidRDefault="00CB0F70" w:rsidP="00EB46C2">
            <w:pPr>
              <w:spacing w:after="0" w:line="240" w:lineRule="auto"/>
              <w:jc w:val="center"/>
              <w:rPr>
                <w:rFonts w:ascii="Times New Roman" w:hAnsi="Times New Roman"/>
                <w:b/>
                <w:lang w:val="uk-UA"/>
              </w:rPr>
            </w:pPr>
            <w:r w:rsidRPr="00AD1365">
              <w:rPr>
                <w:rFonts w:ascii="Times New Roman" w:hAnsi="Times New Roman"/>
                <w:b/>
                <w:lang w:val="uk-UA"/>
              </w:rPr>
              <w:t>Е</w:t>
            </w:r>
          </w:p>
        </w:tc>
        <w:tc>
          <w:tcPr>
            <w:tcW w:w="4394" w:type="dxa"/>
          </w:tcPr>
          <w:p w:rsidR="00CB0F70" w:rsidRPr="00AD1365" w:rsidRDefault="00CB0F70" w:rsidP="00EB46C2">
            <w:pPr>
              <w:pStyle w:val="Default"/>
              <w:jc w:val="both"/>
              <w:rPr>
                <w:sz w:val="22"/>
                <w:szCs w:val="22"/>
              </w:rPr>
            </w:pPr>
            <w:r w:rsidRPr="00AD1365">
              <w:rPr>
                <w:b/>
                <w:bCs/>
                <w:sz w:val="22"/>
                <w:szCs w:val="22"/>
              </w:rPr>
              <w:t xml:space="preserve">Достатньо </w:t>
            </w:r>
            <w:r w:rsidRPr="00AD1365">
              <w:rPr>
                <w:sz w:val="22"/>
                <w:szCs w:val="22"/>
              </w:rPr>
              <w:t>(виконання задовольняє мінімальним критеріям)</w:t>
            </w:r>
          </w:p>
        </w:tc>
      </w:tr>
      <w:tr w:rsidR="00CB0F70" w:rsidRPr="00AD6A9C" w:rsidTr="00A509E7">
        <w:tc>
          <w:tcPr>
            <w:tcW w:w="1701" w:type="dxa"/>
          </w:tcPr>
          <w:p w:rsidR="00CB0F70" w:rsidRPr="00AD1365" w:rsidRDefault="00CB0F70" w:rsidP="00EB46C2">
            <w:pPr>
              <w:spacing w:after="0" w:line="240" w:lineRule="auto"/>
              <w:jc w:val="center"/>
              <w:rPr>
                <w:rFonts w:ascii="Times New Roman" w:hAnsi="Times New Roman"/>
                <w:b/>
                <w:lang w:val="uk-UA"/>
              </w:rPr>
            </w:pPr>
            <w:r w:rsidRPr="00AD1365">
              <w:rPr>
                <w:rFonts w:ascii="Times New Roman" w:hAnsi="Times New Roman"/>
                <w:b/>
                <w:lang w:val="uk-UA"/>
              </w:rPr>
              <w:t>35 – 59</w:t>
            </w:r>
          </w:p>
        </w:tc>
        <w:tc>
          <w:tcPr>
            <w:tcW w:w="1984" w:type="dxa"/>
            <w:vMerge w:val="restart"/>
          </w:tcPr>
          <w:p w:rsidR="00CB0F70" w:rsidRPr="00AD1365" w:rsidRDefault="00CB0F70" w:rsidP="00EB46C2">
            <w:pPr>
              <w:pStyle w:val="Default"/>
              <w:jc w:val="center"/>
              <w:rPr>
                <w:sz w:val="22"/>
                <w:szCs w:val="22"/>
              </w:rPr>
            </w:pPr>
            <w:r w:rsidRPr="00AD1365">
              <w:rPr>
                <w:b/>
                <w:bCs/>
                <w:sz w:val="22"/>
                <w:szCs w:val="22"/>
              </w:rPr>
              <w:t>Незадовільно</w:t>
            </w:r>
          </w:p>
        </w:tc>
        <w:tc>
          <w:tcPr>
            <w:tcW w:w="1276" w:type="dxa"/>
          </w:tcPr>
          <w:p w:rsidR="00CB0F70" w:rsidRPr="00AD1365" w:rsidRDefault="00CB0F70" w:rsidP="00EB46C2">
            <w:pPr>
              <w:pStyle w:val="Default"/>
              <w:jc w:val="center"/>
              <w:rPr>
                <w:sz w:val="22"/>
                <w:szCs w:val="22"/>
              </w:rPr>
            </w:pPr>
            <w:r w:rsidRPr="00AD1365">
              <w:rPr>
                <w:b/>
                <w:bCs/>
                <w:sz w:val="22"/>
                <w:szCs w:val="22"/>
              </w:rPr>
              <w:t>FX</w:t>
            </w:r>
          </w:p>
        </w:tc>
        <w:tc>
          <w:tcPr>
            <w:tcW w:w="4394" w:type="dxa"/>
          </w:tcPr>
          <w:p w:rsidR="00CB0F70" w:rsidRPr="00AD1365" w:rsidRDefault="00CB0F70" w:rsidP="00EB46C2">
            <w:pPr>
              <w:spacing w:after="0" w:line="240" w:lineRule="auto"/>
              <w:jc w:val="both"/>
              <w:rPr>
                <w:rFonts w:ascii="Times New Roman" w:hAnsi="Times New Roman"/>
                <w:b/>
                <w:lang w:val="uk-UA"/>
              </w:rPr>
            </w:pPr>
            <w:r w:rsidRPr="00AD1365">
              <w:rPr>
                <w:rFonts w:ascii="Times New Roman" w:hAnsi="Times New Roman"/>
                <w:b/>
                <w:lang w:val="uk-UA"/>
              </w:rPr>
              <w:t>Незадовільно (з можливістю повторного складання)</w:t>
            </w:r>
          </w:p>
        </w:tc>
      </w:tr>
      <w:tr w:rsidR="00CB0F70" w:rsidRPr="00AD6A9C" w:rsidTr="00A509E7">
        <w:tc>
          <w:tcPr>
            <w:tcW w:w="1701" w:type="dxa"/>
          </w:tcPr>
          <w:p w:rsidR="00CB0F70" w:rsidRPr="00AD1365" w:rsidRDefault="00CB0F70" w:rsidP="00EB46C2">
            <w:pPr>
              <w:spacing w:after="0" w:line="240" w:lineRule="auto"/>
              <w:jc w:val="center"/>
              <w:rPr>
                <w:rFonts w:ascii="Times New Roman" w:hAnsi="Times New Roman"/>
                <w:b/>
                <w:lang w:val="uk-UA"/>
              </w:rPr>
            </w:pPr>
            <w:r w:rsidRPr="00AD1365">
              <w:rPr>
                <w:rFonts w:ascii="Times New Roman" w:hAnsi="Times New Roman"/>
                <w:b/>
                <w:lang w:val="uk-UA"/>
              </w:rPr>
              <w:t>1 – 34</w:t>
            </w:r>
          </w:p>
        </w:tc>
        <w:tc>
          <w:tcPr>
            <w:tcW w:w="1984" w:type="dxa"/>
            <w:vMerge/>
          </w:tcPr>
          <w:p w:rsidR="00CB0F70" w:rsidRPr="00AD1365" w:rsidRDefault="00CB0F70" w:rsidP="00EB46C2">
            <w:pPr>
              <w:pStyle w:val="Default"/>
              <w:jc w:val="center"/>
              <w:rPr>
                <w:b/>
                <w:bCs/>
                <w:sz w:val="22"/>
                <w:szCs w:val="22"/>
              </w:rPr>
            </w:pPr>
          </w:p>
        </w:tc>
        <w:tc>
          <w:tcPr>
            <w:tcW w:w="1276" w:type="dxa"/>
          </w:tcPr>
          <w:p w:rsidR="00CB0F70" w:rsidRPr="00AD1365" w:rsidRDefault="00CB0F70" w:rsidP="00EB46C2">
            <w:pPr>
              <w:spacing w:after="0" w:line="240" w:lineRule="auto"/>
              <w:jc w:val="center"/>
              <w:rPr>
                <w:rFonts w:ascii="Times New Roman" w:hAnsi="Times New Roman"/>
                <w:b/>
                <w:lang w:val="uk-UA"/>
              </w:rPr>
            </w:pPr>
            <w:r w:rsidRPr="00AD1365">
              <w:rPr>
                <w:rFonts w:ascii="Times New Roman" w:hAnsi="Times New Roman"/>
                <w:b/>
                <w:lang w:val="uk-UA"/>
              </w:rPr>
              <w:t>F</w:t>
            </w:r>
          </w:p>
        </w:tc>
        <w:tc>
          <w:tcPr>
            <w:tcW w:w="4394" w:type="dxa"/>
          </w:tcPr>
          <w:p w:rsidR="00CB0F70" w:rsidRPr="00AD1365" w:rsidRDefault="00CB0F70" w:rsidP="00EB46C2">
            <w:pPr>
              <w:spacing w:after="0" w:line="240" w:lineRule="auto"/>
              <w:jc w:val="both"/>
              <w:rPr>
                <w:rFonts w:ascii="Times New Roman" w:hAnsi="Times New Roman"/>
                <w:b/>
                <w:lang w:val="uk-UA"/>
              </w:rPr>
            </w:pPr>
            <w:r w:rsidRPr="00AD1365">
              <w:rPr>
                <w:rFonts w:ascii="Times New Roman" w:hAnsi="Times New Roman"/>
                <w:b/>
                <w:lang w:val="uk-UA"/>
              </w:rPr>
              <w:t>Незадовільно (з обов’язковим повторним курсом)</w:t>
            </w:r>
          </w:p>
        </w:tc>
      </w:tr>
    </w:tbl>
    <w:p w:rsidR="00FB548F" w:rsidRDefault="00FB548F" w:rsidP="003024D3">
      <w:pPr>
        <w:spacing w:after="0" w:line="240" w:lineRule="auto"/>
        <w:jc w:val="center"/>
        <w:rPr>
          <w:rFonts w:ascii="Times New Roman" w:hAnsi="Times New Roman"/>
          <w:b/>
          <w:lang w:val="uk-UA"/>
        </w:rPr>
      </w:pPr>
    </w:p>
    <w:p w:rsidR="0099474B" w:rsidRPr="003D3CBB" w:rsidRDefault="0099474B" w:rsidP="0099474B">
      <w:pPr>
        <w:spacing w:after="0" w:line="240" w:lineRule="auto"/>
        <w:ind w:firstLine="709"/>
        <w:contextualSpacing/>
        <w:jc w:val="both"/>
        <w:rPr>
          <w:rFonts w:ascii="Times New Roman" w:hAnsi="Times New Roman"/>
          <w:sz w:val="24"/>
          <w:szCs w:val="24"/>
          <w:lang w:val="ru-RU" w:eastAsia="ru-RU"/>
        </w:rPr>
      </w:pPr>
      <w:r w:rsidRPr="003D3CBB">
        <w:rPr>
          <w:rFonts w:ascii="Times New Roman" w:hAnsi="Times New Roman"/>
          <w:b/>
          <w:sz w:val="24"/>
          <w:szCs w:val="24"/>
          <w:lang w:val="ru-RU" w:eastAsia="ru-RU"/>
        </w:rPr>
        <w:t>Академічна доброчесність</w:t>
      </w:r>
      <w:r w:rsidRPr="003D3CBB">
        <w:rPr>
          <w:rFonts w:ascii="Times New Roman" w:hAnsi="Times New Roman"/>
          <w:sz w:val="24"/>
          <w:szCs w:val="24"/>
          <w:lang w:val="ru-RU" w:eastAsia="ru-RU"/>
        </w:rPr>
        <w:t xml:space="preserve">. Високо цінується академічна доброчесність. До всіх </w:t>
      </w:r>
      <w:r>
        <w:rPr>
          <w:rFonts w:ascii="Times New Roman" w:hAnsi="Times New Roman"/>
          <w:sz w:val="24"/>
          <w:szCs w:val="24"/>
          <w:lang w:val="ru-RU" w:eastAsia="ru-RU"/>
        </w:rPr>
        <w:t>здобувач</w:t>
      </w:r>
      <w:r w:rsidRPr="003D3CBB">
        <w:rPr>
          <w:rFonts w:ascii="Times New Roman" w:hAnsi="Times New Roman"/>
          <w:sz w:val="24"/>
          <w:szCs w:val="24"/>
          <w:lang w:val="ru-RU" w:eastAsia="ru-RU"/>
        </w:rPr>
        <w:t xml:space="preserve">ів освітньої програми відбувається абсолютно рівне ставлення. </w:t>
      </w:r>
    </w:p>
    <w:p w:rsidR="0099474B" w:rsidRDefault="0099474B" w:rsidP="0099474B">
      <w:pPr>
        <w:pStyle w:val="a7"/>
        <w:spacing w:after="0" w:line="240" w:lineRule="auto"/>
        <w:ind w:left="0" w:firstLine="709"/>
        <w:jc w:val="both"/>
        <w:rPr>
          <w:rFonts w:ascii="Times New Roman" w:hAnsi="Times New Roman"/>
          <w:sz w:val="24"/>
          <w:szCs w:val="24"/>
          <w:lang w:val="uk-UA"/>
        </w:rPr>
      </w:pPr>
      <w:r w:rsidRPr="003D3CBB">
        <w:rPr>
          <w:rFonts w:ascii="Times New Roman" w:hAnsi="Times New Roman"/>
          <w:sz w:val="24"/>
          <w:szCs w:val="24"/>
          <w:lang w:val="uk-UA"/>
        </w:rPr>
        <w:t>Дотримання академічної доброчесності здобувачами освіти передбачає: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 посилання на джерела інформації у разі використання ідей, розробок, тверджень, відомостей; дотримання норм законодавства про авторське право і суміжні права; надання достовірної інформації про результати власної (наукової, творчої) діяльності, використані методики досліджень і джерела інформації.</w:t>
      </w:r>
    </w:p>
    <w:p w:rsidR="0099474B" w:rsidRPr="00DD5767" w:rsidRDefault="0099474B" w:rsidP="0099474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 xml:space="preserve">Порушеннями </w:t>
      </w:r>
      <w:r w:rsidRPr="00DD5767">
        <w:rPr>
          <w:rFonts w:ascii="Times New Roman" w:eastAsia="Calibri" w:hAnsi="Times New Roman"/>
          <w:color w:val="000000"/>
          <w:sz w:val="24"/>
          <w:szCs w:val="24"/>
          <w:lang w:val="uk-UA"/>
        </w:rPr>
        <w:t xml:space="preserve">академічної доброчесності вважаються: академічний плагіат, самоплагіат, фабрикація, фальсифікація, списування, обман, необ’єктивне оцінювання. </w:t>
      </w:r>
    </w:p>
    <w:p w:rsidR="0099474B" w:rsidRPr="003D3CBB" w:rsidRDefault="0099474B" w:rsidP="0099474B">
      <w:pPr>
        <w:pStyle w:val="a7"/>
        <w:spacing w:after="0" w:line="240" w:lineRule="auto"/>
        <w:ind w:left="0" w:firstLine="709"/>
        <w:jc w:val="both"/>
        <w:rPr>
          <w:rFonts w:ascii="Times New Roman" w:hAnsi="Times New Roman"/>
          <w:sz w:val="24"/>
          <w:szCs w:val="24"/>
          <w:lang w:val="uk-UA" w:eastAsia="ru-RU"/>
        </w:rPr>
      </w:pPr>
      <w:r w:rsidRPr="003D3CBB">
        <w:rPr>
          <w:rFonts w:ascii="Times New Roman" w:hAnsi="Times New Roman"/>
          <w:sz w:val="24"/>
          <w:szCs w:val="24"/>
          <w:lang w:val="uk-UA"/>
        </w:rPr>
        <w:t xml:space="preserve">Не дотримання академічної доброчесності стане причиною стягнень, за що можуть відніматися бали. </w:t>
      </w:r>
      <w:r w:rsidRPr="003D3CBB">
        <w:rPr>
          <w:rFonts w:ascii="Times New Roman" w:hAnsi="Times New Roman"/>
          <w:sz w:val="24"/>
          <w:szCs w:val="24"/>
          <w:lang w:val="uk-UA" w:eastAsia="ru-RU"/>
        </w:rPr>
        <w:t xml:space="preserve">Мінімальне покарання для </w:t>
      </w:r>
      <w:r>
        <w:rPr>
          <w:rFonts w:ascii="Times New Roman" w:hAnsi="Times New Roman"/>
          <w:sz w:val="24"/>
          <w:szCs w:val="24"/>
          <w:lang w:val="uk-UA" w:eastAsia="ru-RU"/>
        </w:rPr>
        <w:t>здобувач</w:t>
      </w:r>
      <w:r w:rsidRPr="003D3CBB">
        <w:rPr>
          <w:rFonts w:ascii="Times New Roman" w:hAnsi="Times New Roman"/>
          <w:sz w:val="24"/>
          <w:szCs w:val="24"/>
          <w:lang w:val="uk-UA" w:eastAsia="ru-RU"/>
        </w:rPr>
        <w:t xml:space="preserve">ів, яких спіймали на обмані чи плагіаті під час підсумкового контролю, буде нульовим для цього завдання з послідовним зниженням </w:t>
      </w:r>
      <w:r w:rsidRPr="003D3CBB">
        <w:rPr>
          <w:rFonts w:ascii="Times New Roman" w:hAnsi="Times New Roman"/>
          <w:sz w:val="24"/>
          <w:szCs w:val="24"/>
          <w:lang w:val="uk-UA" w:eastAsia="ru-RU"/>
        </w:rPr>
        <w:lastRenderedPageBreak/>
        <w:t>підсумкової оцінки дисципліни принаймні на одну літеру. Будь ласка, поставтесь до цього питання серйозно та відповідально.</w:t>
      </w:r>
    </w:p>
    <w:p w:rsidR="0099474B" w:rsidRDefault="0099474B" w:rsidP="003024D3">
      <w:pPr>
        <w:spacing w:after="0" w:line="240" w:lineRule="auto"/>
        <w:jc w:val="center"/>
        <w:rPr>
          <w:rFonts w:ascii="Times New Roman" w:hAnsi="Times New Roman"/>
          <w:b/>
          <w:lang w:val="uk-UA"/>
        </w:rPr>
      </w:pPr>
    </w:p>
    <w:p w:rsidR="00671F3E" w:rsidRPr="00AD1365" w:rsidRDefault="00671F3E" w:rsidP="003024D3">
      <w:pPr>
        <w:spacing w:after="0" w:line="240" w:lineRule="auto"/>
        <w:jc w:val="center"/>
        <w:rPr>
          <w:rFonts w:ascii="Times New Roman" w:hAnsi="Times New Roman"/>
          <w:b/>
          <w:lang w:val="uk-UA"/>
        </w:rPr>
      </w:pPr>
    </w:p>
    <w:p w:rsidR="004E3CCC" w:rsidRPr="0099474B" w:rsidRDefault="0099474B" w:rsidP="003024D3">
      <w:pPr>
        <w:spacing w:after="0" w:line="240" w:lineRule="auto"/>
        <w:jc w:val="center"/>
        <w:rPr>
          <w:rFonts w:ascii="Times New Roman" w:hAnsi="Times New Roman"/>
          <w:b/>
          <w:sz w:val="24"/>
          <w:szCs w:val="24"/>
          <w:lang w:val="uk-UA"/>
        </w:rPr>
      </w:pPr>
      <w:r w:rsidRPr="0099474B">
        <w:rPr>
          <w:rFonts w:ascii="Times New Roman" w:hAnsi="Times New Roman"/>
          <w:b/>
          <w:sz w:val="24"/>
          <w:szCs w:val="24"/>
          <w:lang w:val="uk-UA"/>
        </w:rPr>
        <w:t>7</w:t>
      </w:r>
      <w:r w:rsidR="004E3CCC" w:rsidRPr="0099474B">
        <w:rPr>
          <w:rFonts w:ascii="Times New Roman" w:hAnsi="Times New Roman"/>
          <w:b/>
          <w:sz w:val="24"/>
          <w:szCs w:val="24"/>
          <w:lang w:val="uk-UA"/>
        </w:rPr>
        <w:t>. П</w:t>
      </w:r>
      <w:r w:rsidR="00987930" w:rsidRPr="0099474B">
        <w:rPr>
          <w:rFonts w:ascii="Times New Roman" w:hAnsi="Times New Roman"/>
          <w:b/>
          <w:sz w:val="24"/>
          <w:szCs w:val="24"/>
          <w:lang w:val="uk-UA"/>
        </w:rPr>
        <w:t xml:space="preserve">РОГРАМА </w:t>
      </w:r>
      <w:r w:rsidR="00322546" w:rsidRPr="0099474B">
        <w:rPr>
          <w:rFonts w:ascii="Times New Roman" w:hAnsi="Times New Roman"/>
          <w:b/>
          <w:sz w:val="24"/>
          <w:szCs w:val="24"/>
          <w:lang w:val="uk-UA"/>
        </w:rPr>
        <w:t>НАВЧАЛЬНОЇ ДИСЦИПЛІНИ</w:t>
      </w:r>
    </w:p>
    <w:p w:rsidR="00617DB1" w:rsidRPr="0099474B" w:rsidRDefault="0099474B" w:rsidP="003024D3">
      <w:pPr>
        <w:spacing w:after="0" w:line="240" w:lineRule="auto"/>
        <w:jc w:val="center"/>
        <w:rPr>
          <w:rFonts w:ascii="Times New Roman" w:hAnsi="Times New Roman"/>
          <w:b/>
          <w:sz w:val="24"/>
          <w:szCs w:val="24"/>
          <w:lang w:val="uk-UA"/>
        </w:rPr>
      </w:pPr>
      <w:r w:rsidRPr="0099474B">
        <w:rPr>
          <w:rFonts w:ascii="Times New Roman" w:hAnsi="Times New Roman"/>
          <w:b/>
          <w:sz w:val="24"/>
          <w:szCs w:val="24"/>
          <w:lang w:val="uk-UA"/>
        </w:rPr>
        <w:t>7</w:t>
      </w:r>
      <w:r w:rsidR="00736952" w:rsidRPr="0099474B">
        <w:rPr>
          <w:rFonts w:ascii="Times New Roman" w:hAnsi="Times New Roman"/>
          <w:b/>
          <w:sz w:val="24"/>
          <w:szCs w:val="24"/>
          <w:lang w:val="uk-UA"/>
        </w:rPr>
        <w:t>.1. Зміст навчальної дисципліни</w:t>
      </w:r>
    </w:p>
    <w:p w:rsidR="00736952" w:rsidRPr="0099474B" w:rsidRDefault="00736952" w:rsidP="003024D3">
      <w:pPr>
        <w:tabs>
          <w:tab w:val="left" w:pos="284"/>
          <w:tab w:val="left" w:pos="567"/>
        </w:tabs>
        <w:spacing w:after="0" w:line="240" w:lineRule="auto"/>
        <w:ind w:firstLine="709"/>
        <w:jc w:val="center"/>
        <w:rPr>
          <w:rFonts w:ascii="Times New Roman" w:hAnsi="Times New Roman"/>
          <w:b/>
          <w:sz w:val="24"/>
          <w:szCs w:val="24"/>
          <w:lang w:val="uk-UA" w:eastAsia="ru-RU"/>
        </w:rPr>
      </w:pPr>
    </w:p>
    <w:p w:rsidR="005F5BC9" w:rsidRDefault="00671F3E" w:rsidP="005F5BC9">
      <w:pPr>
        <w:spacing w:after="0" w:line="240" w:lineRule="auto"/>
        <w:ind w:firstLine="709"/>
        <w:jc w:val="center"/>
        <w:rPr>
          <w:rFonts w:ascii="Times New Roman" w:hAnsi="Times New Roman"/>
          <w:b/>
          <w:bCs/>
          <w:sz w:val="24"/>
          <w:szCs w:val="24"/>
          <w:lang w:val="uk-UA"/>
        </w:rPr>
      </w:pPr>
      <w:r>
        <w:rPr>
          <w:rFonts w:ascii="Times New Roman" w:hAnsi="Times New Roman"/>
          <w:b/>
          <w:sz w:val="24"/>
          <w:szCs w:val="24"/>
          <w:lang w:val="uk-UA" w:eastAsia="ru-RU"/>
        </w:rPr>
        <w:t>Змістовий м</w:t>
      </w:r>
      <w:r w:rsidRPr="0099474B">
        <w:rPr>
          <w:rFonts w:ascii="Times New Roman" w:hAnsi="Times New Roman"/>
          <w:b/>
          <w:sz w:val="24"/>
          <w:szCs w:val="24"/>
          <w:lang w:val="uk-UA" w:eastAsia="ru-RU"/>
        </w:rPr>
        <w:t>одуль</w:t>
      </w:r>
      <w:r w:rsidR="00736952" w:rsidRPr="0099474B">
        <w:rPr>
          <w:rFonts w:ascii="Times New Roman" w:hAnsi="Times New Roman"/>
          <w:b/>
          <w:sz w:val="24"/>
          <w:szCs w:val="24"/>
          <w:lang w:val="uk-UA" w:eastAsia="ru-RU"/>
        </w:rPr>
        <w:t xml:space="preserve"> І. </w:t>
      </w:r>
      <w:r w:rsidR="003024D3" w:rsidRPr="0099474B">
        <w:rPr>
          <w:rFonts w:ascii="Times New Roman" w:hAnsi="Times New Roman"/>
          <w:b/>
          <w:sz w:val="24"/>
          <w:szCs w:val="24"/>
          <w:lang w:val="uk-UA"/>
        </w:rPr>
        <w:t>Загальні питання спеціальної методики навчання української мови.</w:t>
      </w:r>
      <w:r w:rsidR="0099474B">
        <w:rPr>
          <w:rFonts w:ascii="Times New Roman" w:hAnsi="Times New Roman"/>
          <w:b/>
          <w:sz w:val="24"/>
          <w:szCs w:val="24"/>
          <w:lang w:val="uk-UA"/>
        </w:rPr>
        <w:t xml:space="preserve"> </w:t>
      </w:r>
      <w:r w:rsidR="005F5BC9" w:rsidRPr="0099474B">
        <w:rPr>
          <w:rFonts w:ascii="Times New Roman" w:hAnsi="Times New Roman"/>
          <w:b/>
          <w:bCs/>
          <w:sz w:val="24"/>
          <w:szCs w:val="24"/>
          <w:lang w:val="uk-UA"/>
        </w:rPr>
        <w:t>Методика вивчення основних розділів курсу української мови</w:t>
      </w:r>
    </w:p>
    <w:p w:rsidR="005B253E" w:rsidRPr="0099474B" w:rsidRDefault="005B253E" w:rsidP="005B253E">
      <w:pPr>
        <w:spacing w:after="0" w:line="240" w:lineRule="auto"/>
        <w:ind w:firstLine="709"/>
        <w:jc w:val="center"/>
        <w:rPr>
          <w:rFonts w:ascii="Times New Roman" w:hAnsi="Times New Roman"/>
          <w:b/>
          <w:sz w:val="24"/>
          <w:szCs w:val="24"/>
          <w:lang w:val="uk-UA"/>
        </w:rPr>
      </w:pPr>
    </w:p>
    <w:p w:rsidR="003024D3" w:rsidRPr="00D82B17" w:rsidRDefault="003024D3" w:rsidP="00B601CC">
      <w:pPr>
        <w:spacing w:after="0" w:line="240" w:lineRule="auto"/>
        <w:ind w:firstLine="709"/>
        <w:jc w:val="both"/>
        <w:rPr>
          <w:rFonts w:ascii="Times New Roman" w:hAnsi="Times New Roman"/>
          <w:b/>
          <w:sz w:val="24"/>
          <w:szCs w:val="24"/>
          <w:lang w:val="uk-UA"/>
        </w:rPr>
      </w:pPr>
      <w:r w:rsidRPr="0099474B">
        <w:rPr>
          <w:rFonts w:ascii="Times New Roman" w:hAnsi="Times New Roman"/>
          <w:b/>
          <w:sz w:val="24"/>
          <w:szCs w:val="24"/>
          <w:lang w:val="uk-UA"/>
        </w:rPr>
        <w:t xml:space="preserve">Тема 1.1. </w:t>
      </w:r>
      <w:r w:rsidR="00D82B17" w:rsidRPr="00D82B17">
        <w:rPr>
          <w:rFonts w:ascii="Times New Roman" w:hAnsi="Times New Roman"/>
          <w:b/>
          <w:sz w:val="24"/>
          <w:szCs w:val="24"/>
          <w:lang w:val="uk-UA"/>
        </w:rPr>
        <w:t xml:space="preserve">Спеціальна методика навчання української мови, як </w:t>
      </w:r>
      <w:r w:rsidR="006A1F3A">
        <w:rPr>
          <w:rFonts w:ascii="Times New Roman" w:hAnsi="Times New Roman"/>
          <w:b/>
          <w:sz w:val="24"/>
          <w:szCs w:val="24"/>
          <w:lang w:val="uk-UA"/>
        </w:rPr>
        <w:t>наука</w:t>
      </w:r>
      <w:r w:rsidRPr="00D82B17">
        <w:rPr>
          <w:rFonts w:ascii="Times New Roman" w:hAnsi="Times New Roman"/>
          <w:b/>
          <w:sz w:val="24"/>
          <w:szCs w:val="24"/>
          <w:lang w:val="uk-UA"/>
        </w:rPr>
        <w:t>.</w:t>
      </w:r>
    </w:p>
    <w:p w:rsidR="003024D3" w:rsidRPr="00D82B17" w:rsidRDefault="00087104" w:rsidP="00B601CC">
      <w:pPr>
        <w:pStyle w:val="26"/>
        <w:shd w:val="clear" w:color="auto" w:fill="auto"/>
        <w:tabs>
          <w:tab w:val="left" w:pos="840"/>
        </w:tabs>
        <w:spacing w:line="240" w:lineRule="auto"/>
        <w:ind w:firstLine="709"/>
        <w:rPr>
          <w:i w:val="0"/>
          <w:sz w:val="24"/>
          <w:szCs w:val="24"/>
        </w:rPr>
      </w:pPr>
      <w:r>
        <w:rPr>
          <w:i w:val="0"/>
          <w:sz w:val="24"/>
          <w:szCs w:val="24"/>
        </w:rPr>
        <w:t xml:space="preserve">Предмет і завдання </w:t>
      </w:r>
      <w:r w:rsidR="003024D3" w:rsidRPr="00D82B17">
        <w:rPr>
          <w:i w:val="0"/>
          <w:sz w:val="24"/>
          <w:szCs w:val="24"/>
        </w:rPr>
        <w:t>спеціальної методики навчання української мови як навчальної дисципліни.</w:t>
      </w:r>
      <w:r w:rsidR="002E2C28" w:rsidRPr="00D82B17">
        <w:rPr>
          <w:i w:val="0"/>
          <w:sz w:val="24"/>
          <w:szCs w:val="24"/>
        </w:rPr>
        <w:t xml:space="preserve"> </w:t>
      </w:r>
      <w:r w:rsidR="003024D3" w:rsidRPr="00D82B17">
        <w:rPr>
          <w:rFonts w:eastAsia="SimSun"/>
          <w:i w:val="0"/>
          <w:sz w:val="24"/>
          <w:szCs w:val="24"/>
        </w:rPr>
        <w:t xml:space="preserve">Методи наукового дослідження. Зв’язок </w:t>
      </w:r>
      <w:r w:rsidR="00D82B17" w:rsidRPr="00D82B17">
        <w:rPr>
          <w:i w:val="0"/>
          <w:iCs w:val="0"/>
          <w:sz w:val="24"/>
          <w:szCs w:val="24"/>
          <w:lang w:eastAsia="uk-UA"/>
        </w:rPr>
        <w:t>спеціальної методики навчання української мови з іншими науками</w:t>
      </w:r>
      <w:r w:rsidR="003024D3" w:rsidRPr="00D82B17">
        <w:rPr>
          <w:rFonts w:eastAsia="SimSun"/>
          <w:i w:val="0"/>
          <w:sz w:val="24"/>
          <w:szCs w:val="24"/>
        </w:rPr>
        <w:t>.</w:t>
      </w:r>
      <w:r w:rsidR="003024D3" w:rsidRPr="00D82B17">
        <w:rPr>
          <w:i w:val="0"/>
          <w:sz w:val="24"/>
          <w:szCs w:val="24"/>
        </w:rPr>
        <w:t xml:space="preserve"> </w:t>
      </w:r>
      <w:r>
        <w:rPr>
          <w:i w:val="0"/>
          <w:sz w:val="24"/>
          <w:szCs w:val="24"/>
        </w:rPr>
        <w:t xml:space="preserve">Психолого-педагогічні основи навчання української мови в спеціальних закладах. </w:t>
      </w:r>
      <w:r w:rsidR="003024D3" w:rsidRPr="00D82B17">
        <w:rPr>
          <w:i w:val="0"/>
          <w:sz w:val="24"/>
          <w:szCs w:val="24"/>
        </w:rPr>
        <w:t>Джерела вивчення курсу.</w:t>
      </w:r>
    </w:p>
    <w:p w:rsidR="003024D3" w:rsidRPr="0099474B" w:rsidRDefault="003024D3" w:rsidP="00B601CC">
      <w:pPr>
        <w:autoSpaceDE w:val="0"/>
        <w:autoSpaceDN w:val="0"/>
        <w:adjustRightInd w:val="0"/>
        <w:spacing w:after="0" w:line="240" w:lineRule="auto"/>
        <w:ind w:firstLine="709"/>
        <w:jc w:val="both"/>
        <w:rPr>
          <w:rFonts w:ascii="Times New Roman" w:hAnsi="Times New Roman"/>
          <w:b/>
          <w:sz w:val="24"/>
          <w:szCs w:val="24"/>
          <w:lang w:val="uk-UA"/>
        </w:rPr>
      </w:pPr>
      <w:r w:rsidRPr="0099474B">
        <w:rPr>
          <w:rFonts w:ascii="Times New Roman" w:hAnsi="Times New Roman"/>
          <w:b/>
          <w:sz w:val="24"/>
          <w:szCs w:val="24"/>
          <w:lang w:val="uk-UA"/>
        </w:rPr>
        <w:t xml:space="preserve">Тема 1.2. </w:t>
      </w:r>
      <w:r w:rsidRPr="0099474B">
        <w:rPr>
          <w:rFonts w:ascii="Times New Roman" w:hAnsi="Times New Roman"/>
          <w:b/>
          <w:sz w:val="24"/>
          <w:szCs w:val="24"/>
          <w:lang w:val="ru-RU"/>
        </w:rPr>
        <w:t>Українська мова як навчальн</w:t>
      </w:r>
      <w:r w:rsidRPr="0099474B">
        <w:rPr>
          <w:rFonts w:ascii="Times New Roman" w:hAnsi="Times New Roman"/>
          <w:b/>
          <w:sz w:val="24"/>
          <w:szCs w:val="24"/>
          <w:lang w:val="uk-UA"/>
        </w:rPr>
        <w:t>ий предмет</w:t>
      </w:r>
      <w:r w:rsidR="005D7485">
        <w:rPr>
          <w:rFonts w:ascii="Times New Roman" w:hAnsi="Times New Roman"/>
          <w:b/>
          <w:sz w:val="24"/>
          <w:szCs w:val="24"/>
          <w:lang w:val="uk-UA"/>
        </w:rPr>
        <w:t xml:space="preserve"> </w:t>
      </w:r>
      <w:r w:rsidRPr="0099474B">
        <w:rPr>
          <w:rFonts w:ascii="Times New Roman" w:hAnsi="Times New Roman"/>
          <w:b/>
          <w:sz w:val="24"/>
          <w:szCs w:val="24"/>
          <w:lang w:val="uk-UA"/>
        </w:rPr>
        <w:t>у</w:t>
      </w:r>
      <w:r w:rsidRPr="0099474B">
        <w:rPr>
          <w:rFonts w:ascii="Times New Roman" w:hAnsi="Times New Roman"/>
          <w:b/>
          <w:sz w:val="24"/>
          <w:szCs w:val="24"/>
          <w:lang w:val="ru-RU"/>
        </w:rPr>
        <w:t xml:space="preserve"> закладах </w:t>
      </w:r>
      <w:r w:rsidRPr="0099474B">
        <w:rPr>
          <w:rFonts w:ascii="Times New Roman" w:hAnsi="Times New Roman"/>
          <w:b/>
          <w:sz w:val="24"/>
          <w:szCs w:val="24"/>
          <w:lang w:val="uk-UA"/>
        </w:rPr>
        <w:t xml:space="preserve">спеціальної </w:t>
      </w:r>
      <w:r w:rsidRPr="0099474B">
        <w:rPr>
          <w:rFonts w:ascii="Times New Roman" w:hAnsi="Times New Roman"/>
          <w:b/>
          <w:sz w:val="24"/>
          <w:szCs w:val="24"/>
          <w:lang w:val="ru-RU"/>
        </w:rPr>
        <w:t xml:space="preserve">освіти. </w:t>
      </w:r>
    </w:p>
    <w:p w:rsidR="0087678E" w:rsidRPr="0087678E" w:rsidRDefault="003024D3" w:rsidP="00B601CC">
      <w:pPr>
        <w:autoSpaceDE w:val="0"/>
        <w:autoSpaceDN w:val="0"/>
        <w:adjustRightInd w:val="0"/>
        <w:spacing w:after="0" w:line="240" w:lineRule="auto"/>
        <w:ind w:firstLine="709"/>
        <w:jc w:val="both"/>
        <w:rPr>
          <w:rFonts w:ascii="Times New Roman" w:hAnsi="Times New Roman"/>
          <w:sz w:val="24"/>
          <w:szCs w:val="24"/>
          <w:lang w:val="uk-UA"/>
        </w:rPr>
      </w:pPr>
      <w:r w:rsidRPr="005D7485">
        <w:rPr>
          <w:rFonts w:ascii="Times New Roman" w:eastAsia="SimSun" w:hAnsi="Times New Roman"/>
          <w:sz w:val="24"/>
          <w:szCs w:val="24"/>
          <w:lang w:val="ru-RU"/>
        </w:rPr>
        <w:t>Місце української мови в системі навчальних занять. Корекційне</w:t>
      </w:r>
      <w:r w:rsidR="008033D8" w:rsidRPr="005D7485">
        <w:rPr>
          <w:rFonts w:ascii="Times New Roman" w:eastAsia="SimSun" w:hAnsi="Times New Roman"/>
          <w:sz w:val="24"/>
          <w:szCs w:val="24"/>
          <w:lang w:val="ru-RU"/>
        </w:rPr>
        <w:t xml:space="preserve"> </w:t>
      </w:r>
      <w:r w:rsidRPr="005D7485">
        <w:rPr>
          <w:rFonts w:ascii="Times New Roman" w:eastAsia="SimSun" w:hAnsi="Times New Roman"/>
          <w:sz w:val="24"/>
          <w:szCs w:val="24"/>
          <w:lang w:val="ru-RU"/>
        </w:rPr>
        <w:t xml:space="preserve">значення навчання української мови учнів з </w:t>
      </w:r>
      <w:r w:rsidRPr="005D7485">
        <w:rPr>
          <w:rFonts w:ascii="Times New Roman" w:eastAsia="SimSun" w:hAnsi="Times New Roman"/>
          <w:sz w:val="24"/>
          <w:szCs w:val="24"/>
          <w:lang w:val="uk-UA"/>
        </w:rPr>
        <w:t>інтелектуальними порушеннями</w:t>
      </w:r>
      <w:r w:rsidRPr="005D7485">
        <w:rPr>
          <w:rFonts w:ascii="Times New Roman" w:eastAsia="SimSun" w:hAnsi="Times New Roman"/>
          <w:sz w:val="24"/>
          <w:szCs w:val="24"/>
          <w:lang w:val="ru-RU"/>
        </w:rPr>
        <w:t>.</w:t>
      </w:r>
      <w:r w:rsidRPr="005D7485">
        <w:rPr>
          <w:rFonts w:ascii="Times New Roman" w:eastAsia="SimSun" w:hAnsi="Times New Roman"/>
          <w:sz w:val="24"/>
          <w:szCs w:val="24"/>
          <w:lang w:val="uk-UA"/>
        </w:rPr>
        <w:t xml:space="preserve"> Практична спрямованість навчання української мови.</w:t>
      </w:r>
      <w:r w:rsidRPr="005D7485">
        <w:rPr>
          <w:rFonts w:ascii="Times New Roman" w:hAnsi="Times New Roman"/>
          <w:sz w:val="24"/>
          <w:szCs w:val="24"/>
          <w:lang w:val="uk-UA"/>
        </w:rPr>
        <w:t xml:space="preserve"> </w:t>
      </w:r>
      <w:r w:rsidR="005D7485" w:rsidRPr="005D7485">
        <w:rPr>
          <w:rFonts w:ascii="Times New Roman" w:eastAsia="Calibri" w:hAnsi="Times New Roman"/>
          <w:sz w:val="24"/>
          <w:szCs w:val="24"/>
          <w:lang w:val="uk-UA"/>
        </w:rPr>
        <w:t xml:space="preserve">Завдання і зміст роботи української мови в спеціальних закладах. Етапи навчання української мови. </w:t>
      </w:r>
      <w:r w:rsidR="00087104" w:rsidRPr="00087104">
        <w:rPr>
          <w:rFonts w:ascii="Times New Roman" w:eastAsia="Calibri" w:hAnsi="Times New Roman"/>
          <w:sz w:val="24"/>
          <w:szCs w:val="24"/>
          <w:lang w:val="uk-UA"/>
        </w:rPr>
        <w:t xml:space="preserve">Принципи навчання української мови. </w:t>
      </w:r>
      <w:r w:rsidR="0087678E" w:rsidRPr="0030557D">
        <w:rPr>
          <w:rFonts w:ascii="Times New Roman" w:hAnsi="Times New Roman"/>
          <w:sz w:val="24"/>
          <w:szCs w:val="24"/>
          <w:lang w:val="uk-UA"/>
        </w:rPr>
        <w:t xml:space="preserve">Методи і прийоми навчання української мови у спеціальній школі. </w:t>
      </w:r>
    </w:p>
    <w:p w:rsidR="008033D8" w:rsidRDefault="00ED6BF8" w:rsidP="00B601CC">
      <w:pPr>
        <w:autoSpaceDE w:val="0"/>
        <w:autoSpaceDN w:val="0"/>
        <w:adjustRightInd w:val="0"/>
        <w:spacing w:after="0" w:line="240" w:lineRule="auto"/>
        <w:ind w:firstLine="709"/>
        <w:jc w:val="both"/>
        <w:rPr>
          <w:rFonts w:ascii="Times New Roman" w:eastAsia="Calibri" w:hAnsi="Times New Roman"/>
          <w:b/>
          <w:sz w:val="24"/>
          <w:szCs w:val="24"/>
          <w:lang w:val="uk-UA"/>
        </w:rPr>
      </w:pPr>
      <w:r w:rsidRPr="00ED6BF8">
        <w:rPr>
          <w:rFonts w:ascii="Times New Roman" w:eastAsia="Calibri" w:hAnsi="Times New Roman"/>
          <w:b/>
          <w:sz w:val="24"/>
          <w:szCs w:val="24"/>
          <w:lang w:val="uk-UA"/>
        </w:rPr>
        <w:t xml:space="preserve">Тема 1.3. </w:t>
      </w:r>
      <w:r w:rsidR="00087104" w:rsidRPr="00ED6BF8">
        <w:rPr>
          <w:rFonts w:ascii="Times New Roman" w:eastAsia="Calibri" w:hAnsi="Times New Roman"/>
          <w:b/>
          <w:sz w:val="24"/>
          <w:szCs w:val="24"/>
          <w:lang w:val="uk-UA"/>
        </w:rPr>
        <w:t>Сучасний урок української мови в спеціальних закладах.</w:t>
      </w:r>
    </w:p>
    <w:p w:rsidR="00ED6BF8" w:rsidRPr="00ED6BF8" w:rsidRDefault="00ED6BF8" w:rsidP="00B601CC">
      <w:pPr>
        <w:autoSpaceDE w:val="0"/>
        <w:autoSpaceDN w:val="0"/>
        <w:adjustRightInd w:val="0"/>
        <w:spacing w:after="0" w:line="240" w:lineRule="auto"/>
        <w:ind w:firstLine="709"/>
        <w:jc w:val="both"/>
        <w:rPr>
          <w:rFonts w:ascii="Times New Roman" w:hAnsi="Times New Roman"/>
          <w:sz w:val="24"/>
          <w:szCs w:val="24"/>
          <w:lang w:val="uk-UA"/>
        </w:rPr>
      </w:pPr>
      <w:r w:rsidRPr="00ED6BF8">
        <w:rPr>
          <w:rFonts w:ascii="Times New Roman" w:eastAsia="Calibri" w:hAnsi="Times New Roman"/>
          <w:sz w:val="24"/>
          <w:szCs w:val="24"/>
          <w:lang w:val="uk-UA"/>
        </w:rPr>
        <w:t xml:space="preserve">Завдання уроку української мови. </w:t>
      </w:r>
      <w:r>
        <w:rPr>
          <w:rFonts w:ascii="Times New Roman" w:eastAsia="Calibri" w:hAnsi="Times New Roman"/>
          <w:sz w:val="24"/>
          <w:szCs w:val="24"/>
          <w:lang w:val="uk-UA"/>
        </w:rPr>
        <w:t xml:space="preserve">Зміст та дидактична структура уроку </w:t>
      </w:r>
      <w:r w:rsidRPr="00ED6BF8">
        <w:rPr>
          <w:rFonts w:ascii="Times New Roman" w:eastAsia="Calibri" w:hAnsi="Times New Roman"/>
          <w:sz w:val="24"/>
          <w:szCs w:val="24"/>
          <w:lang w:val="uk-UA"/>
        </w:rPr>
        <w:t>української мови.</w:t>
      </w:r>
      <w:r>
        <w:rPr>
          <w:rFonts w:ascii="Times New Roman" w:eastAsia="Calibri" w:hAnsi="Times New Roman"/>
          <w:sz w:val="24"/>
          <w:szCs w:val="24"/>
          <w:lang w:val="uk-UA"/>
        </w:rPr>
        <w:t xml:space="preserve"> Методика проведення. Сучасні вимоги. Типи і структура уроків з української мови.</w:t>
      </w:r>
    </w:p>
    <w:p w:rsidR="00B601CC" w:rsidRPr="0099474B" w:rsidRDefault="00B601CC" w:rsidP="00B601CC">
      <w:pPr>
        <w:spacing w:after="0" w:line="240" w:lineRule="auto"/>
        <w:ind w:firstLine="709"/>
        <w:jc w:val="both"/>
        <w:rPr>
          <w:rFonts w:ascii="Times New Roman" w:eastAsia="Calibri" w:hAnsi="Times New Roman"/>
          <w:b/>
          <w:sz w:val="24"/>
          <w:szCs w:val="24"/>
          <w:lang w:val="uk-UA"/>
        </w:rPr>
      </w:pPr>
      <w:r w:rsidRPr="0099474B">
        <w:rPr>
          <w:rFonts w:ascii="Times New Roman" w:eastAsia="Calibri" w:hAnsi="Times New Roman"/>
          <w:b/>
          <w:sz w:val="24"/>
          <w:szCs w:val="24"/>
          <w:lang w:val="uk-UA"/>
        </w:rPr>
        <w:t xml:space="preserve">Тема </w:t>
      </w:r>
      <w:r>
        <w:rPr>
          <w:rFonts w:ascii="Times New Roman" w:eastAsia="Calibri" w:hAnsi="Times New Roman"/>
          <w:b/>
          <w:sz w:val="24"/>
          <w:szCs w:val="24"/>
          <w:lang w:val="uk-UA"/>
        </w:rPr>
        <w:t>1</w:t>
      </w:r>
      <w:r w:rsidRPr="0099474B">
        <w:rPr>
          <w:rFonts w:ascii="Times New Roman" w:eastAsia="Calibri" w:hAnsi="Times New Roman"/>
          <w:b/>
          <w:sz w:val="24"/>
          <w:szCs w:val="24"/>
          <w:lang w:val="uk-UA"/>
        </w:rPr>
        <w:t>.</w:t>
      </w:r>
      <w:r w:rsidR="00671F3E">
        <w:rPr>
          <w:rFonts w:ascii="Times New Roman" w:eastAsia="Calibri" w:hAnsi="Times New Roman"/>
          <w:b/>
          <w:sz w:val="24"/>
          <w:szCs w:val="24"/>
          <w:lang w:val="uk-UA"/>
        </w:rPr>
        <w:t>4</w:t>
      </w:r>
      <w:r w:rsidR="008B1CF6">
        <w:rPr>
          <w:rFonts w:ascii="Times New Roman" w:eastAsia="Calibri" w:hAnsi="Times New Roman"/>
          <w:b/>
          <w:sz w:val="24"/>
          <w:szCs w:val="24"/>
          <w:lang w:val="uk-UA"/>
        </w:rPr>
        <w:t>.</w:t>
      </w:r>
      <w:r w:rsidRPr="0099474B">
        <w:rPr>
          <w:rFonts w:ascii="Times New Roman" w:eastAsia="Calibri" w:hAnsi="Times New Roman"/>
          <w:b/>
          <w:sz w:val="24"/>
          <w:szCs w:val="24"/>
          <w:lang w:val="uk-UA"/>
        </w:rPr>
        <w:t xml:space="preserve"> Методика вивчення фонетики.</w:t>
      </w:r>
    </w:p>
    <w:p w:rsidR="00B601CC" w:rsidRPr="0099474B" w:rsidRDefault="00B601CC" w:rsidP="00B601CC">
      <w:pPr>
        <w:pStyle w:val="Default"/>
        <w:ind w:firstLine="709"/>
        <w:jc w:val="both"/>
        <w:rPr>
          <w:rFonts w:eastAsia="Calibri"/>
          <w:i/>
          <w:lang w:val="uk-UA" w:eastAsia="en-US"/>
        </w:rPr>
      </w:pPr>
      <w:r w:rsidRPr="0099474B">
        <w:t xml:space="preserve">Зміст шкільного курсу фонетики та його значення. </w:t>
      </w:r>
      <w:r w:rsidRPr="0099474B">
        <w:rPr>
          <w:lang w:val="uk-UA"/>
        </w:rPr>
        <w:t>Завдання вивчення фонетики: вироблення вмінь і навичок правильно артикулювати звуки; розвиток мовленнєвого слуху учнів, мовленнєвої та слухової пам'яті; чітке розмежування звуків і літер; установлення відповідності чи невідповідності між вимовою і написанням.</w:t>
      </w:r>
    </w:p>
    <w:p w:rsidR="00B601CC" w:rsidRPr="0099474B" w:rsidRDefault="00B601CC" w:rsidP="00B601CC">
      <w:pPr>
        <w:spacing w:after="0" w:line="240" w:lineRule="auto"/>
        <w:ind w:firstLine="709"/>
        <w:jc w:val="both"/>
        <w:rPr>
          <w:rFonts w:ascii="Times New Roman" w:hAnsi="Times New Roman"/>
          <w:sz w:val="24"/>
          <w:szCs w:val="24"/>
          <w:lang w:val="uk-UA"/>
        </w:rPr>
      </w:pPr>
      <w:r w:rsidRPr="0099474B">
        <w:rPr>
          <w:rFonts w:ascii="Times New Roman" w:hAnsi="Times New Roman"/>
          <w:sz w:val="24"/>
          <w:szCs w:val="24"/>
          <w:lang w:val="uk-UA"/>
        </w:rPr>
        <w:t>Методи і прийоми вивчення фонетики: спостереження над звуковим складом слів, фонетичний розбір, визначення наголосу в словах, списування з фонетичним завданням, правильна літературна вимова звуків і звукосполучень, з'ясування співвідношень між написанням і вимовою в словах та ін.</w:t>
      </w:r>
    </w:p>
    <w:p w:rsidR="00B601CC" w:rsidRPr="0099474B" w:rsidRDefault="00B601CC" w:rsidP="00B601CC">
      <w:pPr>
        <w:spacing w:after="0" w:line="240" w:lineRule="auto"/>
        <w:ind w:firstLine="709"/>
        <w:jc w:val="both"/>
        <w:rPr>
          <w:rFonts w:ascii="Times New Roman" w:hAnsi="Times New Roman"/>
          <w:sz w:val="24"/>
          <w:szCs w:val="24"/>
          <w:lang w:val="uk-UA"/>
        </w:rPr>
      </w:pPr>
      <w:r w:rsidRPr="0099474B">
        <w:rPr>
          <w:rFonts w:ascii="Times New Roman" w:hAnsi="Times New Roman"/>
          <w:sz w:val="24"/>
          <w:szCs w:val="24"/>
          <w:lang w:val="ru-RU"/>
        </w:rPr>
        <w:t>Методика р</w:t>
      </w:r>
      <w:r w:rsidRPr="0099474B">
        <w:rPr>
          <w:rFonts w:ascii="Times New Roman" w:hAnsi="Times New Roman"/>
          <w:sz w:val="24"/>
          <w:szCs w:val="24"/>
          <w:lang w:val="uk-UA"/>
        </w:rPr>
        <w:t>о</w:t>
      </w:r>
      <w:r w:rsidRPr="0099474B">
        <w:rPr>
          <w:rFonts w:ascii="Times New Roman" w:hAnsi="Times New Roman"/>
          <w:sz w:val="24"/>
          <w:szCs w:val="24"/>
          <w:lang w:val="ru-RU"/>
        </w:rPr>
        <w:t>бот</w:t>
      </w:r>
      <w:r w:rsidRPr="0099474B">
        <w:rPr>
          <w:rFonts w:ascii="Times New Roman" w:hAnsi="Times New Roman"/>
          <w:sz w:val="24"/>
          <w:szCs w:val="24"/>
          <w:lang w:val="uk-UA"/>
        </w:rPr>
        <w:t>и</w:t>
      </w:r>
      <w:r w:rsidRPr="0099474B">
        <w:rPr>
          <w:rFonts w:ascii="Times New Roman" w:hAnsi="Times New Roman"/>
          <w:sz w:val="24"/>
          <w:szCs w:val="24"/>
          <w:lang w:val="ru-RU"/>
        </w:rPr>
        <w:t xml:space="preserve"> над звуками </w:t>
      </w:r>
      <w:r w:rsidRPr="0099474B">
        <w:rPr>
          <w:rFonts w:ascii="Times New Roman" w:hAnsi="Times New Roman"/>
          <w:sz w:val="24"/>
          <w:szCs w:val="24"/>
          <w:lang w:val="uk-UA"/>
        </w:rPr>
        <w:t>і</w:t>
      </w:r>
      <w:r w:rsidRPr="0099474B">
        <w:rPr>
          <w:rFonts w:ascii="Times New Roman" w:hAnsi="Times New Roman"/>
          <w:sz w:val="24"/>
          <w:szCs w:val="24"/>
          <w:lang w:val="ru-RU"/>
        </w:rPr>
        <w:t xml:space="preserve"> буквами. Основн</w:t>
      </w:r>
      <w:r w:rsidRPr="0099474B">
        <w:rPr>
          <w:rFonts w:ascii="Times New Roman" w:hAnsi="Times New Roman"/>
          <w:sz w:val="24"/>
          <w:szCs w:val="24"/>
          <w:lang w:val="uk-UA"/>
        </w:rPr>
        <w:t>і</w:t>
      </w:r>
      <w:r w:rsidRPr="0099474B">
        <w:rPr>
          <w:rFonts w:ascii="Times New Roman" w:hAnsi="Times New Roman"/>
          <w:sz w:val="24"/>
          <w:szCs w:val="24"/>
          <w:lang w:val="ru-RU"/>
        </w:rPr>
        <w:t xml:space="preserve"> правила </w:t>
      </w:r>
      <w:r w:rsidRPr="0099474B">
        <w:rPr>
          <w:rFonts w:ascii="Times New Roman" w:hAnsi="Times New Roman"/>
          <w:sz w:val="24"/>
          <w:szCs w:val="24"/>
          <w:lang w:val="uk-UA"/>
        </w:rPr>
        <w:t>поділу слів на склади</w:t>
      </w:r>
      <w:r w:rsidRPr="0099474B">
        <w:rPr>
          <w:rFonts w:ascii="Times New Roman" w:hAnsi="Times New Roman"/>
          <w:sz w:val="24"/>
          <w:szCs w:val="24"/>
          <w:lang w:val="ru-RU"/>
        </w:rPr>
        <w:t>. Р</w:t>
      </w:r>
      <w:r w:rsidRPr="0099474B">
        <w:rPr>
          <w:rFonts w:ascii="Times New Roman" w:hAnsi="Times New Roman"/>
          <w:sz w:val="24"/>
          <w:szCs w:val="24"/>
          <w:lang w:val="uk-UA"/>
        </w:rPr>
        <w:t>о</w:t>
      </w:r>
      <w:r w:rsidRPr="0099474B">
        <w:rPr>
          <w:rFonts w:ascii="Times New Roman" w:hAnsi="Times New Roman"/>
          <w:sz w:val="24"/>
          <w:szCs w:val="24"/>
          <w:lang w:val="ru-RU"/>
        </w:rPr>
        <w:t xml:space="preserve">бота над </w:t>
      </w:r>
      <w:r w:rsidRPr="0099474B">
        <w:rPr>
          <w:rFonts w:ascii="Times New Roman" w:hAnsi="Times New Roman"/>
          <w:sz w:val="24"/>
          <w:szCs w:val="24"/>
          <w:lang w:val="uk-UA"/>
        </w:rPr>
        <w:t>складовою структурою</w:t>
      </w:r>
      <w:r w:rsidRPr="0099474B">
        <w:rPr>
          <w:rFonts w:ascii="Times New Roman" w:hAnsi="Times New Roman"/>
          <w:sz w:val="24"/>
          <w:szCs w:val="24"/>
          <w:lang w:val="ru-RU"/>
        </w:rPr>
        <w:t xml:space="preserve"> слова. Форм</w:t>
      </w:r>
      <w:r w:rsidRPr="0099474B">
        <w:rPr>
          <w:rFonts w:ascii="Times New Roman" w:hAnsi="Times New Roman"/>
          <w:sz w:val="24"/>
          <w:szCs w:val="24"/>
          <w:lang w:val="uk-UA"/>
        </w:rPr>
        <w:t>у</w:t>
      </w:r>
      <w:r w:rsidRPr="0099474B">
        <w:rPr>
          <w:rFonts w:ascii="Times New Roman" w:hAnsi="Times New Roman"/>
          <w:sz w:val="24"/>
          <w:szCs w:val="24"/>
          <w:lang w:val="ru-RU"/>
        </w:rPr>
        <w:t>ван</w:t>
      </w:r>
      <w:r w:rsidRPr="0099474B">
        <w:rPr>
          <w:rFonts w:ascii="Times New Roman" w:hAnsi="Times New Roman"/>
          <w:sz w:val="24"/>
          <w:szCs w:val="24"/>
          <w:lang w:val="uk-UA"/>
        </w:rPr>
        <w:t>ня</w:t>
      </w:r>
      <w:r w:rsidRPr="0099474B">
        <w:rPr>
          <w:rFonts w:ascii="Times New Roman" w:hAnsi="Times New Roman"/>
          <w:sz w:val="24"/>
          <w:szCs w:val="24"/>
          <w:lang w:val="ru-RU"/>
        </w:rPr>
        <w:t xml:space="preserve"> способ</w:t>
      </w:r>
      <w:r w:rsidRPr="0099474B">
        <w:rPr>
          <w:rFonts w:ascii="Times New Roman" w:hAnsi="Times New Roman"/>
          <w:sz w:val="24"/>
          <w:szCs w:val="24"/>
          <w:lang w:val="uk-UA"/>
        </w:rPr>
        <w:t>і</w:t>
      </w:r>
      <w:r w:rsidRPr="0099474B">
        <w:rPr>
          <w:rFonts w:ascii="Times New Roman" w:hAnsi="Times New Roman"/>
          <w:sz w:val="24"/>
          <w:szCs w:val="24"/>
          <w:lang w:val="ru-RU"/>
        </w:rPr>
        <w:t>в звуко-</w:t>
      </w:r>
      <w:r w:rsidRPr="0099474B">
        <w:rPr>
          <w:rFonts w:ascii="Times New Roman" w:hAnsi="Times New Roman"/>
          <w:sz w:val="24"/>
          <w:szCs w:val="24"/>
          <w:lang w:val="uk-UA"/>
        </w:rPr>
        <w:t>складового</w:t>
      </w:r>
      <w:r w:rsidRPr="0099474B">
        <w:rPr>
          <w:rFonts w:ascii="Times New Roman" w:hAnsi="Times New Roman"/>
          <w:sz w:val="24"/>
          <w:szCs w:val="24"/>
          <w:lang w:val="ru-RU"/>
        </w:rPr>
        <w:t xml:space="preserve"> анал</w:t>
      </w:r>
      <w:r w:rsidRPr="0099474B">
        <w:rPr>
          <w:rFonts w:ascii="Times New Roman" w:hAnsi="Times New Roman"/>
          <w:sz w:val="24"/>
          <w:szCs w:val="24"/>
          <w:lang w:val="uk-UA"/>
        </w:rPr>
        <w:t>і</w:t>
      </w:r>
      <w:r w:rsidRPr="0099474B">
        <w:rPr>
          <w:rFonts w:ascii="Times New Roman" w:hAnsi="Times New Roman"/>
          <w:sz w:val="24"/>
          <w:szCs w:val="24"/>
          <w:lang w:val="ru-RU"/>
        </w:rPr>
        <w:t>з</w:t>
      </w:r>
      <w:r w:rsidRPr="0099474B">
        <w:rPr>
          <w:rFonts w:ascii="Times New Roman" w:hAnsi="Times New Roman"/>
          <w:sz w:val="24"/>
          <w:szCs w:val="24"/>
          <w:lang w:val="uk-UA"/>
        </w:rPr>
        <w:t>у</w:t>
      </w:r>
      <w:r w:rsidRPr="0099474B">
        <w:rPr>
          <w:rFonts w:ascii="Times New Roman" w:hAnsi="Times New Roman"/>
          <w:sz w:val="24"/>
          <w:szCs w:val="24"/>
          <w:lang w:val="ru-RU"/>
        </w:rPr>
        <w:t>.</w:t>
      </w:r>
    </w:p>
    <w:p w:rsidR="00B601CC" w:rsidRPr="0099474B" w:rsidRDefault="00B601CC" w:rsidP="00B601CC">
      <w:pPr>
        <w:pStyle w:val="Default"/>
        <w:ind w:firstLine="709"/>
        <w:rPr>
          <w:lang w:val="uk-UA"/>
        </w:rPr>
      </w:pPr>
      <w:r w:rsidRPr="0099474B">
        <w:t xml:space="preserve">Використання наочності й </w:t>
      </w:r>
      <w:r w:rsidRPr="0099474B">
        <w:rPr>
          <w:lang w:val="uk-UA"/>
        </w:rPr>
        <w:t>ІКТ</w:t>
      </w:r>
      <w:r w:rsidRPr="0099474B">
        <w:t xml:space="preserve"> у процесі вивчення фонетики. </w:t>
      </w:r>
    </w:p>
    <w:p w:rsidR="00B601CC" w:rsidRPr="0099474B" w:rsidRDefault="00B601CC" w:rsidP="00B601CC">
      <w:pPr>
        <w:spacing w:after="0" w:line="240" w:lineRule="auto"/>
        <w:ind w:firstLine="709"/>
        <w:jc w:val="both"/>
        <w:rPr>
          <w:rFonts w:ascii="Times New Roman" w:eastAsia="Calibri" w:hAnsi="Times New Roman"/>
          <w:b/>
          <w:sz w:val="24"/>
          <w:szCs w:val="24"/>
          <w:lang w:val="uk-UA"/>
        </w:rPr>
      </w:pPr>
      <w:r w:rsidRPr="0099474B">
        <w:rPr>
          <w:rFonts w:ascii="Times New Roman" w:eastAsia="Calibri" w:hAnsi="Times New Roman"/>
          <w:b/>
          <w:sz w:val="24"/>
          <w:szCs w:val="24"/>
          <w:lang w:val="uk-UA"/>
        </w:rPr>
        <w:t xml:space="preserve">Тема </w:t>
      </w:r>
      <w:r w:rsidR="00886D43">
        <w:rPr>
          <w:rFonts w:ascii="Times New Roman" w:eastAsia="Calibri" w:hAnsi="Times New Roman"/>
          <w:b/>
          <w:sz w:val="24"/>
          <w:szCs w:val="24"/>
          <w:lang w:val="uk-UA"/>
        </w:rPr>
        <w:t>1</w:t>
      </w:r>
      <w:r w:rsidRPr="0099474B">
        <w:rPr>
          <w:rFonts w:ascii="Times New Roman" w:eastAsia="Calibri" w:hAnsi="Times New Roman"/>
          <w:b/>
          <w:sz w:val="24"/>
          <w:szCs w:val="24"/>
          <w:lang w:val="uk-UA"/>
        </w:rPr>
        <w:t>.</w:t>
      </w:r>
      <w:r w:rsidR="00671F3E">
        <w:rPr>
          <w:rFonts w:ascii="Times New Roman" w:eastAsia="Calibri" w:hAnsi="Times New Roman"/>
          <w:b/>
          <w:sz w:val="24"/>
          <w:szCs w:val="24"/>
          <w:lang w:val="uk-UA"/>
        </w:rPr>
        <w:t>5</w:t>
      </w:r>
      <w:r w:rsidRPr="0099474B">
        <w:rPr>
          <w:rFonts w:ascii="Times New Roman" w:eastAsia="Calibri" w:hAnsi="Times New Roman"/>
          <w:b/>
          <w:sz w:val="24"/>
          <w:szCs w:val="24"/>
          <w:lang w:val="uk-UA"/>
        </w:rPr>
        <w:t xml:space="preserve">. Методика вивчення </w:t>
      </w:r>
      <w:r w:rsidR="00886D43">
        <w:rPr>
          <w:rFonts w:ascii="Times New Roman" w:eastAsia="Calibri" w:hAnsi="Times New Roman"/>
          <w:b/>
          <w:sz w:val="24"/>
          <w:szCs w:val="24"/>
          <w:lang w:val="uk-UA"/>
        </w:rPr>
        <w:t>морфологічної б</w:t>
      </w:r>
      <w:r w:rsidRPr="0099474B">
        <w:rPr>
          <w:rFonts w:ascii="Times New Roman" w:eastAsia="Calibri" w:hAnsi="Times New Roman"/>
          <w:b/>
          <w:sz w:val="24"/>
          <w:szCs w:val="24"/>
          <w:lang w:val="uk-UA"/>
        </w:rPr>
        <w:t>удов</w:t>
      </w:r>
      <w:r w:rsidR="00886D43">
        <w:rPr>
          <w:rFonts w:ascii="Times New Roman" w:eastAsia="Calibri" w:hAnsi="Times New Roman"/>
          <w:b/>
          <w:sz w:val="24"/>
          <w:szCs w:val="24"/>
          <w:lang w:val="uk-UA"/>
        </w:rPr>
        <w:t>и</w:t>
      </w:r>
      <w:r w:rsidRPr="0099474B">
        <w:rPr>
          <w:rFonts w:ascii="Times New Roman" w:eastAsia="Calibri" w:hAnsi="Times New Roman"/>
          <w:b/>
          <w:sz w:val="24"/>
          <w:szCs w:val="24"/>
          <w:lang w:val="uk-UA"/>
        </w:rPr>
        <w:t xml:space="preserve"> слова.</w:t>
      </w:r>
    </w:p>
    <w:p w:rsidR="006F21A6" w:rsidRDefault="00B601CC" w:rsidP="00B601CC">
      <w:pPr>
        <w:autoSpaceDE w:val="0"/>
        <w:autoSpaceDN w:val="0"/>
        <w:adjustRightInd w:val="0"/>
        <w:spacing w:after="0" w:line="240" w:lineRule="auto"/>
        <w:ind w:firstLine="709"/>
        <w:jc w:val="both"/>
        <w:rPr>
          <w:rFonts w:ascii="Times New Roman" w:hAnsi="Times New Roman"/>
          <w:sz w:val="24"/>
          <w:szCs w:val="24"/>
          <w:lang w:val="ru-RU"/>
        </w:rPr>
      </w:pPr>
      <w:r w:rsidRPr="0099474B">
        <w:rPr>
          <w:rFonts w:ascii="Times New Roman" w:hAnsi="Times New Roman"/>
          <w:sz w:val="24"/>
          <w:szCs w:val="24"/>
          <w:lang w:val="ru-RU"/>
        </w:rPr>
        <w:t xml:space="preserve">Значення і завдання вивчення будови слова. Методика розкриття понять: споріднені слова, основа слова, закінчення, корінь, префікс, суфікс, спільнокореневі слова. Наступність і перспективність у вивченні матеріалу, шляхи подолання труднощів у виділенні основи, кореня, префікса, суфікса. </w:t>
      </w:r>
      <w:r w:rsidR="006F21A6">
        <w:rPr>
          <w:rFonts w:ascii="Times New Roman" w:hAnsi="Times New Roman"/>
          <w:sz w:val="24"/>
          <w:szCs w:val="24"/>
          <w:lang w:val="ru-RU"/>
        </w:rPr>
        <w:t xml:space="preserve">Вправи на розрізнення однокорінних і споріднених слів. </w:t>
      </w:r>
    </w:p>
    <w:p w:rsidR="00B601CC" w:rsidRPr="0099474B" w:rsidRDefault="00B601CC" w:rsidP="00B601CC">
      <w:pPr>
        <w:autoSpaceDE w:val="0"/>
        <w:autoSpaceDN w:val="0"/>
        <w:adjustRightInd w:val="0"/>
        <w:spacing w:after="0" w:line="240" w:lineRule="auto"/>
        <w:ind w:firstLine="709"/>
        <w:jc w:val="both"/>
        <w:rPr>
          <w:rFonts w:ascii="Times New Roman" w:hAnsi="Times New Roman"/>
          <w:sz w:val="24"/>
          <w:szCs w:val="24"/>
          <w:lang w:val="uk-UA"/>
        </w:rPr>
      </w:pPr>
      <w:r w:rsidRPr="0099474B">
        <w:rPr>
          <w:rFonts w:ascii="Times New Roman" w:hAnsi="Times New Roman"/>
          <w:sz w:val="24"/>
          <w:szCs w:val="24"/>
          <w:lang w:val="uk-UA"/>
        </w:rPr>
        <w:t>Методика морфемного розбору слів</w:t>
      </w:r>
      <w:r w:rsidR="006F21A6">
        <w:rPr>
          <w:rFonts w:ascii="Times New Roman" w:hAnsi="Times New Roman"/>
          <w:sz w:val="24"/>
          <w:szCs w:val="24"/>
          <w:lang w:val="uk-UA"/>
        </w:rPr>
        <w:t>.</w:t>
      </w:r>
      <w:r w:rsidRPr="0099474B">
        <w:rPr>
          <w:rFonts w:ascii="Times New Roman" w:hAnsi="Times New Roman"/>
          <w:sz w:val="24"/>
          <w:szCs w:val="24"/>
          <w:lang w:val="uk-UA"/>
        </w:rPr>
        <w:t xml:space="preserve"> </w:t>
      </w:r>
    </w:p>
    <w:p w:rsidR="00B601CC" w:rsidRPr="0099474B" w:rsidRDefault="00B601CC" w:rsidP="00B601CC">
      <w:pPr>
        <w:spacing w:after="0" w:line="240" w:lineRule="auto"/>
        <w:ind w:firstLine="709"/>
        <w:jc w:val="both"/>
        <w:rPr>
          <w:rFonts w:ascii="Times New Roman" w:hAnsi="Times New Roman"/>
          <w:sz w:val="24"/>
          <w:szCs w:val="24"/>
          <w:lang w:val="uk-UA"/>
        </w:rPr>
      </w:pPr>
      <w:r w:rsidRPr="0099474B">
        <w:rPr>
          <w:rFonts w:ascii="Times New Roman" w:hAnsi="Times New Roman"/>
          <w:sz w:val="24"/>
          <w:szCs w:val="24"/>
          <w:lang w:val="ru-RU"/>
        </w:rPr>
        <w:t xml:space="preserve">Використання наочності й </w:t>
      </w:r>
      <w:r w:rsidRPr="0099474B">
        <w:rPr>
          <w:rFonts w:ascii="Times New Roman" w:hAnsi="Times New Roman"/>
          <w:sz w:val="24"/>
          <w:szCs w:val="24"/>
          <w:lang w:val="uk-UA"/>
        </w:rPr>
        <w:t>ІКТ</w:t>
      </w:r>
      <w:r w:rsidR="006F21A6">
        <w:rPr>
          <w:rFonts w:ascii="Times New Roman" w:hAnsi="Times New Roman"/>
          <w:sz w:val="24"/>
          <w:szCs w:val="24"/>
          <w:lang w:val="uk-UA"/>
        </w:rPr>
        <w:t xml:space="preserve"> </w:t>
      </w:r>
      <w:r w:rsidR="006F21A6">
        <w:rPr>
          <w:rFonts w:ascii="Times New Roman" w:hAnsi="Times New Roman"/>
          <w:sz w:val="24"/>
          <w:szCs w:val="24"/>
          <w:lang w:val="ru-RU"/>
        </w:rPr>
        <w:t>під час вивчення будови слова</w:t>
      </w:r>
      <w:r w:rsidRPr="0099474B">
        <w:rPr>
          <w:rFonts w:ascii="Times New Roman" w:hAnsi="Times New Roman"/>
          <w:sz w:val="24"/>
          <w:szCs w:val="24"/>
          <w:lang w:val="ru-RU"/>
        </w:rPr>
        <w:t>.</w:t>
      </w:r>
    </w:p>
    <w:p w:rsidR="00B601CC" w:rsidRPr="0099474B" w:rsidRDefault="00B601CC" w:rsidP="00B601CC">
      <w:pPr>
        <w:autoSpaceDE w:val="0"/>
        <w:autoSpaceDN w:val="0"/>
        <w:adjustRightInd w:val="0"/>
        <w:spacing w:after="0" w:line="240" w:lineRule="auto"/>
        <w:ind w:firstLine="709"/>
        <w:jc w:val="both"/>
        <w:rPr>
          <w:rFonts w:ascii="Times New Roman" w:eastAsia="Calibri" w:hAnsi="Times New Roman"/>
          <w:color w:val="0070C0"/>
          <w:sz w:val="24"/>
          <w:szCs w:val="24"/>
          <w:u w:val="single"/>
          <w:lang w:val="uk-UA"/>
        </w:rPr>
      </w:pPr>
      <w:r w:rsidRPr="0099474B">
        <w:rPr>
          <w:rFonts w:ascii="Times New Roman" w:eastAsia="Calibri" w:hAnsi="Times New Roman"/>
          <w:b/>
          <w:sz w:val="24"/>
          <w:szCs w:val="24"/>
          <w:lang w:val="ru-RU"/>
        </w:rPr>
        <w:t xml:space="preserve">Тема </w:t>
      </w:r>
      <w:r w:rsidR="00886D43">
        <w:rPr>
          <w:rFonts w:ascii="Times New Roman" w:eastAsia="Calibri" w:hAnsi="Times New Roman"/>
          <w:b/>
          <w:sz w:val="24"/>
          <w:szCs w:val="24"/>
          <w:lang w:val="ru-RU"/>
        </w:rPr>
        <w:t>1</w:t>
      </w:r>
      <w:r w:rsidRPr="0099474B">
        <w:rPr>
          <w:rFonts w:ascii="Times New Roman" w:eastAsia="Calibri" w:hAnsi="Times New Roman"/>
          <w:b/>
          <w:sz w:val="24"/>
          <w:szCs w:val="24"/>
          <w:lang w:val="uk-UA"/>
        </w:rPr>
        <w:t>.</w:t>
      </w:r>
      <w:r w:rsidR="00671F3E">
        <w:rPr>
          <w:rFonts w:ascii="Times New Roman" w:eastAsia="Calibri" w:hAnsi="Times New Roman"/>
          <w:b/>
          <w:sz w:val="24"/>
          <w:szCs w:val="24"/>
          <w:lang w:val="uk-UA"/>
        </w:rPr>
        <w:t>6</w:t>
      </w:r>
      <w:r w:rsidRPr="0099474B">
        <w:rPr>
          <w:rFonts w:ascii="Times New Roman" w:eastAsia="Calibri" w:hAnsi="Times New Roman"/>
          <w:b/>
          <w:sz w:val="24"/>
          <w:szCs w:val="24"/>
          <w:lang w:val="ru-RU"/>
        </w:rPr>
        <w:t xml:space="preserve">. </w:t>
      </w:r>
      <w:r w:rsidRPr="0099474B">
        <w:rPr>
          <w:rFonts w:ascii="Times New Roman" w:eastAsia="SimSun" w:hAnsi="Times New Roman"/>
          <w:b/>
          <w:sz w:val="24"/>
          <w:szCs w:val="24"/>
          <w:lang w:val="ru-RU"/>
        </w:rPr>
        <w:t>Методика вивчення шкільної граматики. Особливості вивчення частин мови</w:t>
      </w:r>
      <w:r w:rsidRPr="0099474B">
        <w:rPr>
          <w:rFonts w:ascii="Times New Roman" w:eastAsia="SimSun" w:hAnsi="Times New Roman"/>
          <w:b/>
          <w:sz w:val="24"/>
          <w:szCs w:val="24"/>
          <w:lang w:val="uk-UA"/>
        </w:rPr>
        <w:t>.</w:t>
      </w:r>
    </w:p>
    <w:p w:rsidR="00B601CC" w:rsidRPr="0099474B" w:rsidRDefault="00B601CC" w:rsidP="00B601CC">
      <w:pPr>
        <w:spacing w:after="0" w:line="240" w:lineRule="auto"/>
        <w:ind w:firstLine="709"/>
        <w:jc w:val="both"/>
        <w:rPr>
          <w:rFonts w:ascii="Times New Roman" w:hAnsi="Times New Roman"/>
          <w:sz w:val="24"/>
          <w:szCs w:val="24"/>
          <w:lang w:val="uk-UA"/>
        </w:rPr>
      </w:pPr>
      <w:r w:rsidRPr="0099474B">
        <w:rPr>
          <w:rFonts w:ascii="Times New Roman" w:hAnsi="Times New Roman"/>
          <w:sz w:val="24"/>
          <w:szCs w:val="24"/>
          <w:lang w:val="ru-RU"/>
        </w:rPr>
        <w:t xml:space="preserve">Місце граматики в шкільному курсі української мови. </w:t>
      </w:r>
      <w:r w:rsidRPr="0099474B">
        <w:rPr>
          <w:rFonts w:ascii="Times New Roman" w:hAnsi="Times New Roman"/>
          <w:bCs/>
          <w:iCs/>
          <w:color w:val="000000"/>
          <w:sz w:val="24"/>
          <w:szCs w:val="24"/>
          <w:lang w:val="uk-UA"/>
        </w:rPr>
        <w:t>Методика формування граматичних понять в учнів з ІП</w:t>
      </w:r>
      <w:r w:rsidR="00B255A7">
        <w:rPr>
          <w:rFonts w:ascii="Times New Roman" w:hAnsi="Times New Roman"/>
          <w:bCs/>
          <w:iCs/>
          <w:color w:val="000000"/>
          <w:sz w:val="24"/>
          <w:szCs w:val="24"/>
          <w:lang w:val="uk-UA"/>
        </w:rPr>
        <w:t>.</w:t>
      </w:r>
      <w:r w:rsidRPr="0099474B">
        <w:rPr>
          <w:rFonts w:ascii="Times New Roman" w:hAnsi="Times New Roman"/>
          <w:sz w:val="24"/>
          <w:szCs w:val="24"/>
          <w:lang w:val="ru-RU"/>
        </w:rPr>
        <w:t xml:space="preserve"> </w:t>
      </w:r>
    </w:p>
    <w:p w:rsidR="00B601CC" w:rsidRPr="0099474B" w:rsidRDefault="00B601CC" w:rsidP="00B601CC">
      <w:pPr>
        <w:pStyle w:val="Default"/>
        <w:ind w:firstLine="709"/>
        <w:jc w:val="both"/>
      </w:pPr>
      <w:r w:rsidRPr="0099474B">
        <w:t xml:space="preserve">Значення, завдання, зміст і принципи вивчення частин мови в шкільному курсі. Зв'язок вивчення частин мови з фонетикою, лексикою, синтаксисом, орфографією і розвитком мовлення. Вивчення частин мови на синтаксичній основі. Наступність і перспективність у вивченні частин мови в </w:t>
      </w:r>
      <w:r w:rsidRPr="0099474B">
        <w:rPr>
          <w:lang w:val="uk-UA"/>
        </w:rPr>
        <w:t>1-4</w:t>
      </w:r>
      <w:r w:rsidRPr="0099474B">
        <w:t xml:space="preserve"> і </w:t>
      </w:r>
      <w:r w:rsidRPr="0099474B">
        <w:rPr>
          <w:lang w:val="uk-UA"/>
        </w:rPr>
        <w:t>5-9</w:t>
      </w:r>
      <w:r w:rsidRPr="0099474B">
        <w:t xml:space="preserve"> класах. </w:t>
      </w:r>
    </w:p>
    <w:p w:rsidR="00B601CC" w:rsidRPr="0099474B" w:rsidRDefault="00B601CC" w:rsidP="00B601CC">
      <w:pPr>
        <w:pStyle w:val="a7"/>
        <w:widowControl w:val="0"/>
        <w:shd w:val="clear" w:color="auto" w:fill="FFFFFF"/>
        <w:autoSpaceDE w:val="0"/>
        <w:autoSpaceDN w:val="0"/>
        <w:adjustRightInd w:val="0"/>
        <w:spacing w:after="0" w:line="240" w:lineRule="auto"/>
        <w:ind w:left="0" w:firstLine="709"/>
        <w:jc w:val="both"/>
        <w:rPr>
          <w:rFonts w:ascii="Times New Roman" w:hAnsi="Times New Roman"/>
          <w:color w:val="000000"/>
          <w:sz w:val="24"/>
          <w:szCs w:val="24"/>
          <w:lang w:val="uk-UA"/>
        </w:rPr>
      </w:pPr>
      <w:r w:rsidRPr="0099474B">
        <w:rPr>
          <w:rFonts w:ascii="Times New Roman" w:hAnsi="Times New Roman"/>
          <w:iCs/>
          <w:color w:val="000000"/>
          <w:sz w:val="24"/>
          <w:szCs w:val="24"/>
          <w:lang w:val="uk-UA"/>
        </w:rPr>
        <w:t>Методика вивчення іменника, пр</w:t>
      </w:r>
      <w:r w:rsidRPr="0099474B">
        <w:rPr>
          <w:rFonts w:ascii="Times New Roman" w:hAnsi="Times New Roman"/>
          <w:bCs/>
          <w:iCs/>
          <w:color w:val="000000"/>
          <w:sz w:val="24"/>
          <w:szCs w:val="24"/>
          <w:lang w:val="uk-UA"/>
        </w:rPr>
        <w:t xml:space="preserve">икметника, дієслова, </w:t>
      </w:r>
      <w:r w:rsidRPr="0099474B">
        <w:rPr>
          <w:rFonts w:ascii="Times New Roman" w:hAnsi="Times New Roman"/>
          <w:color w:val="000000"/>
          <w:sz w:val="24"/>
          <w:szCs w:val="24"/>
          <w:lang w:val="uk-UA"/>
        </w:rPr>
        <w:t>займенника, при</w:t>
      </w:r>
      <w:r w:rsidRPr="0099474B">
        <w:rPr>
          <w:rFonts w:ascii="Times New Roman" w:hAnsi="Times New Roman"/>
          <w:bCs/>
          <w:iCs/>
          <w:color w:val="000000"/>
          <w:sz w:val="24"/>
          <w:szCs w:val="24"/>
          <w:lang w:val="uk-UA"/>
        </w:rPr>
        <w:t xml:space="preserve">йменника. </w:t>
      </w:r>
      <w:r w:rsidRPr="0099474B">
        <w:rPr>
          <w:rFonts w:ascii="Times New Roman" w:hAnsi="Times New Roman"/>
          <w:color w:val="000000"/>
          <w:sz w:val="24"/>
          <w:szCs w:val="24"/>
          <w:lang w:val="uk-UA"/>
        </w:rPr>
        <w:t>Методика ознайомлення з числівником</w:t>
      </w:r>
      <w:r w:rsidRPr="0099474B">
        <w:rPr>
          <w:rFonts w:ascii="Times New Roman" w:hAnsi="Times New Roman"/>
          <w:color w:val="000000"/>
          <w:sz w:val="24"/>
          <w:szCs w:val="24"/>
          <w:lang w:val="ru-RU"/>
        </w:rPr>
        <w:t>, пр</w:t>
      </w:r>
      <w:r w:rsidRPr="0099474B">
        <w:rPr>
          <w:rFonts w:ascii="Times New Roman" w:hAnsi="Times New Roman"/>
          <w:color w:val="000000"/>
          <w:sz w:val="24"/>
          <w:szCs w:val="24"/>
          <w:lang w:val="uk-UA"/>
        </w:rPr>
        <w:t>ислівником.</w:t>
      </w:r>
    </w:p>
    <w:p w:rsidR="00087104" w:rsidRPr="00B255A7" w:rsidRDefault="00B255A7" w:rsidP="005B253E">
      <w:pPr>
        <w:spacing w:after="0" w:line="240" w:lineRule="auto"/>
        <w:ind w:firstLine="709"/>
        <w:jc w:val="both"/>
        <w:rPr>
          <w:rFonts w:ascii="Times New Roman" w:hAnsi="Times New Roman"/>
          <w:sz w:val="24"/>
          <w:szCs w:val="24"/>
          <w:lang w:val="uk-UA"/>
        </w:rPr>
      </w:pPr>
      <w:r w:rsidRPr="00B255A7">
        <w:rPr>
          <w:rFonts w:ascii="Times New Roman" w:hAnsi="Times New Roman"/>
          <w:sz w:val="24"/>
          <w:szCs w:val="24"/>
          <w:lang w:val="uk-UA"/>
        </w:rPr>
        <w:lastRenderedPageBreak/>
        <w:t>Вправи на утворення одніє частини мо</w:t>
      </w:r>
      <w:r>
        <w:rPr>
          <w:rFonts w:ascii="Times New Roman" w:hAnsi="Times New Roman"/>
          <w:sz w:val="24"/>
          <w:szCs w:val="24"/>
          <w:lang w:val="uk-UA"/>
        </w:rPr>
        <w:t>в</w:t>
      </w:r>
      <w:r w:rsidRPr="00B255A7">
        <w:rPr>
          <w:rFonts w:ascii="Times New Roman" w:hAnsi="Times New Roman"/>
          <w:sz w:val="24"/>
          <w:szCs w:val="24"/>
          <w:lang w:val="uk-UA"/>
        </w:rPr>
        <w:t>и від іншої.</w:t>
      </w:r>
    </w:p>
    <w:p w:rsidR="00886D43" w:rsidRDefault="00886D43" w:rsidP="005B253E">
      <w:pPr>
        <w:spacing w:after="0" w:line="240" w:lineRule="auto"/>
        <w:ind w:firstLine="709"/>
        <w:jc w:val="both"/>
        <w:rPr>
          <w:rFonts w:ascii="Times New Roman" w:hAnsi="Times New Roman"/>
          <w:b/>
          <w:i/>
          <w:sz w:val="24"/>
          <w:szCs w:val="24"/>
          <w:lang w:val="uk-UA"/>
        </w:rPr>
      </w:pPr>
    </w:p>
    <w:p w:rsidR="005F5BC9" w:rsidRPr="00671F3E" w:rsidRDefault="00671F3E" w:rsidP="005F5BC9">
      <w:pPr>
        <w:spacing w:after="0" w:line="240" w:lineRule="auto"/>
        <w:ind w:firstLine="709"/>
        <w:jc w:val="center"/>
        <w:rPr>
          <w:rFonts w:ascii="Times New Roman" w:hAnsi="Times New Roman"/>
          <w:b/>
          <w:sz w:val="24"/>
          <w:szCs w:val="24"/>
          <w:lang w:val="uk-UA"/>
        </w:rPr>
      </w:pPr>
      <w:r w:rsidRPr="00671F3E">
        <w:rPr>
          <w:rFonts w:ascii="Times New Roman" w:hAnsi="Times New Roman"/>
          <w:b/>
          <w:sz w:val="24"/>
          <w:szCs w:val="24"/>
          <w:lang w:val="uk-UA" w:eastAsia="ru-RU"/>
        </w:rPr>
        <w:t>Змістовий модуль ІІ</w:t>
      </w:r>
      <w:r w:rsidR="00736952" w:rsidRPr="00671F3E">
        <w:rPr>
          <w:rFonts w:ascii="Times New Roman" w:hAnsi="Times New Roman"/>
          <w:b/>
          <w:sz w:val="24"/>
          <w:szCs w:val="24"/>
          <w:lang w:val="uk-UA" w:eastAsia="ru-RU"/>
        </w:rPr>
        <w:t xml:space="preserve">. </w:t>
      </w:r>
      <w:r w:rsidRPr="00671F3E">
        <w:rPr>
          <w:rFonts w:ascii="Times New Roman" w:hAnsi="Times New Roman"/>
          <w:b/>
          <w:bCs/>
          <w:sz w:val="24"/>
          <w:szCs w:val="24"/>
          <w:lang w:val="uk-UA"/>
        </w:rPr>
        <w:t>Розвиток мовлення в учнів з ІП на уроках читання та української мови</w:t>
      </w:r>
    </w:p>
    <w:p w:rsidR="00671F3E" w:rsidRDefault="00671F3E" w:rsidP="00671F3E">
      <w:pPr>
        <w:spacing w:after="0" w:line="240" w:lineRule="auto"/>
        <w:ind w:firstLine="709"/>
        <w:jc w:val="both"/>
        <w:rPr>
          <w:rFonts w:ascii="Times New Roman" w:hAnsi="Times New Roman"/>
          <w:b/>
          <w:i/>
          <w:sz w:val="24"/>
          <w:szCs w:val="24"/>
          <w:lang w:val="uk-UA"/>
        </w:rPr>
      </w:pPr>
    </w:p>
    <w:p w:rsidR="00671F3E" w:rsidRPr="00671F3E" w:rsidRDefault="00671F3E" w:rsidP="00671F3E">
      <w:pPr>
        <w:spacing w:after="0" w:line="240" w:lineRule="auto"/>
        <w:ind w:firstLine="709"/>
        <w:jc w:val="both"/>
        <w:rPr>
          <w:rFonts w:ascii="Times New Roman" w:hAnsi="Times New Roman"/>
          <w:b/>
          <w:sz w:val="24"/>
          <w:szCs w:val="24"/>
          <w:lang w:val="uk-UA"/>
        </w:rPr>
      </w:pPr>
      <w:r w:rsidRPr="00671F3E">
        <w:rPr>
          <w:rFonts w:ascii="Times New Roman" w:hAnsi="Times New Roman"/>
          <w:b/>
          <w:sz w:val="24"/>
          <w:szCs w:val="24"/>
          <w:lang w:val="uk-UA"/>
        </w:rPr>
        <w:t xml:space="preserve">Тема </w:t>
      </w:r>
      <w:r w:rsidR="007305E0">
        <w:rPr>
          <w:rFonts w:ascii="Times New Roman" w:hAnsi="Times New Roman"/>
          <w:b/>
          <w:sz w:val="24"/>
          <w:szCs w:val="24"/>
          <w:lang w:val="uk-UA"/>
        </w:rPr>
        <w:t>2</w:t>
      </w:r>
      <w:r w:rsidRPr="00671F3E">
        <w:rPr>
          <w:rFonts w:ascii="Times New Roman" w:hAnsi="Times New Roman"/>
          <w:b/>
          <w:sz w:val="24"/>
          <w:szCs w:val="24"/>
          <w:lang w:val="uk-UA"/>
        </w:rPr>
        <w:t>.1. Розвиток мовлення, як основне завдання навчання української мови у спеціальній школі.</w:t>
      </w:r>
    </w:p>
    <w:p w:rsidR="00671F3E" w:rsidRPr="00671F3E" w:rsidRDefault="00671F3E" w:rsidP="00671F3E">
      <w:pPr>
        <w:pStyle w:val="Default"/>
        <w:ind w:firstLine="708"/>
        <w:jc w:val="both"/>
        <w:rPr>
          <w:bCs/>
          <w:lang w:val="uk-UA"/>
        </w:rPr>
      </w:pPr>
      <w:r w:rsidRPr="00671F3E">
        <w:t>Психолого-лінгвістичні основи методики розвитку зв’язного мовлення учнів. Види мовленнєвої діяльності (аудіювання, говоріння, читання, письмо), їх особливості.</w:t>
      </w:r>
      <w:r w:rsidRPr="00671F3E">
        <w:rPr>
          <w:bCs/>
          <w:lang w:val="uk-UA"/>
        </w:rPr>
        <w:t xml:space="preserve"> </w:t>
      </w:r>
    </w:p>
    <w:p w:rsidR="00671F3E" w:rsidRPr="00671F3E" w:rsidRDefault="00671F3E" w:rsidP="00671F3E">
      <w:pPr>
        <w:widowControl w:val="0"/>
        <w:shd w:val="clear" w:color="auto" w:fill="FFFFFF"/>
        <w:tabs>
          <w:tab w:val="left" w:pos="0"/>
        </w:tabs>
        <w:autoSpaceDE w:val="0"/>
        <w:autoSpaceDN w:val="0"/>
        <w:adjustRightInd w:val="0"/>
        <w:spacing w:after="0" w:line="240" w:lineRule="auto"/>
        <w:ind w:right="-27"/>
        <w:jc w:val="both"/>
        <w:rPr>
          <w:rFonts w:ascii="Times New Roman" w:hAnsi="Times New Roman"/>
          <w:color w:val="000000"/>
          <w:sz w:val="24"/>
          <w:szCs w:val="24"/>
          <w:lang w:val="uk-UA"/>
        </w:rPr>
      </w:pPr>
      <w:r w:rsidRPr="00671F3E">
        <w:rPr>
          <w:rFonts w:ascii="Times New Roman" w:hAnsi="Times New Roman"/>
          <w:color w:val="000000"/>
          <w:sz w:val="24"/>
          <w:szCs w:val="24"/>
          <w:lang w:val="uk-UA"/>
        </w:rPr>
        <w:tab/>
        <w:t>Особливості мовленнєвого розвитку учнів з порушенням інтелектуального розвитку.</w:t>
      </w:r>
    </w:p>
    <w:p w:rsidR="00671F3E" w:rsidRPr="00671F3E" w:rsidRDefault="00671F3E" w:rsidP="003B03D7">
      <w:pPr>
        <w:pStyle w:val="Default"/>
        <w:jc w:val="both"/>
      </w:pPr>
      <w:r w:rsidRPr="00671F3E">
        <w:t>Структура й зміст програми з розвитку мовленнєвих умінь, формування культури мовлення й етики мовного спілкування учнів 1-4 класів</w:t>
      </w:r>
      <w:r w:rsidRPr="00671F3E">
        <w:rPr>
          <w:lang w:val="uk-UA"/>
        </w:rPr>
        <w:t>, 5-9 класів. Завдання та о</w:t>
      </w:r>
      <w:r w:rsidRPr="00671F3E">
        <w:t xml:space="preserve">сновні напрями роботи з розвитку мовлення учнів </w:t>
      </w:r>
      <w:r w:rsidRPr="00671F3E">
        <w:rPr>
          <w:lang w:val="uk-UA"/>
        </w:rPr>
        <w:t xml:space="preserve">з ІП </w:t>
      </w:r>
      <w:r w:rsidRPr="00671F3E">
        <w:t xml:space="preserve">на вимовному, лексичному, синтаксичному рівнях. </w:t>
      </w:r>
    </w:p>
    <w:p w:rsidR="00671F3E" w:rsidRPr="00671F3E" w:rsidRDefault="00671F3E" w:rsidP="00671F3E">
      <w:pPr>
        <w:pStyle w:val="a7"/>
        <w:spacing w:after="0" w:line="240" w:lineRule="auto"/>
        <w:ind w:left="0" w:firstLine="708"/>
        <w:rPr>
          <w:rFonts w:ascii="Times New Roman" w:hAnsi="Times New Roman"/>
          <w:sz w:val="24"/>
          <w:szCs w:val="24"/>
          <w:lang w:val="ru-RU"/>
        </w:rPr>
      </w:pPr>
      <w:r w:rsidRPr="00671F3E">
        <w:rPr>
          <w:rFonts w:ascii="Times New Roman" w:eastAsia="SimSun" w:hAnsi="Times New Roman"/>
          <w:sz w:val="24"/>
          <w:szCs w:val="24"/>
          <w:lang w:val="uk-UA"/>
        </w:rPr>
        <w:t>Способи допомоги учням у процесі розвитку мовлення.</w:t>
      </w:r>
    </w:p>
    <w:p w:rsidR="00671F3E" w:rsidRPr="00671F3E" w:rsidRDefault="00671F3E" w:rsidP="00671F3E">
      <w:pPr>
        <w:pStyle w:val="Default"/>
        <w:ind w:firstLine="709"/>
        <w:jc w:val="both"/>
        <w:rPr>
          <w:b/>
          <w:bCs/>
          <w:lang w:val="uk-UA"/>
        </w:rPr>
      </w:pPr>
      <w:r w:rsidRPr="00671F3E">
        <w:rPr>
          <w:b/>
          <w:bCs/>
          <w:lang w:val="uk-UA"/>
        </w:rPr>
        <w:t xml:space="preserve">Тема </w:t>
      </w:r>
      <w:r w:rsidR="007305E0">
        <w:rPr>
          <w:b/>
          <w:bCs/>
          <w:lang w:val="uk-UA"/>
        </w:rPr>
        <w:t>2</w:t>
      </w:r>
      <w:r w:rsidRPr="00671F3E">
        <w:rPr>
          <w:b/>
          <w:bCs/>
          <w:lang w:val="uk-UA"/>
        </w:rPr>
        <w:t>.2. Формування в учнів мовленнєвих умінь. Робота над лексикою.</w:t>
      </w:r>
    </w:p>
    <w:p w:rsidR="00671F3E" w:rsidRPr="00671F3E" w:rsidRDefault="00671F3E" w:rsidP="00671F3E">
      <w:pPr>
        <w:pStyle w:val="Default"/>
        <w:ind w:firstLine="709"/>
        <w:jc w:val="both"/>
        <w:rPr>
          <w:lang w:val="uk-UA"/>
        </w:rPr>
      </w:pPr>
      <w:r w:rsidRPr="00671F3E">
        <w:t>Значення вивчення лексики.</w:t>
      </w:r>
      <w:r w:rsidRPr="00671F3E">
        <w:rPr>
          <w:lang w:val="uk-UA"/>
        </w:rPr>
        <w:t xml:space="preserve"> </w:t>
      </w:r>
      <w:r w:rsidRPr="00671F3E">
        <w:t>Труднощі у засвоєнні учнями лексичних понять</w:t>
      </w:r>
      <w:r w:rsidRPr="00671F3E">
        <w:rPr>
          <w:lang w:val="uk-UA"/>
        </w:rPr>
        <w:t>.</w:t>
      </w:r>
      <w:r w:rsidRPr="00671F3E">
        <w:t xml:space="preserve"> </w:t>
      </w:r>
      <w:r w:rsidRPr="00671F3E">
        <w:rPr>
          <w:lang w:val="uk-UA"/>
        </w:rPr>
        <w:t xml:space="preserve">Джерела збагачення лексики. </w:t>
      </w:r>
      <w:r w:rsidRPr="00671F3E">
        <w:rPr>
          <w:color w:val="auto"/>
          <w:lang w:val="uk-UA"/>
        </w:rPr>
        <w:t>Робота над засвоєнням значення слова.</w:t>
      </w:r>
      <w:r w:rsidRPr="00671F3E">
        <w:rPr>
          <w:color w:val="auto"/>
          <w:sz w:val="26"/>
          <w:szCs w:val="26"/>
          <w:lang w:val="uk-UA"/>
        </w:rPr>
        <w:t xml:space="preserve"> </w:t>
      </w:r>
      <w:r w:rsidRPr="00671F3E">
        <w:rPr>
          <w:lang w:val="uk-UA"/>
        </w:rPr>
        <w:t>Лексико-логічні вправи: вправи над підведення видових понять під родові і розчленування родових понять на видові, вправи на розпізнавання предмета за його ознаками, вправи на порівняння, вправи на просте логічне визначення предмета, вправи на визначення предмета за його дією.</w:t>
      </w:r>
    </w:p>
    <w:p w:rsidR="00671F3E" w:rsidRPr="00671F3E" w:rsidRDefault="00671F3E" w:rsidP="00671F3E">
      <w:pPr>
        <w:spacing w:after="0" w:line="240" w:lineRule="auto"/>
        <w:ind w:firstLine="709"/>
        <w:jc w:val="both"/>
        <w:outlineLvl w:val="1"/>
        <w:rPr>
          <w:rFonts w:ascii="Times New Roman" w:hAnsi="Times New Roman"/>
          <w:sz w:val="24"/>
          <w:szCs w:val="24"/>
          <w:lang w:val="uk-UA"/>
        </w:rPr>
      </w:pPr>
      <w:r w:rsidRPr="00671F3E">
        <w:rPr>
          <w:rFonts w:ascii="Times New Roman" w:hAnsi="Times New Roman"/>
          <w:sz w:val="24"/>
          <w:szCs w:val="24"/>
          <w:lang w:val="uk-UA"/>
        </w:rPr>
        <w:t xml:space="preserve">Робота над усвідомленням прямого і переносного значення слова.  </w:t>
      </w:r>
      <w:r w:rsidRPr="00671F3E">
        <w:rPr>
          <w:rFonts w:ascii="Times New Roman" w:hAnsi="Times New Roman"/>
          <w:bCs/>
          <w:sz w:val="24"/>
          <w:szCs w:val="24"/>
          <w:lang w:val="ru-RU" w:eastAsia="ru-RU"/>
        </w:rPr>
        <w:t>Робота з </w:t>
      </w:r>
      <w:r w:rsidRPr="00671F3E">
        <w:rPr>
          <w:rFonts w:ascii="Times New Roman" w:hAnsi="Times New Roman"/>
          <w:bCs/>
          <w:sz w:val="24"/>
          <w:szCs w:val="24"/>
          <w:lang w:val="uk-UA" w:eastAsia="ru-RU"/>
        </w:rPr>
        <w:t xml:space="preserve">однозначними і </w:t>
      </w:r>
      <w:r w:rsidRPr="00671F3E">
        <w:rPr>
          <w:rFonts w:ascii="Times New Roman" w:hAnsi="Times New Roman"/>
          <w:bCs/>
          <w:sz w:val="24"/>
          <w:szCs w:val="24"/>
          <w:lang w:val="ru-RU" w:eastAsia="ru-RU"/>
        </w:rPr>
        <w:t>багатозначними словами</w:t>
      </w:r>
      <w:r w:rsidRPr="00671F3E">
        <w:rPr>
          <w:rFonts w:ascii="Times New Roman" w:hAnsi="Times New Roman"/>
          <w:bCs/>
          <w:sz w:val="24"/>
          <w:szCs w:val="24"/>
          <w:lang w:val="uk-UA" w:eastAsia="ru-RU"/>
        </w:rPr>
        <w:t xml:space="preserve">, омонімами. </w:t>
      </w:r>
      <w:r w:rsidRPr="00671F3E">
        <w:rPr>
          <w:rFonts w:ascii="Times New Roman" w:hAnsi="Times New Roman"/>
          <w:sz w:val="24"/>
          <w:szCs w:val="24"/>
          <w:lang w:val="uk-UA"/>
        </w:rPr>
        <w:t>Методика засвоєння учнями синонімів, антонімів.</w:t>
      </w:r>
    </w:p>
    <w:p w:rsidR="00671F3E" w:rsidRPr="00671F3E" w:rsidRDefault="00671F3E" w:rsidP="00671F3E">
      <w:pPr>
        <w:pStyle w:val="Default"/>
        <w:ind w:firstLine="709"/>
        <w:jc w:val="both"/>
        <w:rPr>
          <w:color w:val="auto"/>
          <w:lang w:val="uk-UA"/>
        </w:rPr>
      </w:pPr>
      <w:r w:rsidRPr="00671F3E">
        <w:rPr>
          <w:lang w:val="uk-UA"/>
        </w:rPr>
        <w:t>Лексико-стилістичні вправи: види вправ з антонімами, види вправ з синонімами, вправи зі словами, що мають пряме й переносне значення, вправи з багатозначними словами.</w:t>
      </w:r>
    </w:p>
    <w:p w:rsidR="005B253E" w:rsidRPr="00671F3E" w:rsidRDefault="005B253E" w:rsidP="005B253E">
      <w:pPr>
        <w:spacing w:after="0" w:line="240" w:lineRule="auto"/>
        <w:ind w:firstLine="709"/>
        <w:jc w:val="both"/>
        <w:rPr>
          <w:rFonts w:ascii="Times New Roman" w:eastAsia="Calibri" w:hAnsi="Times New Roman"/>
          <w:b/>
          <w:sz w:val="24"/>
          <w:szCs w:val="24"/>
          <w:lang w:val="uk-UA"/>
        </w:rPr>
      </w:pPr>
      <w:r w:rsidRPr="00671F3E">
        <w:rPr>
          <w:rFonts w:ascii="Times New Roman" w:eastAsia="Calibri" w:hAnsi="Times New Roman"/>
          <w:b/>
          <w:sz w:val="24"/>
          <w:szCs w:val="24"/>
          <w:lang w:val="uk-UA"/>
        </w:rPr>
        <w:t xml:space="preserve">Тема </w:t>
      </w:r>
      <w:r w:rsidR="007305E0">
        <w:rPr>
          <w:rFonts w:ascii="Times New Roman" w:eastAsia="Calibri" w:hAnsi="Times New Roman"/>
          <w:b/>
          <w:sz w:val="24"/>
          <w:szCs w:val="24"/>
          <w:lang w:val="uk-UA"/>
        </w:rPr>
        <w:t>2</w:t>
      </w:r>
      <w:r w:rsidRPr="00671F3E">
        <w:rPr>
          <w:rFonts w:ascii="Times New Roman" w:eastAsia="Calibri" w:hAnsi="Times New Roman"/>
          <w:b/>
          <w:sz w:val="24"/>
          <w:szCs w:val="24"/>
          <w:lang w:val="uk-UA"/>
        </w:rPr>
        <w:t>.</w:t>
      </w:r>
      <w:r w:rsidR="00671F3E" w:rsidRPr="00671F3E">
        <w:rPr>
          <w:rFonts w:ascii="Times New Roman" w:eastAsia="Calibri" w:hAnsi="Times New Roman"/>
          <w:b/>
          <w:sz w:val="24"/>
          <w:szCs w:val="24"/>
          <w:lang w:val="uk-UA"/>
        </w:rPr>
        <w:t>3</w:t>
      </w:r>
      <w:r w:rsidRPr="00671F3E">
        <w:rPr>
          <w:rFonts w:ascii="Times New Roman" w:eastAsia="Calibri" w:hAnsi="Times New Roman"/>
          <w:b/>
          <w:sz w:val="24"/>
          <w:szCs w:val="24"/>
          <w:lang w:val="uk-UA"/>
        </w:rPr>
        <w:t xml:space="preserve">. </w:t>
      </w:r>
      <w:r w:rsidR="00D4229F" w:rsidRPr="00671F3E">
        <w:rPr>
          <w:rFonts w:ascii="Times New Roman" w:eastAsia="Calibri" w:hAnsi="Times New Roman"/>
          <w:b/>
          <w:sz w:val="24"/>
          <w:szCs w:val="24"/>
          <w:lang w:val="uk-UA"/>
        </w:rPr>
        <w:t>Робота над реченням.</w:t>
      </w:r>
    </w:p>
    <w:p w:rsidR="005B253E" w:rsidRPr="00671F3E" w:rsidRDefault="005B253E" w:rsidP="005B253E">
      <w:pPr>
        <w:pStyle w:val="Default"/>
        <w:ind w:firstLine="709"/>
        <w:jc w:val="both"/>
      </w:pPr>
      <w:r w:rsidRPr="00671F3E">
        <w:t>Значення</w:t>
      </w:r>
      <w:r w:rsidR="00D4229F" w:rsidRPr="00671F3E">
        <w:rPr>
          <w:lang w:val="uk-UA"/>
        </w:rPr>
        <w:t xml:space="preserve"> і</w:t>
      </w:r>
      <w:r w:rsidRPr="00671F3E">
        <w:t xml:space="preserve"> завдання</w:t>
      </w:r>
      <w:r w:rsidR="00D4229F" w:rsidRPr="00671F3E">
        <w:rPr>
          <w:lang w:val="uk-UA"/>
        </w:rPr>
        <w:t xml:space="preserve"> </w:t>
      </w:r>
      <w:r w:rsidRPr="00671F3E">
        <w:t xml:space="preserve">вивчення </w:t>
      </w:r>
      <w:r w:rsidR="00D4229F" w:rsidRPr="00671F3E">
        <w:rPr>
          <w:lang w:val="uk-UA"/>
        </w:rPr>
        <w:t>теми «Речення»</w:t>
      </w:r>
      <w:r w:rsidRPr="00671F3E">
        <w:t xml:space="preserve">. Зв'язок з лексикою, морфологією і розвитком мовлення учнів. </w:t>
      </w:r>
    </w:p>
    <w:p w:rsidR="00D4229F" w:rsidRPr="00671F3E" w:rsidRDefault="005B253E" w:rsidP="005B253E">
      <w:pPr>
        <w:pStyle w:val="Default"/>
        <w:ind w:firstLine="709"/>
        <w:jc w:val="both"/>
        <w:rPr>
          <w:lang w:val="uk-UA"/>
        </w:rPr>
      </w:pPr>
      <w:r w:rsidRPr="00671F3E">
        <w:t>Методика ознайомлення з поняттям «речення».</w:t>
      </w:r>
      <w:r w:rsidR="00D4229F" w:rsidRPr="00671F3E">
        <w:rPr>
          <w:lang w:val="uk-UA"/>
        </w:rPr>
        <w:t xml:space="preserve"> Розвиток умінь визначати межі речення. Розвиток умінь поширювати та ускладнювати речення. Розвиток умінь аналізувати зв’язки слів у реченні. </w:t>
      </w:r>
    </w:p>
    <w:p w:rsidR="005B253E" w:rsidRPr="00671F3E" w:rsidRDefault="005B253E" w:rsidP="00B601CC">
      <w:pPr>
        <w:pStyle w:val="Default"/>
        <w:ind w:firstLine="709"/>
        <w:jc w:val="both"/>
      </w:pPr>
      <w:r w:rsidRPr="00671F3E">
        <w:t>Вивчення типів речення за метою висловлювання.</w:t>
      </w:r>
      <w:r w:rsidR="00B601CC" w:rsidRPr="00671F3E">
        <w:rPr>
          <w:lang w:val="uk-UA"/>
        </w:rPr>
        <w:t xml:space="preserve"> </w:t>
      </w:r>
      <w:r w:rsidRPr="00671F3E">
        <w:t>Робота над засвоєнням поняття «основа речення», «головні члени речення».</w:t>
      </w:r>
      <w:r w:rsidRPr="00671F3E">
        <w:rPr>
          <w:lang w:val="uk-UA"/>
        </w:rPr>
        <w:t xml:space="preserve"> </w:t>
      </w:r>
      <w:r w:rsidRPr="00671F3E">
        <w:t xml:space="preserve">Вивчення однорідних членів речення. Ознайомлення зі складним реченням. </w:t>
      </w:r>
    </w:p>
    <w:p w:rsidR="005B253E" w:rsidRPr="00671F3E" w:rsidRDefault="00B601CC" w:rsidP="00B601CC">
      <w:pPr>
        <w:spacing w:after="0" w:line="240" w:lineRule="auto"/>
        <w:ind w:firstLine="709"/>
        <w:jc w:val="both"/>
        <w:rPr>
          <w:rFonts w:ascii="Times New Roman" w:hAnsi="Times New Roman"/>
          <w:b/>
          <w:bCs/>
          <w:sz w:val="24"/>
          <w:szCs w:val="24"/>
          <w:u w:val="single"/>
          <w:lang w:val="ru-RU"/>
        </w:rPr>
      </w:pPr>
      <w:r w:rsidRPr="00671F3E">
        <w:rPr>
          <w:rFonts w:ascii="Times New Roman" w:hAnsi="Times New Roman"/>
          <w:b/>
          <w:bCs/>
          <w:sz w:val="24"/>
          <w:szCs w:val="24"/>
          <w:lang w:val="uk-UA"/>
        </w:rPr>
        <w:t xml:space="preserve">Тема </w:t>
      </w:r>
      <w:r w:rsidR="007305E0">
        <w:rPr>
          <w:rFonts w:ascii="Times New Roman" w:hAnsi="Times New Roman"/>
          <w:b/>
          <w:bCs/>
          <w:sz w:val="24"/>
          <w:szCs w:val="24"/>
          <w:lang w:val="uk-UA"/>
        </w:rPr>
        <w:t>2</w:t>
      </w:r>
      <w:r w:rsidRPr="00671F3E">
        <w:rPr>
          <w:rFonts w:ascii="Times New Roman" w:hAnsi="Times New Roman"/>
          <w:b/>
          <w:bCs/>
          <w:sz w:val="24"/>
          <w:szCs w:val="24"/>
          <w:lang w:val="uk-UA"/>
        </w:rPr>
        <w:t>.</w:t>
      </w:r>
      <w:r w:rsidR="00671F3E" w:rsidRPr="00671F3E">
        <w:rPr>
          <w:rFonts w:ascii="Times New Roman" w:hAnsi="Times New Roman"/>
          <w:b/>
          <w:bCs/>
          <w:sz w:val="24"/>
          <w:szCs w:val="24"/>
          <w:lang w:val="uk-UA"/>
        </w:rPr>
        <w:t>4</w:t>
      </w:r>
      <w:r w:rsidRPr="00671F3E">
        <w:rPr>
          <w:rFonts w:ascii="Times New Roman" w:hAnsi="Times New Roman"/>
          <w:b/>
          <w:bCs/>
          <w:sz w:val="24"/>
          <w:szCs w:val="24"/>
          <w:lang w:val="uk-UA"/>
        </w:rPr>
        <w:t>. Робота над звʼязним мовленням.</w:t>
      </w:r>
    </w:p>
    <w:p w:rsidR="00B601CC" w:rsidRPr="00B601CC" w:rsidRDefault="00B601CC" w:rsidP="00B601CC">
      <w:pPr>
        <w:pStyle w:val="Default"/>
        <w:ind w:firstLine="708"/>
        <w:jc w:val="both"/>
      </w:pPr>
      <w:r w:rsidRPr="00B601CC">
        <w:t>Методи та прийоми навчання зв’язних висловлювань школярів</w:t>
      </w:r>
      <w:r w:rsidRPr="00B601CC">
        <w:rPr>
          <w:lang w:val="uk-UA"/>
        </w:rPr>
        <w:t xml:space="preserve"> з ІП</w:t>
      </w:r>
      <w:r w:rsidRPr="00B601CC">
        <w:t xml:space="preserve">. </w:t>
      </w:r>
    </w:p>
    <w:p w:rsidR="00DE06D5" w:rsidRPr="00B601CC" w:rsidRDefault="00B601CC" w:rsidP="00B601CC">
      <w:pPr>
        <w:tabs>
          <w:tab w:val="left" w:pos="284"/>
          <w:tab w:val="left" w:pos="567"/>
        </w:tabs>
        <w:spacing w:after="0" w:line="240" w:lineRule="auto"/>
        <w:ind w:firstLine="709"/>
        <w:jc w:val="both"/>
        <w:rPr>
          <w:rFonts w:ascii="Times New Roman" w:hAnsi="Times New Roman"/>
          <w:sz w:val="24"/>
          <w:szCs w:val="24"/>
          <w:shd w:val="clear" w:color="auto" w:fill="FFFFFF"/>
          <w:lang w:val="uk-UA" w:eastAsia="ru-RU"/>
        </w:rPr>
      </w:pPr>
      <w:r w:rsidRPr="00B601CC">
        <w:rPr>
          <w:rFonts w:ascii="Times New Roman" w:hAnsi="Times New Roman"/>
          <w:sz w:val="24"/>
          <w:szCs w:val="24"/>
          <w:shd w:val="clear" w:color="auto" w:fill="FFFFFF"/>
          <w:lang w:val="uk-UA" w:eastAsia="ru-RU"/>
        </w:rPr>
        <w:t xml:space="preserve">Початкове ознайомлення з текстом. </w:t>
      </w:r>
      <w:r>
        <w:rPr>
          <w:rFonts w:ascii="Times New Roman" w:hAnsi="Times New Roman"/>
          <w:sz w:val="24"/>
          <w:szCs w:val="24"/>
          <w:shd w:val="clear" w:color="auto" w:fill="FFFFFF"/>
          <w:lang w:val="uk-UA" w:eastAsia="ru-RU"/>
        </w:rPr>
        <w:t>Методика роботи над текстом. Ознайомлення з роллю абзаців. Робота над планом. Переказ. Робота над засобами зв’язності. Використання ілюстративного матеріалу.</w:t>
      </w:r>
    </w:p>
    <w:p w:rsidR="007305E0" w:rsidRDefault="007305E0" w:rsidP="007305E0">
      <w:pPr>
        <w:spacing w:after="0" w:line="240" w:lineRule="auto"/>
        <w:ind w:firstLine="709"/>
        <w:jc w:val="center"/>
        <w:rPr>
          <w:rFonts w:ascii="Times New Roman" w:hAnsi="Times New Roman"/>
          <w:b/>
          <w:sz w:val="24"/>
          <w:szCs w:val="24"/>
          <w:lang w:val="uk-UA" w:eastAsia="ru-RU"/>
        </w:rPr>
      </w:pPr>
    </w:p>
    <w:p w:rsidR="007305E0" w:rsidRDefault="007305E0" w:rsidP="007305E0">
      <w:pPr>
        <w:spacing w:after="0" w:line="240" w:lineRule="auto"/>
        <w:ind w:firstLine="709"/>
        <w:jc w:val="center"/>
        <w:rPr>
          <w:rFonts w:ascii="Times New Roman" w:hAnsi="Times New Roman"/>
          <w:b/>
          <w:i/>
          <w:sz w:val="24"/>
          <w:szCs w:val="24"/>
          <w:lang w:val="uk-UA"/>
        </w:rPr>
      </w:pPr>
      <w:r>
        <w:rPr>
          <w:rFonts w:ascii="Times New Roman" w:hAnsi="Times New Roman"/>
          <w:b/>
          <w:sz w:val="24"/>
          <w:szCs w:val="24"/>
          <w:lang w:val="uk-UA" w:eastAsia="ru-RU"/>
        </w:rPr>
        <w:t>Змістовий м</w:t>
      </w:r>
      <w:r w:rsidRPr="0099474B">
        <w:rPr>
          <w:rFonts w:ascii="Times New Roman" w:hAnsi="Times New Roman"/>
          <w:b/>
          <w:sz w:val="24"/>
          <w:szCs w:val="24"/>
          <w:lang w:val="uk-UA" w:eastAsia="ru-RU"/>
        </w:rPr>
        <w:t>одуль І</w:t>
      </w:r>
      <w:r>
        <w:rPr>
          <w:rFonts w:ascii="Times New Roman" w:hAnsi="Times New Roman"/>
          <w:b/>
          <w:sz w:val="24"/>
          <w:szCs w:val="24"/>
          <w:lang w:val="uk-UA" w:eastAsia="ru-RU"/>
        </w:rPr>
        <w:t>ІІ</w:t>
      </w:r>
      <w:r w:rsidRPr="0099474B">
        <w:rPr>
          <w:rFonts w:ascii="Times New Roman" w:hAnsi="Times New Roman"/>
          <w:b/>
          <w:sz w:val="24"/>
          <w:szCs w:val="24"/>
          <w:lang w:val="uk-UA" w:eastAsia="ru-RU"/>
        </w:rPr>
        <w:t>.</w:t>
      </w:r>
      <w:r w:rsidRPr="00671F3E">
        <w:rPr>
          <w:rFonts w:ascii="Times New Roman" w:hAnsi="Times New Roman"/>
          <w:b/>
          <w:sz w:val="24"/>
          <w:szCs w:val="24"/>
          <w:lang w:val="uk-UA"/>
        </w:rPr>
        <w:t xml:space="preserve"> </w:t>
      </w:r>
      <w:r w:rsidRPr="0099474B">
        <w:rPr>
          <w:rFonts w:ascii="Times New Roman" w:hAnsi="Times New Roman"/>
          <w:b/>
          <w:sz w:val="24"/>
          <w:szCs w:val="24"/>
          <w:lang w:val="uk-UA"/>
        </w:rPr>
        <w:t xml:space="preserve">Методика </w:t>
      </w:r>
      <w:r>
        <w:rPr>
          <w:rFonts w:ascii="Times New Roman" w:hAnsi="Times New Roman"/>
          <w:b/>
          <w:sz w:val="24"/>
          <w:szCs w:val="24"/>
          <w:lang w:val="uk-UA"/>
        </w:rPr>
        <w:t>літературного</w:t>
      </w:r>
      <w:r w:rsidRPr="0099474B">
        <w:rPr>
          <w:rFonts w:ascii="Times New Roman" w:hAnsi="Times New Roman"/>
          <w:b/>
          <w:sz w:val="24"/>
          <w:szCs w:val="24"/>
          <w:lang w:val="uk-UA"/>
        </w:rPr>
        <w:t xml:space="preserve"> читання.</w:t>
      </w:r>
    </w:p>
    <w:p w:rsidR="007305E0" w:rsidRPr="00671F3E" w:rsidRDefault="007305E0" w:rsidP="007305E0">
      <w:pPr>
        <w:tabs>
          <w:tab w:val="left" w:pos="284"/>
          <w:tab w:val="left" w:pos="567"/>
        </w:tabs>
        <w:spacing w:after="0" w:line="240" w:lineRule="auto"/>
        <w:ind w:firstLine="709"/>
        <w:jc w:val="both"/>
        <w:rPr>
          <w:rFonts w:ascii="Times New Roman" w:hAnsi="Times New Roman"/>
          <w:sz w:val="24"/>
          <w:szCs w:val="24"/>
          <w:lang w:val="uk-UA"/>
        </w:rPr>
      </w:pPr>
      <w:r w:rsidRPr="00671F3E">
        <w:rPr>
          <w:rFonts w:ascii="Times New Roman" w:hAnsi="Times New Roman"/>
          <w:b/>
          <w:bCs/>
          <w:iCs/>
          <w:color w:val="000000"/>
          <w:sz w:val="24"/>
          <w:szCs w:val="24"/>
          <w:lang w:val="uk-UA"/>
        </w:rPr>
        <w:t xml:space="preserve">Тема </w:t>
      </w:r>
      <w:r>
        <w:rPr>
          <w:rFonts w:ascii="Times New Roman" w:hAnsi="Times New Roman"/>
          <w:b/>
          <w:bCs/>
          <w:iCs/>
          <w:color w:val="000000"/>
          <w:sz w:val="24"/>
          <w:szCs w:val="24"/>
          <w:lang w:val="uk-UA"/>
        </w:rPr>
        <w:t>3</w:t>
      </w:r>
      <w:r w:rsidRPr="00671F3E">
        <w:rPr>
          <w:rFonts w:ascii="Times New Roman" w:hAnsi="Times New Roman"/>
          <w:b/>
          <w:bCs/>
          <w:iCs/>
          <w:color w:val="000000"/>
          <w:sz w:val="24"/>
          <w:szCs w:val="24"/>
          <w:lang w:val="uk-UA"/>
        </w:rPr>
        <w:t>.1. Методика навчання читанню учнів з інтелектуальними порушеннями.</w:t>
      </w:r>
    </w:p>
    <w:p w:rsidR="007305E0" w:rsidRPr="00671F3E" w:rsidRDefault="007305E0" w:rsidP="007305E0">
      <w:pPr>
        <w:pStyle w:val="Default"/>
        <w:ind w:firstLine="709"/>
        <w:jc w:val="both"/>
        <w:rPr>
          <w:lang w:val="uk-UA"/>
        </w:rPr>
      </w:pPr>
      <w:r w:rsidRPr="00671F3E">
        <w:rPr>
          <w:lang w:val="uk-UA"/>
        </w:rPr>
        <w:t xml:space="preserve">Освітнє, виховне значення уроків читання. </w:t>
      </w:r>
      <w:r w:rsidRPr="00671F3E">
        <w:rPr>
          <w:bCs/>
          <w:iCs/>
          <w:lang w:val="uk-UA"/>
        </w:rPr>
        <w:t xml:space="preserve">Корекційно-розвиткова роль літературного читання. </w:t>
      </w:r>
      <w:r w:rsidRPr="00671F3E">
        <w:rPr>
          <w:lang w:val="uk-UA"/>
        </w:rPr>
        <w:t xml:space="preserve">Завдання уроків літературного читання. </w:t>
      </w:r>
    </w:p>
    <w:p w:rsidR="007305E0" w:rsidRPr="00671F3E" w:rsidRDefault="007305E0" w:rsidP="007305E0">
      <w:pPr>
        <w:autoSpaceDE w:val="0"/>
        <w:autoSpaceDN w:val="0"/>
        <w:adjustRightInd w:val="0"/>
        <w:spacing w:after="0" w:line="240" w:lineRule="auto"/>
        <w:ind w:firstLine="709"/>
        <w:contextualSpacing/>
        <w:jc w:val="both"/>
        <w:rPr>
          <w:rFonts w:ascii="Times New Roman" w:eastAsia="SimSun" w:hAnsi="Times New Roman"/>
          <w:sz w:val="24"/>
          <w:szCs w:val="24"/>
          <w:lang w:val="ru-RU"/>
        </w:rPr>
      </w:pPr>
      <w:r w:rsidRPr="00671F3E">
        <w:rPr>
          <w:rFonts w:ascii="Times New Roman" w:eastAsia="SimSun" w:hAnsi="Times New Roman"/>
          <w:sz w:val="24"/>
          <w:szCs w:val="24"/>
          <w:lang w:val="ru-RU" w:eastAsia="ru-RU"/>
        </w:rPr>
        <w:t>Зміст, мета та завдання уроків читання для дітей з ІП у 1-4 класах. Зміст, мета та завдання уроків читання для дітей з ІП у 5-9 (10) класах.</w:t>
      </w:r>
    </w:p>
    <w:p w:rsidR="007305E0" w:rsidRPr="00671F3E" w:rsidRDefault="007305E0" w:rsidP="007305E0">
      <w:pPr>
        <w:pStyle w:val="Default"/>
        <w:ind w:firstLine="709"/>
        <w:jc w:val="both"/>
        <w:rPr>
          <w:lang w:val="uk-UA"/>
        </w:rPr>
      </w:pPr>
      <w:r w:rsidRPr="00671F3E">
        <w:rPr>
          <w:bCs/>
          <w:iCs/>
          <w:lang w:val="uk-UA"/>
        </w:rPr>
        <w:t xml:space="preserve">Принципи і методи навчання учнів </w:t>
      </w:r>
      <w:r w:rsidR="004F74BF">
        <w:rPr>
          <w:bCs/>
          <w:iCs/>
          <w:lang w:val="uk-UA"/>
        </w:rPr>
        <w:t xml:space="preserve">з ІП </w:t>
      </w:r>
      <w:r w:rsidRPr="00671F3E">
        <w:rPr>
          <w:bCs/>
          <w:iCs/>
          <w:lang w:val="uk-UA"/>
        </w:rPr>
        <w:t>на уроках літературного читання.</w:t>
      </w:r>
    </w:p>
    <w:p w:rsidR="007305E0" w:rsidRPr="00671F3E" w:rsidRDefault="007305E0" w:rsidP="007305E0">
      <w:pPr>
        <w:autoSpaceDE w:val="0"/>
        <w:autoSpaceDN w:val="0"/>
        <w:adjustRightInd w:val="0"/>
        <w:spacing w:after="0" w:line="240" w:lineRule="auto"/>
        <w:ind w:firstLine="709"/>
        <w:contextualSpacing/>
        <w:jc w:val="both"/>
        <w:rPr>
          <w:rFonts w:ascii="Times New Roman" w:hAnsi="Times New Roman"/>
          <w:b/>
          <w:sz w:val="24"/>
          <w:szCs w:val="24"/>
          <w:lang w:val="ru-RU"/>
        </w:rPr>
      </w:pPr>
      <w:r w:rsidRPr="00671F3E">
        <w:rPr>
          <w:rFonts w:ascii="Times New Roman" w:hAnsi="Times New Roman"/>
          <w:b/>
          <w:bCs/>
          <w:iCs/>
          <w:color w:val="000000"/>
          <w:sz w:val="24"/>
          <w:szCs w:val="24"/>
          <w:lang w:val="uk-UA"/>
        </w:rPr>
        <w:t xml:space="preserve">Тема </w:t>
      </w:r>
      <w:r>
        <w:rPr>
          <w:rFonts w:ascii="Times New Roman" w:hAnsi="Times New Roman"/>
          <w:b/>
          <w:bCs/>
          <w:iCs/>
          <w:color w:val="000000"/>
          <w:sz w:val="24"/>
          <w:szCs w:val="24"/>
          <w:lang w:val="uk-UA"/>
        </w:rPr>
        <w:t>3</w:t>
      </w:r>
      <w:r w:rsidRPr="00671F3E">
        <w:rPr>
          <w:rFonts w:ascii="Times New Roman" w:hAnsi="Times New Roman"/>
          <w:b/>
          <w:bCs/>
          <w:iCs/>
          <w:color w:val="000000"/>
          <w:sz w:val="24"/>
          <w:szCs w:val="24"/>
          <w:lang w:val="uk-UA"/>
        </w:rPr>
        <w:t xml:space="preserve">.2. </w:t>
      </w:r>
      <w:r w:rsidRPr="00671F3E">
        <w:rPr>
          <w:rFonts w:ascii="Times New Roman" w:hAnsi="Times New Roman"/>
          <w:b/>
          <w:sz w:val="24"/>
          <w:szCs w:val="24"/>
          <w:lang w:val="ru-RU" w:eastAsia="ru-RU"/>
        </w:rPr>
        <w:t>Формування якостей читання в учнів з інтелектуальними порушеннями.</w:t>
      </w:r>
    </w:p>
    <w:p w:rsidR="007305E0" w:rsidRPr="00671F3E" w:rsidRDefault="007305E0" w:rsidP="007305E0">
      <w:pPr>
        <w:autoSpaceDE w:val="0"/>
        <w:autoSpaceDN w:val="0"/>
        <w:adjustRightInd w:val="0"/>
        <w:spacing w:after="0" w:line="240" w:lineRule="auto"/>
        <w:ind w:firstLine="709"/>
        <w:jc w:val="both"/>
        <w:rPr>
          <w:rFonts w:ascii="Times New Roman" w:hAnsi="Times New Roman"/>
          <w:sz w:val="24"/>
          <w:szCs w:val="24"/>
          <w:lang w:val="uk-UA" w:eastAsia="ru-RU"/>
        </w:rPr>
      </w:pPr>
      <w:r w:rsidRPr="00671F3E">
        <w:rPr>
          <w:rFonts w:ascii="Times New Roman" w:hAnsi="Times New Roman"/>
          <w:sz w:val="24"/>
          <w:szCs w:val="24"/>
          <w:lang w:val="uk-UA" w:eastAsia="ru-RU"/>
        </w:rPr>
        <w:t xml:space="preserve">Труднощі при оволодінні навичками читання і корекційна робота по їх подоланню. </w:t>
      </w:r>
    </w:p>
    <w:p w:rsidR="007305E0" w:rsidRPr="00671F3E" w:rsidRDefault="007305E0" w:rsidP="007305E0">
      <w:pPr>
        <w:autoSpaceDE w:val="0"/>
        <w:autoSpaceDN w:val="0"/>
        <w:adjustRightInd w:val="0"/>
        <w:spacing w:after="0" w:line="240" w:lineRule="auto"/>
        <w:ind w:firstLine="709"/>
        <w:contextualSpacing/>
        <w:jc w:val="both"/>
        <w:rPr>
          <w:rFonts w:ascii="Times New Roman" w:hAnsi="Times New Roman"/>
          <w:sz w:val="24"/>
          <w:szCs w:val="24"/>
          <w:lang w:val="uk-UA"/>
        </w:rPr>
      </w:pPr>
      <w:r w:rsidRPr="00671F3E">
        <w:rPr>
          <w:rFonts w:ascii="Times New Roman" w:hAnsi="Times New Roman"/>
          <w:sz w:val="24"/>
          <w:szCs w:val="24"/>
          <w:lang w:val="uk-UA"/>
        </w:rPr>
        <w:t>Формування навичок правильного, свідомого, виразного і швидкого читання. Види і прийоми читання.</w:t>
      </w:r>
    </w:p>
    <w:p w:rsidR="007305E0" w:rsidRPr="00671F3E" w:rsidRDefault="007305E0" w:rsidP="007305E0">
      <w:pPr>
        <w:autoSpaceDE w:val="0"/>
        <w:autoSpaceDN w:val="0"/>
        <w:adjustRightInd w:val="0"/>
        <w:spacing w:after="0" w:line="240" w:lineRule="auto"/>
        <w:ind w:firstLine="709"/>
        <w:contextualSpacing/>
        <w:jc w:val="both"/>
        <w:rPr>
          <w:sz w:val="24"/>
          <w:szCs w:val="24"/>
          <w:lang w:val="ru-RU"/>
        </w:rPr>
      </w:pPr>
      <w:r w:rsidRPr="00671F3E">
        <w:rPr>
          <w:rFonts w:ascii="Times New Roman" w:hAnsi="Times New Roman"/>
          <w:sz w:val="24"/>
          <w:szCs w:val="24"/>
          <w:lang w:val="uk-UA"/>
        </w:rPr>
        <w:t>Роль підручника в організації читання учнів.</w:t>
      </w:r>
    </w:p>
    <w:p w:rsidR="00D26AE3" w:rsidRDefault="00D26AE3" w:rsidP="007305E0">
      <w:pPr>
        <w:pStyle w:val="Default"/>
        <w:ind w:firstLine="709"/>
        <w:jc w:val="both"/>
        <w:rPr>
          <w:b/>
          <w:lang w:val="uk-UA"/>
        </w:rPr>
      </w:pPr>
    </w:p>
    <w:p w:rsidR="007305E0" w:rsidRPr="00671F3E" w:rsidRDefault="007305E0" w:rsidP="007305E0">
      <w:pPr>
        <w:pStyle w:val="Default"/>
        <w:ind w:firstLine="709"/>
        <w:jc w:val="both"/>
        <w:rPr>
          <w:b/>
          <w:lang w:val="uk-UA"/>
        </w:rPr>
      </w:pPr>
      <w:r w:rsidRPr="00671F3E">
        <w:rPr>
          <w:b/>
          <w:lang w:val="uk-UA"/>
        </w:rPr>
        <w:lastRenderedPageBreak/>
        <w:t xml:space="preserve">Тема </w:t>
      </w:r>
      <w:r>
        <w:rPr>
          <w:b/>
          <w:lang w:val="uk-UA"/>
        </w:rPr>
        <w:t>3</w:t>
      </w:r>
      <w:r w:rsidRPr="00671F3E">
        <w:rPr>
          <w:b/>
          <w:lang w:val="uk-UA"/>
        </w:rPr>
        <w:t>.3. Методика роботи над художніми творами.</w:t>
      </w:r>
    </w:p>
    <w:p w:rsidR="007305E0" w:rsidRPr="00671F3E" w:rsidRDefault="007305E0" w:rsidP="007305E0">
      <w:pPr>
        <w:pStyle w:val="Default"/>
        <w:ind w:firstLine="709"/>
        <w:jc w:val="both"/>
      </w:pPr>
      <w:r w:rsidRPr="00671F3E">
        <w:t xml:space="preserve">Основні етапи </w:t>
      </w:r>
      <w:r w:rsidRPr="00671F3E">
        <w:rPr>
          <w:lang w:val="uk-UA"/>
        </w:rPr>
        <w:t xml:space="preserve">роботи </w:t>
      </w:r>
      <w:r w:rsidRPr="00671F3E">
        <w:t>над художнім твором</w:t>
      </w:r>
      <w:r w:rsidRPr="00671F3E">
        <w:rPr>
          <w:lang w:val="uk-UA"/>
        </w:rPr>
        <w:t xml:space="preserve"> у молодших класах.</w:t>
      </w:r>
      <w:r w:rsidRPr="00671F3E">
        <w:t xml:space="preserve"> Особливості </w:t>
      </w:r>
      <w:r w:rsidRPr="00671F3E">
        <w:rPr>
          <w:lang w:val="uk-UA"/>
        </w:rPr>
        <w:t xml:space="preserve">методики </w:t>
      </w:r>
      <w:r w:rsidRPr="00671F3E">
        <w:t>опрацювання творів різних жанрів</w:t>
      </w:r>
      <w:r w:rsidRPr="00671F3E">
        <w:rPr>
          <w:lang w:val="uk-UA"/>
        </w:rPr>
        <w:t>: робота над казкою, робота над оповіданням, робота над віршами, робота над байкою, робота над</w:t>
      </w:r>
      <w:r w:rsidRPr="00671F3E">
        <w:t xml:space="preserve"> науков</w:t>
      </w:r>
      <w:r w:rsidRPr="00671F3E">
        <w:rPr>
          <w:lang w:val="uk-UA"/>
        </w:rPr>
        <w:t>о-популярними</w:t>
      </w:r>
      <w:r w:rsidRPr="00671F3E">
        <w:t xml:space="preserve"> стаття</w:t>
      </w:r>
      <w:r w:rsidRPr="00671F3E">
        <w:rPr>
          <w:lang w:val="uk-UA"/>
        </w:rPr>
        <w:t>ми</w:t>
      </w:r>
      <w:r w:rsidRPr="00671F3E">
        <w:t xml:space="preserve">. </w:t>
      </w:r>
    </w:p>
    <w:p w:rsidR="007305E0" w:rsidRPr="00671F3E" w:rsidRDefault="007305E0" w:rsidP="007305E0">
      <w:pPr>
        <w:pStyle w:val="Default"/>
        <w:ind w:firstLine="709"/>
        <w:rPr>
          <w:lang w:val="uk-UA"/>
        </w:rPr>
      </w:pPr>
      <w:r w:rsidRPr="00671F3E">
        <w:rPr>
          <w:lang w:val="uk-UA"/>
        </w:rPr>
        <w:t>Уроки позакласного читання в спеціальних закладах.</w:t>
      </w:r>
    </w:p>
    <w:p w:rsidR="007305E0" w:rsidRDefault="007305E0" w:rsidP="007305E0">
      <w:pPr>
        <w:tabs>
          <w:tab w:val="left" w:pos="284"/>
          <w:tab w:val="left" w:pos="567"/>
        </w:tabs>
        <w:spacing w:after="0" w:line="240" w:lineRule="auto"/>
        <w:ind w:firstLine="709"/>
        <w:jc w:val="center"/>
        <w:rPr>
          <w:rFonts w:ascii="Times New Roman" w:hAnsi="Times New Roman"/>
          <w:sz w:val="24"/>
          <w:szCs w:val="24"/>
          <w:shd w:val="clear" w:color="auto" w:fill="FFFFFF"/>
          <w:lang w:val="ru-RU" w:eastAsia="ru-RU"/>
        </w:rPr>
      </w:pPr>
    </w:p>
    <w:p w:rsidR="00AE56E1" w:rsidRPr="008316F7" w:rsidRDefault="008316F7" w:rsidP="0099474B">
      <w:pPr>
        <w:pStyle w:val="6"/>
        <w:numPr>
          <w:ilvl w:val="1"/>
          <w:numId w:val="44"/>
        </w:numPr>
        <w:spacing w:before="0" w:line="240" w:lineRule="auto"/>
        <w:jc w:val="center"/>
        <w:rPr>
          <w:rFonts w:ascii="Times New Roman" w:hAnsi="Times New Roman"/>
          <w:color w:val="auto"/>
          <w:lang w:val="ru-RU"/>
        </w:rPr>
      </w:pPr>
      <w:r>
        <w:rPr>
          <w:rFonts w:ascii="Times New Roman" w:hAnsi="Times New Roman" w:cs="Times New Roman"/>
          <w:b/>
          <w:i w:val="0"/>
          <w:color w:val="FF0000"/>
          <w:sz w:val="24"/>
          <w:szCs w:val="24"/>
          <w:lang w:val="uk-UA"/>
        </w:rPr>
        <w:t xml:space="preserve"> </w:t>
      </w:r>
      <w:r w:rsidR="008D04E6" w:rsidRPr="008316F7">
        <w:rPr>
          <w:rFonts w:ascii="Times New Roman" w:hAnsi="Times New Roman" w:cs="Times New Roman"/>
          <w:b/>
          <w:i w:val="0"/>
          <w:color w:val="auto"/>
          <w:sz w:val="24"/>
          <w:szCs w:val="24"/>
          <w:lang w:val="uk-UA"/>
        </w:rPr>
        <w:t xml:space="preserve">Структура </w:t>
      </w:r>
      <w:r w:rsidR="00736952" w:rsidRPr="008316F7">
        <w:rPr>
          <w:rFonts w:ascii="Times New Roman" w:hAnsi="Times New Roman" w:cs="Times New Roman"/>
          <w:b/>
          <w:i w:val="0"/>
          <w:color w:val="auto"/>
          <w:sz w:val="24"/>
          <w:szCs w:val="24"/>
          <w:lang w:val="uk-UA"/>
        </w:rPr>
        <w:t>навчальної дисципліни</w:t>
      </w:r>
    </w:p>
    <w:tbl>
      <w:tblPr>
        <w:tblpPr w:leftFromText="180" w:rightFromText="180" w:vertAnchor="text" w:horzAnchor="margin" w:tblpXSpec="center" w:tblpY="232"/>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9"/>
        <w:gridCol w:w="709"/>
        <w:gridCol w:w="491"/>
        <w:gridCol w:w="76"/>
        <w:gridCol w:w="567"/>
        <w:gridCol w:w="142"/>
        <w:gridCol w:w="349"/>
        <w:gridCol w:w="218"/>
        <w:gridCol w:w="68"/>
        <w:gridCol w:w="16"/>
        <w:gridCol w:w="567"/>
        <w:gridCol w:w="57"/>
        <w:gridCol w:w="510"/>
        <w:gridCol w:w="126"/>
        <w:gridCol w:w="498"/>
        <w:gridCol w:w="69"/>
        <w:gridCol w:w="709"/>
      </w:tblGrid>
      <w:tr w:rsidR="003024D3" w:rsidRPr="00AD1365" w:rsidTr="00EB46C2">
        <w:tc>
          <w:tcPr>
            <w:tcW w:w="4219" w:type="dxa"/>
            <w:vMerge w:val="restart"/>
            <w:tcBorders>
              <w:top w:val="single" w:sz="4" w:space="0" w:color="auto"/>
            </w:tcBorders>
            <w:shd w:val="clear" w:color="auto" w:fill="auto"/>
          </w:tcPr>
          <w:p w:rsidR="003024D3" w:rsidRPr="00AD1365" w:rsidRDefault="003024D3" w:rsidP="003024D3">
            <w:pPr>
              <w:autoSpaceDE w:val="0"/>
              <w:autoSpaceDN w:val="0"/>
              <w:adjustRightInd w:val="0"/>
              <w:spacing w:after="0" w:line="240" w:lineRule="auto"/>
              <w:jc w:val="center"/>
              <w:rPr>
                <w:rFonts w:ascii="Times New Roman" w:eastAsia="SimSun" w:hAnsi="Times New Roman"/>
                <w:lang w:val="ru-RU"/>
              </w:rPr>
            </w:pPr>
            <w:r w:rsidRPr="00AD1365">
              <w:rPr>
                <w:rFonts w:ascii="Times New Roman" w:eastAsia="SimSun" w:hAnsi="Times New Roman"/>
                <w:lang w:val="ru-RU"/>
              </w:rPr>
              <w:t>Назви</w:t>
            </w:r>
            <w:r w:rsidRPr="00AD1365">
              <w:rPr>
                <w:rFonts w:ascii="Times New Roman" w:eastAsia="SimSun" w:hAnsi="Times New Roman"/>
                <w:lang w:val="uk-UA"/>
              </w:rPr>
              <w:t xml:space="preserve"> змістових</w:t>
            </w:r>
          </w:p>
          <w:p w:rsidR="003024D3" w:rsidRPr="00AD1365" w:rsidRDefault="003024D3" w:rsidP="003024D3">
            <w:pPr>
              <w:spacing w:after="0" w:line="240" w:lineRule="auto"/>
              <w:jc w:val="center"/>
              <w:rPr>
                <w:rFonts w:ascii="Times New Roman" w:hAnsi="Times New Roman"/>
                <w:lang w:val="uk-UA"/>
              </w:rPr>
            </w:pPr>
            <w:r w:rsidRPr="00AD1365">
              <w:rPr>
                <w:rFonts w:ascii="Times New Roman" w:eastAsia="SimSun" w:hAnsi="Times New Roman"/>
                <w:lang w:val="ru-RU"/>
              </w:rPr>
              <w:t>модулів</w:t>
            </w:r>
            <w:r w:rsidRPr="00AD1365">
              <w:rPr>
                <w:rFonts w:ascii="Times New Roman" w:eastAsia="SimSun" w:hAnsi="Times New Roman"/>
                <w:lang w:val="uk-UA"/>
              </w:rPr>
              <w:t>і тем</w:t>
            </w:r>
          </w:p>
          <w:p w:rsidR="003024D3" w:rsidRPr="00AD1365" w:rsidRDefault="003024D3" w:rsidP="003024D3">
            <w:pPr>
              <w:spacing w:after="0" w:line="240" w:lineRule="auto"/>
              <w:rPr>
                <w:rFonts w:ascii="Times New Roman" w:hAnsi="Times New Roman"/>
                <w:lang w:val="uk-UA"/>
              </w:rPr>
            </w:pPr>
          </w:p>
          <w:p w:rsidR="003024D3" w:rsidRPr="00AD1365" w:rsidRDefault="003024D3" w:rsidP="003024D3">
            <w:pPr>
              <w:spacing w:after="0" w:line="240" w:lineRule="auto"/>
              <w:jc w:val="center"/>
              <w:rPr>
                <w:rFonts w:ascii="Times New Roman" w:hAnsi="Times New Roman"/>
                <w:lang w:val="uk-UA"/>
              </w:rPr>
            </w:pPr>
          </w:p>
        </w:tc>
        <w:tc>
          <w:tcPr>
            <w:tcW w:w="2334" w:type="dxa"/>
            <w:gridSpan w:val="6"/>
            <w:tcBorders>
              <w:top w:val="single" w:sz="4" w:space="0" w:color="auto"/>
              <w:right w:val="nil"/>
            </w:tcBorders>
          </w:tcPr>
          <w:p w:rsidR="003024D3" w:rsidRPr="00AD1365" w:rsidRDefault="003024D3" w:rsidP="003024D3">
            <w:pPr>
              <w:spacing w:after="0" w:line="240" w:lineRule="auto"/>
              <w:jc w:val="center"/>
              <w:rPr>
                <w:rFonts w:ascii="Times New Roman" w:hAnsi="Times New Roman"/>
                <w:lang w:val="uk-UA"/>
              </w:rPr>
            </w:pPr>
          </w:p>
        </w:tc>
        <w:tc>
          <w:tcPr>
            <w:tcW w:w="2838" w:type="dxa"/>
            <w:gridSpan w:val="10"/>
            <w:tcBorders>
              <w:left w:val="nil"/>
            </w:tcBorders>
            <w:shd w:val="clear" w:color="auto" w:fill="auto"/>
          </w:tcPr>
          <w:p w:rsidR="003024D3" w:rsidRPr="00AD1365" w:rsidRDefault="003024D3" w:rsidP="003024D3">
            <w:pPr>
              <w:spacing w:after="0" w:line="240" w:lineRule="auto"/>
              <w:rPr>
                <w:rFonts w:ascii="Times New Roman" w:hAnsi="Times New Roman"/>
                <w:lang w:val="uk-UA"/>
              </w:rPr>
            </w:pPr>
            <w:r w:rsidRPr="00AD1365">
              <w:rPr>
                <w:rFonts w:ascii="Times New Roman" w:hAnsi="Times New Roman"/>
                <w:lang w:val="uk-UA"/>
              </w:rPr>
              <w:t>Кількість годин</w:t>
            </w:r>
          </w:p>
        </w:tc>
      </w:tr>
      <w:tr w:rsidR="003024D3" w:rsidRPr="00AD1365" w:rsidTr="00EB46C2">
        <w:tc>
          <w:tcPr>
            <w:tcW w:w="4219" w:type="dxa"/>
            <w:vMerge/>
            <w:shd w:val="clear" w:color="auto" w:fill="auto"/>
          </w:tcPr>
          <w:p w:rsidR="003024D3" w:rsidRPr="00AD1365" w:rsidRDefault="003024D3" w:rsidP="003024D3">
            <w:pPr>
              <w:autoSpaceDE w:val="0"/>
              <w:autoSpaceDN w:val="0"/>
              <w:adjustRightInd w:val="0"/>
              <w:spacing w:after="0" w:line="240" w:lineRule="auto"/>
              <w:rPr>
                <w:rFonts w:ascii="Times New Roman" w:eastAsia="SimSun" w:hAnsi="Times New Roman"/>
              </w:rPr>
            </w:pPr>
          </w:p>
        </w:tc>
        <w:tc>
          <w:tcPr>
            <w:tcW w:w="1200" w:type="dxa"/>
            <w:gridSpan w:val="2"/>
            <w:tcBorders>
              <w:top w:val="single" w:sz="4" w:space="0" w:color="auto"/>
              <w:right w:val="nil"/>
            </w:tcBorders>
          </w:tcPr>
          <w:p w:rsidR="003024D3" w:rsidRPr="00AD1365" w:rsidRDefault="003024D3" w:rsidP="003024D3">
            <w:pPr>
              <w:spacing w:after="0" w:line="240" w:lineRule="auto"/>
              <w:jc w:val="center"/>
              <w:rPr>
                <w:rFonts w:ascii="Times New Roman" w:hAnsi="Times New Roman"/>
                <w:lang w:val="uk-UA"/>
              </w:rPr>
            </w:pPr>
            <w:r w:rsidRPr="00AD1365">
              <w:rPr>
                <w:rFonts w:ascii="Times New Roman" w:hAnsi="Times New Roman"/>
                <w:lang w:val="uk-UA"/>
              </w:rPr>
              <w:t>Денна форма</w:t>
            </w:r>
          </w:p>
        </w:tc>
        <w:tc>
          <w:tcPr>
            <w:tcW w:w="1436" w:type="dxa"/>
            <w:gridSpan w:val="7"/>
            <w:tcBorders>
              <w:left w:val="nil"/>
            </w:tcBorders>
            <w:shd w:val="clear" w:color="auto" w:fill="auto"/>
          </w:tcPr>
          <w:p w:rsidR="003024D3" w:rsidRPr="00AD1365" w:rsidRDefault="003024D3" w:rsidP="003024D3">
            <w:pPr>
              <w:spacing w:after="0" w:line="240" w:lineRule="auto"/>
              <w:rPr>
                <w:rFonts w:ascii="Times New Roman" w:hAnsi="Times New Roman"/>
                <w:lang w:val="uk-UA"/>
              </w:rPr>
            </w:pPr>
          </w:p>
        </w:tc>
        <w:tc>
          <w:tcPr>
            <w:tcW w:w="1134" w:type="dxa"/>
            <w:gridSpan w:val="3"/>
            <w:tcBorders>
              <w:left w:val="nil"/>
              <w:right w:val="nil"/>
            </w:tcBorders>
          </w:tcPr>
          <w:p w:rsidR="003024D3" w:rsidRPr="00AD1365" w:rsidRDefault="003024D3" w:rsidP="003024D3">
            <w:pPr>
              <w:spacing w:after="0" w:line="240" w:lineRule="auto"/>
              <w:rPr>
                <w:rFonts w:ascii="Times New Roman" w:hAnsi="Times New Roman"/>
                <w:lang w:val="uk-UA"/>
              </w:rPr>
            </w:pPr>
            <w:r w:rsidRPr="00AD1365">
              <w:rPr>
                <w:rFonts w:ascii="Times New Roman" w:hAnsi="Times New Roman"/>
                <w:lang w:val="uk-UA"/>
              </w:rPr>
              <w:t>Заочна форма</w:t>
            </w:r>
          </w:p>
        </w:tc>
        <w:tc>
          <w:tcPr>
            <w:tcW w:w="1402" w:type="dxa"/>
            <w:gridSpan w:val="4"/>
            <w:tcBorders>
              <w:left w:val="nil"/>
            </w:tcBorders>
            <w:shd w:val="clear" w:color="auto" w:fill="auto"/>
          </w:tcPr>
          <w:p w:rsidR="003024D3" w:rsidRPr="00AD1365" w:rsidRDefault="003024D3" w:rsidP="003024D3">
            <w:pPr>
              <w:spacing w:after="0" w:line="240" w:lineRule="auto"/>
              <w:rPr>
                <w:rFonts w:ascii="Times New Roman" w:hAnsi="Times New Roman"/>
                <w:lang w:val="uk-UA"/>
              </w:rPr>
            </w:pPr>
          </w:p>
        </w:tc>
      </w:tr>
      <w:tr w:rsidR="003024D3" w:rsidRPr="00AD1365" w:rsidTr="00EB46C2">
        <w:trPr>
          <w:cantSplit/>
          <w:trHeight w:val="1308"/>
        </w:trPr>
        <w:tc>
          <w:tcPr>
            <w:tcW w:w="4219" w:type="dxa"/>
            <w:vMerge/>
            <w:shd w:val="clear" w:color="auto" w:fill="auto"/>
          </w:tcPr>
          <w:p w:rsidR="003024D3" w:rsidRPr="00AD1365" w:rsidRDefault="003024D3" w:rsidP="003024D3">
            <w:pPr>
              <w:spacing w:after="0" w:line="240" w:lineRule="auto"/>
              <w:jc w:val="center"/>
              <w:rPr>
                <w:rFonts w:ascii="Times New Roman" w:hAnsi="Times New Roman"/>
                <w:lang w:val="uk-UA"/>
              </w:rPr>
            </w:pPr>
          </w:p>
        </w:tc>
        <w:tc>
          <w:tcPr>
            <w:tcW w:w="709" w:type="dxa"/>
            <w:tcBorders>
              <w:right w:val="single" w:sz="4" w:space="0" w:color="auto"/>
            </w:tcBorders>
            <w:shd w:val="clear" w:color="auto" w:fill="auto"/>
            <w:textDirection w:val="btLr"/>
          </w:tcPr>
          <w:p w:rsidR="003024D3" w:rsidRPr="00AD1365" w:rsidRDefault="003024D3" w:rsidP="003024D3">
            <w:pPr>
              <w:spacing w:after="0" w:line="240" w:lineRule="auto"/>
              <w:jc w:val="center"/>
              <w:rPr>
                <w:rFonts w:ascii="Times New Roman" w:hAnsi="Times New Roman"/>
                <w:lang w:val="uk-UA"/>
              </w:rPr>
            </w:pPr>
            <w:r w:rsidRPr="00AD1365">
              <w:rPr>
                <w:rFonts w:ascii="Times New Roman" w:hAnsi="Times New Roman"/>
                <w:lang w:val="uk-UA"/>
              </w:rPr>
              <w:t>усього</w:t>
            </w:r>
          </w:p>
        </w:tc>
        <w:tc>
          <w:tcPr>
            <w:tcW w:w="567" w:type="dxa"/>
            <w:gridSpan w:val="2"/>
            <w:tcBorders>
              <w:left w:val="single" w:sz="4" w:space="0" w:color="auto"/>
            </w:tcBorders>
            <w:shd w:val="clear" w:color="auto" w:fill="auto"/>
            <w:textDirection w:val="btLr"/>
          </w:tcPr>
          <w:p w:rsidR="003024D3" w:rsidRPr="00AD1365" w:rsidRDefault="003024D3" w:rsidP="003024D3">
            <w:pPr>
              <w:spacing w:after="0" w:line="240" w:lineRule="auto"/>
              <w:jc w:val="center"/>
              <w:rPr>
                <w:rFonts w:ascii="Times New Roman" w:hAnsi="Times New Roman"/>
                <w:lang w:val="uk-UA"/>
              </w:rPr>
            </w:pPr>
            <w:r w:rsidRPr="00AD1365">
              <w:rPr>
                <w:rFonts w:ascii="Times New Roman" w:hAnsi="Times New Roman"/>
                <w:lang w:val="uk-UA"/>
              </w:rPr>
              <w:t>лекції</w:t>
            </w:r>
          </w:p>
        </w:tc>
        <w:tc>
          <w:tcPr>
            <w:tcW w:w="709" w:type="dxa"/>
            <w:gridSpan w:val="2"/>
            <w:textDirection w:val="btLr"/>
          </w:tcPr>
          <w:p w:rsidR="003024D3" w:rsidRPr="00AD1365" w:rsidRDefault="003024D3" w:rsidP="003024D3">
            <w:pPr>
              <w:spacing w:after="0" w:line="240" w:lineRule="auto"/>
              <w:jc w:val="center"/>
              <w:rPr>
                <w:rFonts w:ascii="Times New Roman" w:hAnsi="Times New Roman"/>
                <w:lang w:val="uk-UA"/>
              </w:rPr>
            </w:pPr>
            <w:r w:rsidRPr="00AD1365">
              <w:rPr>
                <w:rFonts w:ascii="Times New Roman" w:hAnsi="Times New Roman"/>
                <w:lang w:val="uk-UA"/>
              </w:rPr>
              <w:t>практичні</w:t>
            </w:r>
          </w:p>
        </w:tc>
        <w:tc>
          <w:tcPr>
            <w:tcW w:w="651" w:type="dxa"/>
            <w:gridSpan w:val="4"/>
            <w:shd w:val="clear" w:color="auto" w:fill="auto"/>
            <w:textDirection w:val="btLr"/>
          </w:tcPr>
          <w:p w:rsidR="003024D3" w:rsidRPr="00AD1365" w:rsidRDefault="003024D3" w:rsidP="003024D3">
            <w:pPr>
              <w:spacing w:after="0" w:line="240" w:lineRule="auto"/>
              <w:jc w:val="center"/>
              <w:rPr>
                <w:rFonts w:ascii="Times New Roman" w:hAnsi="Times New Roman"/>
                <w:lang w:val="uk-UA"/>
              </w:rPr>
            </w:pPr>
            <w:r w:rsidRPr="00AD1365">
              <w:rPr>
                <w:rFonts w:ascii="Times New Roman" w:hAnsi="Times New Roman"/>
                <w:lang w:val="uk-UA"/>
              </w:rPr>
              <w:t>самостійна робота</w:t>
            </w:r>
          </w:p>
        </w:tc>
        <w:tc>
          <w:tcPr>
            <w:tcW w:w="567" w:type="dxa"/>
            <w:textDirection w:val="btLr"/>
          </w:tcPr>
          <w:p w:rsidR="003024D3" w:rsidRPr="00AD1365" w:rsidRDefault="003024D3" w:rsidP="003024D3">
            <w:pPr>
              <w:spacing w:after="0" w:line="240" w:lineRule="auto"/>
              <w:jc w:val="center"/>
              <w:rPr>
                <w:rFonts w:ascii="Times New Roman" w:hAnsi="Times New Roman"/>
                <w:lang w:val="uk-UA"/>
              </w:rPr>
            </w:pPr>
            <w:r w:rsidRPr="00AD1365">
              <w:rPr>
                <w:rFonts w:ascii="Times New Roman" w:hAnsi="Times New Roman"/>
                <w:lang w:val="uk-UA"/>
              </w:rPr>
              <w:t>усього</w:t>
            </w:r>
          </w:p>
        </w:tc>
        <w:tc>
          <w:tcPr>
            <w:tcW w:w="567" w:type="dxa"/>
            <w:gridSpan w:val="2"/>
            <w:textDirection w:val="btLr"/>
          </w:tcPr>
          <w:p w:rsidR="003024D3" w:rsidRPr="00AD1365" w:rsidRDefault="003024D3" w:rsidP="003024D3">
            <w:pPr>
              <w:spacing w:after="0" w:line="240" w:lineRule="auto"/>
              <w:jc w:val="center"/>
              <w:rPr>
                <w:rFonts w:ascii="Times New Roman" w:hAnsi="Times New Roman"/>
                <w:lang w:val="uk-UA"/>
              </w:rPr>
            </w:pPr>
            <w:r w:rsidRPr="00AD1365">
              <w:rPr>
                <w:rFonts w:ascii="Times New Roman" w:hAnsi="Times New Roman"/>
                <w:lang w:val="uk-UA"/>
              </w:rPr>
              <w:t>лекції</w:t>
            </w:r>
          </w:p>
        </w:tc>
        <w:tc>
          <w:tcPr>
            <w:tcW w:w="624" w:type="dxa"/>
            <w:gridSpan w:val="2"/>
            <w:shd w:val="clear" w:color="auto" w:fill="auto"/>
            <w:textDirection w:val="btLr"/>
          </w:tcPr>
          <w:p w:rsidR="003024D3" w:rsidRPr="00AD1365" w:rsidRDefault="003024D3" w:rsidP="003024D3">
            <w:pPr>
              <w:spacing w:after="0" w:line="240" w:lineRule="auto"/>
              <w:jc w:val="center"/>
              <w:rPr>
                <w:rFonts w:ascii="Times New Roman" w:hAnsi="Times New Roman"/>
                <w:lang w:val="uk-UA"/>
              </w:rPr>
            </w:pPr>
            <w:r w:rsidRPr="00AD1365">
              <w:rPr>
                <w:rFonts w:ascii="Times New Roman" w:hAnsi="Times New Roman"/>
                <w:lang w:val="uk-UA"/>
              </w:rPr>
              <w:t>практичні</w:t>
            </w:r>
          </w:p>
        </w:tc>
        <w:tc>
          <w:tcPr>
            <w:tcW w:w="778" w:type="dxa"/>
            <w:gridSpan w:val="2"/>
            <w:shd w:val="clear" w:color="auto" w:fill="auto"/>
            <w:textDirection w:val="btLr"/>
          </w:tcPr>
          <w:p w:rsidR="003024D3" w:rsidRPr="00AD1365" w:rsidRDefault="003024D3" w:rsidP="003024D3">
            <w:pPr>
              <w:spacing w:after="0" w:line="240" w:lineRule="auto"/>
              <w:jc w:val="center"/>
              <w:rPr>
                <w:rFonts w:ascii="Times New Roman" w:hAnsi="Times New Roman"/>
                <w:lang w:val="uk-UA"/>
              </w:rPr>
            </w:pPr>
            <w:r w:rsidRPr="00AD1365">
              <w:rPr>
                <w:rFonts w:ascii="Times New Roman" w:hAnsi="Times New Roman"/>
                <w:lang w:val="uk-UA"/>
              </w:rPr>
              <w:t>самостійна робота</w:t>
            </w:r>
          </w:p>
        </w:tc>
      </w:tr>
      <w:tr w:rsidR="003024D3" w:rsidRPr="00AD1365" w:rsidTr="00EB46C2">
        <w:trPr>
          <w:cantSplit/>
          <w:trHeight w:val="241"/>
        </w:trPr>
        <w:tc>
          <w:tcPr>
            <w:tcW w:w="9391" w:type="dxa"/>
            <w:gridSpan w:val="17"/>
            <w:shd w:val="clear" w:color="auto" w:fill="auto"/>
          </w:tcPr>
          <w:p w:rsidR="003024D3" w:rsidRPr="00AD1365" w:rsidRDefault="003024D3" w:rsidP="003024D3">
            <w:pPr>
              <w:spacing w:after="0" w:line="240" w:lineRule="auto"/>
              <w:jc w:val="center"/>
              <w:rPr>
                <w:rFonts w:ascii="Times New Roman" w:hAnsi="Times New Roman"/>
                <w:lang w:val="uk-UA"/>
              </w:rPr>
            </w:pPr>
            <w:r w:rsidRPr="00AD1365">
              <w:rPr>
                <w:rFonts w:ascii="Times New Roman" w:hAnsi="Times New Roman"/>
                <w:b/>
                <w:lang w:val="uk-UA"/>
              </w:rPr>
              <w:t>Модуль І</w:t>
            </w:r>
          </w:p>
        </w:tc>
      </w:tr>
      <w:tr w:rsidR="003024D3" w:rsidRPr="00AD6A9C" w:rsidTr="00EB46C2">
        <w:trPr>
          <w:cantSplit/>
          <w:trHeight w:val="232"/>
        </w:trPr>
        <w:tc>
          <w:tcPr>
            <w:tcW w:w="9391" w:type="dxa"/>
            <w:gridSpan w:val="17"/>
            <w:shd w:val="clear" w:color="auto" w:fill="auto"/>
          </w:tcPr>
          <w:p w:rsidR="003024D3" w:rsidRPr="00AD1365" w:rsidRDefault="003024D3" w:rsidP="00D82B17">
            <w:pPr>
              <w:spacing w:after="0" w:line="240" w:lineRule="auto"/>
              <w:jc w:val="center"/>
              <w:rPr>
                <w:rFonts w:ascii="Times New Roman" w:hAnsi="Times New Roman"/>
                <w:lang w:val="uk-UA"/>
              </w:rPr>
            </w:pPr>
            <w:r w:rsidRPr="00AD1365">
              <w:rPr>
                <w:rFonts w:ascii="Times New Roman" w:hAnsi="Times New Roman"/>
                <w:b/>
                <w:lang w:val="uk-UA"/>
              </w:rPr>
              <w:t xml:space="preserve">Загальні питання методики навчання української мови. </w:t>
            </w:r>
            <w:r w:rsidR="00D82B17" w:rsidRPr="00AD1365">
              <w:rPr>
                <w:rFonts w:ascii="Times New Roman" w:hAnsi="Times New Roman"/>
                <w:b/>
                <w:bCs/>
                <w:lang w:val="ru-RU"/>
              </w:rPr>
              <w:t>Методика вивчення основних розділів курсу української мови</w:t>
            </w:r>
            <w:r w:rsidR="00D82B17" w:rsidRPr="00AD1365">
              <w:rPr>
                <w:rFonts w:ascii="Times New Roman" w:hAnsi="Times New Roman"/>
                <w:b/>
                <w:lang w:val="uk-UA"/>
              </w:rPr>
              <w:t xml:space="preserve"> </w:t>
            </w:r>
            <w:r w:rsidR="008316F7" w:rsidRPr="00AD1365">
              <w:rPr>
                <w:rFonts w:ascii="Times New Roman" w:hAnsi="Times New Roman"/>
                <w:b/>
                <w:lang w:val="uk-UA"/>
              </w:rPr>
              <w:t xml:space="preserve"> </w:t>
            </w:r>
          </w:p>
        </w:tc>
      </w:tr>
      <w:tr w:rsidR="003024D3" w:rsidRPr="00AD1365" w:rsidTr="00EB46C2">
        <w:trPr>
          <w:cantSplit/>
          <w:trHeight w:val="519"/>
        </w:trPr>
        <w:tc>
          <w:tcPr>
            <w:tcW w:w="4219" w:type="dxa"/>
            <w:shd w:val="clear" w:color="auto" w:fill="auto"/>
          </w:tcPr>
          <w:p w:rsidR="003024D3" w:rsidRPr="00671F3E" w:rsidRDefault="003024D3" w:rsidP="006A1F3A">
            <w:pPr>
              <w:spacing w:after="0" w:line="240" w:lineRule="auto"/>
              <w:jc w:val="both"/>
              <w:rPr>
                <w:rFonts w:ascii="Times New Roman" w:hAnsi="Times New Roman"/>
                <w:b/>
                <w:bCs/>
                <w:lang w:val="uk-UA"/>
              </w:rPr>
            </w:pPr>
            <w:r w:rsidRPr="00671F3E">
              <w:rPr>
                <w:rFonts w:ascii="Times New Roman" w:hAnsi="Times New Roman"/>
                <w:lang w:val="uk-UA"/>
              </w:rPr>
              <w:t xml:space="preserve">Тема 1.1. Спеціальна методика </w:t>
            </w:r>
            <w:r w:rsidR="00D82B17" w:rsidRPr="00671F3E">
              <w:rPr>
                <w:rFonts w:ascii="Times New Roman" w:hAnsi="Times New Roman"/>
                <w:lang w:val="uk-UA"/>
              </w:rPr>
              <w:t>навчання</w:t>
            </w:r>
            <w:r w:rsidRPr="00671F3E">
              <w:rPr>
                <w:rFonts w:ascii="Times New Roman" w:hAnsi="Times New Roman"/>
                <w:lang w:val="uk-UA"/>
              </w:rPr>
              <w:t xml:space="preserve"> української мови, як </w:t>
            </w:r>
            <w:r w:rsidR="006A1F3A" w:rsidRPr="00671F3E">
              <w:rPr>
                <w:rFonts w:ascii="Times New Roman" w:hAnsi="Times New Roman"/>
                <w:lang w:val="uk-UA"/>
              </w:rPr>
              <w:t>наука</w:t>
            </w:r>
          </w:p>
        </w:tc>
        <w:tc>
          <w:tcPr>
            <w:tcW w:w="709" w:type="dxa"/>
            <w:shd w:val="clear" w:color="auto" w:fill="auto"/>
          </w:tcPr>
          <w:p w:rsidR="003024D3" w:rsidRPr="00AD1365" w:rsidRDefault="00790A4C" w:rsidP="00886D43">
            <w:pPr>
              <w:spacing w:after="0" w:line="240" w:lineRule="auto"/>
              <w:jc w:val="center"/>
              <w:rPr>
                <w:rFonts w:ascii="Times New Roman" w:hAnsi="Times New Roman"/>
                <w:lang w:val="uk-UA"/>
              </w:rPr>
            </w:pPr>
            <w:r>
              <w:rPr>
                <w:rFonts w:ascii="Times New Roman" w:hAnsi="Times New Roman"/>
                <w:lang w:val="uk-UA"/>
              </w:rPr>
              <w:t>10</w:t>
            </w:r>
          </w:p>
        </w:tc>
        <w:tc>
          <w:tcPr>
            <w:tcW w:w="567" w:type="dxa"/>
            <w:gridSpan w:val="2"/>
            <w:shd w:val="clear" w:color="auto" w:fill="auto"/>
          </w:tcPr>
          <w:p w:rsidR="003024D3" w:rsidRPr="00AD1365" w:rsidRDefault="003024D3" w:rsidP="00886D43">
            <w:pPr>
              <w:spacing w:after="0" w:line="240" w:lineRule="auto"/>
              <w:jc w:val="center"/>
              <w:rPr>
                <w:rFonts w:ascii="Times New Roman" w:hAnsi="Times New Roman"/>
                <w:lang w:val="uk-UA"/>
              </w:rPr>
            </w:pPr>
            <w:r w:rsidRPr="00AD1365">
              <w:rPr>
                <w:rFonts w:ascii="Times New Roman" w:hAnsi="Times New Roman"/>
                <w:lang w:val="uk-UA"/>
              </w:rPr>
              <w:t>2</w:t>
            </w:r>
          </w:p>
        </w:tc>
        <w:tc>
          <w:tcPr>
            <w:tcW w:w="567" w:type="dxa"/>
            <w:shd w:val="clear" w:color="auto" w:fill="auto"/>
          </w:tcPr>
          <w:p w:rsidR="003024D3" w:rsidRPr="00AD1365" w:rsidRDefault="003024D3" w:rsidP="00886D43">
            <w:pPr>
              <w:spacing w:after="0" w:line="240" w:lineRule="auto"/>
              <w:jc w:val="center"/>
              <w:rPr>
                <w:rFonts w:ascii="Times New Roman" w:hAnsi="Times New Roman"/>
                <w:lang w:val="uk-UA"/>
              </w:rPr>
            </w:pPr>
            <w:r w:rsidRPr="00AD1365">
              <w:rPr>
                <w:rFonts w:ascii="Times New Roman" w:hAnsi="Times New Roman"/>
                <w:lang w:val="uk-UA"/>
              </w:rPr>
              <w:t>2</w:t>
            </w:r>
          </w:p>
        </w:tc>
        <w:tc>
          <w:tcPr>
            <w:tcW w:w="709" w:type="dxa"/>
            <w:gridSpan w:val="3"/>
            <w:shd w:val="clear" w:color="auto" w:fill="auto"/>
          </w:tcPr>
          <w:p w:rsidR="003024D3" w:rsidRPr="00AD1365" w:rsidRDefault="00790A4C" w:rsidP="00886D43">
            <w:pPr>
              <w:spacing w:after="0" w:line="240" w:lineRule="auto"/>
              <w:jc w:val="center"/>
              <w:rPr>
                <w:rFonts w:ascii="Times New Roman" w:hAnsi="Times New Roman"/>
                <w:lang w:val="uk-UA"/>
              </w:rPr>
            </w:pPr>
            <w:r>
              <w:rPr>
                <w:rFonts w:ascii="Times New Roman" w:hAnsi="Times New Roman"/>
                <w:lang w:val="uk-UA"/>
              </w:rPr>
              <w:t>6</w:t>
            </w:r>
          </w:p>
        </w:tc>
        <w:tc>
          <w:tcPr>
            <w:tcW w:w="708" w:type="dxa"/>
            <w:gridSpan w:val="4"/>
            <w:shd w:val="clear" w:color="auto" w:fill="auto"/>
          </w:tcPr>
          <w:p w:rsidR="003024D3" w:rsidRPr="00AD1365" w:rsidRDefault="00790A4C" w:rsidP="00886D43">
            <w:pPr>
              <w:spacing w:after="0" w:line="240" w:lineRule="auto"/>
              <w:jc w:val="center"/>
              <w:rPr>
                <w:rFonts w:ascii="Times New Roman" w:hAnsi="Times New Roman"/>
                <w:lang w:val="uk-UA"/>
              </w:rPr>
            </w:pPr>
            <w:r>
              <w:rPr>
                <w:rFonts w:ascii="Times New Roman" w:hAnsi="Times New Roman"/>
                <w:lang w:val="uk-UA"/>
              </w:rPr>
              <w:t>10</w:t>
            </w:r>
          </w:p>
        </w:tc>
        <w:tc>
          <w:tcPr>
            <w:tcW w:w="636" w:type="dxa"/>
            <w:gridSpan w:val="2"/>
            <w:shd w:val="clear" w:color="auto" w:fill="auto"/>
          </w:tcPr>
          <w:p w:rsidR="003024D3" w:rsidRPr="00AD1365" w:rsidRDefault="003024D3" w:rsidP="00886D43">
            <w:pPr>
              <w:spacing w:after="0" w:line="240" w:lineRule="auto"/>
              <w:jc w:val="center"/>
              <w:rPr>
                <w:rFonts w:ascii="Times New Roman" w:hAnsi="Times New Roman"/>
                <w:lang w:val="uk-UA"/>
              </w:rPr>
            </w:pPr>
            <w:r w:rsidRPr="00AD1365">
              <w:rPr>
                <w:rFonts w:ascii="Times New Roman" w:hAnsi="Times New Roman"/>
                <w:lang w:val="uk-UA"/>
              </w:rPr>
              <w:t>1</w:t>
            </w:r>
          </w:p>
        </w:tc>
        <w:tc>
          <w:tcPr>
            <w:tcW w:w="567" w:type="dxa"/>
            <w:gridSpan w:val="2"/>
            <w:shd w:val="clear" w:color="auto" w:fill="auto"/>
          </w:tcPr>
          <w:p w:rsidR="003024D3" w:rsidRPr="00AD1365" w:rsidRDefault="00504C40" w:rsidP="00886D43">
            <w:pPr>
              <w:spacing w:after="0" w:line="240" w:lineRule="auto"/>
              <w:jc w:val="center"/>
              <w:rPr>
                <w:rFonts w:ascii="Times New Roman" w:hAnsi="Times New Roman"/>
                <w:lang w:val="uk-UA"/>
              </w:rPr>
            </w:pPr>
            <w:r>
              <w:rPr>
                <w:rFonts w:ascii="Times New Roman" w:hAnsi="Times New Roman"/>
                <w:lang w:val="uk-UA"/>
              </w:rPr>
              <w:t>-</w:t>
            </w:r>
          </w:p>
        </w:tc>
        <w:tc>
          <w:tcPr>
            <w:tcW w:w="709" w:type="dxa"/>
            <w:shd w:val="clear" w:color="auto" w:fill="auto"/>
          </w:tcPr>
          <w:p w:rsidR="003024D3" w:rsidRPr="00AD1365" w:rsidRDefault="00504C40" w:rsidP="00886D43">
            <w:pPr>
              <w:spacing w:after="0" w:line="240" w:lineRule="auto"/>
              <w:jc w:val="center"/>
              <w:rPr>
                <w:rFonts w:ascii="Times New Roman" w:hAnsi="Times New Roman"/>
                <w:lang w:val="uk-UA"/>
              </w:rPr>
            </w:pPr>
            <w:r>
              <w:rPr>
                <w:rFonts w:ascii="Times New Roman" w:hAnsi="Times New Roman"/>
                <w:lang w:val="uk-UA"/>
              </w:rPr>
              <w:t>9</w:t>
            </w:r>
          </w:p>
        </w:tc>
      </w:tr>
      <w:tr w:rsidR="003024D3" w:rsidRPr="00AD1365" w:rsidTr="005D7485">
        <w:trPr>
          <w:cantSplit/>
          <w:trHeight w:val="468"/>
        </w:trPr>
        <w:tc>
          <w:tcPr>
            <w:tcW w:w="4219" w:type="dxa"/>
            <w:shd w:val="clear" w:color="auto" w:fill="auto"/>
          </w:tcPr>
          <w:p w:rsidR="003024D3" w:rsidRPr="00671F3E" w:rsidRDefault="003024D3" w:rsidP="005D7485">
            <w:pPr>
              <w:spacing w:after="0" w:line="240" w:lineRule="auto"/>
              <w:jc w:val="both"/>
              <w:rPr>
                <w:rFonts w:ascii="Times New Roman" w:hAnsi="Times New Roman"/>
                <w:bCs/>
                <w:lang w:val="uk-UA"/>
              </w:rPr>
            </w:pPr>
            <w:r w:rsidRPr="00671F3E">
              <w:rPr>
                <w:rFonts w:ascii="Times New Roman" w:hAnsi="Times New Roman"/>
                <w:lang w:val="uk-UA"/>
              </w:rPr>
              <w:t xml:space="preserve">Тема 1.2. </w:t>
            </w:r>
            <w:r w:rsidRPr="00671F3E">
              <w:rPr>
                <w:rFonts w:ascii="Times New Roman" w:hAnsi="Times New Roman"/>
                <w:lang w:val="ru-RU"/>
              </w:rPr>
              <w:t>Українська мова як навчальн</w:t>
            </w:r>
            <w:r w:rsidRPr="00671F3E">
              <w:rPr>
                <w:rFonts w:ascii="Times New Roman" w:hAnsi="Times New Roman"/>
                <w:lang w:val="uk-UA"/>
              </w:rPr>
              <w:t>ий предмет</w:t>
            </w:r>
            <w:r w:rsidR="00D82B17" w:rsidRPr="00671F3E">
              <w:rPr>
                <w:rFonts w:ascii="Times New Roman" w:hAnsi="Times New Roman"/>
                <w:lang w:val="uk-UA"/>
              </w:rPr>
              <w:t xml:space="preserve"> </w:t>
            </w:r>
            <w:r w:rsidRPr="00671F3E">
              <w:rPr>
                <w:rFonts w:ascii="Times New Roman" w:hAnsi="Times New Roman"/>
                <w:lang w:val="uk-UA"/>
              </w:rPr>
              <w:t>у</w:t>
            </w:r>
            <w:r w:rsidRPr="00671F3E">
              <w:rPr>
                <w:rFonts w:ascii="Times New Roman" w:hAnsi="Times New Roman"/>
                <w:lang w:val="ru-RU"/>
              </w:rPr>
              <w:t xml:space="preserve"> закладах </w:t>
            </w:r>
            <w:r w:rsidRPr="00671F3E">
              <w:rPr>
                <w:rFonts w:ascii="Times New Roman" w:hAnsi="Times New Roman"/>
                <w:lang w:val="uk-UA"/>
              </w:rPr>
              <w:t xml:space="preserve">спеціальної </w:t>
            </w:r>
            <w:r w:rsidRPr="00671F3E">
              <w:rPr>
                <w:rFonts w:ascii="Times New Roman" w:hAnsi="Times New Roman"/>
                <w:lang w:val="ru-RU"/>
              </w:rPr>
              <w:t xml:space="preserve">освіти. </w:t>
            </w:r>
          </w:p>
        </w:tc>
        <w:tc>
          <w:tcPr>
            <w:tcW w:w="709" w:type="dxa"/>
            <w:shd w:val="clear" w:color="auto" w:fill="auto"/>
          </w:tcPr>
          <w:p w:rsidR="003024D3" w:rsidRPr="00AD1365" w:rsidRDefault="0090079F" w:rsidP="00790A4C">
            <w:pPr>
              <w:spacing w:after="0" w:line="240" w:lineRule="auto"/>
              <w:jc w:val="center"/>
              <w:rPr>
                <w:rFonts w:ascii="Times New Roman" w:hAnsi="Times New Roman"/>
                <w:lang w:val="uk-UA"/>
              </w:rPr>
            </w:pPr>
            <w:r w:rsidRPr="00AD1365">
              <w:rPr>
                <w:rFonts w:ascii="Times New Roman" w:hAnsi="Times New Roman"/>
                <w:lang w:val="uk-UA"/>
              </w:rPr>
              <w:t>1</w:t>
            </w:r>
            <w:r w:rsidR="00790A4C">
              <w:rPr>
                <w:rFonts w:ascii="Times New Roman" w:hAnsi="Times New Roman"/>
                <w:lang w:val="uk-UA"/>
              </w:rPr>
              <w:t>2</w:t>
            </w:r>
          </w:p>
        </w:tc>
        <w:tc>
          <w:tcPr>
            <w:tcW w:w="567" w:type="dxa"/>
            <w:gridSpan w:val="2"/>
            <w:shd w:val="clear" w:color="auto" w:fill="auto"/>
          </w:tcPr>
          <w:p w:rsidR="003024D3" w:rsidRPr="00AD1365" w:rsidRDefault="003024D3" w:rsidP="00886D43">
            <w:pPr>
              <w:spacing w:after="0" w:line="240" w:lineRule="auto"/>
              <w:jc w:val="center"/>
              <w:rPr>
                <w:rFonts w:ascii="Times New Roman" w:hAnsi="Times New Roman"/>
                <w:lang w:val="uk-UA"/>
              </w:rPr>
            </w:pPr>
            <w:r w:rsidRPr="00AD1365">
              <w:rPr>
                <w:rFonts w:ascii="Times New Roman" w:hAnsi="Times New Roman"/>
                <w:lang w:val="uk-UA"/>
              </w:rPr>
              <w:t>2</w:t>
            </w:r>
          </w:p>
        </w:tc>
        <w:tc>
          <w:tcPr>
            <w:tcW w:w="567" w:type="dxa"/>
            <w:shd w:val="clear" w:color="auto" w:fill="auto"/>
          </w:tcPr>
          <w:p w:rsidR="003024D3" w:rsidRPr="00AD1365" w:rsidRDefault="003024D3" w:rsidP="00886D43">
            <w:pPr>
              <w:spacing w:after="0" w:line="240" w:lineRule="auto"/>
              <w:jc w:val="center"/>
              <w:rPr>
                <w:rFonts w:ascii="Times New Roman" w:hAnsi="Times New Roman"/>
                <w:lang w:val="uk-UA"/>
              </w:rPr>
            </w:pPr>
            <w:r w:rsidRPr="00AD1365">
              <w:rPr>
                <w:rFonts w:ascii="Times New Roman" w:hAnsi="Times New Roman"/>
                <w:lang w:val="uk-UA"/>
              </w:rPr>
              <w:t>2</w:t>
            </w:r>
          </w:p>
        </w:tc>
        <w:tc>
          <w:tcPr>
            <w:tcW w:w="709" w:type="dxa"/>
            <w:gridSpan w:val="3"/>
            <w:shd w:val="clear" w:color="auto" w:fill="auto"/>
          </w:tcPr>
          <w:p w:rsidR="003024D3" w:rsidRPr="00AD1365" w:rsidRDefault="00790A4C" w:rsidP="00886D43">
            <w:pPr>
              <w:spacing w:after="0" w:line="240" w:lineRule="auto"/>
              <w:jc w:val="center"/>
              <w:rPr>
                <w:rFonts w:ascii="Times New Roman" w:hAnsi="Times New Roman"/>
                <w:lang w:val="uk-UA"/>
              </w:rPr>
            </w:pPr>
            <w:r>
              <w:rPr>
                <w:rFonts w:ascii="Times New Roman" w:hAnsi="Times New Roman"/>
                <w:lang w:val="uk-UA"/>
              </w:rPr>
              <w:t>8</w:t>
            </w:r>
          </w:p>
        </w:tc>
        <w:tc>
          <w:tcPr>
            <w:tcW w:w="708" w:type="dxa"/>
            <w:gridSpan w:val="4"/>
            <w:shd w:val="clear" w:color="auto" w:fill="auto"/>
          </w:tcPr>
          <w:p w:rsidR="003024D3" w:rsidRPr="00AD1365" w:rsidRDefault="004E1A95" w:rsidP="00790A4C">
            <w:pPr>
              <w:spacing w:after="0" w:line="240" w:lineRule="auto"/>
              <w:jc w:val="center"/>
              <w:rPr>
                <w:rFonts w:ascii="Times New Roman" w:hAnsi="Times New Roman"/>
                <w:lang w:val="uk-UA"/>
              </w:rPr>
            </w:pPr>
            <w:r w:rsidRPr="00AD1365">
              <w:rPr>
                <w:rFonts w:ascii="Times New Roman" w:hAnsi="Times New Roman"/>
                <w:lang w:val="uk-UA"/>
              </w:rPr>
              <w:t>1</w:t>
            </w:r>
            <w:r w:rsidR="00790A4C">
              <w:rPr>
                <w:rFonts w:ascii="Times New Roman" w:hAnsi="Times New Roman"/>
                <w:lang w:val="uk-UA"/>
              </w:rPr>
              <w:t>2</w:t>
            </w:r>
          </w:p>
        </w:tc>
        <w:tc>
          <w:tcPr>
            <w:tcW w:w="636" w:type="dxa"/>
            <w:gridSpan w:val="2"/>
            <w:shd w:val="clear" w:color="auto" w:fill="auto"/>
          </w:tcPr>
          <w:p w:rsidR="003024D3" w:rsidRPr="00AD1365" w:rsidRDefault="003024D3" w:rsidP="00886D43">
            <w:pPr>
              <w:spacing w:after="0" w:line="240" w:lineRule="auto"/>
              <w:jc w:val="center"/>
              <w:rPr>
                <w:rFonts w:ascii="Times New Roman" w:hAnsi="Times New Roman"/>
                <w:lang w:val="uk-UA"/>
              </w:rPr>
            </w:pPr>
            <w:r w:rsidRPr="00AD1365">
              <w:rPr>
                <w:rFonts w:ascii="Times New Roman" w:hAnsi="Times New Roman"/>
                <w:lang w:val="uk-UA"/>
              </w:rPr>
              <w:t>1</w:t>
            </w:r>
          </w:p>
        </w:tc>
        <w:tc>
          <w:tcPr>
            <w:tcW w:w="567" w:type="dxa"/>
            <w:gridSpan w:val="2"/>
            <w:shd w:val="clear" w:color="auto" w:fill="auto"/>
          </w:tcPr>
          <w:p w:rsidR="003024D3" w:rsidRPr="00AD1365" w:rsidRDefault="00504C40" w:rsidP="00886D43">
            <w:pPr>
              <w:spacing w:after="0" w:line="240" w:lineRule="auto"/>
              <w:jc w:val="center"/>
              <w:rPr>
                <w:rFonts w:ascii="Times New Roman" w:hAnsi="Times New Roman"/>
                <w:lang w:val="uk-UA"/>
              </w:rPr>
            </w:pPr>
            <w:r>
              <w:rPr>
                <w:rFonts w:ascii="Times New Roman" w:hAnsi="Times New Roman"/>
                <w:lang w:val="uk-UA"/>
              </w:rPr>
              <w:t>2</w:t>
            </w:r>
          </w:p>
        </w:tc>
        <w:tc>
          <w:tcPr>
            <w:tcW w:w="709" w:type="dxa"/>
            <w:shd w:val="clear" w:color="auto" w:fill="auto"/>
          </w:tcPr>
          <w:p w:rsidR="003024D3" w:rsidRPr="00AD1365" w:rsidRDefault="00504C40" w:rsidP="00790A4C">
            <w:pPr>
              <w:spacing w:after="0" w:line="240" w:lineRule="auto"/>
              <w:jc w:val="center"/>
              <w:rPr>
                <w:rFonts w:ascii="Times New Roman" w:hAnsi="Times New Roman"/>
                <w:lang w:val="uk-UA"/>
              </w:rPr>
            </w:pPr>
            <w:r>
              <w:rPr>
                <w:rFonts w:ascii="Times New Roman" w:hAnsi="Times New Roman"/>
                <w:lang w:val="uk-UA"/>
              </w:rPr>
              <w:t>9</w:t>
            </w:r>
          </w:p>
        </w:tc>
      </w:tr>
      <w:tr w:rsidR="00ED6BF8" w:rsidRPr="00ED6BF8" w:rsidTr="00ED6BF8">
        <w:trPr>
          <w:cantSplit/>
          <w:trHeight w:val="492"/>
        </w:trPr>
        <w:tc>
          <w:tcPr>
            <w:tcW w:w="4219" w:type="dxa"/>
            <w:shd w:val="clear" w:color="auto" w:fill="auto"/>
          </w:tcPr>
          <w:p w:rsidR="00ED6BF8" w:rsidRPr="00671F3E" w:rsidRDefault="00ED6BF8" w:rsidP="00ED6BF8">
            <w:pPr>
              <w:autoSpaceDE w:val="0"/>
              <w:autoSpaceDN w:val="0"/>
              <w:adjustRightInd w:val="0"/>
              <w:spacing w:after="0" w:line="240" w:lineRule="auto"/>
              <w:jc w:val="both"/>
              <w:rPr>
                <w:rFonts w:ascii="Times New Roman" w:hAnsi="Times New Roman"/>
                <w:lang w:val="uk-UA"/>
              </w:rPr>
            </w:pPr>
            <w:r w:rsidRPr="00671F3E">
              <w:rPr>
                <w:rFonts w:ascii="Times New Roman" w:eastAsia="Calibri" w:hAnsi="Times New Roman"/>
                <w:lang w:val="uk-UA"/>
              </w:rPr>
              <w:t>Тема 1.3. Сучасний урок української мови в спеціальних закладах.</w:t>
            </w:r>
          </w:p>
        </w:tc>
        <w:tc>
          <w:tcPr>
            <w:tcW w:w="709" w:type="dxa"/>
            <w:shd w:val="clear" w:color="auto" w:fill="auto"/>
          </w:tcPr>
          <w:p w:rsidR="00ED6BF8" w:rsidRPr="00AD1365" w:rsidRDefault="00886D43" w:rsidP="00790A4C">
            <w:pPr>
              <w:spacing w:after="0" w:line="240" w:lineRule="auto"/>
              <w:jc w:val="center"/>
              <w:rPr>
                <w:rFonts w:ascii="Times New Roman" w:hAnsi="Times New Roman"/>
                <w:lang w:val="uk-UA"/>
              </w:rPr>
            </w:pPr>
            <w:r>
              <w:rPr>
                <w:rFonts w:ascii="Times New Roman" w:hAnsi="Times New Roman"/>
                <w:lang w:val="uk-UA"/>
              </w:rPr>
              <w:t>1</w:t>
            </w:r>
            <w:r w:rsidR="00790A4C">
              <w:rPr>
                <w:rFonts w:ascii="Times New Roman" w:hAnsi="Times New Roman"/>
                <w:lang w:val="uk-UA"/>
              </w:rPr>
              <w:t>2</w:t>
            </w:r>
          </w:p>
        </w:tc>
        <w:tc>
          <w:tcPr>
            <w:tcW w:w="567" w:type="dxa"/>
            <w:gridSpan w:val="2"/>
            <w:shd w:val="clear" w:color="auto" w:fill="auto"/>
          </w:tcPr>
          <w:p w:rsidR="00ED6BF8" w:rsidRPr="00AD1365" w:rsidRDefault="00ED6BF8" w:rsidP="00886D43">
            <w:pPr>
              <w:spacing w:after="0" w:line="240" w:lineRule="auto"/>
              <w:jc w:val="center"/>
              <w:rPr>
                <w:rFonts w:ascii="Times New Roman" w:hAnsi="Times New Roman"/>
                <w:lang w:val="uk-UA"/>
              </w:rPr>
            </w:pPr>
            <w:r>
              <w:rPr>
                <w:rFonts w:ascii="Times New Roman" w:hAnsi="Times New Roman"/>
                <w:lang w:val="uk-UA"/>
              </w:rPr>
              <w:t>2</w:t>
            </w:r>
          </w:p>
        </w:tc>
        <w:tc>
          <w:tcPr>
            <w:tcW w:w="567" w:type="dxa"/>
            <w:shd w:val="clear" w:color="auto" w:fill="auto"/>
          </w:tcPr>
          <w:p w:rsidR="00ED6BF8" w:rsidRPr="00AD1365" w:rsidRDefault="00ED6BF8" w:rsidP="00886D43">
            <w:pPr>
              <w:spacing w:after="0" w:line="240" w:lineRule="auto"/>
              <w:jc w:val="center"/>
              <w:rPr>
                <w:rFonts w:ascii="Times New Roman" w:hAnsi="Times New Roman"/>
                <w:lang w:val="uk-UA"/>
              </w:rPr>
            </w:pPr>
            <w:r>
              <w:rPr>
                <w:rFonts w:ascii="Times New Roman" w:hAnsi="Times New Roman"/>
                <w:lang w:val="uk-UA"/>
              </w:rPr>
              <w:t>2</w:t>
            </w:r>
          </w:p>
        </w:tc>
        <w:tc>
          <w:tcPr>
            <w:tcW w:w="709" w:type="dxa"/>
            <w:gridSpan w:val="3"/>
            <w:shd w:val="clear" w:color="auto" w:fill="auto"/>
          </w:tcPr>
          <w:p w:rsidR="00ED6BF8" w:rsidRPr="00AD1365" w:rsidRDefault="00790A4C" w:rsidP="00886D43">
            <w:pPr>
              <w:spacing w:after="0" w:line="240" w:lineRule="auto"/>
              <w:jc w:val="center"/>
              <w:rPr>
                <w:rFonts w:ascii="Times New Roman" w:hAnsi="Times New Roman"/>
                <w:lang w:val="uk-UA"/>
              </w:rPr>
            </w:pPr>
            <w:r>
              <w:rPr>
                <w:rFonts w:ascii="Times New Roman" w:hAnsi="Times New Roman"/>
                <w:lang w:val="uk-UA"/>
              </w:rPr>
              <w:t>8</w:t>
            </w:r>
          </w:p>
        </w:tc>
        <w:tc>
          <w:tcPr>
            <w:tcW w:w="708" w:type="dxa"/>
            <w:gridSpan w:val="4"/>
            <w:shd w:val="clear" w:color="auto" w:fill="auto"/>
          </w:tcPr>
          <w:p w:rsidR="00ED6BF8" w:rsidRPr="00AD1365" w:rsidRDefault="00790A4C" w:rsidP="00886D43">
            <w:pPr>
              <w:spacing w:after="0" w:line="240" w:lineRule="auto"/>
              <w:jc w:val="center"/>
              <w:rPr>
                <w:rFonts w:ascii="Times New Roman" w:hAnsi="Times New Roman"/>
                <w:lang w:val="uk-UA"/>
              </w:rPr>
            </w:pPr>
            <w:r>
              <w:rPr>
                <w:rFonts w:ascii="Times New Roman" w:hAnsi="Times New Roman"/>
                <w:lang w:val="uk-UA"/>
              </w:rPr>
              <w:t>12</w:t>
            </w:r>
          </w:p>
        </w:tc>
        <w:tc>
          <w:tcPr>
            <w:tcW w:w="636" w:type="dxa"/>
            <w:gridSpan w:val="2"/>
            <w:shd w:val="clear" w:color="auto" w:fill="auto"/>
          </w:tcPr>
          <w:p w:rsidR="00ED6BF8" w:rsidRPr="00AD1365" w:rsidRDefault="00790A4C" w:rsidP="00886D43">
            <w:pPr>
              <w:spacing w:after="0" w:line="240" w:lineRule="auto"/>
              <w:jc w:val="center"/>
              <w:rPr>
                <w:rFonts w:ascii="Times New Roman" w:hAnsi="Times New Roman"/>
                <w:lang w:val="uk-UA"/>
              </w:rPr>
            </w:pPr>
            <w:r>
              <w:rPr>
                <w:rFonts w:ascii="Times New Roman" w:hAnsi="Times New Roman"/>
                <w:lang w:val="uk-UA"/>
              </w:rPr>
              <w:t>-</w:t>
            </w:r>
          </w:p>
        </w:tc>
        <w:tc>
          <w:tcPr>
            <w:tcW w:w="567" w:type="dxa"/>
            <w:gridSpan w:val="2"/>
            <w:shd w:val="clear" w:color="auto" w:fill="auto"/>
          </w:tcPr>
          <w:p w:rsidR="00ED6BF8" w:rsidRPr="00AD1365" w:rsidRDefault="00790A4C" w:rsidP="00886D43">
            <w:pPr>
              <w:spacing w:after="0" w:line="240" w:lineRule="auto"/>
              <w:jc w:val="center"/>
              <w:rPr>
                <w:rFonts w:ascii="Times New Roman" w:hAnsi="Times New Roman"/>
                <w:lang w:val="uk-UA"/>
              </w:rPr>
            </w:pPr>
            <w:r>
              <w:rPr>
                <w:rFonts w:ascii="Times New Roman" w:hAnsi="Times New Roman"/>
                <w:lang w:val="uk-UA"/>
              </w:rPr>
              <w:t>-</w:t>
            </w:r>
          </w:p>
        </w:tc>
        <w:tc>
          <w:tcPr>
            <w:tcW w:w="709" w:type="dxa"/>
            <w:shd w:val="clear" w:color="auto" w:fill="auto"/>
          </w:tcPr>
          <w:p w:rsidR="00ED6BF8" w:rsidRPr="00AD1365" w:rsidRDefault="00790A4C" w:rsidP="00886D43">
            <w:pPr>
              <w:spacing w:after="0" w:line="240" w:lineRule="auto"/>
              <w:jc w:val="center"/>
              <w:rPr>
                <w:rFonts w:ascii="Times New Roman" w:hAnsi="Times New Roman"/>
                <w:lang w:val="uk-UA"/>
              </w:rPr>
            </w:pPr>
            <w:r>
              <w:rPr>
                <w:rFonts w:ascii="Times New Roman" w:hAnsi="Times New Roman"/>
                <w:lang w:val="uk-UA"/>
              </w:rPr>
              <w:t>12</w:t>
            </w:r>
          </w:p>
        </w:tc>
      </w:tr>
      <w:tr w:rsidR="00D82B17" w:rsidRPr="00AD1365" w:rsidTr="00587B2B">
        <w:trPr>
          <w:cantSplit/>
          <w:trHeight w:val="317"/>
        </w:trPr>
        <w:tc>
          <w:tcPr>
            <w:tcW w:w="4219" w:type="dxa"/>
            <w:shd w:val="clear" w:color="auto" w:fill="auto"/>
          </w:tcPr>
          <w:p w:rsidR="00D82B17" w:rsidRPr="00671F3E" w:rsidRDefault="00D82B17" w:rsidP="00671F3E">
            <w:pPr>
              <w:spacing w:after="0" w:line="240" w:lineRule="auto"/>
              <w:jc w:val="both"/>
              <w:rPr>
                <w:rFonts w:ascii="Times New Roman" w:hAnsi="Times New Roman"/>
                <w:bCs/>
                <w:lang w:val="uk-UA"/>
              </w:rPr>
            </w:pPr>
            <w:r w:rsidRPr="00671F3E">
              <w:rPr>
                <w:rFonts w:ascii="Times New Roman" w:eastAsia="Calibri" w:hAnsi="Times New Roman"/>
                <w:lang w:val="uk-UA"/>
              </w:rPr>
              <w:t>Тема 1.</w:t>
            </w:r>
            <w:r w:rsidR="00671F3E" w:rsidRPr="00671F3E">
              <w:rPr>
                <w:rFonts w:ascii="Times New Roman" w:eastAsia="Calibri" w:hAnsi="Times New Roman"/>
                <w:lang w:val="uk-UA"/>
              </w:rPr>
              <w:t>4</w:t>
            </w:r>
            <w:r w:rsidR="00AD1977">
              <w:rPr>
                <w:rFonts w:ascii="Times New Roman" w:eastAsia="Calibri" w:hAnsi="Times New Roman"/>
                <w:lang w:val="uk-UA"/>
              </w:rPr>
              <w:t>.</w:t>
            </w:r>
            <w:r w:rsidRPr="00671F3E">
              <w:rPr>
                <w:rFonts w:ascii="Times New Roman" w:eastAsia="Calibri" w:hAnsi="Times New Roman"/>
                <w:lang w:val="uk-UA"/>
              </w:rPr>
              <w:t xml:space="preserve"> Методика вивчення фонетики.</w:t>
            </w:r>
          </w:p>
        </w:tc>
        <w:tc>
          <w:tcPr>
            <w:tcW w:w="709" w:type="dxa"/>
            <w:shd w:val="clear" w:color="auto" w:fill="auto"/>
          </w:tcPr>
          <w:p w:rsidR="00D82B17" w:rsidRPr="00AD1365" w:rsidRDefault="00D82B17" w:rsidP="00886D43">
            <w:pPr>
              <w:spacing w:after="0" w:line="240" w:lineRule="auto"/>
              <w:jc w:val="center"/>
              <w:rPr>
                <w:rFonts w:ascii="Times New Roman" w:hAnsi="Times New Roman"/>
                <w:lang w:val="uk-UA"/>
              </w:rPr>
            </w:pPr>
            <w:r w:rsidRPr="00AD1365">
              <w:rPr>
                <w:rFonts w:ascii="Times New Roman" w:hAnsi="Times New Roman"/>
                <w:lang w:val="uk-UA"/>
              </w:rPr>
              <w:t>14</w:t>
            </w:r>
          </w:p>
        </w:tc>
        <w:tc>
          <w:tcPr>
            <w:tcW w:w="567" w:type="dxa"/>
            <w:gridSpan w:val="2"/>
            <w:shd w:val="clear" w:color="auto" w:fill="auto"/>
          </w:tcPr>
          <w:p w:rsidR="00D82B17" w:rsidRPr="00CE0A98" w:rsidRDefault="00D82B17" w:rsidP="00886D43">
            <w:pPr>
              <w:spacing w:after="0" w:line="240" w:lineRule="auto"/>
              <w:jc w:val="center"/>
              <w:rPr>
                <w:rFonts w:ascii="Times New Roman" w:hAnsi="Times New Roman"/>
                <w:lang w:val="uk-UA"/>
              </w:rPr>
            </w:pPr>
            <w:r w:rsidRPr="00CE0A98">
              <w:rPr>
                <w:rFonts w:ascii="Times New Roman" w:hAnsi="Times New Roman"/>
                <w:lang w:val="uk-UA"/>
              </w:rPr>
              <w:t>4</w:t>
            </w:r>
          </w:p>
        </w:tc>
        <w:tc>
          <w:tcPr>
            <w:tcW w:w="567" w:type="dxa"/>
            <w:shd w:val="clear" w:color="auto" w:fill="auto"/>
          </w:tcPr>
          <w:p w:rsidR="00D82B17" w:rsidRPr="00AD1365" w:rsidRDefault="00D82B17" w:rsidP="00886D43">
            <w:pPr>
              <w:spacing w:after="0" w:line="240" w:lineRule="auto"/>
              <w:jc w:val="center"/>
              <w:rPr>
                <w:rFonts w:ascii="Times New Roman" w:hAnsi="Times New Roman"/>
                <w:lang w:val="uk-UA"/>
              </w:rPr>
            </w:pPr>
            <w:r w:rsidRPr="00AD1365">
              <w:rPr>
                <w:rFonts w:ascii="Times New Roman" w:hAnsi="Times New Roman"/>
                <w:lang w:val="uk-UA"/>
              </w:rPr>
              <w:t>4</w:t>
            </w:r>
          </w:p>
        </w:tc>
        <w:tc>
          <w:tcPr>
            <w:tcW w:w="709" w:type="dxa"/>
            <w:gridSpan w:val="3"/>
            <w:shd w:val="clear" w:color="auto" w:fill="auto"/>
          </w:tcPr>
          <w:p w:rsidR="00D82B17" w:rsidRPr="00AD1365" w:rsidRDefault="00D82B17" w:rsidP="00886D43">
            <w:pPr>
              <w:spacing w:after="0" w:line="240" w:lineRule="auto"/>
              <w:jc w:val="center"/>
              <w:rPr>
                <w:rFonts w:ascii="Times New Roman" w:hAnsi="Times New Roman"/>
                <w:lang w:val="uk-UA"/>
              </w:rPr>
            </w:pPr>
            <w:r>
              <w:rPr>
                <w:rFonts w:ascii="Times New Roman" w:hAnsi="Times New Roman"/>
                <w:lang w:val="uk-UA"/>
              </w:rPr>
              <w:t>6</w:t>
            </w:r>
          </w:p>
        </w:tc>
        <w:tc>
          <w:tcPr>
            <w:tcW w:w="708" w:type="dxa"/>
            <w:gridSpan w:val="4"/>
            <w:shd w:val="clear" w:color="auto" w:fill="auto"/>
          </w:tcPr>
          <w:p w:rsidR="00D82B17" w:rsidRPr="00AD1365" w:rsidRDefault="00D82B17" w:rsidP="00790A4C">
            <w:pPr>
              <w:spacing w:after="0" w:line="240" w:lineRule="auto"/>
              <w:jc w:val="center"/>
              <w:rPr>
                <w:rFonts w:ascii="Times New Roman" w:hAnsi="Times New Roman"/>
                <w:lang w:val="uk-UA"/>
              </w:rPr>
            </w:pPr>
            <w:r w:rsidRPr="00AD1365">
              <w:rPr>
                <w:rFonts w:ascii="Times New Roman" w:hAnsi="Times New Roman"/>
                <w:lang w:val="uk-UA"/>
              </w:rPr>
              <w:t>1</w:t>
            </w:r>
            <w:r w:rsidR="00790A4C">
              <w:rPr>
                <w:rFonts w:ascii="Times New Roman" w:hAnsi="Times New Roman"/>
                <w:lang w:val="uk-UA"/>
              </w:rPr>
              <w:t>4</w:t>
            </w:r>
          </w:p>
        </w:tc>
        <w:tc>
          <w:tcPr>
            <w:tcW w:w="636" w:type="dxa"/>
            <w:gridSpan w:val="2"/>
            <w:shd w:val="clear" w:color="auto" w:fill="auto"/>
          </w:tcPr>
          <w:p w:rsidR="00D82B17" w:rsidRPr="00AD1365" w:rsidRDefault="00D82B17" w:rsidP="00886D43">
            <w:pPr>
              <w:spacing w:after="0" w:line="240" w:lineRule="auto"/>
              <w:jc w:val="center"/>
              <w:rPr>
                <w:rFonts w:ascii="Times New Roman" w:hAnsi="Times New Roman"/>
                <w:lang w:val="uk-UA"/>
              </w:rPr>
            </w:pPr>
            <w:r w:rsidRPr="00AD1365">
              <w:rPr>
                <w:rFonts w:ascii="Times New Roman" w:hAnsi="Times New Roman"/>
                <w:lang w:val="uk-UA"/>
              </w:rPr>
              <w:t>2</w:t>
            </w:r>
          </w:p>
        </w:tc>
        <w:tc>
          <w:tcPr>
            <w:tcW w:w="567" w:type="dxa"/>
            <w:gridSpan w:val="2"/>
            <w:shd w:val="clear" w:color="auto" w:fill="auto"/>
          </w:tcPr>
          <w:p w:rsidR="00D82B17" w:rsidRPr="00AD1365" w:rsidRDefault="00D82B17" w:rsidP="00886D43">
            <w:pPr>
              <w:spacing w:after="0" w:line="240" w:lineRule="auto"/>
              <w:jc w:val="center"/>
              <w:rPr>
                <w:rFonts w:ascii="Times New Roman" w:hAnsi="Times New Roman"/>
                <w:lang w:val="uk-UA"/>
              </w:rPr>
            </w:pPr>
            <w:r w:rsidRPr="00AD1365">
              <w:rPr>
                <w:rFonts w:ascii="Times New Roman" w:hAnsi="Times New Roman"/>
                <w:lang w:val="uk-UA"/>
              </w:rPr>
              <w:t>-</w:t>
            </w:r>
          </w:p>
        </w:tc>
        <w:tc>
          <w:tcPr>
            <w:tcW w:w="709" w:type="dxa"/>
            <w:shd w:val="clear" w:color="auto" w:fill="auto"/>
          </w:tcPr>
          <w:p w:rsidR="00D82B17" w:rsidRPr="00AD1365" w:rsidRDefault="00D82B17" w:rsidP="00790A4C">
            <w:pPr>
              <w:spacing w:after="0" w:line="240" w:lineRule="auto"/>
              <w:jc w:val="center"/>
              <w:rPr>
                <w:rFonts w:ascii="Times New Roman" w:hAnsi="Times New Roman"/>
                <w:lang w:val="uk-UA"/>
              </w:rPr>
            </w:pPr>
            <w:r w:rsidRPr="00AD1365">
              <w:rPr>
                <w:rFonts w:ascii="Times New Roman" w:hAnsi="Times New Roman"/>
                <w:lang w:val="uk-UA"/>
              </w:rPr>
              <w:t>1</w:t>
            </w:r>
            <w:r w:rsidR="00790A4C">
              <w:rPr>
                <w:rFonts w:ascii="Times New Roman" w:hAnsi="Times New Roman"/>
                <w:lang w:val="uk-UA"/>
              </w:rPr>
              <w:t>2</w:t>
            </w:r>
          </w:p>
        </w:tc>
      </w:tr>
      <w:tr w:rsidR="00587B2B" w:rsidRPr="00AD1365" w:rsidTr="00587B2B">
        <w:trPr>
          <w:cantSplit/>
          <w:trHeight w:val="317"/>
        </w:trPr>
        <w:tc>
          <w:tcPr>
            <w:tcW w:w="4219" w:type="dxa"/>
            <w:shd w:val="clear" w:color="auto" w:fill="auto"/>
          </w:tcPr>
          <w:p w:rsidR="00587B2B" w:rsidRPr="00671F3E" w:rsidRDefault="00587B2B" w:rsidP="00671F3E">
            <w:pPr>
              <w:spacing w:after="0" w:line="240" w:lineRule="auto"/>
              <w:jc w:val="both"/>
              <w:rPr>
                <w:rFonts w:ascii="Times New Roman" w:hAnsi="Times New Roman"/>
                <w:bCs/>
                <w:lang w:val="uk-UA"/>
              </w:rPr>
            </w:pPr>
            <w:r w:rsidRPr="00671F3E">
              <w:rPr>
                <w:rFonts w:ascii="Times New Roman" w:eastAsia="Calibri" w:hAnsi="Times New Roman"/>
                <w:lang w:val="uk-UA"/>
              </w:rPr>
              <w:t xml:space="preserve">Тема </w:t>
            </w:r>
            <w:r w:rsidR="00886D43" w:rsidRPr="00671F3E">
              <w:rPr>
                <w:rFonts w:ascii="Times New Roman" w:eastAsia="Calibri" w:hAnsi="Times New Roman"/>
                <w:lang w:val="uk-UA"/>
              </w:rPr>
              <w:t>1</w:t>
            </w:r>
            <w:r w:rsidRPr="00671F3E">
              <w:rPr>
                <w:rFonts w:ascii="Times New Roman" w:eastAsia="Calibri" w:hAnsi="Times New Roman"/>
                <w:lang w:val="uk-UA"/>
              </w:rPr>
              <w:t>.</w:t>
            </w:r>
            <w:r w:rsidR="00671F3E" w:rsidRPr="00671F3E">
              <w:rPr>
                <w:rFonts w:ascii="Times New Roman" w:eastAsia="Calibri" w:hAnsi="Times New Roman"/>
                <w:lang w:val="uk-UA"/>
              </w:rPr>
              <w:t>5</w:t>
            </w:r>
            <w:r w:rsidRPr="00671F3E">
              <w:rPr>
                <w:rFonts w:ascii="Times New Roman" w:eastAsia="Calibri" w:hAnsi="Times New Roman"/>
                <w:lang w:val="uk-UA"/>
              </w:rPr>
              <w:t xml:space="preserve">. Методика вивчення </w:t>
            </w:r>
            <w:r w:rsidR="00886D43" w:rsidRPr="00671F3E">
              <w:rPr>
                <w:rFonts w:ascii="Times New Roman" w:eastAsia="Calibri" w:hAnsi="Times New Roman"/>
                <w:lang w:val="uk-UA"/>
              </w:rPr>
              <w:t xml:space="preserve">морфологічної </w:t>
            </w:r>
            <w:r w:rsidRPr="00671F3E">
              <w:rPr>
                <w:rFonts w:ascii="Times New Roman" w:eastAsia="Calibri" w:hAnsi="Times New Roman"/>
                <w:lang w:val="uk-UA"/>
              </w:rPr>
              <w:t>будови слова.</w:t>
            </w:r>
          </w:p>
        </w:tc>
        <w:tc>
          <w:tcPr>
            <w:tcW w:w="709" w:type="dxa"/>
            <w:shd w:val="clear" w:color="auto" w:fill="auto"/>
          </w:tcPr>
          <w:p w:rsidR="00587B2B" w:rsidRPr="00AD1365" w:rsidRDefault="00587B2B" w:rsidP="007100F6">
            <w:pPr>
              <w:spacing w:after="0" w:line="240" w:lineRule="auto"/>
              <w:jc w:val="center"/>
              <w:rPr>
                <w:rFonts w:ascii="Times New Roman" w:hAnsi="Times New Roman"/>
                <w:lang w:val="uk-UA"/>
              </w:rPr>
            </w:pPr>
            <w:r w:rsidRPr="00AD1365">
              <w:rPr>
                <w:rFonts w:ascii="Times New Roman" w:hAnsi="Times New Roman"/>
                <w:lang w:val="uk-UA"/>
              </w:rPr>
              <w:t>1</w:t>
            </w:r>
            <w:r w:rsidR="007100F6">
              <w:rPr>
                <w:rFonts w:ascii="Times New Roman" w:hAnsi="Times New Roman"/>
                <w:lang w:val="uk-UA"/>
              </w:rPr>
              <w:t>4</w:t>
            </w:r>
          </w:p>
        </w:tc>
        <w:tc>
          <w:tcPr>
            <w:tcW w:w="567" w:type="dxa"/>
            <w:gridSpan w:val="2"/>
            <w:shd w:val="clear" w:color="auto" w:fill="auto"/>
          </w:tcPr>
          <w:p w:rsidR="00587B2B" w:rsidRPr="00AD1365" w:rsidRDefault="00587B2B" w:rsidP="00886D43">
            <w:pPr>
              <w:spacing w:after="0" w:line="240" w:lineRule="auto"/>
              <w:jc w:val="center"/>
              <w:rPr>
                <w:rFonts w:ascii="Times New Roman" w:hAnsi="Times New Roman"/>
                <w:lang w:val="uk-UA"/>
              </w:rPr>
            </w:pPr>
            <w:r w:rsidRPr="00AD1365">
              <w:rPr>
                <w:rFonts w:ascii="Times New Roman" w:hAnsi="Times New Roman"/>
                <w:lang w:val="uk-UA"/>
              </w:rPr>
              <w:t>4</w:t>
            </w:r>
          </w:p>
        </w:tc>
        <w:tc>
          <w:tcPr>
            <w:tcW w:w="567" w:type="dxa"/>
            <w:shd w:val="clear" w:color="auto" w:fill="auto"/>
          </w:tcPr>
          <w:p w:rsidR="00587B2B" w:rsidRPr="00AD1365" w:rsidRDefault="00587B2B" w:rsidP="00886D43">
            <w:pPr>
              <w:spacing w:after="0" w:line="240" w:lineRule="auto"/>
              <w:jc w:val="center"/>
              <w:rPr>
                <w:rFonts w:ascii="Times New Roman" w:hAnsi="Times New Roman"/>
                <w:lang w:val="uk-UA"/>
              </w:rPr>
            </w:pPr>
            <w:r w:rsidRPr="00AD1365">
              <w:rPr>
                <w:rFonts w:ascii="Times New Roman" w:hAnsi="Times New Roman"/>
                <w:lang w:val="uk-UA"/>
              </w:rPr>
              <w:t>4</w:t>
            </w:r>
          </w:p>
        </w:tc>
        <w:tc>
          <w:tcPr>
            <w:tcW w:w="709" w:type="dxa"/>
            <w:gridSpan w:val="3"/>
            <w:shd w:val="clear" w:color="auto" w:fill="auto"/>
          </w:tcPr>
          <w:p w:rsidR="00587B2B" w:rsidRPr="00AD1365" w:rsidRDefault="00790A4C" w:rsidP="00886D43">
            <w:pPr>
              <w:spacing w:after="0" w:line="240" w:lineRule="auto"/>
              <w:jc w:val="center"/>
              <w:rPr>
                <w:rFonts w:ascii="Times New Roman" w:hAnsi="Times New Roman"/>
                <w:lang w:val="uk-UA"/>
              </w:rPr>
            </w:pPr>
            <w:r>
              <w:rPr>
                <w:rFonts w:ascii="Times New Roman" w:hAnsi="Times New Roman"/>
                <w:lang w:val="uk-UA"/>
              </w:rPr>
              <w:t>6</w:t>
            </w:r>
          </w:p>
        </w:tc>
        <w:tc>
          <w:tcPr>
            <w:tcW w:w="708" w:type="dxa"/>
            <w:gridSpan w:val="4"/>
            <w:shd w:val="clear" w:color="auto" w:fill="auto"/>
          </w:tcPr>
          <w:p w:rsidR="00587B2B" w:rsidRPr="00AD1365" w:rsidRDefault="00790A4C" w:rsidP="00886D43">
            <w:pPr>
              <w:spacing w:after="0" w:line="240" w:lineRule="auto"/>
              <w:jc w:val="center"/>
              <w:rPr>
                <w:rFonts w:ascii="Times New Roman" w:hAnsi="Times New Roman"/>
                <w:lang w:val="uk-UA"/>
              </w:rPr>
            </w:pPr>
            <w:r>
              <w:rPr>
                <w:rFonts w:ascii="Times New Roman" w:hAnsi="Times New Roman"/>
                <w:lang w:val="uk-UA"/>
              </w:rPr>
              <w:t>14</w:t>
            </w:r>
          </w:p>
        </w:tc>
        <w:tc>
          <w:tcPr>
            <w:tcW w:w="636" w:type="dxa"/>
            <w:gridSpan w:val="2"/>
            <w:shd w:val="clear" w:color="auto" w:fill="auto"/>
          </w:tcPr>
          <w:p w:rsidR="00587B2B" w:rsidRPr="00AD1365" w:rsidRDefault="00587B2B" w:rsidP="00886D43">
            <w:pPr>
              <w:spacing w:after="0" w:line="240" w:lineRule="auto"/>
              <w:jc w:val="center"/>
              <w:rPr>
                <w:rFonts w:ascii="Times New Roman" w:hAnsi="Times New Roman"/>
                <w:lang w:val="uk-UA"/>
              </w:rPr>
            </w:pPr>
            <w:r w:rsidRPr="00AD1365">
              <w:rPr>
                <w:rFonts w:ascii="Times New Roman" w:hAnsi="Times New Roman"/>
                <w:lang w:val="uk-UA"/>
              </w:rPr>
              <w:t>2</w:t>
            </w:r>
          </w:p>
        </w:tc>
        <w:tc>
          <w:tcPr>
            <w:tcW w:w="567" w:type="dxa"/>
            <w:gridSpan w:val="2"/>
            <w:shd w:val="clear" w:color="auto" w:fill="auto"/>
          </w:tcPr>
          <w:p w:rsidR="00587B2B" w:rsidRPr="00AD1365" w:rsidRDefault="00587B2B" w:rsidP="00886D43">
            <w:pPr>
              <w:spacing w:after="0" w:line="240" w:lineRule="auto"/>
              <w:jc w:val="center"/>
              <w:rPr>
                <w:rFonts w:ascii="Times New Roman" w:hAnsi="Times New Roman"/>
                <w:lang w:val="uk-UA"/>
              </w:rPr>
            </w:pPr>
            <w:r w:rsidRPr="00AD1365">
              <w:rPr>
                <w:rFonts w:ascii="Times New Roman" w:hAnsi="Times New Roman"/>
                <w:lang w:val="uk-UA"/>
              </w:rPr>
              <w:t>-</w:t>
            </w:r>
          </w:p>
        </w:tc>
        <w:tc>
          <w:tcPr>
            <w:tcW w:w="709" w:type="dxa"/>
            <w:shd w:val="clear" w:color="auto" w:fill="auto"/>
          </w:tcPr>
          <w:p w:rsidR="00587B2B" w:rsidRPr="00AD1365" w:rsidRDefault="00587B2B" w:rsidP="00790A4C">
            <w:pPr>
              <w:spacing w:after="0" w:line="240" w:lineRule="auto"/>
              <w:jc w:val="center"/>
              <w:rPr>
                <w:rFonts w:ascii="Times New Roman" w:hAnsi="Times New Roman"/>
                <w:lang w:val="uk-UA"/>
              </w:rPr>
            </w:pPr>
            <w:r w:rsidRPr="00AD1365">
              <w:rPr>
                <w:rFonts w:ascii="Times New Roman" w:hAnsi="Times New Roman"/>
                <w:lang w:val="uk-UA"/>
              </w:rPr>
              <w:t>1</w:t>
            </w:r>
            <w:r w:rsidR="00790A4C">
              <w:rPr>
                <w:rFonts w:ascii="Times New Roman" w:hAnsi="Times New Roman"/>
                <w:lang w:val="uk-UA"/>
              </w:rPr>
              <w:t>2</w:t>
            </w:r>
          </w:p>
        </w:tc>
      </w:tr>
      <w:tr w:rsidR="00587B2B" w:rsidRPr="00AD1365" w:rsidTr="00587B2B">
        <w:trPr>
          <w:cantSplit/>
          <w:trHeight w:val="317"/>
        </w:trPr>
        <w:tc>
          <w:tcPr>
            <w:tcW w:w="4219" w:type="dxa"/>
            <w:shd w:val="clear" w:color="auto" w:fill="auto"/>
          </w:tcPr>
          <w:p w:rsidR="00587B2B" w:rsidRPr="00671F3E" w:rsidRDefault="00587B2B" w:rsidP="00671F3E">
            <w:pPr>
              <w:autoSpaceDE w:val="0"/>
              <w:autoSpaceDN w:val="0"/>
              <w:adjustRightInd w:val="0"/>
              <w:spacing w:after="0" w:line="240" w:lineRule="auto"/>
              <w:jc w:val="both"/>
              <w:rPr>
                <w:rFonts w:ascii="Times New Roman" w:hAnsi="Times New Roman"/>
                <w:bCs/>
                <w:lang w:val="uk-UA"/>
              </w:rPr>
            </w:pPr>
            <w:r w:rsidRPr="00671F3E">
              <w:rPr>
                <w:rFonts w:ascii="Times New Roman" w:eastAsia="Calibri" w:hAnsi="Times New Roman"/>
                <w:lang w:val="ru-RU"/>
              </w:rPr>
              <w:t xml:space="preserve">Тема </w:t>
            </w:r>
            <w:r w:rsidR="00671F3E" w:rsidRPr="00671F3E">
              <w:rPr>
                <w:rFonts w:ascii="Times New Roman" w:eastAsia="Calibri" w:hAnsi="Times New Roman"/>
                <w:lang w:val="ru-RU"/>
              </w:rPr>
              <w:t>1</w:t>
            </w:r>
            <w:r w:rsidRPr="00671F3E">
              <w:rPr>
                <w:rFonts w:ascii="Times New Roman" w:eastAsia="Calibri" w:hAnsi="Times New Roman"/>
                <w:lang w:val="uk-UA"/>
              </w:rPr>
              <w:t>.</w:t>
            </w:r>
            <w:r w:rsidR="00671F3E" w:rsidRPr="00671F3E">
              <w:rPr>
                <w:rFonts w:ascii="Times New Roman" w:eastAsia="Calibri" w:hAnsi="Times New Roman"/>
                <w:lang w:val="uk-UA"/>
              </w:rPr>
              <w:t>6</w:t>
            </w:r>
            <w:r w:rsidRPr="00671F3E">
              <w:rPr>
                <w:rFonts w:ascii="Times New Roman" w:eastAsia="Calibri" w:hAnsi="Times New Roman"/>
                <w:lang w:val="ru-RU"/>
              </w:rPr>
              <w:t xml:space="preserve">. </w:t>
            </w:r>
            <w:r w:rsidRPr="00671F3E">
              <w:rPr>
                <w:rFonts w:ascii="Times New Roman" w:eastAsia="SimSun" w:hAnsi="Times New Roman"/>
                <w:lang w:val="ru-RU"/>
              </w:rPr>
              <w:t xml:space="preserve">Методика вивчення шкільної граматики. </w:t>
            </w:r>
            <w:r w:rsidRPr="00671F3E">
              <w:rPr>
                <w:rFonts w:ascii="Times New Roman" w:eastAsia="SimSun" w:hAnsi="Times New Roman"/>
                <w:lang w:val="uk-UA"/>
              </w:rPr>
              <w:t>О</w:t>
            </w:r>
            <w:r w:rsidRPr="00671F3E">
              <w:rPr>
                <w:rFonts w:ascii="Times New Roman" w:eastAsia="SimSun" w:hAnsi="Times New Roman"/>
              </w:rPr>
              <w:t>собливості</w:t>
            </w:r>
            <w:r w:rsidRPr="00671F3E">
              <w:rPr>
                <w:rFonts w:ascii="Times New Roman" w:eastAsia="SimSun" w:hAnsi="Times New Roman"/>
                <w:lang w:val="uk-UA"/>
              </w:rPr>
              <w:t xml:space="preserve"> </w:t>
            </w:r>
            <w:r w:rsidRPr="00671F3E">
              <w:rPr>
                <w:rFonts w:ascii="Times New Roman" w:eastAsia="SimSun" w:hAnsi="Times New Roman"/>
              </w:rPr>
              <w:t>вивчення частин мови</w:t>
            </w:r>
            <w:r w:rsidRPr="00671F3E">
              <w:rPr>
                <w:rFonts w:ascii="Times New Roman" w:eastAsia="Calibri" w:hAnsi="Times New Roman"/>
                <w:lang w:val="uk-UA"/>
              </w:rPr>
              <w:t>.</w:t>
            </w:r>
          </w:p>
        </w:tc>
        <w:tc>
          <w:tcPr>
            <w:tcW w:w="709" w:type="dxa"/>
            <w:shd w:val="clear" w:color="auto" w:fill="auto"/>
          </w:tcPr>
          <w:p w:rsidR="00587B2B" w:rsidRPr="00AD1365" w:rsidRDefault="007100F6" w:rsidP="00886D43">
            <w:pPr>
              <w:spacing w:after="0" w:line="240" w:lineRule="auto"/>
              <w:jc w:val="center"/>
              <w:rPr>
                <w:rFonts w:ascii="Times New Roman" w:hAnsi="Times New Roman"/>
                <w:lang w:val="uk-UA"/>
              </w:rPr>
            </w:pPr>
            <w:r>
              <w:rPr>
                <w:rFonts w:ascii="Times New Roman" w:hAnsi="Times New Roman"/>
                <w:lang w:val="uk-UA"/>
              </w:rPr>
              <w:t>2</w:t>
            </w:r>
            <w:r w:rsidR="00587B2B" w:rsidRPr="00AD1365">
              <w:rPr>
                <w:rFonts w:ascii="Times New Roman" w:hAnsi="Times New Roman"/>
                <w:lang w:val="uk-UA"/>
              </w:rPr>
              <w:t>0</w:t>
            </w:r>
          </w:p>
        </w:tc>
        <w:tc>
          <w:tcPr>
            <w:tcW w:w="567" w:type="dxa"/>
            <w:gridSpan w:val="2"/>
            <w:shd w:val="clear" w:color="auto" w:fill="auto"/>
          </w:tcPr>
          <w:p w:rsidR="00587B2B" w:rsidRPr="00AD1365" w:rsidRDefault="00587B2B" w:rsidP="00886D43">
            <w:pPr>
              <w:spacing w:after="0" w:line="240" w:lineRule="auto"/>
              <w:jc w:val="center"/>
              <w:rPr>
                <w:rFonts w:ascii="Times New Roman" w:hAnsi="Times New Roman"/>
                <w:lang w:val="uk-UA"/>
              </w:rPr>
            </w:pPr>
            <w:r w:rsidRPr="00AD1365">
              <w:rPr>
                <w:rFonts w:ascii="Times New Roman" w:hAnsi="Times New Roman"/>
                <w:lang w:val="uk-UA"/>
              </w:rPr>
              <w:t>4</w:t>
            </w:r>
          </w:p>
        </w:tc>
        <w:tc>
          <w:tcPr>
            <w:tcW w:w="567" w:type="dxa"/>
            <w:shd w:val="clear" w:color="auto" w:fill="auto"/>
          </w:tcPr>
          <w:p w:rsidR="00587B2B" w:rsidRPr="00CE0A98" w:rsidRDefault="00587B2B" w:rsidP="00886D43">
            <w:pPr>
              <w:spacing w:after="0" w:line="240" w:lineRule="auto"/>
              <w:jc w:val="center"/>
              <w:rPr>
                <w:rFonts w:ascii="Times New Roman" w:hAnsi="Times New Roman"/>
                <w:lang w:val="uk-UA"/>
              </w:rPr>
            </w:pPr>
            <w:r w:rsidRPr="00CE0A98">
              <w:rPr>
                <w:rFonts w:ascii="Times New Roman" w:hAnsi="Times New Roman"/>
                <w:lang w:val="uk-UA"/>
              </w:rPr>
              <w:t>6</w:t>
            </w:r>
          </w:p>
        </w:tc>
        <w:tc>
          <w:tcPr>
            <w:tcW w:w="709" w:type="dxa"/>
            <w:gridSpan w:val="3"/>
            <w:shd w:val="clear" w:color="auto" w:fill="auto"/>
          </w:tcPr>
          <w:p w:rsidR="00587B2B" w:rsidRPr="00AD1365" w:rsidRDefault="00790A4C" w:rsidP="00886D43">
            <w:pPr>
              <w:spacing w:after="0" w:line="240" w:lineRule="auto"/>
              <w:jc w:val="center"/>
              <w:rPr>
                <w:rFonts w:ascii="Times New Roman" w:hAnsi="Times New Roman"/>
                <w:lang w:val="uk-UA"/>
              </w:rPr>
            </w:pPr>
            <w:r>
              <w:rPr>
                <w:rFonts w:ascii="Times New Roman" w:hAnsi="Times New Roman"/>
                <w:lang w:val="uk-UA"/>
              </w:rPr>
              <w:t>1</w:t>
            </w:r>
            <w:r w:rsidR="00587B2B">
              <w:rPr>
                <w:rFonts w:ascii="Times New Roman" w:hAnsi="Times New Roman"/>
                <w:lang w:val="uk-UA"/>
              </w:rPr>
              <w:t>0</w:t>
            </w:r>
          </w:p>
        </w:tc>
        <w:tc>
          <w:tcPr>
            <w:tcW w:w="708" w:type="dxa"/>
            <w:gridSpan w:val="4"/>
            <w:shd w:val="clear" w:color="auto" w:fill="auto"/>
          </w:tcPr>
          <w:p w:rsidR="00587B2B" w:rsidRPr="00AD1365" w:rsidRDefault="00790A4C" w:rsidP="002578B9">
            <w:pPr>
              <w:spacing w:after="0" w:line="240" w:lineRule="auto"/>
              <w:jc w:val="center"/>
              <w:rPr>
                <w:rFonts w:ascii="Times New Roman" w:hAnsi="Times New Roman"/>
                <w:lang w:val="uk-UA"/>
              </w:rPr>
            </w:pPr>
            <w:r>
              <w:rPr>
                <w:rFonts w:ascii="Times New Roman" w:hAnsi="Times New Roman"/>
                <w:lang w:val="uk-UA"/>
              </w:rPr>
              <w:t>2</w:t>
            </w:r>
            <w:r w:rsidR="002578B9">
              <w:rPr>
                <w:rFonts w:ascii="Times New Roman" w:hAnsi="Times New Roman"/>
                <w:lang w:val="uk-UA"/>
              </w:rPr>
              <w:t>2</w:t>
            </w:r>
          </w:p>
        </w:tc>
        <w:tc>
          <w:tcPr>
            <w:tcW w:w="636" w:type="dxa"/>
            <w:gridSpan w:val="2"/>
            <w:shd w:val="clear" w:color="auto" w:fill="auto"/>
          </w:tcPr>
          <w:p w:rsidR="00587B2B" w:rsidRPr="00AD1365" w:rsidRDefault="00587B2B" w:rsidP="00886D43">
            <w:pPr>
              <w:spacing w:after="0" w:line="240" w:lineRule="auto"/>
              <w:jc w:val="center"/>
              <w:rPr>
                <w:rFonts w:ascii="Times New Roman" w:hAnsi="Times New Roman"/>
                <w:lang w:val="uk-UA"/>
              </w:rPr>
            </w:pPr>
            <w:r w:rsidRPr="00AD1365">
              <w:rPr>
                <w:rFonts w:ascii="Times New Roman" w:hAnsi="Times New Roman"/>
                <w:lang w:val="uk-UA"/>
              </w:rPr>
              <w:t>2</w:t>
            </w:r>
          </w:p>
        </w:tc>
        <w:tc>
          <w:tcPr>
            <w:tcW w:w="567" w:type="dxa"/>
            <w:gridSpan w:val="2"/>
            <w:shd w:val="clear" w:color="auto" w:fill="auto"/>
          </w:tcPr>
          <w:p w:rsidR="00587B2B" w:rsidRPr="00AD1365" w:rsidRDefault="00587B2B" w:rsidP="00886D43">
            <w:pPr>
              <w:spacing w:after="0" w:line="240" w:lineRule="auto"/>
              <w:jc w:val="center"/>
              <w:rPr>
                <w:rFonts w:ascii="Times New Roman" w:hAnsi="Times New Roman"/>
                <w:lang w:val="uk-UA"/>
              </w:rPr>
            </w:pPr>
            <w:r w:rsidRPr="00AD1365">
              <w:rPr>
                <w:rFonts w:ascii="Times New Roman" w:hAnsi="Times New Roman"/>
                <w:lang w:val="uk-UA"/>
              </w:rPr>
              <w:t>-</w:t>
            </w:r>
          </w:p>
        </w:tc>
        <w:tc>
          <w:tcPr>
            <w:tcW w:w="709" w:type="dxa"/>
            <w:shd w:val="clear" w:color="auto" w:fill="auto"/>
          </w:tcPr>
          <w:p w:rsidR="00587B2B" w:rsidRPr="00AD1365" w:rsidRDefault="002578B9" w:rsidP="00886D43">
            <w:pPr>
              <w:spacing w:after="0" w:line="240" w:lineRule="auto"/>
              <w:jc w:val="center"/>
              <w:rPr>
                <w:rFonts w:ascii="Times New Roman" w:hAnsi="Times New Roman"/>
                <w:lang w:val="uk-UA"/>
              </w:rPr>
            </w:pPr>
            <w:r>
              <w:rPr>
                <w:rFonts w:ascii="Times New Roman" w:hAnsi="Times New Roman"/>
                <w:lang w:val="uk-UA"/>
              </w:rPr>
              <w:t>20</w:t>
            </w:r>
          </w:p>
        </w:tc>
      </w:tr>
      <w:tr w:rsidR="002578B9" w:rsidRPr="00AD1365" w:rsidTr="00587B2B">
        <w:trPr>
          <w:cantSplit/>
          <w:trHeight w:val="317"/>
        </w:trPr>
        <w:tc>
          <w:tcPr>
            <w:tcW w:w="4219" w:type="dxa"/>
            <w:shd w:val="clear" w:color="auto" w:fill="auto"/>
          </w:tcPr>
          <w:p w:rsidR="002578B9" w:rsidRPr="00671F3E" w:rsidRDefault="002578B9" w:rsidP="00671F3E">
            <w:pPr>
              <w:autoSpaceDE w:val="0"/>
              <w:autoSpaceDN w:val="0"/>
              <w:adjustRightInd w:val="0"/>
              <w:spacing w:after="0" w:line="240" w:lineRule="auto"/>
              <w:jc w:val="both"/>
              <w:rPr>
                <w:rFonts w:ascii="Times New Roman" w:eastAsia="Calibri" w:hAnsi="Times New Roman"/>
                <w:lang w:val="ru-RU"/>
              </w:rPr>
            </w:pPr>
            <w:r w:rsidRPr="001A2247">
              <w:rPr>
                <w:rFonts w:ascii="Times New Roman" w:hAnsi="Times New Roman"/>
                <w:i/>
              </w:rPr>
              <w:t>Модульна</w:t>
            </w:r>
            <w:r w:rsidRPr="001A2247">
              <w:rPr>
                <w:rFonts w:ascii="Times New Roman" w:hAnsi="Times New Roman"/>
                <w:i/>
                <w:lang w:val="uk-UA"/>
              </w:rPr>
              <w:t xml:space="preserve"> контрольна робота</w:t>
            </w:r>
            <w:r>
              <w:rPr>
                <w:rFonts w:ascii="Times New Roman" w:hAnsi="Times New Roman"/>
                <w:i/>
                <w:lang w:val="uk-UA"/>
              </w:rPr>
              <w:t xml:space="preserve"> №1</w:t>
            </w:r>
          </w:p>
        </w:tc>
        <w:tc>
          <w:tcPr>
            <w:tcW w:w="709" w:type="dxa"/>
            <w:shd w:val="clear" w:color="auto" w:fill="auto"/>
          </w:tcPr>
          <w:p w:rsidR="002578B9" w:rsidRDefault="002578B9" w:rsidP="00886D43">
            <w:pPr>
              <w:spacing w:after="0" w:line="240" w:lineRule="auto"/>
              <w:jc w:val="center"/>
              <w:rPr>
                <w:rFonts w:ascii="Times New Roman" w:hAnsi="Times New Roman"/>
                <w:lang w:val="uk-UA"/>
              </w:rPr>
            </w:pPr>
            <w:r>
              <w:rPr>
                <w:rFonts w:ascii="Times New Roman" w:hAnsi="Times New Roman"/>
                <w:lang w:val="uk-UA"/>
              </w:rPr>
              <w:t>2</w:t>
            </w:r>
          </w:p>
        </w:tc>
        <w:tc>
          <w:tcPr>
            <w:tcW w:w="567" w:type="dxa"/>
            <w:gridSpan w:val="2"/>
            <w:shd w:val="clear" w:color="auto" w:fill="auto"/>
          </w:tcPr>
          <w:p w:rsidR="002578B9" w:rsidRPr="00AD1365" w:rsidRDefault="002578B9" w:rsidP="00886D43">
            <w:pPr>
              <w:spacing w:after="0" w:line="240" w:lineRule="auto"/>
              <w:jc w:val="center"/>
              <w:rPr>
                <w:rFonts w:ascii="Times New Roman" w:hAnsi="Times New Roman"/>
                <w:lang w:val="uk-UA"/>
              </w:rPr>
            </w:pPr>
          </w:p>
        </w:tc>
        <w:tc>
          <w:tcPr>
            <w:tcW w:w="567" w:type="dxa"/>
            <w:shd w:val="clear" w:color="auto" w:fill="auto"/>
          </w:tcPr>
          <w:p w:rsidR="002578B9" w:rsidRPr="00CE0A98" w:rsidRDefault="002578B9" w:rsidP="00886D43">
            <w:pPr>
              <w:spacing w:after="0" w:line="240" w:lineRule="auto"/>
              <w:jc w:val="center"/>
              <w:rPr>
                <w:rFonts w:ascii="Times New Roman" w:hAnsi="Times New Roman"/>
                <w:lang w:val="uk-UA"/>
              </w:rPr>
            </w:pPr>
            <w:r>
              <w:rPr>
                <w:rFonts w:ascii="Times New Roman" w:hAnsi="Times New Roman"/>
                <w:lang w:val="uk-UA"/>
              </w:rPr>
              <w:t>2</w:t>
            </w:r>
          </w:p>
        </w:tc>
        <w:tc>
          <w:tcPr>
            <w:tcW w:w="709" w:type="dxa"/>
            <w:gridSpan w:val="3"/>
            <w:shd w:val="clear" w:color="auto" w:fill="auto"/>
          </w:tcPr>
          <w:p w:rsidR="002578B9" w:rsidRDefault="002578B9" w:rsidP="00886D43">
            <w:pPr>
              <w:spacing w:after="0" w:line="240" w:lineRule="auto"/>
              <w:jc w:val="center"/>
              <w:rPr>
                <w:rFonts w:ascii="Times New Roman" w:hAnsi="Times New Roman"/>
                <w:lang w:val="uk-UA"/>
              </w:rPr>
            </w:pPr>
          </w:p>
        </w:tc>
        <w:tc>
          <w:tcPr>
            <w:tcW w:w="708" w:type="dxa"/>
            <w:gridSpan w:val="4"/>
            <w:shd w:val="clear" w:color="auto" w:fill="auto"/>
          </w:tcPr>
          <w:p w:rsidR="002578B9" w:rsidRDefault="002578B9" w:rsidP="00886D43">
            <w:pPr>
              <w:spacing w:after="0" w:line="240" w:lineRule="auto"/>
              <w:jc w:val="center"/>
              <w:rPr>
                <w:rFonts w:ascii="Times New Roman" w:hAnsi="Times New Roman"/>
                <w:lang w:val="uk-UA"/>
              </w:rPr>
            </w:pPr>
          </w:p>
        </w:tc>
        <w:tc>
          <w:tcPr>
            <w:tcW w:w="636" w:type="dxa"/>
            <w:gridSpan w:val="2"/>
            <w:shd w:val="clear" w:color="auto" w:fill="auto"/>
          </w:tcPr>
          <w:p w:rsidR="002578B9" w:rsidRPr="00AD1365" w:rsidRDefault="002578B9" w:rsidP="00886D43">
            <w:pPr>
              <w:spacing w:after="0" w:line="240" w:lineRule="auto"/>
              <w:jc w:val="center"/>
              <w:rPr>
                <w:rFonts w:ascii="Times New Roman" w:hAnsi="Times New Roman"/>
                <w:lang w:val="uk-UA"/>
              </w:rPr>
            </w:pPr>
          </w:p>
        </w:tc>
        <w:tc>
          <w:tcPr>
            <w:tcW w:w="567" w:type="dxa"/>
            <w:gridSpan w:val="2"/>
            <w:shd w:val="clear" w:color="auto" w:fill="auto"/>
          </w:tcPr>
          <w:p w:rsidR="002578B9" w:rsidRPr="00AD1365" w:rsidRDefault="002578B9" w:rsidP="00886D43">
            <w:pPr>
              <w:spacing w:after="0" w:line="240" w:lineRule="auto"/>
              <w:jc w:val="center"/>
              <w:rPr>
                <w:rFonts w:ascii="Times New Roman" w:hAnsi="Times New Roman"/>
                <w:lang w:val="uk-UA"/>
              </w:rPr>
            </w:pPr>
          </w:p>
        </w:tc>
        <w:tc>
          <w:tcPr>
            <w:tcW w:w="709" w:type="dxa"/>
            <w:shd w:val="clear" w:color="auto" w:fill="auto"/>
          </w:tcPr>
          <w:p w:rsidR="002578B9" w:rsidRDefault="002578B9" w:rsidP="00886D43">
            <w:pPr>
              <w:spacing w:after="0" w:line="240" w:lineRule="auto"/>
              <w:jc w:val="center"/>
              <w:rPr>
                <w:rFonts w:ascii="Times New Roman" w:hAnsi="Times New Roman"/>
                <w:lang w:val="uk-UA"/>
              </w:rPr>
            </w:pPr>
          </w:p>
        </w:tc>
      </w:tr>
      <w:tr w:rsidR="00587B2B" w:rsidRPr="00AD1365" w:rsidTr="00EB46C2">
        <w:trPr>
          <w:cantSplit/>
          <w:trHeight w:val="273"/>
        </w:trPr>
        <w:tc>
          <w:tcPr>
            <w:tcW w:w="4219" w:type="dxa"/>
            <w:shd w:val="clear" w:color="auto" w:fill="auto"/>
          </w:tcPr>
          <w:p w:rsidR="00587B2B" w:rsidRPr="00AD1365" w:rsidRDefault="00587B2B" w:rsidP="00886D43">
            <w:pPr>
              <w:spacing w:after="0" w:line="240" w:lineRule="auto"/>
              <w:rPr>
                <w:rFonts w:ascii="Times New Roman" w:hAnsi="Times New Roman"/>
                <w:b/>
              </w:rPr>
            </w:pPr>
            <w:r w:rsidRPr="00AD1365">
              <w:rPr>
                <w:rFonts w:ascii="Times New Roman" w:hAnsi="Times New Roman"/>
                <w:b/>
                <w:bCs/>
                <w:lang w:val="uk-UA"/>
              </w:rPr>
              <w:t xml:space="preserve">Разом за </w:t>
            </w:r>
            <w:r w:rsidR="00886D43">
              <w:rPr>
                <w:rFonts w:ascii="Times New Roman" w:hAnsi="Times New Roman"/>
                <w:b/>
                <w:bCs/>
                <w:lang w:val="uk-UA"/>
              </w:rPr>
              <w:t xml:space="preserve">змістовим </w:t>
            </w:r>
            <w:r w:rsidRPr="00AD1365">
              <w:rPr>
                <w:rFonts w:ascii="Times New Roman" w:hAnsi="Times New Roman"/>
                <w:b/>
                <w:bCs/>
                <w:lang w:val="uk-UA"/>
              </w:rPr>
              <w:t xml:space="preserve">модулем </w:t>
            </w:r>
          </w:p>
        </w:tc>
        <w:tc>
          <w:tcPr>
            <w:tcW w:w="709" w:type="dxa"/>
            <w:shd w:val="clear" w:color="auto" w:fill="auto"/>
          </w:tcPr>
          <w:p w:rsidR="00587B2B" w:rsidRPr="00790A4C" w:rsidRDefault="00790A4C" w:rsidP="002578B9">
            <w:pPr>
              <w:spacing w:after="0" w:line="240" w:lineRule="auto"/>
              <w:jc w:val="center"/>
              <w:rPr>
                <w:rFonts w:ascii="Times New Roman" w:hAnsi="Times New Roman"/>
                <w:b/>
                <w:lang w:val="uk-UA"/>
              </w:rPr>
            </w:pPr>
            <w:r w:rsidRPr="00790A4C">
              <w:rPr>
                <w:rFonts w:ascii="Times New Roman" w:hAnsi="Times New Roman"/>
                <w:b/>
                <w:lang w:val="uk-UA"/>
              </w:rPr>
              <w:t>8</w:t>
            </w:r>
            <w:r w:rsidR="002578B9">
              <w:rPr>
                <w:rFonts w:ascii="Times New Roman" w:hAnsi="Times New Roman"/>
                <w:b/>
                <w:lang w:val="uk-UA"/>
              </w:rPr>
              <w:t>4</w:t>
            </w:r>
          </w:p>
        </w:tc>
        <w:tc>
          <w:tcPr>
            <w:tcW w:w="567" w:type="dxa"/>
            <w:gridSpan w:val="2"/>
            <w:shd w:val="clear" w:color="auto" w:fill="auto"/>
          </w:tcPr>
          <w:p w:rsidR="00587B2B" w:rsidRPr="00AD1365" w:rsidRDefault="00587B2B" w:rsidP="00886D43">
            <w:pPr>
              <w:spacing w:after="0" w:line="240" w:lineRule="auto"/>
              <w:jc w:val="center"/>
              <w:rPr>
                <w:rFonts w:ascii="Times New Roman" w:hAnsi="Times New Roman"/>
                <w:b/>
                <w:lang w:val="uk-UA"/>
              </w:rPr>
            </w:pPr>
            <w:r>
              <w:rPr>
                <w:rFonts w:ascii="Times New Roman" w:hAnsi="Times New Roman"/>
                <w:b/>
                <w:lang w:val="uk-UA"/>
              </w:rPr>
              <w:t>18</w:t>
            </w:r>
          </w:p>
        </w:tc>
        <w:tc>
          <w:tcPr>
            <w:tcW w:w="567" w:type="dxa"/>
            <w:shd w:val="clear" w:color="auto" w:fill="auto"/>
          </w:tcPr>
          <w:p w:rsidR="00587B2B" w:rsidRPr="00CE0A98" w:rsidRDefault="00587B2B" w:rsidP="002578B9">
            <w:pPr>
              <w:spacing w:after="0" w:line="240" w:lineRule="auto"/>
              <w:jc w:val="center"/>
              <w:rPr>
                <w:rFonts w:ascii="Times New Roman" w:hAnsi="Times New Roman"/>
                <w:b/>
                <w:lang w:val="uk-UA"/>
              </w:rPr>
            </w:pPr>
            <w:r w:rsidRPr="00CE0A98">
              <w:rPr>
                <w:rFonts w:ascii="Times New Roman" w:hAnsi="Times New Roman"/>
                <w:b/>
                <w:lang w:val="uk-UA"/>
              </w:rPr>
              <w:t>2</w:t>
            </w:r>
            <w:r w:rsidR="002578B9">
              <w:rPr>
                <w:rFonts w:ascii="Times New Roman" w:hAnsi="Times New Roman"/>
                <w:b/>
                <w:lang w:val="uk-UA"/>
              </w:rPr>
              <w:t>2</w:t>
            </w:r>
          </w:p>
        </w:tc>
        <w:tc>
          <w:tcPr>
            <w:tcW w:w="709" w:type="dxa"/>
            <w:gridSpan w:val="3"/>
            <w:shd w:val="clear" w:color="auto" w:fill="auto"/>
          </w:tcPr>
          <w:p w:rsidR="00587B2B" w:rsidRPr="00AD1365" w:rsidRDefault="00587B2B" w:rsidP="00790A4C">
            <w:pPr>
              <w:spacing w:after="0" w:line="240" w:lineRule="auto"/>
              <w:jc w:val="center"/>
              <w:rPr>
                <w:rFonts w:ascii="Times New Roman" w:hAnsi="Times New Roman"/>
                <w:lang w:val="uk-UA"/>
              </w:rPr>
            </w:pPr>
            <w:r>
              <w:rPr>
                <w:rFonts w:ascii="Times New Roman" w:hAnsi="Times New Roman"/>
                <w:b/>
                <w:lang w:val="uk-UA"/>
              </w:rPr>
              <w:t>4</w:t>
            </w:r>
            <w:r w:rsidR="00790A4C">
              <w:rPr>
                <w:rFonts w:ascii="Times New Roman" w:hAnsi="Times New Roman"/>
                <w:b/>
                <w:lang w:val="uk-UA"/>
              </w:rPr>
              <w:t>4</w:t>
            </w:r>
          </w:p>
        </w:tc>
        <w:tc>
          <w:tcPr>
            <w:tcW w:w="708" w:type="dxa"/>
            <w:gridSpan w:val="4"/>
            <w:shd w:val="clear" w:color="auto" w:fill="auto"/>
          </w:tcPr>
          <w:p w:rsidR="00587B2B" w:rsidRPr="00AD1365" w:rsidRDefault="00587B2B" w:rsidP="002578B9">
            <w:pPr>
              <w:spacing w:after="0" w:line="240" w:lineRule="auto"/>
              <w:jc w:val="center"/>
              <w:rPr>
                <w:rFonts w:ascii="Times New Roman" w:hAnsi="Times New Roman"/>
                <w:b/>
                <w:lang w:val="uk-UA"/>
              </w:rPr>
            </w:pPr>
            <w:r>
              <w:rPr>
                <w:rFonts w:ascii="Times New Roman" w:hAnsi="Times New Roman"/>
                <w:b/>
                <w:lang w:val="uk-UA"/>
              </w:rPr>
              <w:t>8</w:t>
            </w:r>
            <w:r w:rsidR="002578B9">
              <w:rPr>
                <w:rFonts w:ascii="Times New Roman" w:hAnsi="Times New Roman"/>
                <w:b/>
                <w:lang w:val="uk-UA"/>
              </w:rPr>
              <w:t>4</w:t>
            </w:r>
          </w:p>
        </w:tc>
        <w:tc>
          <w:tcPr>
            <w:tcW w:w="636" w:type="dxa"/>
            <w:gridSpan w:val="2"/>
            <w:shd w:val="clear" w:color="auto" w:fill="auto"/>
          </w:tcPr>
          <w:p w:rsidR="00587B2B" w:rsidRPr="003869B6" w:rsidRDefault="00790A4C" w:rsidP="00886D43">
            <w:pPr>
              <w:spacing w:after="0" w:line="240" w:lineRule="auto"/>
              <w:jc w:val="center"/>
              <w:rPr>
                <w:rFonts w:ascii="Times New Roman" w:hAnsi="Times New Roman"/>
                <w:b/>
              </w:rPr>
            </w:pPr>
            <w:r>
              <w:rPr>
                <w:rFonts w:ascii="Times New Roman" w:hAnsi="Times New Roman"/>
                <w:b/>
                <w:lang w:val="uk-UA"/>
              </w:rPr>
              <w:t>8</w:t>
            </w:r>
          </w:p>
        </w:tc>
        <w:tc>
          <w:tcPr>
            <w:tcW w:w="567" w:type="dxa"/>
            <w:gridSpan w:val="2"/>
            <w:shd w:val="clear" w:color="auto" w:fill="auto"/>
          </w:tcPr>
          <w:p w:rsidR="00587B2B" w:rsidRPr="00AD1365" w:rsidRDefault="00790A4C" w:rsidP="00886D43">
            <w:pPr>
              <w:spacing w:after="0" w:line="240" w:lineRule="auto"/>
              <w:jc w:val="center"/>
              <w:rPr>
                <w:rFonts w:ascii="Times New Roman" w:hAnsi="Times New Roman"/>
                <w:b/>
                <w:lang w:val="uk-UA"/>
              </w:rPr>
            </w:pPr>
            <w:r>
              <w:rPr>
                <w:rFonts w:ascii="Times New Roman" w:hAnsi="Times New Roman"/>
                <w:b/>
                <w:lang w:val="uk-UA"/>
              </w:rPr>
              <w:t>2</w:t>
            </w:r>
          </w:p>
        </w:tc>
        <w:tc>
          <w:tcPr>
            <w:tcW w:w="709" w:type="dxa"/>
            <w:shd w:val="clear" w:color="auto" w:fill="auto"/>
          </w:tcPr>
          <w:p w:rsidR="00587B2B" w:rsidRPr="00AD1365" w:rsidRDefault="00587B2B" w:rsidP="002578B9">
            <w:pPr>
              <w:spacing w:after="0" w:line="240" w:lineRule="auto"/>
              <w:jc w:val="center"/>
              <w:rPr>
                <w:rFonts w:ascii="Times New Roman" w:hAnsi="Times New Roman"/>
                <w:b/>
                <w:lang w:val="uk-UA"/>
              </w:rPr>
            </w:pPr>
            <w:r>
              <w:rPr>
                <w:rFonts w:ascii="Times New Roman" w:hAnsi="Times New Roman"/>
                <w:b/>
                <w:lang w:val="uk-UA"/>
              </w:rPr>
              <w:t>7</w:t>
            </w:r>
            <w:r w:rsidR="002578B9">
              <w:rPr>
                <w:rFonts w:ascii="Times New Roman" w:hAnsi="Times New Roman"/>
                <w:b/>
                <w:lang w:val="uk-UA"/>
              </w:rPr>
              <w:t>4</w:t>
            </w:r>
          </w:p>
        </w:tc>
      </w:tr>
      <w:tr w:rsidR="00587B2B" w:rsidRPr="00AD1365" w:rsidTr="00EB46C2">
        <w:tc>
          <w:tcPr>
            <w:tcW w:w="9391" w:type="dxa"/>
            <w:gridSpan w:val="17"/>
            <w:shd w:val="clear" w:color="auto" w:fill="auto"/>
          </w:tcPr>
          <w:p w:rsidR="00587B2B" w:rsidRPr="00AD1365" w:rsidRDefault="00CA0EAF" w:rsidP="00CA0EAF">
            <w:pPr>
              <w:spacing w:after="0" w:line="240" w:lineRule="auto"/>
              <w:jc w:val="center"/>
              <w:rPr>
                <w:rFonts w:ascii="Times New Roman" w:hAnsi="Times New Roman"/>
                <w:lang w:val="uk-UA"/>
              </w:rPr>
            </w:pPr>
            <w:r>
              <w:rPr>
                <w:rFonts w:ascii="Times New Roman" w:hAnsi="Times New Roman"/>
                <w:b/>
                <w:bCs/>
                <w:lang w:val="uk-UA"/>
              </w:rPr>
              <w:t>Змістовий м</w:t>
            </w:r>
            <w:r w:rsidR="00587B2B" w:rsidRPr="00AD1365">
              <w:rPr>
                <w:rFonts w:ascii="Times New Roman" w:hAnsi="Times New Roman"/>
                <w:b/>
                <w:bCs/>
                <w:lang w:val="uk-UA"/>
              </w:rPr>
              <w:t>одуль ІІ</w:t>
            </w:r>
          </w:p>
        </w:tc>
      </w:tr>
      <w:tr w:rsidR="00587B2B" w:rsidRPr="00AD6A9C" w:rsidTr="00EB46C2">
        <w:tc>
          <w:tcPr>
            <w:tcW w:w="9391" w:type="dxa"/>
            <w:gridSpan w:val="17"/>
            <w:shd w:val="clear" w:color="auto" w:fill="auto"/>
          </w:tcPr>
          <w:p w:rsidR="00587B2B" w:rsidRPr="00AD1365" w:rsidRDefault="007305E0" w:rsidP="00587B2B">
            <w:pPr>
              <w:spacing w:after="0" w:line="240" w:lineRule="auto"/>
              <w:jc w:val="center"/>
              <w:rPr>
                <w:rFonts w:ascii="Times New Roman" w:hAnsi="Times New Roman"/>
                <w:lang w:val="uk-UA"/>
              </w:rPr>
            </w:pPr>
            <w:r>
              <w:rPr>
                <w:rFonts w:ascii="Times New Roman" w:hAnsi="Times New Roman"/>
                <w:b/>
                <w:bCs/>
                <w:lang w:val="uk-UA"/>
              </w:rPr>
              <w:t>Розвиток мовлення в учнів з ІП на уроках читання та української мови</w:t>
            </w:r>
          </w:p>
        </w:tc>
      </w:tr>
      <w:tr w:rsidR="007305E0" w:rsidRPr="00AD1365" w:rsidTr="00EB46C2">
        <w:trPr>
          <w:trHeight w:val="275"/>
        </w:trPr>
        <w:tc>
          <w:tcPr>
            <w:tcW w:w="4219" w:type="dxa"/>
            <w:shd w:val="clear" w:color="auto" w:fill="auto"/>
          </w:tcPr>
          <w:p w:rsidR="007305E0" w:rsidRPr="00671F3E" w:rsidRDefault="007305E0" w:rsidP="007305E0">
            <w:pPr>
              <w:spacing w:after="0" w:line="240" w:lineRule="auto"/>
              <w:jc w:val="both"/>
              <w:rPr>
                <w:rFonts w:ascii="Times New Roman" w:hAnsi="Times New Roman"/>
                <w:b/>
                <w:bCs/>
                <w:lang w:val="uk-UA"/>
              </w:rPr>
            </w:pPr>
            <w:r w:rsidRPr="00671F3E">
              <w:rPr>
                <w:rFonts w:ascii="Times New Roman" w:hAnsi="Times New Roman"/>
                <w:lang w:val="uk-UA"/>
              </w:rPr>
              <w:t xml:space="preserve">Тема </w:t>
            </w:r>
            <w:r>
              <w:rPr>
                <w:rFonts w:ascii="Times New Roman" w:hAnsi="Times New Roman"/>
                <w:lang w:val="uk-UA"/>
              </w:rPr>
              <w:t>2</w:t>
            </w:r>
            <w:r w:rsidRPr="00671F3E">
              <w:rPr>
                <w:rFonts w:ascii="Times New Roman" w:hAnsi="Times New Roman"/>
                <w:lang w:val="uk-UA"/>
              </w:rPr>
              <w:t>.1. Розвиток мовлення, як основне завдання навчання української мови у спеціальній школі.</w:t>
            </w:r>
          </w:p>
        </w:tc>
        <w:tc>
          <w:tcPr>
            <w:tcW w:w="709" w:type="dxa"/>
            <w:shd w:val="clear" w:color="auto" w:fill="auto"/>
          </w:tcPr>
          <w:p w:rsidR="007305E0" w:rsidRPr="00AD1365" w:rsidRDefault="007305E0" w:rsidP="002578B9">
            <w:pPr>
              <w:spacing w:after="0" w:line="240" w:lineRule="auto"/>
              <w:jc w:val="center"/>
              <w:rPr>
                <w:rFonts w:ascii="Times New Roman" w:hAnsi="Times New Roman"/>
                <w:bCs/>
                <w:lang w:val="uk-UA"/>
              </w:rPr>
            </w:pPr>
            <w:r w:rsidRPr="00AD1365">
              <w:rPr>
                <w:rFonts w:ascii="Times New Roman" w:hAnsi="Times New Roman"/>
                <w:bCs/>
                <w:lang w:val="uk-UA"/>
              </w:rPr>
              <w:t>1</w:t>
            </w:r>
            <w:r w:rsidR="002578B9">
              <w:rPr>
                <w:rFonts w:ascii="Times New Roman" w:hAnsi="Times New Roman"/>
                <w:bCs/>
                <w:lang w:val="uk-UA"/>
              </w:rPr>
              <w:t>4</w:t>
            </w:r>
          </w:p>
        </w:tc>
        <w:tc>
          <w:tcPr>
            <w:tcW w:w="567" w:type="dxa"/>
            <w:gridSpan w:val="2"/>
            <w:shd w:val="clear" w:color="auto" w:fill="auto"/>
          </w:tcPr>
          <w:p w:rsidR="007305E0" w:rsidRPr="00AD1365" w:rsidRDefault="007305E0" w:rsidP="007305E0">
            <w:pPr>
              <w:spacing w:after="0" w:line="240" w:lineRule="auto"/>
              <w:jc w:val="center"/>
              <w:rPr>
                <w:rFonts w:ascii="Times New Roman" w:hAnsi="Times New Roman"/>
                <w:bCs/>
                <w:lang w:val="uk-UA"/>
              </w:rPr>
            </w:pPr>
            <w:r w:rsidRPr="00AD1365">
              <w:rPr>
                <w:rFonts w:ascii="Times New Roman" w:hAnsi="Times New Roman"/>
                <w:bCs/>
                <w:lang w:val="uk-UA"/>
              </w:rPr>
              <w:t>2</w:t>
            </w:r>
          </w:p>
        </w:tc>
        <w:tc>
          <w:tcPr>
            <w:tcW w:w="709" w:type="dxa"/>
            <w:gridSpan w:val="2"/>
          </w:tcPr>
          <w:p w:rsidR="007305E0" w:rsidRPr="008112D5" w:rsidRDefault="007305E0" w:rsidP="007305E0">
            <w:pPr>
              <w:spacing w:after="0" w:line="240" w:lineRule="auto"/>
              <w:jc w:val="center"/>
              <w:rPr>
                <w:rFonts w:ascii="Times New Roman" w:hAnsi="Times New Roman"/>
                <w:lang w:val="uk-UA"/>
              </w:rPr>
            </w:pPr>
            <w:r w:rsidRPr="008112D5">
              <w:rPr>
                <w:rFonts w:ascii="Times New Roman" w:hAnsi="Times New Roman"/>
                <w:lang w:val="uk-UA"/>
              </w:rPr>
              <w:t>2</w:t>
            </w:r>
          </w:p>
        </w:tc>
        <w:tc>
          <w:tcPr>
            <w:tcW w:w="635" w:type="dxa"/>
            <w:gridSpan w:val="3"/>
            <w:shd w:val="clear" w:color="auto" w:fill="auto"/>
          </w:tcPr>
          <w:p w:rsidR="007305E0" w:rsidRPr="00AD1365" w:rsidRDefault="002578B9" w:rsidP="007305E0">
            <w:pPr>
              <w:spacing w:after="0" w:line="240" w:lineRule="auto"/>
              <w:jc w:val="center"/>
              <w:rPr>
                <w:rFonts w:ascii="Times New Roman" w:hAnsi="Times New Roman"/>
                <w:lang w:val="uk-UA"/>
              </w:rPr>
            </w:pPr>
            <w:r>
              <w:rPr>
                <w:rFonts w:ascii="Times New Roman" w:hAnsi="Times New Roman"/>
                <w:lang w:val="uk-UA"/>
              </w:rPr>
              <w:t>10</w:t>
            </w:r>
          </w:p>
        </w:tc>
        <w:tc>
          <w:tcPr>
            <w:tcW w:w="640" w:type="dxa"/>
            <w:gridSpan w:val="3"/>
          </w:tcPr>
          <w:p w:rsidR="007305E0" w:rsidRPr="00AD1365" w:rsidRDefault="007305E0" w:rsidP="002578B9">
            <w:pPr>
              <w:spacing w:after="0" w:line="240" w:lineRule="auto"/>
              <w:jc w:val="center"/>
              <w:rPr>
                <w:rFonts w:ascii="Times New Roman" w:hAnsi="Times New Roman"/>
                <w:lang w:val="uk-UA"/>
              </w:rPr>
            </w:pPr>
            <w:r w:rsidRPr="00AD1365">
              <w:rPr>
                <w:rFonts w:ascii="Times New Roman" w:hAnsi="Times New Roman"/>
                <w:lang w:val="uk-UA"/>
              </w:rPr>
              <w:t>1</w:t>
            </w:r>
            <w:r w:rsidR="002578B9">
              <w:rPr>
                <w:rFonts w:ascii="Times New Roman" w:hAnsi="Times New Roman"/>
                <w:lang w:val="uk-UA"/>
              </w:rPr>
              <w:t>4</w:t>
            </w:r>
          </w:p>
        </w:tc>
        <w:tc>
          <w:tcPr>
            <w:tcW w:w="636" w:type="dxa"/>
            <w:gridSpan w:val="2"/>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lang w:val="uk-UA"/>
              </w:rPr>
              <w:t>2</w:t>
            </w:r>
          </w:p>
        </w:tc>
        <w:tc>
          <w:tcPr>
            <w:tcW w:w="567" w:type="dxa"/>
            <w:gridSpan w:val="2"/>
            <w:shd w:val="clear" w:color="auto" w:fill="auto"/>
          </w:tcPr>
          <w:p w:rsidR="007305E0" w:rsidRPr="00AD1365" w:rsidRDefault="007305E0" w:rsidP="007305E0">
            <w:pPr>
              <w:spacing w:after="0" w:line="240" w:lineRule="auto"/>
              <w:jc w:val="center"/>
              <w:rPr>
                <w:rFonts w:ascii="Times New Roman" w:hAnsi="Times New Roman"/>
                <w:lang w:val="uk-UA"/>
              </w:rPr>
            </w:pPr>
            <w:r w:rsidRPr="00AD1365">
              <w:rPr>
                <w:rFonts w:ascii="Times New Roman" w:hAnsi="Times New Roman"/>
                <w:lang w:val="uk-UA"/>
              </w:rPr>
              <w:t>-</w:t>
            </w:r>
          </w:p>
        </w:tc>
        <w:tc>
          <w:tcPr>
            <w:tcW w:w="709" w:type="dxa"/>
            <w:shd w:val="clear" w:color="auto" w:fill="auto"/>
          </w:tcPr>
          <w:p w:rsidR="007305E0" w:rsidRPr="00AD1365" w:rsidRDefault="007305E0" w:rsidP="002578B9">
            <w:pPr>
              <w:spacing w:after="0" w:line="240" w:lineRule="auto"/>
              <w:jc w:val="center"/>
              <w:rPr>
                <w:rFonts w:ascii="Times New Roman" w:hAnsi="Times New Roman"/>
                <w:lang w:val="uk-UA"/>
              </w:rPr>
            </w:pPr>
            <w:r w:rsidRPr="00AD1365">
              <w:rPr>
                <w:rFonts w:ascii="Times New Roman" w:hAnsi="Times New Roman"/>
                <w:lang w:val="uk-UA"/>
              </w:rPr>
              <w:t>1</w:t>
            </w:r>
            <w:r w:rsidR="002578B9">
              <w:rPr>
                <w:rFonts w:ascii="Times New Roman" w:hAnsi="Times New Roman"/>
                <w:lang w:val="uk-UA"/>
              </w:rPr>
              <w:t>2</w:t>
            </w:r>
          </w:p>
        </w:tc>
      </w:tr>
      <w:tr w:rsidR="007305E0" w:rsidRPr="00AD1365" w:rsidTr="00EB46C2">
        <w:trPr>
          <w:trHeight w:val="275"/>
        </w:trPr>
        <w:tc>
          <w:tcPr>
            <w:tcW w:w="4219" w:type="dxa"/>
            <w:shd w:val="clear" w:color="auto" w:fill="auto"/>
          </w:tcPr>
          <w:p w:rsidR="007305E0" w:rsidRPr="00671F3E" w:rsidRDefault="007305E0" w:rsidP="007305E0">
            <w:pPr>
              <w:spacing w:after="0" w:line="240" w:lineRule="auto"/>
              <w:jc w:val="both"/>
              <w:rPr>
                <w:rFonts w:ascii="Times New Roman" w:hAnsi="Times New Roman"/>
                <w:bCs/>
                <w:lang w:val="uk-UA"/>
              </w:rPr>
            </w:pPr>
            <w:r w:rsidRPr="00671F3E">
              <w:rPr>
                <w:rFonts w:ascii="Times New Roman" w:hAnsi="Times New Roman"/>
                <w:bCs/>
                <w:lang w:val="uk-UA"/>
              </w:rPr>
              <w:t xml:space="preserve">Тема </w:t>
            </w:r>
            <w:r>
              <w:rPr>
                <w:rFonts w:ascii="Times New Roman" w:hAnsi="Times New Roman"/>
                <w:bCs/>
                <w:lang w:val="uk-UA"/>
              </w:rPr>
              <w:t>2</w:t>
            </w:r>
            <w:r w:rsidRPr="00671F3E">
              <w:rPr>
                <w:rFonts w:ascii="Times New Roman" w:hAnsi="Times New Roman"/>
                <w:bCs/>
                <w:lang w:val="uk-UA"/>
              </w:rPr>
              <w:t>.2. Формування в учнів мовленнєвих умінь. Робота над лексикою.</w:t>
            </w:r>
          </w:p>
        </w:tc>
        <w:tc>
          <w:tcPr>
            <w:tcW w:w="709" w:type="dxa"/>
            <w:shd w:val="clear" w:color="auto" w:fill="auto"/>
          </w:tcPr>
          <w:p w:rsidR="007305E0" w:rsidRPr="00AD1365" w:rsidRDefault="007305E0" w:rsidP="002578B9">
            <w:pPr>
              <w:spacing w:after="0" w:line="240" w:lineRule="auto"/>
              <w:jc w:val="center"/>
              <w:rPr>
                <w:rFonts w:ascii="Times New Roman" w:hAnsi="Times New Roman"/>
                <w:lang w:val="uk-UA"/>
              </w:rPr>
            </w:pPr>
            <w:r w:rsidRPr="00AD1365">
              <w:rPr>
                <w:rFonts w:ascii="Times New Roman" w:hAnsi="Times New Roman"/>
                <w:lang w:val="uk-UA"/>
              </w:rPr>
              <w:t>1</w:t>
            </w:r>
            <w:r w:rsidR="002578B9">
              <w:rPr>
                <w:rFonts w:ascii="Times New Roman" w:hAnsi="Times New Roman"/>
                <w:lang w:val="uk-UA"/>
              </w:rPr>
              <w:t>8</w:t>
            </w:r>
          </w:p>
        </w:tc>
        <w:tc>
          <w:tcPr>
            <w:tcW w:w="567" w:type="dxa"/>
            <w:gridSpan w:val="2"/>
            <w:shd w:val="clear" w:color="auto" w:fill="auto"/>
          </w:tcPr>
          <w:p w:rsidR="007305E0" w:rsidRPr="00CE0A98" w:rsidRDefault="007305E0" w:rsidP="007305E0">
            <w:pPr>
              <w:spacing w:after="0" w:line="240" w:lineRule="auto"/>
              <w:jc w:val="center"/>
              <w:rPr>
                <w:rFonts w:ascii="Times New Roman" w:hAnsi="Times New Roman"/>
                <w:lang w:val="uk-UA"/>
              </w:rPr>
            </w:pPr>
            <w:r w:rsidRPr="00CE0A98">
              <w:rPr>
                <w:rFonts w:ascii="Times New Roman" w:hAnsi="Times New Roman"/>
                <w:lang w:val="uk-UA"/>
              </w:rPr>
              <w:t>4</w:t>
            </w:r>
          </w:p>
        </w:tc>
        <w:tc>
          <w:tcPr>
            <w:tcW w:w="709" w:type="dxa"/>
            <w:gridSpan w:val="2"/>
          </w:tcPr>
          <w:p w:rsidR="007305E0" w:rsidRPr="00AD1365" w:rsidRDefault="007305E0" w:rsidP="007305E0">
            <w:pPr>
              <w:spacing w:after="0" w:line="240" w:lineRule="auto"/>
              <w:jc w:val="center"/>
              <w:rPr>
                <w:rFonts w:ascii="Times New Roman" w:hAnsi="Times New Roman"/>
                <w:lang w:val="uk-UA"/>
              </w:rPr>
            </w:pPr>
            <w:r w:rsidRPr="00AD1365">
              <w:rPr>
                <w:rFonts w:ascii="Times New Roman" w:hAnsi="Times New Roman"/>
                <w:lang w:val="uk-UA"/>
              </w:rPr>
              <w:t>4</w:t>
            </w:r>
          </w:p>
        </w:tc>
        <w:tc>
          <w:tcPr>
            <w:tcW w:w="635" w:type="dxa"/>
            <w:gridSpan w:val="3"/>
            <w:shd w:val="clear" w:color="auto" w:fill="auto"/>
          </w:tcPr>
          <w:p w:rsidR="007305E0" w:rsidRPr="00AD1365" w:rsidRDefault="002578B9" w:rsidP="007305E0">
            <w:pPr>
              <w:spacing w:after="0" w:line="240" w:lineRule="auto"/>
              <w:jc w:val="center"/>
              <w:rPr>
                <w:rFonts w:ascii="Times New Roman" w:hAnsi="Times New Roman"/>
                <w:lang w:val="uk-UA"/>
              </w:rPr>
            </w:pPr>
            <w:r>
              <w:rPr>
                <w:rFonts w:ascii="Times New Roman" w:hAnsi="Times New Roman"/>
                <w:lang w:val="uk-UA"/>
              </w:rPr>
              <w:t>10</w:t>
            </w:r>
          </w:p>
        </w:tc>
        <w:tc>
          <w:tcPr>
            <w:tcW w:w="640" w:type="dxa"/>
            <w:gridSpan w:val="3"/>
          </w:tcPr>
          <w:p w:rsidR="007305E0" w:rsidRPr="00AD1365" w:rsidRDefault="007305E0" w:rsidP="002578B9">
            <w:pPr>
              <w:spacing w:after="0" w:line="240" w:lineRule="auto"/>
              <w:jc w:val="center"/>
              <w:rPr>
                <w:rFonts w:ascii="Times New Roman" w:hAnsi="Times New Roman"/>
                <w:lang w:val="uk-UA"/>
              </w:rPr>
            </w:pPr>
            <w:r w:rsidRPr="00AD1365">
              <w:rPr>
                <w:rFonts w:ascii="Times New Roman" w:hAnsi="Times New Roman"/>
                <w:lang w:val="uk-UA"/>
              </w:rPr>
              <w:t>1</w:t>
            </w:r>
            <w:r w:rsidR="002578B9">
              <w:rPr>
                <w:rFonts w:ascii="Times New Roman" w:hAnsi="Times New Roman"/>
                <w:lang w:val="uk-UA"/>
              </w:rPr>
              <w:t>8</w:t>
            </w:r>
          </w:p>
        </w:tc>
        <w:tc>
          <w:tcPr>
            <w:tcW w:w="636" w:type="dxa"/>
            <w:gridSpan w:val="2"/>
          </w:tcPr>
          <w:p w:rsidR="007305E0" w:rsidRPr="003869B6" w:rsidRDefault="007305E0" w:rsidP="007305E0">
            <w:pPr>
              <w:tabs>
                <w:tab w:val="center" w:pos="210"/>
              </w:tabs>
              <w:spacing w:after="0" w:line="240" w:lineRule="auto"/>
              <w:rPr>
                <w:rFonts w:ascii="Times New Roman" w:hAnsi="Times New Roman"/>
              </w:rPr>
            </w:pPr>
            <w:r>
              <w:rPr>
                <w:rFonts w:ascii="Times New Roman" w:hAnsi="Times New Roman"/>
                <w:lang w:val="uk-UA"/>
              </w:rPr>
              <w:tab/>
            </w:r>
            <w:r>
              <w:rPr>
                <w:rFonts w:ascii="Times New Roman" w:hAnsi="Times New Roman"/>
              </w:rPr>
              <w:t>2</w:t>
            </w:r>
          </w:p>
        </w:tc>
        <w:tc>
          <w:tcPr>
            <w:tcW w:w="567" w:type="dxa"/>
            <w:gridSpan w:val="2"/>
            <w:shd w:val="clear" w:color="auto" w:fill="auto"/>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lang w:val="uk-UA"/>
              </w:rPr>
              <w:t>-</w:t>
            </w:r>
          </w:p>
        </w:tc>
        <w:tc>
          <w:tcPr>
            <w:tcW w:w="709" w:type="dxa"/>
            <w:shd w:val="clear" w:color="auto" w:fill="auto"/>
          </w:tcPr>
          <w:p w:rsidR="007305E0" w:rsidRPr="00AD1365" w:rsidRDefault="007305E0" w:rsidP="002578B9">
            <w:pPr>
              <w:spacing w:after="0" w:line="240" w:lineRule="auto"/>
              <w:jc w:val="center"/>
              <w:rPr>
                <w:rFonts w:ascii="Times New Roman" w:hAnsi="Times New Roman"/>
                <w:lang w:val="uk-UA"/>
              </w:rPr>
            </w:pPr>
            <w:r w:rsidRPr="00AD1365">
              <w:rPr>
                <w:rFonts w:ascii="Times New Roman" w:hAnsi="Times New Roman"/>
                <w:lang w:val="uk-UA"/>
              </w:rPr>
              <w:t>1</w:t>
            </w:r>
            <w:r w:rsidR="002578B9">
              <w:rPr>
                <w:rFonts w:ascii="Times New Roman" w:hAnsi="Times New Roman"/>
                <w:lang w:val="uk-UA"/>
              </w:rPr>
              <w:t>6</w:t>
            </w:r>
          </w:p>
        </w:tc>
      </w:tr>
      <w:tr w:rsidR="007305E0" w:rsidRPr="005D320B" w:rsidTr="00EB46C2">
        <w:trPr>
          <w:trHeight w:val="275"/>
        </w:trPr>
        <w:tc>
          <w:tcPr>
            <w:tcW w:w="4219" w:type="dxa"/>
            <w:shd w:val="clear" w:color="auto" w:fill="auto"/>
          </w:tcPr>
          <w:p w:rsidR="007305E0" w:rsidRPr="00671F3E" w:rsidRDefault="007305E0" w:rsidP="007305E0">
            <w:pPr>
              <w:spacing w:after="0" w:line="240" w:lineRule="auto"/>
              <w:jc w:val="both"/>
              <w:rPr>
                <w:rFonts w:ascii="Times New Roman" w:hAnsi="Times New Roman"/>
                <w:bCs/>
                <w:lang w:val="uk-UA"/>
              </w:rPr>
            </w:pPr>
            <w:r w:rsidRPr="00671F3E">
              <w:rPr>
                <w:rFonts w:ascii="Times New Roman" w:eastAsia="Calibri" w:hAnsi="Times New Roman"/>
                <w:lang w:val="uk-UA"/>
              </w:rPr>
              <w:t xml:space="preserve">Тема </w:t>
            </w:r>
            <w:r>
              <w:rPr>
                <w:rFonts w:ascii="Times New Roman" w:eastAsia="Calibri" w:hAnsi="Times New Roman"/>
                <w:lang w:val="uk-UA"/>
              </w:rPr>
              <w:t>2</w:t>
            </w:r>
            <w:r w:rsidRPr="00671F3E">
              <w:rPr>
                <w:rFonts w:ascii="Times New Roman" w:eastAsia="Calibri" w:hAnsi="Times New Roman"/>
                <w:lang w:val="uk-UA"/>
              </w:rPr>
              <w:t>.3. Робота над реченням.</w:t>
            </w:r>
          </w:p>
        </w:tc>
        <w:tc>
          <w:tcPr>
            <w:tcW w:w="709" w:type="dxa"/>
            <w:shd w:val="clear" w:color="auto" w:fill="auto"/>
          </w:tcPr>
          <w:p w:rsidR="007305E0" w:rsidRPr="00AD1365" w:rsidRDefault="007305E0" w:rsidP="002578B9">
            <w:pPr>
              <w:spacing w:after="0" w:line="240" w:lineRule="auto"/>
              <w:jc w:val="center"/>
              <w:rPr>
                <w:rFonts w:ascii="Times New Roman" w:hAnsi="Times New Roman"/>
                <w:lang w:val="uk-UA"/>
              </w:rPr>
            </w:pPr>
            <w:r w:rsidRPr="00AD1365">
              <w:rPr>
                <w:rFonts w:ascii="Times New Roman" w:hAnsi="Times New Roman"/>
                <w:lang w:val="uk-UA"/>
              </w:rPr>
              <w:t>1</w:t>
            </w:r>
            <w:r w:rsidR="002578B9">
              <w:rPr>
                <w:rFonts w:ascii="Times New Roman" w:hAnsi="Times New Roman"/>
                <w:lang w:val="uk-UA"/>
              </w:rPr>
              <w:t>4</w:t>
            </w:r>
          </w:p>
        </w:tc>
        <w:tc>
          <w:tcPr>
            <w:tcW w:w="567" w:type="dxa"/>
            <w:gridSpan w:val="2"/>
            <w:shd w:val="clear" w:color="auto" w:fill="auto"/>
          </w:tcPr>
          <w:p w:rsidR="007305E0" w:rsidRPr="00AD1365" w:rsidRDefault="007305E0" w:rsidP="007305E0">
            <w:pPr>
              <w:spacing w:after="0" w:line="240" w:lineRule="auto"/>
              <w:jc w:val="center"/>
              <w:rPr>
                <w:rFonts w:ascii="Times New Roman" w:hAnsi="Times New Roman"/>
                <w:lang w:val="uk-UA"/>
              </w:rPr>
            </w:pPr>
            <w:r w:rsidRPr="00AD1365">
              <w:rPr>
                <w:rFonts w:ascii="Times New Roman" w:hAnsi="Times New Roman"/>
                <w:lang w:val="uk-UA"/>
              </w:rPr>
              <w:t>4</w:t>
            </w:r>
          </w:p>
        </w:tc>
        <w:tc>
          <w:tcPr>
            <w:tcW w:w="709" w:type="dxa"/>
            <w:gridSpan w:val="2"/>
          </w:tcPr>
          <w:p w:rsidR="007305E0" w:rsidRPr="00CE0A98" w:rsidRDefault="007305E0" w:rsidP="007305E0">
            <w:pPr>
              <w:spacing w:after="0" w:line="240" w:lineRule="auto"/>
              <w:jc w:val="center"/>
              <w:rPr>
                <w:rFonts w:ascii="Times New Roman" w:hAnsi="Times New Roman"/>
                <w:lang w:val="uk-UA"/>
              </w:rPr>
            </w:pPr>
            <w:r w:rsidRPr="00CE0A98">
              <w:rPr>
                <w:rFonts w:ascii="Times New Roman" w:hAnsi="Times New Roman"/>
                <w:lang w:val="uk-UA"/>
              </w:rPr>
              <w:t>4</w:t>
            </w:r>
          </w:p>
        </w:tc>
        <w:tc>
          <w:tcPr>
            <w:tcW w:w="635" w:type="dxa"/>
            <w:gridSpan w:val="3"/>
            <w:shd w:val="clear" w:color="auto" w:fill="auto"/>
          </w:tcPr>
          <w:p w:rsidR="007305E0" w:rsidRPr="00AD1365" w:rsidRDefault="002578B9" w:rsidP="007305E0">
            <w:pPr>
              <w:spacing w:after="0" w:line="240" w:lineRule="auto"/>
              <w:jc w:val="center"/>
              <w:rPr>
                <w:rFonts w:ascii="Times New Roman" w:hAnsi="Times New Roman"/>
                <w:lang w:val="uk-UA"/>
              </w:rPr>
            </w:pPr>
            <w:r>
              <w:rPr>
                <w:rFonts w:ascii="Times New Roman" w:hAnsi="Times New Roman"/>
                <w:lang w:val="uk-UA"/>
              </w:rPr>
              <w:t>6</w:t>
            </w:r>
          </w:p>
        </w:tc>
        <w:tc>
          <w:tcPr>
            <w:tcW w:w="640" w:type="dxa"/>
            <w:gridSpan w:val="3"/>
          </w:tcPr>
          <w:p w:rsidR="007305E0" w:rsidRPr="00AD1365" w:rsidRDefault="007305E0" w:rsidP="002578B9">
            <w:pPr>
              <w:spacing w:after="0" w:line="240" w:lineRule="auto"/>
              <w:jc w:val="center"/>
              <w:rPr>
                <w:rFonts w:ascii="Times New Roman" w:hAnsi="Times New Roman"/>
                <w:lang w:val="uk-UA"/>
              </w:rPr>
            </w:pPr>
            <w:r w:rsidRPr="00AD1365">
              <w:rPr>
                <w:rFonts w:ascii="Times New Roman" w:hAnsi="Times New Roman"/>
                <w:lang w:val="uk-UA"/>
              </w:rPr>
              <w:t>1</w:t>
            </w:r>
            <w:r w:rsidR="002578B9">
              <w:rPr>
                <w:rFonts w:ascii="Times New Roman" w:hAnsi="Times New Roman"/>
                <w:lang w:val="uk-UA"/>
              </w:rPr>
              <w:t>4</w:t>
            </w:r>
          </w:p>
        </w:tc>
        <w:tc>
          <w:tcPr>
            <w:tcW w:w="636" w:type="dxa"/>
            <w:gridSpan w:val="2"/>
          </w:tcPr>
          <w:p w:rsidR="007305E0" w:rsidRPr="00AD1365" w:rsidRDefault="007305E0" w:rsidP="007305E0">
            <w:pPr>
              <w:spacing w:after="0" w:line="240" w:lineRule="auto"/>
              <w:jc w:val="center"/>
              <w:rPr>
                <w:rFonts w:ascii="Times New Roman" w:hAnsi="Times New Roman"/>
                <w:lang w:val="uk-UA"/>
              </w:rPr>
            </w:pPr>
            <w:r w:rsidRPr="00AD1365">
              <w:rPr>
                <w:rFonts w:ascii="Times New Roman" w:hAnsi="Times New Roman"/>
                <w:lang w:val="uk-UA"/>
              </w:rPr>
              <w:t>2</w:t>
            </w:r>
          </w:p>
        </w:tc>
        <w:tc>
          <w:tcPr>
            <w:tcW w:w="567" w:type="dxa"/>
            <w:gridSpan w:val="2"/>
            <w:shd w:val="clear" w:color="auto" w:fill="auto"/>
          </w:tcPr>
          <w:p w:rsidR="007305E0" w:rsidRPr="00AD1365" w:rsidRDefault="00504C40" w:rsidP="007305E0">
            <w:pPr>
              <w:spacing w:after="0" w:line="240" w:lineRule="auto"/>
              <w:jc w:val="center"/>
              <w:rPr>
                <w:rFonts w:ascii="Times New Roman" w:hAnsi="Times New Roman"/>
                <w:lang w:val="uk-UA"/>
              </w:rPr>
            </w:pPr>
            <w:r>
              <w:rPr>
                <w:rFonts w:ascii="Times New Roman" w:hAnsi="Times New Roman"/>
                <w:lang w:val="uk-UA"/>
              </w:rPr>
              <w:t>2</w:t>
            </w:r>
          </w:p>
        </w:tc>
        <w:tc>
          <w:tcPr>
            <w:tcW w:w="709" w:type="dxa"/>
            <w:shd w:val="clear" w:color="auto" w:fill="auto"/>
          </w:tcPr>
          <w:p w:rsidR="007305E0" w:rsidRPr="00AD1365" w:rsidRDefault="002578B9" w:rsidP="00AD1977">
            <w:pPr>
              <w:spacing w:after="0" w:line="240" w:lineRule="auto"/>
              <w:jc w:val="center"/>
              <w:rPr>
                <w:rFonts w:ascii="Times New Roman" w:hAnsi="Times New Roman"/>
                <w:lang w:val="uk-UA"/>
              </w:rPr>
            </w:pPr>
            <w:r>
              <w:rPr>
                <w:rFonts w:ascii="Times New Roman" w:hAnsi="Times New Roman"/>
                <w:lang w:val="uk-UA"/>
              </w:rPr>
              <w:t>10</w:t>
            </w:r>
          </w:p>
        </w:tc>
      </w:tr>
      <w:tr w:rsidR="007305E0" w:rsidRPr="00AD1365" w:rsidTr="008316F7">
        <w:trPr>
          <w:trHeight w:val="375"/>
        </w:trPr>
        <w:tc>
          <w:tcPr>
            <w:tcW w:w="4219" w:type="dxa"/>
            <w:shd w:val="clear" w:color="auto" w:fill="auto"/>
          </w:tcPr>
          <w:p w:rsidR="007305E0" w:rsidRPr="00671F3E" w:rsidRDefault="007305E0" w:rsidP="007305E0">
            <w:pPr>
              <w:spacing w:after="0" w:line="240" w:lineRule="auto"/>
              <w:jc w:val="both"/>
              <w:rPr>
                <w:rFonts w:ascii="Times New Roman" w:hAnsi="Times New Roman"/>
                <w:bCs/>
                <w:lang w:val="uk-UA"/>
              </w:rPr>
            </w:pPr>
            <w:r w:rsidRPr="00671F3E">
              <w:rPr>
                <w:rFonts w:ascii="Times New Roman" w:hAnsi="Times New Roman"/>
                <w:bCs/>
                <w:lang w:val="uk-UA"/>
              </w:rPr>
              <w:t xml:space="preserve">Тема </w:t>
            </w:r>
            <w:r>
              <w:rPr>
                <w:rFonts w:ascii="Times New Roman" w:hAnsi="Times New Roman"/>
                <w:bCs/>
                <w:lang w:val="uk-UA"/>
              </w:rPr>
              <w:t>2</w:t>
            </w:r>
            <w:r w:rsidRPr="00671F3E">
              <w:rPr>
                <w:rFonts w:ascii="Times New Roman" w:hAnsi="Times New Roman"/>
                <w:bCs/>
                <w:lang w:val="uk-UA"/>
              </w:rPr>
              <w:t>.4. Робота над зв</w:t>
            </w:r>
            <w:r w:rsidRPr="00671F3E">
              <w:rPr>
                <w:bCs/>
                <w:lang w:val="uk-UA"/>
              </w:rPr>
              <w:t>ʼ</w:t>
            </w:r>
            <w:r w:rsidRPr="00671F3E">
              <w:rPr>
                <w:rFonts w:ascii="Times New Roman" w:hAnsi="Times New Roman"/>
                <w:bCs/>
                <w:lang w:val="uk-UA"/>
              </w:rPr>
              <w:t>язним мовленням.</w:t>
            </w:r>
          </w:p>
        </w:tc>
        <w:tc>
          <w:tcPr>
            <w:tcW w:w="709" w:type="dxa"/>
            <w:shd w:val="clear" w:color="auto" w:fill="auto"/>
          </w:tcPr>
          <w:p w:rsidR="007305E0" w:rsidRPr="00AD1365" w:rsidRDefault="007305E0" w:rsidP="002578B9">
            <w:pPr>
              <w:spacing w:after="0" w:line="240" w:lineRule="auto"/>
              <w:jc w:val="center"/>
              <w:rPr>
                <w:rFonts w:ascii="Times New Roman" w:hAnsi="Times New Roman"/>
                <w:lang w:val="uk-UA"/>
              </w:rPr>
            </w:pPr>
            <w:r>
              <w:rPr>
                <w:rFonts w:ascii="Times New Roman" w:hAnsi="Times New Roman"/>
                <w:lang w:val="uk-UA"/>
              </w:rPr>
              <w:t>1</w:t>
            </w:r>
            <w:r w:rsidR="002578B9">
              <w:rPr>
                <w:rFonts w:ascii="Times New Roman" w:hAnsi="Times New Roman"/>
                <w:lang w:val="uk-UA"/>
              </w:rPr>
              <w:t>2</w:t>
            </w:r>
          </w:p>
        </w:tc>
        <w:tc>
          <w:tcPr>
            <w:tcW w:w="567" w:type="dxa"/>
            <w:gridSpan w:val="2"/>
            <w:shd w:val="clear" w:color="auto" w:fill="auto"/>
          </w:tcPr>
          <w:p w:rsidR="007305E0" w:rsidRPr="00CE0A98" w:rsidRDefault="007305E0" w:rsidP="007305E0">
            <w:pPr>
              <w:spacing w:after="0" w:line="240" w:lineRule="auto"/>
              <w:jc w:val="center"/>
              <w:rPr>
                <w:rFonts w:ascii="Times New Roman" w:hAnsi="Times New Roman"/>
                <w:lang w:val="uk-UA"/>
              </w:rPr>
            </w:pPr>
            <w:r>
              <w:rPr>
                <w:rFonts w:ascii="Times New Roman" w:hAnsi="Times New Roman"/>
                <w:lang w:val="uk-UA"/>
              </w:rPr>
              <w:t>2</w:t>
            </w:r>
          </w:p>
        </w:tc>
        <w:tc>
          <w:tcPr>
            <w:tcW w:w="709" w:type="dxa"/>
            <w:gridSpan w:val="2"/>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lang w:val="uk-UA"/>
              </w:rPr>
              <w:t>2</w:t>
            </w:r>
          </w:p>
        </w:tc>
        <w:tc>
          <w:tcPr>
            <w:tcW w:w="635" w:type="dxa"/>
            <w:gridSpan w:val="3"/>
            <w:shd w:val="clear" w:color="auto" w:fill="auto"/>
          </w:tcPr>
          <w:p w:rsidR="007305E0" w:rsidRDefault="002578B9" w:rsidP="007305E0">
            <w:pPr>
              <w:spacing w:after="0" w:line="240" w:lineRule="auto"/>
              <w:jc w:val="center"/>
              <w:rPr>
                <w:rFonts w:ascii="Times New Roman" w:hAnsi="Times New Roman"/>
                <w:lang w:val="uk-UA"/>
              </w:rPr>
            </w:pPr>
            <w:r>
              <w:rPr>
                <w:rFonts w:ascii="Times New Roman" w:hAnsi="Times New Roman"/>
                <w:lang w:val="uk-UA"/>
              </w:rPr>
              <w:t>8</w:t>
            </w:r>
          </w:p>
        </w:tc>
        <w:tc>
          <w:tcPr>
            <w:tcW w:w="640" w:type="dxa"/>
            <w:gridSpan w:val="3"/>
          </w:tcPr>
          <w:p w:rsidR="007305E0" w:rsidRPr="00AD1365" w:rsidRDefault="007305E0" w:rsidP="002578B9">
            <w:pPr>
              <w:spacing w:after="0" w:line="240" w:lineRule="auto"/>
              <w:jc w:val="center"/>
              <w:rPr>
                <w:rFonts w:ascii="Times New Roman" w:hAnsi="Times New Roman"/>
                <w:lang w:val="uk-UA"/>
              </w:rPr>
            </w:pPr>
            <w:r>
              <w:rPr>
                <w:rFonts w:ascii="Times New Roman" w:hAnsi="Times New Roman"/>
                <w:lang w:val="uk-UA"/>
              </w:rPr>
              <w:t>1</w:t>
            </w:r>
            <w:r w:rsidR="002578B9">
              <w:rPr>
                <w:rFonts w:ascii="Times New Roman" w:hAnsi="Times New Roman"/>
                <w:lang w:val="uk-UA"/>
              </w:rPr>
              <w:t>2</w:t>
            </w:r>
          </w:p>
        </w:tc>
        <w:tc>
          <w:tcPr>
            <w:tcW w:w="636" w:type="dxa"/>
            <w:gridSpan w:val="2"/>
          </w:tcPr>
          <w:p w:rsidR="007305E0" w:rsidRDefault="007305E0" w:rsidP="007305E0">
            <w:pPr>
              <w:tabs>
                <w:tab w:val="center" w:pos="210"/>
              </w:tabs>
              <w:spacing w:after="0" w:line="240" w:lineRule="auto"/>
              <w:jc w:val="center"/>
              <w:rPr>
                <w:rFonts w:ascii="Times New Roman" w:hAnsi="Times New Roman"/>
                <w:lang w:val="uk-UA"/>
              </w:rPr>
            </w:pPr>
            <w:r>
              <w:rPr>
                <w:rFonts w:ascii="Times New Roman" w:hAnsi="Times New Roman"/>
                <w:lang w:val="uk-UA"/>
              </w:rPr>
              <w:t>-</w:t>
            </w:r>
          </w:p>
        </w:tc>
        <w:tc>
          <w:tcPr>
            <w:tcW w:w="567" w:type="dxa"/>
            <w:gridSpan w:val="2"/>
            <w:shd w:val="clear" w:color="auto" w:fill="auto"/>
          </w:tcPr>
          <w:p w:rsidR="007305E0" w:rsidRDefault="007305E0" w:rsidP="007305E0">
            <w:pPr>
              <w:spacing w:after="0" w:line="240" w:lineRule="auto"/>
              <w:jc w:val="center"/>
              <w:rPr>
                <w:rFonts w:ascii="Times New Roman" w:hAnsi="Times New Roman"/>
                <w:lang w:val="uk-UA"/>
              </w:rPr>
            </w:pPr>
            <w:r>
              <w:rPr>
                <w:rFonts w:ascii="Times New Roman" w:hAnsi="Times New Roman"/>
                <w:lang w:val="uk-UA"/>
              </w:rPr>
              <w:t>-</w:t>
            </w:r>
          </w:p>
        </w:tc>
        <w:tc>
          <w:tcPr>
            <w:tcW w:w="709" w:type="dxa"/>
            <w:shd w:val="clear" w:color="auto" w:fill="auto"/>
          </w:tcPr>
          <w:p w:rsidR="007305E0" w:rsidRPr="00AD1365" w:rsidRDefault="007305E0" w:rsidP="002578B9">
            <w:pPr>
              <w:spacing w:after="0" w:line="240" w:lineRule="auto"/>
              <w:jc w:val="center"/>
              <w:rPr>
                <w:rFonts w:ascii="Times New Roman" w:hAnsi="Times New Roman"/>
                <w:lang w:val="uk-UA"/>
              </w:rPr>
            </w:pPr>
            <w:r>
              <w:rPr>
                <w:rFonts w:ascii="Times New Roman" w:hAnsi="Times New Roman"/>
                <w:lang w:val="uk-UA"/>
              </w:rPr>
              <w:t>1</w:t>
            </w:r>
            <w:r w:rsidR="002578B9">
              <w:rPr>
                <w:rFonts w:ascii="Times New Roman" w:hAnsi="Times New Roman"/>
                <w:lang w:val="uk-UA"/>
              </w:rPr>
              <w:t>2</w:t>
            </w:r>
          </w:p>
        </w:tc>
      </w:tr>
      <w:tr w:rsidR="007305E0" w:rsidRPr="00AD1365" w:rsidTr="008316F7">
        <w:trPr>
          <w:trHeight w:val="375"/>
        </w:trPr>
        <w:tc>
          <w:tcPr>
            <w:tcW w:w="4219" w:type="dxa"/>
            <w:shd w:val="clear" w:color="auto" w:fill="auto"/>
          </w:tcPr>
          <w:p w:rsidR="007305E0" w:rsidRPr="00AD1365" w:rsidRDefault="007305E0" w:rsidP="007305E0">
            <w:pPr>
              <w:spacing w:after="0" w:line="240" w:lineRule="auto"/>
              <w:rPr>
                <w:rFonts w:ascii="Times New Roman" w:hAnsi="Times New Roman"/>
              </w:rPr>
            </w:pPr>
            <w:r w:rsidRPr="00AD1365">
              <w:rPr>
                <w:rFonts w:ascii="Times New Roman" w:hAnsi="Times New Roman"/>
                <w:b/>
                <w:bCs/>
                <w:lang w:val="uk-UA"/>
              </w:rPr>
              <w:t xml:space="preserve">Разом за </w:t>
            </w:r>
            <w:r>
              <w:rPr>
                <w:rFonts w:ascii="Times New Roman" w:hAnsi="Times New Roman"/>
                <w:b/>
                <w:bCs/>
                <w:lang w:val="uk-UA"/>
              </w:rPr>
              <w:t xml:space="preserve"> змістовим </w:t>
            </w:r>
            <w:r w:rsidRPr="00AD1365">
              <w:rPr>
                <w:rFonts w:ascii="Times New Roman" w:hAnsi="Times New Roman"/>
                <w:b/>
                <w:bCs/>
                <w:lang w:val="uk-UA"/>
              </w:rPr>
              <w:t>модулем</w:t>
            </w:r>
          </w:p>
        </w:tc>
        <w:tc>
          <w:tcPr>
            <w:tcW w:w="709" w:type="dxa"/>
            <w:shd w:val="clear" w:color="auto" w:fill="auto"/>
          </w:tcPr>
          <w:p w:rsidR="007305E0" w:rsidRPr="00AD1365" w:rsidRDefault="002578B9" w:rsidP="007305E0">
            <w:pPr>
              <w:spacing w:after="0" w:line="240" w:lineRule="auto"/>
              <w:jc w:val="center"/>
              <w:rPr>
                <w:rFonts w:ascii="Times New Roman" w:hAnsi="Times New Roman"/>
                <w:b/>
                <w:lang w:val="uk-UA"/>
              </w:rPr>
            </w:pPr>
            <w:r>
              <w:rPr>
                <w:rFonts w:ascii="Times New Roman" w:hAnsi="Times New Roman"/>
                <w:b/>
                <w:lang w:val="uk-UA"/>
              </w:rPr>
              <w:t>58</w:t>
            </w:r>
          </w:p>
        </w:tc>
        <w:tc>
          <w:tcPr>
            <w:tcW w:w="567" w:type="dxa"/>
            <w:gridSpan w:val="2"/>
            <w:shd w:val="clear" w:color="auto" w:fill="auto"/>
          </w:tcPr>
          <w:p w:rsidR="007305E0" w:rsidRPr="00AD1365" w:rsidRDefault="007305E0" w:rsidP="007305E0">
            <w:pPr>
              <w:spacing w:after="0" w:line="240" w:lineRule="auto"/>
              <w:jc w:val="center"/>
              <w:rPr>
                <w:rFonts w:ascii="Times New Roman" w:hAnsi="Times New Roman"/>
                <w:b/>
                <w:bCs/>
                <w:lang w:val="uk-UA"/>
              </w:rPr>
            </w:pPr>
            <w:r>
              <w:rPr>
                <w:rFonts w:ascii="Times New Roman" w:hAnsi="Times New Roman"/>
                <w:b/>
                <w:bCs/>
                <w:lang w:val="uk-UA"/>
              </w:rPr>
              <w:t>12</w:t>
            </w:r>
          </w:p>
        </w:tc>
        <w:tc>
          <w:tcPr>
            <w:tcW w:w="709" w:type="dxa"/>
            <w:gridSpan w:val="2"/>
          </w:tcPr>
          <w:p w:rsidR="007305E0" w:rsidRPr="008112D5" w:rsidRDefault="007305E0" w:rsidP="002578B9">
            <w:pPr>
              <w:spacing w:after="0" w:line="240" w:lineRule="auto"/>
              <w:jc w:val="center"/>
              <w:rPr>
                <w:rFonts w:ascii="Times New Roman" w:hAnsi="Times New Roman"/>
                <w:b/>
                <w:lang w:val="uk-UA"/>
              </w:rPr>
            </w:pPr>
            <w:r>
              <w:rPr>
                <w:rFonts w:ascii="Times New Roman" w:hAnsi="Times New Roman"/>
                <w:b/>
                <w:lang w:val="uk-UA"/>
              </w:rPr>
              <w:t>1</w:t>
            </w:r>
            <w:r w:rsidR="002578B9">
              <w:rPr>
                <w:rFonts w:ascii="Times New Roman" w:hAnsi="Times New Roman"/>
                <w:b/>
                <w:lang w:val="uk-UA"/>
              </w:rPr>
              <w:t>2</w:t>
            </w:r>
          </w:p>
        </w:tc>
        <w:tc>
          <w:tcPr>
            <w:tcW w:w="635" w:type="dxa"/>
            <w:gridSpan w:val="3"/>
            <w:shd w:val="clear" w:color="auto" w:fill="auto"/>
          </w:tcPr>
          <w:p w:rsidR="007305E0" w:rsidRPr="00AD1365" w:rsidRDefault="007305E0" w:rsidP="007305E0">
            <w:pPr>
              <w:spacing w:after="0" w:line="240" w:lineRule="auto"/>
              <w:jc w:val="center"/>
              <w:rPr>
                <w:rFonts w:ascii="Times New Roman" w:hAnsi="Times New Roman"/>
                <w:b/>
                <w:lang w:val="uk-UA"/>
              </w:rPr>
            </w:pPr>
            <w:r>
              <w:rPr>
                <w:rFonts w:ascii="Times New Roman" w:hAnsi="Times New Roman"/>
                <w:b/>
                <w:lang w:val="uk-UA"/>
              </w:rPr>
              <w:t>34</w:t>
            </w:r>
          </w:p>
        </w:tc>
        <w:tc>
          <w:tcPr>
            <w:tcW w:w="640" w:type="dxa"/>
            <w:gridSpan w:val="3"/>
          </w:tcPr>
          <w:p w:rsidR="007305E0" w:rsidRPr="00AD1365" w:rsidRDefault="002578B9" w:rsidP="007305E0">
            <w:pPr>
              <w:spacing w:after="0" w:line="240" w:lineRule="auto"/>
              <w:jc w:val="center"/>
              <w:rPr>
                <w:rFonts w:ascii="Times New Roman" w:hAnsi="Times New Roman"/>
                <w:b/>
                <w:lang w:val="uk-UA"/>
              </w:rPr>
            </w:pPr>
            <w:r>
              <w:rPr>
                <w:rFonts w:ascii="Times New Roman" w:hAnsi="Times New Roman"/>
                <w:b/>
                <w:lang w:val="uk-UA"/>
              </w:rPr>
              <w:t>58</w:t>
            </w:r>
          </w:p>
        </w:tc>
        <w:tc>
          <w:tcPr>
            <w:tcW w:w="636" w:type="dxa"/>
            <w:gridSpan w:val="2"/>
          </w:tcPr>
          <w:p w:rsidR="007305E0" w:rsidRPr="004813C8" w:rsidRDefault="007305E0" w:rsidP="007305E0">
            <w:pPr>
              <w:spacing w:after="0" w:line="240" w:lineRule="auto"/>
              <w:jc w:val="center"/>
              <w:rPr>
                <w:rFonts w:ascii="Times New Roman" w:hAnsi="Times New Roman"/>
                <w:b/>
                <w:lang w:val="uk-UA"/>
              </w:rPr>
            </w:pPr>
            <w:r>
              <w:rPr>
                <w:rFonts w:ascii="Times New Roman" w:hAnsi="Times New Roman"/>
                <w:b/>
                <w:lang w:val="uk-UA"/>
              </w:rPr>
              <w:t>6</w:t>
            </w:r>
          </w:p>
        </w:tc>
        <w:tc>
          <w:tcPr>
            <w:tcW w:w="567" w:type="dxa"/>
            <w:gridSpan w:val="2"/>
            <w:shd w:val="clear" w:color="auto" w:fill="auto"/>
          </w:tcPr>
          <w:p w:rsidR="007305E0" w:rsidRPr="00AD1365" w:rsidRDefault="007305E0" w:rsidP="007305E0">
            <w:pPr>
              <w:spacing w:after="0" w:line="240" w:lineRule="auto"/>
              <w:jc w:val="center"/>
              <w:rPr>
                <w:rFonts w:ascii="Times New Roman" w:hAnsi="Times New Roman"/>
                <w:b/>
                <w:lang w:val="uk-UA"/>
              </w:rPr>
            </w:pPr>
            <w:r>
              <w:rPr>
                <w:rFonts w:ascii="Times New Roman" w:hAnsi="Times New Roman"/>
                <w:b/>
                <w:lang w:val="uk-UA"/>
              </w:rPr>
              <w:t>2</w:t>
            </w:r>
          </w:p>
        </w:tc>
        <w:tc>
          <w:tcPr>
            <w:tcW w:w="709" w:type="dxa"/>
            <w:shd w:val="clear" w:color="auto" w:fill="auto"/>
          </w:tcPr>
          <w:p w:rsidR="007305E0" w:rsidRPr="00AD1365" w:rsidRDefault="007305E0" w:rsidP="002578B9">
            <w:pPr>
              <w:spacing w:after="0" w:line="240" w:lineRule="auto"/>
              <w:jc w:val="center"/>
              <w:rPr>
                <w:rFonts w:ascii="Times New Roman" w:hAnsi="Times New Roman"/>
                <w:b/>
                <w:lang w:val="uk-UA"/>
              </w:rPr>
            </w:pPr>
            <w:r>
              <w:rPr>
                <w:rFonts w:ascii="Times New Roman" w:hAnsi="Times New Roman"/>
                <w:b/>
                <w:lang w:val="uk-UA"/>
              </w:rPr>
              <w:t>5</w:t>
            </w:r>
            <w:r w:rsidR="002578B9">
              <w:rPr>
                <w:rFonts w:ascii="Times New Roman" w:hAnsi="Times New Roman"/>
                <w:b/>
                <w:lang w:val="uk-UA"/>
              </w:rPr>
              <w:t>0</w:t>
            </w:r>
          </w:p>
        </w:tc>
      </w:tr>
      <w:tr w:rsidR="007305E0" w:rsidRPr="00AD1365" w:rsidTr="00CA0EAF">
        <w:trPr>
          <w:trHeight w:val="230"/>
        </w:trPr>
        <w:tc>
          <w:tcPr>
            <w:tcW w:w="9391" w:type="dxa"/>
            <w:gridSpan w:val="17"/>
            <w:shd w:val="clear" w:color="auto" w:fill="auto"/>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b/>
                <w:bCs/>
                <w:lang w:val="uk-UA"/>
              </w:rPr>
              <w:t>Змістовий м</w:t>
            </w:r>
            <w:r w:rsidRPr="00AD1365">
              <w:rPr>
                <w:rFonts w:ascii="Times New Roman" w:hAnsi="Times New Roman"/>
                <w:b/>
                <w:bCs/>
                <w:lang w:val="uk-UA"/>
              </w:rPr>
              <w:t>одуль ІІ</w:t>
            </w:r>
            <w:r>
              <w:rPr>
                <w:rFonts w:ascii="Times New Roman" w:hAnsi="Times New Roman"/>
                <w:b/>
                <w:bCs/>
                <w:lang w:val="uk-UA"/>
              </w:rPr>
              <w:t>І</w:t>
            </w:r>
          </w:p>
        </w:tc>
      </w:tr>
      <w:tr w:rsidR="007305E0" w:rsidRPr="00CA0EAF" w:rsidTr="00CA0EAF">
        <w:trPr>
          <w:trHeight w:val="230"/>
        </w:trPr>
        <w:tc>
          <w:tcPr>
            <w:tcW w:w="9391" w:type="dxa"/>
            <w:gridSpan w:val="17"/>
            <w:shd w:val="clear" w:color="auto" w:fill="auto"/>
          </w:tcPr>
          <w:p w:rsidR="007305E0" w:rsidRDefault="007305E0" w:rsidP="007305E0">
            <w:pPr>
              <w:spacing w:after="0" w:line="240" w:lineRule="auto"/>
              <w:jc w:val="center"/>
              <w:rPr>
                <w:rFonts w:ascii="Times New Roman" w:hAnsi="Times New Roman"/>
                <w:b/>
                <w:bCs/>
                <w:lang w:val="uk-UA"/>
              </w:rPr>
            </w:pPr>
            <w:r w:rsidRPr="00AD1365">
              <w:rPr>
                <w:rFonts w:ascii="Times New Roman" w:hAnsi="Times New Roman"/>
                <w:b/>
                <w:lang w:val="uk-UA"/>
              </w:rPr>
              <w:t>Методика літературного читання.</w:t>
            </w:r>
          </w:p>
        </w:tc>
      </w:tr>
      <w:tr w:rsidR="007305E0" w:rsidRPr="00AD1365" w:rsidTr="008316F7">
        <w:trPr>
          <w:trHeight w:val="375"/>
        </w:trPr>
        <w:tc>
          <w:tcPr>
            <w:tcW w:w="4219" w:type="dxa"/>
            <w:shd w:val="clear" w:color="auto" w:fill="auto"/>
          </w:tcPr>
          <w:p w:rsidR="007305E0" w:rsidRPr="00671F3E" w:rsidRDefault="007305E0" w:rsidP="007305E0">
            <w:pPr>
              <w:spacing w:after="0" w:line="240" w:lineRule="auto"/>
              <w:jc w:val="both"/>
              <w:rPr>
                <w:rFonts w:ascii="Times New Roman" w:hAnsi="Times New Roman"/>
                <w:shd w:val="clear" w:color="auto" w:fill="FFFFFF"/>
                <w:lang w:val="uk-UA"/>
              </w:rPr>
            </w:pPr>
            <w:r w:rsidRPr="00671F3E">
              <w:rPr>
                <w:rFonts w:ascii="Times New Roman" w:hAnsi="Times New Roman"/>
                <w:bCs/>
                <w:iCs/>
                <w:color w:val="000000"/>
                <w:lang w:val="uk-UA"/>
              </w:rPr>
              <w:t xml:space="preserve">Тема </w:t>
            </w:r>
            <w:r>
              <w:rPr>
                <w:rFonts w:ascii="Times New Roman" w:hAnsi="Times New Roman"/>
                <w:bCs/>
                <w:iCs/>
                <w:color w:val="000000"/>
                <w:lang w:val="uk-UA"/>
              </w:rPr>
              <w:t>3</w:t>
            </w:r>
            <w:r w:rsidRPr="00671F3E">
              <w:rPr>
                <w:rFonts w:ascii="Times New Roman" w:hAnsi="Times New Roman"/>
                <w:bCs/>
                <w:iCs/>
                <w:color w:val="000000"/>
                <w:lang w:val="uk-UA"/>
              </w:rPr>
              <w:t>.1. Методика навчання</w:t>
            </w:r>
            <w:r w:rsidRPr="00671F3E">
              <w:rPr>
                <w:rFonts w:ascii="Times New Roman" w:hAnsi="Times New Roman"/>
                <w:bCs/>
                <w:iCs/>
                <w:color w:val="000000"/>
                <w:lang w:val="ru-RU"/>
              </w:rPr>
              <w:t xml:space="preserve"> читання </w:t>
            </w:r>
            <w:r w:rsidRPr="00671F3E">
              <w:rPr>
                <w:rFonts w:ascii="Times New Roman" w:hAnsi="Times New Roman"/>
                <w:bCs/>
                <w:iCs/>
                <w:color w:val="000000"/>
                <w:lang w:val="uk-UA"/>
              </w:rPr>
              <w:t>учнів з інтелектуальними порушеннями</w:t>
            </w:r>
            <w:r w:rsidRPr="00671F3E">
              <w:rPr>
                <w:rFonts w:ascii="Times New Roman" w:hAnsi="Times New Roman"/>
                <w:bCs/>
                <w:iCs/>
                <w:color w:val="000000"/>
                <w:lang w:val="ru-RU"/>
              </w:rPr>
              <w:t>.</w:t>
            </w:r>
          </w:p>
        </w:tc>
        <w:tc>
          <w:tcPr>
            <w:tcW w:w="709" w:type="dxa"/>
            <w:shd w:val="clear" w:color="auto" w:fill="auto"/>
          </w:tcPr>
          <w:p w:rsidR="007305E0" w:rsidRPr="00AD1365" w:rsidRDefault="007305E0" w:rsidP="007305E0">
            <w:pPr>
              <w:spacing w:after="0" w:line="240" w:lineRule="auto"/>
              <w:jc w:val="center"/>
              <w:rPr>
                <w:rFonts w:ascii="Times New Roman" w:hAnsi="Times New Roman"/>
                <w:shd w:val="clear" w:color="auto" w:fill="FFFFFF"/>
                <w:lang w:val="uk-UA"/>
              </w:rPr>
            </w:pPr>
            <w:r w:rsidRPr="00AD1365">
              <w:rPr>
                <w:rFonts w:ascii="Times New Roman" w:hAnsi="Times New Roman"/>
                <w:shd w:val="clear" w:color="auto" w:fill="FFFFFF"/>
                <w:lang w:val="uk-UA"/>
              </w:rPr>
              <w:t>1</w:t>
            </w:r>
            <w:r>
              <w:rPr>
                <w:rFonts w:ascii="Times New Roman" w:hAnsi="Times New Roman"/>
                <w:shd w:val="clear" w:color="auto" w:fill="FFFFFF"/>
                <w:lang w:val="uk-UA"/>
              </w:rPr>
              <w:t>0</w:t>
            </w:r>
          </w:p>
        </w:tc>
        <w:tc>
          <w:tcPr>
            <w:tcW w:w="567" w:type="dxa"/>
            <w:gridSpan w:val="2"/>
            <w:shd w:val="clear" w:color="auto" w:fill="auto"/>
          </w:tcPr>
          <w:p w:rsidR="007305E0" w:rsidRPr="00AD1365" w:rsidRDefault="007305E0" w:rsidP="007305E0">
            <w:pPr>
              <w:spacing w:after="0" w:line="240" w:lineRule="auto"/>
              <w:jc w:val="center"/>
              <w:rPr>
                <w:rFonts w:ascii="Times New Roman" w:hAnsi="Times New Roman"/>
                <w:bCs/>
                <w:lang w:val="uk-UA"/>
              </w:rPr>
            </w:pPr>
            <w:r>
              <w:rPr>
                <w:rFonts w:ascii="Times New Roman" w:hAnsi="Times New Roman"/>
                <w:bCs/>
                <w:lang w:val="uk-UA"/>
              </w:rPr>
              <w:t>2</w:t>
            </w:r>
          </w:p>
        </w:tc>
        <w:tc>
          <w:tcPr>
            <w:tcW w:w="709" w:type="dxa"/>
            <w:gridSpan w:val="2"/>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lang w:val="uk-UA"/>
              </w:rPr>
              <w:t>2</w:t>
            </w:r>
          </w:p>
        </w:tc>
        <w:tc>
          <w:tcPr>
            <w:tcW w:w="635" w:type="dxa"/>
            <w:gridSpan w:val="3"/>
            <w:shd w:val="clear" w:color="auto" w:fill="auto"/>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lang w:val="uk-UA"/>
              </w:rPr>
              <w:t>6</w:t>
            </w:r>
          </w:p>
        </w:tc>
        <w:tc>
          <w:tcPr>
            <w:tcW w:w="640" w:type="dxa"/>
            <w:gridSpan w:val="3"/>
          </w:tcPr>
          <w:p w:rsidR="007305E0" w:rsidRPr="00AD1365" w:rsidRDefault="007305E0" w:rsidP="007305E0">
            <w:pPr>
              <w:spacing w:after="0" w:line="240" w:lineRule="auto"/>
              <w:jc w:val="center"/>
              <w:rPr>
                <w:rFonts w:ascii="Times New Roman" w:hAnsi="Times New Roman"/>
                <w:lang w:val="uk-UA"/>
              </w:rPr>
            </w:pPr>
            <w:r w:rsidRPr="00AD1365">
              <w:rPr>
                <w:rFonts w:ascii="Times New Roman" w:hAnsi="Times New Roman"/>
                <w:lang w:val="uk-UA"/>
              </w:rPr>
              <w:t>1</w:t>
            </w:r>
            <w:r>
              <w:rPr>
                <w:rFonts w:ascii="Times New Roman" w:hAnsi="Times New Roman"/>
                <w:lang w:val="uk-UA"/>
              </w:rPr>
              <w:t>2</w:t>
            </w:r>
          </w:p>
        </w:tc>
        <w:tc>
          <w:tcPr>
            <w:tcW w:w="636" w:type="dxa"/>
            <w:gridSpan w:val="2"/>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lang w:val="uk-UA"/>
              </w:rPr>
              <w:t>1</w:t>
            </w:r>
          </w:p>
        </w:tc>
        <w:tc>
          <w:tcPr>
            <w:tcW w:w="567" w:type="dxa"/>
            <w:gridSpan w:val="2"/>
            <w:shd w:val="clear" w:color="auto" w:fill="auto"/>
          </w:tcPr>
          <w:p w:rsidR="007305E0" w:rsidRPr="00AD1365" w:rsidRDefault="007305E0" w:rsidP="007305E0">
            <w:pPr>
              <w:spacing w:after="0" w:line="240" w:lineRule="auto"/>
              <w:jc w:val="center"/>
              <w:rPr>
                <w:rFonts w:ascii="Times New Roman" w:hAnsi="Times New Roman"/>
                <w:lang w:val="uk-UA"/>
              </w:rPr>
            </w:pPr>
            <w:r w:rsidRPr="00AD1365">
              <w:rPr>
                <w:rFonts w:ascii="Times New Roman" w:hAnsi="Times New Roman"/>
                <w:lang w:val="uk-UA"/>
              </w:rPr>
              <w:t>-</w:t>
            </w:r>
          </w:p>
        </w:tc>
        <w:tc>
          <w:tcPr>
            <w:tcW w:w="709" w:type="dxa"/>
            <w:shd w:val="clear" w:color="auto" w:fill="auto"/>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lang w:val="uk-UA"/>
              </w:rPr>
              <w:t>11</w:t>
            </w:r>
          </w:p>
        </w:tc>
      </w:tr>
      <w:tr w:rsidR="007305E0" w:rsidRPr="00CA0EAF" w:rsidTr="008316F7">
        <w:trPr>
          <w:trHeight w:val="375"/>
        </w:trPr>
        <w:tc>
          <w:tcPr>
            <w:tcW w:w="4219" w:type="dxa"/>
            <w:shd w:val="clear" w:color="auto" w:fill="auto"/>
          </w:tcPr>
          <w:p w:rsidR="007305E0" w:rsidRPr="00671F3E" w:rsidRDefault="007305E0" w:rsidP="007305E0">
            <w:pPr>
              <w:spacing w:after="0" w:line="240" w:lineRule="auto"/>
              <w:jc w:val="both"/>
              <w:rPr>
                <w:rFonts w:ascii="Times New Roman" w:hAnsi="Times New Roman"/>
                <w:bCs/>
                <w:iCs/>
                <w:color w:val="000000"/>
                <w:lang w:val="uk-UA"/>
              </w:rPr>
            </w:pPr>
            <w:r w:rsidRPr="00671F3E">
              <w:rPr>
                <w:rFonts w:ascii="Times New Roman" w:hAnsi="Times New Roman"/>
                <w:bCs/>
                <w:iCs/>
                <w:color w:val="000000"/>
                <w:lang w:val="uk-UA"/>
              </w:rPr>
              <w:t xml:space="preserve">Тема </w:t>
            </w:r>
            <w:r>
              <w:rPr>
                <w:rFonts w:ascii="Times New Roman" w:hAnsi="Times New Roman"/>
                <w:bCs/>
                <w:iCs/>
                <w:color w:val="000000"/>
                <w:lang w:val="uk-UA"/>
              </w:rPr>
              <w:t>3</w:t>
            </w:r>
            <w:r w:rsidRPr="00671F3E">
              <w:rPr>
                <w:rFonts w:ascii="Times New Roman" w:hAnsi="Times New Roman"/>
                <w:bCs/>
                <w:iCs/>
                <w:color w:val="000000"/>
                <w:lang w:val="uk-UA"/>
              </w:rPr>
              <w:t xml:space="preserve">.2. </w:t>
            </w:r>
            <w:r w:rsidRPr="00671F3E">
              <w:rPr>
                <w:rFonts w:ascii="Times New Roman" w:hAnsi="Times New Roman"/>
                <w:lang w:val="ru-RU" w:eastAsia="ru-RU"/>
              </w:rPr>
              <w:t>Формування якостей читання в учнів з інтелектуальними порушеннями.</w:t>
            </w:r>
          </w:p>
        </w:tc>
        <w:tc>
          <w:tcPr>
            <w:tcW w:w="709" w:type="dxa"/>
            <w:shd w:val="clear" w:color="auto" w:fill="auto"/>
          </w:tcPr>
          <w:p w:rsidR="007305E0" w:rsidRPr="00AD1365" w:rsidRDefault="007305E0" w:rsidP="007305E0">
            <w:pPr>
              <w:spacing w:after="0" w:line="240" w:lineRule="auto"/>
              <w:jc w:val="center"/>
              <w:rPr>
                <w:rFonts w:ascii="Times New Roman" w:hAnsi="Times New Roman"/>
                <w:shd w:val="clear" w:color="auto" w:fill="FFFFFF"/>
                <w:lang w:val="uk-UA"/>
              </w:rPr>
            </w:pPr>
            <w:r>
              <w:rPr>
                <w:rFonts w:ascii="Times New Roman" w:hAnsi="Times New Roman"/>
                <w:shd w:val="clear" w:color="auto" w:fill="FFFFFF"/>
                <w:lang w:val="uk-UA"/>
              </w:rPr>
              <w:t>12</w:t>
            </w:r>
          </w:p>
        </w:tc>
        <w:tc>
          <w:tcPr>
            <w:tcW w:w="567" w:type="dxa"/>
            <w:gridSpan w:val="2"/>
            <w:shd w:val="clear" w:color="auto" w:fill="auto"/>
          </w:tcPr>
          <w:p w:rsidR="007305E0" w:rsidRDefault="0030557D" w:rsidP="007305E0">
            <w:pPr>
              <w:spacing w:after="0" w:line="240" w:lineRule="auto"/>
              <w:jc w:val="center"/>
              <w:rPr>
                <w:rFonts w:ascii="Times New Roman" w:hAnsi="Times New Roman"/>
                <w:bCs/>
                <w:lang w:val="uk-UA"/>
              </w:rPr>
            </w:pPr>
            <w:r>
              <w:rPr>
                <w:rFonts w:ascii="Times New Roman" w:hAnsi="Times New Roman"/>
                <w:bCs/>
                <w:lang w:val="uk-UA"/>
              </w:rPr>
              <w:t>4</w:t>
            </w:r>
          </w:p>
        </w:tc>
        <w:tc>
          <w:tcPr>
            <w:tcW w:w="709" w:type="dxa"/>
            <w:gridSpan w:val="2"/>
          </w:tcPr>
          <w:p w:rsidR="007305E0" w:rsidRDefault="007305E0" w:rsidP="007305E0">
            <w:pPr>
              <w:spacing w:after="0" w:line="240" w:lineRule="auto"/>
              <w:jc w:val="center"/>
              <w:rPr>
                <w:rFonts w:ascii="Times New Roman" w:hAnsi="Times New Roman"/>
                <w:lang w:val="uk-UA"/>
              </w:rPr>
            </w:pPr>
            <w:r>
              <w:rPr>
                <w:rFonts w:ascii="Times New Roman" w:hAnsi="Times New Roman"/>
                <w:lang w:val="uk-UA"/>
              </w:rPr>
              <w:t>4</w:t>
            </w:r>
          </w:p>
        </w:tc>
        <w:tc>
          <w:tcPr>
            <w:tcW w:w="635" w:type="dxa"/>
            <w:gridSpan w:val="3"/>
            <w:shd w:val="clear" w:color="auto" w:fill="auto"/>
          </w:tcPr>
          <w:p w:rsidR="007305E0" w:rsidRPr="00AD1365" w:rsidRDefault="0030557D" w:rsidP="007305E0">
            <w:pPr>
              <w:spacing w:after="0" w:line="240" w:lineRule="auto"/>
              <w:jc w:val="center"/>
              <w:rPr>
                <w:rFonts w:ascii="Times New Roman" w:hAnsi="Times New Roman"/>
                <w:lang w:val="uk-UA"/>
              </w:rPr>
            </w:pPr>
            <w:r>
              <w:rPr>
                <w:rFonts w:ascii="Times New Roman" w:hAnsi="Times New Roman"/>
                <w:lang w:val="uk-UA"/>
              </w:rPr>
              <w:t>4</w:t>
            </w:r>
          </w:p>
        </w:tc>
        <w:tc>
          <w:tcPr>
            <w:tcW w:w="640" w:type="dxa"/>
            <w:gridSpan w:val="3"/>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lang w:val="uk-UA"/>
              </w:rPr>
              <w:t>12</w:t>
            </w:r>
          </w:p>
        </w:tc>
        <w:tc>
          <w:tcPr>
            <w:tcW w:w="636" w:type="dxa"/>
            <w:gridSpan w:val="2"/>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lang w:val="uk-UA"/>
              </w:rPr>
              <w:t>1</w:t>
            </w:r>
          </w:p>
        </w:tc>
        <w:tc>
          <w:tcPr>
            <w:tcW w:w="567" w:type="dxa"/>
            <w:gridSpan w:val="2"/>
            <w:shd w:val="clear" w:color="auto" w:fill="auto"/>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lang w:val="uk-UA"/>
              </w:rPr>
              <w:t>-</w:t>
            </w:r>
          </w:p>
        </w:tc>
        <w:tc>
          <w:tcPr>
            <w:tcW w:w="709" w:type="dxa"/>
            <w:shd w:val="clear" w:color="auto" w:fill="auto"/>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lang w:val="uk-UA"/>
              </w:rPr>
              <w:t>11</w:t>
            </w:r>
          </w:p>
        </w:tc>
      </w:tr>
      <w:tr w:rsidR="007305E0" w:rsidRPr="00CA0EAF" w:rsidTr="00886D43">
        <w:trPr>
          <w:trHeight w:val="203"/>
        </w:trPr>
        <w:tc>
          <w:tcPr>
            <w:tcW w:w="4219" w:type="dxa"/>
            <w:shd w:val="clear" w:color="auto" w:fill="auto"/>
          </w:tcPr>
          <w:p w:rsidR="007305E0" w:rsidRPr="00671F3E" w:rsidRDefault="007305E0" w:rsidP="007305E0">
            <w:pPr>
              <w:shd w:val="clear" w:color="auto" w:fill="FFFFFF"/>
              <w:spacing w:after="0" w:line="240" w:lineRule="auto"/>
              <w:jc w:val="both"/>
              <w:rPr>
                <w:rFonts w:ascii="Times New Roman" w:hAnsi="Times New Roman"/>
                <w:bCs/>
                <w:iCs/>
                <w:color w:val="000000"/>
                <w:lang w:val="ru-RU"/>
              </w:rPr>
            </w:pPr>
            <w:r w:rsidRPr="00671F3E">
              <w:rPr>
                <w:rFonts w:ascii="Times New Roman" w:hAnsi="Times New Roman"/>
                <w:bCs/>
                <w:iCs/>
                <w:color w:val="000000"/>
                <w:lang w:val="uk-UA"/>
              </w:rPr>
              <w:t xml:space="preserve">Тема </w:t>
            </w:r>
            <w:r>
              <w:rPr>
                <w:rFonts w:ascii="Times New Roman" w:hAnsi="Times New Roman"/>
                <w:bCs/>
                <w:iCs/>
                <w:color w:val="000000"/>
                <w:lang w:val="uk-UA"/>
              </w:rPr>
              <w:t>3</w:t>
            </w:r>
            <w:r w:rsidRPr="00671F3E">
              <w:rPr>
                <w:rFonts w:ascii="Times New Roman" w:hAnsi="Times New Roman"/>
                <w:bCs/>
                <w:iCs/>
                <w:color w:val="000000"/>
                <w:lang w:val="uk-UA"/>
              </w:rPr>
              <w:t xml:space="preserve">.3. </w:t>
            </w:r>
            <w:r w:rsidRPr="00671F3E">
              <w:rPr>
                <w:rFonts w:ascii="Times New Roman" w:hAnsi="Times New Roman"/>
                <w:color w:val="000000"/>
                <w:lang w:val="uk-UA"/>
              </w:rPr>
              <w:t>Методика роботи над художніми творами.</w:t>
            </w:r>
          </w:p>
        </w:tc>
        <w:tc>
          <w:tcPr>
            <w:tcW w:w="709" w:type="dxa"/>
            <w:shd w:val="clear" w:color="auto" w:fill="auto"/>
          </w:tcPr>
          <w:p w:rsidR="007305E0" w:rsidRPr="00AD1365" w:rsidRDefault="007305E0" w:rsidP="007305E0">
            <w:pPr>
              <w:spacing w:after="0" w:line="240" w:lineRule="auto"/>
              <w:jc w:val="center"/>
              <w:rPr>
                <w:rFonts w:ascii="Times New Roman" w:hAnsi="Times New Roman"/>
                <w:shd w:val="clear" w:color="auto" w:fill="FFFFFF"/>
                <w:lang w:val="uk-UA"/>
              </w:rPr>
            </w:pPr>
            <w:r>
              <w:rPr>
                <w:rFonts w:ascii="Times New Roman" w:hAnsi="Times New Roman"/>
                <w:shd w:val="clear" w:color="auto" w:fill="FFFFFF"/>
                <w:lang w:val="uk-UA"/>
              </w:rPr>
              <w:t>14</w:t>
            </w:r>
          </w:p>
        </w:tc>
        <w:tc>
          <w:tcPr>
            <w:tcW w:w="567" w:type="dxa"/>
            <w:gridSpan w:val="2"/>
            <w:shd w:val="clear" w:color="auto" w:fill="auto"/>
          </w:tcPr>
          <w:p w:rsidR="007305E0" w:rsidRPr="008112D5" w:rsidRDefault="007305E0" w:rsidP="007305E0">
            <w:pPr>
              <w:spacing w:after="0" w:line="240" w:lineRule="auto"/>
              <w:jc w:val="center"/>
              <w:rPr>
                <w:rFonts w:ascii="Times New Roman" w:hAnsi="Times New Roman"/>
                <w:bCs/>
                <w:lang w:val="uk-UA"/>
              </w:rPr>
            </w:pPr>
            <w:r w:rsidRPr="008112D5">
              <w:rPr>
                <w:rFonts w:ascii="Times New Roman" w:hAnsi="Times New Roman"/>
                <w:bCs/>
                <w:lang w:val="uk-UA"/>
              </w:rPr>
              <w:t>4</w:t>
            </w:r>
          </w:p>
        </w:tc>
        <w:tc>
          <w:tcPr>
            <w:tcW w:w="709" w:type="dxa"/>
            <w:gridSpan w:val="2"/>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lang w:val="uk-UA"/>
              </w:rPr>
              <w:t>4</w:t>
            </w:r>
          </w:p>
        </w:tc>
        <w:tc>
          <w:tcPr>
            <w:tcW w:w="635" w:type="dxa"/>
            <w:gridSpan w:val="3"/>
            <w:shd w:val="clear" w:color="auto" w:fill="auto"/>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lang w:val="uk-UA"/>
              </w:rPr>
              <w:t>6</w:t>
            </w:r>
          </w:p>
        </w:tc>
        <w:tc>
          <w:tcPr>
            <w:tcW w:w="640" w:type="dxa"/>
            <w:gridSpan w:val="3"/>
          </w:tcPr>
          <w:p w:rsidR="007305E0" w:rsidRPr="00AD1365" w:rsidRDefault="007305E0" w:rsidP="00D26AE3">
            <w:pPr>
              <w:spacing w:after="0" w:line="240" w:lineRule="auto"/>
              <w:jc w:val="center"/>
              <w:rPr>
                <w:rFonts w:ascii="Times New Roman" w:hAnsi="Times New Roman"/>
                <w:lang w:val="uk-UA"/>
              </w:rPr>
            </w:pPr>
            <w:r w:rsidRPr="00AD1365">
              <w:rPr>
                <w:rFonts w:ascii="Times New Roman" w:hAnsi="Times New Roman"/>
                <w:lang w:val="uk-UA"/>
              </w:rPr>
              <w:t>1</w:t>
            </w:r>
            <w:r w:rsidR="00D26AE3">
              <w:rPr>
                <w:rFonts w:ascii="Times New Roman" w:hAnsi="Times New Roman"/>
                <w:lang w:val="uk-UA"/>
              </w:rPr>
              <w:t>4</w:t>
            </w:r>
          </w:p>
        </w:tc>
        <w:tc>
          <w:tcPr>
            <w:tcW w:w="636" w:type="dxa"/>
            <w:gridSpan w:val="2"/>
          </w:tcPr>
          <w:p w:rsidR="007305E0" w:rsidRPr="003869B6" w:rsidRDefault="007305E0" w:rsidP="007305E0">
            <w:pPr>
              <w:spacing w:after="0" w:line="240" w:lineRule="auto"/>
              <w:jc w:val="center"/>
              <w:rPr>
                <w:rFonts w:ascii="Times New Roman" w:hAnsi="Times New Roman"/>
              </w:rPr>
            </w:pPr>
            <w:r>
              <w:rPr>
                <w:rFonts w:ascii="Times New Roman" w:hAnsi="Times New Roman"/>
              </w:rPr>
              <w:t>-</w:t>
            </w:r>
          </w:p>
        </w:tc>
        <w:tc>
          <w:tcPr>
            <w:tcW w:w="567" w:type="dxa"/>
            <w:gridSpan w:val="2"/>
            <w:shd w:val="clear" w:color="auto" w:fill="auto"/>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lang w:val="uk-UA"/>
              </w:rPr>
              <w:t>2</w:t>
            </w:r>
          </w:p>
        </w:tc>
        <w:tc>
          <w:tcPr>
            <w:tcW w:w="709" w:type="dxa"/>
            <w:shd w:val="clear" w:color="auto" w:fill="auto"/>
          </w:tcPr>
          <w:p w:rsidR="007305E0" w:rsidRPr="00AD1365" w:rsidRDefault="007305E0" w:rsidP="00D26AE3">
            <w:pPr>
              <w:spacing w:after="0" w:line="240" w:lineRule="auto"/>
              <w:jc w:val="center"/>
              <w:rPr>
                <w:rFonts w:ascii="Times New Roman" w:hAnsi="Times New Roman"/>
                <w:lang w:val="uk-UA"/>
              </w:rPr>
            </w:pPr>
            <w:r w:rsidRPr="00AD1365">
              <w:rPr>
                <w:rFonts w:ascii="Times New Roman" w:hAnsi="Times New Roman"/>
                <w:lang w:val="uk-UA"/>
              </w:rPr>
              <w:t>1</w:t>
            </w:r>
            <w:r w:rsidR="00D26AE3">
              <w:rPr>
                <w:rFonts w:ascii="Times New Roman" w:hAnsi="Times New Roman"/>
                <w:lang w:val="uk-UA"/>
              </w:rPr>
              <w:t>2</w:t>
            </w:r>
          </w:p>
        </w:tc>
      </w:tr>
      <w:tr w:rsidR="007305E0" w:rsidRPr="00AD1365" w:rsidTr="00EB46C2">
        <w:tc>
          <w:tcPr>
            <w:tcW w:w="4219" w:type="dxa"/>
            <w:shd w:val="clear" w:color="auto" w:fill="auto"/>
          </w:tcPr>
          <w:p w:rsidR="007305E0" w:rsidRPr="002578B9" w:rsidRDefault="002578B9" w:rsidP="007305E0">
            <w:pPr>
              <w:spacing w:after="0" w:line="240" w:lineRule="auto"/>
              <w:jc w:val="right"/>
              <w:rPr>
                <w:rFonts w:ascii="Times New Roman" w:hAnsi="Times New Roman"/>
                <w:lang w:val="uk-UA"/>
              </w:rPr>
            </w:pPr>
            <w:r w:rsidRPr="002578B9">
              <w:rPr>
                <w:rFonts w:ascii="Times New Roman" w:hAnsi="Times New Roman"/>
                <w:i/>
              </w:rPr>
              <w:t>Модульна</w:t>
            </w:r>
            <w:r w:rsidRPr="002578B9">
              <w:rPr>
                <w:rFonts w:ascii="Times New Roman" w:hAnsi="Times New Roman"/>
                <w:i/>
                <w:lang w:val="uk-UA"/>
              </w:rPr>
              <w:t xml:space="preserve"> контрольна робота №2</w:t>
            </w:r>
          </w:p>
        </w:tc>
        <w:tc>
          <w:tcPr>
            <w:tcW w:w="709" w:type="dxa"/>
            <w:shd w:val="clear" w:color="auto" w:fill="auto"/>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lang w:val="uk-UA"/>
              </w:rPr>
              <w:t>2</w:t>
            </w:r>
          </w:p>
        </w:tc>
        <w:tc>
          <w:tcPr>
            <w:tcW w:w="567" w:type="dxa"/>
            <w:gridSpan w:val="2"/>
            <w:shd w:val="clear" w:color="auto" w:fill="auto"/>
          </w:tcPr>
          <w:p w:rsidR="007305E0" w:rsidRPr="00AD1365" w:rsidRDefault="007305E0" w:rsidP="007305E0">
            <w:pPr>
              <w:spacing w:after="0" w:line="240" w:lineRule="auto"/>
              <w:jc w:val="center"/>
              <w:rPr>
                <w:rFonts w:ascii="Times New Roman" w:hAnsi="Times New Roman"/>
                <w:bCs/>
                <w:lang w:val="uk-UA"/>
              </w:rPr>
            </w:pPr>
            <w:r w:rsidRPr="00AD1365">
              <w:rPr>
                <w:rFonts w:ascii="Times New Roman" w:hAnsi="Times New Roman"/>
                <w:bCs/>
                <w:lang w:val="uk-UA"/>
              </w:rPr>
              <w:t>-</w:t>
            </w:r>
          </w:p>
        </w:tc>
        <w:tc>
          <w:tcPr>
            <w:tcW w:w="709" w:type="dxa"/>
            <w:gridSpan w:val="2"/>
          </w:tcPr>
          <w:p w:rsidR="007305E0" w:rsidRPr="00AD1365" w:rsidRDefault="007305E0" w:rsidP="007305E0">
            <w:pPr>
              <w:spacing w:after="0" w:line="240" w:lineRule="auto"/>
              <w:jc w:val="center"/>
              <w:rPr>
                <w:rFonts w:ascii="Times New Roman" w:hAnsi="Times New Roman"/>
                <w:lang w:val="uk-UA"/>
              </w:rPr>
            </w:pPr>
            <w:r w:rsidRPr="00AD1365">
              <w:rPr>
                <w:rFonts w:ascii="Times New Roman" w:hAnsi="Times New Roman"/>
                <w:lang w:val="uk-UA"/>
              </w:rPr>
              <w:t>2</w:t>
            </w:r>
          </w:p>
        </w:tc>
        <w:tc>
          <w:tcPr>
            <w:tcW w:w="635" w:type="dxa"/>
            <w:gridSpan w:val="3"/>
            <w:shd w:val="clear" w:color="auto" w:fill="auto"/>
          </w:tcPr>
          <w:p w:rsidR="007305E0" w:rsidRPr="00AD1365" w:rsidRDefault="007305E0" w:rsidP="007305E0">
            <w:pPr>
              <w:spacing w:after="0" w:line="240" w:lineRule="auto"/>
              <w:jc w:val="center"/>
              <w:rPr>
                <w:rFonts w:ascii="Times New Roman" w:hAnsi="Times New Roman"/>
                <w:lang w:val="uk-UA"/>
              </w:rPr>
            </w:pPr>
            <w:r>
              <w:rPr>
                <w:rFonts w:ascii="Times New Roman" w:hAnsi="Times New Roman"/>
                <w:lang w:val="uk-UA"/>
              </w:rPr>
              <w:t>-</w:t>
            </w:r>
          </w:p>
        </w:tc>
        <w:tc>
          <w:tcPr>
            <w:tcW w:w="640" w:type="dxa"/>
            <w:gridSpan w:val="3"/>
          </w:tcPr>
          <w:p w:rsidR="007305E0" w:rsidRPr="00AD1365" w:rsidRDefault="007305E0" w:rsidP="007305E0">
            <w:pPr>
              <w:spacing w:after="0" w:line="240" w:lineRule="auto"/>
              <w:jc w:val="center"/>
              <w:rPr>
                <w:rFonts w:ascii="Times New Roman" w:hAnsi="Times New Roman"/>
                <w:lang w:val="uk-UA"/>
              </w:rPr>
            </w:pPr>
            <w:r w:rsidRPr="00AD1365">
              <w:rPr>
                <w:rFonts w:ascii="Times New Roman" w:hAnsi="Times New Roman"/>
                <w:lang w:val="uk-UA"/>
              </w:rPr>
              <w:t>-</w:t>
            </w:r>
          </w:p>
        </w:tc>
        <w:tc>
          <w:tcPr>
            <w:tcW w:w="636" w:type="dxa"/>
            <w:gridSpan w:val="2"/>
          </w:tcPr>
          <w:p w:rsidR="007305E0" w:rsidRPr="00AD1365" w:rsidRDefault="007305E0" w:rsidP="007305E0">
            <w:pPr>
              <w:spacing w:after="0" w:line="240" w:lineRule="auto"/>
              <w:jc w:val="center"/>
              <w:rPr>
                <w:rFonts w:ascii="Times New Roman" w:hAnsi="Times New Roman"/>
                <w:lang w:val="uk-UA"/>
              </w:rPr>
            </w:pPr>
            <w:r w:rsidRPr="00AD1365">
              <w:rPr>
                <w:rFonts w:ascii="Times New Roman" w:hAnsi="Times New Roman"/>
                <w:lang w:val="uk-UA"/>
              </w:rPr>
              <w:t>-</w:t>
            </w:r>
          </w:p>
        </w:tc>
        <w:tc>
          <w:tcPr>
            <w:tcW w:w="567" w:type="dxa"/>
            <w:gridSpan w:val="2"/>
            <w:shd w:val="clear" w:color="auto" w:fill="auto"/>
          </w:tcPr>
          <w:p w:rsidR="007305E0" w:rsidRPr="00AD1365" w:rsidRDefault="007305E0" w:rsidP="007305E0">
            <w:pPr>
              <w:spacing w:after="0" w:line="240" w:lineRule="auto"/>
              <w:jc w:val="center"/>
              <w:rPr>
                <w:rFonts w:ascii="Times New Roman" w:hAnsi="Times New Roman"/>
                <w:lang w:val="uk-UA"/>
              </w:rPr>
            </w:pPr>
            <w:r w:rsidRPr="00AD1365">
              <w:rPr>
                <w:rFonts w:ascii="Times New Roman" w:hAnsi="Times New Roman"/>
                <w:lang w:val="uk-UA"/>
              </w:rPr>
              <w:t>-</w:t>
            </w:r>
          </w:p>
        </w:tc>
        <w:tc>
          <w:tcPr>
            <w:tcW w:w="709" w:type="dxa"/>
            <w:shd w:val="clear" w:color="auto" w:fill="auto"/>
          </w:tcPr>
          <w:p w:rsidR="007305E0" w:rsidRPr="00AD1365" w:rsidRDefault="007305E0" w:rsidP="007305E0">
            <w:pPr>
              <w:spacing w:after="0" w:line="240" w:lineRule="auto"/>
              <w:jc w:val="center"/>
              <w:rPr>
                <w:rFonts w:ascii="Times New Roman" w:hAnsi="Times New Roman"/>
                <w:lang w:val="uk-UA"/>
              </w:rPr>
            </w:pPr>
            <w:r w:rsidRPr="00AD1365">
              <w:rPr>
                <w:rFonts w:ascii="Times New Roman" w:hAnsi="Times New Roman"/>
                <w:lang w:val="uk-UA"/>
              </w:rPr>
              <w:t>-</w:t>
            </w:r>
          </w:p>
        </w:tc>
      </w:tr>
      <w:tr w:rsidR="007305E0" w:rsidRPr="00AD1365" w:rsidTr="00EB46C2">
        <w:tc>
          <w:tcPr>
            <w:tcW w:w="4219" w:type="dxa"/>
            <w:shd w:val="clear" w:color="auto" w:fill="auto"/>
          </w:tcPr>
          <w:p w:rsidR="007305E0" w:rsidRPr="002578B9" w:rsidRDefault="007305E0" w:rsidP="007305E0">
            <w:pPr>
              <w:spacing w:after="0" w:line="240" w:lineRule="auto"/>
              <w:rPr>
                <w:rFonts w:ascii="Times New Roman" w:hAnsi="Times New Roman"/>
                <w:b/>
              </w:rPr>
            </w:pPr>
            <w:r w:rsidRPr="002578B9">
              <w:rPr>
                <w:rFonts w:ascii="Times New Roman" w:hAnsi="Times New Roman"/>
                <w:b/>
                <w:bCs/>
                <w:lang w:val="uk-UA"/>
              </w:rPr>
              <w:t xml:space="preserve">Разом за змістовим модулем </w:t>
            </w:r>
          </w:p>
        </w:tc>
        <w:tc>
          <w:tcPr>
            <w:tcW w:w="709" w:type="dxa"/>
            <w:shd w:val="clear" w:color="auto" w:fill="auto"/>
          </w:tcPr>
          <w:p w:rsidR="007305E0" w:rsidRPr="00790A4C" w:rsidRDefault="007305E0" w:rsidP="002578B9">
            <w:pPr>
              <w:spacing w:after="0" w:line="240" w:lineRule="auto"/>
              <w:jc w:val="center"/>
              <w:rPr>
                <w:rFonts w:ascii="Times New Roman" w:hAnsi="Times New Roman"/>
                <w:b/>
                <w:lang w:val="uk-UA"/>
              </w:rPr>
            </w:pPr>
            <w:r w:rsidRPr="00790A4C">
              <w:rPr>
                <w:rFonts w:ascii="Times New Roman" w:hAnsi="Times New Roman"/>
                <w:b/>
                <w:lang w:val="uk-UA"/>
              </w:rPr>
              <w:t>3</w:t>
            </w:r>
            <w:r w:rsidR="002578B9">
              <w:rPr>
                <w:rFonts w:ascii="Times New Roman" w:hAnsi="Times New Roman"/>
                <w:b/>
                <w:lang w:val="uk-UA"/>
              </w:rPr>
              <w:t>8</w:t>
            </w:r>
          </w:p>
        </w:tc>
        <w:tc>
          <w:tcPr>
            <w:tcW w:w="567" w:type="dxa"/>
            <w:gridSpan w:val="2"/>
            <w:shd w:val="clear" w:color="auto" w:fill="auto"/>
          </w:tcPr>
          <w:p w:rsidR="007305E0" w:rsidRPr="00AD1365" w:rsidRDefault="0030557D" w:rsidP="007305E0">
            <w:pPr>
              <w:spacing w:after="0" w:line="240" w:lineRule="auto"/>
              <w:jc w:val="center"/>
              <w:rPr>
                <w:rFonts w:ascii="Times New Roman" w:hAnsi="Times New Roman"/>
                <w:b/>
                <w:lang w:val="uk-UA"/>
              </w:rPr>
            </w:pPr>
            <w:r>
              <w:rPr>
                <w:rFonts w:ascii="Times New Roman" w:hAnsi="Times New Roman"/>
                <w:b/>
                <w:lang w:val="uk-UA"/>
              </w:rPr>
              <w:t>10</w:t>
            </w:r>
          </w:p>
        </w:tc>
        <w:tc>
          <w:tcPr>
            <w:tcW w:w="709" w:type="dxa"/>
            <w:gridSpan w:val="2"/>
          </w:tcPr>
          <w:p w:rsidR="007305E0" w:rsidRPr="00CE0A98" w:rsidRDefault="007305E0" w:rsidP="007305E0">
            <w:pPr>
              <w:spacing w:after="0" w:line="240" w:lineRule="auto"/>
              <w:jc w:val="center"/>
              <w:rPr>
                <w:rFonts w:ascii="Times New Roman" w:hAnsi="Times New Roman"/>
                <w:b/>
                <w:lang w:val="uk-UA"/>
              </w:rPr>
            </w:pPr>
            <w:r>
              <w:rPr>
                <w:rFonts w:ascii="Times New Roman" w:hAnsi="Times New Roman"/>
                <w:b/>
                <w:lang w:val="uk-UA"/>
              </w:rPr>
              <w:t>12</w:t>
            </w:r>
          </w:p>
        </w:tc>
        <w:tc>
          <w:tcPr>
            <w:tcW w:w="635" w:type="dxa"/>
            <w:gridSpan w:val="3"/>
            <w:shd w:val="clear" w:color="auto" w:fill="auto"/>
          </w:tcPr>
          <w:p w:rsidR="007305E0" w:rsidRPr="00790A4C" w:rsidRDefault="007305E0" w:rsidP="0030557D">
            <w:pPr>
              <w:spacing w:after="0" w:line="240" w:lineRule="auto"/>
              <w:jc w:val="center"/>
              <w:rPr>
                <w:rFonts w:ascii="Times New Roman" w:hAnsi="Times New Roman"/>
                <w:b/>
                <w:lang w:val="uk-UA"/>
              </w:rPr>
            </w:pPr>
            <w:r w:rsidRPr="00790A4C">
              <w:rPr>
                <w:rFonts w:ascii="Times New Roman" w:hAnsi="Times New Roman"/>
                <w:b/>
                <w:lang w:val="uk-UA"/>
              </w:rPr>
              <w:t>1</w:t>
            </w:r>
            <w:r w:rsidR="0030557D">
              <w:rPr>
                <w:rFonts w:ascii="Times New Roman" w:hAnsi="Times New Roman"/>
                <w:b/>
                <w:lang w:val="uk-UA"/>
              </w:rPr>
              <w:t>6</w:t>
            </w:r>
          </w:p>
        </w:tc>
        <w:tc>
          <w:tcPr>
            <w:tcW w:w="640" w:type="dxa"/>
            <w:gridSpan w:val="3"/>
          </w:tcPr>
          <w:p w:rsidR="007305E0" w:rsidRPr="00AD1365" w:rsidRDefault="007305E0" w:rsidP="007305E0">
            <w:pPr>
              <w:spacing w:after="0" w:line="240" w:lineRule="auto"/>
              <w:jc w:val="center"/>
              <w:rPr>
                <w:rFonts w:ascii="Times New Roman" w:hAnsi="Times New Roman"/>
                <w:b/>
                <w:lang w:val="uk-UA"/>
              </w:rPr>
            </w:pPr>
            <w:r>
              <w:rPr>
                <w:rFonts w:ascii="Times New Roman" w:hAnsi="Times New Roman"/>
                <w:b/>
                <w:lang w:val="uk-UA"/>
              </w:rPr>
              <w:t>38</w:t>
            </w:r>
          </w:p>
        </w:tc>
        <w:tc>
          <w:tcPr>
            <w:tcW w:w="636" w:type="dxa"/>
            <w:gridSpan w:val="2"/>
          </w:tcPr>
          <w:p w:rsidR="007305E0" w:rsidRPr="00790A4C" w:rsidRDefault="007305E0" w:rsidP="007305E0">
            <w:pPr>
              <w:spacing w:after="0" w:line="240" w:lineRule="auto"/>
              <w:jc w:val="center"/>
              <w:rPr>
                <w:rFonts w:ascii="Times New Roman" w:hAnsi="Times New Roman"/>
                <w:b/>
                <w:lang w:val="uk-UA"/>
              </w:rPr>
            </w:pPr>
            <w:r>
              <w:rPr>
                <w:rFonts w:ascii="Times New Roman" w:hAnsi="Times New Roman"/>
                <w:b/>
                <w:lang w:val="uk-UA"/>
              </w:rPr>
              <w:t>2</w:t>
            </w:r>
          </w:p>
        </w:tc>
        <w:tc>
          <w:tcPr>
            <w:tcW w:w="567" w:type="dxa"/>
            <w:gridSpan w:val="2"/>
            <w:shd w:val="clear" w:color="auto" w:fill="auto"/>
          </w:tcPr>
          <w:p w:rsidR="007305E0" w:rsidRPr="00AD1365" w:rsidRDefault="007305E0" w:rsidP="007305E0">
            <w:pPr>
              <w:spacing w:after="0" w:line="240" w:lineRule="auto"/>
              <w:jc w:val="center"/>
              <w:rPr>
                <w:rFonts w:ascii="Times New Roman" w:hAnsi="Times New Roman"/>
                <w:b/>
                <w:lang w:val="uk-UA"/>
              </w:rPr>
            </w:pPr>
            <w:r>
              <w:rPr>
                <w:rFonts w:ascii="Times New Roman" w:hAnsi="Times New Roman"/>
                <w:b/>
                <w:lang w:val="uk-UA"/>
              </w:rPr>
              <w:t>2</w:t>
            </w:r>
          </w:p>
        </w:tc>
        <w:tc>
          <w:tcPr>
            <w:tcW w:w="709" w:type="dxa"/>
            <w:shd w:val="clear" w:color="auto" w:fill="auto"/>
          </w:tcPr>
          <w:p w:rsidR="007305E0" w:rsidRPr="00AD1365" w:rsidRDefault="007305E0" w:rsidP="007305E0">
            <w:pPr>
              <w:spacing w:after="0" w:line="240" w:lineRule="auto"/>
              <w:jc w:val="center"/>
              <w:rPr>
                <w:rFonts w:ascii="Times New Roman" w:hAnsi="Times New Roman"/>
                <w:b/>
                <w:lang w:val="uk-UA"/>
              </w:rPr>
            </w:pPr>
            <w:r>
              <w:rPr>
                <w:rFonts w:ascii="Times New Roman" w:hAnsi="Times New Roman"/>
                <w:b/>
                <w:lang w:val="uk-UA"/>
              </w:rPr>
              <w:t>34</w:t>
            </w:r>
          </w:p>
        </w:tc>
      </w:tr>
      <w:tr w:rsidR="007305E0" w:rsidRPr="00AD1365" w:rsidTr="00EB46C2">
        <w:tc>
          <w:tcPr>
            <w:tcW w:w="4219" w:type="dxa"/>
            <w:shd w:val="clear" w:color="auto" w:fill="auto"/>
          </w:tcPr>
          <w:p w:rsidR="007305E0" w:rsidRPr="00AD1365" w:rsidRDefault="007305E0" w:rsidP="007305E0">
            <w:pPr>
              <w:autoSpaceDE w:val="0"/>
              <w:autoSpaceDN w:val="0"/>
              <w:adjustRightInd w:val="0"/>
              <w:spacing w:after="0" w:line="240" w:lineRule="auto"/>
              <w:rPr>
                <w:rFonts w:ascii="Times New Roman" w:eastAsia="SimSun" w:hAnsi="Times New Roman"/>
              </w:rPr>
            </w:pPr>
            <w:r w:rsidRPr="00AD1365">
              <w:rPr>
                <w:rFonts w:ascii="Times New Roman" w:eastAsia="SimSun" w:hAnsi="Times New Roman"/>
                <w:b/>
                <w:bCs/>
              </w:rPr>
              <w:t>Усього годин</w:t>
            </w:r>
          </w:p>
        </w:tc>
        <w:tc>
          <w:tcPr>
            <w:tcW w:w="709" w:type="dxa"/>
            <w:shd w:val="clear" w:color="auto" w:fill="auto"/>
          </w:tcPr>
          <w:p w:rsidR="007305E0" w:rsidRPr="00AD1365" w:rsidRDefault="007305E0" w:rsidP="007305E0">
            <w:pPr>
              <w:autoSpaceDE w:val="0"/>
              <w:autoSpaceDN w:val="0"/>
              <w:adjustRightInd w:val="0"/>
              <w:spacing w:after="0" w:line="240" w:lineRule="auto"/>
              <w:rPr>
                <w:rFonts w:ascii="Times New Roman" w:eastAsia="SimSun" w:hAnsi="Times New Roman"/>
                <w:b/>
                <w:lang w:val="uk-UA"/>
              </w:rPr>
            </w:pPr>
            <w:r w:rsidRPr="00AD1365">
              <w:rPr>
                <w:rFonts w:ascii="Times New Roman" w:eastAsia="SimSun" w:hAnsi="Times New Roman"/>
                <w:b/>
                <w:lang w:val="uk-UA"/>
              </w:rPr>
              <w:t>180</w:t>
            </w:r>
          </w:p>
        </w:tc>
        <w:tc>
          <w:tcPr>
            <w:tcW w:w="567" w:type="dxa"/>
            <w:gridSpan w:val="2"/>
            <w:shd w:val="clear" w:color="auto" w:fill="auto"/>
          </w:tcPr>
          <w:p w:rsidR="007305E0" w:rsidRPr="00AD1365" w:rsidRDefault="0030557D" w:rsidP="007305E0">
            <w:pPr>
              <w:spacing w:after="0" w:line="240" w:lineRule="auto"/>
              <w:jc w:val="center"/>
              <w:rPr>
                <w:rFonts w:ascii="Times New Roman" w:hAnsi="Times New Roman"/>
                <w:b/>
                <w:lang w:val="uk-UA"/>
              </w:rPr>
            </w:pPr>
            <w:r>
              <w:rPr>
                <w:rFonts w:ascii="Times New Roman" w:hAnsi="Times New Roman"/>
                <w:b/>
                <w:lang w:val="uk-UA"/>
              </w:rPr>
              <w:t>40</w:t>
            </w:r>
          </w:p>
        </w:tc>
        <w:tc>
          <w:tcPr>
            <w:tcW w:w="709" w:type="dxa"/>
            <w:gridSpan w:val="2"/>
          </w:tcPr>
          <w:p w:rsidR="007305E0" w:rsidRPr="008112D5" w:rsidRDefault="007305E0" w:rsidP="007305E0">
            <w:pPr>
              <w:spacing w:after="0" w:line="240" w:lineRule="auto"/>
              <w:jc w:val="center"/>
              <w:rPr>
                <w:rFonts w:ascii="Times New Roman" w:hAnsi="Times New Roman"/>
                <w:b/>
                <w:lang w:val="uk-UA"/>
              </w:rPr>
            </w:pPr>
            <w:r w:rsidRPr="008112D5">
              <w:rPr>
                <w:rFonts w:ascii="Times New Roman" w:hAnsi="Times New Roman"/>
                <w:b/>
                <w:lang w:val="uk-UA"/>
              </w:rPr>
              <w:t>46</w:t>
            </w:r>
          </w:p>
        </w:tc>
        <w:tc>
          <w:tcPr>
            <w:tcW w:w="635" w:type="dxa"/>
            <w:gridSpan w:val="3"/>
            <w:shd w:val="clear" w:color="auto" w:fill="auto"/>
          </w:tcPr>
          <w:p w:rsidR="007305E0" w:rsidRPr="00AD1365" w:rsidRDefault="007305E0" w:rsidP="0030557D">
            <w:pPr>
              <w:spacing w:after="0" w:line="240" w:lineRule="auto"/>
              <w:jc w:val="center"/>
              <w:rPr>
                <w:rFonts w:ascii="Times New Roman" w:hAnsi="Times New Roman"/>
                <w:b/>
                <w:lang w:val="uk-UA"/>
              </w:rPr>
            </w:pPr>
            <w:r w:rsidRPr="00AD1365">
              <w:rPr>
                <w:rFonts w:ascii="Times New Roman" w:hAnsi="Times New Roman"/>
                <w:b/>
                <w:lang w:val="uk-UA"/>
              </w:rPr>
              <w:t>9</w:t>
            </w:r>
            <w:r w:rsidR="0030557D">
              <w:rPr>
                <w:rFonts w:ascii="Times New Roman" w:hAnsi="Times New Roman"/>
                <w:b/>
                <w:lang w:val="uk-UA"/>
              </w:rPr>
              <w:t>4</w:t>
            </w:r>
          </w:p>
        </w:tc>
        <w:tc>
          <w:tcPr>
            <w:tcW w:w="640" w:type="dxa"/>
            <w:gridSpan w:val="3"/>
          </w:tcPr>
          <w:p w:rsidR="007305E0" w:rsidRPr="00AD1365" w:rsidRDefault="007305E0" w:rsidP="007305E0">
            <w:pPr>
              <w:spacing w:after="0" w:line="240" w:lineRule="auto"/>
              <w:jc w:val="center"/>
              <w:rPr>
                <w:rFonts w:ascii="Times New Roman" w:hAnsi="Times New Roman"/>
                <w:b/>
                <w:lang w:val="uk-UA"/>
              </w:rPr>
            </w:pPr>
            <w:r w:rsidRPr="00AD1365">
              <w:rPr>
                <w:rFonts w:ascii="Times New Roman" w:hAnsi="Times New Roman"/>
                <w:b/>
                <w:lang w:val="uk-UA"/>
              </w:rPr>
              <w:t>180</w:t>
            </w:r>
          </w:p>
        </w:tc>
        <w:tc>
          <w:tcPr>
            <w:tcW w:w="636" w:type="dxa"/>
            <w:gridSpan w:val="2"/>
          </w:tcPr>
          <w:p w:rsidR="007305E0" w:rsidRPr="00AD1365" w:rsidRDefault="007305E0" w:rsidP="007305E0">
            <w:pPr>
              <w:spacing w:after="0" w:line="240" w:lineRule="auto"/>
              <w:jc w:val="center"/>
              <w:rPr>
                <w:rFonts w:ascii="Times New Roman" w:hAnsi="Times New Roman"/>
                <w:b/>
                <w:lang w:val="uk-UA"/>
              </w:rPr>
            </w:pPr>
            <w:r w:rsidRPr="00AD1365">
              <w:rPr>
                <w:rFonts w:ascii="Times New Roman" w:hAnsi="Times New Roman"/>
                <w:b/>
                <w:lang w:val="uk-UA"/>
              </w:rPr>
              <w:t>16</w:t>
            </w:r>
          </w:p>
        </w:tc>
        <w:tc>
          <w:tcPr>
            <w:tcW w:w="567" w:type="dxa"/>
            <w:gridSpan w:val="2"/>
            <w:shd w:val="clear" w:color="auto" w:fill="auto"/>
          </w:tcPr>
          <w:p w:rsidR="007305E0" w:rsidRPr="00AD1365" w:rsidRDefault="007305E0" w:rsidP="007305E0">
            <w:pPr>
              <w:spacing w:after="0" w:line="240" w:lineRule="auto"/>
              <w:jc w:val="center"/>
              <w:rPr>
                <w:rFonts w:ascii="Times New Roman" w:hAnsi="Times New Roman"/>
                <w:b/>
                <w:lang w:val="uk-UA"/>
              </w:rPr>
            </w:pPr>
            <w:r>
              <w:rPr>
                <w:rFonts w:ascii="Times New Roman" w:hAnsi="Times New Roman"/>
                <w:b/>
                <w:lang w:val="uk-UA"/>
              </w:rPr>
              <w:t>6</w:t>
            </w:r>
          </w:p>
        </w:tc>
        <w:tc>
          <w:tcPr>
            <w:tcW w:w="709" w:type="dxa"/>
            <w:shd w:val="clear" w:color="auto" w:fill="auto"/>
          </w:tcPr>
          <w:p w:rsidR="007305E0" w:rsidRPr="00AD1365" w:rsidRDefault="007305E0" w:rsidP="007305E0">
            <w:pPr>
              <w:spacing w:after="0" w:line="240" w:lineRule="auto"/>
              <w:jc w:val="center"/>
              <w:rPr>
                <w:rFonts w:ascii="Times New Roman" w:hAnsi="Times New Roman"/>
                <w:b/>
                <w:lang w:val="uk-UA"/>
              </w:rPr>
            </w:pPr>
            <w:r w:rsidRPr="00AD1365">
              <w:rPr>
                <w:rFonts w:ascii="Times New Roman" w:hAnsi="Times New Roman"/>
                <w:b/>
                <w:lang w:val="uk-UA"/>
              </w:rPr>
              <w:t>1</w:t>
            </w:r>
            <w:r>
              <w:rPr>
                <w:rFonts w:ascii="Times New Roman" w:hAnsi="Times New Roman"/>
                <w:b/>
                <w:lang w:val="uk-UA"/>
              </w:rPr>
              <w:t>58</w:t>
            </w:r>
          </w:p>
        </w:tc>
      </w:tr>
    </w:tbl>
    <w:p w:rsidR="00736952" w:rsidRPr="008112D5" w:rsidRDefault="008112D5" w:rsidP="008112D5">
      <w:pPr>
        <w:autoSpaceDE w:val="0"/>
        <w:autoSpaceDN w:val="0"/>
        <w:adjustRightInd w:val="0"/>
        <w:spacing w:after="0" w:line="240" w:lineRule="auto"/>
        <w:jc w:val="center"/>
        <w:rPr>
          <w:rFonts w:ascii="Times New Roman" w:eastAsia="SimSun" w:hAnsi="Times New Roman"/>
          <w:b/>
          <w:bCs/>
          <w:color w:val="000000"/>
          <w:sz w:val="24"/>
          <w:szCs w:val="24"/>
          <w:lang w:val="uk-UA" w:eastAsia="ru-RU"/>
        </w:rPr>
      </w:pPr>
      <w:r w:rsidRPr="008112D5">
        <w:rPr>
          <w:rFonts w:ascii="Times New Roman" w:eastAsia="SimSun" w:hAnsi="Times New Roman"/>
          <w:b/>
          <w:bCs/>
          <w:color w:val="000000"/>
          <w:sz w:val="24"/>
          <w:szCs w:val="24"/>
          <w:lang w:val="ru-RU" w:eastAsia="ru-RU"/>
        </w:rPr>
        <w:lastRenderedPageBreak/>
        <w:t>7.2.</w:t>
      </w:r>
      <w:r w:rsidR="00736952" w:rsidRPr="008112D5">
        <w:rPr>
          <w:rFonts w:ascii="Times New Roman" w:eastAsia="SimSun" w:hAnsi="Times New Roman"/>
          <w:b/>
          <w:bCs/>
          <w:color w:val="000000"/>
          <w:sz w:val="24"/>
          <w:szCs w:val="24"/>
          <w:lang w:val="ru-RU" w:eastAsia="ru-RU"/>
        </w:rPr>
        <w:t xml:space="preserve"> Теми практичних</w:t>
      </w:r>
      <w:r w:rsidR="002A71A3" w:rsidRPr="008112D5">
        <w:rPr>
          <w:rFonts w:ascii="Times New Roman" w:eastAsia="SimSun" w:hAnsi="Times New Roman"/>
          <w:b/>
          <w:bCs/>
          <w:color w:val="000000"/>
          <w:sz w:val="24"/>
          <w:szCs w:val="24"/>
          <w:lang w:val="ru-RU" w:eastAsia="ru-RU"/>
        </w:rPr>
        <w:t xml:space="preserve"> </w:t>
      </w:r>
      <w:r w:rsidR="00736952" w:rsidRPr="008112D5">
        <w:rPr>
          <w:rFonts w:ascii="Times New Roman" w:eastAsia="SimSun" w:hAnsi="Times New Roman"/>
          <w:b/>
          <w:bCs/>
          <w:color w:val="000000"/>
          <w:sz w:val="24"/>
          <w:szCs w:val="24"/>
          <w:lang w:val="ru-RU" w:eastAsia="ru-RU"/>
        </w:rPr>
        <w:t>занять</w:t>
      </w:r>
    </w:p>
    <w:p w:rsidR="003024D3" w:rsidRPr="00AD1365" w:rsidRDefault="003024D3" w:rsidP="003024D3">
      <w:pPr>
        <w:autoSpaceDE w:val="0"/>
        <w:autoSpaceDN w:val="0"/>
        <w:adjustRightInd w:val="0"/>
        <w:spacing w:after="0" w:line="240" w:lineRule="auto"/>
        <w:jc w:val="center"/>
        <w:rPr>
          <w:rFonts w:ascii="Times New Roman" w:eastAsia="SimSun" w:hAnsi="Times New Roman"/>
          <w:b/>
          <w:bCs/>
          <w:color w:val="000000"/>
          <w:lang w:val="uk-UA" w:eastAsia="ru-RU"/>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229"/>
        <w:gridCol w:w="992"/>
        <w:gridCol w:w="993"/>
      </w:tblGrid>
      <w:tr w:rsidR="003024D3" w:rsidRPr="00AD1365" w:rsidTr="00AD1365">
        <w:trPr>
          <w:trHeight w:val="303"/>
        </w:trPr>
        <w:tc>
          <w:tcPr>
            <w:tcW w:w="567" w:type="dxa"/>
            <w:vMerge w:val="restart"/>
            <w:shd w:val="clear" w:color="auto" w:fill="auto"/>
          </w:tcPr>
          <w:p w:rsidR="003024D3" w:rsidRPr="00AD1365" w:rsidRDefault="003024D3" w:rsidP="003024D3">
            <w:pPr>
              <w:autoSpaceDE w:val="0"/>
              <w:autoSpaceDN w:val="0"/>
              <w:adjustRightInd w:val="0"/>
              <w:spacing w:after="0" w:line="240" w:lineRule="auto"/>
              <w:rPr>
                <w:rFonts w:ascii="Times New Roman" w:eastAsia="SimSun" w:hAnsi="Times New Roman"/>
              </w:rPr>
            </w:pPr>
            <w:r w:rsidRPr="00AD1365">
              <w:rPr>
                <w:rFonts w:ascii="Times New Roman" w:eastAsia="SimSun" w:hAnsi="Times New Roman"/>
              </w:rPr>
              <w:t>№</w:t>
            </w:r>
          </w:p>
          <w:p w:rsidR="003024D3" w:rsidRPr="00AD1365" w:rsidRDefault="003024D3" w:rsidP="003024D3">
            <w:pPr>
              <w:autoSpaceDE w:val="0"/>
              <w:autoSpaceDN w:val="0"/>
              <w:adjustRightInd w:val="0"/>
              <w:spacing w:after="0" w:line="240" w:lineRule="auto"/>
              <w:rPr>
                <w:rFonts w:ascii="Times New Roman" w:hAnsi="Times New Roman"/>
                <w:b/>
                <w:bCs/>
                <w:lang w:val="uk-UA"/>
              </w:rPr>
            </w:pPr>
            <w:r w:rsidRPr="00AD1365">
              <w:rPr>
                <w:rFonts w:ascii="Times New Roman" w:eastAsia="SimSun" w:hAnsi="Times New Roman"/>
              </w:rPr>
              <w:t>з/п</w:t>
            </w:r>
          </w:p>
        </w:tc>
        <w:tc>
          <w:tcPr>
            <w:tcW w:w="7229" w:type="dxa"/>
            <w:vMerge w:val="restart"/>
            <w:shd w:val="clear" w:color="auto" w:fill="auto"/>
          </w:tcPr>
          <w:p w:rsidR="003024D3" w:rsidRPr="00AD1365" w:rsidRDefault="003024D3" w:rsidP="003024D3">
            <w:pPr>
              <w:pStyle w:val="Default"/>
              <w:jc w:val="center"/>
              <w:rPr>
                <w:b/>
                <w:bCs/>
                <w:sz w:val="22"/>
                <w:szCs w:val="22"/>
                <w:lang w:val="uk-UA"/>
              </w:rPr>
            </w:pPr>
            <w:r w:rsidRPr="00AD1365">
              <w:rPr>
                <w:sz w:val="22"/>
                <w:szCs w:val="22"/>
              </w:rPr>
              <w:t>Назва теми</w:t>
            </w:r>
          </w:p>
        </w:tc>
        <w:tc>
          <w:tcPr>
            <w:tcW w:w="1985" w:type="dxa"/>
            <w:gridSpan w:val="2"/>
          </w:tcPr>
          <w:p w:rsidR="003024D3" w:rsidRPr="00AD1365" w:rsidRDefault="003024D3" w:rsidP="003024D3">
            <w:pPr>
              <w:autoSpaceDE w:val="0"/>
              <w:autoSpaceDN w:val="0"/>
              <w:adjustRightInd w:val="0"/>
              <w:spacing w:after="0" w:line="240" w:lineRule="auto"/>
              <w:rPr>
                <w:rFonts w:ascii="Times New Roman" w:hAnsi="Times New Roman"/>
                <w:b/>
                <w:bCs/>
                <w:lang w:val="uk-UA"/>
              </w:rPr>
            </w:pPr>
            <w:r w:rsidRPr="00AD1365">
              <w:rPr>
                <w:rFonts w:ascii="Times New Roman" w:eastAsia="SimSun" w:hAnsi="Times New Roman"/>
              </w:rPr>
              <w:t>Кількість</w:t>
            </w:r>
            <w:r w:rsidR="00AD1977">
              <w:rPr>
                <w:rFonts w:ascii="Times New Roman" w:eastAsia="SimSun" w:hAnsi="Times New Roman"/>
                <w:lang w:val="uk-UA"/>
              </w:rPr>
              <w:t xml:space="preserve"> </w:t>
            </w:r>
            <w:r w:rsidRPr="00AD1365">
              <w:rPr>
                <w:rFonts w:ascii="Times New Roman" w:eastAsia="SimSun" w:hAnsi="Times New Roman"/>
              </w:rPr>
              <w:t>годин</w:t>
            </w:r>
          </w:p>
        </w:tc>
      </w:tr>
      <w:tr w:rsidR="003024D3" w:rsidRPr="00AD1365" w:rsidTr="003024D3">
        <w:trPr>
          <w:trHeight w:val="499"/>
        </w:trPr>
        <w:tc>
          <w:tcPr>
            <w:tcW w:w="567" w:type="dxa"/>
            <w:vMerge/>
            <w:shd w:val="clear" w:color="auto" w:fill="auto"/>
          </w:tcPr>
          <w:p w:rsidR="003024D3" w:rsidRPr="00AD1365" w:rsidRDefault="003024D3" w:rsidP="003024D3">
            <w:pPr>
              <w:autoSpaceDE w:val="0"/>
              <w:autoSpaceDN w:val="0"/>
              <w:adjustRightInd w:val="0"/>
              <w:spacing w:after="0" w:line="240" w:lineRule="auto"/>
              <w:jc w:val="center"/>
              <w:rPr>
                <w:rFonts w:ascii="Times New Roman" w:eastAsia="SimSun" w:hAnsi="Times New Roman"/>
              </w:rPr>
            </w:pPr>
          </w:p>
        </w:tc>
        <w:tc>
          <w:tcPr>
            <w:tcW w:w="7229" w:type="dxa"/>
            <w:vMerge/>
            <w:shd w:val="clear" w:color="auto" w:fill="auto"/>
          </w:tcPr>
          <w:p w:rsidR="003024D3" w:rsidRPr="00AD1365" w:rsidRDefault="003024D3" w:rsidP="003024D3">
            <w:pPr>
              <w:pStyle w:val="Default"/>
              <w:jc w:val="center"/>
              <w:rPr>
                <w:sz w:val="22"/>
                <w:szCs w:val="22"/>
              </w:rPr>
            </w:pPr>
          </w:p>
        </w:tc>
        <w:tc>
          <w:tcPr>
            <w:tcW w:w="992" w:type="dxa"/>
          </w:tcPr>
          <w:p w:rsidR="003024D3" w:rsidRPr="00AD1365" w:rsidRDefault="003024D3" w:rsidP="003024D3">
            <w:pPr>
              <w:autoSpaceDE w:val="0"/>
              <w:autoSpaceDN w:val="0"/>
              <w:adjustRightInd w:val="0"/>
              <w:spacing w:after="0" w:line="240" w:lineRule="auto"/>
              <w:rPr>
                <w:rFonts w:ascii="Times New Roman" w:eastAsia="SimSun" w:hAnsi="Times New Roman"/>
                <w:lang w:val="uk-UA"/>
              </w:rPr>
            </w:pPr>
            <w:r w:rsidRPr="00AD1365">
              <w:rPr>
                <w:rFonts w:ascii="Times New Roman" w:eastAsia="SimSun" w:hAnsi="Times New Roman"/>
                <w:lang w:val="uk-UA"/>
              </w:rPr>
              <w:t>Денна форма</w:t>
            </w:r>
          </w:p>
        </w:tc>
        <w:tc>
          <w:tcPr>
            <w:tcW w:w="993" w:type="dxa"/>
            <w:shd w:val="clear" w:color="auto" w:fill="auto"/>
          </w:tcPr>
          <w:p w:rsidR="003024D3" w:rsidRPr="00AD1365" w:rsidRDefault="003024D3" w:rsidP="003024D3">
            <w:pPr>
              <w:autoSpaceDE w:val="0"/>
              <w:autoSpaceDN w:val="0"/>
              <w:adjustRightInd w:val="0"/>
              <w:spacing w:after="0" w:line="240" w:lineRule="auto"/>
              <w:rPr>
                <w:rFonts w:ascii="Times New Roman" w:eastAsia="SimSun" w:hAnsi="Times New Roman"/>
                <w:lang w:val="uk-UA"/>
              </w:rPr>
            </w:pPr>
            <w:r w:rsidRPr="00AD1365">
              <w:rPr>
                <w:rFonts w:ascii="Times New Roman" w:eastAsia="SimSun" w:hAnsi="Times New Roman"/>
                <w:lang w:val="uk-UA"/>
              </w:rPr>
              <w:t>Заочна форма</w:t>
            </w:r>
          </w:p>
        </w:tc>
      </w:tr>
      <w:tr w:rsidR="003024D3" w:rsidRPr="00AD6A9C" w:rsidTr="003024D3">
        <w:tc>
          <w:tcPr>
            <w:tcW w:w="9781" w:type="dxa"/>
            <w:gridSpan w:val="4"/>
          </w:tcPr>
          <w:p w:rsidR="003024D3" w:rsidRPr="00AD1365" w:rsidRDefault="003024D3" w:rsidP="007507D2">
            <w:pPr>
              <w:autoSpaceDE w:val="0"/>
              <w:autoSpaceDN w:val="0"/>
              <w:adjustRightInd w:val="0"/>
              <w:spacing w:after="0" w:line="240" w:lineRule="auto"/>
              <w:jc w:val="center"/>
              <w:rPr>
                <w:rFonts w:ascii="Times New Roman" w:eastAsia="SimSun" w:hAnsi="Times New Roman"/>
                <w:lang w:val="ru-RU"/>
              </w:rPr>
            </w:pPr>
            <w:r w:rsidRPr="00AD1365">
              <w:rPr>
                <w:rFonts w:ascii="Times New Roman" w:hAnsi="Times New Roman"/>
                <w:b/>
                <w:lang w:val="uk-UA"/>
              </w:rPr>
              <w:t xml:space="preserve">Загальні питання методики навчання української мови. </w:t>
            </w:r>
            <w:r w:rsidR="007507D2" w:rsidRPr="00AD1365">
              <w:rPr>
                <w:rFonts w:ascii="Times New Roman" w:hAnsi="Times New Roman"/>
                <w:b/>
                <w:bCs/>
                <w:lang w:val="ru-RU"/>
              </w:rPr>
              <w:t>Методика вивчення основних розділів курсу української мови</w:t>
            </w:r>
            <w:r w:rsidR="007507D2" w:rsidRPr="00AD1365">
              <w:rPr>
                <w:rFonts w:ascii="Times New Roman" w:hAnsi="Times New Roman"/>
                <w:b/>
                <w:lang w:val="uk-UA"/>
              </w:rPr>
              <w:t xml:space="preserve">  </w:t>
            </w:r>
          </w:p>
        </w:tc>
      </w:tr>
      <w:tr w:rsidR="003024D3" w:rsidRPr="00AD1365" w:rsidTr="003024D3">
        <w:tc>
          <w:tcPr>
            <w:tcW w:w="567" w:type="dxa"/>
            <w:shd w:val="clear" w:color="auto" w:fill="auto"/>
          </w:tcPr>
          <w:p w:rsidR="003024D3" w:rsidRPr="00AD1365" w:rsidRDefault="003024D3" w:rsidP="00AD1977">
            <w:pPr>
              <w:pStyle w:val="Default"/>
              <w:jc w:val="center"/>
              <w:rPr>
                <w:bCs/>
                <w:sz w:val="22"/>
                <w:szCs w:val="22"/>
                <w:lang w:val="uk-UA"/>
              </w:rPr>
            </w:pPr>
            <w:r w:rsidRPr="00AD1365">
              <w:rPr>
                <w:bCs/>
                <w:sz w:val="22"/>
                <w:szCs w:val="22"/>
                <w:lang w:val="uk-UA"/>
              </w:rPr>
              <w:t>1</w:t>
            </w:r>
          </w:p>
        </w:tc>
        <w:tc>
          <w:tcPr>
            <w:tcW w:w="7229" w:type="dxa"/>
            <w:shd w:val="clear" w:color="auto" w:fill="auto"/>
          </w:tcPr>
          <w:p w:rsidR="003024D3" w:rsidRPr="00AD1365" w:rsidRDefault="003024D3" w:rsidP="006B5596">
            <w:pPr>
              <w:autoSpaceDE w:val="0"/>
              <w:autoSpaceDN w:val="0"/>
              <w:adjustRightInd w:val="0"/>
              <w:spacing w:after="0" w:line="240" w:lineRule="auto"/>
              <w:jc w:val="both"/>
              <w:rPr>
                <w:rFonts w:ascii="Times New Roman" w:hAnsi="Times New Roman"/>
                <w:bCs/>
                <w:lang w:val="uk-UA"/>
              </w:rPr>
            </w:pPr>
            <w:r w:rsidRPr="00AD1365">
              <w:rPr>
                <w:rFonts w:ascii="Times New Roman" w:hAnsi="Times New Roman"/>
                <w:bCs/>
                <w:lang w:val="uk-UA"/>
              </w:rPr>
              <w:t>Спеціальна м</w:t>
            </w:r>
            <w:r w:rsidRPr="00AD1365">
              <w:rPr>
                <w:rFonts w:ascii="Times New Roman" w:hAnsi="Times New Roman"/>
                <w:bCs/>
                <w:lang w:val="ru-RU"/>
              </w:rPr>
              <w:t>етодика навчання української мови як педагогічна наука</w:t>
            </w:r>
            <w:r w:rsidR="006B5596" w:rsidRPr="00AD1365">
              <w:rPr>
                <w:rFonts w:ascii="Times New Roman" w:hAnsi="Times New Roman"/>
                <w:bCs/>
                <w:lang w:val="ru-RU"/>
              </w:rPr>
              <w:t>.</w:t>
            </w:r>
          </w:p>
        </w:tc>
        <w:tc>
          <w:tcPr>
            <w:tcW w:w="992" w:type="dxa"/>
          </w:tcPr>
          <w:p w:rsidR="003024D3" w:rsidRPr="00AD1365" w:rsidRDefault="003024D3" w:rsidP="003024D3">
            <w:pPr>
              <w:pStyle w:val="Default"/>
              <w:rPr>
                <w:bCs/>
                <w:sz w:val="22"/>
                <w:szCs w:val="22"/>
                <w:lang w:val="uk-UA"/>
              </w:rPr>
            </w:pPr>
            <w:r w:rsidRPr="00AD1365">
              <w:rPr>
                <w:bCs/>
                <w:sz w:val="22"/>
                <w:szCs w:val="22"/>
                <w:lang w:val="uk-UA"/>
              </w:rPr>
              <w:t>2</w:t>
            </w:r>
          </w:p>
        </w:tc>
        <w:tc>
          <w:tcPr>
            <w:tcW w:w="993" w:type="dxa"/>
            <w:shd w:val="clear" w:color="auto" w:fill="auto"/>
          </w:tcPr>
          <w:p w:rsidR="003024D3" w:rsidRPr="00AD1365" w:rsidRDefault="003024D3" w:rsidP="003024D3">
            <w:pPr>
              <w:pStyle w:val="Default"/>
              <w:rPr>
                <w:bCs/>
                <w:color w:val="auto"/>
                <w:sz w:val="22"/>
                <w:szCs w:val="22"/>
                <w:lang w:val="uk-UA"/>
              </w:rPr>
            </w:pPr>
          </w:p>
        </w:tc>
      </w:tr>
      <w:tr w:rsidR="007507D2" w:rsidRPr="007507D2" w:rsidTr="003024D3">
        <w:tc>
          <w:tcPr>
            <w:tcW w:w="567" w:type="dxa"/>
            <w:shd w:val="clear" w:color="auto" w:fill="auto"/>
          </w:tcPr>
          <w:p w:rsidR="007507D2" w:rsidRPr="00AD1365" w:rsidRDefault="007507D2" w:rsidP="00AD1977">
            <w:pPr>
              <w:pStyle w:val="Default"/>
              <w:jc w:val="center"/>
              <w:rPr>
                <w:bCs/>
                <w:sz w:val="22"/>
                <w:szCs w:val="22"/>
                <w:lang w:val="uk-UA"/>
              </w:rPr>
            </w:pPr>
            <w:r>
              <w:rPr>
                <w:bCs/>
                <w:sz w:val="22"/>
                <w:szCs w:val="22"/>
                <w:lang w:val="uk-UA"/>
              </w:rPr>
              <w:t>2</w:t>
            </w:r>
          </w:p>
        </w:tc>
        <w:tc>
          <w:tcPr>
            <w:tcW w:w="7229" w:type="dxa"/>
            <w:shd w:val="clear" w:color="auto" w:fill="auto"/>
          </w:tcPr>
          <w:p w:rsidR="007507D2" w:rsidRPr="00AD1365" w:rsidRDefault="007507D2" w:rsidP="006B5596">
            <w:pPr>
              <w:autoSpaceDE w:val="0"/>
              <w:autoSpaceDN w:val="0"/>
              <w:adjustRightInd w:val="0"/>
              <w:spacing w:after="0" w:line="240" w:lineRule="auto"/>
              <w:jc w:val="both"/>
              <w:rPr>
                <w:rFonts w:ascii="Times New Roman" w:hAnsi="Times New Roman"/>
                <w:bCs/>
                <w:lang w:val="uk-UA"/>
              </w:rPr>
            </w:pPr>
            <w:r w:rsidRPr="00671F3E">
              <w:rPr>
                <w:rFonts w:ascii="Times New Roman" w:hAnsi="Times New Roman"/>
                <w:lang w:val="ru-RU"/>
              </w:rPr>
              <w:t>Українська мова як навчальн</w:t>
            </w:r>
            <w:r w:rsidRPr="00671F3E">
              <w:rPr>
                <w:rFonts w:ascii="Times New Roman" w:hAnsi="Times New Roman"/>
                <w:lang w:val="uk-UA"/>
              </w:rPr>
              <w:t>ий предмет у</w:t>
            </w:r>
            <w:r w:rsidRPr="00671F3E">
              <w:rPr>
                <w:rFonts w:ascii="Times New Roman" w:hAnsi="Times New Roman"/>
                <w:lang w:val="ru-RU"/>
              </w:rPr>
              <w:t xml:space="preserve"> закладах </w:t>
            </w:r>
            <w:r w:rsidRPr="00671F3E">
              <w:rPr>
                <w:rFonts w:ascii="Times New Roman" w:hAnsi="Times New Roman"/>
                <w:lang w:val="uk-UA"/>
              </w:rPr>
              <w:t xml:space="preserve">спеціальної </w:t>
            </w:r>
            <w:r w:rsidRPr="00671F3E">
              <w:rPr>
                <w:rFonts w:ascii="Times New Roman" w:hAnsi="Times New Roman"/>
                <w:lang w:val="ru-RU"/>
              </w:rPr>
              <w:t>освіти.</w:t>
            </w:r>
          </w:p>
        </w:tc>
        <w:tc>
          <w:tcPr>
            <w:tcW w:w="992" w:type="dxa"/>
          </w:tcPr>
          <w:p w:rsidR="007507D2" w:rsidRPr="00AD1365" w:rsidRDefault="007507D2" w:rsidP="003024D3">
            <w:pPr>
              <w:pStyle w:val="Default"/>
              <w:rPr>
                <w:bCs/>
                <w:sz w:val="22"/>
                <w:szCs w:val="22"/>
                <w:lang w:val="uk-UA"/>
              </w:rPr>
            </w:pPr>
            <w:r>
              <w:rPr>
                <w:bCs/>
                <w:sz w:val="22"/>
                <w:szCs w:val="22"/>
                <w:lang w:val="uk-UA"/>
              </w:rPr>
              <w:t>2</w:t>
            </w:r>
          </w:p>
        </w:tc>
        <w:tc>
          <w:tcPr>
            <w:tcW w:w="993" w:type="dxa"/>
            <w:shd w:val="clear" w:color="auto" w:fill="auto"/>
          </w:tcPr>
          <w:p w:rsidR="007507D2" w:rsidRPr="00AD1365" w:rsidRDefault="007507D2" w:rsidP="003024D3">
            <w:pPr>
              <w:pStyle w:val="Default"/>
              <w:rPr>
                <w:bCs/>
                <w:color w:val="auto"/>
                <w:sz w:val="22"/>
                <w:szCs w:val="22"/>
                <w:lang w:val="uk-UA"/>
              </w:rPr>
            </w:pPr>
          </w:p>
        </w:tc>
      </w:tr>
      <w:tr w:rsidR="003024D3" w:rsidRPr="00AD1365" w:rsidTr="003024D3">
        <w:tc>
          <w:tcPr>
            <w:tcW w:w="567" w:type="dxa"/>
            <w:shd w:val="clear" w:color="auto" w:fill="auto"/>
          </w:tcPr>
          <w:p w:rsidR="003024D3" w:rsidRPr="00AD1365" w:rsidRDefault="007507D2" w:rsidP="00AD1977">
            <w:pPr>
              <w:pStyle w:val="Default"/>
              <w:jc w:val="center"/>
              <w:rPr>
                <w:bCs/>
                <w:sz w:val="22"/>
                <w:szCs w:val="22"/>
                <w:lang w:val="uk-UA"/>
              </w:rPr>
            </w:pPr>
            <w:r>
              <w:rPr>
                <w:bCs/>
                <w:sz w:val="22"/>
                <w:szCs w:val="22"/>
                <w:lang w:val="uk-UA"/>
              </w:rPr>
              <w:t>3</w:t>
            </w:r>
          </w:p>
        </w:tc>
        <w:tc>
          <w:tcPr>
            <w:tcW w:w="7229" w:type="dxa"/>
            <w:shd w:val="clear" w:color="auto" w:fill="auto"/>
          </w:tcPr>
          <w:p w:rsidR="003024D3" w:rsidRPr="00AD1365" w:rsidRDefault="003D45C7" w:rsidP="00FD4A68">
            <w:pPr>
              <w:autoSpaceDE w:val="0"/>
              <w:autoSpaceDN w:val="0"/>
              <w:adjustRightInd w:val="0"/>
              <w:spacing w:after="0" w:line="240" w:lineRule="auto"/>
              <w:jc w:val="both"/>
              <w:rPr>
                <w:rFonts w:ascii="Times New Roman" w:eastAsia="SimSun" w:hAnsi="Times New Roman"/>
                <w:lang w:val="uk-UA"/>
              </w:rPr>
            </w:pPr>
            <w:r>
              <w:rPr>
                <w:rFonts w:ascii="Times New Roman" w:hAnsi="Times New Roman"/>
                <w:lang w:val="uk-UA"/>
              </w:rPr>
              <w:t xml:space="preserve">Програми з української мови. </w:t>
            </w:r>
            <w:r w:rsidR="003024D3" w:rsidRPr="00AD1365">
              <w:rPr>
                <w:rFonts w:ascii="Times New Roman" w:hAnsi="Times New Roman"/>
                <w:lang w:val="uk-UA"/>
              </w:rPr>
              <w:t>Типи і структура уроків з української мови.</w:t>
            </w:r>
            <w:r w:rsidR="008112D5">
              <w:rPr>
                <w:rFonts w:ascii="Times New Roman" w:hAnsi="Times New Roman"/>
                <w:lang w:val="uk-UA"/>
              </w:rPr>
              <w:t xml:space="preserve"> </w:t>
            </w:r>
          </w:p>
        </w:tc>
        <w:tc>
          <w:tcPr>
            <w:tcW w:w="992" w:type="dxa"/>
          </w:tcPr>
          <w:p w:rsidR="003024D3" w:rsidRPr="00AD1365" w:rsidRDefault="003024D3" w:rsidP="003024D3">
            <w:pPr>
              <w:pStyle w:val="Default"/>
              <w:rPr>
                <w:bCs/>
                <w:sz w:val="22"/>
                <w:szCs w:val="22"/>
                <w:lang w:val="uk-UA"/>
              </w:rPr>
            </w:pPr>
            <w:r w:rsidRPr="00AD1365">
              <w:rPr>
                <w:bCs/>
                <w:sz w:val="22"/>
                <w:szCs w:val="22"/>
                <w:lang w:val="uk-UA"/>
              </w:rPr>
              <w:t>2</w:t>
            </w:r>
          </w:p>
        </w:tc>
        <w:tc>
          <w:tcPr>
            <w:tcW w:w="993" w:type="dxa"/>
            <w:shd w:val="clear" w:color="auto" w:fill="auto"/>
          </w:tcPr>
          <w:p w:rsidR="003024D3" w:rsidRPr="00AD1365" w:rsidRDefault="00504C40" w:rsidP="003024D3">
            <w:pPr>
              <w:pStyle w:val="Default"/>
              <w:rPr>
                <w:bCs/>
                <w:color w:val="auto"/>
                <w:sz w:val="22"/>
                <w:szCs w:val="22"/>
                <w:lang w:val="uk-UA"/>
              </w:rPr>
            </w:pPr>
            <w:r>
              <w:rPr>
                <w:bCs/>
                <w:color w:val="auto"/>
                <w:sz w:val="22"/>
                <w:szCs w:val="22"/>
                <w:lang w:val="uk-UA"/>
              </w:rPr>
              <w:t>2</w:t>
            </w:r>
          </w:p>
        </w:tc>
      </w:tr>
      <w:tr w:rsidR="007507D2" w:rsidRPr="007507D2" w:rsidTr="003024D3">
        <w:tc>
          <w:tcPr>
            <w:tcW w:w="567" w:type="dxa"/>
            <w:shd w:val="clear" w:color="auto" w:fill="auto"/>
          </w:tcPr>
          <w:p w:rsidR="007507D2" w:rsidRDefault="007507D2" w:rsidP="00AD1977">
            <w:pPr>
              <w:pStyle w:val="Default"/>
              <w:jc w:val="center"/>
              <w:rPr>
                <w:bCs/>
                <w:sz w:val="22"/>
                <w:szCs w:val="22"/>
                <w:lang w:val="uk-UA"/>
              </w:rPr>
            </w:pPr>
            <w:r>
              <w:rPr>
                <w:bCs/>
                <w:sz w:val="22"/>
                <w:szCs w:val="22"/>
                <w:lang w:val="uk-UA"/>
              </w:rPr>
              <w:t>4</w:t>
            </w:r>
          </w:p>
        </w:tc>
        <w:tc>
          <w:tcPr>
            <w:tcW w:w="7229" w:type="dxa"/>
            <w:shd w:val="clear" w:color="auto" w:fill="auto"/>
          </w:tcPr>
          <w:p w:rsidR="007507D2" w:rsidRPr="00AD1365" w:rsidRDefault="007507D2" w:rsidP="003024D3">
            <w:pPr>
              <w:autoSpaceDE w:val="0"/>
              <w:autoSpaceDN w:val="0"/>
              <w:adjustRightInd w:val="0"/>
              <w:spacing w:after="0" w:line="240" w:lineRule="auto"/>
              <w:jc w:val="both"/>
              <w:rPr>
                <w:rFonts w:ascii="Times New Roman" w:hAnsi="Times New Roman"/>
                <w:lang w:val="uk-UA"/>
              </w:rPr>
            </w:pPr>
            <w:r>
              <w:rPr>
                <w:rFonts w:ascii="Times New Roman" w:hAnsi="Times New Roman"/>
                <w:lang w:val="uk-UA"/>
              </w:rPr>
              <w:t>Методика вивчення фонетики у спеціальних закладах.</w:t>
            </w:r>
          </w:p>
        </w:tc>
        <w:tc>
          <w:tcPr>
            <w:tcW w:w="992" w:type="dxa"/>
          </w:tcPr>
          <w:p w:rsidR="007507D2" w:rsidRPr="00AD1365" w:rsidRDefault="007507D2" w:rsidP="003024D3">
            <w:pPr>
              <w:pStyle w:val="Default"/>
              <w:rPr>
                <w:bCs/>
                <w:sz w:val="22"/>
                <w:szCs w:val="22"/>
                <w:lang w:val="uk-UA"/>
              </w:rPr>
            </w:pPr>
            <w:r>
              <w:rPr>
                <w:bCs/>
                <w:sz w:val="22"/>
                <w:szCs w:val="22"/>
                <w:lang w:val="uk-UA"/>
              </w:rPr>
              <w:t>2</w:t>
            </w:r>
          </w:p>
        </w:tc>
        <w:tc>
          <w:tcPr>
            <w:tcW w:w="993" w:type="dxa"/>
            <w:shd w:val="clear" w:color="auto" w:fill="auto"/>
          </w:tcPr>
          <w:p w:rsidR="007507D2" w:rsidRPr="00AD1365" w:rsidRDefault="007507D2" w:rsidP="003024D3">
            <w:pPr>
              <w:pStyle w:val="Default"/>
              <w:rPr>
                <w:bCs/>
                <w:color w:val="auto"/>
                <w:sz w:val="22"/>
                <w:szCs w:val="22"/>
                <w:lang w:val="uk-UA"/>
              </w:rPr>
            </w:pPr>
          </w:p>
        </w:tc>
      </w:tr>
      <w:tr w:rsidR="007507D2" w:rsidRPr="007507D2" w:rsidTr="003024D3">
        <w:tc>
          <w:tcPr>
            <w:tcW w:w="567" w:type="dxa"/>
            <w:shd w:val="clear" w:color="auto" w:fill="auto"/>
          </w:tcPr>
          <w:p w:rsidR="007507D2" w:rsidRDefault="007507D2" w:rsidP="00AD1977">
            <w:pPr>
              <w:pStyle w:val="Default"/>
              <w:jc w:val="center"/>
              <w:rPr>
                <w:bCs/>
                <w:sz w:val="22"/>
                <w:szCs w:val="22"/>
                <w:lang w:val="uk-UA"/>
              </w:rPr>
            </w:pPr>
            <w:r>
              <w:rPr>
                <w:bCs/>
                <w:sz w:val="22"/>
                <w:szCs w:val="22"/>
                <w:lang w:val="uk-UA"/>
              </w:rPr>
              <w:t>5</w:t>
            </w:r>
          </w:p>
        </w:tc>
        <w:tc>
          <w:tcPr>
            <w:tcW w:w="7229" w:type="dxa"/>
            <w:shd w:val="clear" w:color="auto" w:fill="auto"/>
          </w:tcPr>
          <w:p w:rsidR="007507D2" w:rsidRDefault="007507D2" w:rsidP="003024D3">
            <w:pPr>
              <w:autoSpaceDE w:val="0"/>
              <w:autoSpaceDN w:val="0"/>
              <w:adjustRightInd w:val="0"/>
              <w:spacing w:after="0" w:line="240" w:lineRule="auto"/>
              <w:jc w:val="both"/>
              <w:rPr>
                <w:rFonts w:ascii="Times New Roman" w:hAnsi="Times New Roman"/>
                <w:lang w:val="uk-UA"/>
              </w:rPr>
            </w:pPr>
            <w:r w:rsidRPr="00AD1365">
              <w:rPr>
                <w:rFonts w:ascii="Times New Roman" w:hAnsi="Times New Roman"/>
                <w:lang w:val="uk-UA"/>
              </w:rPr>
              <w:t>Написання конспекту уроку з методики</w:t>
            </w:r>
            <w:r w:rsidRPr="00AD1365">
              <w:rPr>
                <w:rFonts w:ascii="Times New Roman" w:hAnsi="Times New Roman"/>
                <w:shd w:val="clear" w:color="auto" w:fill="FFFFFF"/>
                <w:lang w:val="uk-UA"/>
              </w:rPr>
              <w:t xml:space="preserve"> вивчення</w:t>
            </w:r>
            <w:r>
              <w:rPr>
                <w:rFonts w:ascii="Times New Roman" w:hAnsi="Times New Roman"/>
                <w:shd w:val="clear" w:color="auto" w:fill="FFFFFF"/>
                <w:lang w:val="uk-UA"/>
              </w:rPr>
              <w:t xml:space="preserve"> звуків і букв.</w:t>
            </w:r>
          </w:p>
        </w:tc>
        <w:tc>
          <w:tcPr>
            <w:tcW w:w="992" w:type="dxa"/>
          </w:tcPr>
          <w:p w:rsidR="007507D2" w:rsidRDefault="007507D2" w:rsidP="003024D3">
            <w:pPr>
              <w:pStyle w:val="Default"/>
              <w:rPr>
                <w:bCs/>
                <w:sz w:val="22"/>
                <w:szCs w:val="22"/>
                <w:lang w:val="uk-UA"/>
              </w:rPr>
            </w:pPr>
            <w:r>
              <w:rPr>
                <w:bCs/>
                <w:sz w:val="22"/>
                <w:szCs w:val="22"/>
                <w:lang w:val="uk-UA"/>
              </w:rPr>
              <w:t>2</w:t>
            </w:r>
          </w:p>
        </w:tc>
        <w:tc>
          <w:tcPr>
            <w:tcW w:w="993" w:type="dxa"/>
            <w:shd w:val="clear" w:color="auto" w:fill="auto"/>
          </w:tcPr>
          <w:p w:rsidR="007507D2" w:rsidRPr="00AD1365" w:rsidRDefault="007507D2" w:rsidP="003024D3">
            <w:pPr>
              <w:pStyle w:val="Default"/>
              <w:rPr>
                <w:bCs/>
                <w:color w:val="auto"/>
                <w:sz w:val="22"/>
                <w:szCs w:val="22"/>
                <w:lang w:val="uk-UA"/>
              </w:rPr>
            </w:pPr>
          </w:p>
        </w:tc>
      </w:tr>
      <w:tr w:rsidR="007507D2" w:rsidRPr="007507D2" w:rsidTr="003024D3">
        <w:tc>
          <w:tcPr>
            <w:tcW w:w="567" w:type="dxa"/>
            <w:shd w:val="clear" w:color="auto" w:fill="auto"/>
          </w:tcPr>
          <w:p w:rsidR="007507D2" w:rsidRDefault="007507D2" w:rsidP="00AD1977">
            <w:pPr>
              <w:pStyle w:val="Default"/>
              <w:jc w:val="center"/>
              <w:rPr>
                <w:bCs/>
                <w:sz w:val="22"/>
                <w:szCs w:val="22"/>
                <w:lang w:val="uk-UA"/>
              </w:rPr>
            </w:pPr>
            <w:r>
              <w:rPr>
                <w:bCs/>
                <w:sz w:val="22"/>
                <w:szCs w:val="22"/>
                <w:lang w:val="uk-UA"/>
              </w:rPr>
              <w:t>6</w:t>
            </w:r>
          </w:p>
        </w:tc>
        <w:tc>
          <w:tcPr>
            <w:tcW w:w="7229" w:type="dxa"/>
            <w:shd w:val="clear" w:color="auto" w:fill="auto"/>
          </w:tcPr>
          <w:p w:rsidR="007507D2" w:rsidRPr="00AD1365" w:rsidRDefault="007507D2" w:rsidP="007507D2">
            <w:pPr>
              <w:autoSpaceDE w:val="0"/>
              <w:autoSpaceDN w:val="0"/>
              <w:adjustRightInd w:val="0"/>
              <w:spacing w:after="0" w:line="240" w:lineRule="auto"/>
              <w:rPr>
                <w:rFonts w:ascii="Times New Roman" w:hAnsi="Times New Roman"/>
                <w:lang w:val="ru-RU"/>
              </w:rPr>
            </w:pPr>
            <w:r w:rsidRPr="00AD1365">
              <w:rPr>
                <w:rFonts w:ascii="Times New Roman" w:hAnsi="Times New Roman"/>
                <w:lang w:val="ru-RU"/>
              </w:rPr>
              <w:t xml:space="preserve">Методика вивчення </w:t>
            </w:r>
            <w:r w:rsidRPr="00AD1365">
              <w:rPr>
                <w:rFonts w:ascii="Times New Roman" w:hAnsi="Times New Roman"/>
                <w:lang w:val="uk-UA"/>
              </w:rPr>
              <w:t xml:space="preserve">морфемної </w:t>
            </w:r>
            <w:r w:rsidRPr="00AD1365">
              <w:rPr>
                <w:rFonts w:ascii="Times New Roman" w:hAnsi="Times New Roman"/>
                <w:lang w:val="ru-RU"/>
              </w:rPr>
              <w:t>будови слова</w:t>
            </w:r>
            <w:r w:rsidRPr="00AD1365">
              <w:rPr>
                <w:rFonts w:ascii="Times New Roman" w:hAnsi="Times New Roman"/>
                <w:lang w:val="uk-UA"/>
              </w:rPr>
              <w:t>.</w:t>
            </w:r>
          </w:p>
        </w:tc>
        <w:tc>
          <w:tcPr>
            <w:tcW w:w="992" w:type="dxa"/>
          </w:tcPr>
          <w:p w:rsidR="007507D2" w:rsidRDefault="007507D2" w:rsidP="003024D3">
            <w:pPr>
              <w:pStyle w:val="Default"/>
              <w:rPr>
                <w:bCs/>
                <w:sz w:val="22"/>
                <w:szCs w:val="22"/>
                <w:lang w:val="uk-UA"/>
              </w:rPr>
            </w:pPr>
            <w:r>
              <w:rPr>
                <w:bCs/>
                <w:sz w:val="22"/>
                <w:szCs w:val="22"/>
                <w:lang w:val="uk-UA"/>
              </w:rPr>
              <w:t>2</w:t>
            </w:r>
          </w:p>
        </w:tc>
        <w:tc>
          <w:tcPr>
            <w:tcW w:w="993" w:type="dxa"/>
            <w:shd w:val="clear" w:color="auto" w:fill="auto"/>
          </w:tcPr>
          <w:p w:rsidR="007507D2" w:rsidRPr="00AD1365" w:rsidRDefault="007507D2" w:rsidP="003024D3">
            <w:pPr>
              <w:pStyle w:val="Default"/>
              <w:rPr>
                <w:bCs/>
                <w:color w:val="auto"/>
                <w:sz w:val="22"/>
                <w:szCs w:val="22"/>
                <w:lang w:val="uk-UA"/>
              </w:rPr>
            </w:pPr>
          </w:p>
        </w:tc>
      </w:tr>
      <w:tr w:rsidR="007507D2" w:rsidRPr="007507D2" w:rsidTr="003024D3">
        <w:tc>
          <w:tcPr>
            <w:tcW w:w="567" w:type="dxa"/>
            <w:shd w:val="clear" w:color="auto" w:fill="auto"/>
          </w:tcPr>
          <w:p w:rsidR="007507D2" w:rsidRDefault="007507D2" w:rsidP="00AD1977">
            <w:pPr>
              <w:pStyle w:val="Default"/>
              <w:jc w:val="center"/>
              <w:rPr>
                <w:bCs/>
                <w:sz w:val="22"/>
                <w:szCs w:val="22"/>
                <w:lang w:val="uk-UA"/>
              </w:rPr>
            </w:pPr>
            <w:r>
              <w:rPr>
                <w:bCs/>
                <w:sz w:val="22"/>
                <w:szCs w:val="22"/>
                <w:lang w:val="uk-UA"/>
              </w:rPr>
              <w:t>7</w:t>
            </w:r>
          </w:p>
        </w:tc>
        <w:tc>
          <w:tcPr>
            <w:tcW w:w="7229" w:type="dxa"/>
            <w:shd w:val="clear" w:color="auto" w:fill="auto"/>
          </w:tcPr>
          <w:p w:rsidR="007507D2" w:rsidRPr="00AD1365" w:rsidRDefault="007507D2" w:rsidP="007507D2">
            <w:pPr>
              <w:autoSpaceDE w:val="0"/>
              <w:autoSpaceDN w:val="0"/>
              <w:adjustRightInd w:val="0"/>
              <w:spacing w:after="0" w:line="240" w:lineRule="auto"/>
              <w:rPr>
                <w:rFonts w:ascii="Times New Roman" w:hAnsi="Times New Roman"/>
                <w:lang w:val="uk-UA"/>
              </w:rPr>
            </w:pPr>
            <w:r w:rsidRPr="00AD1365">
              <w:rPr>
                <w:rFonts w:ascii="Times New Roman" w:hAnsi="Times New Roman"/>
                <w:bCs/>
                <w:lang w:val="ru-RU"/>
              </w:rPr>
              <w:t>Розроблення тренувальних завдань і вправ до</w:t>
            </w:r>
            <w:r>
              <w:rPr>
                <w:rFonts w:ascii="Times New Roman" w:hAnsi="Times New Roman"/>
                <w:bCs/>
                <w:lang w:val="ru-RU"/>
              </w:rPr>
              <w:t xml:space="preserve"> </w:t>
            </w:r>
            <w:r w:rsidRPr="00AD1365">
              <w:rPr>
                <w:rFonts w:ascii="Times New Roman" w:hAnsi="Times New Roman"/>
                <w:bCs/>
                <w:lang w:val="ru-RU"/>
              </w:rPr>
              <w:t xml:space="preserve">теми </w:t>
            </w:r>
            <w:r>
              <w:rPr>
                <w:rFonts w:ascii="Times New Roman" w:hAnsi="Times New Roman"/>
                <w:bCs/>
                <w:lang w:val="ru-RU"/>
              </w:rPr>
              <w:t>«</w:t>
            </w:r>
            <w:r w:rsidRPr="00AD1365">
              <w:rPr>
                <w:rFonts w:ascii="Times New Roman" w:hAnsi="Times New Roman"/>
                <w:bCs/>
                <w:lang w:val="ru-RU"/>
              </w:rPr>
              <w:t>Будова слова</w:t>
            </w:r>
            <w:r>
              <w:rPr>
                <w:rFonts w:ascii="Times New Roman" w:hAnsi="Times New Roman"/>
                <w:bCs/>
                <w:lang w:val="ru-RU"/>
              </w:rPr>
              <w:t>»</w:t>
            </w:r>
            <w:r w:rsidRPr="00AD1365">
              <w:rPr>
                <w:rFonts w:ascii="Times New Roman" w:hAnsi="Times New Roman"/>
                <w:bCs/>
                <w:lang w:val="ru-RU"/>
              </w:rPr>
              <w:t>.</w:t>
            </w:r>
          </w:p>
        </w:tc>
        <w:tc>
          <w:tcPr>
            <w:tcW w:w="992" w:type="dxa"/>
          </w:tcPr>
          <w:p w:rsidR="007507D2" w:rsidRDefault="007507D2" w:rsidP="003024D3">
            <w:pPr>
              <w:pStyle w:val="Default"/>
              <w:rPr>
                <w:bCs/>
                <w:sz w:val="22"/>
                <w:szCs w:val="22"/>
                <w:lang w:val="uk-UA"/>
              </w:rPr>
            </w:pPr>
            <w:r>
              <w:rPr>
                <w:bCs/>
                <w:sz w:val="22"/>
                <w:szCs w:val="22"/>
                <w:lang w:val="uk-UA"/>
              </w:rPr>
              <w:t>2</w:t>
            </w:r>
          </w:p>
        </w:tc>
        <w:tc>
          <w:tcPr>
            <w:tcW w:w="993" w:type="dxa"/>
            <w:shd w:val="clear" w:color="auto" w:fill="auto"/>
          </w:tcPr>
          <w:p w:rsidR="007507D2" w:rsidRPr="00AD1365" w:rsidRDefault="007507D2" w:rsidP="003024D3">
            <w:pPr>
              <w:pStyle w:val="Default"/>
              <w:rPr>
                <w:bCs/>
                <w:color w:val="auto"/>
                <w:sz w:val="22"/>
                <w:szCs w:val="22"/>
                <w:lang w:val="uk-UA"/>
              </w:rPr>
            </w:pPr>
          </w:p>
        </w:tc>
      </w:tr>
      <w:tr w:rsidR="007507D2" w:rsidRPr="007507D2" w:rsidTr="003024D3">
        <w:tc>
          <w:tcPr>
            <w:tcW w:w="567" w:type="dxa"/>
            <w:shd w:val="clear" w:color="auto" w:fill="auto"/>
          </w:tcPr>
          <w:p w:rsidR="007507D2" w:rsidRDefault="007507D2" w:rsidP="00AD1977">
            <w:pPr>
              <w:pStyle w:val="Default"/>
              <w:jc w:val="center"/>
              <w:rPr>
                <w:bCs/>
                <w:sz w:val="22"/>
                <w:szCs w:val="22"/>
                <w:lang w:val="uk-UA"/>
              </w:rPr>
            </w:pPr>
            <w:r>
              <w:rPr>
                <w:bCs/>
                <w:sz w:val="22"/>
                <w:szCs w:val="22"/>
                <w:lang w:val="uk-UA"/>
              </w:rPr>
              <w:t>8</w:t>
            </w:r>
          </w:p>
        </w:tc>
        <w:tc>
          <w:tcPr>
            <w:tcW w:w="7229" w:type="dxa"/>
            <w:shd w:val="clear" w:color="auto" w:fill="auto"/>
          </w:tcPr>
          <w:p w:rsidR="007507D2" w:rsidRPr="00AD1365" w:rsidRDefault="007507D2" w:rsidP="007507D2">
            <w:pPr>
              <w:autoSpaceDE w:val="0"/>
              <w:autoSpaceDN w:val="0"/>
              <w:adjustRightInd w:val="0"/>
              <w:spacing w:after="0" w:line="240" w:lineRule="auto"/>
              <w:jc w:val="both"/>
              <w:rPr>
                <w:rFonts w:ascii="Times New Roman" w:hAnsi="Times New Roman"/>
                <w:lang w:val="uk-UA"/>
              </w:rPr>
            </w:pPr>
            <w:r w:rsidRPr="00AD1365">
              <w:rPr>
                <w:rFonts w:ascii="Times New Roman" w:hAnsi="Times New Roman"/>
                <w:lang w:val="ru-RU"/>
              </w:rPr>
              <w:t>Методика форм</w:t>
            </w:r>
            <w:r w:rsidRPr="00AD1365">
              <w:rPr>
                <w:rFonts w:ascii="Times New Roman" w:hAnsi="Times New Roman"/>
                <w:lang w:val="uk-UA"/>
              </w:rPr>
              <w:t>у</w:t>
            </w:r>
            <w:r w:rsidRPr="00AD1365">
              <w:rPr>
                <w:rFonts w:ascii="Times New Roman" w:hAnsi="Times New Roman"/>
                <w:lang w:val="ru-RU"/>
              </w:rPr>
              <w:t>ван</w:t>
            </w:r>
            <w:r w:rsidRPr="00AD1365">
              <w:rPr>
                <w:rFonts w:ascii="Times New Roman" w:hAnsi="Times New Roman"/>
                <w:lang w:val="uk-UA"/>
              </w:rPr>
              <w:t>н</w:t>
            </w:r>
            <w:r w:rsidRPr="00AD1365">
              <w:rPr>
                <w:rFonts w:ascii="Times New Roman" w:hAnsi="Times New Roman"/>
                <w:lang w:val="ru-RU"/>
              </w:rPr>
              <w:t>я граматич</w:t>
            </w:r>
            <w:r w:rsidRPr="00AD1365">
              <w:rPr>
                <w:rFonts w:ascii="Times New Roman" w:hAnsi="Times New Roman"/>
                <w:lang w:val="uk-UA"/>
              </w:rPr>
              <w:t>н</w:t>
            </w:r>
            <w:r w:rsidRPr="00AD1365">
              <w:rPr>
                <w:rFonts w:ascii="Times New Roman" w:hAnsi="Times New Roman"/>
                <w:lang w:val="ru-RU"/>
              </w:rPr>
              <w:t>их понят</w:t>
            </w:r>
            <w:r w:rsidRPr="00AD1365">
              <w:rPr>
                <w:rFonts w:ascii="Times New Roman" w:hAnsi="Times New Roman"/>
                <w:lang w:val="uk-UA"/>
              </w:rPr>
              <w:t>ь.</w:t>
            </w:r>
            <w:r>
              <w:rPr>
                <w:rFonts w:ascii="Times New Roman" w:hAnsi="Times New Roman"/>
                <w:lang w:val="uk-UA"/>
              </w:rPr>
              <w:t xml:space="preserve"> </w:t>
            </w:r>
            <w:r w:rsidRPr="00AD1365">
              <w:rPr>
                <w:rFonts w:ascii="Times New Roman" w:hAnsi="Times New Roman"/>
                <w:lang w:val="ru-RU"/>
              </w:rPr>
              <w:t>Методика вивчення іменника. Написання фрагменту уроку.</w:t>
            </w:r>
          </w:p>
        </w:tc>
        <w:tc>
          <w:tcPr>
            <w:tcW w:w="992" w:type="dxa"/>
          </w:tcPr>
          <w:p w:rsidR="007507D2" w:rsidRDefault="007507D2" w:rsidP="003024D3">
            <w:pPr>
              <w:pStyle w:val="Default"/>
              <w:rPr>
                <w:bCs/>
                <w:sz w:val="22"/>
                <w:szCs w:val="22"/>
                <w:lang w:val="uk-UA"/>
              </w:rPr>
            </w:pPr>
            <w:r>
              <w:rPr>
                <w:bCs/>
                <w:sz w:val="22"/>
                <w:szCs w:val="22"/>
                <w:lang w:val="uk-UA"/>
              </w:rPr>
              <w:t>2</w:t>
            </w:r>
          </w:p>
        </w:tc>
        <w:tc>
          <w:tcPr>
            <w:tcW w:w="993" w:type="dxa"/>
            <w:shd w:val="clear" w:color="auto" w:fill="auto"/>
          </w:tcPr>
          <w:p w:rsidR="007507D2" w:rsidRPr="00AD1365" w:rsidRDefault="007507D2" w:rsidP="003024D3">
            <w:pPr>
              <w:pStyle w:val="Default"/>
              <w:rPr>
                <w:bCs/>
                <w:color w:val="auto"/>
                <w:sz w:val="22"/>
                <w:szCs w:val="22"/>
                <w:lang w:val="uk-UA"/>
              </w:rPr>
            </w:pPr>
          </w:p>
        </w:tc>
      </w:tr>
      <w:tr w:rsidR="007507D2" w:rsidRPr="007507D2" w:rsidTr="003024D3">
        <w:tc>
          <w:tcPr>
            <w:tcW w:w="567" w:type="dxa"/>
            <w:shd w:val="clear" w:color="auto" w:fill="auto"/>
          </w:tcPr>
          <w:p w:rsidR="007507D2" w:rsidRDefault="007507D2" w:rsidP="00AD1977">
            <w:pPr>
              <w:pStyle w:val="Default"/>
              <w:jc w:val="center"/>
              <w:rPr>
                <w:bCs/>
                <w:sz w:val="22"/>
                <w:szCs w:val="22"/>
                <w:lang w:val="uk-UA"/>
              </w:rPr>
            </w:pPr>
            <w:r>
              <w:rPr>
                <w:bCs/>
                <w:sz w:val="22"/>
                <w:szCs w:val="22"/>
                <w:lang w:val="uk-UA"/>
              </w:rPr>
              <w:t>9</w:t>
            </w:r>
          </w:p>
        </w:tc>
        <w:tc>
          <w:tcPr>
            <w:tcW w:w="7229" w:type="dxa"/>
            <w:shd w:val="clear" w:color="auto" w:fill="auto"/>
          </w:tcPr>
          <w:p w:rsidR="007507D2" w:rsidRPr="00AD1365" w:rsidRDefault="007507D2" w:rsidP="007507D2">
            <w:pPr>
              <w:autoSpaceDE w:val="0"/>
              <w:autoSpaceDN w:val="0"/>
              <w:adjustRightInd w:val="0"/>
              <w:spacing w:after="0" w:line="240" w:lineRule="auto"/>
              <w:jc w:val="both"/>
              <w:rPr>
                <w:rFonts w:ascii="Times New Roman" w:hAnsi="Times New Roman"/>
                <w:lang w:val="ru-RU"/>
              </w:rPr>
            </w:pPr>
            <w:r w:rsidRPr="00AD1365">
              <w:rPr>
                <w:rFonts w:ascii="Times New Roman" w:hAnsi="Times New Roman"/>
                <w:lang w:val="ru-RU"/>
              </w:rPr>
              <w:t xml:space="preserve">Методика вивчення </w:t>
            </w:r>
            <w:r w:rsidRPr="00AD1365">
              <w:rPr>
                <w:rFonts w:ascii="Times New Roman" w:hAnsi="Times New Roman"/>
                <w:lang w:val="uk-UA"/>
              </w:rPr>
              <w:t>прикметник</w:t>
            </w:r>
            <w:r>
              <w:rPr>
                <w:rFonts w:ascii="Times New Roman" w:hAnsi="Times New Roman"/>
                <w:lang w:val="uk-UA"/>
              </w:rPr>
              <w:t>а і</w:t>
            </w:r>
            <w:r w:rsidRPr="00AD1365">
              <w:rPr>
                <w:rFonts w:ascii="Times New Roman" w:hAnsi="Times New Roman"/>
                <w:lang w:val="uk-UA"/>
              </w:rPr>
              <w:t xml:space="preserve"> дієслов</w:t>
            </w:r>
            <w:r>
              <w:rPr>
                <w:rFonts w:ascii="Times New Roman" w:hAnsi="Times New Roman"/>
                <w:lang w:val="uk-UA"/>
              </w:rPr>
              <w:t>а</w:t>
            </w:r>
            <w:r w:rsidRPr="00AD1365">
              <w:rPr>
                <w:rFonts w:ascii="Times New Roman" w:hAnsi="Times New Roman"/>
                <w:lang w:val="uk-UA"/>
              </w:rPr>
              <w:t xml:space="preserve">. </w:t>
            </w:r>
            <w:r w:rsidRPr="00AD1365">
              <w:rPr>
                <w:rFonts w:ascii="Times New Roman" w:hAnsi="Times New Roman"/>
                <w:lang w:val="ru-RU"/>
              </w:rPr>
              <w:t>Написання фрагменту уроку.</w:t>
            </w:r>
          </w:p>
        </w:tc>
        <w:tc>
          <w:tcPr>
            <w:tcW w:w="992" w:type="dxa"/>
          </w:tcPr>
          <w:p w:rsidR="007507D2" w:rsidRDefault="007507D2" w:rsidP="003024D3">
            <w:pPr>
              <w:pStyle w:val="Default"/>
              <w:rPr>
                <w:bCs/>
                <w:sz w:val="22"/>
                <w:szCs w:val="22"/>
                <w:lang w:val="uk-UA"/>
              </w:rPr>
            </w:pPr>
            <w:r>
              <w:rPr>
                <w:bCs/>
                <w:sz w:val="22"/>
                <w:szCs w:val="22"/>
                <w:lang w:val="uk-UA"/>
              </w:rPr>
              <w:t>2</w:t>
            </w:r>
          </w:p>
        </w:tc>
        <w:tc>
          <w:tcPr>
            <w:tcW w:w="993" w:type="dxa"/>
            <w:shd w:val="clear" w:color="auto" w:fill="auto"/>
          </w:tcPr>
          <w:p w:rsidR="007507D2" w:rsidRPr="00AD1365" w:rsidRDefault="007507D2" w:rsidP="003024D3">
            <w:pPr>
              <w:pStyle w:val="Default"/>
              <w:rPr>
                <w:bCs/>
                <w:color w:val="auto"/>
                <w:sz w:val="22"/>
                <w:szCs w:val="22"/>
                <w:lang w:val="uk-UA"/>
              </w:rPr>
            </w:pPr>
          </w:p>
        </w:tc>
      </w:tr>
      <w:tr w:rsidR="007507D2" w:rsidRPr="007507D2" w:rsidTr="003024D3">
        <w:tc>
          <w:tcPr>
            <w:tcW w:w="567" w:type="dxa"/>
            <w:shd w:val="clear" w:color="auto" w:fill="auto"/>
          </w:tcPr>
          <w:p w:rsidR="007507D2" w:rsidRDefault="007507D2" w:rsidP="00AD1977">
            <w:pPr>
              <w:pStyle w:val="Default"/>
              <w:jc w:val="center"/>
              <w:rPr>
                <w:bCs/>
                <w:sz w:val="22"/>
                <w:szCs w:val="22"/>
                <w:lang w:val="uk-UA"/>
              </w:rPr>
            </w:pPr>
            <w:r>
              <w:rPr>
                <w:bCs/>
                <w:sz w:val="22"/>
                <w:szCs w:val="22"/>
                <w:lang w:val="uk-UA"/>
              </w:rPr>
              <w:t>10</w:t>
            </w:r>
          </w:p>
        </w:tc>
        <w:tc>
          <w:tcPr>
            <w:tcW w:w="7229" w:type="dxa"/>
            <w:shd w:val="clear" w:color="auto" w:fill="auto"/>
          </w:tcPr>
          <w:p w:rsidR="007507D2" w:rsidRPr="00AD1365" w:rsidRDefault="007507D2" w:rsidP="007507D2">
            <w:pPr>
              <w:autoSpaceDE w:val="0"/>
              <w:autoSpaceDN w:val="0"/>
              <w:adjustRightInd w:val="0"/>
              <w:spacing w:after="0" w:line="240" w:lineRule="auto"/>
              <w:jc w:val="both"/>
              <w:rPr>
                <w:rFonts w:ascii="Times New Roman" w:hAnsi="Times New Roman"/>
                <w:lang w:val="uk-UA"/>
              </w:rPr>
            </w:pPr>
            <w:r w:rsidRPr="00AD1365">
              <w:rPr>
                <w:rFonts w:ascii="Times New Roman" w:hAnsi="Times New Roman"/>
                <w:lang w:val="ru-RU"/>
              </w:rPr>
              <w:t xml:space="preserve">Методика вивчення </w:t>
            </w:r>
            <w:r w:rsidRPr="00AD1365">
              <w:rPr>
                <w:rFonts w:ascii="Times New Roman" w:hAnsi="Times New Roman"/>
                <w:lang w:val="uk-UA"/>
              </w:rPr>
              <w:t>числівника, займенника, прийменника, прислівника</w:t>
            </w:r>
            <w:r w:rsidRPr="00AD1365">
              <w:rPr>
                <w:rFonts w:ascii="Times New Roman" w:hAnsi="Times New Roman"/>
                <w:lang w:val="ru-RU"/>
              </w:rPr>
              <w:t xml:space="preserve">. </w:t>
            </w:r>
            <w:r w:rsidRPr="00AD1365">
              <w:rPr>
                <w:rFonts w:ascii="Times New Roman" w:hAnsi="Times New Roman"/>
                <w:bCs/>
                <w:lang w:val="ru-RU"/>
              </w:rPr>
              <w:t>Розроблення тренувальних завдань і вправ до</w:t>
            </w:r>
            <w:r>
              <w:rPr>
                <w:rFonts w:ascii="Times New Roman" w:hAnsi="Times New Roman"/>
                <w:bCs/>
                <w:lang w:val="ru-RU"/>
              </w:rPr>
              <w:t xml:space="preserve"> вивчених частин мови.</w:t>
            </w:r>
          </w:p>
        </w:tc>
        <w:tc>
          <w:tcPr>
            <w:tcW w:w="992" w:type="dxa"/>
          </w:tcPr>
          <w:p w:rsidR="007507D2" w:rsidRDefault="007507D2" w:rsidP="003024D3">
            <w:pPr>
              <w:pStyle w:val="Default"/>
              <w:rPr>
                <w:bCs/>
                <w:sz w:val="22"/>
                <w:szCs w:val="22"/>
                <w:lang w:val="uk-UA"/>
              </w:rPr>
            </w:pPr>
            <w:r>
              <w:rPr>
                <w:bCs/>
                <w:sz w:val="22"/>
                <w:szCs w:val="22"/>
                <w:lang w:val="uk-UA"/>
              </w:rPr>
              <w:t>2</w:t>
            </w:r>
          </w:p>
        </w:tc>
        <w:tc>
          <w:tcPr>
            <w:tcW w:w="993" w:type="dxa"/>
            <w:shd w:val="clear" w:color="auto" w:fill="auto"/>
          </w:tcPr>
          <w:p w:rsidR="007507D2" w:rsidRPr="00AD1365" w:rsidRDefault="007507D2" w:rsidP="003024D3">
            <w:pPr>
              <w:pStyle w:val="Default"/>
              <w:rPr>
                <w:bCs/>
                <w:color w:val="auto"/>
                <w:sz w:val="22"/>
                <w:szCs w:val="22"/>
                <w:lang w:val="uk-UA"/>
              </w:rPr>
            </w:pPr>
          </w:p>
        </w:tc>
      </w:tr>
      <w:tr w:rsidR="001A2247" w:rsidRPr="007507D2" w:rsidTr="003024D3">
        <w:tc>
          <w:tcPr>
            <w:tcW w:w="567" w:type="dxa"/>
            <w:shd w:val="clear" w:color="auto" w:fill="auto"/>
          </w:tcPr>
          <w:p w:rsidR="001A2247" w:rsidRDefault="001A2247" w:rsidP="00AD1977">
            <w:pPr>
              <w:pStyle w:val="Default"/>
              <w:jc w:val="center"/>
              <w:rPr>
                <w:bCs/>
                <w:sz w:val="22"/>
                <w:szCs w:val="22"/>
                <w:lang w:val="uk-UA"/>
              </w:rPr>
            </w:pPr>
            <w:r>
              <w:rPr>
                <w:bCs/>
                <w:sz w:val="22"/>
                <w:szCs w:val="22"/>
                <w:lang w:val="uk-UA"/>
              </w:rPr>
              <w:t>11</w:t>
            </w:r>
          </w:p>
        </w:tc>
        <w:tc>
          <w:tcPr>
            <w:tcW w:w="7229" w:type="dxa"/>
            <w:shd w:val="clear" w:color="auto" w:fill="auto"/>
          </w:tcPr>
          <w:p w:rsidR="001A2247" w:rsidRPr="001A2247" w:rsidRDefault="001A2247" w:rsidP="001A2247">
            <w:pPr>
              <w:autoSpaceDE w:val="0"/>
              <w:autoSpaceDN w:val="0"/>
              <w:adjustRightInd w:val="0"/>
              <w:spacing w:after="0" w:line="240" w:lineRule="auto"/>
              <w:jc w:val="right"/>
              <w:rPr>
                <w:rFonts w:ascii="Times New Roman" w:hAnsi="Times New Roman"/>
                <w:lang w:val="ru-RU"/>
              </w:rPr>
            </w:pPr>
            <w:r w:rsidRPr="001A2247">
              <w:rPr>
                <w:rFonts w:ascii="Times New Roman" w:hAnsi="Times New Roman"/>
                <w:i/>
              </w:rPr>
              <w:t>Модульна</w:t>
            </w:r>
            <w:r w:rsidRPr="001A2247">
              <w:rPr>
                <w:rFonts w:ascii="Times New Roman" w:hAnsi="Times New Roman"/>
                <w:i/>
                <w:lang w:val="uk-UA"/>
              </w:rPr>
              <w:t xml:space="preserve"> контрольна робота</w:t>
            </w:r>
            <w:r>
              <w:rPr>
                <w:rFonts w:ascii="Times New Roman" w:hAnsi="Times New Roman"/>
                <w:i/>
                <w:lang w:val="uk-UA"/>
              </w:rPr>
              <w:t xml:space="preserve"> №1</w:t>
            </w:r>
          </w:p>
        </w:tc>
        <w:tc>
          <w:tcPr>
            <w:tcW w:w="992" w:type="dxa"/>
          </w:tcPr>
          <w:p w:rsidR="001A2247" w:rsidRDefault="001A2247" w:rsidP="003024D3">
            <w:pPr>
              <w:pStyle w:val="Default"/>
              <w:rPr>
                <w:bCs/>
                <w:sz w:val="22"/>
                <w:szCs w:val="22"/>
                <w:lang w:val="uk-UA"/>
              </w:rPr>
            </w:pPr>
            <w:r>
              <w:rPr>
                <w:bCs/>
                <w:sz w:val="22"/>
                <w:szCs w:val="22"/>
                <w:lang w:val="uk-UA"/>
              </w:rPr>
              <w:t>2</w:t>
            </w:r>
          </w:p>
        </w:tc>
        <w:tc>
          <w:tcPr>
            <w:tcW w:w="993" w:type="dxa"/>
            <w:shd w:val="clear" w:color="auto" w:fill="auto"/>
          </w:tcPr>
          <w:p w:rsidR="001A2247" w:rsidRPr="00AD1365" w:rsidRDefault="001A2247" w:rsidP="003024D3">
            <w:pPr>
              <w:pStyle w:val="Default"/>
              <w:rPr>
                <w:bCs/>
                <w:color w:val="auto"/>
                <w:sz w:val="22"/>
                <w:szCs w:val="22"/>
                <w:lang w:val="uk-UA"/>
              </w:rPr>
            </w:pPr>
          </w:p>
        </w:tc>
      </w:tr>
      <w:tr w:rsidR="007305E0" w:rsidRPr="00AD6A9C" w:rsidTr="00836BBD">
        <w:tc>
          <w:tcPr>
            <w:tcW w:w="9781" w:type="dxa"/>
            <w:gridSpan w:val="4"/>
            <w:shd w:val="clear" w:color="auto" w:fill="auto"/>
          </w:tcPr>
          <w:p w:rsidR="007305E0" w:rsidRPr="00806082" w:rsidRDefault="007305E0" w:rsidP="007305E0">
            <w:pPr>
              <w:pStyle w:val="Default"/>
              <w:jc w:val="center"/>
              <w:rPr>
                <w:bCs/>
                <w:color w:val="auto"/>
                <w:sz w:val="22"/>
                <w:szCs w:val="22"/>
                <w:lang w:val="uk-UA"/>
              </w:rPr>
            </w:pPr>
            <w:r w:rsidRPr="00806082">
              <w:rPr>
                <w:b/>
                <w:bCs/>
                <w:sz w:val="22"/>
                <w:szCs w:val="22"/>
                <w:lang w:val="uk-UA"/>
              </w:rPr>
              <w:t>Розвиток мовлення в учнів з ІП на уроках читання та української мови</w:t>
            </w:r>
          </w:p>
        </w:tc>
      </w:tr>
      <w:tr w:rsidR="007305E0" w:rsidRPr="007507D2" w:rsidTr="003024D3">
        <w:tc>
          <w:tcPr>
            <w:tcW w:w="567" w:type="dxa"/>
            <w:shd w:val="clear" w:color="auto" w:fill="auto"/>
          </w:tcPr>
          <w:p w:rsidR="007305E0" w:rsidRPr="00AD1365" w:rsidRDefault="007305E0" w:rsidP="001A2247">
            <w:pPr>
              <w:pStyle w:val="Default"/>
              <w:jc w:val="center"/>
              <w:rPr>
                <w:bCs/>
                <w:sz w:val="22"/>
                <w:szCs w:val="22"/>
                <w:lang w:val="uk-UA"/>
              </w:rPr>
            </w:pPr>
            <w:r>
              <w:rPr>
                <w:bCs/>
                <w:sz w:val="22"/>
                <w:szCs w:val="22"/>
                <w:lang w:val="uk-UA"/>
              </w:rPr>
              <w:t>1</w:t>
            </w:r>
            <w:r w:rsidR="001A2247">
              <w:rPr>
                <w:bCs/>
                <w:sz w:val="22"/>
                <w:szCs w:val="22"/>
                <w:lang w:val="uk-UA"/>
              </w:rPr>
              <w:t>2</w:t>
            </w:r>
          </w:p>
        </w:tc>
        <w:tc>
          <w:tcPr>
            <w:tcW w:w="7229" w:type="dxa"/>
            <w:shd w:val="clear" w:color="auto" w:fill="auto"/>
          </w:tcPr>
          <w:p w:rsidR="007305E0" w:rsidRPr="00AD1365" w:rsidRDefault="007305E0" w:rsidP="00836BBD">
            <w:pPr>
              <w:spacing w:after="0" w:line="240" w:lineRule="auto"/>
              <w:jc w:val="both"/>
              <w:rPr>
                <w:rFonts w:ascii="Times New Roman" w:hAnsi="Times New Roman"/>
                <w:lang w:val="uk-UA"/>
              </w:rPr>
            </w:pPr>
            <w:r w:rsidRPr="00AD1365">
              <w:rPr>
                <w:rFonts w:ascii="Times New Roman" w:hAnsi="Times New Roman"/>
                <w:lang w:val="uk-UA"/>
              </w:rPr>
              <w:t>Розвиток мовлення, як основне завдання навчання української мови учнів з порушенням інтелектуального розвитку.</w:t>
            </w:r>
          </w:p>
        </w:tc>
        <w:tc>
          <w:tcPr>
            <w:tcW w:w="992" w:type="dxa"/>
          </w:tcPr>
          <w:p w:rsidR="007305E0" w:rsidRPr="00AD1365" w:rsidRDefault="007305E0" w:rsidP="00836BBD">
            <w:pPr>
              <w:pStyle w:val="Default"/>
              <w:rPr>
                <w:bCs/>
                <w:sz w:val="22"/>
                <w:szCs w:val="22"/>
                <w:lang w:val="uk-UA"/>
              </w:rPr>
            </w:pPr>
            <w:r w:rsidRPr="00AD1365">
              <w:rPr>
                <w:bCs/>
                <w:sz w:val="22"/>
                <w:szCs w:val="22"/>
                <w:lang w:val="uk-UA"/>
              </w:rPr>
              <w:t>2</w:t>
            </w:r>
          </w:p>
        </w:tc>
        <w:tc>
          <w:tcPr>
            <w:tcW w:w="993" w:type="dxa"/>
            <w:shd w:val="clear" w:color="auto" w:fill="auto"/>
          </w:tcPr>
          <w:p w:rsidR="007305E0" w:rsidRPr="00AD1365" w:rsidRDefault="007305E0" w:rsidP="00836BBD">
            <w:pPr>
              <w:pStyle w:val="Default"/>
              <w:rPr>
                <w:bCs/>
                <w:color w:val="auto"/>
                <w:sz w:val="22"/>
                <w:szCs w:val="22"/>
                <w:lang w:val="uk-UA"/>
              </w:rPr>
            </w:pPr>
          </w:p>
        </w:tc>
      </w:tr>
      <w:tr w:rsidR="007305E0" w:rsidRPr="007507D2" w:rsidTr="003024D3">
        <w:tc>
          <w:tcPr>
            <w:tcW w:w="567" w:type="dxa"/>
            <w:shd w:val="clear" w:color="auto" w:fill="auto"/>
          </w:tcPr>
          <w:p w:rsidR="007305E0" w:rsidRDefault="007305E0" w:rsidP="001A2247">
            <w:pPr>
              <w:pStyle w:val="Default"/>
              <w:jc w:val="center"/>
              <w:rPr>
                <w:bCs/>
                <w:sz w:val="22"/>
                <w:szCs w:val="22"/>
                <w:lang w:val="uk-UA"/>
              </w:rPr>
            </w:pPr>
            <w:r>
              <w:rPr>
                <w:bCs/>
                <w:sz w:val="22"/>
                <w:szCs w:val="22"/>
                <w:lang w:val="uk-UA"/>
              </w:rPr>
              <w:t>1</w:t>
            </w:r>
            <w:r w:rsidR="001A2247">
              <w:rPr>
                <w:bCs/>
                <w:sz w:val="22"/>
                <w:szCs w:val="22"/>
                <w:lang w:val="uk-UA"/>
              </w:rPr>
              <w:t>3</w:t>
            </w:r>
          </w:p>
        </w:tc>
        <w:tc>
          <w:tcPr>
            <w:tcW w:w="7229" w:type="dxa"/>
            <w:shd w:val="clear" w:color="auto" w:fill="auto"/>
          </w:tcPr>
          <w:p w:rsidR="007305E0" w:rsidRPr="00AD1365" w:rsidRDefault="007305E0" w:rsidP="00836BBD">
            <w:pPr>
              <w:spacing w:after="0" w:line="240" w:lineRule="auto"/>
              <w:jc w:val="both"/>
              <w:rPr>
                <w:rFonts w:ascii="Times New Roman" w:hAnsi="Times New Roman"/>
                <w:lang w:val="uk-UA"/>
              </w:rPr>
            </w:pPr>
            <w:r w:rsidRPr="00671F3E">
              <w:rPr>
                <w:rFonts w:ascii="Times New Roman" w:hAnsi="Times New Roman"/>
                <w:bCs/>
                <w:lang w:val="uk-UA"/>
              </w:rPr>
              <w:t>Формування в учнів мовленнєвих умінь. Робота над лексикою.</w:t>
            </w:r>
          </w:p>
        </w:tc>
        <w:tc>
          <w:tcPr>
            <w:tcW w:w="992" w:type="dxa"/>
          </w:tcPr>
          <w:p w:rsidR="007305E0" w:rsidRPr="00AD1365" w:rsidRDefault="007305E0" w:rsidP="00836BBD">
            <w:pPr>
              <w:pStyle w:val="Default"/>
              <w:rPr>
                <w:bCs/>
                <w:sz w:val="22"/>
                <w:szCs w:val="22"/>
                <w:lang w:val="uk-UA"/>
              </w:rPr>
            </w:pPr>
            <w:r>
              <w:rPr>
                <w:bCs/>
                <w:sz w:val="22"/>
                <w:szCs w:val="22"/>
                <w:lang w:val="uk-UA"/>
              </w:rPr>
              <w:t>2</w:t>
            </w:r>
          </w:p>
        </w:tc>
        <w:tc>
          <w:tcPr>
            <w:tcW w:w="993" w:type="dxa"/>
            <w:shd w:val="clear" w:color="auto" w:fill="auto"/>
          </w:tcPr>
          <w:p w:rsidR="007305E0" w:rsidRPr="00AD1365" w:rsidRDefault="007305E0" w:rsidP="00836BBD">
            <w:pPr>
              <w:pStyle w:val="Default"/>
              <w:rPr>
                <w:bCs/>
                <w:color w:val="auto"/>
                <w:sz w:val="22"/>
                <w:szCs w:val="22"/>
                <w:lang w:val="uk-UA"/>
              </w:rPr>
            </w:pPr>
          </w:p>
        </w:tc>
      </w:tr>
      <w:tr w:rsidR="007305E0" w:rsidRPr="007507D2" w:rsidTr="003024D3">
        <w:tc>
          <w:tcPr>
            <w:tcW w:w="567" w:type="dxa"/>
            <w:shd w:val="clear" w:color="auto" w:fill="auto"/>
          </w:tcPr>
          <w:p w:rsidR="007305E0" w:rsidRDefault="007305E0" w:rsidP="001A2247">
            <w:pPr>
              <w:pStyle w:val="Default"/>
              <w:jc w:val="center"/>
              <w:rPr>
                <w:bCs/>
                <w:sz w:val="22"/>
                <w:szCs w:val="22"/>
                <w:lang w:val="uk-UA"/>
              </w:rPr>
            </w:pPr>
            <w:r>
              <w:rPr>
                <w:bCs/>
                <w:sz w:val="22"/>
                <w:szCs w:val="22"/>
                <w:lang w:val="uk-UA"/>
              </w:rPr>
              <w:t>1</w:t>
            </w:r>
            <w:r w:rsidR="001A2247">
              <w:rPr>
                <w:bCs/>
                <w:sz w:val="22"/>
                <w:szCs w:val="22"/>
                <w:lang w:val="uk-UA"/>
              </w:rPr>
              <w:t>4</w:t>
            </w:r>
          </w:p>
        </w:tc>
        <w:tc>
          <w:tcPr>
            <w:tcW w:w="7229" w:type="dxa"/>
            <w:shd w:val="clear" w:color="auto" w:fill="auto"/>
          </w:tcPr>
          <w:p w:rsidR="007305E0" w:rsidRPr="00677A18" w:rsidRDefault="007305E0" w:rsidP="00836BBD">
            <w:pPr>
              <w:spacing w:after="0" w:line="240" w:lineRule="auto"/>
              <w:jc w:val="both"/>
              <w:rPr>
                <w:rFonts w:ascii="Times New Roman" w:hAnsi="Times New Roman"/>
                <w:bCs/>
                <w:lang w:val="uk-UA"/>
              </w:rPr>
            </w:pPr>
            <w:r w:rsidRPr="00677A18">
              <w:rPr>
                <w:rFonts w:ascii="Times New Roman" w:hAnsi="Times New Roman"/>
                <w:iCs/>
                <w:lang w:val="uk-UA"/>
              </w:rPr>
              <w:t>Написання конспекту уроку з вивчення лексики.</w:t>
            </w:r>
          </w:p>
        </w:tc>
        <w:tc>
          <w:tcPr>
            <w:tcW w:w="992" w:type="dxa"/>
          </w:tcPr>
          <w:p w:rsidR="007305E0" w:rsidRPr="00AD1365" w:rsidRDefault="007305E0" w:rsidP="00836BBD">
            <w:pPr>
              <w:pStyle w:val="Default"/>
              <w:rPr>
                <w:bCs/>
                <w:sz w:val="22"/>
                <w:szCs w:val="22"/>
                <w:lang w:val="uk-UA"/>
              </w:rPr>
            </w:pPr>
            <w:r>
              <w:rPr>
                <w:bCs/>
                <w:sz w:val="22"/>
                <w:szCs w:val="22"/>
                <w:lang w:val="uk-UA"/>
              </w:rPr>
              <w:t>2</w:t>
            </w:r>
          </w:p>
        </w:tc>
        <w:tc>
          <w:tcPr>
            <w:tcW w:w="993" w:type="dxa"/>
            <w:shd w:val="clear" w:color="auto" w:fill="auto"/>
          </w:tcPr>
          <w:p w:rsidR="007305E0" w:rsidRPr="00AD1365" w:rsidRDefault="007305E0" w:rsidP="00836BBD">
            <w:pPr>
              <w:pStyle w:val="Default"/>
              <w:rPr>
                <w:bCs/>
                <w:color w:val="auto"/>
                <w:sz w:val="22"/>
                <w:szCs w:val="22"/>
                <w:lang w:val="uk-UA"/>
              </w:rPr>
            </w:pPr>
          </w:p>
        </w:tc>
      </w:tr>
      <w:tr w:rsidR="007305E0" w:rsidRPr="007507D2" w:rsidTr="003024D3">
        <w:tc>
          <w:tcPr>
            <w:tcW w:w="567" w:type="dxa"/>
            <w:shd w:val="clear" w:color="auto" w:fill="auto"/>
          </w:tcPr>
          <w:p w:rsidR="007305E0" w:rsidRDefault="007305E0" w:rsidP="001A2247">
            <w:pPr>
              <w:pStyle w:val="Default"/>
              <w:jc w:val="center"/>
              <w:rPr>
                <w:bCs/>
                <w:sz w:val="22"/>
                <w:szCs w:val="22"/>
                <w:lang w:val="uk-UA"/>
              </w:rPr>
            </w:pPr>
            <w:r>
              <w:rPr>
                <w:bCs/>
                <w:sz w:val="22"/>
                <w:szCs w:val="22"/>
                <w:lang w:val="uk-UA"/>
              </w:rPr>
              <w:t>1</w:t>
            </w:r>
            <w:r w:rsidR="001A2247">
              <w:rPr>
                <w:bCs/>
                <w:sz w:val="22"/>
                <w:szCs w:val="22"/>
                <w:lang w:val="uk-UA"/>
              </w:rPr>
              <w:t>5</w:t>
            </w:r>
          </w:p>
        </w:tc>
        <w:tc>
          <w:tcPr>
            <w:tcW w:w="7229" w:type="dxa"/>
            <w:shd w:val="clear" w:color="auto" w:fill="auto"/>
          </w:tcPr>
          <w:p w:rsidR="007305E0" w:rsidRPr="00677A18" w:rsidRDefault="007305E0" w:rsidP="00836BBD">
            <w:pPr>
              <w:spacing w:after="0" w:line="240" w:lineRule="auto"/>
              <w:jc w:val="both"/>
              <w:rPr>
                <w:rFonts w:ascii="Times New Roman" w:hAnsi="Times New Roman"/>
                <w:iCs/>
                <w:lang w:val="uk-UA"/>
              </w:rPr>
            </w:pPr>
            <w:r>
              <w:rPr>
                <w:rFonts w:ascii="Times New Roman" w:hAnsi="Times New Roman"/>
                <w:iCs/>
                <w:lang w:val="uk-UA"/>
              </w:rPr>
              <w:t>Методика вивчення речення.</w:t>
            </w:r>
            <w:r w:rsidR="001A2247">
              <w:rPr>
                <w:rFonts w:ascii="Times New Roman" w:hAnsi="Times New Roman"/>
                <w:iCs/>
                <w:lang w:val="uk-UA"/>
              </w:rPr>
              <w:t xml:space="preserve"> </w:t>
            </w:r>
          </w:p>
        </w:tc>
        <w:tc>
          <w:tcPr>
            <w:tcW w:w="992" w:type="dxa"/>
          </w:tcPr>
          <w:p w:rsidR="007305E0" w:rsidRPr="00AD1365" w:rsidRDefault="007305E0" w:rsidP="00836BBD">
            <w:pPr>
              <w:pStyle w:val="Default"/>
              <w:rPr>
                <w:bCs/>
                <w:sz w:val="22"/>
                <w:szCs w:val="22"/>
                <w:lang w:val="uk-UA"/>
              </w:rPr>
            </w:pPr>
            <w:r>
              <w:rPr>
                <w:bCs/>
                <w:sz w:val="22"/>
                <w:szCs w:val="22"/>
                <w:lang w:val="uk-UA"/>
              </w:rPr>
              <w:t>2</w:t>
            </w:r>
          </w:p>
        </w:tc>
        <w:tc>
          <w:tcPr>
            <w:tcW w:w="993" w:type="dxa"/>
            <w:shd w:val="clear" w:color="auto" w:fill="auto"/>
          </w:tcPr>
          <w:p w:rsidR="007305E0" w:rsidRPr="00AD1365" w:rsidRDefault="00504C40" w:rsidP="00836BBD">
            <w:pPr>
              <w:pStyle w:val="Default"/>
              <w:rPr>
                <w:bCs/>
                <w:color w:val="auto"/>
                <w:sz w:val="22"/>
                <w:szCs w:val="22"/>
                <w:lang w:val="uk-UA"/>
              </w:rPr>
            </w:pPr>
            <w:r>
              <w:rPr>
                <w:bCs/>
                <w:color w:val="auto"/>
                <w:sz w:val="22"/>
                <w:szCs w:val="22"/>
                <w:lang w:val="uk-UA"/>
              </w:rPr>
              <w:t>1</w:t>
            </w:r>
          </w:p>
        </w:tc>
      </w:tr>
      <w:tr w:rsidR="007305E0" w:rsidRPr="007507D2" w:rsidTr="003024D3">
        <w:tc>
          <w:tcPr>
            <w:tcW w:w="567" w:type="dxa"/>
            <w:shd w:val="clear" w:color="auto" w:fill="auto"/>
          </w:tcPr>
          <w:p w:rsidR="007305E0" w:rsidRDefault="007305E0" w:rsidP="001A2247">
            <w:pPr>
              <w:pStyle w:val="Default"/>
              <w:jc w:val="center"/>
              <w:rPr>
                <w:bCs/>
                <w:sz w:val="22"/>
                <w:szCs w:val="22"/>
                <w:lang w:val="uk-UA"/>
              </w:rPr>
            </w:pPr>
            <w:r>
              <w:rPr>
                <w:bCs/>
                <w:sz w:val="22"/>
                <w:szCs w:val="22"/>
                <w:lang w:val="uk-UA"/>
              </w:rPr>
              <w:t>1</w:t>
            </w:r>
            <w:r w:rsidR="001A2247">
              <w:rPr>
                <w:bCs/>
                <w:sz w:val="22"/>
                <w:szCs w:val="22"/>
                <w:lang w:val="uk-UA"/>
              </w:rPr>
              <w:t>6</w:t>
            </w:r>
          </w:p>
        </w:tc>
        <w:tc>
          <w:tcPr>
            <w:tcW w:w="7229" w:type="dxa"/>
            <w:shd w:val="clear" w:color="auto" w:fill="auto"/>
          </w:tcPr>
          <w:p w:rsidR="007305E0" w:rsidRDefault="007305E0" w:rsidP="00836BBD">
            <w:pPr>
              <w:spacing w:after="0" w:line="240" w:lineRule="auto"/>
              <w:jc w:val="both"/>
              <w:rPr>
                <w:rFonts w:ascii="Times New Roman" w:hAnsi="Times New Roman"/>
                <w:iCs/>
                <w:lang w:val="uk-UA"/>
              </w:rPr>
            </w:pPr>
            <w:r w:rsidRPr="00677A18">
              <w:rPr>
                <w:rFonts w:ascii="Times New Roman" w:hAnsi="Times New Roman"/>
                <w:iCs/>
                <w:lang w:val="uk-UA"/>
              </w:rPr>
              <w:t>Написання конспекту уроку з вивчення</w:t>
            </w:r>
            <w:r>
              <w:rPr>
                <w:rFonts w:ascii="Times New Roman" w:hAnsi="Times New Roman"/>
                <w:iCs/>
                <w:lang w:val="uk-UA"/>
              </w:rPr>
              <w:t xml:space="preserve"> речення.</w:t>
            </w:r>
          </w:p>
        </w:tc>
        <w:tc>
          <w:tcPr>
            <w:tcW w:w="992" w:type="dxa"/>
          </w:tcPr>
          <w:p w:rsidR="007305E0" w:rsidRPr="00AD1365" w:rsidRDefault="007305E0" w:rsidP="00836BBD">
            <w:pPr>
              <w:pStyle w:val="Default"/>
              <w:rPr>
                <w:bCs/>
                <w:sz w:val="22"/>
                <w:szCs w:val="22"/>
                <w:lang w:val="uk-UA"/>
              </w:rPr>
            </w:pPr>
            <w:r>
              <w:rPr>
                <w:bCs/>
                <w:sz w:val="22"/>
                <w:szCs w:val="22"/>
                <w:lang w:val="uk-UA"/>
              </w:rPr>
              <w:t>2</w:t>
            </w:r>
          </w:p>
        </w:tc>
        <w:tc>
          <w:tcPr>
            <w:tcW w:w="993" w:type="dxa"/>
            <w:shd w:val="clear" w:color="auto" w:fill="auto"/>
          </w:tcPr>
          <w:p w:rsidR="007305E0" w:rsidRPr="00AD1365" w:rsidRDefault="00504C40" w:rsidP="00836BBD">
            <w:pPr>
              <w:pStyle w:val="Default"/>
              <w:rPr>
                <w:bCs/>
                <w:color w:val="auto"/>
                <w:sz w:val="22"/>
                <w:szCs w:val="22"/>
                <w:lang w:val="uk-UA"/>
              </w:rPr>
            </w:pPr>
            <w:r>
              <w:rPr>
                <w:bCs/>
                <w:color w:val="auto"/>
                <w:sz w:val="22"/>
                <w:szCs w:val="22"/>
                <w:lang w:val="uk-UA"/>
              </w:rPr>
              <w:t>1</w:t>
            </w:r>
          </w:p>
        </w:tc>
      </w:tr>
      <w:tr w:rsidR="007305E0" w:rsidRPr="007507D2" w:rsidTr="003024D3">
        <w:tc>
          <w:tcPr>
            <w:tcW w:w="567" w:type="dxa"/>
            <w:shd w:val="clear" w:color="auto" w:fill="auto"/>
          </w:tcPr>
          <w:p w:rsidR="007305E0" w:rsidRDefault="007305E0" w:rsidP="001A2247">
            <w:pPr>
              <w:pStyle w:val="Default"/>
              <w:jc w:val="center"/>
              <w:rPr>
                <w:bCs/>
                <w:sz w:val="22"/>
                <w:szCs w:val="22"/>
                <w:lang w:val="uk-UA"/>
              </w:rPr>
            </w:pPr>
            <w:r>
              <w:rPr>
                <w:bCs/>
                <w:sz w:val="22"/>
                <w:szCs w:val="22"/>
                <w:lang w:val="uk-UA"/>
              </w:rPr>
              <w:t>1</w:t>
            </w:r>
            <w:r w:rsidR="001A2247">
              <w:rPr>
                <w:bCs/>
                <w:sz w:val="22"/>
                <w:szCs w:val="22"/>
                <w:lang w:val="uk-UA"/>
              </w:rPr>
              <w:t>7</w:t>
            </w:r>
          </w:p>
        </w:tc>
        <w:tc>
          <w:tcPr>
            <w:tcW w:w="7229" w:type="dxa"/>
            <w:shd w:val="clear" w:color="auto" w:fill="auto"/>
          </w:tcPr>
          <w:p w:rsidR="007305E0" w:rsidRPr="00AD1365" w:rsidRDefault="007305E0" w:rsidP="00836BBD">
            <w:pPr>
              <w:spacing w:after="0" w:line="240" w:lineRule="auto"/>
              <w:jc w:val="both"/>
              <w:rPr>
                <w:rFonts w:ascii="Times New Roman" w:hAnsi="Times New Roman"/>
                <w:lang w:val="uk-UA"/>
              </w:rPr>
            </w:pPr>
            <w:r w:rsidRPr="00671F3E">
              <w:rPr>
                <w:rFonts w:ascii="Times New Roman" w:hAnsi="Times New Roman"/>
                <w:bCs/>
                <w:lang w:val="uk-UA"/>
              </w:rPr>
              <w:t>Ро</w:t>
            </w:r>
            <w:r>
              <w:rPr>
                <w:rFonts w:ascii="Times New Roman" w:hAnsi="Times New Roman"/>
                <w:bCs/>
                <w:lang w:val="uk-UA"/>
              </w:rPr>
              <w:t>звиток</w:t>
            </w:r>
            <w:r w:rsidRPr="00671F3E">
              <w:rPr>
                <w:rFonts w:ascii="Times New Roman" w:hAnsi="Times New Roman"/>
                <w:bCs/>
                <w:lang w:val="uk-UA"/>
              </w:rPr>
              <w:t xml:space="preserve"> зв</w:t>
            </w:r>
            <w:r w:rsidRPr="00671F3E">
              <w:rPr>
                <w:bCs/>
                <w:lang w:val="uk-UA"/>
              </w:rPr>
              <w:t>ʼ</w:t>
            </w:r>
            <w:r w:rsidRPr="00671F3E">
              <w:rPr>
                <w:rFonts w:ascii="Times New Roman" w:hAnsi="Times New Roman"/>
                <w:bCs/>
                <w:lang w:val="uk-UA"/>
              </w:rPr>
              <w:t>язн</w:t>
            </w:r>
            <w:r>
              <w:rPr>
                <w:rFonts w:ascii="Times New Roman" w:hAnsi="Times New Roman"/>
                <w:bCs/>
                <w:lang w:val="uk-UA"/>
              </w:rPr>
              <w:t>ого</w:t>
            </w:r>
            <w:r w:rsidRPr="00671F3E">
              <w:rPr>
                <w:rFonts w:ascii="Times New Roman" w:hAnsi="Times New Roman"/>
                <w:bCs/>
                <w:lang w:val="uk-UA"/>
              </w:rPr>
              <w:t xml:space="preserve"> мовлення</w:t>
            </w:r>
            <w:r>
              <w:rPr>
                <w:rFonts w:ascii="Times New Roman" w:hAnsi="Times New Roman"/>
                <w:bCs/>
                <w:lang w:val="uk-UA"/>
              </w:rPr>
              <w:t xml:space="preserve"> учнів з ІП</w:t>
            </w:r>
            <w:r w:rsidRPr="00671F3E">
              <w:rPr>
                <w:rFonts w:ascii="Times New Roman" w:hAnsi="Times New Roman"/>
                <w:bCs/>
                <w:lang w:val="uk-UA"/>
              </w:rPr>
              <w:t>.</w:t>
            </w:r>
          </w:p>
        </w:tc>
        <w:tc>
          <w:tcPr>
            <w:tcW w:w="992" w:type="dxa"/>
          </w:tcPr>
          <w:p w:rsidR="007305E0" w:rsidRPr="00AD1365" w:rsidRDefault="007305E0" w:rsidP="00836BBD">
            <w:pPr>
              <w:pStyle w:val="Default"/>
              <w:rPr>
                <w:bCs/>
                <w:sz w:val="22"/>
                <w:szCs w:val="22"/>
                <w:lang w:val="uk-UA"/>
              </w:rPr>
            </w:pPr>
            <w:r>
              <w:rPr>
                <w:bCs/>
                <w:sz w:val="22"/>
                <w:szCs w:val="22"/>
                <w:lang w:val="uk-UA"/>
              </w:rPr>
              <w:t>2</w:t>
            </w:r>
          </w:p>
        </w:tc>
        <w:tc>
          <w:tcPr>
            <w:tcW w:w="993" w:type="dxa"/>
            <w:shd w:val="clear" w:color="auto" w:fill="auto"/>
          </w:tcPr>
          <w:p w:rsidR="007305E0" w:rsidRPr="00AD1365" w:rsidRDefault="007305E0" w:rsidP="00836BBD">
            <w:pPr>
              <w:pStyle w:val="Default"/>
              <w:rPr>
                <w:bCs/>
                <w:color w:val="auto"/>
                <w:sz w:val="22"/>
                <w:szCs w:val="22"/>
                <w:lang w:val="uk-UA"/>
              </w:rPr>
            </w:pPr>
          </w:p>
        </w:tc>
      </w:tr>
      <w:tr w:rsidR="00AD1977" w:rsidRPr="007507D2" w:rsidTr="003024D3">
        <w:tc>
          <w:tcPr>
            <w:tcW w:w="567" w:type="dxa"/>
            <w:shd w:val="clear" w:color="auto" w:fill="auto"/>
          </w:tcPr>
          <w:p w:rsidR="00AD1977" w:rsidRDefault="00AD1977" w:rsidP="00AD1977">
            <w:pPr>
              <w:pStyle w:val="Default"/>
              <w:jc w:val="center"/>
              <w:rPr>
                <w:bCs/>
                <w:sz w:val="22"/>
                <w:szCs w:val="22"/>
                <w:lang w:val="uk-UA"/>
              </w:rPr>
            </w:pPr>
          </w:p>
        </w:tc>
        <w:tc>
          <w:tcPr>
            <w:tcW w:w="7229" w:type="dxa"/>
            <w:shd w:val="clear" w:color="auto" w:fill="auto"/>
          </w:tcPr>
          <w:p w:rsidR="00AD1977" w:rsidRPr="00AD1977" w:rsidRDefault="00AD1977" w:rsidP="00AD1977">
            <w:pPr>
              <w:pStyle w:val="af0"/>
              <w:spacing w:before="0" w:beforeAutospacing="0" w:after="0" w:afterAutospacing="0"/>
              <w:jc w:val="center"/>
              <w:rPr>
                <w:rFonts w:eastAsia="Calibri"/>
                <w:color w:val="auto"/>
                <w:sz w:val="22"/>
                <w:szCs w:val="22"/>
              </w:rPr>
            </w:pPr>
            <w:r w:rsidRPr="00AD1977">
              <w:rPr>
                <w:b/>
                <w:color w:val="auto"/>
                <w:sz w:val="22"/>
                <w:szCs w:val="22"/>
                <w:lang w:val="uk-UA"/>
              </w:rPr>
              <w:t>Методика літературного читання</w:t>
            </w:r>
          </w:p>
        </w:tc>
        <w:tc>
          <w:tcPr>
            <w:tcW w:w="992" w:type="dxa"/>
          </w:tcPr>
          <w:p w:rsidR="00AD1977" w:rsidRDefault="00AD1977" w:rsidP="00836BBD">
            <w:pPr>
              <w:pStyle w:val="Default"/>
              <w:rPr>
                <w:bCs/>
                <w:sz w:val="22"/>
                <w:szCs w:val="22"/>
                <w:lang w:val="uk-UA"/>
              </w:rPr>
            </w:pPr>
          </w:p>
        </w:tc>
        <w:tc>
          <w:tcPr>
            <w:tcW w:w="993" w:type="dxa"/>
            <w:shd w:val="clear" w:color="auto" w:fill="auto"/>
          </w:tcPr>
          <w:p w:rsidR="00AD1977" w:rsidRDefault="00AD1977" w:rsidP="00836BBD">
            <w:pPr>
              <w:pStyle w:val="Default"/>
              <w:rPr>
                <w:bCs/>
                <w:color w:val="auto"/>
                <w:sz w:val="22"/>
                <w:szCs w:val="22"/>
                <w:lang w:val="uk-UA"/>
              </w:rPr>
            </w:pPr>
          </w:p>
        </w:tc>
      </w:tr>
      <w:tr w:rsidR="007305E0" w:rsidRPr="007507D2" w:rsidTr="003024D3">
        <w:tc>
          <w:tcPr>
            <w:tcW w:w="567" w:type="dxa"/>
            <w:shd w:val="clear" w:color="auto" w:fill="auto"/>
          </w:tcPr>
          <w:p w:rsidR="007305E0" w:rsidRDefault="007305E0" w:rsidP="00AD1977">
            <w:pPr>
              <w:pStyle w:val="Default"/>
              <w:jc w:val="center"/>
              <w:rPr>
                <w:bCs/>
                <w:sz w:val="22"/>
                <w:szCs w:val="22"/>
                <w:lang w:val="uk-UA"/>
              </w:rPr>
            </w:pPr>
            <w:r>
              <w:rPr>
                <w:bCs/>
                <w:sz w:val="22"/>
                <w:szCs w:val="22"/>
                <w:lang w:val="uk-UA"/>
              </w:rPr>
              <w:t>1</w:t>
            </w:r>
            <w:r w:rsidR="00AD1977">
              <w:rPr>
                <w:bCs/>
                <w:sz w:val="22"/>
                <w:szCs w:val="22"/>
                <w:lang w:val="uk-UA"/>
              </w:rPr>
              <w:t>8</w:t>
            </w:r>
          </w:p>
        </w:tc>
        <w:tc>
          <w:tcPr>
            <w:tcW w:w="7229" w:type="dxa"/>
            <w:shd w:val="clear" w:color="auto" w:fill="auto"/>
          </w:tcPr>
          <w:p w:rsidR="007305E0" w:rsidRPr="007507D2" w:rsidRDefault="007305E0" w:rsidP="00836BBD">
            <w:pPr>
              <w:autoSpaceDE w:val="0"/>
              <w:autoSpaceDN w:val="0"/>
              <w:adjustRightInd w:val="0"/>
              <w:spacing w:after="0" w:line="240" w:lineRule="auto"/>
              <w:jc w:val="both"/>
              <w:rPr>
                <w:rFonts w:ascii="Times New Roman" w:hAnsi="Times New Roman"/>
                <w:b/>
                <w:lang w:val="uk-UA"/>
              </w:rPr>
            </w:pPr>
            <w:r w:rsidRPr="007507D2">
              <w:rPr>
                <w:rFonts w:ascii="Times New Roman" w:hAnsi="Times New Roman"/>
                <w:lang w:val="uk-UA"/>
              </w:rPr>
              <w:t>Методика  навчання читання.</w:t>
            </w:r>
          </w:p>
        </w:tc>
        <w:tc>
          <w:tcPr>
            <w:tcW w:w="992" w:type="dxa"/>
          </w:tcPr>
          <w:p w:rsidR="007305E0" w:rsidRDefault="007305E0" w:rsidP="00836BBD">
            <w:pPr>
              <w:pStyle w:val="Default"/>
              <w:rPr>
                <w:bCs/>
                <w:sz w:val="22"/>
                <w:szCs w:val="22"/>
                <w:lang w:val="uk-UA"/>
              </w:rPr>
            </w:pPr>
            <w:r>
              <w:rPr>
                <w:bCs/>
                <w:sz w:val="22"/>
                <w:szCs w:val="22"/>
                <w:lang w:val="uk-UA"/>
              </w:rPr>
              <w:t>2</w:t>
            </w:r>
          </w:p>
        </w:tc>
        <w:tc>
          <w:tcPr>
            <w:tcW w:w="993" w:type="dxa"/>
            <w:shd w:val="clear" w:color="auto" w:fill="auto"/>
          </w:tcPr>
          <w:p w:rsidR="007305E0" w:rsidRPr="00AD1365" w:rsidRDefault="007305E0" w:rsidP="00836BBD">
            <w:pPr>
              <w:pStyle w:val="Default"/>
              <w:rPr>
                <w:bCs/>
                <w:color w:val="auto"/>
                <w:sz w:val="22"/>
                <w:szCs w:val="22"/>
                <w:lang w:val="uk-UA"/>
              </w:rPr>
            </w:pPr>
          </w:p>
        </w:tc>
      </w:tr>
      <w:tr w:rsidR="007305E0" w:rsidRPr="007507D2" w:rsidTr="003024D3">
        <w:tc>
          <w:tcPr>
            <w:tcW w:w="567" w:type="dxa"/>
            <w:shd w:val="clear" w:color="auto" w:fill="auto"/>
          </w:tcPr>
          <w:p w:rsidR="007305E0" w:rsidRDefault="007305E0" w:rsidP="00AD1977">
            <w:pPr>
              <w:pStyle w:val="Default"/>
              <w:jc w:val="center"/>
              <w:rPr>
                <w:bCs/>
                <w:sz w:val="22"/>
                <w:szCs w:val="22"/>
                <w:lang w:val="uk-UA"/>
              </w:rPr>
            </w:pPr>
            <w:r>
              <w:rPr>
                <w:bCs/>
                <w:sz w:val="22"/>
                <w:szCs w:val="22"/>
                <w:lang w:val="uk-UA"/>
              </w:rPr>
              <w:t>1</w:t>
            </w:r>
            <w:r w:rsidR="00AD1977">
              <w:rPr>
                <w:bCs/>
                <w:sz w:val="22"/>
                <w:szCs w:val="22"/>
                <w:lang w:val="uk-UA"/>
              </w:rPr>
              <w:t>9</w:t>
            </w:r>
          </w:p>
        </w:tc>
        <w:tc>
          <w:tcPr>
            <w:tcW w:w="7229" w:type="dxa"/>
            <w:shd w:val="clear" w:color="auto" w:fill="auto"/>
          </w:tcPr>
          <w:p w:rsidR="007305E0" w:rsidRPr="007507D2" w:rsidRDefault="007305E0" w:rsidP="007507D2">
            <w:pPr>
              <w:autoSpaceDE w:val="0"/>
              <w:autoSpaceDN w:val="0"/>
              <w:adjustRightInd w:val="0"/>
              <w:spacing w:after="0" w:line="240" w:lineRule="auto"/>
              <w:jc w:val="both"/>
              <w:rPr>
                <w:rFonts w:ascii="Times New Roman" w:hAnsi="Times New Roman"/>
                <w:b/>
                <w:lang w:val="ru-RU"/>
              </w:rPr>
            </w:pPr>
            <w:r w:rsidRPr="007507D2">
              <w:rPr>
                <w:rFonts w:ascii="Times New Roman" w:hAnsi="Times New Roman"/>
                <w:lang w:val="ru-RU"/>
              </w:rPr>
              <w:t>Формування якостей читання в учнів з інтелектуальними порушеннями.</w:t>
            </w:r>
          </w:p>
        </w:tc>
        <w:tc>
          <w:tcPr>
            <w:tcW w:w="992" w:type="dxa"/>
          </w:tcPr>
          <w:p w:rsidR="007305E0" w:rsidRDefault="007305E0" w:rsidP="003024D3">
            <w:pPr>
              <w:pStyle w:val="Default"/>
              <w:rPr>
                <w:bCs/>
                <w:sz w:val="22"/>
                <w:szCs w:val="22"/>
                <w:lang w:val="uk-UA"/>
              </w:rPr>
            </w:pPr>
            <w:r>
              <w:rPr>
                <w:bCs/>
                <w:sz w:val="22"/>
                <w:szCs w:val="22"/>
                <w:lang w:val="uk-UA"/>
              </w:rPr>
              <w:t>2</w:t>
            </w:r>
          </w:p>
        </w:tc>
        <w:tc>
          <w:tcPr>
            <w:tcW w:w="993" w:type="dxa"/>
            <w:shd w:val="clear" w:color="auto" w:fill="auto"/>
          </w:tcPr>
          <w:p w:rsidR="007305E0" w:rsidRPr="00AD1365" w:rsidRDefault="007305E0" w:rsidP="003024D3">
            <w:pPr>
              <w:pStyle w:val="Default"/>
              <w:rPr>
                <w:bCs/>
                <w:color w:val="auto"/>
                <w:sz w:val="22"/>
                <w:szCs w:val="22"/>
                <w:lang w:val="uk-UA"/>
              </w:rPr>
            </w:pPr>
          </w:p>
        </w:tc>
      </w:tr>
      <w:tr w:rsidR="007305E0" w:rsidRPr="00677A18" w:rsidTr="003024D3">
        <w:tc>
          <w:tcPr>
            <w:tcW w:w="567" w:type="dxa"/>
            <w:shd w:val="clear" w:color="auto" w:fill="auto"/>
          </w:tcPr>
          <w:p w:rsidR="007305E0" w:rsidRDefault="00AD1977" w:rsidP="00AD1977">
            <w:pPr>
              <w:pStyle w:val="Default"/>
              <w:jc w:val="center"/>
              <w:rPr>
                <w:bCs/>
                <w:sz w:val="22"/>
                <w:szCs w:val="22"/>
                <w:lang w:val="uk-UA"/>
              </w:rPr>
            </w:pPr>
            <w:r>
              <w:rPr>
                <w:bCs/>
                <w:sz w:val="22"/>
                <w:szCs w:val="22"/>
                <w:lang w:val="uk-UA"/>
              </w:rPr>
              <w:t>20</w:t>
            </w:r>
          </w:p>
        </w:tc>
        <w:tc>
          <w:tcPr>
            <w:tcW w:w="7229" w:type="dxa"/>
            <w:shd w:val="clear" w:color="auto" w:fill="auto"/>
          </w:tcPr>
          <w:p w:rsidR="007305E0" w:rsidRPr="007507D2" w:rsidRDefault="007305E0" w:rsidP="007507D2">
            <w:pPr>
              <w:autoSpaceDE w:val="0"/>
              <w:autoSpaceDN w:val="0"/>
              <w:adjustRightInd w:val="0"/>
              <w:spacing w:after="0" w:line="240" w:lineRule="auto"/>
              <w:jc w:val="both"/>
              <w:rPr>
                <w:rFonts w:ascii="Times New Roman" w:hAnsi="Times New Roman"/>
                <w:lang w:val="ru-RU"/>
              </w:rPr>
            </w:pPr>
            <w:r w:rsidRPr="00AD1365">
              <w:rPr>
                <w:rFonts w:ascii="Times New Roman" w:hAnsi="Times New Roman"/>
                <w:bCs/>
                <w:lang w:val="ru-RU"/>
              </w:rPr>
              <w:t>Розроблення тренувальних завдань і вправ</w:t>
            </w:r>
            <w:r>
              <w:rPr>
                <w:rFonts w:ascii="Times New Roman" w:hAnsi="Times New Roman"/>
                <w:bCs/>
                <w:lang w:val="ru-RU"/>
              </w:rPr>
              <w:t xml:space="preserve"> з вироблення навичок читання.</w:t>
            </w:r>
          </w:p>
        </w:tc>
        <w:tc>
          <w:tcPr>
            <w:tcW w:w="992" w:type="dxa"/>
          </w:tcPr>
          <w:p w:rsidR="007305E0" w:rsidRDefault="007305E0" w:rsidP="003024D3">
            <w:pPr>
              <w:pStyle w:val="Default"/>
              <w:rPr>
                <w:bCs/>
                <w:sz w:val="22"/>
                <w:szCs w:val="22"/>
                <w:lang w:val="uk-UA"/>
              </w:rPr>
            </w:pPr>
            <w:r>
              <w:rPr>
                <w:bCs/>
                <w:sz w:val="22"/>
                <w:szCs w:val="22"/>
                <w:lang w:val="uk-UA"/>
              </w:rPr>
              <w:t>2</w:t>
            </w:r>
          </w:p>
        </w:tc>
        <w:tc>
          <w:tcPr>
            <w:tcW w:w="993" w:type="dxa"/>
            <w:shd w:val="clear" w:color="auto" w:fill="auto"/>
          </w:tcPr>
          <w:p w:rsidR="007305E0" w:rsidRPr="00AD1365" w:rsidRDefault="007305E0" w:rsidP="003024D3">
            <w:pPr>
              <w:pStyle w:val="Default"/>
              <w:rPr>
                <w:bCs/>
                <w:color w:val="auto"/>
                <w:sz w:val="22"/>
                <w:szCs w:val="22"/>
                <w:lang w:val="uk-UA"/>
              </w:rPr>
            </w:pPr>
          </w:p>
        </w:tc>
      </w:tr>
      <w:tr w:rsidR="007305E0" w:rsidRPr="00677A18" w:rsidTr="003024D3">
        <w:tc>
          <w:tcPr>
            <w:tcW w:w="567" w:type="dxa"/>
            <w:shd w:val="clear" w:color="auto" w:fill="auto"/>
          </w:tcPr>
          <w:p w:rsidR="007305E0" w:rsidRDefault="00AD1977" w:rsidP="00AD1977">
            <w:pPr>
              <w:pStyle w:val="Default"/>
              <w:jc w:val="center"/>
              <w:rPr>
                <w:bCs/>
                <w:sz w:val="22"/>
                <w:szCs w:val="22"/>
                <w:lang w:val="uk-UA"/>
              </w:rPr>
            </w:pPr>
            <w:r>
              <w:rPr>
                <w:bCs/>
                <w:sz w:val="22"/>
                <w:szCs w:val="22"/>
                <w:lang w:val="uk-UA"/>
              </w:rPr>
              <w:t>21</w:t>
            </w:r>
          </w:p>
        </w:tc>
        <w:tc>
          <w:tcPr>
            <w:tcW w:w="7229" w:type="dxa"/>
            <w:shd w:val="clear" w:color="auto" w:fill="auto"/>
          </w:tcPr>
          <w:p w:rsidR="007305E0" w:rsidRPr="00677A18" w:rsidRDefault="007305E0" w:rsidP="007507D2">
            <w:pPr>
              <w:autoSpaceDE w:val="0"/>
              <w:autoSpaceDN w:val="0"/>
              <w:adjustRightInd w:val="0"/>
              <w:spacing w:after="0" w:line="240" w:lineRule="auto"/>
              <w:jc w:val="both"/>
              <w:rPr>
                <w:rFonts w:ascii="Times New Roman" w:hAnsi="Times New Roman"/>
                <w:bCs/>
                <w:lang w:val="ru-RU"/>
              </w:rPr>
            </w:pPr>
            <w:r w:rsidRPr="00677A18">
              <w:rPr>
                <w:rFonts w:ascii="Times New Roman" w:hAnsi="Times New Roman"/>
                <w:lang w:val="uk-UA"/>
              </w:rPr>
              <w:t xml:space="preserve">Особливості методики опрацювання оповідання і вірша. </w:t>
            </w:r>
            <w:r w:rsidRPr="00677A18">
              <w:rPr>
                <w:rFonts w:ascii="Times New Roman" w:hAnsi="Times New Roman"/>
                <w:lang w:val="ru-RU"/>
              </w:rPr>
              <w:t>Написання фрагменту уроку.</w:t>
            </w:r>
          </w:p>
        </w:tc>
        <w:tc>
          <w:tcPr>
            <w:tcW w:w="992" w:type="dxa"/>
          </w:tcPr>
          <w:p w:rsidR="007305E0" w:rsidRDefault="007305E0" w:rsidP="003024D3">
            <w:pPr>
              <w:pStyle w:val="Default"/>
              <w:rPr>
                <w:bCs/>
                <w:sz w:val="22"/>
                <w:szCs w:val="22"/>
                <w:lang w:val="uk-UA"/>
              </w:rPr>
            </w:pPr>
            <w:r>
              <w:rPr>
                <w:bCs/>
                <w:sz w:val="22"/>
                <w:szCs w:val="22"/>
                <w:lang w:val="uk-UA"/>
              </w:rPr>
              <w:t>2</w:t>
            </w:r>
          </w:p>
        </w:tc>
        <w:tc>
          <w:tcPr>
            <w:tcW w:w="993" w:type="dxa"/>
            <w:shd w:val="clear" w:color="auto" w:fill="auto"/>
          </w:tcPr>
          <w:p w:rsidR="007305E0" w:rsidRPr="00AD1365" w:rsidRDefault="007305E0" w:rsidP="003024D3">
            <w:pPr>
              <w:pStyle w:val="Default"/>
              <w:rPr>
                <w:bCs/>
                <w:color w:val="auto"/>
                <w:sz w:val="22"/>
                <w:szCs w:val="22"/>
                <w:lang w:val="uk-UA"/>
              </w:rPr>
            </w:pPr>
          </w:p>
        </w:tc>
      </w:tr>
      <w:tr w:rsidR="007305E0" w:rsidRPr="00677A18" w:rsidTr="003024D3">
        <w:tc>
          <w:tcPr>
            <w:tcW w:w="567" w:type="dxa"/>
            <w:shd w:val="clear" w:color="auto" w:fill="auto"/>
          </w:tcPr>
          <w:p w:rsidR="007305E0" w:rsidRPr="00677A18" w:rsidRDefault="00AD1977" w:rsidP="00AD1977">
            <w:pPr>
              <w:pStyle w:val="Default"/>
              <w:jc w:val="center"/>
              <w:rPr>
                <w:bCs/>
                <w:sz w:val="22"/>
                <w:szCs w:val="22"/>
                <w:lang w:val="uk-UA"/>
              </w:rPr>
            </w:pPr>
            <w:r>
              <w:rPr>
                <w:bCs/>
                <w:sz w:val="22"/>
                <w:szCs w:val="22"/>
                <w:lang w:val="uk-UA"/>
              </w:rPr>
              <w:t>22</w:t>
            </w:r>
          </w:p>
        </w:tc>
        <w:tc>
          <w:tcPr>
            <w:tcW w:w="7229" w:type="dxa"/>
            <w:shd w:val="clear" w:color="auto" w:fill="auto"/>
          </w:tcPr>
          <w:p w:rsidR="007305E0" w:rsidRPr="00677A18" w:rsidRDefault="007305E0" w:rsidP="007507D2">
            <w:pPr>
              <w:autoSpaceDE w:val="0"/>
              <w:autoSpaceDN w:val="0"/>
              <w:adjustRightInd w:val="0"/>
              <w:spacing w:after="0" w:line="240" w:lineRule="auto"/>
              <w:jc w:val="both"/>
              <w:rPr>
                <w:rFonts w:ascii="Times New Roman" w:hAnsi="Times New Roman"/>
                <w:lang w:val="uk-UA"/>
              </w:rPr>
            </w:pPr>
            <w:r w:rsidRPr="00677A18">
              <w:rPr>
                <w:rFonts w:ascii="Times New Roman" w:hAnsi="Times New Roman"/>
                <w:lang w:val="uk-UA"/>
              </w:rPr>
              <w:t xml:space="preserve">Особливості методики опрацювання казки і байки. </w:t>
            </w:r>
            <w:r w:rsidRPr="00677A18">
              <w:rPr>
                <w:rFonts w:ascii="Times New Roman" w:hAnsi="Times New Roman"/>
                <w:lang w:val="ru-RU"/>
              </w:rPr>
              <w:t>Написання фрагменту уроку.</w:t>
            </w:r>
          </w:p>
        </w:tc>
        <w:tc>
          <w:tcPr>
            <w:tcW w:w="992" w:type="dxa"/>
          </w:tcPr>
          <w:p w:rsidR="007305E0" w:rsidRDefault="007305E0" w:rsidP="003024D3">
            <w:pPr>
              <w:pStyle w:val="Default"/>
              <w:rPr>
                <w:bCs/>
                <w:sz w:val="22"/>
                <w:szCs w:val="22"/>
                <w:lang w:val="uk-UA"/>
              </w:rPr>
            </w:pPr>
            <w:r>
              <w:rPr>
                <w:bCs/>
                <w:sz w:val="22"/>
                <w:szCs w:val="22"/>
                <w:lang w:val="uk-UA"/>
              </w:rPr>
              <w:t>2</w:t>
            </w:r>
          </w:p>
        </w:tc>
        <w:tc>
          <w:tcPr>
            <w:tcW w:w="993" w:type="dxa"/>
            <w:shd w:val="clear" w:color="auto" w:fill="auto"/>
          </w:tcPr>
          <w:p w:rsidR="007305E0" w:rsidRPr="00AD1365" w:rsidRDefault="007305E0" w:rsidP="003024D3">
            <w:pPr>
              <w:pStyle w:val="Default"/>
              <w:rPr>
                <w:bCs/>
                <w:color w:val="auto"/>
                <w:sz w:val="22"/>
                <w:szCs w:val="22"/>
                <w:lang w:val="uk-UA"/>
              </w:rPr>
            </w:pPr>
            <w:r>
              <w:rPr>
                <w:bCs/>
                <w:color w:val="auto"/>
                <w:sz w:val="22"/>
                <w:szCs w:val="22"/>
                <w:lang w:val="uk-UA"/>
              </w:rPr>
              <w:t>2</w:t>
            </w:r>
          </w:p>
        </w:tc>
      </w:tr>
      <w:tr w:rsidR="007305E0" w:rsidRPr="00AD1365" w:rsidTr="003024D3">
        <w:tc>
          <w:tcPr>
            <w:tcW w:w="567" w:type="dxa"/>
            <w:shd w:val="clear" w:color="auto" w:fill="auto"/>
          </w:tcPr>
          <w:p w:rsidR="007305E0" w:rsidRPr="00AD1365" w:rsidRDefault="007305E0" w:rsidP="00504C40">
            <w:pPr>
              <w:pStyle w:val="Default"/>
              <w:jc w:val="center"/>
              <w:rPr>
                <w:bCs/>
                <w:sz w:val="22"/>
                <w:szCs w:val="22"/>
                <w:lang w:val="uk-UA"/>
              </w:rPr>
            </w:pPr>
            <w:r w:rsidRPr="00AD1365">
              <w:rPr>
                <w:bCs/>
                <w:sz w:val="22"/>
                <w:szCs w:val="22"/>
                <w:lang w:val="uk-UA"/>
              </w:rPr>
              <w:t>2</w:t>
            </w:r>
            <w:r w:rsidR="00504C40">
              <w:rPr>
                <w:bCs/>
                <w:sz w:val="22"/>
                <w:szCs w:val="22"/>
                <w:lang w:val="uk-UA"/>
              </w:rPr>
              <w:t>3</w:t>
            </w:r>
          </w:p>
        </w:tc>
        <w:tc>
          <w:tcPr>
            <w:tcW w:w="7229" w:type="dxa"/>
            <w:shd w:val="clear" w:color="auto" w:fill="auto"/>
          </w:tcPr>
          <w:p w:rsidR="007305E0" w:rsidRPr="00677A18" w:rsidRDefault="007305E0" w:rsidP="00677A18">
            <w:pPr>
              <w:pStyle w:val="Default"/>
              <w:jc w:val="right"/>
              <w:rPr>
                <w:i/>
                <w:sz w:val="22"/>
                <w:szCs w:val="22"/>
                <w:lang w:val="uk-UA"/>
              </w:rPr>
            </w:pPr>
            <w:r w:rsidRPr="00AE432C">
              <w:rPr>
                <w:i/>
              </w:rPr>
              <w:t>Модульна</w:t>
            </w:r>
            <w:r>
              <w:rPr>
                <w:i/>
                <w:lang w:val="uk-UA"/>
              </w:rPr>
              <w:t xml:space="preserve"> контрольна робота</w:t>
            </w:r>
            <w:r w:rsidR="001A2247">
              <w:rPr>
                <w:i/>
                <w:lang w:val="uk-UA"/>
              </w:rPr>
              <w:t xml:space="preserve"> №2</w:t>
            </w:r>
          </w:p>
        </w:tc>
        <w:tc>
          <w:tcPr>
            <w:tcW w:w="992" w:type="dxa"/>
          </w:tcPr>
          <w:p w:rsidR="007305E0" w:rsidRPr="00AD1365" w:rsidRDefault="007305E0" w:rsidP="003024D3">
            <w:pPr>
              <w:pStyle w:val="Default"/>
              <w:rPr>
                <w:bCs/>
                <w:sz w:val="22"/>
                <w:szCs w:val="22"/>
                <w:lang w:val="uk-UA"/>
              </w:rPr>
            </w:pPr>
            <w:r w:rsidRPr="00AD1365">
              <w:rPr>
                <w:bCs/>
                <w:sz w:val="22"/>
                <w:szCs w:val="22"/>
                <w:lang w:val="uk-UA"/>
              </w:rPr>
              <w:t>2</w:t>
            </w:r>
          </w:p>
        </w:tc>
        <w:tc>
          <w:tcPr>
            <w:tcW w:w="993" w:type="dxa"/>
            <w:shd w:val="clear" w:color="auto" w:fill="auto"/>
          </w:tcPr>
          <w:p w:rsidR="007305E0" w:rsidRPr="00AD1365" w:rsidRDefault="007305E0" w:rsidP="003024D3">
            <w:pPr>
              <w:pStyle w:val="Default"/>
              <w:jc w:val="center"/>
              <w:rPr>
                <w:bCs/>
                <w:sz w:val="22"/>
                <w:szCs w:val="22"/>
                <w:lang w:val="uk-UA"/>
              </w:rPr>
            </w:pPr>
          </w:p>
        </w:tc>
      </w:tr>
      <w:tr w:rsidR="007305E0" w:rsidRPr="00AD1365" w:rsidTr="003024D3">
        <w:tc>
          <w:tcPr>
            <w:tcW w:w="567" w:type="dxa"/>
            <w:shd w:val="clear" w:color="auto" w:fill="auto"/>
          </w:tcPr>
          <w:p w:rsidR="007305E0" w:rsidRPr="00AD1365" w:rsidRDefault="007305E0" w:rsidP="003024D3">
            <w:pPr>
              <w:pStyle w:val="Default"/>
              <w:jc w:val="center"/>
              <w:rPr>
                <w:bCs/>
                <w:sz w:val="22"/>
                <w:szCs w:val="22"/>
                <w:lang w:val="uk-UA"/>
              </w:rPr>
            </w:pPr>
          </w:p>
        </w:tc>
        <w:tc>
          <w:tcPr>
            <w:tcW w:w="7229" w:type="dxa"/>
            <w:shd w:val="clear" w:color="auto" w:fill="auto"/>
          </w:tcPr>
          <w:p w:rsidR="007305E0" w:rsidRPr="00AD1365" w:rsidRDefault="007305E0" w:rsidP="003024D3">
            <w:pPr>
              <w:pStyle w:val="Default"/>
              <w:rPr>
                <w:b/>
                <w:color w:val="auto"/>
                <w:sz w:val="22"/>
                <w:szCs w:val="22"/>
                <w:lang w:val="uk-UA"/>
              </w:rPr>
            </w:pPr>
            <w:r w:rsidRPr="00AD1365">
              <w:rPr>
                <w:b/>
                <w:sz w:val="22"/>
                <w:szCs w:val="22"/>
                <w:lang w:val="uk-UA"/>
              </w:rPr>
              <w:t>Усього</w:t>
            </w:r>
          </w:p>
        </w:tc>
        <w:tc>
          <w:tcPr>
            <w:tcW w:w="992" w:type="dxa"/>
          </w:tcPr>
          <w:p w:rsidR="007305E0" w:rsidRPr="00AE432C" w:rsidRDefault="007305E0" w:rsidP="003024D3">
            <w:pPr>
              <w:pStyle w:val="Default"/>
              <w:rPr>
                <w:b/>
                <w:bCs/>
                <w:color w:val="auto"/>
                <w:sz w:val="22"/>
                <w:szCs w:val="22"/>
                <w:lang w:val="uk-UA"/>
              </w:rPr>
            </w:pPr>
            <w:r w:rsidRPr="00AE432C">
              <w:rPr>
                <w:b/>
                <w:bCs/>
                <w:color w:val="auto"/>
                <w:sz w:val="22"/>
                <w:szCs w:val="22"/>
                <w:lang w:val="uk-UA"/>
              </w:rPr>
              <w:t>46</w:t>
            </w:r>
          </w:p>
        </w:tc>
        <w:tc>
          <w:tcPr>
            <w:tcW w:w="993" w:type="dxa"/>
            <w:shd w:val="clear" w:color="auto" w:fill="auto"/>
          </w:tcPr>
          <w:p w:rsidR="007305E0" w:rsidRPr="00AD1365" w:rsidRDefault="007305E0" w:rsidP="003024D3">
            <w:pPr>
              <w:pStyle w:val="Default"/>
              <w:rPr>
                <w:b/>
                <w:bCs/>
                <w:sz w:val="22"/>
                <w:szCs w:val="22"/>
                <w:lang w:val="uk-UA"/>
              </w:rPr>
            </w:pPr>
            <w:r>
              <w:rPr>
                <w:b/>
                <w:bCs/>
                <w:sz w:val="22"/>
                <w:szCs w:val="22"/>
                <w:lang w:val="uk-UA"/>
              </w:rPr>
              <w:t>6</w:t>
            </w:r>
          </w:p>
        </w:tc>
      </w:tr>
    </w:tbl>
    <w:p w:rsidR="003024D3" w:rsidRDefault="003024D3" w:rsidP="003024D3">
      <w:pPr>
        <w:autoSpaceDE w:val="0"/>
        <w:autoSpaceDN w:val="0"/>
        <w:adjustRightInd w:val="0"/>
        <w:spacing w:after="0" w:line="240" w:lineRule="auto"/>
        <w:jc w:val="center"/>
        <w:rPr>
          <w:rFonts w:ascii="Times New Roman" w:eastAsia="SimSun" w:hAnsi="Times New Roman"/>
          <w:b/>
          <w:bCs/>
          <w:color w:val="000000"/>
          <w:lang w:val="uk-UA" w:eastAsia="ru-RU"/>
        </w:rPr>
      </w:pPr>
    </w:p>
    <w:p w:rsidR="001A2247" w:rsidRDefault="001A2247" w:rsidP="003024D3">
      <w:pPr>
        <w:autoSpaceDE w:val="0"/>
        <w:autoSpaceDN w:val="0"/>
        <w:adjustRightInd w:val="0"/>
        <w:spacing w:after="0" w:line="240" w:lineRule="auto"/>
        <w:jc w:val="center"/>
        <w:rPr>
          <w:rFonts w:ascii="Times New Roman" w:eastAsia="SimSun" w:hAnsi="Times New Roman"/>
          <w:b/>
          <w:bCs/>
          <w:color w:val="000000"/>
          <w:lang w:val="uk-UA" w:eastAsia="ru-RU"/>
        </w:rPr>
      </w:pPr>
    </w:p>
    <w:p w:rsidR="00736952" w:rsidRPr="00AE432C" w:rsidRDefault="00AE432C" w:rsidP="00AE432C">
      <w:pPr>
        <w:pStyle w:val="a7"/>
        <w:numPr>
          <w:ilvl w:val="1"/>
          <w:numId w:val="44"/>
        </w:num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 </w:t>
      </w:r>
      <w:r w:rsidR="002A71A3" w:rsidRPr="00AE432C">
        <w:rPr>
          <w:rFonts w:ascii="Times New Roman" w:hAnsi="Times New Roman"/>
          <w:b/>
          <w:sz w:val="24"/>
          <w:szCs w:val="24"/>
          <w:lang w:val="ru-RU"/>
        </w:rPr>
        <w:t>С</w:t>
      </w:r>
      <w:r w:rsidR="00736952" w:rsidRPr="00AE432C">
        <w:rPr>
          <w:rFonts w:ascii="Times New Roman" w:hAnsi="Times New Roman"/>
          <w:b/>
          <w:sz w:val="24"/>
          <w:szCs w:val="24"/>
        </w:rPr>
        <w:t>амостійн</w:t>
      </w:r>
      <w:r w:rsidR="002A71A3" w:rsidRPr="00AE432C">
        <w:rPr>
          <w:rFonts w:ascii="Times New Roman" w:hAnsi="Times New Roman"/>
          <w:b/>
          <w:sz w:val="24"/>
          <w:szCs w:val="24"/>
          <w:lang w:val="uk-UA"/>
        </w:rPr>
        <w:t>а</w:t>
      </w:r>
      <w:r w:rsidR="00736952" w:rsidRPr="00AE432C">
        <w:rPr>
          <w:rFonts w:ascii="Times New Roman" w:hAnsi="Times New Roman"/>
          <w:b/>
          <w:sz w:val="24"/>
          <w:szCs w:val="24"/>
        </w:rPr>
        <w:t xml:space="preserve"> робот</w:t>
      </w:r>
      <w:r w:rsidR="002A71A3" w:rsidRPr="00AE432C">
        <w:rPr>
          <w:rFonts w:ascii="Times New Roman" w:hAnsi="Times New Roman"/>
          <w:b/>
          <w:sz w:val="24"/>
          <w:szCs w:val="24"/>
          <w:lang w:val="uk-UA"/>
        </w:rPr>
        <w:t>а</w:t>
      </w:r>
    </w:p>
    <w:p w:rsidR="003024D3" w:rsidRPr="00AE432C" w:rsidRDefault="003024D3" w:rsidP="003024D3">
      <w:pPr>
        <w:spacing w:after="0" w:line="240" w:lineRule="auto"/>
        <w:jc w:val="center"/>
        <w:rPr>
          <w:rFonts w:ascii="Times New Roman" w:hAnsi="Times New Roman"/>
          <w:b/>
          <w:sz w:val="24"/>
          <w:szCs w:val="24"/>
          <w:lang w:val="ru-RU"/>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229"/>
        <w:gridCol w:w="992"/>
        <w:gridCol w:w="993"/>
      </w:tblGrid>
      <w:tr w:rsidR="003024D3" w:rsidRPr="00AD1365" w:rsidTr="00EB46C2">
        <w:trPr>
          <w:trHeight w:val="360"/>
        </w:trPr>
        <w:tc>
          <w:tcPr>
            <w:tcW w:w="567" w:type="dxa"/>
            <w:vMerge w:val="restart"/>
            <w:shd w:val="clear" w:color="auto" w:fill="auto"/>
          </w:tcPr>
          <w:p w:rsidR="003024D3" w:rsidRPr="00AD1365" w:rsidRDefault="003024D3" w:rsidP="003A26C6">
            <w:pPr>
              <w:pStyle w:val="Default"/>
              <w:rPr>
                <w:b/>
                <w:bCs/>
                <w:sz w:val="22"/>
                <w:szCs w:val="22"/>
                <w:lang w:val="uk-UA"/>
              </w:rPr>
            </w:pPr>
            <w:r w:rsidRPr="00AD1365">
              <w:rPr>
                <w:b/>
                <w:bCs/>
                <w:sz w:val="22"/>
                <w:szCs w:val="22"/>
                <w:lang w:val="uk-UA"/>
              </w:rPr>
              <w:t>№/</w:t>
            </w:r>
            <w:r w:rsidRPr="00AD1365">
              <w:rPr>
                <w:bCs/>
                <w:sz w:val="22"/>
                <w:szCs w:val="22"/>
                <w:lang w:val="uk-UA"/>
              </w:rPr>
              <w:t>п</w:t>
            </w:r>
          </w:p>
        </w:tc>
        <w:tc>
          <w:tcPr>
            <w:tcW w:w="7229" w:type="dxa"/>
            <w:vMerge w:val="restart"/>
            <w:shd w:val="clear" w:color="auto" w:fill="auto"/>
          </w:tcPr>
          <w:p w:rsidR="003024D3" w:rsidRPr="00AD1365" w:rsidRDefault="003024D3" w:rsidP="003A26C6">
            <w:pPr>
              <w:pStyle w:val="Default"/>
              <w:ind w:firstLine="709"/>
              <w:jc w:val="center"/>
              <w:rPr>
                <w:b/>
                <w:bCs/>
                <w:sz w:val="22"/>
                <w:szCs w:val="22"/>
                <w:lang w:val="uk-UA"/>
              </w:rPr>
            </w:pPr>
            <w:r w:rsidRPr="00AD1365">
              <w:rPr>
                <w:sz w:val="22"/>
                <w:szCs w:val="22"/>
                <w:lang w:val="uk-UA"/>
              </w:rPr>
              <w:t>Назва теми</w:t>
            </w:r>
          </w:p>
        </w:tc>
        <w:tc>
          <w:tcPr>
            <w:tcW w:w="1985" w:type="dxa"/>
            <w:gridSpan w:val="2"/>
          </w:tcPr>
          <w:p w:rsidR="003024D3" w:rsidRPr="00AD1365" w:rsidRDefault="003024D3" w:rsidP="003A26C6">
            <w:pPr>
              <w:autoSpaceDE w:val="0"/>
              <w:autoSpaceDN w:val="0"/>
              <w:adjustRightInd w:val="0"/>
              <w:spacing w:after="0" w:line="240" w:lineRule="auto"/>
              <w:rPr>
                <w:rFonts w:ascii="Times New Roman" w:hAnsi="Times New Roman"/>
                <w:b/>
                <w:bCs/>
                <w:lang w:val="uk-UA"/>
              </w:rPr>
            </w:pPr>
            <w:r w:rsidRPr="00AD1365">
              <w:rPr>
                <w:rFonts w:ascii="Times New Roman" w:eastAsia="SimSun" w:hAnsi="Times New Roman"/>
                <w:lang w:val="uk-UA"/>
              </w:rPr>
              <w:t>Кількість годин</w:t>
            </w:r>
          </w:p>
        </w:tc>
      </w:tr>
      <w:tr w:rsidR="003024D3" w:rsidRPr="00AD1365" w:rsidTr="00EB46C2">
        <w:trPr>
          <w:trHeight w:val="285"/>
        </w:trPr>
        <w:tc>
          <w:tcPr>
            <w:tcW w:w="567" w:type="dxa"/>
            <w:vMerge/>
            <w:shd w:val="clear" w:color="auto" w:fill="auto"/>
          </w:tcPr>
          <w:p w:rsidR="003024D3" w:rsidRPr="00AD1365" w:rsidRDefault="003024D3" w:rsidP="003A26C6">
            <w:pPr>
              <w:autoSpaceDE w:val="0"/>
              <w:autoSpaceDN w:val="0"/>
              <w:adjustRightInd w:val="0"/>
              <w:spacing w:after="0" w:line="240" w:lineRule="auto"/>
              <w:ind w:firstLine="709"/>
              <w:jc w:val="center"/>
              <w:rPr>
                <w:rFonts w:ascii="Times New Roman" w:eastAsia="SimSun" w:hAnsi="Times New Roman"/>
                <w:lang w:val="uk-UA"/>
              </w:rPr>
            </w:pPr>
          </w:p>
        </w:tc>
        <w:tc>
          <w:tcPr>
            <w:tcW w:w="7229" w:type="dxa"/>
            <w:vMerge/>
            <w:shd w:val="clear" w:color="auto" w:fill="auto"/>
          </w:tcPr>
          <w:p w:rsidR="003024D3" w:rsidRPr="00AD1365" w:rsidRDefault="003024D3" w:rsidP="003A26C6">
            <w:pPr>
              <w:pStyle w:val="Default"/>
              <w:ind w:firstLine="709"/>
              <w:jc w:val="center"/>
              <w:rPr>
                <w:sz w:val="22"/>
                <w:szCs w:val="22"/>
                <w:lang w:val="uk-UA"/>
              </w:rPr>
            </w:pPr>
          </w:p>
        </w:tc>
        <w:tc>
          <w:tcPr>
            <w:tcW w:w="992" w:type="dxa"/>
          </w:tcPr>
          <w:p w:rsidR="003024D3" w:rsidRPr="00AD1365" w:rsidRDefault="003024D3" w:rsidP="003A26C6">
            <w:pPr>
              <w:autoSpaceDE w:val="0"/>
              <w:autoSpaceDN w:val="0"/>
              <w:adjustRightInd w:val="0"/>
              <w:spacing w:after="0" w:line="240" w:lineRule="auto"/>
              <w:rPr>
                <w:rFonts w:ascii="Times New Roman" w:eastAsia="SimSun" w:hAnsi="Times New Roman"/>
                <w:lang w:val="uk-UA"/>
              </w:rPr>
            </w:pPr>
            <w:r w:rsidRPr="00AD1365">
              <w:rPr>
                <w:rFonts w:ascii="Times New Roman" w:eastAsia="SimSun" w:hAnsi="Times New Roman"/>
                <w:lang w:val="uk-UA"/>
              </w:rPr>
              <w:t>Денна форма</w:t>
            </w:r>
          </w:p>
        </w:tc>
        <w:tc>
          <w:tcPr>
            <w:tcW w:w="993" w:type="dxa"/>
          </w:tcPr>
          <w:p w:rsidR="003024D3" w:rsidRPr="00AD1365" w:rsidRDefault="003024D3" w:rsidP="003A26C6">
            <w:pPr>
              <w:autoSpaceDE w:val="0"/>
              <w:autoSpaceDN w:val="0"/>
              <w:adjustRightInd w:val="0"/>
              <w:spacing w:after="0" w:line="240" w:lineRule="auto"/>
              <w:rPr>
                <w:rFonts w:ascii="Times New Roman" w:eastAsia="SimSun" w:hAnsi="Times New Roman"/>
                <w:lang w:val="uk-UA"/>
              </w:rPr>
            </w:pPr>
            <w:r w:rsidRPr="00AD1365">
              <w:rPr>
                <w:rFonts w:ascii="Times New Roman" w:eastAsia="SimSun" w:hAnsi="Times New Roman"/>
                <w:lang w:val="uk-UA"/>
              </w:rPr>
              <w:t>Заочна форма</w:t>
            </w:r>
          </w:p>
        </w:tc>
      </w:tr>
      <w:tr w:rsidR="003024D3" w:rsidRPr="00AD1365" w:rsidTr="00EB46C2">
        <w:trPr>
          <w:trHeight w:val="314"/>
        </w:trPr>
        <w:tc>
          <w:tcPr>
            <w:tcW w:w="567" w:type="dxa"/>
            <w:shd w:val="clear" w:color="auto" w:fill="auto"/>
          </w:tcPr>
          <w:p w:rsidR="003024D3" w:rsidRPr="00AD1365" w:rsidRDefault="003024D3" w:rsidP="003A26C6">
            <w:pPr>
              <w:pStyle w:val="Default"/>
              <w:jc w:val="center"/>
              <w:rPr>
                <w:bCs/>
                <w:sz w:val="22"/>
                <w:szCs w:val="22"/>
                <w:lang w:val="uk-UA"/>
              </w:rPr>
            </w:pPr>
            <w:r w:rsidRPr="00AD1365">
              <w:rPr>
                <w:bCs/>
                <w:sz w:val="22"/>
                <w:szCs w:val="22"/>
                <w:lang w:val="uk-UA"/>
              </w:rPr>
              <w:t>1</w:t>
            </w:r>
          </w:p>
        </w:tc>
        <w:tc>
          <w:tcPr>
            <w:tcW w:w="7229" w:type="dxa"/>
            <w:shd w:val="clear" w:color="auto" w:fill="auto"/>
          </w:tcPr>
          <w:p w:rsidR="003024D3" w:rsidRPr="00AD1365" w:rsidRDefault="003024D3" w:rsidP="003A26C6">
            <w:pPr>
              <w:pStyle w:val="Default"/>
              <w:rPr>
                <w:sz w:val="22"/>
                <w:szCs w:val="22"/>
                <w:lang w:val="uk-UA"/>
              </w:rPr>
            </w:pPr>
            <w:r w:rsidRPr="00AD1365">
              <w:rPr>
                <w:sz w:val="22"/>
                <w:szCs w:val="22"/>
                <w:lang w:val="uk-UA"/>
              </w:rPr>
              <w:t xml:space="preserve">Методика української мови як наука і навчальна дисципліна. </w:t>
            </w:r>
          </w:p>
        </w:tc>
        <w:tc>
          <w:tcPr>
            <w:tcW w:w="992" w:type="dxa"/>
          </w:tcPr>
          <w:p w:rsidR="003024D3" w:rsidRPr="00AD1365" w:rsidRDefault="00AD1977" w:rsidP="003A26C6">
            <w:pPr>
              <w:pStyle w:val="Default"/>
              <w:rPr>
                <w:bCs/>
                <w:sz w:val="22"/>
                <w:szCs w:val="22"/>
                <w:lang w:val="uk-UA"/>
              </w:rPr>
            </w:pPr>
            <w:r>
              <w:rPr>
                <w:bCs/>
                <w:sz w:val="22"/>
                <w:szCs w:val="22"/>
                <w:lang w:val="uk-UA"/>
              </w:rPr>
              <w:t>6</w:t>
            </w:r>
          </w:p>
        </w:tc>
        <w:tc>
          <w:tcPr>
            <w:tcW w:w="993" w:type="dxa"/>
            <w:shd w:val="clear" w:color="auto" w:fill="auto"/>
          </w:tcPr>
          <w:p w:rsidR="003024D3" w:rsidRPr="00AD1365" w:rsidRDefault="00AD1977" w:rsidP="003A26C6">
            <w:pPr>
              <w:pStyle w:val="Default"/>
              <w:rPr>
                <w:bCs/>
                <w:sz w:val="22"/>
                <w:szCs w:val="22"/>
                <w:lang w:val="uk-UA"/>
              </w:rPr>
            </w:pPr>
            <w:r>
              <w:rPr>
                <w:bCs/>
                <w:sz w:val="22"/>
                <w:szCs w:val="22"/>
                <w:lang w:val="uk-UA"/>
              </w:rPr>
              <w:t>8</w:t>
            </w:r>
          </w:p>
        </w:tc>
      </w:tr>
      <w:tr w:rsidR="003024D3" w:rsidRPr="00AD1365" w:rsidTr="00EB46C2">
        <w:tc>
          <w:tcPr>
            <w:tcW w:w="567" w:type="dxa"/>
            <w:shd w:val="clear" w:color="auto" w:fill="auto"/>
          </w:tcPr>
          <w:p w:rsidR="003024D3" w:rsidRPr="00AD1365" w:rsidRDefault="003024D3" w:rsidP="003A26C6">
            <w:pPr>
              <w:pStyle w:val="Default"/>
              <w:jc w:val="center"/>
              <w:rPr>
                <w:bCs/>
                <w:sz w:val="22"/>
                <w:szCs w:val="22"/>
                <w:lang w:val="uk-UA"/>
              </w:rPr>
            </w:pPr>
            <w:r w:rsidRPr="00AD1365">
              <w:rPr>
                <w:bCs/>
                <w:sz w:val="22"/>
                <w:szCs w:val="22"/>
                <w:lang w:val="uk-UA"/>
              </w:rPr>
              <w:t>2</w:t>
            </w:r>
          </w:p>
        </w:tc>
        <w:tc>
          <w:tcPr>
            <w:tcW w:w="7229" w:type="dxa"/>
            <w:shd w:val="clear" w:color="auto" w:fill="auto"/>
          </w:tcPr>
          <w:p w:rsidR="003024D3" w:rsidRPr="00AD1365" w:rsidRDefault="003024D3" w:rsidP="003A26C6">
            <w:pPr>
              <w:pStyle w:val="Default"/>
              <w:rPr>
                <w:sz w:val="22"/>
                <w:szCs w:val="22"/>
                <w:lang w:val="uk-UA"/>
              </w:rPr>
            </w:pPr>
            <w:r w:rsidRPr="00AD1365">
              <w:rPr>
                <w:sz w:val="22"/>
                <w:szCs w:val="22"/>
                <w:lang w:val="uk-UA"/>
              </w:rPr>
              <w:t xml:space="preserve">Методи, прийоми і засоби навчання української мови. </w:t>
            </w:r>
          </w:p>
        </w:tc>
        <w:tc>
          <w:tcPr>
            <w:tcW w:w="992" w:type="dxa"/>
          </w:tcPr>
          <w:p w:rsidR="003024D3" w:rsidRPr="00AD1365" w:rsidRDefault="00AD1977" w:rsidP="003A26C6">
            <w:pPr>
              <w:pStyle w:val="Default"/>
              <w:rPr>
                <w:bCs/>
                <w:sz w:val="22"/>
                <w:szCs w:val="22"/>
                <w:lang w:val="uk-UA"/>
              </w:rPr>
            </w:pPr>
            <w:r>
              <w:rPr>
                <w:bCs/>
                <w:sz w:val="22"/>
                <w:szCs w:val="22"/>
                <w:lang w:val="uk-UA"/>
              </w:rPr>
              <w:t>6</w:t>
            </w:r>
          </w:p>
        </w:tc>
        <w:tc>
          <w:tcPr>
            <w:tcW w:w="993" w:type="dxa"/>
            <w:shd w:val="clear" w:color="auto" w:fill="auto"/>
          </w:tcPr>
          <w:p w:rsidR="003024D3" w:rsidRPr="00AD1365" w:rsidRDefault="00AD1977" w:rsidP="003A26C6">
            <w:pPr>
              <w:pStyle w:val="Default"/>
              <w:rPr>
                <w:bCs/>
                <w:sz w:val="22"/>
                <w:szCs w:val="22"/>
                <w:lang w:val="uk-UA"/>
              </w:rPr>
            </w:pPr>
            <w:r>
              <w:rPr>
                <w:bCs/>
                <w:sz w:val="22"/>
                <w:szCs w:val="22"/>
                <w:lang w:val="uk-UA"/>
              </w:rPr>
              <w:t>6</w:t>
            </w:r>
          </w:p>
        </w:tc>
      </w:tr>
      <w:tr w:rsidR="003024D3" w:rsidRPr="00AD1365" w:rsidTr="00EB46C2">
        <w:tc>
          <w:tcPr>
            <w:tcW w:w="567" w:type="dxa"/>
            <w:shd w:val="clear" w:color="auto" w:fill="auto"/>
          </w:tcPr>
          <w:p w:rsidR="003024D3" w:rsidRPr="00AD1365" w:rsidRDefault="003024D3" w:rsidP="003A26C6">
            <w:pPr>
              <w:pStyle w:val="Default"/>
              <w:jc w:val="center"/>
              <w:rPr>
                <w:bCs/>
                <w:sz w:val="22"/>
                <w:szCs w:val="22"/>
                <w:lang w:val="uk-UA"/>
              </w:rPr>
            </w:pPr>
            <w:r w:rsidRPr="00AD1365">
              <w:rPr>
                <w:bCs/>
                <w:sz w:val="22"/>
                <w:szCs w:val="22"/>
                <w:lang w:val="uk-UA"/>
              </w:rPr>
              <w:t>3</w:t>
            </w:r>
          </w:p>
        </w:tc>
        <w:tc>
          <w:tcPr>
            <w:tcW w:w="7229" w:type="dxa"/>
            <w:shd w:val="clear" w:color="auto" w:fill="auto"/>
          </w:tcPr>
          <w:p w:rsidR="003024D3" w:rsidRPr="00AD1365" w:rsidRDefault="003024D3" w:rsidP="003A26C6">
            <w:pPr>
              <w:pStyle w:val="Default"/>
              <w:jc w:val="both"/>
              <w:rPr>
                <w:sz w:val="22"/>
                <w:szCs w:val="22"/>
                <w:lang w:val="uk-UA"/>
              </w:rPr>
            </w:pPr>
            <w:r w:rsidRPr="00AD1365">
              <w:rPr>
                <w:bCs/>
                <w:sz w:val="22"/>
                <w:szCs w:val="22"/>
                <w:lang w:val="uk-UA"/>
              </w:rPr>
              <w:t>Інтерактивні методи навчання. Засоби активізації навчального процесу на уроках української мови.</w:t>
            </w:r>
          </w:p>
        </w:tc>
        <w:tc>
          <w:tcPr>
            <w:tcW w:w="992" w:type="dxa"/>
          </w:tcPr>
          <w:p w:rsidR="003024D3" w:rsidRPr="00AD1365" w:rsidRDefault="00AE432C" w:rsidP="003A26C6">
            <w:pPr>
              <w:pStyle w:val="Default"/>
              <w:rPr>
                <w:bCs/>
                <w:sz w:val="22"/>
                <w:szCs w:val="22"/>
                <w:lang w:val="uk-UA"/>
              </w:rPr>
            </w:pPr>
            <w:r>
              <w:rPr>
                <w:bCs/>
                <w:sz w:val="22"/>
                <w:szCs w:val="22"/>
                <w:lang w:val="uk-UA"/>
              </w:rPr>
              <w:t>2</w:t>
            </w:r>
          </w:p>
        </w:tc>
        <w:tc>
          <w:tcPr>
            <w:tcW w:w="993" w:type="dxa"/>
            <w:shd w:val="clear" w:color="auto" w:fill="auto"/>
          </w:tcPr>
          <w:p w:rsidR="003024D3" w:rsidRPr="00AD1365" w:rsidRDefault="00AD1977" w:rsidP="003A26C6">
            <w:pPr>
              <w:pStyle w:val="Default"/>
              <w:rPr>
                <w:bCs/>
                <w:sz w:val="22"/>
                <w:szCs w:val="22"/>
                <w:lang w:val="uk-UA"/>
              </w:rPr>
            </w:pPr>
            <w:r>
              <w:rPr>
                <w:bCs/>
                <w:sz w:val="22"/>
                <w:szCs w:val="22"/>
                <w:lang w:val="uk-UA"/>
              </w:rPr>
              <w:t>4</w:t>
            </w:r>
          </w:p>
        </w:tc>
      </w:tr>
      <w:tr w:rsidR="003024D3" w:rsidRPr="00AD1365" w:rsidTr="00EB46C2">
        <w:tc>
          <w:tcPr>
            <w:tcW w:w="567" w:type="dxa"/>
            <w:shd w:val="clear" w:color="auto" w:fill="auto"/>
          </w:tcPr>
          <w:p w:rsidR="003024D3" w:rsidRPr="00AD1365" w:rsidRDefault="003024D3" w:rsidP="003A26C6">
            <w:pPr>
              <w:pStyle w:val="Default"/>
              <w:jc w:val="center"/>
              <w:rPr>
                <w:bCs/>
                <w:sz w:val="22"/>
                <w:szCs w:val="22"/>
                <w:lang w:val="uk-UA"/>
              </w:rPr>
            </w:pPr>
            <w:r w:rsidRPr="00AD1365">
              <w:rPr>
                <w:bCs/>
                <w:sz w:val="22"/>
                <w:szCs w:val="22"/>
                <w:lang w:val="uk-UA"/>
              </w:rPr>
              <w:t>4</w:t>
            </w:r>
          </w:p>
        </w:tc>
        <w:tc>
          <w:tcPr>
            <w:tcW w:w="7229" w:type="dxa"/>
            <w:shd w:val="clear" w:color="auto" w:fill="auto"/>
          </w:tcPr>
          <w:p w:rsidR="003024D3" w:rsidRPr="00AD1365" w:rsidRDefault="003024D3" w:rsidP="003A26C6">
            <w:pPr>
              <w:pStyle w:val="Default"/>
              <w:jc w:val="both"/>
              <w:rPr>
                <w:sz w:val="22"/>
                <w:szCs w:val="22"/>
                <w:lang w:val="uk-UA"/>
              </w:rPr>
            </w:pPr>
            <w:r w:rsidRPr="00AD1365">
              <w:rPr>
                <w:sz w:val="22"/>
                <w:szCs w:val="22"/>
                <w:lang w:val="uk-UA"/>
              </w:rPr>
              <w:t xml:space="preserve">Типи уроків української мови, їх структура та методика проведення. </w:t>
            </w:r>
          </w:p>
        </w:tc>
        <w:tc>
          <w:tcPr>
            <w:tcW w:w="992" w:type="dxa"/>
          </w:tcPr>
          <w:p w:rsidR="003024D3" w:rsidRPr="00AD1365" w:rsidRDefault="00AD1977" w:rsidP="003A26C6">
            <w:pPr>
              <w:pStyle w:val="Default"/>
              <w:rPr>
                <w:bCs/>
                <w:sz w:val="22"/>
                <w:szCs w:val="22"/>
                <w:lang w:val="uk-UA"/>
              </w:rPr>
            </w:pPr>
            <w:r>
              <w:rPr>
                <w:bCs/>
                <w:sz w:val="22"/>
                <w:szCs w:val="22"/>
                <w:lang w:val="uk-UA"/>
              </w:rPr>
              <w:t>4</w:t>
            </w:r>
          </w:p>
        </w:tc>
        <w:tc>
          <w:tcPr>
            <w:tcW w:w="993" w:type="dxa"/>
            <w:shd w:val="clear" w:color="auto" w:fill="auto"/>
          </w:tcPr>
          <w:p w:rsidR="003024D3" w:rsidRPr="00AD1365" w:rsidRDefault="00AD1977" w:rsidP="003A26C6">
            <w:pPr>
              <w:pStyle w:val="Default"/>
              <w:rPr>
                <w:bCs/>
                <w:sz w:val="22"/>
                <w:szCs w:val="22"/>
                <w:lang w:val="uk-UA"/>
              </w:rPr>
            </w:pPr>
            <w:r>
              <w:rPr>
                <w:bCs/>
                <w:sz w:val="22"/>
                <w:szCs w:val="22"/>
                <w:lang w:val="uk-UA"/>
              </w:rPr>
              <w:t>6</w:t>
            </w:r>
          </w:p>
        </w:tc>
      </w:tr>
      <w:tr w:rsidR="003024D3" w:rsidRPr="00AD1365" w:rsidTr="00EB46C2">
        <w:tc>
          <w:tcPr>
            <w:tcW w:w="567" w:type="dxa"/>
            <w:shd w:val="clear" w:color="auto" w:fill="auto"/>
          </w:tcPr>
          <w:p w:rsidR="003024D3" w:rsidRPr="00AD1365" w:rsidRDefault="003024D3" w:rsidP="003A26C6">
            <w:pPr>
              <w:pStyle w:val="Default"/>
              <w:jc w:val="center"/>
              <w:rPr>
                <w:bCs/>
                <w:sz w:val="22"/>
                <w:szCs w:val="22"/>
                <w:lang w:val="uk-UA"/>
              </w:rPr>
            </w:pPr>
            <w:r w:rsidRPr="00AD1365">
              <w:rPr>
                <w:bCs/>
                <w:sz w:val="22"/>
                <w:szCs w:val="22"/>
                <w:lang w:val="uk-UA"/>
              </w:rPr>
              <w:t>5</w:t>
            </w:r>
          </w:p>
        </w:tc>
        <w:tc>
          <w:tcPr>
            <w:tcW w:w="7229" w:type="dxa"/>
            <w:shd w:val="clear" w:color="auto" w:fill="auto"/>
          </w:tcPr>
          <w:p w:rsidR="003024D3" w:rsidRPr="00AD1365" w:rsidRDefault="003024D3" w:rsidP="003A26C6">
            <w:pPr>
              <w:pStyle w:val="Default"/>
              <w:rPr>
                <w:sz w:val="22"/>
                <w:szCs w:val="22"/>
                <w:lang w:val="uk-UA"/>
              </w:rPr>
            </w:pPr>
            <w:r w:rsidRPr="00AD1365">
              <w:rPr>
                <w:bCs/>
                <w:sz w:val="22"/>
                <w:szCs w:val="22"/>
                <w:lang w:val="uk-UA"/>
              </w:rPr>
              <w:t>Нетрадиційні форми проведення уроків української мови.</w:t>
            </w:r>
          </w:p>
        </w:tc>
        <w:tc>
          <w:tcPr>
            <w:tcW w:w="992" w:type="dxa"/>
          </w:tcPr>
          <w:p w:rsidR="003024D3" w:rsidRPr="00AD1365" w:rsidRDefault="00AD1977" w:rsidP="003A26C6">
            <w:pPr>
              <w:pStyle w:val="Default"/>
              <w:rPr>
                <w:bCs/>
                <w:sz w:val="22"/>
                <w:szCs w:val="22"/>
                <w:lang w:val="uk-UA"/>
              </w:rPr>
            </w:pPr>
            <w:r>
              <w:rPr>
                <w:bCs/>
                <w:sz w:val="22"/>
                <w:szCs w:val="22"/>
                <w:lang w:val="uk-UA"/>
              </w:rPr>
              <w:t>4</w:t>
            </w:r>
          </w:p>
        </w:tc>
        <w:tc>
          <w:tcPr>
            <w:tcW w:w="993" w:type="dxa"/>
            <w:shd w:val="clear" w:color="auto" w:fill="auto"/>
          </w:tcPr>
          <w:p w:rsidR="003024D3" w:rsidRPr="00AD1365" w:rsidRDefault="00AD1977" w:rsidP="003A26C6">
            <w:pPr>
              <w:pStyle w:val="Default"/>
              <w:rPr>
                <w:bCs/>
                <w:sz w:val="22"/>
                <w:szCs w:val="22"/>
                <w:lang w:val="uk-UA"/>
              </w:rPr>
            </w:pPr>
            <w:r>
              <w:rPr>
                <w:bCs/>
                <w:sz w:val="22"/>
                <w:szCs w:val="22"/>
                <w:lang w:val="uk-UA"/>
              </w:rPr>
              <w:t>6</w:t>
            </w:r>
          </w:p>
        </w:tc>
      </w:tr>
      <w:tr w:rsidR="00AD1977" w:rsidRPr="00AD1365" w:rsidTr="00EB46C2">
        <w:tc>
          <w:tcPr>
            <w:tcW w:w="567" w:type="dxa"/>
            <w:shd w:val="clear" w:color="auto" w:fill="auto"/>
          </w:tcPr>
          <w:p w:rsidR="00AD1977" w:rsidRPr="00AD1365" w:rsidRDefault="00AD1977" w:rsidP="00836BBD">
            <w:pPr>
              <w:pStyle w:val="Default"/>
              <w:jc w:val="center"/>
              <w:rPr>
                <w:bCs/>
                <w:sz w:val="22"/>
                <w:szCs w:val="22"/>
                <w:lang w:val="uk-UA"/>
              </w:rPr>
            </w:pPr>
            <w:r>
              <w:rPr>
                <w:bCs/>
                <w:sz w:val="22"/>
                <w:szCs w:val="22"/>
                <w:lang w:val="uk-UA"/>
              </w:rPr>
              <w:t>6</w:t>
            </w:r>
          </w:p>
        </w:tc>
        <w:tc>
          <w:tcPr>
            <w:tcW w:w="7229" w:type="dxa"/>
            <w:shd w:val="clear" w:color="auto" w:fill="auto"/>
          </w:tcPr>
          <w:p w:rsidR="00AD1977" w:rsidRPr="00AD1365" w:rsidRDefault="00AD1977" w:rsidP="00836BBD">
            <w:pPr>
              <w:pStyle w:val="Default"/>
              <w:rPr>
                <w:sz w:val="22"/>
                <w:szCs w:val="22"/>
                <w:shd w:val="clear" w:color="auto" w:fill="FFFFFF"/>
                <w:lang w:val="uk-UA"/>
              </w:rPr>
            </w:pPr>
            <w:r w:rsidRPr="00AD1365">
              <w:rPr>
                <w:sz w:val="22"/>
                <w:szCs w:val="22"/>
              </w:rPr>
              <w:t>Методика навчання фонетики й орфоепії</w:t>
            </w:r>
            <w:r w:rsidRPr="00AD1365">
              <w:rPr>
                <w:sz w:val="22"/>
                <w:szCs w:val="22"/>
                <w:lang w:val="uk-UA"/>
              </w:rPr>
              <w:t>.</w:t>
            </w:r>
          </w:p>
        </w:tc>
        <w:tc>
          <w:tcPr>
            <w:tcW w:w="992" w:type="dxa"/>
          </w:tcPr>
          <w:p w:rsidR="00AD1977" w:rsidRPr="00AD1365" w:rsidRDefault="00AD1977" w:rsidP="00836BBD">
            <w:pPr>
              <w:pStyle w:val="Default"/>
              <w:rPr>
                <w:bCs/>
                <w:sz w:val="22"/>
                <w:szCs w:val="22"/>
                <w:lang w:val="uk-UA"/>
              </w:rPr>
            </w:pPr>
            <w:r>
              <w:rPr>
                <w:bCs/>
                <w:sz w:val="22"/>
                <w:szCs w:val="22"/>
                <w:lang w:val="uk-UA"/>
              </w:rPr>
              <w:t>6</w:t>
            </w:r>
          </w:p>
        </w:tc>
        <w:tc>
          <w:tcPr>
            <w:tcW w:w="993" w:type="dxa"/>
            <w:shd w:val="clear" w:color="auto" w:fill="auto"/>
          </w:tcPr>
          <w:p w:rsidR="00AD1977" w:rsidRPr="00AD1365" w:rsidRDefault="00AD1977" w:rsidP="00836BBD">
            <w:pPr>
              <w:pStyle w:val="Default"/>
              <w:rPr>
                <w:bCs/>
                <w:sz w:val="22"/>
                <w:szCs w:val="22"/>
                <w:lang w:val="uk-UA"/>
              </w:rPr>
            </w:pPr>
            <w:r>
              <w:rPr>
                <w:bCs/>
                <w:sz w:val="22"/>
                <w:szCs w:val="22"/>
                <w:lang w:val="uk-UA"/>
              </w:rPr>
              <w:t>12</w:t>
            </w:r>
          </w:p>
        </w:tc>
      </w:tr>
      <w:tr w:rsidR="00AD1977" w:rsidRPr="00AD1365" w:rsidTr="00EB46C2">
        <w:tc>
          <w:tcPr>
            <w:tcW w:w="567" w:type="dxa"/>
            <w:shd w:val="clear" w:color="auto" w:fill="auto"/>
          </w:tcPr>
          <w:p w:rsidR="00AD1977" w:rsidRDefault="00AD1977" w:rsidP="00836BBD">
            <w:pPr>
              <w:pStyle w:val="Default"/>
              <w:jc w:val="center"/>
              <w:rPr>
                <w:bCs/>
                <w:sz w:val="22"/>
                <w:szCs w:val="22"/>
                <w:lang w:val="uk-UA"/>
              </w:rPr>
            </w:pPr>
            <w:r>
              <w:rPr>
                <w:bCs/>
                <w:sz w:val="22"/>
                <w:szCs w:val="22"/>
                <w:lang w:val="uk-UA"/>
              </w:rPr>
              <w:t>7</w:t>
            </w:r>
          </w:p>
        </w:tc>
        <w:tc>
          <w:tcPr>
            <w:tcW w:w="7229" w:type="dxa"/>
            <w:shd w:val="clear" w:color="auto" w:fill="auto"/>
          </w:tcPr>
          <w:p w:rsidR="00AD1977" w:rsidRPr="00AD1365" w:rsidRDefault="00AD1977" w:rsidP="00836BBD">
            <w:pPr>
              <w:autoSpaceDE w:val="0"/>
              <w:autoSpaceDN w:val="0"/>
              <w:adjustRightInd w:val="0"/>
              <w:spacing w:after="0" w:line="240" w:lineRule="auto"/>
              <w:rPr>
                <w:rFonts w:ascii="Times New Roman" w:eastAsia="SimSun" w:hAnsi="Times New Roman"/>
                <w:lang w:val="uk-UA"/>
              </w:rPr>
            </w:pPr>
            <w:r w:rsidRPr="00AD1365">
              <w:rPr>
                <w:rFonts w:ascii="Times New Roman" w:eastAsia="SimSun" w:hAnsi="Times New Roman"/>
                <w:lang w:val="uk-UA"/>
              </w:rPr>
              <w:t>Методика вивчення будови слова і словотвору.</w:t>
            </w:r>
          </w:p>
        </w:tc>
        <w:tc>
          <w:tcPr>
            <w:tcW w:w="992" w:type="dxa"/>
          </w:tcPr>
          <w:p w:rsidR="00AD1977" w:rsidRPr="00AD1365" w:rsidRDefault="00AD1977" w:rsidP="00836BBD">
            <w:pPr>
              <w:pStyle w:val="Default"/>
              <w:rPr>
                <w:bCs/>
                <w:sz w:val="22"/>
                <w:szCs w:val="22"/>
                <w:lang w:val="uk-UA"/>
              </w:rPr>
            </w:pPr>
            <w:r>
              <w:rPr>
                <w:bCs/>
                <w:sz w:val="22"/>
                <w:szCs w:val="22"/>
                <w:lang w:val="uk-UA"/>
              </w:rPr>
              <w:t>6</w:t>
            </w:r>
          </w:p>
        </w:tc>
        <w:tc>
          <w:tcPr>
            <w:tcW w:w="993" w:type="dxa"/>
            <w:shd w:val="clear" w:color="auto" w:fill="auto"/>
          </w:tcPr>
          <w:p w:rsidR="00AD1977" w:rsidRPr="00AD1365" w:rsidRDefault="00AD1977" w:rsidP="00AD1977">
            <w:pPr>
              <w:pStyle w:val="Default"/>
              <w:rPr>
                <w:bCs/>
                <w:sz w:val="22"/>
                <w:szCs w:val="22"/>
                <w:lang w:val="uk-UA"/>
              </w:rPr>
            </w:pPr>
            <w:r>
              <w:rPr>
                <w:bCs/>
                <w:sz w:val="22"/>
                <w:szCs w:val="22"/>
                <w:lang w:val="uk-UA"/>
              </w:rPr>
              <w:t>12</w:t>
            </w:r>
          </w:p>
        </w:tc>
      </w:tr>
      <w:tr w:rsidR="00AD1977" w:rsidRPr="00AD1365" w:rsidTr="00EB46C2">
        <w:tc>
          <w:tcPr>
            <w:tcW w:w="567" w:type="dxa"/>
            <w:shd w:val="clear" w:color="auto" w:fill="auto"/>
          </w:tcPr>
          <w:p w:rsidR="00AD1977" w:rsidRDefault="00AD1977" w:rsidP="00836BBD">
            <w:pPr>
              <w:pStyle w:val="Default"/>
              <w:jc w:val="center"/>
              <w:rPr>
                <w:bCs/>
                <w:sz w:val="22"/>
                <w:szCs w:val="22"/>
                <w:lang w:val="uk-UA"/>
              </w:rPr>
            </w:pPr>
            <w:r>
              <w:rPr>
                <w:bCs/>
                <w:sz w:val="22"/>
                <w:szCs w:val="22"/>
                <w:lang w:val="uk-UA"/>
              </w:rPr>
              <w:t>8</w:t>
            </w:r>
          </w:p>
        </w:tc>
        <w:tc>
          <w:tcPr>
            <w:tcW w:w="7229" w:type="dxa"/>
            <w:shd w:val="clear" w:color="auto" w:fill="auto"/>
          </w:tcPr>
          <w:p w:rsidR="00AD1977" w:rsidRPr="00AD1365" w:rsidRDefault="00AD1977" w:rsidP="00836BBD">
            <w:pPr>
              <w:pStyle w:val="Default"/>
              <w:rPr>
                <w:sz w:val="22"/>
                <w:szCs w:val="22"/>
                <w:lang w:val="uk-UA"/>
              </w:rPr>
            </w:pPr>
            <w:r w:rsidRPr="00AD1365">
              <w:rPr>
                <w:sz w:val="22"/>
                <w:szCs w:val="22"/>
              </w:rPr>
              <w:t>Загальні питання методики вивчення граматики</w:t>
            </w:r>
            <w:r w:rsidRPr="00AD1365">
              <w:rPr>
                <w:sz w:val="22"/>
                <w:szCs w:val="22"/>
                <w:lang w:val="uk-UA"/>
              </w:rPr>
              <w:t>.</w:t>
            </w:r>
          </w:p>
        </w:tc>
        <w:tc>
          <w:tcPr>
            <w:tcW w:w="992" w:type="dxa"/>
          </w:tcPr>
          <w:p w:rsidR="00AD1977" w:rsidRPr="00AD1365" w:rsidRDefault="00AD1977" w:rsidP="00836BBD">
            <w:pPr>
              <w:pStyle w:val="Default"/>
              <w:rPr>
                <w:bCs/>
                <w:sz w:val="22"/>
                <w:szCs w:val="22"/>
                <w:lang w:val="uk-UA"/>
              </w:rPr>
            </w:pPr>
            <w:r>
              <w:rPr>
                <w:bCs/>
                <w:sz w:val="22"/>
                <w:szCs w:val="22"/>
                <w:lang w:val="uk-UA"/>
              </w:rPr>
              <w:t>4</w:t>
            </w:r>
          </w:p>
        </w:tc>
        <w:tc>
          <w:tcPr>
            <w:tcW w:w="993" w:type="dxa"/>
            <w:shd w:val="clear" w:color="auto" w:fill="auto"/>
          </w:tcPr>
          <w:p w:rsidR="00AD1977" w:rsidRPr="00AD1365" w:rsidRDefault="00AD1977" w:rsidP="00836BBD">
            <w:pPr>
              <w:pStyle w:val="Default"/>
              <w:rPr>
                <w:bCs/>
                <w:sz w:val="22"/>
                <w:szCs w:val="22"/>
                <w:lang w:val="uk-UA"/>
              </w:rPr>
            </w:pPr>
            <w:r>
              <w:rPr>
                <w:bCs/>
                <w:sz w:val="22"/>
                <w:szCs w:val="22"/>
                <w:lang w:val="uk-UA"/>
              </w:rPr>
              <w:t>8</w:t>
            </w:r>
          </w:p>
        </w:tc>
      </w:tr>
      <w:tr w:rsidR="00AD1977" w:rsidRPr="00AD1365" w:rsidTr="00EB46C2">
        <w:tc>
          <w:tcPr>
            <w:tcW w:w="567" w:type="dxa"/>
            <w:shd w:val="clear" w:color="auto" w:fill="auto"/>
          </w:tcPr>
          <w:p w:rsidR="00AD1977" w:rsidRDefault="00AD1977" w:rsidP="00836BBD">
            <w:pPr>
              <w:pStyle w:val="Default"/>
              <w:jc w:val="center"/>
              <w:rPr>
                <w:bCs/>
                <w:sz w:val="22"/>
                <w:szCs w:val="22"/>
                <w:lang w:val="uk-UA"/>
              </w:rPr>
            </w:pPr>
            <w:r>
              <w:rPr>
                <w:bCs/>
                <w:sz w:val="22"/>
                <w:szCs w:val="22"/>
                <w:lang w:val="uk-UA"/>
              </w:rPr>
              <w:t>9</w:t>
            </w:r>
          </w:p>
        </w:tc>
        <w:tc>
          <w:tcPr>
            <w:tcW w:w="7229" w:type="dxa"/>
            <w:shd w:val="clear" w:color="auto" w:fill="auto"/>
          </w:tcPr>
          <w:p w:rsidR="00AD1977" w:rsidRPr="00AD1365" w:rsidRDefault="00AD1977" w:rsidP="00836BBD">
            <w:pPr>
              <w:autoSpaceDE w:val="0"/>
              <w:autoSpaceDN w:val="0"/>
              <w:adjustRightInd w:val="0"/>
              <w:spacing w:after="0" w:line="240" w:lineRule="auto"/>
              <w:rPr>
                <w:rFonts w:ascii="Times New Roman" w:hAnsi="Times New Roman"/>
                <w:lang w:val="uk-UA"/>
              </w:rPr>
            </w:pPr>
            <w:r w:rsidRPr="00AD1365">
              <w:rPr>
                <w:rFonts w:ascii="Times New Roman" w:hAnsi="Times New Roman"/>
                <w:lang w:val="uk-UA"/>
              </w:rPr>
              <w:t>Методика вивчення частин мови.</w:t>
            </w:r>
          </w:p>
        </w:tc>
        <w:tc>
          <w:tcPr>
            <w:tcW w:w="992" w:type="dxa"/>
          </w:tcPr>
          <w:p w:rsidR="00AD1977" w:rsidRPr="00AD1365" w:rsidRDefault="00AD1977" w:rsidP="00836BBD">
            <w:pPr>
              <w:pStyle w:val="Default"/>
              <w:rPr>
                <w:bCs/>
                <w:sz w:val="22"/>
                <w:szCs w:val="22"/>
                <w:lang w:val="uk-UA"/>
              </w:rPr>
            </w:pPr>
            <w:r>
              <w:rPr>
                <w:bCs/>
                <w:sz w:val="22"/>
                <w:szCs w:val="22"/>
                <w:lang w:val="uk-UA"/>
              </w:rPr>
              <w:t>6</w:t>
            </w:r>
          </w:p>
        </w:tc>
        <w:tc>
          <w:tcPr>
            <w:tcW w:w="993" w:type="dxa"/>
            <w:shd w:val="clear" w:color="auto" w:fill="auto"/>
          </w:tcPr>
          <w:p w:rsidR="00AD1977" w:rsidRPr="00AD1365" w:rsidRDefault="00AD1977" w:rsidP="00836BBD">
            <w:pPr>
              <w:pStyle w:val="Default"/>
              <w:rPr>
                <w:bCs/>
                <w:sz w:val="22"/>
                <w:szCs w:val="22"/>
                <w:lang w:val="uk-UA"/>
              </w:rPr>
            </w:pPr>
            <w:r>
              <w:rPr>
                <w:bCs/>
                <w:sz w:val="22"/>
                <w:szCs w:val="22"/>
                <w:lang w:val="uk-UA"/>
              </w:rPr>
              <w:t>10</w:t>
            </w:r>
          </w:p>
        </w:tc>
      </w:tr>
      <w:tr w:rsidR="00AD1977" w:rsidRPr="00AD1365" w:rsidTr="00EB46C2">
        <w:tc>
          <w:tcPr>
            <w:tcW w:w="567" w:type="dxa"/>
            <w:shd w:val="clear" w:color="auto" w:fill="auto"/>
          </w:tcPr>
          <w:p w:rsidR="00AD1977" w:rsidRDefault="00AD1977" w:rsidP="00836BBD">
            <w:pPr>
              <w:pStyle w:val="Default"/>
              <w:jc w:val="center"/>
              <w:rPr>
                <w:bCs/>
                <w:sz w:val="22"/>
                <w:szCs w:val="22"/>
                <w:lang w:val="uk-UA"/>
              </w:rPr>
            </w:pPr>
            <w:r>
              <w:rPr>
                <w:bCs/>
                <w:sz w:val="22"/>
                <w:szCs w:val="22"/>
                <w:lang w:val="uk-UA"/>
              </w:rPr>
              <w:lastRenderedPageBreak/>
              <w:t>10</w:t>
            </w:r>
          </w:p>
        </w:tc>
        <w:tc>
          <w:tcPr>
            <w:tcW w:w="7229" w:type="dxa"/>
            <w:shd w:val="clear" w:color="auto" w:fill="auto"/>
          </w:tcPr>
          <w:p w:rsidR="00AD1977" w:rsidRPr="00AD1365" w:rsidRDefault="00AD1977" w:rsidP="00836BBD">
            <w:pPr>
              <w:pStyle w:val="Default"/>
              <w:jc w:val="both"/>
              <w:rPr>
                <w:bCs/>
                <w:sz w:val="22"/>
                <w:szCs w:val="22"/>
                <w:lang w:val="uk-UA"/>
              </w:rPr>
            </w:pPr>
            <w:r w:rsidRPr="00AD1365">
              <w:rPr>
                <w:sz w:val="22"/>
                <w:szCs w:val="22"/>
              </w:rPr>
              <w:t xml:space="preserve">Наочні засоби </w:t>
            </w:r>
            <w:r w:rsidRPr="00AD1365">
              <w:rPr>
                <w:sz w:val="22"/>
                <w:szCs w:val="22"/>
                <w:lang w:val="uk-UA"/>
              </w:rPr>
              <w:t xml:space="preserve">та ІКТ </w:t>
            </w:r>
            <w:r w:rsidRPr="00AD1365">
              <w:rPr>
                <w:sz w:val="22"/>
                <w:szCs w:val="22"/>
              </w:rPr>
              <w:t>з розвитку усного мовлення, методика їх застосування.</w:t>
            </w:r>
          </w:p>
        </w:tc>
        <w:tc>
          <w:tcPr>
            <w:tcW w:w="992" w:type="dxa"/>
          </w:tcPr>
          <w:p w:rsidR="00AD1977" w:rsidRPr="00AD1365" w:rsidRDefault="00AD1977" w:rsidP="00836BBD">
            <w:pPr>
              <w:pStyle w:val="Default"/>
              <w:rPr>
                <w:bCs/>
                <w:sz w:val="22"/>
                <w:szCs w:val="22"/>
                <w:lang w:val="uk-UA"/>
              </w:rPr>
            </w:pPr>
            <w:r>
              <w:rPr>
                <w:bCs/>
                <w:sz w:val="22"/>
                <w:szCs w:val="22"/>
                <w:lang w:val="uk-UA"/>
              </w:rPr>
              <w:t>8</w:t>
            </w:r>
          </w:p>
        </w:tc>
        <w:tc>
          <w:tcPr>
            <w:tcW w:w="993" w:type="dxa"/>
            <w:shd w:val="clear" w:color="auto" w:fill="auto"/>
          </w:tcPr>
          <w:p w:rsidR="00AD1977" w:rsidRPr="00AD1365" w:rsidRDefault="00AD1977" w:rsidP="00836BBD">
            <w:pPr>
              <w:pStyle w:val="Default"/>
              <w:rPr>
                <w:bCs/>
                <w:sz w:val="22"/>
                <w:szCs w:val="22"/>
                <w:lang w:val="uk-UA"/>
              </w:rPr>
            </w:pPr>
            <w:r>
              <w:rPr>
                <w:bCs/>
                <w:sz w:val="22"/>
                <w:szCs w:val="22"/>
                <w:lang w:val="uk-UA"/>
              </w:rPr>
              <w:t>10</w:t>
            </w:r>
          </w:p>
        </w:tc>
      </w:tr>
      <w:tr w:rsidR="00AD1977" w:rsidRPr="00AD1365" w:rsidTr="00EB46C2">
        <w:tc>
          <w:tcPr>
            <w:tcW w:w="567" w:type="dxa"/>
            <w:shd w:val="clear" w:color="auto" w:fill="auto"/>
          </w:tcPr>
          <w:p w:rsidR="00AD1977" w:rsidRPr="00AD1365" w:rsidRDefault="00AD1977" w:rsidP="00836BBD">
            <w:pPr>
              <w:pStyle w:val="Default"/>
              <w:jc w:val="center"/>
              <w:rPr>
                <w:bCs/>
                <w:sz w:val="22"/>
                <w:szCs w:val="22"/>
                <w:lang w:val="uk-UA"/>
              </w:rPr>
            </w:pPr>
            <w:r>
              <w:rPr>
                <w:bCs/>
                <w:sz w:val="22"/>
                <w:szCs w:val="22"/>
                <w:lang w:val="uk-UA"/>
              </w:rPr>
              <w:t>11</w:t>
            </w:r>
          </w:p>
        </w:tc>
        <w:tc>
          <w:tcPr>
            <w:tcW w:w="7229" w:type="dxa"/>
            <w:shd w:val="clear" w:color="auto" w:fill="auto"/>
          </w:tcPr>
          <w:p w:rsidR="00AD1977" w:rsidRPr="00AD1365" w:rsidRDefault="00AD1977" w:rsidP="00836BBD">
            <w:pPr>
              <w:autoSpaceDE w:val="0"/>
              <w:autoSpaceDN w:val="0"/>
              <w:adjustRightInd w:val="0"/>
              <w:spacing w:after="0" w:line="240" w:lineRule="auto"/>
              <w:rPr>
                <w:rFonts w:ascii="Times New Roman" w:hAnsi="Times New Roman"/>
                <w:shd w:val="clear" w:color="auto" w:fill="FFFFFF"/>
                <w:lang w:val="uk-UA"/>
              </w:rPr>
            </w:pPr>
            <w:r w:rsidRPr="00AD1365">
              <w:rPr>
                <w:rFonts w:ascii="Times New Roman" w:hAnsi="Times New Roman"/>
                <w:shd w:val="clear" w:color="auto" w:fill="FFFFFF"/>
                <w:lang w:val="uk-UA"/>
              </w:rPr>
              <w:t>Методика навчання лексики і фразеології.</w:t>
            </w:r>
          </w:p>
        </w:tc>
        <w:tc>
          <w:tcPr>
            <w:tcW w:w="992" w:type="dxa"/>
          </w:tcPr>
          <w:p w:rsidR="00AD1977" w:rsidRPr="00AD1365" w:rsidRDefault="00AD1977" w:rsidP="00836BBD">
            <w:pPr>
              <w:pStyle w:val="Default"/>
              <w:rPr>
                <w:bCs/>
                <w:sz w:val="22"/>
                <w:szCs w:val="22"/>
                <w:lang w:val="uk-UA"/>
              </w:rPr>
            </w:pPr>
            <w:r>
              <w:rPr>
                <w:bCs/>
                <w:sz w:val="22"/>
                <w:szCs w:val="22"/>
                <w:lang w:val="uk-UA"/>
              </w:rPr>
              <w:t>8</w:t>
            </w:r>
          </w:p>
        </w:tc>
        <w:tc>
          <w:tcPr>
            <w:tcW w:w="993" w:type="dxa"/>
            <w:shd w:val="clear" w:color="auto" w:fill="auto"/>
          </w:tcPr>
          <w:p w:rsidR="00AD1977" w:rsidRPr="00AD1365" w:rsidRDefault="00AD1977" w:rsidP="00AD1977">
            <w:pPr>
              <w:pStyle w:val="Default"/>
              <w:rPr>
                <w:bCs/>
                <w:sz w:val="22"/>
                <w:szCs w:val="22"/>
                <w:lang w:val="uk-UA"/>
              </w:rPr>
            </w:pPr>
            <w:r>
              <w:rPr>
                <w:bCs/>
                <w:sz w:val="22"/>
                <w:szCs w:val="22"/>
                <w:lang w:val="uk-UA"/>
              </w:rPr>
              <w:t>14</w:t>
            </w:r>
          </w:p>
        </w:tc>
      </w:tr>
      <w:tr w:rsidR="00AD1977" w:rsidRPr="00AD1365" w:rsidTr="00EB46C2">
        <w:tc>
          <w:tcPr>
            <w:tcW w:w="567" w:type="dxa"/>
            <w:shd w:val="clear" w:color="auto" w:fill="auto"/>
          </w:tcPr>
          <w:p w:rsidR="00AD1977" w:rsidRPr="00AD1365" w:rsidRDefault="00AD1977" w:rsidP="00836BBD">
            <w:pPr>
              <w:pStyle w:val="Default"/>
              <w:jc w:val="center"/>
              <w:rPr>
                <w:bCs/>
                <w:sz w:val="22"/>
                <w:szCs w:val="22"/>
                <w:lang w:val="uk-UA"/>
              </w:rPr>
            </w:pPr>
            <w:r>
              <w:rPr>
                <w:bCs/>
                <w:sz w:val="22"/>
                <w:szCs w:val="22"/>
                <w:lang w:val="uk-UA"/>
              </w:rPr>
              <w:t>12</w:t>
            </w:r>
          </w:p>
        </w:tc>
        <w:tc>
          <w:tcPr>
            <w:tcW w:w="7229" w:type="dxa"/>
            <w:shd w:val="clear" w:color="auto" w:fill="auto"/>
          </w:tcPr>
          <w:p w:rsidR="00AD1977" w:rsidRPr="00AD1365" w:rsidRDefault="00AD1977" w:rsidP="00AD1977">
            <w:pPr>
              <w:autoSpaceDE w:val="0"/>
              <w:autoSpaceDN w:val="0"/>
              <w:adjustRightInd w:val="0"/>
              <w:spacing w:after="0" w:line="240" w:lineRule="auto"/>
              <w:rPr>
                <w:rFonts w:ascii="Times New Roman" w:hAnsi="Times New Roman"/>
                <w:bCs/>
                <w:lang w:val="uk-UA"/>
              </w:rPr>
            </w:pPr>
            <w:r w:rsidRPr="00AD1365">
              <w:rPr>
                <w:rFonts w:ascii="Times New Roman" w:hAnsi="Times New Roman"/>
                <w:bCs/>
                <w:lang w:val="uk-UA"/>
              </w:rPr>
              <w:t xml:space="preserve">Методика вивчення </w:t>
            </w:r>
            <w:r>
              <w:rPr>
                <w:rFonts w:ascii="Times New Roman" w:hAnsi="Times New Roman"/>
                <w:bCs/>
                <w:lang w:val="uk-UA"/>
              </w:rPr>
              <w:t>речення</w:t>
            </w:r>
            <w:r w:rsidRPr="00AD1365">
              <w:rPr>
                <w:rFonts w:ascii="Times New Roman" w:hAnsi="Times New Roman"/>
                <w:bCs/>
                <w:lang w:val="uk-UA"/>
              </w:rPr>
              <w:t>.</w:t>
            </w:r>
          </w:p>
        </w:tc>
        <w:tc>
          <w:tcPr>
            <w:tcW w:w="992" w:type="dxa"/>
          </w:tcPr>
          <w:p w:rsidR="00AD1977" w:rsidRPr="00AD1365" w:rsidRDefault="00AD1977" w:rsidP="00836BBD">
            <w:pPr>
              <w:pStyle w:val="Default"/>
              <w:rPr>
                <w:sz w:val="22"/>
                <w:szCs w:val="22"/>
                <w:lang w:val="uk-UA"/>
              </w:rPr>
            </w:pPr>
            <w:r>
              <w:rPr>
                <w:sz w:val="22"/>
                <w:szCs w:val="22"/>
                <w:lang w:val="uk-UA"/>
              </w:rPr>
              <w:t>4</w:t>
            </w:r>
          </w:p>
        </w:tc>
        <w:tc>
          <w:tcPr>
            <w:tcW w:w="993" w:type="dxa"/>
            <w:shd w:val="clear" w:color="auto" w:fill="auto"/>
          </w:tcPr>
          <w:p w:rsidR="00AD1977" w:rsidRPr="00AD1365" w:rsidRDefault="00AD1977" w:rsidP="00AD1977">
            <w:pPr>
              <w:pStyle w:val="Default"/>
              <w:rPr>
                <w:sz w:val="22"/>
                <w:szCs w:val="22"/>
                <w:lang w:val="uk-UA"/>
              </w:rPr>
            </w:pPr>
            <w:r w:rsidRPr="00AD1365">
              <w:rPr>
                <w:sz w:val="22"/>
                <w:szCs w:val="22"/>
                <w:lang w:val="uk-UA"/>
              </w:rPr>
              <w:t>1</w:t>
            </w:r>
            <w:r>
              <w:rPr>
                <w:sz w:val="22"/>
                <w:szCs w:val="22"/>
                <w:lang w:val="uk-UA"/>
              </w:rPr>
              <w:t>0</w:t>
            </w:r>
          </w:p>
        </w:tc>
      </w:tr>
      <w:tr w:rsidR="00AD1977" w:rsidRPr="00AD1365" w:rsidTr="00EB46C2">
        <w:tc>
          <w:tcPr>
            <w:tcW w:w="567" w:type="dxa"/>
            <w:shd w:val="clear" w:color="auto" w:fill="auto"/>
          </w:tcPr>
          <w:p w:rsidR="00AD1977" w:rsidRPr="00AD1365" w:rsidRDefault="00AD1977" w:rsidP="00AD1977">
            <w:pPr>
              <w:pStyle w:val="Default"/>
              <w:jc w:val="center"/>
              <w:rPr>
                <w:bCs/>
                <w:sz w:val="22"/>
                <w:szCs w:val="22"/>
                <w:lang w:val="uk-UA"/>
              </w:rPr>
            </w:pPr>
            <w:r>
              <w:rPr>
                <w:bCs/>
                <w:sz w:val="22"/>
                <w:szCs w:val="22"/>
                <w:lang w:val="uk-UA"/>
              </w:rPr>
              <w:t>13</w:t>
            </w:r>
          </w:p>
        </w:tc>
        <w:tc>
          <w:tcPr>
            <w:tcW w:w="7229" w:type="dxa"/>
            <w:shd w:val="clear" w:color="auto" w:fill="auto"/>
          </w:tcPr>
          <w:p w:rsidR="00AD1977" w:rsidRPr="00AD1365" w:rsidRDefault="00AD1977" w:rsidP="00836BBD">
            <w:pPr>
              <w:pStyle w:val="Default"/>
              <w:jc w:val="both"/>
              <w:rPr>
                <w:bCs/>
                <w:sz w:val="22"/>
                <w:szCs w:val="22"/>
                <w:lang w:val="uk-UA"/>
              </w:rPr>
            </w:pPr>
            <w:r w:rsidRPr="00AD1365">
              <w:rPr>
                <w:bCs/>
                <w:sz w:val="22"/>
                <w:szCs w:val="22"/>
                <w:lang w:val="uk-UA"/>
              </w:rPr>
              <w:t>Методика розвитку усного зв’язного мовлення.</w:t>
            </w:r>
          </w:p>
        </w:tc>
        <w:tc>
          <w:tcPr>
            <w:tcW w:w="992" w:type="dxa"/>
          </w:tcPr>
          <w:p w:rsidR="00AD1977" w:rsidRPr="00AD1365" w:rsidRDefault="00C53C76" w:rsidP="00836BBD">
            <w:pPr>
              <w:pStyle w:val="Default"/>
              <w:rPr>
                <w:bCs/>
                <w:sz w:val="22"/>
                <w:szCs w:val="22"/>
                <w:lang w:val="uk-UA"/>
              </w:rPr>
            </w:pPr>
            <w:r>
              <w:rPr>
                <w:bCs/>
                <w:sz w:val="22"/>
                <w:szCs w:val="22"/>
                <w:lang w:val="uk-UA"/>
              </w:rPr>
              <w:t>3</w:t>
            </w:r>
          </w:p>
        </w:tc>
        <w:tc>
          <w:tcPr>
            <w:tcW w:w="993" w:type="dxa"/>
            <w:shd w:val="clear" w:color="auto" w:fill="auto"/>
          </w:tcPr>
          <w:p w:rsidR="00AD1977" w:rsidRPr="00AD1365" w:rsidRDefault="00C53C76" w:rsidP="00836BBD">
            <w:pPr>
              <w:pStyle w:val="Default"/>
              <w:rPr>
                <w:bCs/>
                <w:sz w:val="22"/>
                <w:szCs w:val="22"/>
                <w:lang w:val="uk-UA"/>
              </w:rPr>
            </w:pPr>
            <w:r>
              <w:rPr>
                <w:bCs/>
                <w:sz w:val="22"/>
                <w:szCs w:val="22"/>
                <w:lang w:val="uk-UA"/>
              </w:rPr>
              <w:t>5</w:t>
            </w:r>
          </w:p>
        </w:tc>
      </w:tr>
      <w:tr w:rsidR="00AD1977" w:rsidRPr="00AD1365" w:rsidTr="00EB46C2">
        <w:tc>
          <w:tcPr>
            <w:tcW w:w="567" w:type="dxa"/>
            <w:shd w:val="clear" w:color="auto" w:fill="auto"/>
          </w:tcPr>
          <w:p w:rsidR="00AD1977" w:rsidRPr="00AD1365" w:rsidRDefault="00AD1977" w:rsidP="00AD1977">
            <w:pPr>
              <w:pStyle w:val="Default"/>
              <w:jc w:val="center"/>
              <w:rPr>
                <w:bCs/>
                <w:sz w:val="22"/>
                <w:szCs w:val="22"/>
                <w:lang w:val="uk-UA"/>
              </w:rPr>
            </w:pPr>
            <w:r w:rsidRPr="00AD1365">
              <w:rPr>
                <w:bCs/>
                <w:sz w:val="22"/>
                <w:szCs w:val="22"/>
                <w:lang w:val="uk-UA"/>
              </w:rPr>
              <w:t>1</w:t>
            </w:r>
            <w:r>
              <w:rPr>
                <w:bCs/>
                <w:sz w:val="22"/>
                <w:szCs w:val="22"/>
                <w:lang w:val="uk-UA"/>
              </w:rPr>
              <w:t>4</w:t>
            </w:r>
          </w:p>
        </w:tc>
        <w:tc>
          <w:tcPr>
            <w:tcW w:w="7229" w:type="dxa"/>
            <w:shd w:val="clear" w:color="auto" w:fill="auto"/>
          </w:tcPr>
          <w:p w:rsidR="00AD1977" w:rsidRPr="00AD1365" w:rsidRDefault="00AD1977" w:rsidP="00836BBD">
            <w:pPr>
              <w:pStyle w:val="Default"/>
              <w:jc w:val="both"/>
              <w:rPr>
                <w:sz w:val="22"/>
                <w:szCs w:val="22"/>
              </w:rPr>
            </w:pPr>
            <w:r w:rsidRPr="00AD1365">
              <w:rPr>
                <w:sz w:val="22"/>
                <w:szCs w:val="22"/>
              </w:rPr>
              <w:t>Роботи з розвитку зв'язного писемного мовлення, їх значення й методика проведення</w:t>
            </w:r>
            <w:r w:rsidRPr="00AD1365">
              <w:rPr>
                <w:sz w:val="22"/>
                <w:szCs w:val="22"/>
                <w:lang w:val="uk-UA"/>
              </w:rPr>
              <w:t>.</w:t>
            </w:r>
          </w:p>
        </w:tc>
        <w:tc>
          <w:tcPr>
            <w:tcW w:w="992" w:type="dxa"/>
          </w:tcPr>
          <w:p w:rsidR="00AD1977" w:rsidRPr="00AD1365" w:rsidRDefault="00C53C76" w:rsidP="00836BBD">
            <w:pPr>
              <w:pStyle w:val="Default"/>
              <w:rPr>
                <w:bCs/>
                <w:sz w:val="22"/>
                <w:szCs w:val="22"/>
                <w:lang w:val="uk-UA"/>
              </w:rPr>
            </w:pPr>
            <w:r>
              <w:rPr>
                <w:bCs/>
                <w:sz w:val="22"/>
                <w:szCs w:val="22"/>
                <w:lang w:val="uk-UA"/>
              </w:rPr>
              <w:t>3</w:t>
            </w:r>
          </w:p>
        </w:tc>
        <w:tc>
          <w:tcPr>
            <w:tcW w:w="993" w:type="dxa"/>
            <w:shd w:val="clear" w:color="auto" w:fill="auto"/>
          </w:tcPr>
          <w:p w:rsidR="00AD1977" w:rsidRPr="00AD1365" w:rsidRDefault="00C53C76" w:rsidP="00836BBD">
            <w:pPr>
              <w:pStyle w:val="Default"/>
              <w:rPr>
                <w:bCs/>
                <w:sz w:val="22"/>
                <w:szCs w:val="22"/>
                <w:lang w:val="uk-UA"/>
              </w:rPr>
            </w:pPr>
            <w:r>
              <w:rPr>
                <w:bCs/>
                <w:sz w:val="22"/>
                <w:szCs w:val="22"/>
                <w:lang w:val="uk-UA"/>
              </w:rPr>
              <w:t>5</w:t>
            </w:r>
          </w:p>
        </w:tc>
      </w:tr>
      <w:tr w:rsidR="00AD1977" w:rsidRPr="00C53C76" w:rsidTr="00EB46C2">
        <w:tc>
          <w:tcPr>
            <w:tcW w:w="567" w:type="dxa"/>
            <w:shd w:val="clear" w:color="auto" w:fill="auto"/>
          </w:tcPr>
          <w:p w:rsidR="00AD1977" w:rsidRPr="00AD1365" w:rsidRDefault="00AD1977" w:rsidP="00C53C76">
            <w:pPr>
              <w:pStyle w:val="Default"/>
              <w:jc w:val="center"/>
              <w:rPr>
                <w:bCs/>
                <w:sz w:val="22"/>
                <w:szCs w:val="22"/>
                <w:lang w:val="uk-UA"/>
              </w:rPr>
            </w:pPr>
            <w:r>
              <w:rPr>
                <w:bCs/>
                <w:sz w:val="22"/>
                <w:szCs w:val="22"/>
                <w:lang w:val="uk-UA"/>
              </w:rPr>
              <w:t>1</w:t>
            </w:r>
            <w:r w:rsidR="00C53C76">
              <w:rPr>
                <w:bCs/>
                <w:sz w:val="22"/>
                <w:szCs w:val="22"/>
                <w:lang w:val="uk-UA"/>
              </w:rPr>
              <w:t>5</w:t>
            </w:r>
          </w:p>
        </w:tc>
        <w:tc>
          <w:tcPr>
            <w:tcW w:w="7229" w:type="dxa"/>
            <w:shd w:val="clear" w:color="auto" w:fill="auto"/>
          </w:tcPr>
          <w:p w:rsidR="00AD1977" w:rsidRPr="00AD1365" w:rsidRDefault="00C53C76" w:rsidP="00836BBD">
            <w:pPr>
              <w:autoSpaceDE w:val="0"/>
              <w:autoSpaceDN w:val="0"/>
              <w:adjustRightInd w:val="0"/>
              <w:spacing w:after="0" w:line="240" w:lineRule="auto"/>
              <w:rPr>
                <w:rFonts w:ascii="Times New Roman" w:hAnsi="Times New Roman"/>
                <w:bCs/>
                <w:lang w:val="uk-UA"/>
              </w:rPr>
            </w:pPr>
            <w:r w:rsidRPr="00671F3E">
              <w:rPr>
                <w:rFonts w:ascii="Times New Roman" w:eastAsia="Calibri" w:hAnsi="Times New Roman"/>
                <w:lang w:val="ru-RU"/>
              </w:rPr>
              <w:t>Аналіз програм з української мови для учнів з ІП.</w:t>
            </w:r>
          </w:p>
        </w:tc>
        <w:tc>
          <w:tcPr>
            <w:tcW w:w="992" w:type="dxa"/>
          </w:tcPr>
          <w:p w:rsidR="00AD1977" w:rsidRPr="00AD1365" w:rsidRDefault="00C53C76" w:rsidP="00836BBD">
            <w:pPr>
              <w:pStyle w:val="Default"/>
              <w:rPr>
                <w:sz w:val="22"/>
                <w:szCs w:val="22"/>
                <w:lang w:val="uk-UA"/>
              </w:rPr>
            </w:pPr>
            <w:r>
              <w:rPr>
                <w:sz w:val="22"/>
                <w:szCs w:val="22"/>
                <w:lang w:val="uk-UA"/>
              </w:rPr>
              <w:t>6</w:t>
            </w:r>
          </w:p>
        </w:tc>
        <w:tc>
          <w:tcPr>
            <w:tcW w:w="993" w:type="dxa"/>
            <w:shd w:val="clear" w:color="auto" w:fill="auto"/>
          </w:tcPr>
          <w:p w:rsidR="00AD1977" w:rsidRPr="00AD1365" w:rsidRDefault="00C53C76" w:rsidP="00836BBD">
            <w:pPr>
              <w:pStyle w:val="Default"/>
              <w:rPr>
                <w:sz w:val="22"/>
                <w:szCs w:val="22"/>
                <w:lang w:val="uk-UA"/>
              </w:rPr>
            </w:pPr>
            <w:r>
              <w:rPr>
                <w:sz w:val="22"/>
                <w:szCs w:val="22"/>
                <w:lang w:val="uk-UA"/>
              </w:rPr>
              <w:t>5</w:t>
            </w:r>
          </w:p>
        </w:tc>
      </w:tr>
      <w:tr w:rsidR="00AD1977" w:rsidRPr="005853B5" w:rsidTr="00EB46C2">
        <w:tc>
          <w:tcPr>
            <w:tcW w:w="567" w:type="dxa"/>
            <w:shd w:val="clear" w:color="auto" w:fill="auto"/>
          </w:tcPr>
          <w:p w:rsidR="00AD1977" w:rsidRDefault="00AD1977" w:rsidP="003A26C6">
            <w:pPr>
              <w:pStyle w:val="Default"/>
              <w:jc w:val="center"/>
              <w:rPr>
                <w:bCs/>
                <w:sz w:val="22"/>
                <w:szCs w:val="22"/>
                <w:lang w:val="uk-UA"/>
              </w:rPr>
            </w:pPr>
            <w:r>
              <w:rPr>
                <w:bCs/>
                <w:sz w:val="22"/>
                <w:szCs w:val="22"/>
                <w:lang w:val="uk-UA"/>
              </w:rPr>
              <w:t>16</w:t>
            </w:r>
          </w:p>
        </w:tc>
        <w:tc>
          <w:tcPr>
            <w:tcW w:w="7229" w:type="dxa"/>
            <w:shd w:val="clear" w:color="auto" w:fill="auto"/>
          </w:tcPr>
          <w:p w:rsidR="00AD1977" w:rsidRPr="00AD1365" w:rsidRDefault="00AD1977" w:rsidP="00B336BA">
            <w:pPr>
              <w:pStyle w:val="Default"/>
              <w:rPr>
                <w:sz w:val="22"/>
                <w:szCs w:val="22"/>
              </w:rPr>
            </w:pPr>
            <w:r w:rsidRPr="00AD1365">
              <w:rPr>
                <w:sz w:val="22"/>
                <w:szCs w:val="22"/>
                <w:lang w:val="uk-UA"/>
              </w:rPr>
              <w:t>Методи навчання розумово відсталих учнів на уроках літературного читання.</w:t>
            </w:r>
          </w:p>
        </w:tc>
        <w:tc>
          <w:tcPr>
            <w:tcW w:w="992" w:type="dxa"/>
          </w:tcPr>
          <w:p w:rsidR="00AD1977" w:rsidRDefault="00C53C76" w:rsidP="00B336BA">
            <w:pPr>
              <w:pStyle w:val="Default"/>
              <w:rPr>
                <w:bCs/>
                <w:sz w:val="22"/>
                <w:szCs w:val="22"/>
                <w:lang w:val="uk-UA"/>
              </w:rPr>
            </w:pPr>
            <w:r>
              <w:rPr>
                <w:bCs/>
                <w:sz w:val="22"/>
                <w:szCs w:val="22"/>
                <w:lang w:val="uk-UA"/>
              </w:rPr>
              <w:t>5</w:t>
            </w:r>
          </w:p>
        </w:tc>
        <w:tc>
          <w:tcPr>
            <w:tcW w:w="993" w:type="dxa"/>
            <w:shd w:val="clear" w:color="auto" w:fill="auto"/>
          </w:tcPr>
          <w:p w:rsidR="00AD1977" w:rsidRDefault="00C53C76" w:rsidP="00C53C76">
            <w:pPr>
              <w:pStyle w:val="Default"/>
              <w:rPr>
                <w:bCs/>
                <w:sz w:val="22"/>
                <w:szCs w:val="22"/>
                <w:lang w:val="uk-UA"/>
              </w:rPr>
            </w:pPr>
            <w:r>
              <w:rPr>
                <w:bCs/>
                <w:sz w:val="22"/>
                <w:szCs w:val="22"/>
                <w:lang w:val="uk-UA"/>
              </w:rPr>
              <w:t>10</w:t>
            </w:r>
          </w:p>
        </w:tc>
      </w:tr>
      <w:tr w:rsidR="00AD1977" w:rsidRPr="00AD1365" w:rsidTr="00EB46C2">
        <w:tc>
          <w:tcPr>
            <w:tcW w:w="567" w:type="dxa"/>
            <w:shd w:val="clear" w:color="auto" w:fill="auto"/>
          </w:tcPr>
          <w:p w:rsidR="00AD1977" w:rsidRPr="00AD1365" w:rsidRDefault="00AD1977" w:rsidP="00AD1977">
            <w:pPr>
              <w:pStyle w:val="Default"/>
              <w:jc w:val="center"/>
              <w:rPr>
                <w:bCs/>
                <w:sz w:val="22"/>
                <w:szCs w:val="22"/>
                <w:lang w:val="uk-UA"/>
              </w:rPr>
            </w:pPr>
            <w:r>
              <w:rPr>
                <w:bCs/>
                <w:sz w:val="22"/>
                <w:szCs w:val="22"/>
                <w:lang w:val="uk-UA"/>
              </w:rPr>
              <w:t>17</w:t>
            </w:r>
          </w:p>
        </w:tc>
        <w:tc>
          <w:tcPr>
            <w:tcW w:w="7229" w:type="dxa"/>
            <w:shd w:val="clear" w:color="auto" w:fill="auto"/>
          </w:tcPr>
          <w:p w:rsidR="00AD1977" w:rsidRPr="00AD1365" w:rsidRDefault="00AD1977" w:rsidP="005853B5">
            <w:pPr>
              <w:pStyle w:val="Default"/>
              <w:jc w:val="both"/>
              <w:rPr>
                <w:sz w:val="22"/>
                <w:szCs w:val="22"/>
              </w:rPr>
            </w:pPr>
            <w:r w:rsidRPr="00AD1365">
              <w:rPr>
                <w:sz w:val="22"/>
                <w:szCs w:val="22"/>
              </w:rPr>
              <w:t>Методика формування в учнів навичок різних видів читання.</w:t>
            </w:r>
          </w:p>
        </w:tc>
        <w:tc>
          <w:tcPr>
            <w:tcW w:w="992" w:type="dxa"/>
          </w:tcPr>
          <w:p w:rsidR="00AD1977" w:rsidRPr="00AD1365" w:rsidRDefault="00C53C76" w:rsidP="00B336BA">
            <w:pPr>
              <w:pStyle w:val="Default"/>
              <w:rPr>
                <w:bCs/>
                <w:sz w:val="22"/>
                <w:szCs w:val="22"/>
                <w:lang w:val="uk-UA"/>
              </w:rPr>
            </w:pPr>
            <w:r>
              <w:rPr>
                <w:bCs/>
                <w:sz w:val="22"/>
                <w:szCs w:val="22"/>
                <w:lang w:val="uk-UA"/>
              </w:rPr>
              <w:t>3</w:t>
            </w:r>
          </w:p>
        </w:tc>
        <w:tc>
          <w:tcPr>
            <w:tcW w:w="993" w:type="dxa"/>
            <w:shd w:val="clear" w:color="auto" w:fill="auto"/>
          </w:tcPr>
          <w:p w:rsidR="00AD1977" w:rsidRPr="00AD1365" w:rsidRDefault="00C53C76" w:rsidP="00B336BA">
            <w:pPr>
              <w:pStyle w:val="Default"/>
              <w:rPr>
                <w:bCs/>
                <w:sz w:val="22"/>
                <w:szCs w:val="22"/>
                <w:lang w:val="uk-UA"/>
              </w:rPr>
            </w:pPr>
            <w:r>
              <w:rPr>
                <w:bCs/>
                <w:sz w:val="22"/>
                <w:szCs w:val="22"/>
                <w:lang w:val="uk-UA"/>
              </w:rPr>
              <w:t>6</w:t>
            </w:r>
          </w:p>
        </w:tc>
      </w:tr>
      <w:tr w:rsidR="00AD1977" w:rsidRPr="00AD1365" w:rsidTr="00EB46C2">
        <w:tc>
          <w:tcPr>
            <w:tcW w:w="567" w:type="dxa"/>
            <w:shd w:val="clear" w:color="auto" w:fill="auto"/>
          </w:tcPr>
          <w:p w:rsidR="00AD1977" w:rsidRDefault="00AD1977" w:rsidP="00AD1977">
            <w:pPr>
              <w:pStyle w:val="Default"/>
              <w:jc w:val="center"/>
              <w:rPr>
                <w:bCs/>
                <w:sz w:val="22"/>
                <w:szCs w:val="22"/>
                <w:lang w:val="uk-UA"/>
              </w:rPr>
            </w:pPr>
            <w:r>
              <w:rPr>
                <w:bCs/>
                <w:sz w:val="22"/>
                <w:szCs w:val="22"/>
                <w:lang w:val="uk-UA"/>
              </w:rPr>
              <w:t>18</w:t>
            </w:r>
          </w:p>
        </w:tc>
        <w:tc>
          <w:tcPr>
            <w:tcW w:w="7229" w:type="dxa"/>
            <w:shd w:val="clear" w:color="auto" w:fill="auto"/>
          </w:tcPr>
          <w:p w:rsidR="00AD1977" w:rsidRPr="00AD1365" w:rsidRDefault="00AD1977" w:rsidP="00B336BA">
            <w:pPr>
              <w:pStyle w:val="Default"/>
              <w:jc w:val="both"/>
              <w:rPr>
                <w:sz w:val="22"/>
                <w:szCs w:val="22"/>
              </w:rPr>
            </w:pPr>
            <w:r w:rsidRPr="00AD1365">
              <w:rPr>
                <w:sz w:val="22"/>
                <w:szCs w:val="22"/>
              </w:rPr>
              <w:t>Методика роботи над виробленням навичок виразного читання тексту</w:t>
            </w:r>
            <w:r w:rsidRPr="00AD1365">
              <w:rPr>
                <w:sz w:val="22"/>
                <w:szCs w:val="22"/>
                <w:lang w:val="uk-UA"/>
              </w:rPr>
              <w:t>.</w:t>
            </w:r>
          </w:p>
        </w:tc>
        <w:tc>
          <w:tcPr>
            <w:tcW w:w="992" w:type="dxa"/>
          </w:tcPr>
          <w:p w:rsidR="00AD1977" w:rsidRPr="00AD1365" w:rsidRDefault="00C53C76" w:rsidP="00B336BA">
            <w:pPr>
              <w:pStyle w:val="Default"/>
              <w:rPr>
                <w:bCs/>
                <w:sz w:val="22"/>
                <w:szCs w:val="22"/>
                <w:lang w:val="uk-UA"/>
              </w:rPr>
            </w:pPr>
            <w:r>
              <w:rPr>
                <w:bCs/>
                <w:sz w:val="22"/>
                <w:szCs w:val="22"/>
                <w:lang w:val="uk-UA"/>
              </w:rPr>
              <w:t>4</w:t>
            </w:r>
          </w:p>
        </w:tc>
        <w:tc>
          <w:tcPr>
            <w:tcW w:w="993" w:type="dxa"/>
            <w:shd w:val="clear" w:color="auto" w:fill="auto"/>
          </w:tcPr>
          <w:p w:rsidR="00AD1977" w:rsidRPr="00AD1365" w:rsidRDefault="00C53C76" w:rsidP="00B336BA">
            <w:pPr>
              <w:pStyle w:val="Default"/>
              <w:rPr>
                <w:bCs/>
                <w:sz w:val="22"/>
                <w:szCs w:val="22"/>
                <w:lang w:val="uk-UA"/>
              </w:rPr>
            </w:pPr>
            <w:r>
              <w:rPr>
                <w:bCs/>
                <w:sz w:val="22"/>
                <w:szCs w:val="22"/>
                <w:lang w:val="uk-UA"/>
              </w:rPr>
              <w:t>6</w:t>
            </w:r>
          </w:p>
        </w:tc>
      </w:tr>
      <w:tr w:rsidR="00AD1977" w:rsidRPr="00AD1365" w:rsidTr="00EB46C2">
        <w:tc>
          <w:tcPr>
            <w:tcW w:w="567" w:type="dxa"/>
            <w:shd w:val="clear" w:color="auto" w:fill="auto"/>
          </w:tcPr>
          <w:p w:rsidR="00AD1977" w:rsidRDefault="00AD1977" w:rsidP="00AD1977">
            <w:pPr>
              <w:pStyle w:val="Default"/>
              <w:jc w:val="center"/>
              <w:rPr>
                <w:bCs/>
                <w:sz w:val="22"/>
                <w:szCs w:val="22"/>
                <w:lang w:val="uk-UA"/>
              </w:rPr>
            </w:pPr>
            <w:r>
              <w:rPr>
                <w:bCs/>
                <w:sz w:val="22"/>
                <w:szCs w:val="22"/>
                <w:lang w:val="uk-UA"/>
              </w:rPr>
              <w:t>19</w:t>
            </w:r>
          </w:p>
        </w:tc>
        <w:tc>
          <w:tcPr>
            <w:tcW w:w="7229" w:type="dxa"/>
            <w:shd w:val="clear" w:color="auto" w:fill="auto"/>
          </w:tcPr>
          <w:p w:rsidR="00AD1977" w:rsidRPr="00AD1365" w:rsidRDefault="00AD1977" w:rsidP="00B336BA">
            <w:pPr>
              <w:pStyle w:val="Default"/>
              <w:rPr>
                <w:sz w:val="22"/>
                <w:szCs w:val="22"/>
              </w:rPr>
            </w:pPr>
            <w:r w:rsidRPr="00AD1365">
              <w:rPr>
                <w:sz w:val="22"/>
                <w:szCs w:val="22"/>
              </w:rPr>
              <w:t xml:space="preserve">Особливості методики опрацювання творів різних жанрів </w:t>
            </w:r>
          </w:p>
        </w:tc>
        <w:tc>
          <w:tcPr>
            <w:tcW w:w="992" w:type="dxa"/>
          </w:tcPr>
          <w:p w:rsidR="00AD1977" w:rsidRPr="00AD1365" w:rsidRDefault="00C53C76" w:rsidP="00B336BA">
            <w:pPr>
              <w:pStyle w:val="Default"/>
              <w:rPr>
                <w:bCs/>
                <w:sz w:val="22"/>
                <w:szCs w:val="22"/>
                <w:lang w:val="uk-UA"/>
              </w:rPr>
            </w:pPr>
            <w:r>
              <w:rPr>
                <w:bCs/>
                <w:sz w:val="22"/>
                <w:szCs w:val="22"/>
                <w:lang w:val="uk-UA"/>
              </w:rPr>
              <w:t>4</w:t>
            </w:r>
          </w:p>
        </w:tc>
        <w:tc>
          <w:tcPr>
            <w:tcW w:w="993" w:type="dxa"/>
            <w:shd w:val="clear" w:color="auto" w:fill="auto"/>
          </w:tcPr>
          <w:p w:rsidR="00AD1977" w:rsidRPr="00AD1365" w:rsidRDefault="00C53C76" w:rsidP="00B336BA">
            <w:pPr>
              <w:pStyle w:val="Default"/>
              <w:rPr>
                <w:bCs/>
                <w:sz w:val="22"/>
                <w:szCs w:val="22"/>
                <w:lang w:val="uk-UA"/>
              </w:rPr>
            </w:pPr>
            <w:r>
              <w:rPr>
                <w:bCs/>
                <w:sz w:val="22"/>
                <w:szCs w:val="22"/>
                <w:lang w:val="uk-UA"/>
              </w:rPr>
              <w:t>7</w:t>
            </w:r>
          </w:p>
        </w:tc>
      </w:tr>
      <w:tr w:rsidR="00AD1977" w:rsidRPr="00AD1365" w:rsidTr="00EB46C2">
        <w:tc>
          <w:tcPr>
            <w:tcW w:w="567" w:type="dxa"/>
            <w:shd w:val="clear" w:color="auto" w:fill="auto"/>
          </w:tcPr>
          <w:p w:rsidR="00AD1977" w:rsidRDefault="00AD1977" w:rsidP="003A26C6">
            <w:pPr>
              <w:pStyle w:val="Default"/>
              <w:jc w:val="center"/>
              <w:rPr>
                <w:bCs/>
                <w:sz w:val="22"/>
                <w:szCs w:val="22"/>
                <w:lang w:val="uk-UA"/>
              </w:rPr>
            </w:pPr>
            <w:r>
              <w:rPr>
                <w:bCs/>
                <w:sz w:val="22"/>
                <w:szCs w:val="22"/>
                <w:lang w:val="uk-UA"/>
              </w:rPr>
              <w:t>20</w:t>
            </w:r>
          </w:p>
        </w:tc>
        <w:tc>
          <w:tcPr>
            <w:tcW w:w="7229" w:type="dxa"/>
            <w:shd w:val="clear" w:color="auto" w:fill="auto"/>
          </w:tcPr>
          <w:p w:rsidR="00AD1977" w:rsidRPr="00AD1365" w:rsidRDefault="00AD1977" w:rsidP="00B336BA">
            <w:pPr>
              <w:pStyle w:val="Default"/>
              <w:rPr>
                <w:sz w:val="22"/>
                <w:szCs w:val="22"/>
              </w:rPr>
            </w:pPr>
            <w:r w:rsidRPr="00AD1365">
              <w:rPr>
                <w:iCs/>
                <w:sz w:val="22"/>
                <w:szCs w:val="22"/>
                <w:lang w:val="uk-UA"/>
              </w:rPr>
              <w:t>Розвиток мовлення та формування комунікативної компетентності у розумово відсталих учнів засобами художньої літератури.</w:t>
            </w:r>
          </w:p>
        </w:tc>
        <w:tc>
          <w:tcPr>
            <w:tcW w:w="992" w:type="dxa"/>
          </w:tcPr>
          <w:p w:rsidR="00AD1977" w:rsidRPr="00AD1365" w:rsidRDefault="00AD1977" w:rsidP="00B336BA">
            <w:pPr>
              <w:pStyle w:val="Default"/>
              <w:rPr>
                <w:bCs/>
                <w:sz w:val="22"/>
                <w:szCs w:val="22"/>
                <w:lang w:val="uk-UA"/>
              </w:rPr>
            </w:pPr>
            <w:r w:rsidRPr="00AD1365">
              <w:rPr>
                <w:bCs/>
                <w:sz w:val="22"/>
                <w:szCs w:val="22"/>
                <w:lang w:val="uk-UA"/>
              </w:rPr>
              <w:t>2</w:t>
            </w:r>
          </w:p>
        </w:tc>
        <w:tc>
          <w:tcPr>
            <w:tcW w:w="993" w:type="dxa"/>
            <w:shd w:val="clear" w:color="auto" w:fill="auto"/>
          </w:tcPr>
          <w:p w:rsidR="00AD1977" w:rsidRPr="00AD1365" w:rsidRDefault="00C53C76" w:rsidP="00B336BA">
            <w:pPr>
              <w:pStyle w:val="Default"/>
              <w:rPr>
                <w:bCs/>
                <w:sz w:val="22"/>
                <w:szCs w:val="22"/>
                <w:lang w:val="uk-UA"/>
              </w:rPr>
            </w:pPr>
            <w:r>
              <w:rPr>
                <w:bCs/>
                <w:sz w:val="22"/>
                <w:szCs w:val="22"/>
                <w:lang w:val="uk-UA"/>
              </w:rPr>
              <w:t>5</w:t>
            </w:r>
          </w:p>
        </w:tc>
      </w:tr>
      <w:tr w:rsidR="00AD1977" w:rsidRPr="00AD1365" w:rsidTr="00EB46C2">
        <w:tc>
          <w:tcPr>
            <w:tcW w:w="567" w:type="dxa"/>
            <w:shd w:val="clear" w:color="auto" w:fill="auto"/>
          </w:tcPr>
          <w:p w:rsidR="00AD1977" w:rsidRPr="00AD1365" w:rsidRDefault="00AD1977" w:rsidP="003A26C6">
            <w:pPr>
              <w:pStyle w:val="Default"/>
              <w:jc w:val="center"/>
              <w:rPr>
                <w:bCs/>
                <w:sz w:val="22"/>
                <w:szCs w:val="22"/>
                <w:lang w:val="uk-UA"/>
              </w:rPr>
            </w:pPr>
          </w:p>
        </w:tc>
        <w:tc>
          <w:tcPr>
            <w:tcW w:w="7229" w:type="dxa"/>
            <w:shd w:val="clear" w:color="auto" w:fill="auto"/>
          </w:tcPr>
          <w:p w:rsidR="00AD1977" w:rsidRPr="00AD1365" w:rsidRDefault="00AD1977" w:rsidP="003A26C6">
            <w:pPr>
              <w:autoSpaceDE w:val="0"/>
              <w:autoSpaceDN w:val="0"/>
              <w:adjustRightInd w:val="0"/>
              <w:spacing w:after="0" w:line="240" w:lineRule="auto"/>
              <w:rPr>
                <w:rFonts w:ascii="Times New Roman" w:eastAsia="SimSun" w:hAnsi="Times New Roman"/>
                <w:b/>
                <w:bCs/>
                <w:lang w:val="uk-UA"/>
              </w:rPr>
            </w:pPr>
            <w:r w:rsidRPr="00AD1365">
              <w:rPr>
                <w:rFonts w:ascii="Times New Roman" w:eastAsia="SimSun" w:hAnsi="Times New Roman"/>
                <w:b/>
                <w:bCs/>
                <w:lang w:val="uk-UA"/>
              </w:rPr>
              <w:t>Усього годин</w:t>
            </w:r>
          </w:p>
        </w:tc>
        <w:tc>
          <w:tcPr>
            <w:tcW w:w="992" w:type="dxa"/>
          </w:tcPr>
          <w:p w:rsidR="00AD1977" w:rsidRPr="00AD1365" w:rsidRDefault="00AD1977" w:rsidP="003A26C6">
            <w:pPr>
              <w:pStyle w:val="Default"/>
              <w:rPr>
                <w:b/>
                <w:bCs/>
                <w:sz w:val="22"/>
                <w:szCs w:val="22"/>
                <w:lang w:val="uk-UA"/>
              </w:rPr>
            </w:pPr>
            <w:r w:rsidRPr="00AD1365">
              <w:rPr>
                <w:b/>
                <w:bCs/>
                <w:sz w:val="22"/>
                <w:szCs w:val="22"/>
                <w:lang w:val="uk-UA"/>
              </w:rPr>
              <w:t>96</w:t>
            </w:r>
          </w:p>
        </w:tc>
        <w:tc>
          <w:tcPr>
            <w:tcW w:w="993" w:type="dxa"/>
            <w:shd w:val="clear" w:color="auto" w:fill="auto"/>
          </w:tcPr>
          <w:p w:rsidR="00AD1977" w:rsidRPr="00AD1365" w:rsidRDefault="00AD1977" w:rsidP="005853B5">
            <w:pPr>
              <w:pStyle w:val="Default"/>
              <w:rPr>
                <w:b/>
                <w:bCs/>
                <w:sz w:val="22"/>
                <w:szCs w:val="22"/>
                <w:lang w:val="uk-UA"/>
              </w:rPr>
            </w:pPr>
            <w:r w:rsidRPr="00AD1365">
              <w:rPr>
                <w:b/>
                <w:bCs/>
                <w:sz w:val="22"/>
                <w:szCs w:val="22"/>
                <w:lang w:val="uk-UA"/>
              </w:rPr>
              <w:t>1</w:t>
            </w:r>
            <w:r>
              <w:rPr>
                <w:b/>
                <w:bCs/>
                <w:sz w:val="22"/>
                <w:szCs w:val="22"/>
                <w:lang w:val="uk-UA"/>
              </w:rPr>
              <w:t>58</w:t>
            </w:r>
          </w:p>
        </w:tc>
      </w:tr>
    </w:tbl>
    <w:p w:rsidR="003024D3" w:rsidRPr="00AD1365" w:rsidRDefault="003024D3" w:rsidP="003024D3">
      <w:pPr>
        <w:spacing w:after="0" w:line="240" w:lineRule="auto"/>
        <w:jc w:val="center"/>
        <w:rPr>
          <w:rFonts w:ascii="Times New Roman" w:hAnsi="Times New Roman"/>
          <w:b/>
          <w:lang w:val="ru-RU"/>
        </w:rPr>
      </w:pPr>
    </w:p>
    <w:p w:rsidR="00AB4586" w:rsidRPr="004813C8" w:rsidRDefault="004E3CCC" w:rsidP="00AE432C">
      <w:pPr>
        <w:pStyle w:val="a7"/>
        <w:numPr>
          <w:ilvl w:val="0"/>
          <w:numId w:val="44"/>
        </w:numPr>
        <w:spacing w:after="0" w:line="240" w:lineRule="auto"/>
        <w:jc w:val="center"/>
        <w:rPr>
          <w:rFonts w:ascii="Times New Roman" w:hAnsi="Times New Roman"/>
          <w:b/>
          <w:sz w:val="24"/>
          <w:szCs w:val="24"/>
          <w:lang w:val="uk-UA"/>
        </w:rPr>
      </w:pPr>
      <w:r w:rsidRPr="004813C8">
        <w:rPr>
          <w:rFonts w:ascii="Times New Roman" w:hAnsi="Times New Roman"/>
          <w:b/>
          <w:sz w:val="24"/>
          <w:szCs w:val="24"/>
          <w:lang w:val="uk-UA"/>
        </w:rPr>
        <w:t>І</w:t>
      </w:r>
      <w:r w:rsidR="00160DD6" w:rsidRPr="004813C8">
        <w:rPr>
          <w:rFonts w:ascii="Times New Roman" w:hAnsi="Times New Roman"/>
          <w:b/>
          <w:sz w:val="24"/>
          <w:szCs w:val="24"/>
          <w:lang w:val="uk-UA"/>
        </w:rPr>
        <w:t>НСТРУМЕНТИ, ОБЛАДНАННЯ ТА ПРОГРАМНЕ ЗАБЕЗПЕЧЕННЯ, ВИКОРИСТАННЯ ЯКИХ</w:t>
      </w:r>
      <w:r w:rsidR="003B06DF" w:rsidRPr="004813C8">
        <w:rPr>
          <w:rFonts w:ascii="Times New Roman" w:hAnsi="Times New Roman"/>
          <w:b/>
          <w:sz w:val="24"/>
          <w:szCs w:val="24"/>
          <w:lang w:val="uk-UA"/>
        </w:rPr>
        <w:t xml:space="preserve"> ПЕРЕДБАЧАЄ НАВЧАЛЬНА ДИСЦИПЛІНА</w:t>
      </w:r>
    </w:p>
    <w:p w:rsidR="00F142F2" w:rsidRPr="004813C8" w:rsidRDefault="00F142F2" w:rsidP="00F142F2">
      <w:pPr>
        <w:spacing w:after="0" w:line="240" w:lineRule="auto"/>
        <w:jc w:val="center"/>
        <w:rPr>
          <w:rFonts w:ascii="Times New Roman" w:hAnsi="Times New Roman"/>
          <w:i/>
          <w:sz w:val="24"/>
          <w:szCs w:val="24"/>
          <w:lang w:val="uk-UA"/>
        </w:rPr>
      </w:pPr>
      <w:r w:rsidRPr="004813C8">
        <w:rPr>
          <w:rFonts w:ascii="Times New Roman" w:hAnsi="Times New Roman"/>
          <w:i/>
          <w:sz w:val="24"/>
          <w:szCs w:val="24"/>
          <w:lang w:val="uk-UA"/>
        </w:rPr>
        <w:t>(</w:t>
      </w:r>
      <w:r w:rsidR="00451954" w:rsidRPr="004813C8">
        <w:rPr>
          <w:rFonts w:ascii="Times New Roman" w:hAnsi="Times New Roman"/>
          <w:i/>
          <w:sz w:val="24"/>
          <w:szCs w:val="24"/>
          <w:lang w:val="uk-UA"/>
        </w:rPr>
        <w:t xml:space="preserve">у разі </w:t>
      </w:r>
      <w:r w:rsidRPr="004813C8">
        <w:rPr>
          <w:rFonts w:ascii="Times New Roman" w:hAnsi="Times New Roman"/>
          <w:i/>
          <w:sz w:val="24"/>
          <w:szCs w:val="24"/>
          <w:lang w:val="uk-UA"/>
        </w:rPr>
        <w:t>потреб</w:t>
      </w:r>
      <w:r w:rsidR="005A4027" w:rsidRPr="004813C8">
        <w:rPr>
          <w:rFonts w:ascii="Times New Roman" w:hAnsi="Times New Roman"/>
          <w:i/>
          <w:sz w:val="24"/>
          <w:szCs w:val="24"/>
          <w:lang w:val="uk-UA"/>
        </w:rPr>
        <w:t>и</w:t>
      </w:r>
      <w:r w:rsidRPr="004813C8">
        <w:rPr>
          <w:rFonts w:ascii="Times New Roman" w:hAnsi="Times New Roman"/>
          <w:i/>
          <w:sz w:val="24"/>
          <w:szCs w:val="24"/>
          <w:lang w:val="uk-UA"/>
        </w:rPr>
        <w:t>)</w:t>
      </w:r>
    </w:p>
    <w:p w:rsidR="001808E0" w:rsidRPr="004813C8" w:rsidRDefault="00AE56E1" w:rsidP="001808E0">
      <w:pPr>
        <w:spacing w:after="0" w:line="240" w:lineRule="auto"/>
        <w:ind w:firstLine="567"/>
        <w:jc w:val="both"/>
        <w:rPr>
          <w:rFonts w:ascii="Times New Roman" w:hAnsi="Times New Roman"/>
          <w:sz w:val="24"/>
          <w:szCs w:val="24"/>
          <w:lang w:val="uk-UA"/>
        </w:rPr>
      </w:pPr>
      <w:r w:rsidRPr="004813C8">
        <w:rPr>
          <w:rFonts w:ascii="Times New Roman" w:hAnsi="Times New Roman"/>
          <w:sz w:val="24"/>
          <w:szCs w:val="24"/>
          <w:lang w:val="uk-UA"/>
        </w:rPr>
        <w:t>Обладнання: мультимедійне обладнання</w:t>
      </w:r>
      <w:r w:rsidR="001808E0" w:rsidRPr="004813C8">
        <w:rPr>
          <w:rFonts w:ascii="Times New Roman" w:hAnsi="Times New Roman"/>
          <w:sz w:val="24"/>
          <w:szCs w:val="24"/>
          <w:lang w:val="uk-UA"/>
        </w:rPr>
        <w:t>.</w:t>
      </w:r>
    </w:p>
    <w:p w:rsidR="005B253E" w:rsidRPr="004813C8" w:rsidRDefault="001808E0" w:rsidP="005B253E">
      <w:pPr>
        <w:tabs>
          <w:tab w:val="num" w:pos="720"/>
        </w:tabs>
        <w:spacing w:after="0" w:line="240" w:lineRule="auto"/>
        <w:ind w:firstLine="567"/>
        <w:jc w:val="both"/>
        <w:rPr>
          <w:rFonts w:ascii="Times New Roman" w:hAnsi="Times New Roman"/>
          <w:sz w:val="24"/>
          <w:szCs w:val="24"/>
          <w:lang w:val="uk-UA"/>
        </w:rPr>
      </w:pPr>
      <w:r w:rsidRPr="004813C8">
        <w:rPr>
          <w:rFonts w:ascii="Times New Roman" w:hAnsi="Times New Roman"/>
          <w:sz w:val="24"/>
          <w:szCs w:val="24"/>
          <w:lang w:val="uk-UA"/>
        </w:rPr>
        <w:t xml:space="preserve">Програмне забезпечення: </w:t>
      </w:r>
    </w:p>
    <w:p w:rsidR="005B253E" w:rsidRPr="004813C8" w:rsidRDefault="005B253E" w:rsidP="005B253E">
      <w:pPr>
        <w:tabs>
          <w:tab w:val="num" w:pos="720"/>
        </w:tabs>
        <w:spacing w:after="0" w:line="240" w:lineRule="auto"/>
        <w:ind w:firstLine="567"/>
        <w:jc w:val="both"/>
        <w:rPr>
          <w:rFonts w:ascii="Times New Roman" w:hAnsi="Times New Roman"/>
          <w:sz w:val="24"/>
          <w:szCs w:val="24"/>
          <w:lang w:val="uk-UA"/>
        </w:rPr>
      </w:pPr>
      <w:r w:rsidRPr="004813C8">
        <w:rPr>
          <w:rFonts w:ascii="Times New Roman" w:hAnsi="Times New Roman"/>
          <w:sz w:val="24"/>
          <w:szCs w:val="24"/>
          <w:lang w:val="uk-UA"/>
        </w:rPr>
        <w:t xml:space="preserve">• </w:t>
      </w:r>
      <w:r w:rsidR="008B543F" w:rsidRPr="004813C8">
        <w:rPr>
          <w:rFonts w:ascii="Times New Roman" w:hAnsi="Times New Roman"/>
          <w:sz w:val="24"/>
          <w:szCs w:val="24"/>
          <w:lang w:val="uk-UA"/>
        </w:rPr>
        <w:t>р</w:t>
      </w:r>
      <w:r w:rsidR="001808E0" w:rsidRPr="004813C8">
        <w:rPr>
          <w:rFonts w:ascii="Times New Roman" w:hAnsi="Times New Roman"/>
          <w:sz w:val="24"/>
          <w:szCs w:val="24"/>
          <w:lang w:val="uk-UA"/>
        </w:rPr>
        <w:t xml:space="preserve">обоча програма </w:t>
      </w:r>
      <w:r w:rsidR="00A66029" w:rsidRPr="004813C8">
        <w:rPr>
          <w:rFonts w:ascii="Times New Roman" w:hAnsi="Times New Roman"/>
          <w:sz w:val="24"/>
          <w:szCs w:val="24"/>
          <w:lang w:val="uk-UA"/>
        </w:rPr>
        <w:t>навчальної дисципліни</w:t>
      </w:r>
      <w:r w:rsidRPr="004813C8">
        <w:rPr>
          <w:rFonts w:ascii="Times New Roman" w:hAnsi="Times New Roman"/>
          <w:sz w:val="24"/>
          <w:szCs w:val="24"/>
          <w:lang w:val="uk-UA"/>
        </w:rPr>
        <w:t>;</w:t>
      </w:r>
      <w:r w:rsidR="001808E0" w:rsidRPr="004813C8">
        <w:rPr>
          <w:rFonts w:ascii="Times New Roman" w:hAnsi="Times New Roman"/>
          <w:sz w:val="24"/>
          <w:szCs w:val="24"/>
          <w:lang w:val="uk-UA"/>
        </w:rPr>
        <w:t xml:space="preserve"> </w:t>
      </w:r>
    </w:p>
    <w:p w:rsidR="005B253E" w:rsidRPr="004813C8" w:rsidRDefault="005B253E" w:rsidP="005B253E">
      <w:pPr>
        <w:tabs>
          <w:tab w:val="num" w:pos="720"/>
        </w:tabs>
        <w:spacing w:after="0" w:line="240" w:lineRule="auto"/>
        <w:ind w:firstLine="567"/>
        <w:jc w:val="both"/>
        <w:rPr>
          <w:rFonts w:ascii="Times New Roman" w:hAnsi="Times New Roman"/>
          <w:sz w:val="24"/>
          <w:szCs w:val="24"/>
          <w:lang w:val="uk-UA"/>
        </w:rPr>
      </w:pPr>
      <w:r w:rsidRPr="004813C8">
        <w:rPr>
          <w:rFonts w:ascii="Times New Roman" w:hAnsi="Times New Roman"/>
          <w:sz w:val="24"/>
          <w:szCs w:val="24"/>
          <w:lang w:val="uk-UA"/>
        </w:rPr>
        <w:t xml:space="preserve">• </w:t>
      </w:r>
      <w:r w:rsidR="008B543F" w:rsidRPr="004813C8">
        <w:rPr>
          <w:rFonts w:ascii="Times New Roman" w:hAnsi="Times New Roman"/>
          <w:color w:val="000000"/>
          <w:sz w:val="24"/>
          <w:szCs w:val="24"/>
          <w:lang w:val="uk-UA"/>
        </w:rPr>
        <w:t>опорні конспекти лекцій</w:t>
      </w:r>
      <w:r w:rsidRPr="004813C8">
        <w:rPr>
          <w:rFonts w:ascii="Times New Roman" w:hAnsi="Times New Roman"/>
          <w:color w:val="000000"/>
          <w:sz w:val="24"/>
          <w:szCs w:val="24"/>
          <w:lang w:val="uk-UA"/>
        </w:rPr>
        <w:t>;</w:t>
      </w:r>
      <w:r w:rsidR="008B543F" w:rsidRPr="004813C8">
        <w:rPr>
          <w:rFonts w:ascii="Times New Roman" w:hAnsi="Times New Roman"/>
          <w:sz w:val="24"/>
          <w:szCs w:val="24"/>
          <w:lang w:val="uk-UA"/>
        </w:rPr>
        <w:t xml:space="preserve"> </w:t>
      </w:r>
    </w:p>
    <w:p w:rsidR="005B253E" w:rsidRPr="004813C8" w:rsidRDefault="005B253E" w:rsidP="005B253E">
      <w:pPr>
        <w:tabs>
          <w:tab w:val="num" w:pos="720"/>
        </w:tabs>
        <w:spacing w:after="0" w:line="240" w:lineRule="auto"/>
        <w:ind w:firstLine="567"/>
        <w:jc w:val="both"/>
        <w:rPr>
          <w:rFonts w:ascii="Times New Roman" w:hAnsi="Times New Roman"/>
          <w:color w:val="000000"/>
          <w:sz w:val="24"/>
          <w:szCs w:val="24"/>
          <w:lang w:val="ru-RU" w:eastAsia="ru-RU"/>
        </w:rPr>
      </w:pPr>
      <w:r w:rsidRPr="004813C8">
        <w:rPr>
          <w:rFonts w:ascii="Times New Roman" w:hAnsi="Times New Roman"/>
          <w:sz w:val="24"/>
          <w:szCs w:val="24"/>
          <w:lang w:val="uk-UA"/>
        </w:rPr>
        <w:t xml:space="preserve">• </w:t>
      </w:r>
      <w:r w:rsidRPr="004813C8">
        <w:rPr>
          <w:rFonts w:ascii="Times New Roman" w:hAnsi="Times New Roman"/>
          <w:color w:val="000000"/>
          <w:sz w:val="24"/>
          <w:szCs w:val="24"/>
          <w:lang w:val="uk-UA" w:eastAsia="ru-RU"/>
        </w:rPr>
        <w:t xml:space="preserve">збірка тестових і контрольних завдань для тематичного (модульного) оцінювання </w:t>
      </w:r>
      <w:hyperlink r:id="rId8" w:history="1">
        <w:r w:rsidRPr="004813C8">
          <w:rPr>
            <w:rFonts w:ascii="Times New Roman" w:hAnsi="Times New Roman"/>
            <w:sz w:val="24"/>
            <w:szCs w:val="24"/>
            <w:lang w:val="uk-UA" w:eastAsia="ru-RU"/>
          </w:rPr>
          <w:t>навчальних досягнень здобувачів</w:t>
        </w:r>
      </w:hyperlink>
      <w:r w:rsidRPr="004813C8">
        <w:rPr>
          <w:rFonts w:ascii="Times New Roman" w:hAnsi="Times New Roman"/>
          <w:sz w:val="24"/>
          <w:szCs w:val="24"/>
          <w:lang w:val="uk-UA" w:eastAsia="ru-RU"/>
        </w:rPr>
        <w:t>;</w:t>
      </w:r>
      <w:r w:rsidRPr="004813C8">
        <w:rPr>
          <w:rFonts w:ascii="Times New Roman" w:hAnsi="Times New Roman"/>
          <w:color w:val="000000"/>
          <w:sz w:val="24"/>
          <w:szCs w:val="24"/>
          <w:lang w:val="ru-RU" w:eastAsia="ru-RU"/>
        </w:rPr>
        <w:t> </w:t>
      </w:r>
    </w:p>
    <w:p w:rsidR="005B253E" w:rsidRPr="004813C8" w:rsidRDefault="005B253E" w:rsidP="005B253E">
      <w:pPr>
        <w:tabs>
          <w:tab w:val="num" w:pos="720"/>
        </w:tabs>
        <w:spacing w:after="0" w:line="240" w:lineRule="auto"/>
        <w:ind w:firstLine="567"/>
        <w:jc w:val="both"/>
        <w:rPr>
          <w:rFonts w:ascii="Times New Roman" w:eastAsia="SimSun" w:hAnsi="Times New Roman"/>
          <w:sz w:val="24"/>
          <w:szCs w:val="24"/>
          <w:lang w:val="uk-UA" w:eastAsia="ru-RU"/>
        </w:rPr>
      </w:pPr>
      <w:r w:rsidRPr="004813C8">
        <w:rPr>
          <w:rFonts w:ascii="Times New Roman" w:hAnsi="Times New Roman"/>
          <w:color w:val="000000"/>
          <w:sz w:val="24"/>
          <w:szCs w:val="24"/>
          <w:lang w:val="ru-RU" w:eastAsia="ru-RU"/>
        </w:rPr>
        <w:t xml:space="preserve">• </w:t>
      </w:r>
      <w:r w:rsidRPr="004813C8">
        <w:rPr>
          <w:rFonts w:ascii="Times New Roman" w:eastAsia="SimSun" w:hAnsi="Times New Roman"/>
          <w:sz w:val="24"/>
          <w:szCs w:val="24"/>
          <w:lang w:val="uk-UA" w:eastAsia="ru-RU"/>
        </w:rPr>
        <w:t xml:space="preserve">презентації теоретичного матеріалу в </w:t>
      </w:r>
      <w:r w:rsidRPr="004813C8">
        <w:rPr>
          <w:rFonts w:ascii="Times New Roman" w:eastAsia="SimSun" w:hAnsi="Times New Roman"/>
          <w:sz w:val="24"/>
          <w:szCs w:val="24"/>
          <w:lang w:val="ru-RU" w:eastAsia="ru-RU"/>
        </w:rPr>
        <w:t>PowerPoint</w:t>
      </w:r>
      <w:r w:rsidRPr="004813C8">
        <w:rPr>
          <w:rFonts w:ascii="Times New Roman" w:eastAsia="SimSun" w:hAnsi="Times New Roman"/>
          <w:sz w:val="24"/>
          <w:szCs w:val="24"/>
          <w:lang w:val="uk-UA" w:eastAsia="ru-RU"/>
        </w:rPr>
        <w:t xml:space="preserve">; </w:t>
      </w:r>
    </w:p>
    <w:p w:rsidR="005B253E" w:rsidRPr="004813C8" w:rsidRDefault="005B253E" w:rsidP="005B253E">
      <w:pPr>
        <w:tabs>
          <w:tab w:val="num" w:pos="720"/>
        </w:tabs>
        <w:spacing w:after="0" w:line="240" w:lineRule="auto"/>
        <w:ind w:firstLine="567"/>
        <w:jc w:val="both"/>
        <w:rPr>
          <w:rFonts w:ascii="Times New Roman" w:eastAsia="SimSun" w:hAnsi="Times New Roman"/>
          <w:b/>
          <w:bCs/>
          <w:sz w:val="24"/>
          <w:szCs w:val="24"/>
          <w:lang w:val="uk-UA" w:eastAsia="ru-RU"/>
        </w:rPr>
      </w:pPr>
      <w:r w:rsidRPr="004813C8">
        <w:rPr>
          <w:rFonts w:ascii="Times New Roman" w:eastAsia="SimSun" w:hAnsi="Times New Roman"/>
          <w:sz w:val="24"/>
          <w:szCs w:val="24"/>
          <w:lang w:val="uk-UA" w:eastAsia="ru-RU"/>
        </w:rPr>
        <w:t>• роздаткові матеріали для самостійної роботи здобувача під час практичних занять.</w:t>
      </w:r>
    </w:p>
    <w:p w:rsidR="00F96DDE" w:rsidRPr="00AD1365" w:rsidRDefault="00F96DDE" w:rsidP="003A26C6">
      <w:pPr>
        <w:spacing w:after="0" w:line="240" w:lineRule="auto"/>
        <w:ind w:firstLine="567"/>
        <w:jc w:val="both"/>
        <w:rPr>
          <w:rFonts w:ascii="Times New Roman" w:hAnsi="Times New Roman"/>
          <w:lang w:val="uk-UA"/>
        </w:rPr>
      </w:pPr>
      <w:r w:rsidRPr="00AD1365">
        <w:rPr>
          <w:rFonts w:ascii="Times New Roman" w:hAnsi="Times New Roman"/>
          <w:lang w:val="uk-UA"/>
        </w:rPr>
        <w:t>.</w:t>
      </w:r>
    </w:p>
    <w:p w:rsidR="00392B49" w:rsidRPr="00AD1365" w:rsidRDefault="00392B49" w:rsidP="00345FB3">
      <w:pPr>
        <w:spacing w:after="0" w:line="240" w:lineRule="auto"/>
        <w:ind w:firstLine="567"/>
        <w:rPr>
          <w:rFonts w:ascii="Times New Roman" w:hAnsi="Times New Roman"/>
          <w:lang w:val="uk-UA"/>
        </w:rPr>
      </w:pPr>
    </w:p>
    <w:p w:rsidR="004E3CCC" w:rsidRPr="004813C8" w:rsidRDefault="0025612A" w:rsidP="00AE432C">
      <w:pPr>
        <w:pStyle w:val="a7"/>
        <w:numPr>
          <w:ilvl w:val="0"/>
          <w:numId w:val="44"/>
        </w:numPr>
        <w:shd w:val="clear" w:color="auto" w:fill="FFFFFF"/>
        <w:spacing w:after="0" w:line="240" w:lineRule="auto"/>
        <w:ind w:left="0" w:firstLine="284"/>
        <w:jc w:val="center"/>
        <w:rPr>
          <w:rFonts w:ascii="Times New Roman" w:hAnsi="Times New Roman"/>
          <w:b/>
          <w:sz w:val="24"/>
          <w:szCs w:val="24"/>
          <w:lang w:val="uk-UA"/>
        </w:rPr>
      </w:pPr>
      <w:r w:rsidRPr="004813C8">
        <w:rPr>
          <w:rFonts w:ascii="Times New Roman" w:hAnsi="Times New Roman"/>
          <w:b/>
          <w:sz w:val="24"/>
          <w:szCs w:val="24"/>
          <w:lang w:val="uk-UA"/>
        </w:rPr>
        <w:t>Р</w:t>
      </w:r>
      <w:r w:rsidR="00160DD6" w:rsidRPr="004813C8">
        <w:rPr>
          <w:rFonts w:ascii="Times New Roman" w:hAnsi="Times New Roman"/>
          <w:b/>
          <w:sz w:val="24"/>
          <w:szCs w:val="24"/>
          <w:lang w:val="uk-UA"/>
        </w:rPr>
        <w:t>ЕКОМЕНДОВАНІ ДЖЕРЕЛА ІНФОРМАЦІЇ</w:t>
      </w:r>
    </w:p>
    <w:p w:rsidR="00836BBD" w:rsidRDefault="00836BBD" w:rsidP="00141826">
      <w:pPr>
        <w:shd w:val="clear" w:color="auto" w:fill="FFFFFF"/>
        <w:spacing w:after="0" w:line="240" w:lineRule="auto"/>
        <w:ind w:firstLine="709"/>
        <w:jc w:val="center"/>
        <w:rPr>
          <w:rFonts w:ascii="Times New Roman" w:hAnsi="Times New Roman"/>
          <w:b/>
          <w:bCs/>
          <w:spacing w:val="-6"/>
          <w:sz w:val="24"/>
          <w:szCs w:val="24"/>
          <w:lang w:val="uk-UA" w:eastAsia="ru-RU"/>
        </w:rPr>
      </w:pPr>
    </w:p>
    <w:p w:rsidR="00A66029" w:rsidRPr="004813C8" w:rsidRDefault="00A66029" w:rsidP="00836BBD">
      <w:pPr>
        <w:shd w:val="clear" w:color="auto" w:fill="FFFFFF"/>
        <w:spacing w:after="0" w:line="240" w:lineRule="auto"/>
        <w:ind w:firstLine="709"/>
        <w:jc w:val="center"/>
        <w:rPr>
          <w:rFonts w:ascii="Times New Roman" w:hAnsi="Times New Roman"/>
          <w:b/>
          <w:bCs/>
          <w:spacing w:val="-6"/>
          <w:sz w:val="24"/>
          <w:szCs w:val="24"/>
          <w:lang w:val="uk-UA" w:eastAsia="ru-RU"/>
        </w:rPr>
      </w:pPr>
      <w:r w:rsidRPr="004813C8">
        <w:rPr>
          <w:rFonts w:ascii="Times New Roman" w:hAnsi="Times New Roman"/>
          <w:b/>
          <w:bCs/>
          <w:spacing w:val="-6"/>
          <w:sz w:val="24"/>
          <w:szCs w:val="24"/>
          <w:lang w:val="uk-UA" w:eastAsia="ru-RU"/>
        </w:rPr>
        <w:t>Основна література:</w:t>
      </w:r>
    </w:p>
    <w:p w:rsidR="00C53C76" w:rsidRDefault="008B543F" w:rsidP="00836BBD">
      <w:pPr>
        <w:autoSpaceDE w:val="0"/>
        <w:autoSpaceDN w:val="0"/>
        <w:adjustRightInd w:val="0"/>
        <w:spacing w:after="0" w:line="240" w:lineRule="auto"/>
        <w:ind w:firstLine="709"/>
        <w:jc w:val="both"/>
        <w:rPr>
          <w:rFonts w:ascii="Times New Roman" w:hAnsi="Times New Roman"/>
          <w:sz w:val="24"/>
          <w:szCs w:val="24"/>
          <w:lang w:val="uk-UA"/>
        </w:rPr>
      </w:pPr>
      <w:r w:rsidRPr="00F92C5B">
        <w:rPr>
          <w:rFonts w:ascii="Times New Roman" w:eastAsia="SimSun" w:hAnsi="Times New Roman"/>
          <w:color w:val="000000"/>
          <w:sz w:val="24"/>
          <w:szCs w:val="24"/>
          <w:lang w:val="uk-UA"/>
        </w:rPr>
        <w:t xml:space="preserve">1. </w:t>
      </w:r>
      <w:r w:rsidR="00C53C76">
        <w:rPr>
          <w:rFonts w:ascii="Times New Roman" w:hAnsi="Times New Roman"/>
          <w:sz w:val="24"/>
          <w:szCs w:val="24"/>
          <w:lang w:val="uk-UA"/>
        </w:rPr>
        <w:t xml:space="preserve">Кравець Н. П. </w:t>
      </w:r>
      <w:r w:rsidR="00C53C76" w:rsidRPr="0092650F">
        <w:rPr>
          <w:rFonts w:ascii="Times New Roman" w:hAnsi="Times New Roman"/>
          <w:sz w:val="24"/>
          <w:szCs w:val="24"/>
          <w:lang w:val="uk-UA"/>
        </w:rPr>
        <w:t>Розвиток мовлення в учнів молодших класів допоміжної школи на уроках читання та української мови :</w:t>
      </w:r>
      <w:r w:rsidR="00C53C76">
        <w:rPr>
          <w:rFonts w:ascii="Times New Roman" w:hAnsi="Times New Roman"/>
          <w:sz w:val="24"/>
          <w:szCs w:val="24"/>
          <w:lang w:val="uk-UA"/>
        </w:rPr>
        <w:t xml:space="preserve"> навч.-метод. </w:t>
      </w:r>
      <w:r w:rsidR="00366A2C">
        <w:rPr>
          <w:rFonts w:ascii="Times New Roman" w:hAnsi="Times New Roman"/>
          <w:sz w:val="24"/>
          <w:szCs w:val="24"/>
          <w:lang w:val="uk-UA"/>
        </w:rPr>
        <w:t>п</w:t>
      </w:r>
      <w:r w:rsidR="00C53C76">
        <w:rPr>
          <w:rFonts w:ascii="Times New Roman" w:hAnsi="Times New Roman"/>
          <w:sz w:val="24"/>
          <w:szCs w:val="24"/>
          <w:lang w:val="uk-UA"/>
        </w:rPr>
        <w:t>осібник.</w:t>
      </w:r>
      <w:r w:rsidR="00366A2C">
        <w:rPr>
          <w:rFonts w:ascii="Times New Roman" w:hAnsi="Times New Roman"/>
          <w:sz w:val="24"/>
          <w:szCs w:val="24"/>
          <w:lang w:val="uk-UA"/>
        </w:rPr>
        <w:t xml:space="preserve"> К</w:t>
      </w:r>
      <w:r w:rsidR="00F41EC5">
        <w:rPr>
          <w:rFonts w:ascii="Times New Roman" w:hAnsi="Times New Roman"/>
          <w:sz w:val="24"/>
          <w:szCs w:val="24"/>
          <w:lang w:val="uk-UA"/>
        </w:rPr>
        <w:t xml:space="preserve">иїв </w:t>
      </w:r>
      <w:r w:rsidR="00366A2C">
        <w:rPr>
          <w:rFonts w:ascii="Times New Roman" w:hAnsi="Times New Roman"/>
          <w:sz w:val="24"/>
          <w:szCs w:val="24"/>
          <w:lang w:val="uk-UA"/>
        </w:rPr>
        <w:t>: А.С.К.</w:t>
      </w:r>
      <w:r w:rsidR="0092650F">
        <w:rPr>
          <w:rFonts w:ascii="Times New Roman" w:hAnsi="Times New Roman"/>
          <w:sz w:val="24"/>
          <w:szCs w:val="24"/>
          <w:lang w:val="uk-UA"/>
        </w:rPr>
        <w:t xml:space="preserve">, 1998. </w:t>
      </w:r>
      <w:r w:rsidR="00366A2C">
        <w:rPr>
          <w:rFonts w:ascii="Times New Roman" w:hAnsi="Times New Roman"/>
          <w:sz w:val="24"/>
          <w:szCs w:val="24"/>
          <w:lang w:val="uk-UA"/>
        </w:rPr>
        <w:t>127 с.</w:t>
      </w:r>
    </w:p>
    <w:p w:rsidR="008B543F" w:rsidRPr="004813C8" w:rsidRDefault="00836BBD" w:rsidP="00836BBD">
      <w:pPr>
        <w:autoSpaceDE w:val="0"/>
        <w:autoSpaceDN w:val="0"/>
        <w:adjustRightInd w:val="0"/>
        <w:spacing w:after="0" w:line="240" w:lineRule="auto"/>
        <w:ind w:firstLine="709"/>
        <w:jc w:val="both"/>
        <w:rPr>
          <w:rFonts w:ascii="Times New Roman" w:eastAsia="SimSun" w:hAnsi="Times New Roman"/>
          <w:color w:val="000000"/>
          <w:sz w:val="24"/>
          <w:szCs w:val="24"/>
          <w:lang w:val="uk-UA"/>
        </w:rPr>
      </w:pPr>
      <w:r>
        <w:rPr>
          <w:rFonts w:ascii="Times New Roman" w:eastAsia="SimSun" w:hAnsi="Times New Roman"/>
          <w:color w:val="000000"/>
          <w:sz w:val="24"/>
          <w:szCs w:val="24"/>
          <w:lang w:val="uk-UA"/>
        </w:rPr>
        <w:t>2</w:t>
      </w:r>
      <w:r w:rsidR="00366A2C" w:rsidRPr="00366A2C">
        <w:rPr>
          <w:rFonts w:ascii="Times New Roman" w:eastAsia="SimSun" w:hAnsi="Times New Roman"/>
          <w:color w:val="000000"/>
          <w:sz w:val="24"/>
          <w:szCs w:val="24"/>
          <w:lang w:val="uk-UA"/>
        </w:rPr>
        <w:t>.</w:t>
      </w:r>
      <w:r w:rsidR="00366A2C">
        <w:rPr>
          <w:rFonts w:ascii="Times New Roman" w:eastAsia="SimSun" w:hAnsi="Times New Roman"/>
          <w:i/>
          <w:color w:val="000000"/>
          <w:sz w:val="24"/>
          <w:szCs w:val="24"/>
          <w:lang w:val="uk-UA"/>
        </w:rPr>
        <w:t xml:space="preserve"> </w:t>
      </w:r>
      <w:r w:rsidR="008B543F" w:rsidRPr="0092650F">
        <w:rPr>
          <w:rFonts w:ascii="Times New Roman" w:eastAsia="SimSun" w:hAnsi="Times New Roman"/>
          <w:color w:val="000000"/>
          <w:sz w:val="24"/>
          <w:szCs w:val="24"/>
          <w:lang w:val="uk-UA"/>
        </w:rPr>
        <w:t xml:space="preserve">Прикладна корекційна психопедагогіка: </w:t>
      </w:r>
      <w:r w:rsidR="008A0D2F" w:rsidRPr="0092650F">
        <w:rPr>
          <w:rFonts w:ascii="Times New Roman" w:eastAsia="SimSun" w:hAnsi="Times New Roman"/>
          <w:color w:val="000000"/>
          <w:sz w:val="24"/>
          <w:szCs w:val="24"/>
          <w:lang w:val="uk-UA"/>
        </w:rPr>
        <w:t>О</w:t>
      </w:r>
      <w:r w:rsidR="008B543F" w:rsidRPr="0092650F">
        <w:rPr>
          <w:rFonts w:ascii="Times New Roman" w:eastAsia="SimSun" w:hAnsi="Times New Roman"/>
          <w:color w:val="000000"/>
          <w:sz w:val="24"/>
          <w:szCs w:val="24"/>
          <w:lang w:val="uk-UA"/>
        </w:rPr>
        <w:t>лігофренопедагогіка</w:t>
      </w:r>
      <w:r w:rsidR="00F41EC5">
        <w:rPr>
          <w:rFonts w:ascii="Times New Roman" w:eastAsia="SimSun" w:hAnsi="Times New Roman"/>
          <w:color w:val="000000"/>
          <w:sz w:val="24"/>
          <w:szCs w:val="24"/>
          <w:lang w:val="uk-UA"/>
        </w:rPr>
        <w:t xml:space="preserve"> </w:t>
      </w:r>
      <w:r w:rsidR="008B543F" w:rsidRPr="0092650F">
        <w:rPr>
          <w:rFonts w:ascii="Times New Roman" w:eastAsia="SimSun" w:hAnsi="Times New Roman"/>
          <w:color w:val="000000"/>
          <w:sz w:val="24"/>
          <w:szCs w:val="24"/>
          <w:lang w:val="uk-UA"/>
        </w:rPr>
        <w:t xml:space="preserve">: </w:t>
      </w:r>
      <w:r w:rsidR="00F41EC5">
        <w:rPr>
          <w:rFonts w:ascii="Times New Roman" w:eastAsia="SimSun" w:hAnsi="Times New Roman"/>
          <w:color w:val="000000"/>
          <w:sz w:val="24"/>
          <w:szCs w:val="24"/>
          <w:lang w:val="uk-UA"/>
        </w:rPr>
        <w:t>н</w:t>
      </w:r>
      <w:r w:rsidR="008B543F" w:rsidRPr="004813C8">
        <w:rPr>
          <w:rFonts w:ascii="Times New Roman" w:eastAsia="SimSun" w:hAnsi="Times New Roman"/>
          <w:color w:val="000000"/>
          <w:sz w:val="24"/>
          <w:szCs w:val="24"/>
          <w:lang w:val="uk-UA"/>
        </w:rPr>
        <w:t xml:space="preserve">авчальний посібник. Вид. 2-ге, перер. </w:t>
      </w:r>
      <w:r w:rsidR="007926CB" w:rsidRPr="004813C8">
        <w:rPr>
          <w:rFonts w:ascii="Times New Roman" w:eastAsia="SimSun" w:hAnsi="Times New Roman"/>
          <w:color w:val="000000"/>
          <w:sz w:val="24"/>
          <w:szCs w:val="24"/>
          <w:lang w:val="uk-UA"/>
        </w:rPr>
        <w:t>т</w:t>
      </w:r>
      <w:r w:rsidR="008B543F" w:rsidRPr="004813C8">
        <w:rPr>
          <w:rFonts w:ascii="Times New Roman" w:eastAsia="SimSun" w:hAnsi="Times New Roman"/>
          <w:color w:val="000000"/>
          <w:sz w:val="24"/>
          <w:szCs w:val="24"/>
          <w:lang w:val="uk-UA"/>
        </w:rPr>
        <w:t xml:space="preserve">а допов. / </w:t>
      </w:r>
      <w:r w:rsidR="00F41EC5">
        <w:rPr>
          <w:rFonts w:ascii="Times New Roman" w:eastAsia="SimSun" w:hAnsi="Times New Roman"/>
          <w:color w:val="000000"/>
          <w:sz w:val="24"/>
          <w:szCs w:val="24"/>
          <w:lang w:val="uk-UA"/>
        </w:rPr>
        <w:t>з</w:t>
      </w:r>
      <w:r w:rsidR="008B543F" w:rsidRPr="004813C8">
        <w:rPr>
          <w:rFonts w:ascii="Times New Roman" w:eastAsia="SimSun" w:hAnsi="Times New Roman"/>
          <w:color w:val="000000"/>
          <w:sz w:val="24"/>
          <w:szCs w:val="24"/>
          <w:lang w:val="uk-UA"/>
        </w:rPr>
        <w:t>а ред. О.В. Гаврилова. Кам’янець-Подільський</w:t>
      </w:r>
      <w:r w:rsidR="00F41EC5">
        <w:rPr>
          <w:rFonts w:ascii="Times New Roman" w:eastAsia="SimSun" w:hAnsi="Times New Roman"/>
          <w:color w:val="000000"/>
          <w:sz w:val="24"/>
          <w:szCs w:val="24"/>
          <w:lang w:val="uk-UA"/>
        </w:rPr>
        <w:t xml:space="preserve"> </w:t>
      </w:r>
      <w:r w:rsidR="008B543F" w:rsidRPr="004813C8">
        <w:rPr>
          <w:rFonts w:ascii="Times New Roman" w:eastAsia="SimSun" w:hAnsi="Times New Roman"/>
          <w:color w:val="000000"/>
          <w:sz w:val="24"/>
          <w:szCs w:val="24"/>
          <w:lang w:val="uk-UA"/>
        </w:rPr>
        <w:t>: ТОВ «Друк-Сервіс», 2017. 600</w:t>
      </w:r>
      <w:r w:rsidR="004813C8">
        <w:rPr>
          <w:rFonts w:ascii="Times New Roman" w:eastAsia="SimSun" w:hAnsi="Times New Roman"/>
          <w:color w:val="000000"/>
          <w:sz w:val="24"/>
          <w:szCs w:val="24"/>
          <w:lang w:val="uk-UA"/>
        </w:rPr>
        <w:t xml:space="preserve"> </w:t>
      </w:r>
      <w:r w:rsidR="008B543F" w:rsidRPr="004813C8">
        <w:rPr>
          <w:rFonts w:ascii="Times New Roman" w:eastAsia="SimSun" w:hAnsi="Times New Roman"/>
          <w:color w:val="000000"/>
          <w:sz w:val="24"/>
          <w:szCs w:val="24"/>
          <w:lang w:val="uk-UA"/>
        </w:rPr>
        <w:t>с.</w:t>
      </w:r>
    </w:p>
    <w:p w:rsidR="008B543F" w:rsidRPr="004813C8" w:rsidRDefault="00836BBD" w:rsidP="00836BBD">
      <w:pPr>
        <w:pStyle w:val="Default"/>
        <w:ind w:firstLine="709"/>
        <w:jc w:val="both"/>
        <w:rPr>
          <w:rFonts w:eastAsia="SimSun"/>
        </w:rPr>
      </w:pPr>
      <w:r>
        <w:rPr>
          <w:lang w:val="uk-UA"/>
        </w:rPr>
        <w:t>3</w:t>
      </w:r>
      <w:r w:rsidR="008B543F" w:rsidRPr="004813C8">
        <w:rPr>
          <w:lang w:val="uk-UA"/>
        </w:rPr>
        <w:t xml:space="preserve">. </w:t>
      </w:r>
      <w:r w:rsidR="008B543F" w:rsidRPr="004813C8">
        <w:rPr>
          <w:rFonts w:eastAsia="SimSun"/>
        </w:rPr>
        <w:t>Ульянова Т. К.</w:t>
      </w:r>
      <w:r w:rsidR="007926CB" w:rsidRPr="004813C8">
        <w:rPr>
          <w:rFonts w:eastAsia="SimSun"/>
        </w:rPr>
        <w:t xml:space="preserve"> </w:t>
      </w:r>
      <w:r w:rsidR="008B543F" w:rsidRPr="0092650F">
        <w:rPr>
          <w:rFonts w:eastAsia="SimSun"/>
        </w:rPr>
        <w:t>Методика</w:t>
      </w:r>
      <w:r w:rsidR="008B543F" w:rsidRPr="004813C8">
        <w:rPr>
          <w:rFonts w:eastAsia="SimSun"/>
          <w:i/>
        </w:rPr>
        <w:t xml:space="preserve"> </w:t>
      </w:r>
      <w:r w:rsidR="004813C8" w:rsidRPr="0092650F">
        <w:rPr>
          <w:rFonts w:eastAsia="SimSun"/>
        </w:rPr>
        <w:t>викладання</w:t>
      </w:r>
      <w:r w:rsidR="008B543F" w:rsidRPr="0092650F">
        <w:rPr>
          <w:rFonts w:eastAsia="SimSun"/>
        </w:rPr>
        <w:t xml:space="preserve"> укра</w:t>
      </w:r>
      <w:r w:rsidR="004813C8" w:rsidRPr="0092650F">
        <w:rPr>
          <w:rFonts w:eastAsia="SimSun"/>
        </w:rPr>
        <w:t>ї</w:t>
      </w:r>
      <w:r w:rsidR="008B543F" w:rsidRPr="0092650F">
        <w:rPr>
          <w:rFonts w:eastAsia="SimSun"/>
        </w:rPr>
        <w:t>нс</w:t>
      </w:r>
      <w:r w:rsidR="004813C8" w:rsidRPr="0092650F">
        <w:rPr>
          <w:rFonts w:eastAsia="SimSun"/>
        </w:rPr>
        <w:t>ь</w:t>
      </w:r>
      <w:r w:rsidR="008B543F" w:rsidRPr="0092650F">
        <w:rPr>
          <w:rFonts w:eastAsia="SimSun"/>
        </w:rPr>
        <w:t>ко</w:t>
      </w:r>
      <w:r w:rsidR="004813C8" w:rsidRPr="0092650F">
        <w:rPr>
          <w:rFonts w:eastAsia="SimSun"/>
        </w:rPr>
        <w:t>ї</w:t>
      </w:r>
      <w:r w:rsidR="008B543F" w:rsidRPr="0092650F">
        <w:rPr>
          <w:rFonts w:eastAsia="SimSun"/>
        </w:rPr>
        <w:t xml:space="preserve"> </w:t>
      </w:r>
      <w:r w:rsidR="004813C8" w:rsidRPr="0092650F">
        <w:rPr>
          <w:rFonts w:eastAsia="SimSun"/>
        </w:rPr>
        <w:t>мови</w:t>
      </w:r>
      <w:r w:rsidR="008B543F" w:rsidRPr="0092650F">
        <w:rPr>
          <w:rFonts w:eastAsia="SimSun"/>
        </w:rPr>
        <w:t xml:space="preserve"> в</w:t>
      </w:r>
      <w:r w:rsidR="008A0D2F" w:rsidRPr="0092650F">
        <w:rPr>
          <w:rFonts w:eastAsia="SimSun"/>
        </w:rPr>
        <w:t xml:space="preserve"> </w:t>
      </w:r>
      <w:r w:rsidR="004813C8" w:rsidRPr="0092650F">
        <w:rPr>
          <w:rFonts w:eastAsia="SimSun"/>
        </w:rPr>
        <w:t>допоміжній</w:t>
      </w:r>
      <w:r w:rsidR="008B543F" w:rsidRPr="0092650F">
        <w:rPr>
          <w:rFonts w:eastAsia="SimSun"/>
        </w:rPr>
        <w:t xml:space="preserve"> школ</w:t>
      </w:r>
      <w:r w:rsidR="004813C8" w:rsidRPr="0092650F">
        <w:rPr>
          <w:rFonts w:eastAsia="SimSun"/>
        </w:rPr>
        <w:t>і</w:t>
      </w:r>
      <w:r w:rsidR="008B543F" w:rsidRPr="004813C8">
        <w:rPr>
          <w:rFonts w:eastAsia="SimSun"/>
          <w:i/>
        </w:rPr>
        <w:t>.</w:t>
      </w:r>
      <w:r w:rsidR="005B253E" w:rsidRPr="004813C8">
        <w:rPr>
          <w:rFonts w:eastAsia="SimSun"/>
        </w:rPr>
        <w:t xml:space="preserve"> </w:t>
      </w:r>
      <w:r w:rsidR="0092650F">
        <w:rPr>
          <w:rFonts w:eastAsia="SimSun"/>
        </w:rPr>
        <w:t>К</w:t>
      </w:r>
      <w:r w:rsidR="00F41EC5">
        <w:rPr>
          <w:rFonts w:eastAsia="SimSun"/>
          <w:lang w:val="uk-UA"/>
        </w:rPr>
        <w:t xml:space="preserve">иїв </w:t>
      </w:r>
      <w:r w:rsidR="0092650F">
        <w:rPr>
          <w:rFonts w:eastAsia="SimSun"/>
        </w:rPr>
        <w:t>: КГПИ</w:t>
      </w:r>
      <w:r w:rsidR="0092650F">
        <w:rPr>
          <w:rFonts w:eastAsia="SimSun"/>
          <w:lang w:val="uk-UA"/>
        </w:rPr>
        <w:t>,</w:t>
      </w:r>
      <w:r w:rsidR="005B253E" w:rsidRPr="004813C8">
        <w:rPr>
          <w:rFonts w:eastAsia="SimSun"/>
        </w:rPr>
        <w:t xml:space="preserve"> </w:t>
      </w:r>
      <w:r w:rsidR="0092650F" w:rsidRPr="004813C8">
        <w:rPr>
          <w:rFonts w:eastAsia="SimSun"/>
        </w:rPr>
        <w:t>1984</w:t>
      </w:r>
      <w:r w:rsidR="0092650F">
        <w:rPr>
          <w:rFonts w:eastAsia="SimSun"/>
          <w:lang w:val="uk-UA"/>
        </w:rPr>
        <w:t xml:space="preserve">. </w:t>
      </w:r>
      <w:r w:rsidR="008B543F" w:rsidRPr="004813C8">
        <w:rPr>
          <w:rFonts w:eastAsia="SimSun"/>
        </w:rPr>
        <w:t>121 с.</w:t>
      </w:r>
    </w:p>
    <w:p w:rsidR="008B543F" w:rsidRPr="004813C8" w:rsidRDefault="00437BFF" w:rsidP="00836BBD">
      <w:pPr>
        <w:pStyle w:val="Default"/>
        <w:ind w:firstLine="709"/>
        <w:jc w:val="center"/>
        <w:rPr>
          <w:lang w:val="uk-UA"/>
        </w:rPr>
      </w:pPr>
      <w:r w:rsidRPr="004813C8">
        <w:rPr>
          <w:b/>
          <w:bCs/>
        </w:rPr>
        <w:t xml:space="preserve">Додаткова </w:t>
      </w:r>
      <w:r w:rsidRPr="004813C8">
        <w:rPr>
          <w:b/>
          <w:bCs/>
          <w:lang w:val="uk-UA"/>
        </w:rPr>
        <w:t>література:</w:t>
      </w:r>
    </w:p>
    <w:p w:rsidR="0092650F" w:rsidRDefault="008B543F" w:rsidP="0092650F">
      <w:pPr>
        <w:pStyle w:val="Default"/>
        <w:ind w:firstLine="709"/>
        <w:jc w:val="both"/>
        <w:rPr>
          <w:lang w:val="uk-UA"/>
        </w:rPr>
      </w:pPr>
      <w:r w:rsidRPr="004813C8">
        <w:rPr>
          <w:lang w:val="uk-UA"/>
        </w:rPr>
        <w:t xml:space="preserve">1. </w:t>
      </w:r>
      <w:r w:rsidR="0092650F" w:rsidRPr="00205263">
        <w:rPr>
          <w:lang w:val="uk-UA"/>
        </w:rPr>
        <w:t>Вавіна Л. С.</w:t>
      </w:r>
      <w:r w:rsidR="0092650F">
        <w:rPr>
          <w:lang w:val="uk-UA"/>
        </w:rPr>
        <w:t xml:space="preserve"> </w:t>
      </w:r>
      <w:r w:rsidR="0092650F" w:rsidRPr="00205263">
        <w:rPr>
          <w:lang w:val="uk-UA"/>
        </w:rPr>
        <w:t>Літературне читання: підручник для осіб з особливими освітніми потребами</w:t>
      </w:r>
      <w:r w:rsidR="0092650F">
        <w:rPr>
          <w:lang w:val="uk-UA"/>
        </w:rPr>
        <w:t xml:space="preserve"> </w:t>
      </w:r>
      <w:r w:rsidR="0092650F" w:rsidRPr="00205263">
        <w:rPr>
          <w:lang w:val="uk-UA"/>
        </w:rPr>
        <w:t>(F 70) 3 клас. Чернівці</w:t>
      </w:r>
      <w:r w:rsidR="00050AB7">
        <w:rPr>
          <w:lang w:val="uk-UA"/>
        </w:rPr>
        <w:t xml:space="preserve"> </w:t>
      </w:r>
      <w:r w:rsidR="0092650F" w:rsidRPr="00205263">
        <w:rPr>
          <w:lang w:val="uk-UA"/>
        </w:rPr>
        <w:t>: Букрек</w:t>
      </w:r>
      <w:r w:rsidR="00050AB7">
        <w:rPr>
          <w:lang w:val="uk-UA"/>
        </w:rPr>
        <w:t>,</w:t>
      </w:r>
      <w:r w:rsidR="0092650F" w:rsidRPr="00205263">
        <w:rPr>
          <w:lang w:val="uk-UA"/>
        </w:rPr>
        <w:t xml:space="preserve"> 2020. 160 с.</w:t>
      </w:r>
      <w:r w:rsidR="0092650F">
        <w:rPr>
          <w:lang w:val="uk-UA"/>
        </w:rPr>
        <w:t xml:space="preserve"> </w:t>
      </w:r>
      <w:r w:rsidR="0092650F" w:rsidRPr="0092650F">
        <w:rPr>
          <w:lang w:val="en-US"/>
        </w:rPr>
        <w:t>URL</w:t>
      </w:r>
      <w:r w:rsidR="0092650F">
        <w:rPr>
          <w:lang w:val="uk-UA"/>
        </w:rPr>
        <w:t>:</w:t>
      </w:r>
      <w:r w:rsidR="0092650F" w:rsidRPr="00205263">
        <w:rPr>
          <w:lang w:val="uk-UA"/>
        </w:rPr>
        <w:t xml:space="preserve"> </w:t>
      </w:r>
      <w:hyperlink r:id="rId9" w:history="1">
        <w:r w:rsidR="0092650F" w:rsidRPr="005978DB">
          <w:rPr>
            <w:rStyle w:val="aff0"/>
            <w:lang w:val="uk-UA"/>
          </w:rPr>
          <w:t>https://drive.google.com/file/d/1-9vDKAb5EdaNt5LeElcPIzWjwufVWiK4/view?usp=sharing</w:t>
        </w:r>
      </w:hyperlink>
    </w:p>
    <w:p w:rsidR="00C53C76" w:rsidRPr="00F92C5B" w:rsidRDefault="0092650F" w:rsidP="00836BBD">
      <w:pPr>
        <w:autoSpaceDE w:val="0"/>
        <w:autoSpaceDN w:val="0"/>
        <w:adjustRightInd w:val="0"/>
        <w:spacing w:after="0" w:line="240" w:lineRule="auto"/>
        <w:ind w:firstLine="709"/>
        <w:jc w:val="both"/>
        <w:rPr>
          <w:rFonts w:ascii="Times New Roman" w:eastAsia="SimSun" w:hAnsi="Times New Roman"/>
          <w:color w:val="000000"/>
          <w:sz w:val="24"/>
          <w:szCs w:val="24"/>
          <w:lang w:val="uk-UA"/>
        </w:rPr>
      </w:pPr>
      <w:r>
        <w:rPr>
          <w:rFonts w:ascii="Times New Roman" w:eastAsia="SimSun" w:hAnsi="Times New Roman"/>
          <w:color w:val="000000"/>
          <w:sz w:val="24"/>
          <w:szCs w:val="24"/>
          <w:lang w:val="uk-UA"/>
        </w:rPr>
        <w:t xml:space="preserve">2. </w:t>
      </w:r>
      <w:r w:rsidR="00C53C76" w:rsidRPr="00F92C5B">
        <w:rPr>
          <w:rFonts w:ascii="Times New Roman" w:eastAsia="SimSun" w:hAnsi="Times New Roman"/>
          <w:color w:val="000000"/>
          <w:sz w:val="24"/>
          <w:szCs w:val="24"/>
          <w:lang w:val="uk-UA"/>
        </w:rPr>
        <w:t xml:space="preserve">Вавіна Л. С. </w:t>
      </w:r>
      <w:r w:rsidR="00C53C76" w:rsidRPr="0092650F">
        <w:rPr>
          <w:rFonts w:ascii="Times New Roman" w:eastAsia="SimSun" w:hAnsi="Times New Roman"/>
          <w:color w:val="000000"/>
          <w:sz w:val="24"/>
          <w:szCs w:val="24"/>
          <w:lang w:val="uk-UA"/>
        </w:rPr>
        <w:t>Методичні рекомендації з навчання грамоти учнів І-ІІ відділень допоміжної школи.</w:t>
      </w:r>
      <w:r w:rsidR="00C53C76" w:rsidRPr="00F92C5B">
        <w:rPr>
          <w:rFonts w:ascii="Times New Roman" w:eastAsia="SimSun" w:hAnsi="Times New Roman"/>
          <w:color w:val="000000"/>
          <w:sz w:val="24"/>
          <w:szCs w:val="24"/>
          <w:lang w:val="uk-UA"/>
        </w:rPr>
        <w:t xml:space="preserve"> </w:t>
      </w:r>
      <w:r w:rsidR="00050AB7">
        <w:rPr>
          <w:rFonts w:ascii="Times New Roman" w:eastAsia="SimSun" w:hAnsi="Times New Roman"/>
          <w:color w:val="000000"/>
          <w:sz w:val="24"/>
          <w:szCs w:val="24"/>
          <w:lang w:val="uk-UA"/>
        </w:rPr>
        <w:t xml:space="preserve">Київ </w:t>
      </w:r>
      <w:r w:rsidR="00C53C76" w:rsidRPr="00F92C5B">
        <w:rPr>
          <w:rFonts w:ascii="Times New Roman" w:eastAsia="SimSun" w:hAnsi="Times New Roman"/>
          <w:color w:val="000000"/>
          <w:sz w:val="24"/>
          <w:szCs w:val="24"/>
          <w:lang w:val="uk-UA"/>
        </w:rPr>
        <w:t>: РУМК спецшкол</w:t>
      </w:r>
      <w:r w:rsidR="00050AB7">
        <w:rPr>
          <w:rFonts w:ascii="Times New Roman" w:eastAsia="SimSun" w:hAnsi="Times New Roman"/>
          <w:color w:val="000000"/>
          <w:sz w:val="24"/>
          <w:szCs w:val="24"/>
          <w:lang w:val="uk-UA"/>
        </w:rPr>
        <w:t>,</w:t>
      </w:r>
      <w:r w:rsidR="00C53C76" w:rsidRPr="00F92C5B">
        <w:rPr>
          <w:rFonts w:ascii="Times New Roman" w:eastAsia="SimSun" w:hAnsi="Times New Roman"/>
          <w:color w:val="000000"/>
          <w:sz w:val="24"/>
          <w:szCs w:val="24"/>
          <w:lang w:val="uk-UA"/>
        </w:rPr>
        <w:t xml:space="preserve"> </w:t>
      </w:r>
      <w:r w:rsidRPr="00F92C5B">
        <w:rPr>
          <w:rFonts w:ascii="Times New Roman" w:eastAsia="SimSun" w:hAnsi="Times New Roman"/>
          <w:color w:val="000000"/>
          <w:sz w:val="24"/>
          <w:szCs w:val="24"/>
          <w:lang w:val="uk-UA"/>
        </w:rPr>
        <w:t>1990</w:t>
      </w:r>
      <w:r>
        <w:rPr>
          <w:rFonts w:ascii="Times New Roman" w:eastAsia="SimSun" w:hAnsi="Times New Roman"/>
          <w:color w:val="000000"/>
          <w:sz w:val="24"/>
          <w:szCs w:val="24"/>
          <w:lang w:val="uk-UA"/>
        </w:rPr>
        <w:t xml:space="preserve">. </w:t>
      </w:r>
      <w:r w:rsidR="00C53C76" w:rsidRPr="00F92C5B">
        <w:rPr>
          <w:rFonts w:ascii="Times New Roman" w:eastAsia="SimSun" w:hAnsi="Times New Roman"/>
          <w:color w:val="000000"/>
          <w:sz w:val="24"/>
          <w:szCs w:val="24"/>
          <w:lang w:val="uk-UA"/>
        </w:rPr>
        <w:t>112 с.</w:t>
      </w:r>
    </w:p>
    <w:p w:rsidR="00C53C76" w:rsidRPr="004813C8" w:rsidRDefault="0092650F" w:rsidP="00836BBD">
      <w:pPr>
        <w:autoSpaceDE w:val="0"/>
        <w:autoSpaceDN w:val="0"/>
        <w:adjustRightInd w:val="0"/>
        <w:spacing w:after="0" w:line="240" w:lineRule="auto"/>
        <w:ind w:firstLine="709"/>
        <w:jc w:val="both"/>
        <w:rPr>
          <w:rFonts w:ascii="Times New Roman" w:eastAsia="SimSun" w:hAnsi="Times New Roman"/>
          <w:color w:val="000000"/>
          <w:sz w:val="24"/>
          <w:szCs w:val="24"/>
          <w:lang w:val="uk-UA"/>
        </w:rPr>
      </w:pPr>
      <w:r w:rsidRPr="00F41EC5">
        <w:rPr>
          <w:rFonts w:ascii="Times New Roman" w:hAnsi="Times New Roman"/>
          <w:lang w:val="uk-UA"/>
        </w:rPr>
        <w:t>3</w:t>
      </w:r>
      <w:r w:rsidR="00C53C76" w:rsidRPr="00F41EC5">
        <w:rPr>
          <w:rFonts w:ascii="Times New Roman" w:hAnsi="Times New Roman"/>
          <w:lang w:val="uk-UA"/>
        </w:rPr>
        <w:t>.</w:t>
      </w:r>
      <w:r w:rsidR="00C53C76" w:rsidRPr="00F41EC5">
        <w:rPr>
          <w:lang w:val="uk-UA"/>
        </w:rPr>
        <w:t xml:space="preserve"> </w:t>
      </w:r>
      <w:r w:rsidR="00C53C76" w:rsidRPr="00F41EC5">
        <w:rPr>
          <w:rFonts w:ascii="Times New Roman" w:eastAsia="SimSun" w:hAnsi="Times New Roman"/>
          <w:sz w:val="24"/>
          <w:szCs w:val="24"/>
          <w:lang w:val="uk-UA"/>
        </w:rPr>
        <w:t>Вавіна Л. Розвиток</w:t>
      </w:r>
      <w:r w:rsidR="00C53C76" w:rsidRPr="004813C8">
        <w:rPr>
          <w:rFonts w:ascii="Times New Roman" w:eastAsia="SimSun" w:hAnsi="Times New Roman"/>
          <w:color w:val="000000"/>
          <w:sz w:val="24"/>
          <w:szCs w:val="24"/>
          <w:lang w:val="uk-UA"/>
        </w:rPr>
        <w:t xml:space="preserve"> зв҆язного мовлення учнів допоміжної школи на основі тексту. </w:t>
      </w:r>
      <w:r w:rsidR="00C53C76" w:rsidRPr="004813C8">
        <w:rPr>
          <w:rFonts w:ascii="Times New Roman" w:eastAsia="SimSun" w:hAnsi="Times New Roman"/>
          <w:i/>
          <w:color w:val="000000"/>
          <w:sz w:val="24"/>
          <w:szCs w:val="24"/>
          <w:lang w:val="uk-UA"/>
        </w:rPr>
        <w:t>Дефектологія</w:t>
      </w:r>
      <w:r w:rsidR="00C53C76" w:rsidRPr="004813C8">
        <w:rPr>
          <w:rFonts w:ascii="Times New Roman" w:eastAsia="SimSun" w:hAnsi="Times New Roman"/>
          <w:color w:val="000000"/>
          <w:sz w:val="24"/>
          <w:szCs w:val="24"/>
          <w:lang w:val="uk-UA"/>
        </w:rPr>
        <w:t>. №1</w:t>
      </w:r>
      <w:r w:rsidR="009D26D6">
        <w:rPr>
          <w:rFonts w:ascii="Times New Roman" w:eastAsia="SimSun" w:hAnsi="Times New Roman"/>
          <w:color w:val="000000"/>
          <w:sz w:val="24"/>
          <w:szCs w:val="24"/>
          <w:lang w:val="uk-UA"/>
        </w:rPr>
        <w:t xml:space="preserve">. </w:t>
      </w:r>
      <w:r w:rsidRPr="004813C8">
        <w:rPr>
          <w:rFonts w:ascii="Times New Roman" w:eastAsia="SimSun" w:hAnsi="Times New Roman"/>
          <w:color w:val="000000"/>
          <w:sz w:val="24"/>
          <w:szCs w:val="24"/>
          <w:lang w:val="uk-UA"/>
        </w:rPr>
        <w:t>1997</w:t>
      </w:r>
      <w:r>
        <w:rPr>
          <w:rFonts w:ascii="Times New Roman" w:eastAsia="SimSun" w:hAnsi="Times New Roman"/>
          <w:color w:val="000000"/>
          <w:sz w:val="24"/>
          <w:szCs w:val="24"/>
          <w:lang w:val="uk-UA"/>
        </w:rPr>
        <w:t xml:space="preserve">. </w:t>
      </w:r>
      <w:r w:rsidR="00C53C76" w:rsidRPr="004813C8">
        <w:rPr>
          <w:rFonts w:ascii="Times New Roman" w:eastAsia="SimSun" w:hAnsi="Times New Roman"/>
          <w:color w:val="000000"/>
          <w:sz w:val="24"/>
          <w:szCs w:val="24"/>
          <w:lang w:val="uk-UA"/>
        </w:rPr>
        <w:t>С. 6-10.</w:t>
      </w:r>
    </w:p>
    <w:p w:rsidR="00C53C76" w:rsidRPr="004813C8" w:rsidRDefault="0092650F" w:rsidP="00836BBD">
      <w:pPr>
        <w:autoSpaceDE w:val="0"/>
        <w:autoSpaceDN w:val="0"/>
        <w:adjustRightInd w:val="0"/>
        <w:spacing w:after="0" w:line="240" w:lineRule="auto"/>
        <w:ind w:firstLine="709"/>
        <w:jc w:val="both"/>
        <w:rPr>
          <w:rFonts w:ascii="Times New Roman" w:eastAsia="SimSun" w:hAnsi="Times New Roman"/>
          <w:color w:val="000000"/>
          <w:sz w:val="24"/>
          <w:szCs w:val="24"/>
          <w:lang w:val="uk-UA"/>
        </w:rPr>
      </w:pPr>
      <w:r w:rsidRPr="00F41EC5">
        <w:rPr>
          <w:rFonts w:ascii="Times New Roman" w:eastAsia="SimSun" w:hAnsi="Times New Roman"/>
          <w:sz w:val="24"/>
          <w:szCs w:val="24"/>
          <w:lang w:val="uk-UA"/>
        </w:rPr>
        <w:t>4</w:t>
      </w:r>
      <w:r w:rsidR="00C53C76" w:rsidRPr="00F41EC5">
        <w:rPr>
          <w:rFonts w:ascii="Times New Roman" w:eastAsia="SimSun" w:hAnsi="Times New Roman"/>
          <w:sz w:val="24"/>
          <w:szCs w:val="24"/>
          <w:lang w:val="uk-UA"/>
        </w:rPr>
        <w:t>. Вавіна Л.</w:t>
      </w:r>
      <w:r w:rsidR="00C53C76" w:rsidRPr="004813C8">
        <w:rPr>
          <w:rFonts w:ascii="Times New Roman" w:eastAsia="SimSun" w:hAnsi="Times New Roman"/>
          <w:color w:val="000000"/>
          <w:sz w:val="24"/>
          <w:szCs w:val="24"/>
          <w:lang w:val="uk-UA"/>
        </w:rPr>
        <w:t xml:space="preserve"> Формування в учнів допоміжної школи навичок усного зв’язного мовлення. </w:t>
      </w:r>
      <w:r w:rsidR="00C53C76" w:rsidRPr="004813C8">
        <w:rPr>
          <w:rFonts w:ascii="Times New Roman" w:eastAsia="SimSun" w:hAnsi="Times New Roman"/>
          <w:i/>
          <w:color w:val="000000"/>
          <w:sz w:val="24"/>
          <w:szCs w:val="24"/>
          <w:lang w:val="uk-UA"/>
        </w:rPr>
        <w:t>Дефектологія.</w:t>
      </w:r>
      <w:r w:rsidR="00C53C76" w:rsidRPr="004813C8">
        <w:rPr>
          <w:rFonts w:ascii="Times New Roman" w:eastAsia="SimSun" w:hAnsi="Times New Roman"/>
          <w:color w:val="000000"/>
          <w:sz w:val="24"/>
          <w:szCs w:val="24"/>
          <w:lang w:val="uk-UA"/>
        </w:rPr>
        <w:t xml:space="preserve"> №</w:t>
      </w:r>
      <w:r w:rsidR="00836BBD">
        <w:rPr>
          <w:rFonts w:ascii="Times New Roman" w:eastAsia="SimSun" w:hAnsi="Times New Roman"/>
          <w:color w:val="000000"/>
          <w:sz w:val="24"/>
          <w:szCs w:val="24"/>
          <w:lang w:val="uk-UA"/>
        </w:rPr>
        <w:t xml:space="preserve"> </w:t>
      </w:r>
      <w:r w:rsidR="00C53C76" w:rsidRPr="004813C8">
        <w:rPr>
          <w:rFonts w:ascii="Times New Roman" w:eastAsia="SimSun" w:hAnsi="Times New Roman"/>
          <w:color w:val="000000"/>
          <w:sz w:val="24"/>
          <w:szCs w:val="24"/>
          <w:lang w:val="uk-UA"/>
        </w:rPr>
        <w:t>1, 3</w:t>
      </w:r>
      <w:r w:rsidR="009D26D6">
        <w:rPr>
          <w:rFonts w:ascii="Times New Roman" w:eastAsia="SimSun" w:hAnsi="Times New Roman"/>
          <w:color w:val="000000"/>
          <w:sz w:val="24"/>
          <w:szCs w:val="24"/>
          <w:lang w:val="uk-UA"/>
        </w:rPr>
        <w:t xml:space="preserve">. </w:t>
      </w:r>
      <w:r w:rsidRPr="004813C8">
        <w:rPr>
          <w:rFonts w:ascii="Times New Roman" w:eastAsia="SimSun" w:hAnsi="Times New Roman"/>
          <w:color w:val="000000"/>
          <w:sz w:val="24"/>
          <w:szCs w:val="24"/>
          <w:lang w:val="uk-UA"/>
        </w:rPr>
        <w:t>1998</w:t>
      </w:r>
      <w:r>
        <w:rPr>
          <w:rFonts w:ascii="Times New Roman" w:eastAsia="SimSun" w:hAnsi="Times New Roman"/>
          <w:color w:val="000000"/>
          <w:sz w:val="24"/>
          <w:szCs w:val="24"/>
          <w:lang w:val="uk-UA"/>
        </w:rPr>
        <w:t xml:space="preserve">. </w:t>
      </w:r>
      <w:r w:rsidR="00C53C76" w:rsidRPr="004813C8">
        <w:rPr>
          <w:rFonts w:ascii="Times New Roman" w:eastAsia="SimSun" w:hAnsi="Times New Roman"/>
          <w:color w:val="000000"/>
          <w:sz w:val="24"/>
          <w:szCs w:val="24"/>
          <w:lang w:val="uk-UA"/>
        </w:rPr>
        <w:t>С.23-26, С.27-31.</w:t>
      </w:r>
    </w:p>
    <w:p w:rsidR="00C53C76" w:rsidRPr="004813C8" w:rsidRDefault="0092650F" w:rsidP="00836BBD">
      <w:pPr>
        <w:pStyle w:val="Default"/>
        <w:ind w:firstLine="709"/>
        <w:jc w:val="both"/>
      </w:pPr>
      <w:r>
        <w:rPr>
          <w:lang w:val="uk-UA"/>
        </w:rPr>
        <w:t xml:space="preserve">5. </w:t>
      </w:r>
      <w:r w:rsidR="00C53C76" w:rsidRPr="004813C8">
        <w:t xml:space="preserve">Вашуленко М. С. </w:t>
      </w:r>
      <w:r w:rsidR="00C53C76" w:rsidRPr="0092650F">
        <w:t>Орфоепія і орфографія в 1</w:t>
      </w:r>
      <w:r w:rsidR="00C53C76" w:rsidRPr="0092650F">
        <w:rPr>
          <w:lang w:val="uk-UA"/>
        </w:rPr>
        <w:t>-</w:t>
      </w:r>
      <w:r w:rsidR="00C53C76" w:rsidRPr="0092650F">
        <w:t>3 класах.</w:t>
      </w:r>
      <w:r w:rsidR="00C53C76" w:rsidRPr="004813C8">
        <w:t xml:space="preserve"> К</w:t>
      </w:r>
      <w:r w:rsidR="00F41EC5">
        <w:rPr>
          <w:lang w:val="uk-UA"/>
        </w:rPr>
        <w:t>иїв</w:t>
      </w:r>
      <w:r w:rsidR="00050AB7">
        <w:rPr>
          <w:lang w:val="uk-UA"/>
        </w:rPr>
        <w:t xml:space="preserve"> </w:t>
      </w:r>
      <w:r w:rsidR="00C53C76" w:rsidRPr="004813C8">
        <w:t>: Рад.</w:t>
      </w:r>
      <w:r w:rsidR="00050AB7">
        <w:rPr>
          <w:lang w:val="uk-UA"/>
        </w:rPr>
        <w:t xml:space="preserve"> </w:t>
      </w:r>
      <w:r w:rsidR="00C53C76" w:rsidRPr="004813C8">
        <w:t>шк.</w:t>
      </w:r>
      <w:r w:rsidR="00050AB7">
        <w:rPr>
          <w:lang w:val="uk-UA"/>
        </w:rPr>
        <w:t>,</w:t>
      </w:r>
      <w:r w:rsidR="00C53C76" w:rsidRPr="004813C8">
        <w:rPr>
          <w:lang w:val="uk-UA"/>
        </w:rPr>
        <w:t xml:space="preserve"> </w:t>
      </w:r>
      <w:r w:rsidRPr="004813C8">
        <w:t>1982</w:t>
      </w:r>
      <w:r>
        <w:rPr>
          <w:lang w:val="uk-UA"/>
        </w:rPr>
        <w:t>.</w:t>
      </w:r>
      <w:r w:rsidR="00C53C76" w:rsidRPr="004813C8">
        <w:t xml:space="preserve"> 104 с. </w:t>
      </w:r>
    </w:p>
    <w:p w:rsidR="008B543F" w:rsidRDefault="0092650F" w:rsidP="00836BBD">
      <w:pPr>
        <w:pStyle w:val="Default"/>
        <w:ind w:firstLine="709"/>
        <w:rPr>
          <w:lang w:val="uk-UA"/>
        </w:rPr>
      </w:pPr>
      <w:r>
        <w:rPr>
          <w:lang w:val="uk-UA"/>
        </w:rPr>
        <w:t>6</w:t>
      </w:r>
      <w:r w:rsidR="008B543F" w:rsidRPr="004813C8">
        <w:rPr>
          <w:lang w:val="uk-UA"/>
        </w:rPr>
        <w:t xml:space="preserve">. Варзацька Л.О. </w:t>
      </w:r>
      <w:r w:rsidR="008B543F" w:rsidRPr="0092650F">
        <w:rPr>
          <w:lang w:val="uk-UA"/>
        </w:rPr>
        <w:t>Навчання мови та мовлення на основі аналізу тексту</w:t>
      </w:r>
      <w:r w:rsidR="00EE673A" w:rsidRPr="0092650F">
        <w:rPr>
          <w:lang w:val="uk-UA"/>
        </w:rPr>
        <w:t>.</w:t>
      </w:r>
      <w:r w:rsidR="00EE673A" w:rsidRPr="004813C8">
        <w:rPr>
          <w:lang w:val="uk-UA"/>
        </w:rPr>
        <w:t xml:space="preserve"> К</w:t>
      </w:r>
      <w:r w:rsidR="00F41EC5">
        <w:rPr>
          <w:lang w:val="uk-UA"/>
        </w:rPr>
        <w:t>иїв</w:t>
      </w:r>
      <w:r w:rsidR="00050AB7">
        <w:rPr>
          <w:lang w:val="uk-UA"/>
        </w:rPr>
        <w:t>,</w:t>
      </w:r>
      <w:r w:rsidR="008B543F" w:rsidRPr="004813C8">
        <w:rPr>
          <w:lang w:val="uk-UA"/>
        </w:rPr>
        <w:t xml:space="preserve"> </w:t>
      </w:r>
      <w:r w:rsidRPr="004813C8">
        <w:rPr>
          <w:lang w:val="uk-UA"/>
        </w:rPr>
        <w:t>1986</w:t>
      </w:r>
      <w:r>
        <w:rPr>
          <w:lang w:val="uk-UA"/>
        </w:rPr>
        <w:t>.</w:t>
      </w:r>
    </w:p>
    <w:p w:rsidR="00D305E4" w:rsidRDefault="0092650F" w:rsidP="00D305E4">
      <w:pPr>
        <w:autoSpaceDE w:val="0"/>
        <w:autoSpaceDN w:val="0"/>
        <w:adjustRightInd w:val="0"/>
        <w:spacing w:after="0" w:line="240" w:lineRule="auto"/>
        <w:ind w:firstLine="709"/>
        <w:jc w:val="both"/>
        <w:rPr>
          <w:rFonts w:ascii="Times New Roman" w:eastAsia="SimSun" w:hAnsi="Times New Roman"/>
          <w:sz w:val="24"/>
          <w:szCs w:val="24"/>
          <w:lang w:val="uk-UA"/>
        </w:rPr>
      </w:pPr>
      <w:r>
        <w:rPr>
          <w:rFonts w:ascii="Times New Roman" w:eastAsia="SimSun" w:hAnsi="Times New Roman"/>
          <w:sz w:val="24"/>
          <w:szCs w:val="24"/>
          <w:lang w:val="uk-UA"/>
        </w:rPr>
        <w:lastRenderedPageBreak/>
        <w:t>7</w:t>
      </w:r>
      <w:r w:rsidR="00836BBD">
        <w:rPr>
          <w:rFonts w:ascii="Times New Roman" w:eastAsia="SimSun" w:hAnsi="Times New Roman"/>
          <w:sz w:val="24"/>
          <w:szCs w:val="24"/>
          <w:lang w:val="uk-UA"/>
        </w:rPr>
        <w:t xml:space="preserve">. </w:t>
      </w:r>
      <w:r w:rsidR="00D305E4" w:rsidRPr="00D305E4">
        <w:rPr>
          <w:rFonts w:ascii="Times New Roman" w:eastAsia="SimSun" w:hAnsi="Times New Roman"/>
          <w:sz w:val="24"/>
          <w:szCs w:val="24"/>
          <w:lang w:val="uk-UA"/>
        </w:rPr>
        <w:t>Висоцька А. М.</w:t>
      </w:r>
      <w:r w:rsidR="00F41EC5">
        <w:rPr>
          <w:rFonts w:ascii="Times New Roman" w:eastAsia="SimSun" w:hAnsi="Times New Roman"/>
          <w:sz w:val="24"/>
          <w:szCs w:val="24"/>
          <w:lang w:val="uk-UA"/>
        </w:rPr>
        <w:t>, Блеч Г.О.</w:t>
      </w:r>
      <w:r w:rsidR="00D305E4">
        <w:rPr>
          <w:rFonts w:ascii="Times New Roman" w:eastAsia="SimSun" w:hAnsi="Times New Roman"/>
          <w:sz w:val="24"/>
          <w:szCs w:val="24"/>
          <w:lang w:val="uk-UA"/>
        </w:rPr>
        <w:t xml:space="preserve"> </w:t>
      </w:r>
      <w:r w:rsidR="00D305E4" w:rsidRPr="00D305E4">
        <w:rPr>
          <w:rFonts w:ascii="Times New Roman" w:eastAsia="SimSun" w:hAnsi="Times New Roman"/>
          <w:sz w:val="24"/>
          <w:szCs w:val="24"/>
          <w:lang w:val="uk-UA"/>
        </w:rPr>
        <w:t>Українська мова : підруч. для осіб з особлив. освітн. потребами (F 70) : 2 кл. К</w:t>
      </w:r>
      <w:r w:rsidR="00F41EC5">
        <w:rPr>
          <w:rFonts w:ascii="Times New Roman" w:eastAsia="SimSun" w:hAnsi="Times New Roman"/>
          <w:sz w:val="24"/>
          <w:szCs w:val="24"/>
          <w:lang w:val="uk-UA"/>
        </w:rPr>
        <w:t>иїв</w:t>
      </w:r>
      <w:r w:rsidR="00050AB7">
        <w:rPr>
          <w:rFonts w:ascii="Times New Roman" w:eastAsia="SimSun" w:hAnsi="Times New Roman"/>
          <w:sz w:val="24"/>
          <w:szCs w:val="24"/>
          <w:lang w:val="uk-UA"/>
        </w:rPr>
        <w:t xml:space="preserve"> </w:t>
      </w:r>
      <w:r w:rsidR="00D305E4" w:rsidRPr="00D305E4">
        <w:rPr>
          <w:rFonts w:ascii="Times New Roman" w:eastAsia="SimSun" w:hAnsi="Times New Roman"/>
          <w:sz w:val="24"/>
          <w:szCs w:val="24"/>
          <w:lang w:val="uk-UA"/>
        </w:rPr>
        <w:t>:</w:t>
      </w:r>
      <w:r w:rsidR="00D305E4">
        <w:rPr>
          <w:rFonts w:ascii="Times New Roman" w:eastAsia="SimSun" w:hAnsi="Times New Roman"/>
          <w:sz w:val="24"/>
          <w:szCs w:val="24"/>
          <w:lang w:val="uk-UA"/>
        </w:rPr>
        <w:t xml:space="preserve"> </w:t>
      </w:r>
      <w:r w:rsidR="00D305E4" w:rsidRPr="00D305E4">
        <w:rPr>
          <w:rFonts w:ascii="Times New Roman" w:eastAsia="SimSun" w:hAnsi="Times New Roman"/>
          <w:sz w:val="24"/>
          <w:szCs w:val="24"/>
          <w:lang w:val="uk-UA"/>
        </w:rPr>
        <w:t>Либідь</w:t>
      </w:r>
      <w:r w:rsidR="00050AB7">
        <w:rPr>
          <w:rFonts w:ascii="Times New Roman" w:eastAsia="SimSun" w:hAnsi="Times New Roman"/>
          <w:sz w:val="24"/>
          <w:szCs w:val="24"/>
          <w:lang w:val="uk-UA"/>
        </w:rPr>
        <w:t xml:space="preserve">, </w:t>
      </w:r>
      <w:r w:rsidR="00D305E4" w:rsidRPr="00D305E4">
        <w:rPr>
          <w:rFonts w:ascii="Times New Roman" w:eastAsia="SimSun" w:hAnsi="Times New Roman"/>
          <w:sz w:val="24"/>
          <w:szCs w:val="24"/>
          <w:lang w:val="uk-UA"/>
        </w:rPr>
        <w:t xml:space="preserve">2020. 160 с. </w:t>
      </w:r>
      <w:r w:rsidRPr="0092650F">
        <w:rPr>
          <w:rFonts w:ascii="Times New Roman" w:hAnsi="Times New Roman"/>
          <w:sz w:val="24"/>
          <w:szCs w:val="24"/>
        </w:rPr>
        <w:t>URL</w:t>
      </w:r>
      <w:r>
        <w:rPr>
          <w:rFonts w:ascii="Times New Roman" w:hAnsi="Times New Roman"/>
          <w:sz w:val="24"/>
          <w:szCs w:val="24"/>
          <w:lang w:val="uk-UA"/>
        </w:rPr>
        <w:t xml:space="preserve">: </w:t>
      </w:r>
      <w:hyperlink r:id="rId10" w:history="1">
        <w:r w:rsidR="00D305E4" w:rsidRPr="005978DB">
          <w:rPr>
            <w:rStyle w:val="aff0"/>
            <w:rFonts w:ascii="Times New Roman" w:eastAsia="SimSun" w:hAnsi="Times New Roman"/>
            <w:sz w:val="24"/>
            <w:szCs w:val="24"/>
            <w:lang w:val="uk-UA"/>
          </w:rPr>
          <w:t>https://drive.google.com/file/d/1dpCm_vFoJmT1FdGGaRB1DbIzz6RQwfdu/view?usp=sharing</w:t>
        </w:r>
      </w:hyperlink>
    </w:p>
    <w:p w:rsidR="00D305E4" w:rsidRDefault="0092650F" w:rsidP="00205263">
      <w:pPr>
        <w:autoSpaceDE w:val="0"/>
        <w:autoSpaceDN w:val="0"/>
        <w:adjustRightInd w:val="0"/>
        <w:spacing w:after="0" w:line="240" w:lineRule="auto"/>
        <w:ind w:firstLine="709"/>
        <w:jc w:val="both"/>
        <w:rPr>
          <w:rFonts w:ascii="Times New Roman" w:eastAsia="SimSun" w:hAnsi="Times New Roman"/>
          <w:sz w:val="24"/>
          <w:szCs w:val="24"/>
          <w:lang w:val="uk-UA"/>
        </w:rPr>
      </w:pPr>
      <w:r>
        <w:rPr>
          <w:rFonts w:ascii="Times New Roman" w:eastAsia="SimSun" w:hAnsi="Times New Roman"/>
          <w:sz w:val="24"/>
          <w:szCs w:val="24"/>
          <w:lang w:val="uk-UA"/>
        </w:rPr>
        <w:t xml:space="preserve">8. </w:t>
      </w:r>
      <w:r w:rsidR="00205263" w:rsidRPr="00205263">
        <w:rPr>
          <w:rFonts w:ascii="Times New Roman" w:eastAsia="SimSun" w:hAnsi="Times New Roman"/>
          <w:sz w:val="24"/>
          <w:szCs w:val="24"/>
          <w:lang w:val="uk-UA"/>
        </w:rPr>
        <w:t>Висоцька А. М.</w:t>
      </w:r>
      <w:r>
        <w:rPr>
          <w:rFonts w:ascii="Times New Roman" w:eastAsia="SimSun" w:hAnsi="Times New Roman"/>
          <w:sz w:val="24"/>
          <w:szCs w:val="24"/>
          <w:lang w:val="uk-UA"/>
        </w:rPr>
        <w:t xml:space="preserve"> </w:t>
      </w:r>
      <w:r w:rsidR="00205263" w:rsidRPr="00205263">
        <w:rPr>
          <w:rFonts w:ascii="Times New Roman" w:eastAsia="SimSun" w:hAnsi="Times New Roman"/>
          <w:sz w:val="24"/>
          <w:szCs w:val="24"/>
          <w:lang w:val="uk-UA"/>
        </w:rPr>
        <w:t>Українська мова : підруч. для осіб з особлив. освітн.</w:t>
      </w:r>
      <w:r>
        <w:rPr>
          <w:rFonts w:ascii="Times New Roman" w:eastAsia="SimSun" w:hAnsi="Times New Roman"/>
          <w:sz w:val="24"/>
          <w:szCs w:val="24"/>
          <w:lang w:val="uk-UA"/>
        </w:rPr>
        <w:t xml:space="preserve"> </w:t>
      </w:r>
      <w:r w:rsidR="00205263" w:rsidRPr="00205263">
        <w:rPr>
          <w:rFonts w:ascii="Times New Roman" w:eastAsia="SimSun" w:hAnsi="Times New Roman"/>
          <w:sz w:val="24"/>
          <w:szCs w:val="24"/>
          <w:lang w:val="uk-UA"/>
        </w:rPr>
        <w:t xml:space="preserve">потребами (F 70) : 3 кл. </w:t>
      </w:r>
      <w:r w:rsidR="00F41EC5" w:rsidRPr="00D305E4">
        <w:rPr>
          <w:rFonts w:ascii="Times New Roman" w:eastAsia="SimSun" w:hAnsi="Times New Roman"/>
          <w:sz w:val="24"/>
          <w:szCs w:val="24"/>
          <w:lang w:val="uk-UA"/>
        </w:rPr>
        <w:t>К</w:t>
      </w:r>
      <w:r w:rsidR="00F41EC5">
        <w:rPr>
          <w:rFonts w:ascii="Times New Roman" w:eastAsia="SimSun" w:hAnsi="Times New Roman"/>
          <w:sz w:val="24"/>
          <w:szCs w:val="24"/>
          <w:lang w:val="uk-UA"/>
        </w:rPr>
        <w:t>иїв</w:t>
      </w:r>
      <w:r w:rsidR="00050AB7">
        <w:rPr>
          <w:rFonts w:ascii="Times New Roman" w:eastAsia="SimSun" w:hAnsi="Times New Roman"/>
          <w:sz w:val="24"/>
          <w:szCs w:val="24"/>
          <w:lang w:val="uk-UA"/>
        </w:rPr>
        <w:t xml:space="preserve"> </w:t>
      </w:r>
      <w:r w:rsidR="00205263" w:rsidRPr="00205263">
        <w:rPr>
          <w:rFonts w:ascii="Times New Roman" w:eastAsia="SimSun" w:hAnsi="Times New Roman"/>
          <w:sz w:val="24"/>
          <w:szCs w:val="24"/>
          <w:lang w:val="uk-UA"/>
        </w:rPr>
        <w:t>: Либідь</w:t>
      </w:r>
      <w:r w:rsidR="00050AB7">
        <w:rPr>
          <w:rFonts w:ascii="Times New Roman" w:eastAsia="SimSun" w:hAnsi="Times New Roman"/>
          <w:sz w:val="24"/>
          <w:szCs w:val="24"/>
          <w:lang w:val="uk-UA"/>
        </w:rPr>
        <w:t>,</w:t>
      </w:r>
      <w:r>
        <w:rPr>
          <w:rFonts w:ascii="Times New Roman" w:eastAsia="SimSun" w:hAnsi="Times New Roman"/>
          <w:sz w:val="24"/>
          <w:szCs w:val="24"/>
          <w:lang w:val="uk-UA"/>
        </w:rPr>
        <w:t xml:space="preserve"> </w:t>
      </w:r>
      <w:r w:rsidR="00205263" w:rsidRPr="00205263">
        <w:rPr>
          <w:rFonts w:ascii="Times New Roman" w:eastAsia="SimSun" w:hAnsi="Times New Roman"/>
          <w:sz w:val="24"/>
          <w:szCs w:val="24"/>
          <w:lang w:val="uk-UA"/>
        </w:rPr>
        <w:t>2020. 192 с.</w:t>
      </w:r>
      <w:r w:rsidR="00205263" w:rsidRPr="00205263">
        <w:rPr>
          <w:lang w:val="uk-UA"/>
        </w:rPr>
        <w:t xml:space="preserve"> </w:t>
      </w:r>
      <w:r w:rsidRPr="0092650F">
        <w:rPr>
          <w:rFonts w:ascii="Times New Roman" w:hAnsi="Times New Roman"/>
          <w:sz w:val="24"/>
          <w:szCs w:val="24"/>
        </w:rPr>
        <w:t>URL</w:t>
      </w:r>
      <w:r>
        <w:rPr>
          <w:rFonts w:ascii="Times New Roman" w:hAnsi="Times New Roman"/>
          <w:sz w:val="24"/>
          <w:szCs w:val="24"/>
          <w:lang w:val="uk-UA"/>
        </w:rPr>
        <w:t xml:space="preserve">: </w:t>
      </w:r>
      <w:hyperlink r:id="rId11" w:history="1">
        <w:r w:rsidR="00205263" w:rsidRPr="005978DB">
          <w:rPr>
            <w:rStyle w:val="aff0"/>
            <w:rFonts w:ascii="Times New Roman" w:eastAsia="SimSun" w:hAnsi="Times New Roman"/>
            <w:sz w:val="24"/>
            <w:szCs w:val="24"/>
            <w:lang w:val="uk-UA"/>
          </w:rPr>
          <w:t>https://drive.google.com/file/d/1A7BLoLUsq1zl_zPy2xaC6GvtTPLwzENy/view?usp=sharing</w:t>
        </w:r>
      </w:hyperlink>
    </w:p>
    <w:p w:rsidR="00205263" w:rsidRDefault="0092650F" w:rsidP="00205263">
      <w:pPr>
        <w:autoSpaceDE w:val="0"/>
        <w:autoSpaceDN w:val="0"/>
        <w:adjustRightInd w:val="0"/>
        <w:spacing w:after="0" w:line="240" w:lineRule="auto"/>
        <w:ind w:firstLine="709"/>
        <w:jc w:val="both"/>
        <w:rPr>
          <w:rFonts w:ascii="Times New Roman" w:eastAsia="SimSun" w:hAnsi="Times New Roman"/>
          <w:sz w:val="24"/>
          <w:szCs w:val="24"/>
          <w:lang w:val="uk-UA"/>
        </w:rPr>
      </w:pPr>
      <w:r>
        <w:rPr>
          <w:rFonts w:ascii="Times New Roman" w:eastAsia="SimSun" w:hAnsi="Times New Roman"/>
          <w:sz w:val="24"/>
          <w:szCs w:val="24"/>
          <w:lang w:val="uk-UA"/>
        </w:rPr>
        <w:t xml:space="preserve">9. </w:t>
      </w:r>
      <w:r w:rsidR="00205263" w:rsidRPr="00205263">
        <w:rPr>
          <w:rFonts w:ascii="Times New Roman" w:eastAsia="SimSun" w:hAnsi="Times New Roman"/>
          <w:sz w:val="24"/>
          <w:szCs w:val="24"/>
          <w:lang w:val="uk-UA"/>
        </w:rPr>
        <w:t>Гнатенко В. С.</w:t>
      </w:r>
      <w:r>
        <w:rPr>
          <w:rFonts w:ascii="Times New Roman" w:eastAsia="SimSun" w:hAnsi="Times New Roman"/>
          <w:sz w:val="24"/>
          <w:szCs w:val="24"/>
          <w:lang w:val="uk-UA"/>
        </w:rPr>
        <w:t xml:space="preserve"> </w:t>
      </w:r>
      <w:r w:rsidR="00205263" w:rsidRPr="00205263">
        <w:rPr>
          <w:rFonts w:ascii="Times New Roman" w:eastAsia="SimSun" w:hAnsi="Times New Roman"/>
          <w:sz w:val="24"/>
          <w:szCs w:val="24"/>
          <w:lang w:val="uk-UA"/>
        </w:rPr>
        <w:t xml:space="preserve">Українська мова : підруч. для осіб з особлив. освітн. </w:t>
      </w:r>
      <w:r>
        <w:rPr>
          <w:rFonts w:ascii="Times New Roman" w:eastAsia="SimSun" w:hAnsi="Times New Roman"/>
          <w:sz w:val="24"/>
          <w:szCs w:val="24"/>
          <w:lang w:val="uk-UA"/>
        </w:rPr>
        <w:t>п</w:t>
      </w:r>
      <w:r w:rsidR="00205263" w:rsidRPr="00205263">
        <w:rPr>
          <w:rFonts w:ascii="Times New Roman" w:eastAsia="SimSun" w:hAnsi="Times New Roman"/>
          <w:sz w:val="24"/>
          <w:szCs w:val="24"/>
          <w:lang w:val="uk-UA"/>
        </w:rPr>
        <w:t>отребами</w:t>
      </w:r>
      <w:r>
        <w:rPr>
          <w:rFonts w:ascii="Times New Roman" w:eastAsia="SimSun" w:hAnsi="Times New Roman"/>
          <w:sz w:val="24"/>
          <w:szCs w:val="24"/>
          <w:lang w:val="uk-UA"/>
        </w:rPr>
        <w:t xml:space="preserve"> </w:t>
      </w:r>
      <w:r w:rsidR="00205263" w:rsidRPr="00205263">
        <w:rPr>
          <w:rFonts w:ascii="Times New Roman" w:eastAsia="SimSun" w:hAnsi="Times New Roman"/>
          <w:sz w:val="24"/>
          <w:szCs w:val="24"/>
          <w:lang w:val="uk-UA"/>
        </w:rPr>
        <w:t xml:space="preserve">(F 70) : 6 кл. </w:t>
      </w:r>
      <w:r w:rsidR="00F41EC5" w:rsidRPr="00D305E4">
        <w:rPr>
          <w:rFonts w:ascii="Times New Roman" w:eastAsia="SimSun" w:hAnsi="Times New Roman"/>
          <w:sz w:val="24"/>
          <w:szCs w:val="24"/>
          <w:lang w:val="uk-UA"/>
        </w:rPr>
        <w:t>К</w:t>
      </w:r>
      <w:r w:rsidR="00F41EC5">
        <w:rPr>
          <w:rFonts w:ascii="Times New Roman" w:eastAsia="SimSun" w:hAnsi="Times New Roman"/>
          <w:sz w:val="24"/>
          <w:szCs w:val="24"/>
          <w:lang w:val="uk-UA"/>
        </w:rPr>
        <w:t>иїв</w:t>
      </w:r>
      <w:r w:rsidR="00050AB7">
        <w:rPr>
          <w:rFonts w:ascii="Times New Roman" w:eastAsia="SimSun" w:hAnsi="Times New Roman"/>
          <w:sz w:val="24"/>
          <w:szCs w:val="24"/>
          <w:lang w:val="uk-UA"/>
        </w:rPr>
        <w:t xml:space="preserve"> </w:t>
      </w:r>
      <w:r w:rsidR="00205263" w:rsidRPr="00205263">
        <w:rPr>
          <w:rFonts w:ascii="Times New Roman" w:eastAsia="SimSun" w:hAnsi="Times New Roman"/>
          <w:sz w:val="24"/>
          <w:szCs w:val="24"/>
          <w:lang w:val="uk-UA"/>
        </w:rPr>
        <w:t>: Либідь</w:t>
      </w:r>
      <w:r w:rsidR="00050AB7">
        <w:rPr>
          <w:rFonts w:ascii="Times New Roman" w:eastAsia="SimSun" w:hAnsi="Times New Roman"/>
          <w:sz w:val="24"/>
          <w:szCs w:val="24"/>
          <w:lang w:val="uk-UA"/>
        </w:rPr>
        <w:t>,</w:t>
      </w:r>
      <w:r w:rsidR="00205263" w:rsidRPr="00205263">
        <w:rPr>
          <w:rFonts w:ascii="Times New Roman" w:eastAsia="SimSun" w:hAnsi="Times New Roman"/>
          <w:sz w:val="24"/>
          <w:szCs w:val="24"/>
          <w:lang w:val="uk-UA"/>
        </w:rPr>
        <w:t xml:space="preserve"> 2020. 192 с.</w:t>
      </w:r>
      <w:r w:rsidR="00205263" w:rsidRPr="00EE1286">
        <w:rPr>
          <w:lang w:val="uk-UA"/>
        </w:rPr>
        <w:t xml:space="preserve"> </w:t>
      </w:r>
      <w:r w:rsidRPr="0092650F">
        <w:rPr>
          <w:rFonts w:ascii="Times New Roman" w:hAnsi="Times New Roman"/>
          <w:sz w:val="24"/>
          <w:szCs w:val="24"/>
        </w:rPr>
        <w:t>URL</w:t>
      </w:r>
      <w:r>
        <w:rPr>
          <w:rFonts w:ascii="Times New Roman" w:hAnsi="Times New Roman"/>
          <w:sz w:val="24"/>
          <w:szCs w:val="24"/>
          <w:lang w:val="uk-UA"/>
        </w:rPr>
        <w:t xml:space="preserve">: </w:t>
      </w:r>
      <w:hyperlink r:id="rId12" w:history="1">
        <w:r w:rsidR="00205263" w:rsidRPr="005978DB">
          <w:rPr>
            <w:rStyle w:val="aff0"/>
            <w:rFonts w:ascii="Times New Roman" w:eastAsia="SimSun" w:hAnsi="Times New Roman"/>
            <w:sz w:val="24"/>
            <w:szCs w:val="24"/>
            <w:lang w:val="uk-UA"/>
          </w:rPr>
          <w:t>https://drive.google.com/file/d/1nyIjgHC8o-BdO48kLb07v8WuQUBu4hW1/view?usp=sharing</w:t>
        </w:r>
      </w:hyperlink>
    </w:p>
    <w:p w:rsidR="00270B64" w:rsidRDefault="0092650F" w:rsidP="00836BBD">
      <w:pPr>
        <w:autoSpaceDE w:val="0"/>
        <w:autoSpaceDN w:val="0"/>
        <w:adjustRightInd w:val="0"/>
        <w:spacing w:after="0" w:line="240" w:lineRule="auto"/>
        <w:ind w:firstLine="709"/>
        <w:jc w:val="both"/>
        <w:rPr>
          <w:rFonts w:ascii="Times New Roman" w:eastAsia="SimSun" w:hAnsi="Times New Roman"/>
          <w:sz w:val="24"/>
          <w:szCs w:val="24"/>
          <w:lang w:val="uk-UA"/>
        </w:rPr>
      </w:pPr>
      <w:r>
        <w:rPr>
          <w:rFonts w:ascii="Times New Roman" w:eastAsia="SimSun" w:hAnsi="Times New Roman"/>
          <w:sz w:val="24"/>
          <w:szCs w:val="24"/>
          <w:lang w:val="uk-UA" w:eastAsia="ru-RU"/>
        </w:rPr>
        <w:t xml:space="preserve">10. </w:t>
      </w:r>
      <w:r w:rsidR="00270B64" w:rsidRPr="009B326E">
        <w:rPr>
          <w:rFonts w:ascii="Times New Roman" w:eastAsia="SimSun" w:hAnsi="Times New Roman"/>
          <w:sz w:val="24"/>
          <w:szCs w:val="24"/>
          <w:lang w:val="uk-UA" w:eastAsia="ru-RU"/>
        </w:rPr>
        <w:t>Дидактичні основи навчання дітей з порушеннями інтелектуального розвитку</w:t>
      </w:r>
      <w:r w:rsidR="00F41EC5">
        <w:rPr>
          <w:rFonts w:ascii="Times New Roman" w:eastAsia="SimSun" w:hAnsi="Times New Roman"/>
          <w:sz w:val="24"/>
          <w:szCs w:val="24"/>
          <w:lang w:val="uk-UA" w:eastAsia="ru-RU"/>
        </w:rPr>
        <w:t xml:space="preserve"> : м</w:t>
      </w:r>
      <w:r w:rsidR="00F41EC5" w:rsidRPr="009B326E">
        <w:rPr>
          <w:rFonts w:ascii="Times New Roman" w:eastAsia="SimSun" w:hAnsi="Times New Roman"/>
          <w:sz w:val="24"/>
          <w:szCs w:val="24"/>
          <w:lang w:val="uk-UA" w:eastAsia="ru-RU"/>
        </w:rPr>
        <w:t>етодичний посібник</w:t>
      </w:r>
      <w:r w:rsidR="00270B64" w:rsidRPr="009B326E">
        <w:rPr>
          <w:rFonts w:ascii="Times New Roman" w:eastAsia="SimSun" w:hAnsi="Times New Roman"/>
          <w:sz w:val="24"/>
          <w:szCs w:val="24"/>
          <w:lang w:val="uk-UA" w:eastAsia="ru-RU"/>
        </w:rPr>
        <w:t xml:space="preserve"> / </w:t>
      </w:r>
      <w:r w:rsidR="00F41EC5">
        <w:rPr>
          <w:rFonts w:ascii="Times New Roman" w:eastAsia="SimSun" w:hAnsi="Times New Roman"/>
          <w:sz w:val="24"/>
          <w:szCs w:val="24"/>
          <w:lang w:val="uk-UA" w:eastAsia="ru-RU"/>
        </w:rPr>
        <w:t>у</w:t>
      </w:r>
      <w:r w:rsidR="00270B64" w:rsidRPr="009B326E">
        <w:rPr>
          <w:rFonts w:ascii="Times New Roman" w:eastAsia="SimSun" w:hAnsi="Times New Roman"/>
          <w:sz w:val="24"/>
          <w:szCs w:val="24"/>
          <w:lang w:val="uk-UA" w:eastAsia="ru-RU"/>
        </w:rPr>
        <w:t>кл. Л.О. Прядко, О.О. Фурман. Суми</w:t>
      </w:r>
      <w:r w:rsidR="00050AB7">
        <w:rPr>
          <w:rFonts w:ascii="Times New Roman" w:eastAsia="SimSun" w:hAnsi="Times New Roman"/>
          <w:sz w:val="24"/>
          <w:szCs w:val="24"/>
          <w:lang w:val="uk-UA" w:eastAsia="ru-RU"/>
        </w:rPr>
        <w:t xml:space="preserve"> </w:t>
      </w:r>
      <w:r w:rsidR="00270B64" w:rsidRPr="009B326E">
        <w:rPr>
          <w:rFonts w:ascii="Times New Roman" w:eastAsia="SimSun" w:hAnsi="Times New Roman"/>
          <w:sz w:val="24"/>
          <w:szCs w:val="24"/>
          <w:lang w:val="uk-UA" w:eastAsia="ru-RU"/>
        </w:rPr>
        <w:t>: РВВСОІППО</w:t>
      </w:r>
      <w:r w:rsidR="00050AB7">
        <w:rPr>
          <w:rFonts w:ascii="Times New Roman" w:eastAsia="SimSun" w:hAnsi="Times New Roman"/>
          <w:sz w:val="24"/>
          <w:szCs w:val="24"/>
          <w:lang w:val="uk-UA" w:eastAsia="ru-RU"/>
        </w:rPr>
        <w:t>,</w:t>
      </w:r>
      <w:r w:rsidR="00270B64" w:rsidRPr="009B326E">
        <w:rPr>
          <w:rFonts w:ascii="Times New Roman" w:eastAsia="SimSun" w:hAnsi="Times New Roman"/>
          <w:sz w:val="24"/>
          <w:szCs w:val="24"/>
          <w:lang w:val="uk-UA" w:eastAsia="ru-RU"/>
        </w:rPr>
        <w:t xml:space="preserve"> 2015. 114 с.</w:t>
      </w:r>
      <w:r w:rsidR="00270B64">
        <w:rPr>
          <w:rFonts w:ascii="Times New Roman" w:eastAsia="SimSun" w:hAnsi="Times New Roman"/>
          <w:sz w:val="24"/>
          <w:szCs w:val="24"/>
          <w:lang w:val="uk-UA" w:eastAsia="ru-RU"/>
        </w:rPr>
        <w:t xml:space="preserve"> </w:t>
      </w:r>
      <w:r w:rsidR="00270B64" w:rsidRPr="00B336BA">
        <w:rPr>
          <w:rFonts w:ascii="Times New Roman" w:hAnsi="Times New Roman"/>
          <w:sz w:val="24"/>
          <w:szCs w:val="24"/>
        </w:rPr>
        <w:t>URL</w:t>
      </w:r>
      <w:r w:rsidR="00270B64">
        <w:rPr>
          <w:rFonts w:ascii="Times New Roman" w:hAnsi="Times New Roman"/>
          <w:sz w:val="24"/>
          <w:szCs w:val="24"/>
          <w:lang w:val="uk-UA"/>
        </w:rPr>
        <w:t>:</w:t>
      </w:r>
      <w:r w:rsidR="00270B64" w:rsidRPr="002B1B52">
        <w:rPr>
          <w:rFonts w:ascii="Times New Roman" w:hAnsi="Times New Roman"/>
          <w:sz w:val="24"/>
          <w:szCs w:val="24"/>
          <w:lang w:val="uk-UA"/>
        </w:rPr>
        <w:t xml:space="preserve"> </w:t>
      </w:r>
      <w:hyperlink r:id="rId13" w:history="1">
        <w:r w:rsidR="00270B64" w:rsidRPr="002B1B52">
          <w:rPr>
            <w:rStyle w:val="aff0"/>
            <w:rFonts w:ascii="Times New Roman" w:eastAsia="SimSun" w:hAnsi="Times New Roman"/>
            <w:sz w:val="24"/>
            <w:szCs w:val="24"/>
            <w:lang w:val="uk-UA" w:eastAsia="ru-RU"/>
          </w:rPr>
          <w:t>http://www.soippo.edu.ua/images</w:t>
        </w:r>
      </w:hyperlink>
    </w:p>
    <w:p w:rsidR="00836BBD" w:rsidRPr="004813C8" w:rsidRDefault="0092650F" w:rsidP="00836BBD">
      <w:pPr>
        <w:autoSpaceDE w:val="0"/>
        <w:autoSpaceDN w:val="0"/>
        <w:adjustRightInd w:val="0"/>
        <w:spacing w:after="0" w:line="240" w:lineRule="auto"/>
        <w:ind w:firstLine="709"/>
        <w:jc w:val="both"/>
        <w:rPr>
          <w:rFonts w:ascii="Times New Roman" w:hAnsi="Times New Roman"/>
          <w:sz w:val="24"/>
          <w:szCs w:val="24"/>
          <w:lang w:val="uk-UA"/>
        </w:rPr>
      </w:pPr>
      <w:r>
        <w:rPr>
          <w:rFonts w:ascii="Times New Roman" w:eastAsia="SimSun" w:hAnsi="Times New Roman"/>
          <w:sz w:val="24"/>
          <w:szCs w:val="24"/>
          <w:lang w:val="uk-UA"/>
        </w:rPr>
        <w:t>11</w:t>
      </w:r>
      <w:r w:rsidR="00270B64">
        <w:rPr>
          <w:rFonts w:ascii="Times New Roman" w:eastAsia="SimSun" w:hAnsi="Times New Roman"/>
          <w:sz w:val="24"/>
          <w:szCs w:val="24"/>
          <w:lang w:val="uk-UA"/>
        </w:rPr>
        <w:t xml:space="preserve">. </w:t>
      </w:r>
      <w:r w:rsidR="00836BBD" w:rsidRPr="004813C8">
        <w:rPr>
          <w:rFonts w:ascii="Times New Roman" w:eastAsia="SimSun" w:hAnsi="Times New Roman"/>
          <w:sz w:val="24"/>
          <w:szCs w:val="24"/>
          <w:lang w:val="uk-UA"/>
        </w:rPr>
        <w:t>Коваль Г. П.,</w:t>
      </w:r>
      <w:r w:rsidR="00836BBD" w:rsidRPr="004813C8">
        <w:rPr>
          <w:rFonts w:ascii="Times New Roman" w:hAnsi="Times New Roman"/>
          <w:sz w:val="24"/>
          <w:szCs w:val="24"/>
          <w:lang w:val="uk-UA"/>
        </w:rPr>
        <w:t xml:space="preserve"> Деркач Н. І.</w:t>
      </w:r>
      <w:r w:rsidR="00050AB7">
        <w:rPr>
          <w:rFonts w:ascii="Times New Roman" w:hAnsi="Times New Roman"/>
          <w:sz w:val="24"/>
          <w:szCs w:val="24"/>
          <w:lang w:val="uk-UA"/>
        </w:rPr>
        <w:t>,</w:t>
      </w:r>
      <w:r w:rsidR="00836BBD" w:rsidRPr="004813C8">
        <w:rPr>
          <w:rFonts w:ascii="Times New Roman" w:hAnsi="Times New Roman"/>
          <w:sz w:val="24"/>
          <w:szCs w:val="24"/>
          <w:lang w:val="uk-UA"/>
        </w:rPr>
        <w:t xml:space="preserve"> Наумчук М. М. </w:t>
      </w:r>
      <w:r w:rsidR="00836BBD" w:rsidRPr="009D26D6">
        <w:rPr>
          <w:rFonts w:ascii="Times New Roman" w:eastAsia="SimSun" w:hAnsi="Times New Roman"/>
          <w:sz w:val="24"/>
          <w:szCs w:val="24"/>
          <w:lang w:val="uk-UA"/>
        </w:rPr>
        <w:t>Методика викладання української мови</w:t>
      </w:r>
      <w:r w:rsidR="00F41EC5">
        <w:rPr>
          <w:rFonts w:ascii="Times New Roman" w:eastAsia="SimSun" w:hAnsi="Times New Roman"/>
          <w:sz w:val="24"/>
          <w:szCs w:val="24"/>
          <w:lang w:val="uk-UA"/>
        </w:rPr>
        <w:t xml:space="preserve"> </w:t>
      </w:r>
      <w:r w:rsidR="00836BBD" w:rsidRPr="009D26D6">
        <w:rPr>
          <w:rFonts w:ascii="Times New Roman" w:eastAsia="SimSun" w:hAnsi="Times New Roman"/>
          <w:sz w:val="24"/>
          <w:szCs w:val="24"/>
          <w:lang w:val="uk-UA"/>
        </w:rPr>
        <w:t>:</w:t>
      </w:r>
      <w:r w:rsidR="00836BBD" w:rsidRPr="004813C8">
        <w:rPr>
          <w:rFonts w:ascii="Times New Roman" w:eastAsia="SimSun" w:hAnsi="Times New Roman"/>
          <w:i/>
          <w:sz w:val="24"/>
          <w:szCs w:val="24"/>
          <w:lang w:val="uk-UA"/>
        </w:rPr>
        <w:t xml:space="preserve"> </w:t>
      </w:r>
      <w:r w:rsidR="00836BBD" w:rsidRPr="00836BBD">
        <w:rPr>
          <w:rFonts w:ascii="Times New Roman" w:eastAsia="SimSun" w:hAnsi="Times New Roman"/>
          <w:sz w:val="24"/>
          <w:szCs w:val="24"/>
          <w:lang w:val="uk-UA"/>
        </w:rPr>
        <w:t>навчальний посібник для студентів педінститутів, гуманітарних університетів, педагогічних коледжів спеціальності «Педагогіка і методика початкового навчання»</w:t>
      </w:r>
      <w:r w:rsidR="00836BBD" w:rsidRPr="00836BBD">
        <w:rPr>
          <w:rFonts w:ascii="Times New Roman" w:hAnsi="Times New Roman"/>
          <w:sz w:val="24"/>
          <w:szCs w:val="24"/>
          <w:lang w:val="uk-UA"/>
        </w:rPr>
        <w:t>.</w:t>
      </w:r>
      <w:r w:rsidR="00836BBD" w:rsidRPr="004813C8">
        <w:rPr>
          <w:rFonts w:ascii="Times New Roman" w:hAnsi="Times New Roman"/>
          <w:sz w:val="24"/>
          <w:szCs w:val="24"/>
          <w:lang w:val="uk-UA"/>
        </w:rPr>
        <w:t xml:space="preserve"> Тернопіль</w:t>
      </w:r>
      <w:r w:rsidR="00050AB7">
        <w:rPr>
          <w:rFonts w:ascii="Times New Roman" w:hAnsi="Times New Roman"/>
          <w:sz w:val="24"/>
          <w:szCs w:val="24"/>
          <w:lang w:val="uk-UA"/>
        </w:rPr>
        <w:t xml:space="preserve"> </w:t>
      </w:r>
      <w:r w:rsidR="00836BBD" w:rsidRPr="004813C8">
        <w:rPr>
          <w:rFonts w:ascii="Times New Roman" w:hAnsi="Times New Roman"/>
          <w:sz w:val="24"/>
          <w:szCs w:val="24"/>
          <w:lang w:val="uk-UA"/>
        </w:rPr>
        <w:t>: Астон</w:t>
      </w:r>
      <w:r w:rsidR="00050AB7">
        <w:rPr>
          <w:rFonts w:ascii="Times New Roman" w:hAnsi="Times New Roman"/>
          <w:sz w:val="24"/>
          <w:szCs w:val="24"/>
          <w:lang w:val="uk-UA"/>
        </w:rPr>
        <w:t>,</w:t>
      </w:r>
      <w:r w:rsidR="00836BBD" w:rsidRPr="004813C8">
        <w:rPr>
          <w:rFonts w:ascii="Times New Roman" w:hAnsi="Times New Roman"/>
          <w:sz w:val="24"/>
          <w:szCs w:val="24"/>
          <w:lang w:val="uk-UA"/>
        </w:rPr>
        <w:t xml:space="preserve"> </w:t>
      </w:r>
      <w:r w:rsidRPr="004813C8">
        <w:rPr>
          <w:rFonts w:ascii="Times New Roman" w:hAnsi="Times New Roman"/>
          <w:sz w:val="24"/>
          <w:szCs w:val="24"/>
          <w:lang w:val="uk-UA"/>
        </w:rPr>
        <w:t>2008</w:t>
      </w:r>
      <w:r w:rsidR="009D26D6">
        <w:rPr>
          <w:rFonts w:ascii="Times New Roman" w:hAnsi="Times New Roman"/>
          <w:sz w:val="24"/>
          <w:szCs w:val="24"/>
          <w:lang w:val="uk-UA"/>
        </w:rPr>
        <w:t xml:space="preserve">. </w:t>
      </w:r>
      <w:r w:rsidR="00836BBD" w:rsidRPr="004813C8">
        <w:rPr>
          <w:rFonts w:ascii="Times New Roman" w:hAnsi="Times New Roman"/>
          <w:sz w:val="24"/>
          <w:szCs w:val="24"/>
          <w:lang w:val="uk-UA"/>
        </w:rPr>
        <w:t>288 с.</w:t>
      </w:r>
    </w:p>
    <w:p w:rsidR="00836BBD" w:rsidRPr="00975C28" w:rsidRDefault="0092650F" w:rsidP="00836BBD">
      <w:pPr>
        <w:pStyle w:val="Default"/>
        <w:ind w:firstLine="709"/>
        <w:jc w:val="both"/>
        <w:rPr>
          <w:lang w:val="uk-UA"/>
        </w:rPr>
      </w:pPr>
      <w:r>
        <w:rPr>
          <w:lang w:val="uk-UA"/>
        </w:rPr>
        <w:t>12</w:t>
      </w:r>
      <w:r w:rsidR="00836BBD">
        <w:rPr>
          <w:lang w:val="uk-UA"/>
        </w:rPr>
        <w:t xml:space="preserve">. </w:t>
      </w:r>
      <w:r w:rsidR="00836BBD" w:rsidRPr="00975C28">
        <w:t>Коваль Г.</w:t>
      </w:r>
      <w:r w:rsidR="00836BBD">
        <w:rPr>
          <w:lang w:val="uk-UA"/>
        </w:rPr>
        <w:t xml:space="preserve"> </w:t>
      </w:r>
      <w:r w:rsidR="00836BBD" w:rsidRPr="00975C28">
        <w:t>П., Іванова Л.</w:t>
      </w:r>
      <w:r w:rsidR="00836BBD">
        <w:rPr>
          <w:lang w:val="uk-UA"/>
        </w:rPr>
        <w:t xml:space="preserve"> </w:t>
      </w:r>
      <w:r w:rsidR="00836BBD" w:rsidRPr="00975C28">
        <w:t>І.</w:t>
      </w:r>
      <w:r w:rsidR="00050AB7">
        <w:rPr>
          <w:lang w:val="uk-UA"/>
        </w:rPr>
        <w:t xml:space="preserve">, </w:t>
      </w:r>
      <w:r w:rsidR="00836BBD" w:rsidRPr="00975C28">
        <w:t>Суржук Т.</w:t>
      </w:r>
      <w:r w:rsidR="00836BBD">
        <w:rPr>
          <w:lang w:val="uk-UA"/>
        </w:rPr>
        <w:t xml:space="preserve"> </w:t>
      </w:r>
      <w:r w:rsidR="00836BBD" w:rsidRPr="00975C28">
        <w:t xml:space="preserve">Б. </w:t>
      </w:r>
      <w:r w:rsidR="00836BBD" w:rsidRPr="009D26D6">
        <w:t>Методика читання</w:t>
      </w:r>
      <w:r w:rsidR="00F41EC5">
        <w:rPr>
          <w:lang w:val="uk-UA"/>
        </w:rPr>
        <w:t xml:space="preserve"> </w:t>
      </w:r>
      <w:r w:rsidR="00836BBD" w:rsidRPr="009D26D6">
        <w:t>:</w:t>
      </w:r>
      <w:r w:rsidR="00836BBD" w:rsidRPr="00975C28">
        <w:rPr>
          <w:i/>
        </w:rPr>
        <w:t xml:space="preserve"> </w:t>
      </w:r>
      <w:r w:rsidR="00F41EC5">
        <w:rPr>
          <w:lang w:val="uk-UA"/>
        </w:rPr>
        <w:t>н</w:t>
      </w:r>
      <w:r w:rsidR="00836BBD" w:rsidRPr="00836BBD">
        <w:t>авчальний посібник.</w:t>
      </w:r>
      <w:r w:rsidR="00836BBD" w:rsidRPr="00975C28">
        <w:t xml:space="preserve"> Тернопіль</w:t>
      </w:r>
      <w:r w:rsidR="00050AB7">
        <w:rPr>
          <w:lang w:val="uk-UA"/>
        </w:rPr>
        <w:t xml:space="preserve"> </w:t>
      </w:r>
      <w:r w:rsidR="00836BBD" w:rsidRPr="00975C28">
        <w:t>: Навчальна книга</w:t>
      </w:r>
      <w:r w:rsidR="00050AB7">
        <w:rPr>
          <w:lang w:val="uk-UA"/>
        </w:rPr>
        <w:t xml:space="preserve"> ‒</w:t>
      </w:r>
      <w:r w:rsidR="00836BBD" w:rsidRPr="00975C28">
        <w:t xml:space="preserve"> Богдан</w:t>
      </w:r>
      <w:r w:rsidR="00050AB7">
        <w:rPr>
          <w:lang w:val="uk-UA"/>
        </w:rPr>
        <w:t>.</w:t>
      </w:r>
      <w:r w:rsidR="00836BBD" w:rsidRPr="00975C28">
        <w:t xml:space="preserve"> 280 с. </w:t>
      </w:r>
    </w:p>
    <w:p w:rsidR="00836BBD" w:rsidRDefault="0092650F" w:rsidP="00836BBD">
      <w:pPr>
        <w:autoSpaceDE w:val="0"/>
        <w:autoSpaceDN w:val="0"/>
        <w:adjustRightInd w:val="0"/>
        <w:spacing w:after="0" w:line="240" w:lineRule="auto"/>
        <w:ind w:firstLine="708"/>
        <w:contextualSpacing/>
        <w:jc w:val="both"/>
        <w:rPr>
          <w:rFonts w:ascii="Times New Roman" w:hAnsi="Times New Roman"/>
          <w:sz w:val="24"/>
          <w:szCs w:val="24"/>
          <w:lang w:val="uk-UA"/>
        </w:rPr>
      </w:pPr>
      <w:r>
        <w:rPr>
          <w:rFonts w:ascii="Times New Roman" w:eastAsia="SimSun" w:hAnsi="Times New Roman"/>
          <w:color w:val="000000"/>
          <w:sz w:val="24"/>
          <w:szCs w:val="24"/>
          <w:lang w:val="ru-RU"/>
        </w:rPr>
        <w:t>13</w:t>
      </w:r>
      <w:r w:rsidR="00836BBD" w:rsidRPr="00836BBD">
        <w:rPr>
          <w:rFonts w:ascii="Times New Roman" w:eastAsia="SimSun" w:hAnsi="Times New Roman"/>
          <w:color w:val="000000"/>
          <w:sz w:val="24"/>
          <w:szCs w:val="24"/>
          <w:lang w:val="ru-RU"/>
        </w:rPr>
        <w:t xml:space="preserve">. </w:t>
      </w:r>
      <w:r w:rsidR="00836BBD" w:rsidRPr="00836BBD">
        <w:rPr>
          <w:rFonts w:ascii="Times New Roman" w:hAnsi="Times New Roman"/>
          <w:sz w:val="24"/>
          <w:szCs w:val="24"/>
          <w:lang w:val="uk-UA"/>
        </w:rPr>
        <w:t>Кравець Н.</w:t>
      </w:r>
      <w:r w:rsidR="00836BBD">
        <w:rPr>
          <w:rFonts w:ascii="Times New Roman" w:hAnsi="Times New Roman"/>
          <w:sz w:val="24"/>
          <w:szCs w:val="24"/>
          <w:lang w:val="uk-UA"/>
        </w:rPr>
        <w:t xml:space="preserve"> </w:t>
      </w:r>
      <w:r w:rsidR="00836BBD" w:rsidRPr="00836BBD">
        <w:rPr>
          <w:rFonts w:ascii="Times New Roman" w:hAnsi="Times New Roman"/>
          <w:sz w:val="24"/>
          <w:szCs w:val="24"/>
          <w:lang w:val="uk-UA"/>
        </w:rPr>
        <w:t xml:space="preserve">П. </w:t>
      </w:r>
      <w:r w:rsidR="00836BBD" w:rsidRPr="009D26D6">
        <w:rPr>
          <w:rFonts w:ascii="Times New Roman" w:hAnsi="Times New Roman"/>
          <w:sz w:val="24"/>
          <w:szCs w:val="24"/>
          <w:lang w:val="uk-UA"/>
        </w:rPr>
        <w:t>Корекційна робота з розумово відсталими учнями на уроках літературного читання</w:t>
      </w:r>
      <w:r w:rsidR="00F41EC5">
        <w:rPr>
          <w:rFonts w:ascii="Times New Roman" w:hAnsi="Times New Roman"/>
          <w:sz w:val="24"/>
          <w:szCs w:val="24"/>
          <w:lang w:val="uk-UA"/>
        </w:rPr>
        <w:t xml:space="preserve"> </w:t>
      </w:r>
      <w:r w:rsidR="00836BBD" w:rsidRPr="009D26D6">
        <w:rPr>
          <w:rFonts w:ascii="Times New Roman" w:hAnsi="Times New Roman"/>
          <w:sz w:val="24"/>
          <w:szCs w:val="24"/>
          <w:lang w:val="uk-UA"/>
        </w:rPr>
        <w:t>:</w:t>
      </w:r>
      <w:r w:rsidR="00836BBD" w:rsidRPr="00836BBD">
        <w:rPr>
          <w:rFonts w:ascii="Times New Roman" w:hAnsi="Times New Roman"/>
          <w:sz w:val="24"/>
          <w:szCs w:val="24"/>
          <w:lang w:val="uk-UA"/>
        </w:rPr>
        <w:t xml:space="preserve"> навчальний посібник. К</w:t>
      </w:r>
      <w:r w:rsidR="00F41EC5">
        <w:rPr>
          <w:rFonts w:ascii="Times New Roman" w:hAnsi="Times New Roman"/>
          <w:sz w:val="24"/>
          <w:szCs w:val="24"/>
          <w:lang w:val="uk-UA"/>
        </w:rPr>
        <w:t>иїв</w:t>
      </w:r>
      <w:r w:rsidR="00050AB7">
        <w:rPr>
          <w:rFonts w:ascii="Times New Roman" w:hAnsi="Times New Roman"/>
          <w:sz w:val="24"/>
          <w:szCs w:val="24"/>
          <w:lang w:val="uk-UA"/>
        </w:rPr>
        <w:t xml:space="preserve"> </w:t>
      </w:r>
      <w:r w:rsidR="00836BBD" w:rsidRPr="00836BBD">
        <w:rPr>
          <w:rFonts w:ascii="Times New Roman" w:hAnsi="Times New Roman"/>
          <w:sz w:val="24"/>
          <w:szCs w:val="24"/>
          <w:lang w:val="uk-UA"/>
        </w:rPr>
        <w:t>: Вид-во НПУ імені М.П. Драгоманова</w:t>
      </w:r>
      <w:r w:rsidR="00050AB7">
        <w:rPr>
          <w:rFonts w:ascii="Times New Roman" w:hAnsi="Times New Roman"/>
          <w:sz w:val="24"/>
          <w:szCs w:val="24"/>
          <w:lang w:val="uk-UA"/>
        </w:rPr>
        <w:t>,</w:t>
      </w:r>
      <w:r w:rsidR="00836BBD" w:rsidRPr="00836BBD">
        <w:rPr>
          <w:rFonts w:ascii="Times New Roman" w:hAnsi="Times New Roman"/>
          <w:sz w:val="24"/>
          <w:szCs w:val="24"/>
          <w:lang w:val="uk-UA"/>
        </w:rPr>
        <w:t xml:space="preserve"> 2016. 199 с.</w:t>
      </w:r>
    </w:p>
    <w:p w:rsidR="00D305E4" w:rsidRDefault="009D26D6" w:rsidP="00D305E4">
      <w:pPr>
        <w:autoSpaceDE w:val="0"/>
        <w:autoSpaceDN w:val="0"/>
        <w:adjustRightInd w:val="0"/>
        <w:spacing w:after="0" w:line="240" w:lineRule="auto"/>
        <w:ind w:firstLine="708"/>
        <w:contextualSpacing/>
        <w:jc w:val="both"/>
        <w:rPr>
          <w:rFonts w:ascii="Times New Roman" w:hAnsi="Times New Roman"/>
          <w:sz w:val="24"/>
          <w:szCs w:val="24"/>
          <w:lang w:val="uk-UA"/>
        </w:rPr>
      </w:pPr>
      <w:r>
        <w:rPr>
          <w:rFonts w:ascii="Times New Roman" w:hAnsi="Times New Roman"/>
          <w:sz w:val="24"/>
          <w:szCs w:val="24"/>
          <w:lang w:val="uk-UA"/>
        </w:rPr>
        <w:t>14. Кравець</w:t>
      </w:r>
      <w:r w:rsidR="00D305E4" w:rsidRPr="00D305E4">
        <w:rPr>
          <w:rFonts w:ascii="Times New Roman" w:hAnsi="Times New Roman"/>
          <w:sz w:val="24"/>
          <w:szCs w:val="24"/>
          <w:lang w:val="uk-UA"/>
        </w:rPr>
        <w:t xml:space="preserve"> Н. П.</w:t>
      </w:r>
      <w:r w:rsidR="00D305E4">
        <w:rPr>
          <w:rFonts w:ascii="Times New Roman" w:hAnsi="Times New Roman"/>
          <w:sz w:val="24"/>
          <w:szCs w:val="24"/>
          <w:lang w:val="uk-UA"/>
        </w:rPr>
        <w:t xml:space="preserve"> </w:t>
      </w:r>
      <w:r w:rsidR="00D305E4" w:rsidRPr="00D305E4">
        <w:rPr>
          <w:rFonts w:ascii="Times New Roman" w:hAnsi="Times New Roman"/>
          <w:sz w:val="24"/>
          <w:szCs w:val="24"/>
          <w:lang w:val="uk-UA"/>
        </w:rPr>
        <w:t xml:space="preserve">Літературне читання : підруч. для осіб з особлив. освітн. потребами (F 70) : 2 кл. </w:t>
      </w:r>
      <w:r w:rsidR="00F41EC5" w:rsidRPr="00836BBD">
        <w:rPr>
          <w:rFonts w:ascii="Times New Roman" w:hAnsi="Times New Roman"/>
          <w:sz w:val="24"/>
          <w:szCs w:val="24"/>
          <w:lang w:val="uk-UA"/>
        </w:rPr>
        <w:t>К</w:t>
      </w:r>
      <w:r w:rsidR="00F41EC5">
        <w:rPr>
          <w:rFonts w:ascii="Times New Roman" w:hAnsi="Times New Roman"/>
          <w:sz w:val="24"/>
          <w:szCs w:val="24"/>
          <w:lang w:val="uk-UA"/>
        </w:rPr>
        <w:t>иїв</w:t>
      </w:r>
      <w:r w:rsidR="00050AB7">
        <w:rPr>
          <w:rFonts w:ascii="Times New Roman" w:hAnsi="Times New Roman"/>
          <w:sz w:val="24"/>
          <w:szCs w:val="24"/>
          <w:lang w:val="uk-UA"/>
        </w:rPr>
        <w:t xml:space="preserve"> </w:t>
      </w:r>
      <w:r w:rsidR="00D305E4" w:rsidRPr="00D305E4">
        <w:rPr>
          <w:rFonts w:ascii="Times New Roman" w:hAnsi="Times New Roman"/>
          <w:sz w:val="24"/>
          <w:szCs w:val="24"/>
          <w:lang w:val="uk-UA"/>
        </w:rPr>
        <w:t>: Либідь</w:t>
      </w:r>
      <w:r w:rsidR="00050AB7">
        <w:rPr>
          <w:rFonts w:ascii="Times New Roman" w:hAnsi="Times New Roman"/>
          <w:sz w:val="24"/>
          <w:szCs w:val="24"/>
          <w:lang w:val="uk-UA"/>
        </w:rPr>
        <w:t>,</w:t>
      </w:r>
      <w:r w:rsidR="00D305E4" w:rsidRPr="00D305E4">
        <w:rPr>
          <w:rFonts w:ascii="Times New Roman" w:hAnsi="Times New Roman"/>
          <w:sz w:val="24"/>
          <w:szCs w:val="24"/>
          <w:lang w:val="uk-UA"/>
        </w:rPr>
        <w:t xml:space="preserve"> 2020. </w:t>
      </w:r>
      <w:r w:rsidR="00205263" w:rsidRPr="00D305E4">
        <w:rPr>
          <w:rFonts w:ascii="Times New Roman" w:hAnsi="Times New Roman"/>
          <w:sz w:val="24"/>
          <w:szCs w:val="24"/>
          <w:lang w:val="uk-UA"/>
        </w:rPr>
        <w:t xml:space="preserve">160 с. </w:t>
      </w:r>
      <w:r w:rsidRPr="00B336BA">
        <w:rPr>
          <w:rFonts w:ascii="Times New Roman" w:hAnsi="Times New Roman"/>
          <w:sz w:val="24"/>
          <w:szCs w:val="24"/>
        </w:rPr>
        <w:t>URL</w:t>
      </w:r>
      <w:r>
        <w:rPr>
          <w:rFonts w:ascii="Times New Roman" w:hAnsi="Times New Roman"/>
          <w:sz w:val="24"/>
          <w:szCs w:val="24"/>
          <w:lang w:val="uk-UA"/>
        </w:rPr>
        <w:t>:</w:t>
      </w:r>
      <w:r w:rsidRPr="002B1B52">
        <w:rPr>
          <w:rFonts w:ascii="Times New Roman" w:hAnsi="Times New Roman"/>
          <w:sz w:val="24"/>
          <w:szCs w:val="24"/>
          <w:lang w:val="uk-UA"/>
        </w:rPr>
        <w:t xml:space="preserve"> </w:t>
      </w:r>
      <w:hyperlink r:id="rId14" w:history="1">
        <w:r w:rsidR="00D305E4" w:rsidRPr="005978DB">
          <w:rPr>
            <w:rStyle w:val="aff0"/>
            <w:rFonts w:ascii="Times New Roman" w:hAnsi="Times New Roman"/>
            <w:sz w:val="24"/>
            <w:szCs w:val="24"/>
            <w:lang w:val="uk-UA"/>
          </w:rPr>
          <w:t>https://drive.google.com/file/d/1doGPbv_v4zmZvN2c-k_4baojyhtrR3O2/view?usp=sharing</w:t>
        </w:r>
      </w:hyperlink>
    </w:p>
    <w:p w:rsidR="00D305E4" w:rsidRDefault="009D26D6" w:rsidP="00205263">
      <w:pPr>
        <w:autoSpaceDE w:val="0"/>
        <w:autoSpaceDN w:val="0"/>
        <w:adjustRightInd w:val="0"/>
        <w:spacing w:after="0" w:line="240" w:lineRule="auto"/>
        <w:ind w:firstLine="708"/>
        <w:contextualSpacing/>
        <w:jc w:val="both"/>
        <w:rPr>
          <w:rFonts w:ascii="Times New Roman" w:hAnsi="Times New Roman"/>
          <w:sz w:val="24"/>
          <w:szCs w:val="24"/>
          <w:lang w:val="uk-UA"/>
        </w:rPr>
      </w:pPr>
      <w:r>
        <w:rPr>
          <w:rFonts w:ascii="Times New Roman" w:hAnsi="Times New Roman"/>
          <w:sz w:val="24"/>
          <w:szCs w:val="24"/>
          <w:lang w:val="uk-UA"/>
        </w:rPr>
        <w:t xml:space="preserve">15. </w:t>
      </w:r>
      <w:r w:rsidR="00205263" w:rsidRPr="00205263">
        <w:rPr>
          <w:rFonts w:ascii="Times New Roman" w:hAnsi="Times New Roman"/>
          <w:sz w:val="24"/>
          <w:szCs w:val="24"/>
          <w:lang w:val="uk-UA"/>
        </w:rPr>
        <w:t>Кравець Н. П.</w:t>
      </w:r>
      <w:r w:rsidR="00205263">
        <w:rPr>
          <w:rFonts w:ascii="Times New Roman" w:hAnsi="Times New Roman"/>
          <w:sz w:val="24"/>
          <w:szCs w:val="24"/>
          <w:lang w:val="uk-UA"/>
        </w:rPr>
        <w:t xml:space="preserve"> </w:t>
      </w:r>
      <w:r w:rsidR="00205263" w:rsidRPr="00205263">
        <w:rPr>
          <w:rFonts w:ascii="Times New Roman" w:hAnsi="Times New Roman"/>
          <w:sz w:val="24"/>
          <w:szCs w:val="24"/>
          <w:lang w:val="uk-UA"/>
        </w:rPr>
        <w:t xml:space="preserve">Літературне читання : підруч. для осіб з особлив. освітн. потребами (F 70) : 4 кл. </w:t>
      </w:r>
      <w:r w:rsidR="00F41EC5" w:rsidRPr="00836BBD">
        <w:rPr>
          <w:rFonts w:ascii="Times New Roman" w:hAnsi="Times New Roman"/>
          <w:sz w:val="24"/>
          <w:szCs w:val="24"/>
          <w:lang w:val="uk-UA"/>
        </w:rPr>
        <w:t>К</w:t>
      </w:r>
      <w:r w:rsidR="00F41EC5">
        <w:rPr>
          <w:rFonts w:ascii="Times New Roman" w:hAnsi="Times New Roman"/>
          <w:sz w:val="24"/>
          <w:szCs w:val="24"/>
          <w:lang w:val="uk-UA"/>
        </w:rPr>
        <w:t>иїв</w:t>
      </w:r>
      <w:r w:rsidR="00050AB7">
        <w:rPr>
          <w:rFonts w:ascii="Times New Roman" w:hAnsi="Times New Roman"/>
          <w:sz w:val="24"/>
          <w:szCs w:val="24"/>
          <w:lang w:val="uk-UA"/>
        </w:rPr>
        <w:t xml:space="preserve"> </w:t>
      </w:r>
      <w:r w:rsidR="00205263" w:rsidRPr="00205263">
        <w:rPr>
          <w:rFonts w:ascii="Times New Roman" w:hAnsi="Times New Roman"/>
          <w:sz w:val="24"/>
          <w:szCs w:val="24"/>
          <w:lang w:val="uk-UA"/>
        </w:rPr>
        <w:t>: Либідь</w:t>
      </w:r>
      <w:r w:rsidR="00050AB7">
        <w:rPr>
          <w:rFonts w:ascii="Times New Roman" w:hAnsi="Times New Roman"/>
          <w:sz w:val="24"/>
          <w:szCs w:val="24"/>
          <w:lang w:val="uk-UA"/>
        </w:rPr>
        <w:t>,</w:t>
      </w:r>
      <w:r w:rsidR="00205263" w:rsidRPr="00205263">
        <w:rPr>
          <w:rFonts w:ascii="Times New Roman" w:hAnsi="Times New Roman"/>
          <w:sz w:val="24"/>
          <w:szCs w:val="24"/>
          <w:lang w:val="uk-UA"/>
        </w:rPr>
        <w:t xml:space="preserve"> 2021. 192 с.</w:t>
      </w:r>
      <w:r w:rsidR="00205263" w:rsidRPr="009D26D6">
        <w:rPr>
          <w:lang w:val="uk-UA"/>
        </w:rPr>
        <w:t xml:space="preserve"> </w:t>
      </w:r>
      <w:r w:rsidRPr="00B336BA">
        <w:rPr>
          <w:rFonts w:ascii="Times New Roman" w:hAnsi="Times New Roman"/>
          <w:sz w:val="24"/>
          <w:szCs w:val="24"/>
        </w:rPr>
        <w:t>URL</w:t>
      </w:r>
      <w:r>
        <w:rPr>
          <w:rFonts w:ascii="Times New Roman" w:hAnsi="Times New Roman"/>
          <w:sz w:val="24"/>
          <w:szCs w:val="24"/>
          <w:lang w:val="uk-UA"/>
        </w:rPr>
        <w:t>:</w:t>
      </w:r>
      <w:r w:rsidRPr="002B1B52">
        <w:rPr>
          <w:rFonts w:ascii="Times New Roman" w:hAnsi="Times New Roman"/>
          <w:sz w:val="24"/>
          <w:szCs w:val="24"/>
          <w:lang w:val="uk-UA"/>
        </w:rPr>
        <w:t xml:space="preserve"> </w:t>
      </w:r>
      <w:hyperlink r:id="rId15" w:history="1">
        <w:r w:rsidR="00205263" w:rsidRPr="005978DB">
          <w:rPr>
            <w:rStyle w:val="aff0"/>
            <w:rFonts w:ascii="Times New Roman" w:hAnsi="Times New Roman"/>
            <w:sz w:val="24"/>
            <w:szCs w:val="24"/>
            <w:lang w:val="uk-UA"/>
          </w:rPr>
          <w:t>https://drive.google.com/file/d/1Oz0fHyueQMzXF8nUiRhvU20fVJglNVUm/view?usp=sharing</w:t>
        </w:r>
      </w:hyperlink>
    </w:p>
    <w:p w:rsidR="00983C8C" w:rsidRDefault="009D26D6" w:rsidP="00983C8C">
      <w:pPr>
        <w:autoSpaceDE w:val="0"/>
        <w:autoSpaceDN w:val="0"/>
        <w:adjustRightInd w:val="0"/>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16. </w:t>
      </w:r>
      <w:r w:rsidR="00983C8C" w:rsidRPr="00983C8C">
        <w:rPr>
          <w:rFonts w:ascii="Times New Roman" w:hAnsi="Times New Roman"/>
          <w:sz w:val="24"/>
          <w:szCs w:val="24"/>
          <w:lang w:val="uk-UA"/>
        </w:rPr>
        <w:t>Кравець Н. П.</w:t>
      </w:r>
      <w:r w:rsidR="00F41EC5">
        <w:rPr>
          <w:rFonts w:ascii="Times New Roman" w:hAnsi="Times New Roman"/>
          <w:sz w:val="24"/>
          <w:szCs w:val="24"/>
          <w:lang w:val="uk-UA"/>
        </w:rPr>
        <w:t>, Дмітрієва М.В.</w:t>
      </w:r>
      <w:r>
        <w:rPr>
          <w:rFonts w:ascii="Times New Roman" w:hAnsi="Times New Roman"/>
          <w:sz w:val="24"/>
          <w:szCs w:val="24"/>
          <w:lang w:val="uk-UA"/>
        </w:rPr>
        <w:t xml:space="preserve"> </w:t>
      </w:r>
      <w:r w:rsidR="00983C8C" w:rsidRPr="00983C8C">
        <w:rPr>
          <w:rFonts w:ascii="Times New Roman" w:hAnsi="Times New Roman"/>
          <w:sz w:val="24"/>
          <w:szCs w:val="24"/>
          <w:lang w:val="uk-UA"/>
        </w:rPr>
        <w:t xml:space="preserve">Українська література : підруч. для осіб з особлив. освітн. потребами (F 70) : 8 кл. </w:t>
      </w:r>
      <w:r w:rsidR="00F41EC5" w:rsidRPr="00836BBD">
        <w:rPr>
          <w:rFonts w:ascii="Times New Roman" w:hAnsi="Times New Roman"/>
          <w:sz w:val="24"/>
          <w:szCs w:val="24"/>
          <w:lang w:val="uk-UA"/>
        </w:rPr>
        <w:t>К</w:t>
      </w:r>
      <w:r w:rsidR="00F41EC5">
        <w:rPr>
          <w:rFonts w:ascii="Times New Roman" w:hAnsi="Times New Roman"/>
          <w:sz w:val="24"/>
          <w:szCs w:val="24"/>
          <w:lang w:val="uk-UA"/>
        </w:rPr>
        <w:t xml:space="preserve">иїв </w:t>
      </w:r>
      <w:r w:rsidR="00983C8C" w:rsidRPr="00983C8C">
        <w:rPr>
          <w:rFonts w:ascii="Times New Roman" w:hAnsi="Times New Roman"/>
          <w:sz w:val="24"/>
          <w:szCs w:val="24"/>
          <w:lang w:val="uk-UA"/>
        </w:rPr>
        <w:t>: Либідь</w:t>
      </w:r>
      <w:r w:rsidR="00050AB7">
        <w:rPr>
          <w:rFonts w:ascii="Times New Roman" w:hAnsi="Times New Roman"/>
          <w:sz w:val="24"/>
          <w:szCs w:val="24"/>
          <w:lang w:val="uk-UA"/>
        </w:rPr>
        <w:t>,</w:t>
      </w:r>
      <w:r>
        <w:rPr>
          <w:rFonts w:ascii="Times New Roman" w:hAnsi="Times New Roman"/>
          <w:sz w:val="24"/>
          <w:szCs w:val="24"/>
          <w:lang w:val="uk-UA"/>
        </w:rPr>
        <w:t xml:space="preserve"> </w:t>
      </w:r>
      <w:r w:rsidR="00983C8C" w:rsidRPr="00983C8C">
        <w:rPr>
          <w:rFonts w:ascii="Times New Roman" w:hAnsi="Times New Roman"/>
          <w:sz w:val="24"/>
          <w:szCs w:val="24"/>
          <w:lang w:val="uk-UA"/>
        </w:rPr>
        <w:t>2020. 240 с.</w:t>
      </w:r>
      <w:r w:rsidR="00983C8C" w:rsidRPr="00983C8C">
        <w:rPr>
          <w:lang w:val="uk-UA"/>
        </w:rPr>
        <w:t xml:space="preserve"> </w:t>
      </w:r>
      <w:r w:rsidRPr="00B336BA">
        <w:rPr>
          <w:rFonts w:ascii="Times New Roman" w:hAnsi="Times New Roman"/>
          <w:sz w:val="24"/>
          <w:szCs w:val="24"/>
        </w:rPr>
        <w:t>URL</w:t>
      </w:r>
      <w:r>
        <w:rPr>
          <w:rFonts w:ascii="Times New Roman" w:hAnsi="Times New Roman"/>
          <w:sz w:val="24"/>
          <w:szCs w:val="24"/>
          <w:lang w:val="uk-UA"/>
        </w:rPr>
        <w:t>:</w:t>
      </w:r>
      <w:r w:rsidRPr="002B1B52">
        <w:rPr>
          <w:rFonts w:ascii="Times New Roman" w:hAnsi="Times New Roman"/>
          <w:sz w:val="24"/>
          <w:szCs w:val="24"/>
          <w:lang w:val="uk-UA"/>
        </w:rPr>
        <w:t xml:space="preserve"> </w:t>
      </w:r>
      <w:hyperlink r:id="rId16" w:history="1">
        <w:r w:rsidR="00983C8C" w:rsidRPr="005978DB">
          <w:rPr>
            <w:rStyle w:val="aff0"/>
            <w:rFonts w:ascii="Times New Roman" w:hAnsi="Times New Roman"/>
            <w:sz w:val="24"/>
            <w:szCs w:val="24"/>
            <w:lang w:val="uk-UA"/>
          </w:rPr>
          <w:t>https://drive.google.com/file/d/1xEuM8kP2h357k_nK2rmse321DVFhN4WI/view?usp=sharing</w:t>
        </w:r>
      </w:hyperlink>
    </w:p>
    <w:p w:rsidR="00836BBD" w:rsidRPr="00836BBD" w:rsidRDefault="00270B64" w:rsidP="00983C8C">
      <w:pPr>
        <w:autoSpaceDE w:val="0"/>
        <w:autoSpaceDN w:val="0"/>
        <w:adjustRightInd w:val="0"/>
        <w:spacing w:after="0" w:line="240" w:lineRule="auto"/>
        <w:ind w:firstLine="708"/>
        <w:jc w:val="both"/>
        <w:rPr>
          <w:rFonts w:ascii="Times New Roman" w:hAnsi="Times New Roman"/>
          <w:sz w:val="24"/>
          <w:szCs w:val="24"/>
          <w:lang w:val="uk-UA"/>
        </w:rPr>
      </w:pPr>
      <w:r>
        <w:rPr>
          <w:rFonts w:ascii="Times New Roman" w:eastAsia="Calibri" w:hAnsi="Times New Roman"/>
          <w:bCs/>
          <w:sz w:val="24"/>
          <w:szCs w:val="24"/>
          <w:lang w:val="ru-RU"/>
        </w:rPr>
        <w:t>1</w:t>
      </w:r>
      <w:r w:rsidR="009D26D6">
        <w:rPr>
          <w:rFonts w:ascii="Times New Roman" w:eastAsia="Calibri" w:hAnsi="Times New Roman"/>
          <w:bCs/>
          <w:sz w:val="24"/>
          <w:szCs w:val="24"/>
          <w:lang w:val="ru-RU"/>
        </w:rPr>
        <w:t>7</w:t>
      </w:r>
      <w:r w:rsidR="00836BBD" w:rsidRPr="00836BBD">
        <w:rPr>
          <w:rFonts w:ascii="Times New Roman" w:eastAsia="Calibri" w:hAnsi="Times New Roman"/>
          <w:bCs/>
          <w:sz w:val="24"/>
          <w:szCs w:val="24"/>
          <w:lang w:val="ru-RU"/>
        </w:rPr>
        <w:t xml:space="preserve">. </w:t>
      </w:r>
      <w:r w:rsidR="00836BBD" w:rsidRPr="009D26D6">
        <w:rPr>
          <w:rFonts w:ascii="Times New Roman" w:eastAsia="Calibri" w:hAnsi="Times New Roman"/>
          <w:bCs/>
          <w:sz w:val="24"/>
          <w:szCs w:val="24"/>
          <w:lang w:val="ru-RU"/>
        </w:rPr>
        <w:t>Методика</w:t>
      </w:r>
      <w:r w:rsidR="00836BBD" w:rsidRPr="009D26D6">
        <w:rPr>
          <w:rFonts w:ascii="Times New Roman" w:eastAsia="Calibri" w:hAnsi="Times New Roman"/>
          <w:b/>
          <w:bCs/>
          <w:sz w:val="24"/>
          <w:szCs w:val="24"/>
          <w:lang w:val="ru-RU"/>
        </w:rPr>
        <w:t xml:space="preserve"> </w:t>
      </w:r>
      <w:r w:rsidR="00836BBD" w:rsidRPr="009D26D6">
        <w:rPr>
          <w:rFonts w:ascii="Times New Roman" w:eastAsia="Calibri" w:hAnsi="Times New Roman"/>
          <w:sz w:val="24"/>
          <w:szCs w:val="24"/>
          <w:lang w:val="ru-RU"/>
        </w:rPr>
        <w:t>навчання української мови в початковій школі</w:t>
      </w:r>
      <w:r w:rsidR="00836BBD" w:rsidRPr="00836BBD">
        <w:rPr>
          <w:rFonts w:ascii="Times New Roman" w:eastAsia="Calibri" w:hAnsi="Times New Roman"/>
          <w:sz w:val="24"/>
          <w:szCs w:val="24"/>
          <w:lang w:val="ru-RU"/>
        </w:rPr>
        <w:t xml:space="preserve"> :</w:t>
      </w:r>
      <w:r w:rsidR="00836BBD">
        <w:rPr>
          <w:rFonts w:ascii="Times New Roman" w:eastAsia="Calibri" w:hAnsi="Times New Roman"/>
          <w:sz w:val="24"/>
          <w:szCs w:val="24"/>
          <w:lang w:val="ru-RU"/>
        </w:rPr>
        <w:t xml:space="preserve"> н</w:t>
      </w:r>
      <w:r w:rsidR="00836BBD" w:rsidRPr="00836BBD">
        <w:rPr>
          <w:rFonts w:ascii="Times New Roman" w:eastAsia="Calibri" w:hAnsi="Times New Roman"/>
          <w:sz w:val="24"/>
          <w:szCs w:val="24"/>
          <w:lang w:val="ru-RU"/>
        </w:rPr>
        <w:t>авчально</w:t>
      </w:r>
      <w:r w:rsidR="00836BBD">
        <w:rPr>
          <w:rFonts w:ascii="Times New Roman" w:eastAsia="Calibri" w:hAnsi="Times New Roman"/>
          <w:sz w:val="24"/>
          <w:szCs w:val="24"/>
          <w:lang w:val="ru-RU"/>
        </w:rPr>
        <w:t>-</w:t>
      </w:r>
      <w:r w:rsidR="00836BBD" w:rsidRPr="00836BBD">
        <w:rPr>
          <w:rFonts w:ascii="Times New Roman" w:eastAsia="Calibri" w:hAnsi="Times New Roman"/>
          <w:sz w:val="24"/>
          <w:szCs w:val="24"/>
          <w:lang w:val="ru-RU"/>
        </w:rPr>
        <w:t>методичний посібник для студентів вищих навчальних</w:t>
      </w:r>
      <w:r w:rsidR="00836BBD">
        <w:rPr>
          <w:rFonts w:ascii="Times New Roman" w:eastAsia="Calibri" w:hAnsi="Times New Roman"/>
          <w:sz w:val="24"/>
          <w:szCs w:val="24"/>
          <w:lang w:val="ru-RU"/>
        </w:rPr>
        <w:t xml:space="preserve"> </w:t>
      </w:r>
      <w:r w:rsidR="00836BBD" w:rsidRPr="00836BBD">
        <w:rPr>
          <w:rFonts w:ascii="Times New Roman" w:eastAsia="Calibri" w:hAnsi="Times New Roman"/>
          <w:sz w:val="24"/>
          <w:szCs w:val="24"/>
          <w:lang w:val="ru-RU"/>
        </w:rPr>
        <w:t xml:space="preserve">закладів / </w:t>
      </w:r>
      <w:r w:rsidR="00050AB7">
        <w:rPr>
          <w:rFonts w:ascii="Times New Roman" w:eastAsia="Calibri" w:hAnsi="Times New Roman"/>
          <w:sz w:val="24"/>
          <w:szCs w:val="24"/>
          <w:lang w:val="ru-RU"/>
        </w:rPr>
        <w:t>з</w:t>
      </w:r>
      <w:r w:rsidR="00836BBD" w:rsidRPr="00836BBD">
        <w:rPr>
          <w:rFonts w:ascii="Times New Roman" w:eastAsia="Calibri" w:hAnsi="Times New Roman"/>
          <w:sz w:val="24"/>
          <w:szCs w:val="24"/>
          <w:lang w:val="ru-RU"/>
        </w:rPr>
        <w:t xml:space="preserve">а наук. ред. М. С. Вашуленка. </w:t>
      </w:r>
      <w:r w:rsidR="00C51BDE" w:rsidRPr="00836BBD">
        <w:rPr>
          <w:rFonts w:ascii="Times New Roman" w:hAnsi="Times New Roman"/>
          <w:sz w:val="24"/>
          <w:szCs w:val="24"/>
          <w:lang w:val="uk-UA"/>
        </w:rPr>
        <w:t>К</w:t>
      </w:r>
      <w:r w:rsidR="00C51BDE">
        <w:rPr>
          <w:rFonts w:ascii="Times New Roman" w:hAnsi="Times New Roman"/>
          <w:sz w:val="24"/>
          <w:szCs w:val="24"/>
          <w:lang w:val="uk-UA"/>
        </w:rPr>
        <w:t>иїв</w:t>
      </w:r>
      <w:r w:rsidR="00836BBD" w:rsidRPr="00836BBD">
        <w:rPr>
          <w:rFonts w:ascii="Times New Roman" w:eastAsia="Calibri" w:hAnsi="Times New Roman"/>
          <w:sz w:val="24"/>
          <w:szCs w:val="24"/>
          <w:lang w:val="ru-RU"/>
        </w:rPr>
        <w:t xml:space="preserve"> : Літера ЛТД</w:t>
      </w:r>
      <w:r w:rsidR="009D26D6">
        <w:rPr>
          <w:rFonts w:ascii="Times New Roman" w:eastAsia="Calibri" w:hAnsi="Times New Roman"/>
          <w:sz w:val="24"/>
          <w:szCs w:val="24"/>
          <w:lang w:val="ru-RU"/>
        </w:rPr>
        <w:t>.</w:t>
      </w:r>
      <w:r w:rsidR="00050AB7">
        <w:rPr>
          <w:rFonts w:ascii="Times New Roman" w:eastAsia="Calibri" w:hAnsi="Times New Roman"/>
          <w:sz w:val="24"/>
          <w:szCs w:val="24"/>
          <w:lang w:val="ru-RU"/>
        </w:rPr>
        <w:t>,</w:t>
      </w:r>
      <w:r w:rsidR="00836BBD" w:rsidRPr="00836BBD">
        <w:rPr>
          <w:rFonts w:ascii="Times New Roman" w:eastAsia="Calibri" w:hAnsi="Times New Roman"/>
          <w:sz w:val="24"/>
          <w:szCs w:val="24"/>
          <w:lang w:val="ru-RU"/>
        </w:rPr>
        <w:t xml:space="preserve"> 2011. 364 с.</w:t>
      </w:r>
    </w:p>
    <w:p w:rsidR="00975C28" w:rsidRPr="00975C28" w:rsidRDefault="00836BBD" w:rsidP="00836BBD">
      <w:pPr>
        <w:pStyle w:val="Default"/>
        <w:ind w:firstLine="709"/>
        <w:jc w:val="both"/>
        <w:rPr>
          <w:lang w:val="uk-UA"/>
        </w:rPr>
      </w:pPr>
      <w:r w:rsidRPr="004A0D85">
        <w:rPr>
          <w:color w:val="auto"/>
          <w:lang w:val="uk-UA"/>
        </w:rPr>
        <w:t>1</w:t>
      </w:r>
      <w:r w:rsidR="009D26D6" w:rsidRPr="004A0D85">
        <w:rPr>
          <w:color w:val="auto"/>
          <w:lang w:val="uk-UA"/>
        </w:rPr>
        <w:t>8</w:t>
      </w:r>
      <w:r w:rsidR="008B543F" w:rsidRPr="004A0D85">
        <w:rPr>
          <w:color w:val="auto"/>
          <w:lang w:val="uk-UA"/>
        </w:rPr>
        <w:t xml:space="preserve">. </w:t>
      </w:r>
      <w:r w:rsidR="00975C28" w:rsidRPr="004A0D85">
        <w:rPr>
          <w:color w:val="auto"/>
          <w:lang w:val="uk-UA"/>
        </w:rPr>
        <w:t>Нізевич О. В.</w:t>
      </w:r>
      <w:r w:rsidR="00975C28" w:rsidRPr="00836BBD">
        <w:rPr>
          <w:lang w:val="uk-UA"/>
        </w:rPr>
        <w:t xml:space="preserve"> Корекційна роль розвивального навчання на уроках української мови в школі для дітей з вадами інтелекту</w:t>
      </w:r>
      <w:r w:rsidR="004A0D85">
        <w:rPr>
          <w:lang w:val="uk-UA"/>
        </w:rPr>
        <w:t>.</w:t>
      </w:r>
      <w:r w:rsidR="00975C28" w:rsidRPr="009D26D6">
        <w:rPr>
          <w:lang w:val="uk-UA"/>
        </w:rPr>
        <w:t xml:space="preserve"> </w:t>
      </w:r>
      <w:r w:rsidR="00975C28" w:rsidRPr="004A0D85">
        <w:rPr>
          <w:i/>
          <w:lang w:val="uk-UA"/>
        </w:rPr>
        <w:t>Вісник Луганського педагогічного університету імені Тараса Шевченка (педагогічні науки</w:t>
      </w:r>
      <w:r w:rsidR="00975C28" w:rsidRPr="009D26D6">
        <w:rPr>
          <w:lang w:val="uk-UA"/>
        </w:rPr>
        <w:t>)</w:t>
      </w:r>
      <w:r w:rsidR="004A0D85">
        <w:rPr>
          <w:lang w:val="uk-UA"/>
        </w:rPr>
        <w:t>,</w:t>
      </w:r>
      <w:r w:rsidR="00975C28" w:rsidRPr="00975C28">
        <w:rPr>
          <w:lang w:val="uk-UA"/>
        </w:rPr>
        <w:t xml:space="preserve"> </w:t>
      </w:r>
      <w:r w:rsidR="004A0D85" w:rsidRPr="00836BBD">
        <w:rPr>
          <w:lang w:val="uk-UA"/>
        </w:rPr>
        <w:t>2006</w:t>
      </w:r>
      <w:r w:rsidR="004A0D85">
        <w:rPr>
          <w:lang w:val="uk-UA"/>
        </w:rPr>
        <w:t>.</w:t>
      </w:r>
      <w:r w:rsidR="00975C28" w:rsidRPr="00975C28">
        <w:rPr>
          <w:lang w:val="uk-UA"/>
        </w:rPr>
        <w:t xml:space="preserve"> № 16. С.41 – 46.</w:t>
      </w:r>
    </w:p>
    <w:p w:rsidR="00975C28" w:rsidRPr="00975C28" w:rsidRDefault="00836BBD" w:rsidP="00836BBD">
      <w:pPr>
        <w:spacing w:after="0" w:line="240" w:lineRule="auto"/>
        <w:ind w:firstLine="708"/>
        <w:jc w:val="both"/>
        <w:rPr>
          <w:rFonts w:ascii="Times New Roman" w:hAnsi="Times New Roman"/>
          <w:sz w:val="24"/>
          <w:szCs w:val="24"/>
          <w:lang w:val="uk-UA"/>
        </w:rPr>
      </w:pPr>
      <w:r w:rsidRPr="004A0D85">
        <w:rPr>
          <w:rFonts w:ascii="Times New Roman" w:hAnsi="Times New Roman"/>
          <w:sz w:val="24"/>
          <w:szCs w:val="24"/>
          <w:lang w:val="uk-UA"/>
        </w:rPr>
        <w:t>1</w:t>
      </w:r>
      <w:r w:rsidR="009D26D6" w:rsidRPr="004A0D85">
        <w:rPr>
          <w:rFonts w:ascii="Times New Roman" w:hAnsi="Times New Roman"/>
          <w:sz w:val="24"/>
          <w:szCs w:val="24"/>
          <w:lang w:val="uk-UA"/>
        </w:rPr>
        <w:t>9</w:t>
      </w:r>
      <w:r w:rsidR="00975C28" w:rsidRPr="004A0D85">
        <w:rPr>
          <w:rFonts w:ascii="Times New Roman" w:hAnsi="Times New Roman"/>
          <w:sz w:val="24"/>
          <w:szCs w:val="24"/>
          <w:lang w:val="uk-UA"/>
        </w:rPr>
        <w:t>. Нізевич О. В.</w:t>
      </w:r>
      <w:r w:rsidR="00975C28" w:rsidRPr="00975C28">
        <w:rPr>
          <w:rFonts w:ascii="Times New Roman" w:hAnsi="Times New Roman"/>
          <w:sz w:val="24"/>
          <w:szCs w:val="24"/>
          <w:lang w:val="uk-UA"/>
        </w:rPr>
        <w:t xml:space="preserve"> </w:t>
      </w:r>
      <w:r w:rsidR="00975C28" w:rsidRPr="00836BBD">
        <w:rPr>
          <w:rFonts w:ascii="Times New Roman" w:hAnsi="Times New Roman"/>
          <w:sz w:val="24"/>
          <w:szCs w:val="24"/>
          <w:lang w:val="uk-UA"/>
        </w:rPr>
        <w:t>Удосконалення змісту програми з української мови для початкових класів</w:t>
      </w:r>
      <w:r w:rsidR="004A0D85">
        <w:rPr>
          <w:rFonts w:ascii="Times New Roman" w:hAnsi="Times New Roman"/>
          <w:sz w:val="24"/>
          <w:szCs w:val="24"/>
          <w:lang w:val="uk-UA"/>
        </w:rPr>
        <w:t>.</w:t>
      </w:r>
      <w:r w:rsidR="00975C28" w:rsidRPr="009D26D6">
        <w:rPr>
          <w:rFonts w:ascii="Times New Roman" w:hAnsi="Times New Roman"/>
          <w:sz w:val="24"/>
          <w:szCs w:val="24"/>
          <w:lang w:val="uk-UA"/>
        </w:rPr>
        <w:t xml:space="preserve"> </w:t>
      </w:r>
      <w:r w:rsidR="00975C28" w:rsidRPr="004A0D85">
        <w:rPr>
          <w:rFonts w:ascii="Times New Roman" w:hAnsi="Times New Roman"/>
          <w:i/>
          <w:sz w:val="24"/>
          <w:szCs w:val="24"/>
          <w:lang w:val="uk-UA"/>
        </w:rPr>
        <w:t>Збірник наукових праць Кам’янець-Подільського державного університету</w:t>
      </w:r>
      <w:r w:rsidR="004A0D85">
        <w:rPr>
          <w:rFonts w:ascii="Times New Roman" w:hAnsi="Times New Roman"/>
          <w:i/>
          <w:sz w:val="24"/>
          <w:szCs w:val="24"/>
          <w:lang w:val="uk-UA"/>
        </w:rPr>
        <w:t>.</w:t>
      </w:r>
      <w:r w:rsidR="00975C28" w:rsidRPr="009D26D6">
        <w:rPr>
          <w:rFonts w:ascii="Times New Roman" w:hAnsi="Times New Roman"/>
          <w:sz w:val="24"/>
          <w:szCs w:val="24"/>
          <w:lang w:val="uk-UA"/>
        </w:rPr>
        <w:t xml:space="preserve"> </w:t>
      </w:r>
      <w:r w:rsidR="004A0D85" w:rsidRPr="004A0D85">
        <w:rPr>
          <w:rFonts w:ascii="Times New Roman" w:hAnsi="Times New Roman"/>
          <w:i/>
          <w:sz w:val="24"/>
          <w:szCs w:val="24"/>
          <w:lang w:val="uk-UA"/>
        </w:rPr>
        <w:t>С</w:t>
      </w:r>
      <w:r w:rsidR="00975C28" w:rsidRPr="004A0D85">
        <w:rPr>
          <w:rFonts w:ascii="Times New Roman" w:hAnsi="Times New Roman"/>
          <w:i/>
          <w:sz w:val="24"/>
          <w:szCs w:val="24"/>
          <w:lang w:val="uk-UA"/>
        </w:rPr>
        <w:t xml:space="preserve">ерія </w:t>
      </w:r>
      <w:r w:rsidR="004A0D85" w:rsidRPr="004A0D85">
        <w:rPr>
          <w:rFonts w:ascii="Times New Roman" w:hAnsi="Times New Roman"/>
          <w:i/>
          <w:sz w:val="24"/>
          <w:szCs w:val="24"/>
          <w:lang w:val="uk-UA"/>
        </w:rPr>
        <w:t>соціально-педагогічна.</w:t>
      </w:r>
      <w:r w:rsidR="004A0D85">
        <w:rPr>
          <w:rFonts w:ascii="Times New Roman" w:hAnsi="Times New Roman"/>
          <w:sz w:val="24"/>
          <w:szCs w:val="24"/>
          <w:lang w:val="uk-UA"/>
        </w:rPr>
        <w:t xml:space="preserve"> Випуск 6. </w:t>
      </w:r>
      <w:r w:rsidR="00975C28" w:rsidRPr="00975C28">
        <w:rPr>
          <w:rFonts w:ascii="Times New Roman" w:hAnsi="Times New Roman"/>
          <w:sz w:val="24"/>
          <w:szCs w:val="24"/>
          <w:lang w:val="uk-UA"/>
        </w:rPr>
        <w:t>Відп. ред. В.І. Співак. Упорядник О.В. Гаврилов. Кам’янець-Подільський</w:t>
      </w:r>
      <w:r w:rsidR="004A0D85">
        <w:rPr>
          <w:rFonts w:ascii="Times New Roman" w:hAnsi="Times New Roman"/>
          <w:sz w:val="24"/>
          <w:szCs w:val="24"/>
          <w:lang w:val="uk-UA"/>
        </w:rPr>
        <w:t xml:space="preserve"> </w:t>
      </w:r>
      <w:r w:rsidR="00975C28" w:rsidRPr="00975C28">
        <w:rPr>
          <w:rFonts w:ascii="Times New Roman" w:hAnsi="Times New Roman"/>
          <w:sz w:val="24"/>
          <w:szCs w:val="24"/>
          <w:lang w:val="uk-UA"/>
        </w:rPr>
        <w:t>: ПП Мошинський В.С.</w:t>
      </w:r>
      <w:r w:rsidR="004A0D85">
        <w:rPr>
          <w:rFonts w:ascii="Times New Roman" w:hAnsi="Times New Roman"/>
          <w:sz w:val="24"/>
          <w:szCs w:val="24"/>
          <w:lang w:val="uk-UA"/>
        </w:rPr>
        <w:t>,</w:t>
      </w:r>
      <w:r w:rsidR="00975C28" w:rsidRPr="00975C28">
        <w:rPr>
          <w:rFonts w:ascii="Times New Roman" w:hAnsi="Times New Roman"/>
          <w:sz w:val="24"/>
          <w:szCs w:val="24"/>
          <w:lang w:val="uk-UA"/>
        </w:rPr>
        <w:t xml:space="preserve"> </w:t>
      </w:r>
      <w:r w:rsidR="009D26D6" w:rsidRPr="00975C28">
        <w:rPr>
          <w:rFonts w:ascii="Times New Roman" w:hAnsi="Times New Roman"/>
          <w:sz w:val="24"/>
          <w:szCs w:val="24"/>
          <w:lang w:val="uk-UA"/>
        </w:rPr>
        <w:t>2006</w:t>
      </w:r>
      <w:r w:rsidR="009D26D6">
        <w:rPr>
          <w:rFonts w:ascii="Times New Roman" w:hAnsi="Times New Roman"/>
          <w:sz w:val="24"/>
          <w:szCs w:val="24"/>
          <w:lang w:val="uk-UA"/>
        </w:rPr>
        <w:t xml:space="preserve">. </w:t>
      </w:r>
      <w:r w:rsidR="00975C28" w:rsidRPr="00975C28">
        <w:rPr>
          <w:rFonts w:ascii="Times New Roman" w:hAnsi="Times New Roman"/>
          <w:sz w:val="24"/>
          <w:szCs w:val="24"/>
          <w:lang w:val="uk-UA"/>
        </w:rPr>
        <w:t xml:space="preserve">С.187 – 190. </w:t>
      </w:r>
    </w:p>
    <w:p w:rsidR="00975C28" w:rsidRPr="00975C28" w:rsidRDefault="009D26D6" w:rsidP="00836BBD">
      <w:pPr>
        <w:spacing w:after="0" w:line="240" w:lineRule="auto"/>
        <w:ind w:firstLine="708"/>
        <w:jc w:val="both"/>
        <w:rPr>
          <w:rFonts w:ascii="Times New Roman" w:hAnsi="Times New Roman"/>
          <w:b/>
          <w:sz w:val="24"/>
          <w:szCs w:val="24"/>
          <w:lang w:val="uk-UA"/>
        </w:rPr>
      </w:pPr>
      <w:r w:rsidRPr="004A0D85">
        <w:rPr>
          <w:rFonts w:ascii="Times New Roman" w:hAnsi="Times New Roman"/>
          <w:sz w:val="24"/>
          <w:szCs w:val="24"/>
          <w:lang w:val="uk-UA"/>
        </w:rPr>
        <w:t>20</w:t>
      </w:r>
      <w:r w:rsidR="00975C28" w:rsidRPr="004A0D85">
        <w:rPr>
          <w:rFonts w:ascii="Times New Roman" w:hAnsi="Times New Roman"/>
          <w:sz w:val="24"/>
          <w:szCs w:val="24"/>
          <w:lang w:val="uk-UA"/>
        </w:rPr>
        <w:t>. Нізевич О. В.</w:t>
      </w:r>
      <w:r w:rsidR="00975C28" w:rsidRPr="00975C28">
        <w:rPr>
          <w:rFonts w:ascii="Times New Roman" w:hAnsi="Times New Roman"/>
          <w:sz w:val="24"/>
          <w:szCs w:val="24"/>
          <w:lang w:val="uk-UA"/>
        </w:rPr>
        <w:t xml:space="preserve"> Формування синтаксичних умінь у розумово відсталих молодших школярів у системі розвивального навчання Д.Б.Ельконіна-В.В.Давидова</w:t>
      </w:r>
      <w:r w:rsidR="004A0D85">
        <w:rPr>
          <w:rFonts w:ascii="Times New Roman" w:hAnsi="Times New Roman"/>
          <w:sz w:val="24"/>
          <w:szCs w:val="24"/>
          <w:lang w:val="uk-UA"/>
        </w:rPr>
        <w:t>.</w:t>
      </w:r>
      <w:r w:rsidR="00975C28" w:rsidRPr="009D26D6">
        <w:rPr>
          <w:rFonts w:ascii="Times New Roman" w:hAnsi="Times New Roman"/>
          <w:sz w:val="24"/>
          <w:szCs w:val="24"/>
          <w:lang w:val="uk-UA"/>
        </w:rPr>
        <w:t xml:space="preserve"> </w:t>
      </w:r>
      <w:r w:rsidR="00975C28" w:rsidRPr="004A0D85">
        <w:rPr>
          <w:rFonts w:ascii="Times New Roman" w:hAnsi="Times New Roman"/>
          <w:i/>
          <w:sz w:val="24"/>
          <w:szCs w:val="24"/>
          <w:lang w:val="uk-UA"/>
        </w:rPr>
        <w:t>Збірник наукових праць Кам’янець-Подільського державного університету</w:t>
      </w:r>
      <w:r w:rsidR="004A0D85">
        <w:rPr>
          <w:rFonts w:ascii="Times New Roman" w:hAnsi="Times New Roman"/>
          <w:i/>
          <w:sz w:val="24"/>
          <w:szCs w:val="24"/>
          <w:lang w:val="uk-UA"/>
        </w:rPr>
        <w:t>.</w:t>
      </w:r>
      <w:r w:rsidR="00975C28" w:rsidRPr="00975C28">
        <w:rPr>
          <w:rFonts w:ascii="Times New Roman" w:hAnsi="Times New Roman"/>
          <w:sz w:val="24"/>
          <w:szCs w:val="24"/>
          <w:lang w:val="uk-UA"/>
        </w:rPr>
        <w:t xml:space="preserve"> </w:t>
      </w:r>
      <w:r w:rsidR="00975C28" w:rsidRPr="004A0D85">
        <w:rPr>
          <w:rFonts w:ascii="Times New Roman" w:hAnsi="Times New Roman"/>
          <w:i/>
          <w:sz w:val="24"/>
          <w:szCs w:val="24"/>
          <w:lang w:val="uk-UA"/>
        </w:rPr>
        <w:t>Серія соціально-педагогічна.</w:t>
      </w:r>
      <w:r w:rsidR="00975C28" w:rsidRPr="00975C28">
        <w:rPr>
          <w:rFonts w:ascii="Times New Roman" w:hAnsi="Times New Roman"/>
          <w:sz w:val="24"/>
          <w:szCs w:val="24"/>
          <w:lang w:val="uk-UA"/>
        </w:rPr>
        <w:t xml:space="preserve"> Випуск 7 / </w:t>
      </w:r>
      <w:r w:rsidR="004A0D85">
        <w:rPr>
          <w:rFonts w:ascii="Times New Roman" w:hAnsi="Times New Roman"/>
          <w:sz w:val="24"/>
          <w:szCs w:val="24"/>
          <w:lang w:val="uk-UA"/>
        </w:rPr>
        <w:t>з</w:t>
      </w:r>
      <w:r w:rsidR="00975C28" w:rsidRPr="00975C28">
        <w:rPr>
          <w:rFonts w:ascii="Times New Roman" w:hAnsi="Times New Roman"/>
          <w:sz w:val="24"/>
          <w:szCs w:val="24"/>
          <w:lang w:val="uk-UA"/>
        </w:rPr>
        <w:t>а ред. О.В.</w:t>
      </w:r>
      <w:r>
        <w:rPr>
          <w:rFonts w:ascii="Times New Roman" w:hAnsi="Times New Roman"/>
          <w:sz w:val="24"/>
          <w:szCs w:val="24"/>
          <w:lang w:val="uk-UA"/>
        </w:rPr>
        <w:t xml:space="preserve"> </w:t>
      </w:r>
      <w:r w:rsidR="00975C28" w:rsidRPr="00975C28">
        <w:rPr>
          <w:rFonts w:ascii="Times New Roman" w:hAnsi="Times New Roman"/>
          <w:sz w:val="24"/>
          <w:szCs w:val="24"/>
          <w:lang w:val="uk-UA"/>
        </w:rPr>
        <w:t>Гаврилова, В.І. Співака. Кам’янець-Подільський</w:t>
      </w:r>
      <w:r w:rsidR="004A0D85">
        <w:rPr>
          <w:rFonts w:ascii="Times New Roman" w:hAnsi="Times New Roman"/>
          <w:sz w:val="24"/>
          <w:szCs w:val="24"/>
          <w:lang w:val="uk-UA"/>
        </w:rPr>
        <w:t xml:space="preserve"> </w:t>
      </w:r>
      <w:r w:rsidR="00975C28" w:rsidRPr="00975C28">
        <w:rPr>
          <w:rFonts w:ascii="Times New Roman" w:hAnsi="Times New Roman"/>
          <w:sz w:val="24"/>
          <w:szCs w:val="24"/>
          <w:lang w:val="uk-UA"/>
        </w:rPr>
        <w:t>: ПП Мошинський В.С.</w:t>
      </w:r>
      <w:r w:rsidR="004A0D85">
        <w:rPr>
          <w:rFonts w:ascii="Times New Roman" w:hAnsi="Times New Roman"/>
          <w:sz w:val="24"/>
          <w:szCs w:val="24"/>
          <w:lang w:val="uk-UA"/>
        </w:rPr>
        <w:t>,</w:t>
      </w:r>
      <w:r w:rsidR="00975C28" w:rsidRPr="00975C28">
        <w:rPr>
          <w:rFonts w:ascii="Times New Roman" w:hAnsi="Times New Roman"/>
          <w:sz w:val="24"/>
          <w:szCs w:val="24"/>
          <w:lang w:val="uk-UA"/>
        </w:rPr>
        <w:t xml:space="preserve"> </w:t>
      </w:r>
      <w:r w:rsidRPr="00975C28">
        <w:rPr>
          <w:rFonts w:ascii="Times New Roman" w:hAnsi="Times New Roman"/>
          <w:sz w:val="24"/>
          <w:szCs w:val="24"/>
          <w:lang w:val="uk-UA"/>
        </w:rPr>
        <w:t>200</w:t>
      </w:r>
      <w:r>
        <w:rPr>
          <w:rFonts w:ascii="Times New Roman" w:hAnsi="Times New Roman"/>
          <w:sz w:val="24"/>
          <w:szCs w:val="24"/>
          <w:lang w:val="uk-UA"/>
        </w:rPr>
        <w:t xml:space="preserve">7. </w:t>
      </w:r>
      <w:r w:rsidR="00975C28" w:rsidRPr="00975C28">
        <w:rPr>
          <w:rFonts w:ascii="Times New Roman" w:hAnsi="Times New Roman"/>
          <w:sz w:val="24"/>
          <w:szCs w:val="24"/>
          <w:lang w:val="uk-UA"/>
        </w:rPr>
        <w:t>С.218 – 221.</w:t>
      </w:r>
      <w:r w:rsidR="00975C28" w:rsidRPr="00975C28">
        <w:rPr>
          <w:rFonts w:ascii="Times New Roman" w:hAnsi="Times New Roman"/>
          <w:b/>
          <w:sz w:val="24"/>
          <w:szCs w:val="24"/>
          <w:lang w:val="uk-UA"/>
        </w:rPr>
        <w:t xml:space="preserve"> </w:t>
      </w:r>
    </w:p>
    <w:p w:rsidR="00975C28" w:rsidRPr="00975C28" w:rsidRDefault="009D26D6" w:rsidP="00836BBD">
      <w:pPr>
        <w:spacing w:after="0" w:line="240" w:lineRule="auto"/>
        <w:ind w:firstLine="708"/>
        <w:jc w:val="both"/>
        <w:rPr>
          <w:rFonts w:ascii="Times New Roman" w:hAnsi="Times New Roman"/>
          <w:sz w:val="24"/>
          <w:szCs w:val="24"/>
          <w:lang w:val="uk-UA"/>
        </w:rPr>
      </w:pPr>
      <w:r w:rsidRPr="004A0D85">
        <w:rPr>
          <w:rFonts w:ascii="Times New Roman" w:hAnsi="Times New Roman"/>
          <w:sz w:val="24"/>
          <w:szCs w:val="24"/>
          <w:lang w:val="uk-UA"/>
        </w:rPr>
        <w:t>21</w:t>
      </w:r>
      <w:r w:rsidR="00975C28" w:rsidRPr="004A0D85">
        <w:rPr>
          <w:rFonts w:ascii="Times New Roman" w:hAnsi="Times New Roman"/>
          <w:sz w:val="24"/>
          <w:szCs w:val="24"/>
          <w:lang w:val="uk-UA"/>
        </w:rPr>
        <w:t>. Нізевич О. В.</w:t>
      </w:r>
      <w:r w:rsidR="00975C28" w:rsidRPr="00050AB7">
        <w:rPr>
          <w:rFonts w:ascii="Times New Roman" w:hAnsi="Times New Roman"/>
          <w:color w:val="FF0000"/>
          <w:sz w:val="24"/>
          <w:szCs w:val="24"/>
          <w:lang w:val="uk-UA"/>
        </w:rPr>
        <w:t xml:space="preserve"> </w:t>
      </w:r>
      <w:r w:rsidR="00975C28" w:rsidRPr="00975C28">
        <w:rPr>
          <w:rFonts w:ascii="Times New Roman" w:hAnsi="Times New Roman"/>
          <w:sz w:val="24"/>
          <w:szCs w:val="24"/>
          <w:lang w:val="uk-UA"/>
        </w:rPr>
        <w:t>Творчі вправи на уроках української мови як засіб розвитку мислення учнів з розумовою відсталістю</w:t>
      </w:r>
      <w:r w:rsidR="004A0D85">
        <w:rPr>
          <w:rFonts w:ascii="Times New Roman" w:hAnsi="Times New Roman"/>
          <w:sz w:val="24"/>
          <w:szCs w:val="24"/>
          <w:lang w:val="uk-UA"/>
        </w:rPr>
        <w:t>.</w:t>
      </w:r>
      <w:r w:rsidR="00975C28" w:rsidRPr="009D26D6">
        <w:rPr>
          <w:rFonts w:ascii="Times New Roman" w:hAnsi="Times New Roman"/>
          <w:sz w:val="24"/>
          <w:szCs w:val="24"/>
          <w:lang w:val="uk-UA"/>
        </w:rPr>
        <w:t xml:space="preserve"> </w:t>
      </w:r>
      <w:r w:rsidR="00975C28" w:rsidRPr="004A0D85">
        <w:rPr>
          <w:rFonts w:ascii="Times New Roman" w:hAnsi="Times New Roman"/>
          <w:i/>
          <w:sz w:val="24"/>
          <w:szCs w:val="24"/>
          <w:lang w:val="uk-UA"/>
        </w:rPr>
        <w:t>Збірник наукових праць Кам’янець-Подільського національного університету імені Івана Огієнка</w:t>
      </w:r>
      <w:r w:rsidR="004A0D85">
        <w:rPr>
          <w:rFonts w:ascii="Times New Roman" w:hAnsi="Times New Roman"/>
          <w:i/>
          <w:sz w:val="24"/>
          <w:szCs w:val="24"/>
          <w:lang w:val="uk-UA"/>
        </w:rPr>
        <w:t>.</w:t>
      </w:r>
      <w:r w:rsidR="00975C28" w:rsidRPr="004A0D85">
        <w:rPr>
          <w:rFonts w:ascii="Times New Roman" w:hAnsi="Times New Roman"/>
          <w:i/>
          <w:sz w:val="24"/>
          <w:szCs w:val="24"/>
          <w:lang w:val="uk-UA"/>
        </w:rPr>
        <w:t xml:space="preserve"> Серія соціально-педагогічна.</w:t>
      </w:r>
      <w:r w:rsidR="00975C28" w:rsidRPr="00975C28">
        <w:rPr>
          <w:rFonts w:ascii="Times New Roman" w:hAnsi="Times New Roman"/>
          <w:sz w:val="24"/>
          <w:szCs w:val="24"/>
          <w:lang w:val="uk-UA"/>
        </w:rPr>
        <w:t xml:space="preserve"> Випуск 10 / </w:t>
      </w:r>
      <w:r w:rsidR="004A0D85">
        <w:rPr>
          <w:rFonts w:ascii="Times New Roman" w:hAnsi="Times New Roman"/>
          <w:sz w:val="24"/>
          <w:szCs w:val="24"/>
          <w:lang w:val="uk-UA"/>
        </w:rPr>
        <w:t>з</w:t>
      </w:r>
      <w:r w:rsidR="00975C28" w:rsidRPr="00975C28">
        <w:rPr>
          <w:rFonts w:ascii="Times New Roman" w:hAnsi="Times New Roman"/>
          <w:sz w:val="24"/>
          <w:szCs w:val="24"/>
          <w:lang w:val="uk-UA"/>
        </w:rPr>
        <w:t>а ред. О.В.</w:t>
      </w:r>
      <w:r>
        <w:rPr>
          <w:rFonts w:ascii="Times New Roman" w:hAnsi="Times New Roman"/>
          <w:sz w:val="24"/>
          <w:szCs w:val="24"/>
          <w:lang w:val="uk-UA"/>
        </w:rPr>
        <w:t xml:space="preserve"> </w:t>
      </w:r>
      <w:r w:rsidR="00975C28" w:rsidRPr="00975C28">
        <w:rPr>
          <w:rFonts w:ascii="Times New Roman" w:hAnsi="Times New Roman"/>
          <w:sz w:val="24"/>
          <w:szCs w:val="24"/>
          <w:lang w:val="uk-UA"/>
        </w:rPr>
        <w:t>Гаврилова, В.І.</w:t>
      </w:r>
      <w:r>
        <w:rPr>
          <w:rFonts w:ascii="Times New Roman" w:hAnsi="Times New Roman"/>
          <w:sz w:val="24"/>
          <w:szCs w:val="24"/>
          <w:lang w:val="uk-UA"/>
        </w:rPr>
        <w:t xml:space="preserve"> </w:t>
      </w:r>
      <w:r w:rsidR="00975C28" w:rsidRPr="00975C28">
        <w:rPr>
          <w:rFonts w:ascii="Times New Roman" w:hAnsi="Times New Roman"/>
          <w:sz w:val="24"/>
          <w:szCs w:val="24"/>
          <w:lang w:val="uk-UA"/>
        </w:rPr>
        <w:t xml:space="preserve">Співака. </w:t>
      </w:r>
      <w:r w:rsidR="00975C28">
        <w:rPr>
          <w:rFonts w:ascii="Times New Roman" w:hAnsi="Times New Roman"/>
          <w:sz w:val="24"/>
          <w:szCs w:val="24"/>
          <w:lang w:val="uk-UA"/>
        </w:rPr>
        <w:t>Кам’янець-Подільський: Аксіома</w:t>
      </w:r>
      <w:r w:rsidR="004A0D85">
        <w:rPr>
          <w:rFonts w:ascii="Times New Roman" w:hAnsi="Times New Roman"/>
          <w:sz w:val="24"/>
          <w:szCs w:val="24"/>
          <w:lang w:val="uk-UA"/>
        </w:rPr>
        <w:t>,</w:t>
      </w:r>
      <w:r w:rsidR="00975C28" w:rsidRPr="00975C28">
        <w:rPr>
          <w:rFonts w:ascii="Times New Roman" w:hAnsi="Times New Roman"/>
          <w:sz w:val="24"/>
          <w:szCs w:val="24"/>
          <w:lang w:val="uk-UA"/>
        </w:rPr>
        <w:t xml:space="preserve"> </w:t>
      </w:r>
      <w:r w:rsidRPr="00975C28">
        <w:rPr>
          <w:rFonts w:ascii="Times New Roman" w:hAnsi="Times New Roman"/>
          <w:sz w:val="24"/>
          <w:szCs w:val="24"/>
          <w:lang w:val="uk-UA"/>
        </w:rPr>
        <w:t>2008</w:t>
      </w:r>
      <w:r>
        <w:rPr>
          <w:rFonts w:ascii="Times New Roman" w:hAnsi="Times New Roman"/>
          <w:sz w:val="24"/>
          <w:szCs w:val="24"/>
          <w:lang w:val="uk-UA"/>
        </w:rPr>
        <w:t xml:space="preserve">. </w:t>
      </w:r>
      <w:r w:rsidR="00975C28" w:rsidRPr="00975C28">
        <w:rPr>
          <w:rFonts w:ascii="Times New Roman" w:hAnsi="Times New Roman"/>
          <w:sz w:val="24"/>
          <w:szCs w:val="24"/>
          <w:lang w:val="uk-UA"/>
        </w:rPr>
        <w:t>С.298 – 301.</w:t>
      </w:r>
    </w:p>
    <w:p w:rsidR="00270B64" w:rsidRPr="00270B64" w:rsidRDefault="009D26D6" w:rsidP="008F7C29">
      <w:pPr>
        <w:pStyle w:val="Default"/>
        <w:ind w:firstLine="709"/>
        <w:jc w:val="both"/>
        <w:rPr>
          <w:lang w:val="uk-UA"/>
        </w:rPr>
      </w:pPr>
      <w:r>
        <w:rPr>
          <w:lang w:val="uk-UA"/>
        </w:rPr>
        <w:t>22</w:t>
      </w:r>
      <w:r w:rsidR="00C53C76" w:rsidRPr="00270B64">
        <w:rPr>
          <w:lang w:val="uk-UA"/>
        </w:rPr>
        <w:t>.</w:t>
      </w:r>
      <w:r w:rsidR="00C53C76" w:rsidRPr="00270B64">
        <w:rPr>
          <w:i/>
          <w:lang w:val="uk-UA"/>
        </w:rPr>
        <w:t xml:space="preserve"> </w:t>
      </w:r>
      <w:r w:rsidR="00270B64" w:rsidRPr="009D26D6">
        <w:rPr>
          <w:rFonts w:eastAsia="Calibri"/>
          <w:iCs/>
        </w:rPr>
        <w:t>Спеціальна психологія.</w:t>
      </w:r>
      <w:r w:rsidR="00270B64" w:rsidRPr="00270B64">
        <w:rPr>
          <w:rFonts w:eastAsia="Calibri"/>
          <w:i/>
          <w:iCs/>
        </w:rPr>
        <w:t xml:space="preserve"> </w:t>
      </w:r>
      <w:r w:rsidR="00270B64" w:rsidRPr="00270B64">
        <w:rPr>
          <w:rFonts w:eastAsia="Calibri"/>
          <w:iCs/>
        </w:rPr>
        <w:t xml:space="preserve">Тексти. Частина І / </w:t>
      </w:r>
      <w:r w:rsidR="00050AB7">
        <w:rPr>
          <w:rFonts w:eastAsia="Calibri"/>
          <w:iCs/>
        </w:rPr>
        <w:t>з</w:t>
      </w:r>
      <w:r w:rsidR="00270B64" w:rsidRPr="00270B64">
        <w:rPr>
          <w:rFonts w:eastAsia="Calibri"/>
          <w:iCs/>
        </w:rPr>
        <w:t>а ред. М.П.</w:t>
      </w:r>
      <w:r w:rsidR="00270B64">
        <w:rPr>
          <w:rFonts w:eastAsia="Calibri"/>
          <w:iCs/>
        </w:rPr>
        <w:t xml:space="preserve"> </w:t>
      </w:r>
      <w:r w:rsidR="00270B64" w:rsidRPr="00270B64">
        <w:rPr>
          <w:rFonts w:eastAsia="Calibri"/>
          <w:iCs/>
        </w:rPr>
        <w:t>Матвєєвої,</w:t>
      </w:r>
      <w:r w:rsidR="00270B64">
        <w:rPr>
          <w:rFonts w:eastAsia="Calibri"/>
          <w:iCs/>
        </w:rPr>
        <w:t xml:space="preserve"> </w:t>
      </w:r>
      <w:r w:rsidR="00270B64" w:rsidRPr="00270B64">
        <w:rPr>
          <w:rFonts w:eastAsia="Calibri"/>
          <w:iCs/>
        </w:rPr>
        <w:t>С.П.</w:t>
      </w:r>
      <w:r w:rsidR="00270B64">
        <w:rPr>
          <w:rFonts w:eastAsia="Calibri"/>
          <w:iCs/>
        </w:rPr>
        <w:t xml:space="preserve"> </w:t>
      </w:r>
      <w:r w:rsidR="00270B64" w:rsidRPr="00270B64">
        <w:rPr>
          <w:rFonts w:eastAsia="Calibri"/>
          <w:iCs/>
        </w:rPr>
        <w:t>Миронової. Кам'янець-Подільський</w:t>
      </w:r>
      <w:r w:rsidR="00050AB7">
        <w:rPr>
          <w:rFonts w:eastAsia="Calibri"/>
          <w:iCs/>
        </w:rPr>
        <w:t xml:space="preserve"> </w:t>
      </w:r>
      <w:r w:rsidR="00270B64" w:rsidRPr="00270B64">
        <w:rPr>
          <w:rFonts w:eastAsia="Calibri"/>
          <w:iCs/>
        </w:rPr>
        <w:t>: Кам'янець-Подільський державний</w:t>
      </w:r>
      <w:r w:rsidR="00270B64">
        <w:rPr>
          <w:rFonts w:eastAsia="Calibri"/>
          <w:iCs/>
        </w:rPr>
        <w:t xml:space="preserve"> </w:t>
      </w:r>
      <w:r w:rsidR="00270B64" w:rsidRPr="00270B64">
        <w:rPr>
          <w:rFonts w:eastAsia="Calibri"/>
          <w:iCs/>
        </w:rPr>
        <w:t>педагогічний університет, інформаційно-видавничий від</w:t>
      </w:r>
      <w:r>
        <w:rPr>
          <w:rFonts w:eastAsia="Calibri"/>
          <w:iCs/>
        </w:rPr>
        <w:t>діл</w:t>
      </w:r>
      <w:r w:rsidR="00050AB7">
        <w:rPr>
          <w:rFonts w:eastAsia="Calibri"/>
          <w:iCs/>
        </w:rPr>
        <w:t xml:space="preserve">, </w:t>
      </w:r>
      <w:r w:rsidR="00270B64" w:rsidRPr="00270B64">
        <w:rPr>
          <w:rFonts w:eastAsia="Calibri"/>
          <w:iCs/>
        </w:rPr>
        <w:t>1999. 158 с.</w:t>
      </w:r>
    </w:p>
    <w:p w:rsidR="00141826" w:rsidRPr="004813C8" w:rsidRDefault="009D26D6" w:rsidP="00836BBD">
      <w:pPr>
        <w:widowControl w:val="0"/>
        <w:shd w:val="clear" w:color="auto" w:fill="FFFFFF"/>
        <w:tabs>
          <w:tab w:val="left" w:pos="293"/>
        </w:tabs>
        <w:autoSpaceDE w:val="0"/>
        <w:autoSpaceDN w:val="0"/>
        <w:adjustRightInd w:val="0"/>
        <w:spacing w:after="0" w:line="240" w:lineRule="auto"/>
        <w:ind w:firstLine="709"/>
        <w:jc w:val="both"/>
        <w:rPr>
          <w:rFonts w:ascii="Times New Roman" w:hAnsi="Times New Roman"/>
          <w:color w:val="000000"/>
          <w:spacing w:val="-15"/>
          <w:sz w:val="24"/>
          <w:szCs w:val="24"/>
          <w:lang w:val="ru-RU"/>
        </w:rPr>
      </w:pPr>
      <w:r>
        <w:rPr>
          <w:rFonts w:ascii="Times New Roman" w:hAnsi="Times New Roman"/>
          <w:color w:val="000000"/>
          <w:spacing w:val="-3"/>
          <w:sz w:val="24"/>
          <w:szCs w:val="24"/>
          <w:lang w:val="ru-RU"/>
        </w:rPr>
        <w:t>2</w:t>
      </w:r>
      <w:r w:rsidR="008F7C29">
        <w:rPr>
          <w:rFonts w:ascii="Times New Roman" w:hAnsi="Times New Roman"/>
          <w:color w:val="000000"/>
          <w:spacing w:val="-3"/>
          <w:sz w:val="24"/>
          <w:szCs w:val="24"/>
          <w:lang w:val="ru-RU"/>
        </w:rPr>
        <w:t>3</w:t>
      </w:r>
      <w:r w:rsidR="00C53C76">
        <w:rPr>
          <w:rFonts w:ascii="Times New Roman" w:hAnsi="Times New Roman"/>
          <w:color w:val="000000"/>
          <w:spacing w:val="-3"/>
          <w:sz w:val="24"/>
          <w:szCs w:val="24"/>
          <w:lang w:val="ru-RU"/>
        </w:rPr>
        <w:t xml:space="preserve">. </w:t>
      </w:r>
      <w:r w:rsidR="00141826" w:rsidRPr="004813C8">
        <w:rPr>
          <w:rFonts w:ascii="Times New Roman" w:hAnsi="Times New Roman"/>
          <w:color w:val="000000"/>
          <w:spacing w:val="-3"/>
          <w:sz w:val="24"/>
          <w:szCs w:val="24"/>
          <w:lang w:val="ru-RU"/>
        </w:rPr>
        <w:t xml:space="preserve">Миронова С.П. </w:t>
      </w:r>
      <w:r w:rsidR="00141826" w:rsidRPr="009D26D6">
        <w:rPr>
          <w:rFonts w:ascii="Times New Roman" w:hAnsi="Times New Roman"/>
          <w:color w:val="000000"/>
          <w:spacing w:val="-3"/>
          <w:sz w:val="24"/>
          <w:szCs w:val="24"/>
          <w:lang w:val="ru-RU"/>
        </w:rPr>
        <w:t>Корекційна психопедагогіка. Олігофренопедагогіка :</w:t>
      </w:r>
      <w:r w:rsidR="00141826" w:rsidRPr="004813C8">
        <w:rPr>
          <w:rFonts w:ascii="Times New Roman" w:hAnsi="Times New Roman"/>
          <w:color w:val="000000"/>
          <w:spacing w:val="-3"/>
          <w:sz w:val="24"/>
          <w:szCs w:val="24"/>
          <w:lang w:val="ru-RU"/>
        </w:rPr>
        <w:t xml:space="preserve"> підручник</w:t>
      </w:r>
      <w:r w:rsidR="00050AB7">
        <w:rPr>
          <w:rFonts w:ascii="Times New Roman" w:hAnsi="Times New Roman"/>
          <w:color w:val="000000"/>
          <w:spacing w:val="-3"/>
          <w:sz w:val="24"/>
          <w:szCs w:val="24"/>
          <w:lang w:val="ru-RU"/>
        </w:rPr>
        <w:t>.</w:t>
      </w:r>
      <w:r w:rsidR="00141826" w:rsidRPr="004813C8">
        <w:rPr>
          <w:rFonts w:ascii="Times New Roman" w:hAnsi="Times New Roman"/>
          <w:color w:val="000000"/>
          <w:spacing w:val="-3"/>
          <w:sz w:val="24"/>
          <w:szCs w:val="24"/>
          <w:lang w:val="ru-RU"/>
        </w:rPr>
        <w:t xml:space="preserve"> </w:t>
      </w:r>
      <w:r w:rsidR="00141826" w:rsidRPr="004813C8">
        <w:rPr>
          <w:rFonts w:ascii="Times New Roman" w:hAnsi="Times New Roman"/>
          <w:color w:val="000000"/>
          <w:spacing w:val="-3"/>
          <w:sz w:val="24"/>
          <w:szCs w:val="24"/>
          <w:lang w:val="ru-RU"/>
        </w:rPr>
        <w:lastRenderedPageBreak/>
        <w:t xml:space="preserve">Кам'янець-Подільський : </w:t>
      </w:r>
      <w:r w:rsidR="00141826" w:rsidRPr="004813C8">
        <w:rPr>
          <w:rFonts w:ascii="Times New Roman" w:hAnsi="Times New Roman"/>
          <w:color w:val="000000"/>
          <w:spacing w:val="-4"/>
          <w:sz w:val="24"/>
          <w:szCs w:val="24"/>
          <w:lang w:val="ru-RU"/>
        </w:rPr>
        <w:t>Кам'янець-Подільський національний університет імені Івана Огієнка</w:t>
      </w:r>
      <w:r w:rsidR="00050AB7">
        <w:rPr>
          <w:rFonts w:ascii="Times New Roman" w:hAnsi="Times New Roman"/>
          <w:color w:val="000000"/>
          <w:spacing w:val="-4"/>
          <w:sz w:val="24"/>
          <w:szCs w:val="24"/>
          <w:lang w:val="ru-RU"/>
        </w:rPr>
        <w:t>,</w:t>
      </w:r>
      <w:r w:rsidR="00141826" w:rsidRPr="004813C8">
        <w:rPr>
          <w:rFonts w:ascii="Times New Roman" w:hAnsi="Times New Roman"/>
          <w:color w:val="000000"/>
          <w:spacing w:val="-4"/>
          <w:sz w:val="24"/>
          <w:szCs w:val="24"/>
          <w:lang w:val="ru-RU"/>
        </w:rPr>
        <w:t xml:space="preserve"> 2015. 312</w:t>
      </w:r>
      <w:r w:rsidR="004813C8">
        <w:rPr>
          <w:rFonts w:ascii="Times New Roman" w:hAnsi="Times New Roman"/>
          <w:color w:val="000000"/>
          <w:spacing w:val="-4"/>
          <w:sz w:val="24"/>
          <w:szCs w:val="24"/>
          <w:lang w:val="ru-RU"/>
        </w:rPr>
        <w:t xml:space="preserve"> </w:t>
      </w:r>
      <w:r w:rsidR="00141826" w:rsidRPr="004813C8">
        <w:rPr>
          <w:rFonts w:ascii="Times New Roman" w:hAnsi="Times New Roman"/>
          <w:color w:val="000000"/>
          <w:spacing w:val="-4"/>
          <w:sz w:val="24"/>
          <w:szCs w:val="24"/>
          <w:lang w:val="ru-RU"/>
        </w:rPr>
        <w:t>с.</w:t>
      </w:r>
    </w:p>
    <w:p w:rsidR="00983C8C" w:rsidRDefault="004A0D85" w:rsidP="00983C8C">
      <w:pPr>
        <w:autoSpaceDE w:val="0"/>
        <w:autoSpaceDN w:val="0"/>
        <w:adjustRightInd w:val="0"/>
        <w:spacing w:after="0" w:line="240" w:lineRule="auto"/>
        <w:ind w:firstLine="709"/>
        <w:jc w:val="both"/>
        <w:rPr>
          <w:rFonts w:ascii="Times New Roman" w:eastAsia="SimSun" w:hAnsi="Times New Roman"/>
          <w:color w:val="000000"/>
          <w:sz w:val="24"/>
          <w:szCs w:val="24"/>
          <w:lang w:val="uk-UA"/>
        </w:rPr>
      </w:pPr>
      <w:r>
        <w:rPr>
          <w:rFonts w:ascii="Times New Roman" w:eastAsia="SimSun" w:hAnsi="Times New Roman"/>
          <w:color w:val="000000"/>
          <w:sz w:val="24"/>
          <w:szCs w:val="24"/>
          <w:lang w:val="uk-UA"/>
        </w:rPr>
        <w:t>2</w:t>
      </w:r>
      <w:r w:rsidR="008F7C29">
        <w:rPr>
          <w:rFonts w:ascii="Times New Roman" w:eastAsia="SimSun" w:hAnsi="Times New Roman"/>
          <w:color w:val="000000"/>
          <w:sz w:val="24"/>
          <w:szCs w:val="24"/>
          <w:lang w:val="uk-UA"/>
        </w:rPr>
        <w:t>4</w:t>
      </w:r>
      <w:r w:rsidR="008B543F" w:rsidRPr="00C53C76">
        <w:rPr>
          <w:rFonts w:ascii="Times New Roman" w:eastAsia="SimSun" w:hAnsi="Times New Roman"/>
          <w:color w:val="000000"/>
          <w:sz w:val="24"/>
          <w:szCs w:val="24"/>
          <w:lang w:val="uk-UA"/>
        </w:rPr>
        <w:t xml:space="preserve">. </w:t>
      </w:r>
      <w:r w:rsidR="00983C8C" w:rsidRPr="00983C8C">
        <w:rPr>
          <w:rFonts w:ascii="Times New Roman" w:eastAsia="SimSun" w:hAnsi="Times New Roman"/>
          <w:color w:val="000000"/>
          <w:sz w:val="24"/>
          <w:szCs w:val="24"/>
          <w:lang w:val="uk-UA"/>
        </w:rPr>
        <w:t>Пономаренко Н. В., Тороп К. С.</w:t>
      </w:r>
      <w:r w:rsidR="00050AB7">
        <w:rPr>
          <w:rFonts w:ascii="Times New Roman" w:eastAsia="SimSun" w:hAnsi="Times New Roman"/>
          <w:color w:val="000000"/>
          <w:sz w:val="24"/>
          <w:szCs w:val="24"/>
          <w:lang w:val="uk-UA"/>
        </w:rPr>
        <w:t xml:space="preserve"> </w:t>
      </w:r>
      <w:r w:rsidR="00983C8C" w:rsidRPr="00983C8C">
        <w:rPr>
          <w:rFonts w:ascii="Times New Roman" w:eastAsia="SimSun" w:hAnsi="Times New Roman"/>
          <w:color w:val="000000"/>
          <w:sz w:val="24"/>
          <w:szCs w:val="24"/>
          <w:lang w:val="uk-UA"/>
        </w:rPr>
        <w:t>Українська література: підручник для осіб з особливими освітніми потребами</w:t>
      </w:r>
      <w:r w:rsidR="00050AB7">
        <w:rPr>
          <w:rFonts w:ascii="Times New Roman" w:eastAsia="SimSun" w:hAnsi="Times New Roman"/>
          <w:color w:val="000000"/>
          <w:sz w:val="24"/>
          <w:szCs w:val="24"/>
          <w:lang w:val="uk-UA"/>
        </w:rPr>
        <w:t xml:space="preserve"> </w:t>
      </w:r>
      <w:r w:rsidR="00983C8C" w:rsidRPr="00983C8C">
        <w:rPr>
          <w:rFonts w:ascii="Times New Roman" w:eastAsia="SimSun" w:hAnsi="Times New Roman"/>
          <w:color w:val="000000"/>
          <w:sz w:val="24"/>
          <w:szCs w:val="24"/>
          <w:lang w:val="uk-UA"/>
        </w:rPr>
        <w:t>(F 70) 9 клас. Чернівці</w:t>
      </w:r>
      <w:r w:rsidR="00050AB7">
        <w:rPr>
          <w:rFonts w:ascii="Times New Roman" w:eastAsia="SimSun" w:hAnsi="Times New Roman"/>
          <w:color w:val="000000"/>
          <w:sz w:val="24"/>
          <w:szCs w:val="24"/>
          <w:lang w:val="uk-UA"/>
        </w:rPr>
        <w:t xml:space="preserve"> </w:t>
      </w:r>
      <w:r w:rsidR="00983C8C" w:rsidRPr="00983C8C">
        <w:rPr>
          <w:rFonts w:ascii="Times New Roman" w:eastAsia="SimSun" w:hAnsi="Times New Roman"/>
          <w:color w:val="000000"/>
          <w:sz w:val="24"/>
          <w:szCs w:val="24"/>
          <w:lang w:val="uk-UA"/>
        </w:rPr>
        <w:t>: Букрек, 2020. 272 с.</w:t>
      </w:r>
      <w:r w:rsidR="00050AB7">
        <w:rPr>
          <w:rFonts w:ascii="Times New Roman" w:eastAsia="SimSun" w:hAnsi="Times New Roman"/>
          <w:color w:val="000000"/>
          <w:sz w:val="24"/>
          <w:szCs w:val="24"/>
          <w:lang w:val="uk-UA"/>
        </w:rPr>
        <w:t xml:space="preserve"> </w:t>
      </w:r>
      <w:r w:rsidRPr="00B336BA">
        <w:rPr>
          <w:rFonts w:ascii="Times New Roman" w:hAnsi="Times New Roman"/>
          <w:sz w:val="24"/>
          <w:szCs w:val="24"/>
        </w:rPr>
        <w:t>URL</w:t>
      </w:r>
      <w:r>
        <w:rPr>
          <w:rFonts w:ascii="Times New Roman" w:hAnsi="Times New Roman"/>
          <w:sz w:val="24"/>
          <w:szCs w:val="24"/>
          <w:lang w:val="uk-UA"/>
        </w:rPr>
        <w:t>:</w:t>
      </w:r>
      <w:r w:rsidRPr="002B1B52">
        <w:rPr>
          <w:rFonts w:ascii="Times New Roman" w:hAnsi="Times New Roman"/>
          <w:sz w:val="24"/>
          <w:szCs w:val="24"/>
          <w:lang w:val="uk-UA"/>
        </w:rPr>
        <w:t xml:space="preserve"> </w:t>
      </w:r>
      <w:r w:rsidR="00983C8C" w:rsidRPr="00EE1286">
        <w:rPr>
          <w:lang w:val="ru-RU"/>
        </w:rPr>
        <w:t xml:space="preserve"> </w:t>
      </w:r>
      <w:hyperlink r:id="rId17" w:history="1">
        <w:r w:rsidR="00983C8C" w:rsidRPr="005978DB">
          <w:rPr>
            <w:rStyle w:val="aff0"/>
            <w:rFonts w:ascii="Times New Roman" w:eastAsia="SimSun" w:hAnsi="Times New Roman"/>
            <w:sz w:val="24"/>
            <w:szCs w:val="24"/>
            <w:lang w:val="uk-UA"/>
          </w:rPr>
          <w:t>https://drive.google.com/file/d/11Hytggiq1Ik4GQm8zg0a9-tAqrAD4qSK/view?usp=sharing</w:t>
        </w:r>
      </w:hyperlink>
    </w:p>
    <w:p w:rsidR="008B543F" w:rsidRPr="00C53C76" w:rsidRDefault="004A0D85" w:rsidP="00836BBD">
      <w:pPr>
        <w:autoSpaceDE w:val="0"/>
        <w:autoSpaceDN w:val="0"/>
        <w:adjustRightInd w:val="0"/>
        <w:spacing w:after="0" w:line="240" w:lineRule="auto"/>
        <w:ind w:firstLine="709"/>
        <w:jc w:val="both"/>
        <w:rPr>
          <w:sz w:val="24"/>
          <w:szCs w:val="24"/>
          <w:lang w:val="uk-UA"/>
        </w:rPr>
      </w:pPr>
      <w:r>
        <w:rPr>
          <w:rFonts w:ascii="Times New Roman" w:hAnsi="Times New Roman"/>
          <w:sz w:val="24"/>
          <w:szCs w:val="24"/>
          <w:lang w:val="uk-UA"/>
        </w:rPr>
        <w:t>2</w:t>
      </w:r>
      <w:r w:rsidR="008F7C29">
        <w:rPr>
          <w:rFonts w:ascii="Times New Roman" w:hAnsi="Times New Roman"/>
          <w:sz w:val="24"/>
          <w:szCs w:val="24"/>
          <w:lang w:val="uk-UA"/>
        </w:rPr>
        <w:t>5</w:t>
      </w:r>
      <w:r>
        <w:rPr>
          <w:rFonts w:ascii="Times New Roman" w:hAnsi="Times New Roman"/>
          <w:sz w:val="24"/>
          <w:szCs w:val="24"/>
          <w:lang w:val="uk-UA"/>
        </w:rPr>
        <w:t xml:space="preserve">. </w:t>
      </w:r>
      <w:r w:rsidR="008B543F" w:rsidRPr="004A0D85">
        <w:rPr>
          <w:rFonts w:ascii="Times New Roman" w:hAnsi="Times New Roman"/>
          <w:sz w:val="24"/>
          <w:szCs w:val="24"/>
          <w:lang w:val="ru-RU"/>
        </w:rPr>
        <w:t>Пономарьова К.І. Розвиток зв’язного мовлення молодших школярів. Уроки розвитку мовлення в 1-4 класах</w:t>
      </w:r>
      <w:r w:rsidR="00EE673A" w:rsidRPr="004A0D85">
        <w:rPr>
          <w:rFonts w:ascii="Times New Roman" w:hAnsi="Times New Roman"/>
          <w:sz w:val="24"/>
          <w:szCs w:val="24"/>
          <w:lang w:val="uk-UA"/>
        </w:rPr>
        <w:t>.</w:t>
      </w:r>
      <w:r w:rsidR="00EE673A" w:rsidRPr="00C53C76">
        <w:rPr>
          <w:rFonts w:ascii="Times New Roman" w:hAnsi="Times New Roman"/>
          <w:i/>
          <w:sz w:val="24"/>
          <w:szCs w:val="24"/>
          <w:lang w:val="uk-UA"/>
        </w:rPr>
        <w:t xml:space="preserve"> </w:t>
      </w:r>
      <w:r w:rsidR="00C51BDE" w:rsidRPr="00836BBD">
        <w:rPr>
          <w:rFonts w:ascii="Times New Roman" w:hAnsi="Times New Roman"/>
          <w:sz w:val="24"/>
          <w:szCs w:val="24"/>
          <w:lang w:val="uk-UA"/>
        </w:rPr>
        <w:t>К</w:t>
      </w:r>
      <w:r w:rsidR="00C51BDE">
        <w:rPr>
          <w:rFonts w:ascii="Times New Roman" w:hAnsi="Times New Roman"/>
          <w:sz w:val="24"/>
          <w:szCs w:val="24"/>
          <w:lang w:val="uk-UA"/>
        </w:rPr>
        <w:t>иїв</w:t>
      </w:r>
      <w:r>
        <w:rPr>
          <w:rFonts w:ascii="Times New Roman" w:hAnsi="Times New Roman"/>
          <w:sz w:val="24"/>
          <w:szCs w:val="24"/>
          <w:lang w:val="ru-RU"/>
        </w:rPr>
        <w:t xml:space="preserve"> </w:t>
      </w:r>
      <w:r w:rsidR="00EE673A" w:rsidRPr="004A0D85">
        <w:rPr>
          <w:rFonts w:ascii="Times New Roman" w:hAnsi="Times New Roman"/>
          <w:sz w:val="24"/>
          <w:szCs w:val="24"/>
          <w:lang w:val="ru-RU"/>
        </w:rPr>
        <w:t>: КІМО</w:t>
      </w:r>
      <w:r>
        <w:rPr>
          <w:rFonts w:ascii="Times New Roman" w:hAnsi="Times New Roman"/>
          <w:sz w:val="24"/>
          <w:szCs w:val="24"/>
          <w:lang w:val="ru-RU"/>
        </w:rPr>
        <w:t>,</w:t>
      </w:r>
      <w:r w:rsidR="008B543F" w:rsidRPr="004A0D85">
        <w:rPr>
          <w:rFonts w:ascii="Times New Roman" w:hAnsi="Times New Roman"/>
          <w:sz w:val="24"/>
          <w:szCs w:val="24"/>
          <w:lang w:val="ru-RU"/>
        </w:rPr>
        <w:t xml:space="preserve"> </w:t>
      </w:r>
      <w:r w:rsidRPr="004A0D85">
        <w:rPr>
          <w:rFonts w:ascii="Times New Roman" w:hAnsi="Times New Roman"/>
          <w:sz w:val="24"/>
          <w:szCs w:val="24"/>
          <w:lang w:val="ru-RU"/>
        </w:rPr>
        <w:t>2006</w:t>
      </w:r>
      <w:r>
        <w:rPr>
          <w:rFonts w:ascii="Times New Roman" w:hAnsi="Times New Roman"/>
          <w:sz w:val="24"/>
          <w:szCs w:val="24"/>
          <w:lang w:val="ru-RU"/>
        </w:rPr>
        <w:t>.</w:t>
      </w:r>
      <w:r w:rsidR="008B543F" w:rsidRPr="004A0D85">
        <w:rPr>
          <w:rFonts w:ascii="Times New Roman" w:hAnsi="Times New Roman"/>
          <w:sz w:val="24"/>
          <w:szCs w:val="24"/>
          <w:lang w:val="ru-RU"/>
        </w:rPr>
        <w:t xml:space="preserve"> 110 с.</w:t>
      </w:r>
      <w:r w:rsidR="008B543F" w:rsidRPr="004A0D85">
        <w:rPr>
          <w:sz w:val="24"/>
          <w:szCs w:val="24"/>
          <w:lang w:val="ru-RU"/>
        </w:rPr>
        <w:t xml:space="preserve"> </w:t>
      </w:r>
    </w:p>
    <w:p w:rsidR="00270B64" w:rsidRPr="00270B64" w:rsidRDefault="004A0D85" w:rsidP="00836BBD">
      <w:pPr>
        <w:pStyle w:val="Default"/>
        <w:ind w:firstLine="709"/>
        <w:jc w:val="both"/>
        <w:rPr>
          <w:lang w:val="uk-UA"/>
        </w:rPr>
      </w:pPr>
      <w:r>
        <w:rPr>
          <w:lang w:val="uk-UA"/>
        </w:rPr>
        <w:t>2</w:t>
      </w:r>
      <w:r w:rsidR="008F7C29">
        <w:rPr>
          <w:lang w:val="uk-UA"/>
        </w:rPr>
        <w:t>6</w:t>
      </w:r>
      <w:r w:rsidR="008B543F" w:rsidRPr="004813C8">
        <w:t xml:space="preserve">. </w:t>
      </w:r>
      <w:r w:rsidR="00270B64">
        <w:rPr>
          <w:lang w:val="uk-UA"/>
        </w:rPr>
        <w:t xml:space="preserve">Плешканівська Г.М. </w:t>
      </w:r>
      <w:r w:rsidR="00270B64" w:rsidRPr="004A0D85">
        <w:rPr>
          <w:lang w:val="uk-UA"/>
        </w:rPr>
        <w:t>Українська мова :</w:t>
      </w:r>
      <w:r w:rsidR="00270B64">
        <w:rPr>
          <w:lang w:val="uk-UA"/>
        </w:rPr>
        <w:t xml:space="preserve"> підручник для 5 кл. допом. школи. </w:t>
      </w:r>
      <w:r w:rsidR="00C51BDE" w:rsidRPr="00836BBD">
        <w:rPr>
          <w:lang w:val="uk-UA"/>
        </w:rPr>
        <w:t>К</w:t>
      </w:r>
      <w:r w:rsidR="00C51BDE">
        <w:rPr>
          <w:lang w:val="uk-UA"/>
        </w:rPr>
        <w:t>иїв</w:t>
      </w:r>
      <w:r w:rsidR="00270B64">
        <w:rPr>
          <w:lang w:val="uk-UA"/>
        </w:rPr>
        <w:t xml:space="preserve"> </w:t>
      </w:r>
      <w:r>
        <w:rPr>
          <w:lang w:val="uk-UA"/>
        </w:rPr>
        <w:t xml:space="preserve">: </w:t>
      </w:r>
      <w:r w:rsidR="00270B64">
        <w:rPr>
          <w:lang w:val="uk-UA"/>
        </w:rPr>
        <w:t>Богдан</w:t>
      </w:r>
      <w:r>
        <w:rPr>
          <w:lang w:val="uk-UA"/>
        </w:rPr>
        <w:t xml:space="preserve">, 2007. </w:t>
      </w:r>
      <w:r w:rsidR="00270B64">
        <w:rPr>
          <w:lang w:val="uk-UA"/>
        </w:rPr>
        <w:t>200 с.</w:t>
      </w:r>
    </w:p>
    <w:p w:rsidR="008B543F" w:rsidRPr="004A0D85" w:rsidRDefault="00270B64" w:rsidP="00836BBD">
      <w:pPr>
        <w:pStyle w:val="Default"/>
        <w:ind w:firstLine="709"/>
        <w:jc w:val="both"/>
        <w:rPr>
          <w:lang w:val="uk-UA"/>
        </w:rPr>
      </w:pPr>
      <w:r>
        <w:rPr>
          <w:lang w:val="uk-UA"/>
        </w:rPr>
        <w:t>2</w:t>
      </w:r>
      <w:r w:rsidR="008F7C29">
        <w:rPr>
          <w:lang w:val="uk-UA"/>
        </w:rPr>
        <w:t>7</w:t>
      </w:r>
      <w:r>
        <w:rPr>
          <w:lang w:val="uk-UA"/>
        </w:rPr>
        <w:t xml:space="preserve">. </w:t>
      </w:r>
      <w:r w:rsidR="008B543F" w:rsidRPr="004813C8">
        <w:t xml:space="preserve">Плиско К.М. </w:t>
      </w:r>
      <w:r w:rsidR="008B543F" w:rsidRPr="004A0D85">
        <w:t>Принципи, методи і форми навчання української мови</w:t>
      </w:r>
      <w:r w:rsidR="00EE673A" w:rsidRPr="004813C8">
        <w:t xml:space="preserve"> (Теоретичний аспект). Х</w:t>
      </w:r>
      <w:r w:rsidR="00C51BDE">
        <w:rPr>
          <w:lang w:val="uk-UA"/>
        </w:rPr>
        <w:t>арків</w:t>
      </w:r>
      <w:r w:rsidR="004A0D85">
        <w:rPr>
          <w:lang w:val="uk-UA"/>
        </w:rPr>
        <w:t>,</w:t>
      </w:r>
      <w:r w:rsidR="008B543F" w:rsidRPr="004813C8">
        <w:t xml:space="preserve"> </w:t>
      </w:r>
      <w:r w:rsidR="004A0D85" w:rsidRPr="004813C8">
        <w:t>1995</w:t>
      </w:r>
      <w:r w:rsidR="004A0D85">
        <w:rPr>
          <w:lang w:val="uk-UA"/>
        </w:rPr>
        <w:t>.</w:t>
      </w:r>
    </w:p>
    <w:p w:rsidR="00C53C76" w:rsidRPr="004813C8" w:rsidRDefault="00270B64" w:rsidP="00836BBD">
      <w:pPr>
        <w:autoSpaceDE w:val="0"/>
        <w:autoSpaceDN w:val="0"/>
        <w:adjustRightInd w:val="0"/>
        <w:spacing w:after="0" w:line="240" w:lineRule="auto"/>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2</w:t>
      </w:r>
      <w:r w:rsidR="008F7C29">
        <w:rPr>
          <w:rFonts w:ascii="Times New Roman" w:eastAsia="SimSun" w:hAnsi="Times New Roman"/>
          <w:color w:val="000000"/>
          <w:sz w:val="24"/>
          <w:szCs w:val="24"/>
          <w:lang w:val="ru-RU"/>
        </w:rPr>
        <w:t>8</w:t>
      </w:r>
      <w:r w:rsidR="00C53C76" w:rsidRPr="004813C8">
        <w:rPr>
          <w:rFonts w:ascii="Times New Roman" w:eastAsia="SimSun" w:hAnsi="Times New Roman"/>
          <w:color w:val="000000"/>
          <w:sz w:val="24"/>
          <w:szCs w:val="24"/>
          <w:lang w:val="ru-RU"/>
        </w:rPr>
        <w:t xml:space="preserve">. Ульянова Т. К. </w:t>
      </w:r>
      <w:r w:rsidR="00C53C76" w:rsidRPr="004A0D85">
        <w:rPr>
          <w:rFonts w:ascii="Times New Roman" w:eastAsia="SimSun" w:hAnsi="Times New Roman"/>
          <w:color w:val="000000"/>
          <w:sz w:val="24"/>
          <w:szCs w:val="24"/>
          <w:lang w:val="ru-RU"/>
        </w:rPr>
        <w:t>Методика викладання граматики і розвитку мовлення учнів допоміжної школи.</w:t>
      </w:r>
      <w:r w:rsidR="00C53C76" w:rsidRPr="004813C8">
        <w:rPr>
          <w:rFonts w:ascii="Times New Roman" w:eastAsia="SimSun" w:hAnsi="Times New Roman"/>
          <w:color w:val="000000"/>
          <w:sz w:val="24"/>
          <w:szCs w:val="24"/>
          <w:lang w:val="ru-RU"/>
        </w:rPr>
        <w:t xml:space="preserve"> </w:t>
      </w:r>
      <w:r w:rsidR="00C51BDE" w:rsidRPr="00836BBD">
        <w:rPr>
          <w:rFonts w:ascii="Times New Roman" w:hAnsi="Times New Roman"/>
          <w:sz w:val="24"/>
          <w:szCs w:val="24"/>
          <w:lang w:val="uk-UA"/>
        </w:rPr>
        <w:t>К</w:t>
      </w:r>
      <w:r w:rsidR="00C51BDE">
        <w:rPr>
          <w:rFonts w:ascii="Times New Roman" w:hAnsi="Times New Roman"/>
          <w:sz w:val="24"/>
          <w:szCs w:val="24"/>
          <w:lang w:val="uk-UA"/>
        </w:rPr>
        <w:t>иїв</w:t>
      </w:r>
      <w:r w:rsidR="004A0D85">
        <w:rPr>
          <w:rFonts w:ascii="Times New Roman" w:eastAsia="SimSun" w:hAnsi="Times New Roman"/>
          <w:color w:val="000000"/>
          <w:sz w:val="24"/>
          <w:szCs w:val="24"/>
          <w:lang w:val="ru-RU"/>
        </w:rPr>
        <w:t xml:space="preserve"> </w:t>
      </w:r>
      <w:r w:rsidR="00C53C76" w:rsidRPr="004813C8">
        <w:rPr>
          <w:rFonts w:ascii="Times New Roman" w:eastAsia="SimSun" w:hAnsi="Times New Roman"/>
          <w:color w:val="000000"/>
          <w:sz w:val="24"/>
          <w:szCs w:val="24"/>
          <w:lang w:val="ru-RU"/>
        </w:rPr>
        <w:t>: КГПИ</w:t>
      </w:r>
      <w:r w:rsidR="004A0D85">
        <w:rPr>
          <w:rFonts w:ascii="Times New Roman" w:eastAsia="SimSun" w:hAnsi="Times New Roman"/>
          <w:color w:val="000000"/>
          <w:sz w:val="24"/>
          <w:szCs w:val="24"/>
          <w:lang w:val="ru-RU"/>
        </w:rPr>
        <w:t xml:space="preserve">, </w:t>
      </w:r>
      <w:r w:rsidR="004A0D85" w:rsidRPr="004A0D85">
        <w:rPr>
          <w:rFonts w:ascii="Times New Roman" w:hAnsi="Times New Roman"/>
          <w:sz w:val="24"/>
          <w:szCs w:val="24"/>
          <w:lang w:val="ru-RU"/>
        </w:rPr>
        <w:t>1995</w:t>
      </w:r>
      <w:r w:rsidR="008F7C29">
        <w:rPr>
          <w:rFonts w:ascii="Times New Roman" w:hAnsi="Times New Roman"/>
          <w:sz w:val="24"/>
          <w:szCs w:val="24"/>
          <w:lang w:val="ru-RU"/>
        </w:rPr>
        <w:t>.</w:t>
      </w:r>
      <w:r w:rsidR="00C53C76" w:rsidRPr="004813C8">
        <w:rPr>
          <w:rFonts w:ascii="Times New Roman" w:eastAsia="SimSun" w:hAnsi="Times New Roman"/>
          <w:color w:val="000000"/>
          <w:sz w:val="24"/>
          <w:szCs w:val="24"/>
          <w:lang w:val="ru-RU"/>
        </w:rPr>
        <w:t xml:space="preserve"> 94 с.</w:t>
      </w:r>
    </w:p>
    <w:p w:rsidR="008F7C29" w:rsidRPr="00270B64" w:rsidRDefault="008F7C29" w:rsidP="008F7C29">
      <w:pPr>
        <w:pStyle w:val="Default"/>
        <w:ind w:firstLine="709"/>
        <w:jc w:val="both"/>
        <w:rPr>
          <w:i/>
          <w:lang w:val="uk-UA"/>
        </w:rPr>
      </w:pPr>
      <w:r>
        <w:rPr>
          <w:bCs/>
          <w:lang w:val="uk-UA"/>
        </w:rPr>
        <w:t xml:space="preserve">29. </w:t>
      </w:r>
      <w:r w:rsidRPr="00270B64">
        <w:rPr>
          <w:lang w:val="uk-UA"/>
        </w:rPr>
        <w:t>Чеботарьова</w:t>
      </w:r>
      <w:r>
        <w:rPr>
          <w:lang w:val="uk-UA"/>
        </w:rPr>
        <w:t xml:space="preserve"> О.</w:t>
      </w:r>
      <w:r w:rsidRPr="00270B64">
        <w:rPr>
          <w:lang w:val="uk-UA"/>
        </w:rPr>
        <w:t>, Блеч</w:t>
      </w:r>
      <w:r>
        <w:rPr>
          <w:lang w:val="uk-UA"/>
        </w:rPr>
        <w:t xml:space="preserve"> Г.</w:t>
      </w:r>
      <w:r w:rsidRPr="00270B64">
        <w:rPr>
          <w:lang w:val="uk-UA"/>
        </w:rPr>
        <w:t>, Бобренко</w:t>
      </w:r>
      <w:r>
        <w:rPr>
          <w:lang w:val="uk-UA"/>
        </w:rPr>
        <w:t xml:space="preserve"> І.</w:t>
      </w:r>
      <w:r w:rsidRPr="00270B64">
        <w:rPr>
          <w:lang w:val="uk-UA"/>
        </w:rPr>
        <w:t>, Гладченко</w:t>
      </w:r>
      <w:r>
        <w:rPr>
          <w:lang w:val="uk-UA"/>
        </w:rPr>
        <w:t xml:space="preserve"> І.</w:t>
      </w:r>
      <w:r w:rsidRPr="00270B64">
        <w:rPr>
          <w:lang w:val="uk-UA"/>
        </w:rPr>
        <w:t>, Мякушко</w:t>
      </w:r>
      <w:r>
        <w:rPr>
          <w:lang w:val="uk-UA"/>
        </w:rPr>
        <w:t xml:space="preserve"> О.</w:t>
      </w:r>
      <w:r w:rsidRPr="00270B64">
        <w:rPr>
          <w:lang w:val="uk-UA"/>
        </w:rPr>
        <w:t>, Трикоз</w:t>
      </w:r>
      <w:r>
        <w:rPr>
          <w:lang w:val="uk-UA"/>
        </w:rPr>
        <w:t xml:space="preserve"> С.</w:t>
      </w:r>
      <w:r w:rsidRPr="00270B64">
        <w:rPr>
          <w:lang w:val="uk-UA"/>
        </w:rPr>
        <w:t>, Сухіна</w:t>
      </w:r>
      <w:r>
        <w:rPr>
          <w:lang w:val="uk-UA"/>
        </w:rPr>
        <w:t xml:space="preserve"> І.</w:t>
      </w:r>
      <w:r w:rsidRPr="00270B64">
        <w:rPr>
          <w:lang w:val="uk-UA"/>
        </w:rPr>
        <w:t>, Ярмола</w:t>
      </w:r>
      <w:r>
        <w:rPr>
          <w:lang w:val="uk-UA"/>
        </w:rPr>
        <w:t xml:space="preserve"> Н</w:t>
      </w:r>
      <w:r w:rsidRPr="00270B64">
        <w:rPr>
          <w:lang w:val="uk-UA"/>
        </w:rPr>
        <w:t xml:space="preserve">. </w:t>
      </w:r>
      <w:r w:rsidRPr="009D26D6">
        <w:rPr>
          <w:bCs/>
          <w:lang w:val="uk-UA"/>
        </w:rPr>
        <w:t>Особливості реалізації компетентнісного підходу в освіті дітей з інтелектуальними порушеннями</w:t>
      </w:r>
      <w:r w:rsidRPr="009D26D6">
        <w:rPr>
          <w:b/>
          <w:bCs/>
          <w:lang w:val="uk-UA"/>
        </w:rPr>
        <w:t xml:space="preserve"> </w:t>
      </w:r>
      <w:r>
        <w:rPr>
          <w:b/>
          <w:bCs/>
          <w:lang w:val="uk-UA"/>
        </w:rPr>
        <w:t>:</w:t>
      </w:r>
      <w:r w:rsidRPr="00270B64">
        <w:rPr>
          <w:b/>
          <w:bCs/>
          <w:lang w:val="uk-UA"/>
        </w:rPr>
        <w:t xml:space="preserve"> </w:t>
      </w:r>
      <w:r w:rsidRPr="00270B64">
        <w:rPr>
          <w:lang w:val="uk-UA"/>
        </w:rPr>
        <w:t>навчально-методичний посібник /</w:t>
      </w:r>
      <w:r>
        <w:rPr>
          <w:lang w:val="uk-UA"/>
        </w:rPr>
        <w:t xml:space="preserve"> з</w:t>
      </w:r>
      <w:r w:rsidRPr="008F7C29">
        <w:rPr>
          <w:lang w:val="uk-UA"/>
        </w:rPr>
        <w:t xml:space="preserve">а наук. ред.: О. Чеботарьової, І. Сухіної. </w:t>
      </w:r>
      <w:r w:rsidR="00C51BDE" w:rsidRPr="00836BBD">
        <w:rPr>
          <w:lang w:val="uk-UA"/>
        </w:rPr>
        <w:t>К</w:t>
      </w:r>
      <w:r w:rsidR="00C51BDE">
        <w:rPr>
          <w:lang w:val="uk-UA"/>
        </w:rPr>
        <w:t xml:space="preserve">иїв </w:t>
      </w:r>
      <w:r w:rsidRPr="00270B64">
        <w:t>: ІСПП імені Миколи Ярмаченка НАПН України</w:t>
      </w:r>
      <w:r>
        <w:rPr>
          <w:lang w:val="uk-UA"/>
        </w:rPr>
        <w:t>,</w:t>
      </w:r>
      <w:r w:rsidRPr="00270B64">
        <w:t xml:space="preserve"> 2019. 233 c.</w:t>
      </w:r>
    </w:p>
    <w:p w:rsidR="008B543F" w:rsidRPr="00C53C76" w:rsidRDefault="008B543F" w:rsidP="00836BBD">
      <w:pPr>
        <w:pStyle w:val="Default"/>
        <w:ind w:firstLine="284"/>
        <w:jc w:val="both"/>
        <w:rPr>
          <w:sz w:val="22"/>
          <w:szCs w:val="22"/>
        </w:rPr>
      </w:pPr>
    </w:p>
    <w:bookmarkEnd w:id="0"/>
    <w:p w:rsidR="008A0D2F" w:rsidRPr="00CC20BB" w:rsidRDefault="00B336BA" w:rsidP="00836BBD">
      <w:pPr>
        <w:shd w:val="clear" w:color="auto" w:fill="FFFFFF"/>
        <w:tabs>
          <w:tab w:val="left" w:pos="365"/>
        </w:tabs>
        <w:spacing w:after="0" w:line="240" w:lineRule="auto"/>
        <w:ind w:firstLine="709"/>
        <w:jc w:val="center"/>
        <w:rPr>
          <w:rFonts w:ascii="Times New Roman" w:hAnsi="Times New Roman"/>
          <w:b/>
          <w:spacing w:val="-20"/>
          <w:sz w:val="23"/>
          <w:szCs w:val="23"/>
          <w:lang w:val="ru-RU" w:eastAsia="ru-RU"/>
        </w:rPr>
      </w:pPr>
      <w:r w:rsidRPr="00CC20BB">
        <w:rPr>
          <w:rFonts w:ascii="Times New Roman" w:hAnsi="Times New Roman"/>
          <w:b/>
          <w:sz w:val="23"/>
          <w:szCs w:val="23"/>
          <w:lang w:val="uk-UA" w:eastAsia="ru-RU"/>
        </w:rPr>
        <w:t>Електронні</w:t>
      </w:r>
      <w:r w:rsidR="008A0D2F" w:rsidRPr="00CC20BB">
        <w:rPr>
          <w:rFonts w:ascii="Times New Roman" w:hAnsi="Times New Roman"/>
          <w:b/>
          <w:sz w:val="23"/>
          <w:szCs w:val="23"/>
          <w:lang w:val="uk-UA" w:eastAsia="ru-RU"/>
        </w:rPr>
        <w:t xml:space="preserve"> ресурси </w:t>
      </w:r>
      <w:r w:rsidR="008A0D2F" w:rsidRPr="00CC20BB">
        <w:rPr>
          <w:rFonts w:ascii="Times New Roman" w:hAnsi="Times New Roman"/>
          <w:b/>
          <w:sz w:val="23"/>
          <w:szCs w:val="23"/>
          <w:lang w:val="ru-RU"/>
        </w:rPr>
        <w:t>в мережі Інтернет:</w:t>
      </w:r>
    </w:p>
    <w:p w:rsidR="00B336BA" w:rsidRPr="00CC20BB" w:rsidRDefault="008A0D2F" w:rsidP="00836BBD">
      <w:pPr>
        <w:shd w:val="clear" w:color="auto" w:fill="FFFFFF"/>
        <w:spacing w:after="0" w:line="240" w:lineRule="auto"/>
        <w:ind w:firstLine="709"/>
        <w:jc w:val="both"/>
        <w:rPr>
          <w:rFonts w:ascii="Times New Roman" w:hAnsi="Times New Roman"/>
          <w:color w:val="333333"/>
          <w:sz w:val="23"/>
          <w:szCs w:val="23"/>
          <w:lang w:val="ru-RU"/>
        </w:rPr>
      </w:pPr>
      <w:r w:rsidRPr="00CC20BB">
        <w:rPr>
          <w:rFonts w:ascii="Times New Roman" w:hAnsi="Times New Roman"/>
          <w:sz w:val="23"/>
          <w:szCs w:val="23"/>
          <w:lang w:val="uk-UA"/>
        </w:rPr>
        <w:t xml:space="preserve">1. Навчальні програми для дітей з помірною розумовою відсталістю. </w:t>
      </w:r>
      <w:r w:rsidR="00B336BA" w:rsidRPr="00CC20BB">
        <w:rPr>
          <w:rFonts w:ascii="Times New Roman" w:hAnsi="Times New Roman"/>
          <w:sz w:val="23"/>
          <w:szCs w:val="23"/>
        </w:rPr>
        <w:t>URL</w:t>
      </w:r>
      <w:r w:rsidR="00B336BA" w:rsidRPr="00CC20BB">
        <w:rPr>
          <w:rFonts w:ascii="Times New Roman" w:hAnsi="Times New Roman"/>
          <w:sz w:val="23"/>
          <w:szCs w:val="23"/>
          <w:lang w:val="uk-UA"/>
        </w:rPr>
        <w:t>:</w:t>
      </w:r>
      <w:r w:rsidRPr="00CC20BB">
        <w:rPr>
          <w:rFonts w:ascii="Times New Roman" w:hAnsi="Times New Roman"/>
          <w:sz w:val="23"/>
          <w:szCs w:val="23"/>
          <w:lang w:val="uk-UA"/>
        </w:rPr>
        <w:t xml:space="preserve"> </w:t>
      </w:r>
      <w:hyperlink r:id="rId18" w:history="1">
        <w:r w:rsidR="00B336BA" w:rsidRPr="00CC20BB">
          <w:rPr>
            <w:rStyle w:val="aff0"/>
            <w:rFonts w:ascii="Times New Roman" w:hAnsi="Times New Roman"/>
            <w:sz w:val="23"/>
            <w:szCs w:val="23"/>
          </w:rPr>
          <w:t>https</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mon</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gov</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ua</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ua</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osvita</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zagalna</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serednya</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osvita</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navchannya</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ditej</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u</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specialnih</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zakladah</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osviti</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osvita</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ditej</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z</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osoblivimi</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potrebami</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navchalni</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programi</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korekcijni</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programi</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dlya</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ditej</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z</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pomirnoyu</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rozumovoyu</w:t>
        </w:r>
        <w:r w:rsidR="00B336BA" w:rsidRPr="00CC20BB">
          <w:rPr>
            <w:rStyle w:val="aff0"/>
            <w:rFonts w:ascii="Times New Roman" w:hAnsi="Times New Roman"/>
            <w:sz w:val="23"/>
            <w:szCs w:val="23"/>
            <w:lang w:val="ru-RU"/>
          </w:rPr>
          <w:t>-</w:t>
        </w:r>
        <w:r w:rsidR="00B336BA" w:rsidRPr="00CC20BB">
          <w:rPr>
            <w:rStyle w:val="aff0"/>
            <w:rFonts w:ascii="Times New Roman" w:hAnsi="Times New Roman"/>
            <w:sz w:val="23"/>
            <w:szCs w:val="23"/>
          </w:rPr>
          <w:t>vidstalistyu</w:t>
        </w:r>
      </w:hyperlink>
      <w:r w:rsidR="00B336BA" w:rsidRPr="00CC20BB">
        <w:rPr>
          <w:color w:val="0000FF"/>
          <w:sz w:val="23"/>
          <w:szCs w:val="23"/>
          <w:u w:val="single"/>
          <w:lang w:val="uk-UA"/>
        </w:rPr>
        <w:t xml:space="preserve"> </w:t>
      </w:r>
      <w:r w:rsidR="00B336BA" w:rsidRPr="00CC20BB">
        <w:rPr>
          <w:rFonts w:ascii="Times New Roman" w:hAnsi="Times New Roman"/>
          <w:sz w:val="23"/>
          <w:szCs w:val="23"/>
          <w:lang w:val="ru-RU"/>
        </w:rPr>
        <w:t>(дата звернення: 30.07.2022).</w:t>
      </w:r>
    </w:p>
    <w:p w:rsidR="00BB784F" w:rsidRPr="00CC20BB" w:rsidRDefault="00B336BA" w:rsidP="00836BBD">
      <w:pPr>
        <w:shd w:val="clear" w:color="auto" w:fill="FFFFFF"/>
        <w:spacing w:after="0" w:line="240" w:lineRule="auto"/>
        <w:ind w:firstLine="709"/>
        <w:jc w:val="both"/>
        <w:rPr>
          <w:rFonts w:ascii="Times New Roman" w:hAnsi="Times New Roman"/>
          <w:sz w:val="23"/>
          <w:szCs w:val="23"/>
          <w:lang w:val="uk-UA"/>
        </w:rPr>
      </w:pPr>
      <w:r w:rsidRPr="00CC20BB">
        <w:rPr>
          <w:rFonts w:ascii="Times New Roman" w:hAnsi="Times New Roman"/>
          <w:sz w:val="23"/>
          <w:szCs w:val="23"/>
          <w:lang w:val="uk-UA"/>
        </w:rPr>
        <w:t xml:space="preserve">2. </w:t>
      </w:r>
      <w:hyperlink r:id="rId19" w:history="1">
        <w:r w:rsidR="00BB784F" w:rsidRPr="00CC20BB">
          <w:rPr>
            <w:rStyle w:val="aff0"/>
            <w:rFonts w:ascii="Times New Roman" w:eastAsiaTheme="majorEastAsia" w:hAnsi="Times New Roman"/>
            <w:color w:val="auto"/>
            <w:sz w:val="23"/>
            <w:szCs w:val="23"/>
            <w:u w:val="none"/>
            <w:bdr w:val="none" w:sz="0" w:space="0" w:color="auto" w:frame="1"/>
            <w:shd w:val="clear" w:color="auto" w:fill="FFFFFF"/>
            <w:lang w:val="ru-RU"/>
          </w:rPr>
          <w:t>Навчальні програми з української літератури для 7 – 10 класів спеціальних закладів загальної середньої освіти для дітей з інтелектуальними порушеннями</w:t>
        </w:r>
      </w:hyperlink>
      <w:r w:rsidR="00BB784F" w:rsidRPr="00CC20BB">
        <w:rPr>
          <w:rFonts w:ascii="Times New Roman" w:hAnsi="Times New Roman"/>
          <w:sz w:val="23"/>
          <w:szCs w:val="23"/>
          <w:lang w:val="uk-UA"/>
        </w:rPr>
        <w:t xml:space="preserve">. </w:t>
      </w:r>
      <w:r w:rsidR="00BB784F" w:rsidRPr="00CC20BB">
        <w:rPr>
          <w:rFonts w:ascii="Times New Roman" w:hAnsi="Times New Roman"/>
          <w:sz w:val="23"/>
          <w:szCs w:val="23"/>
        </w:rPr>
        <w:t>URL</w:t>
      </w:r>
      <w:r w:rsidR="00BB784F" w:rsidRPr="00CC20BB">
        <w:rPr>
          <w:rFonts w:ascii="Times New Roman" w:hAnsi="Times New Roman"/>
          <w:sz w:val="23"/>
          <w:szCs w:val="23"/>
          <w:lang w:val="uk-UA"/>
        </w:rPr>
        <w:t>:</w:t>
      </w:r>
      <w:r w:rsidR="00BB784F" w:rsidRPr="00CC20BB">
        <w:rPr>
          <w:sz w:val="23"/>
          <w:szCs w:val="23"/>
          <w:lang w:val="ru-RU"/>
        </w:rPr>
        <w:t xml:space="preserve"> </w:t>
      </w:r>
      <w:hyperlink r:id="rId20" w:history="1">
        <w:r w:rsidR="00BB784F" w:rsidRPr="00CC20BB">
          <w:rPr>
            <w:rStyle w:val="aff0"/>
            <w:rFonts w:ascii="Times New Roman" w:hAnsi="Times New Roman"/>
            <w:sz w:val="23"/>
            <w:szCs w:val="23"/>
            <w:lang w:val="uk-UA"/>
          </w:rPr>
          <w:t>https://mon.gov.ua/storage/app/media/inkluzyvne-navchannya/korekciini_programy/2019/05/24/programi-z-ukrliteratura-7-10-klasi.docx</w:t>
        </w:r>
      </w:hyperlink>
      <w:r w:rsidR="00BB784F" w:rsidRPr="00CC20BB">
        <w:rPr>
          <w:rFonts w:ascii="Times New Roman" w:hAnsi="Times New Roman"/>
          <w:sz w:val="23"/>
          <w:szCs w:val="23"/>
          <w:lang w:val="uk-UA"/>
        </w:rPr>
        <w:t xml:space="preserve"> </w:t>
      </w:r>
      <w:r w:rsidR="00BB784F" w:rsidRPr="00CC20BB">
        <w:rPr>
          <w:rFonts w:ascii="Times New Roman" w:hAnsi="Times New Roman"/>
          <w:sz w:val="23"/>
          <w:szCs w:val="23"/>
          <w:lang w:val="ru-RU"/>
        </w:rPr>
        <w:t>(дата звернення: 30.07.2022).</w:t>
      </w:r>
    </w:p>
    <w:p w:rsidR="00BB784F" w:rsidRPr="00CC20BB" w:rsidRDefault="00BB784F" w:rsidP="00836BBD">
      <w:pPr>
        <w:shd w:val="clear" w:color="auto" w:fill="FFFFFF"/>
        <w:spacing w:after="0" w:line="240" w:lineRule="auto"/>
        <w:ind w:firstLine="709"/>
        <w:jc w:val="both"/>
        <w:rPr>
          <w:rFonts w:ascii="Times New Roman" w:hAnsi="Times New Roman"/>
          <w:color w:val="333333"/>
          <w:sz w:val="23"/>
          <w:szCs w:val="23"/>
          <w:lang w:val="ru-RU"/>
        </w:rPr>
      </w:pPr>
      <w:r w:rsidRPr="00CC20BB">
        <w:rPr>
          <w:rFonts w:ascii="Times New Roman" w:hAnsi="Times New Roman"/>
          <w:sz w:val="23"/>
          <w:szCs w:val="23"/>
          <w:lang w:val="uk-UA"/>
        </w:rPr>
        <w:t xml:space="preserve">3. </w:t>
      </w:r>
      <w:hyperlink r:id="rId21" w:history="1">
        <w:r w:rsidRPr="00CC20BB">
          <w:rPr>
            <w:rStyle w:val="aff0"/>
            <w:rFonts w:ascii="Times New Roman" w:eastAsiaTheme="majorEastAsia" w:hAnsi="Times New Roman"/>
            <w:color w:val="auto"/>
            <w:sz w:val="23"/>
            <w:szCs w:val="23"/>
            <w:u w:val="none"/>
            <w:bdr w:val="none" w:sz="0" w:space="0" w:color="auto" w:frame="1"/>
            <w:shd w:val="clear" w:color="auto" w:fill="FFFFFF"/>
            <w:lang w:val="ru-RU"/>
          </w:rPr>
          <w:t>Навчальні програми з української мови для 5 – 10 класів спеціальних закладів загальної середньої освіти для дітей з інтелектуальними порушеннями</w:t>
        </w:r>
      </w:hyperlink>
      <w:r w:rsidRPr="00CC20BB">
        <w:rPr>
          <w:rFonts w:ascii="Times New Roman" w:hAnsi="Times New Roman"/>
          <w:sz w:val="23"/>
          <w:szCs w:val="23"/>
          <w:lang w:val="uk-UA"/>
        </w:rPr>
        <w:t xml:space="preserve">. </w:t>
      </w:r>
      <w:r w:rsidRPr="00CC20BB">
        <w:rPr>
          <w:rFonts w:ascii="Times New Roman" w:hAnsi="Times New Roman"/>
          <w:sz w:val="23"/>
          <w:szCs w:val="23"/>
        </w:rPr>
        <w:t>URL</w:t>
      </w:r>
      <w:r w:rsidRPr="00CC20BB">
        <w:rPr>
          <w:rFonts w:ascii="Times New Roman" w:hAnsi="Times New Roman"/>
          <w:sz w:val="23"/>
          <w:szCs w:val="23"/>
          <w:lang w:val="uk-UA"/>
        </w:rPr>
        <w:t>:</w:t>
      </w:r>
      <w:r w:rsidRPr="00CC20BB">
        <w:rPr>
          <w:sz w:val="23"/>
          <w:szCs w:val="23"/>
          <w:lang w:val="ru-RU"/>
        </w:rPr>
        <w:t xml:space="preserve"> </w:t>
      </w:r>
      <w:hyperlink r:id="rId22" w:history="1">
        <w:r w:rsidRPr="00CC20BB">
          <w:rPr>
            <w:rStyle w:val="aff0"/>
            <w:rFonts w:ascii="Times New Roman" w:hAnsi="Times New Roman"/>
            <w:sz w:val="23"/>
            <w:szCs w:val="23"/>
            <w:lang w:val="uk-UA"/>
          </w:rPr>
          <w:t>https://mon.gov.ua/storage/app/media/inkluzyvne-navchannya/korekciini_programy/2019/05/24/5-10-klas-ukr-mova.docx</w:t>
        </w:r>
      </w:hyperlink>
      <w:r w:rsidRPr="00CC20BB">
        <w:rPr>
          <w:rFonts w:ascii="Times New Roman" w:hAnsi="Times New Roman"/>
          <w:sz w:val="23"/>
          <w:szCs w:val="23"/>
          <w:lang w:val="uk-UA"/>
        </w:rPr>
        <w:t xml:space="preserve"> </w:t>
      </w:r>
      <w:r w:rsidRPr="00CC20BB">
        <w:rPr>
          <w:rFonts w:ascii="Times New Roman" w:hAnsi="Times New Roman"/>
          <w:sz w:val="23"/>
          <w:szCs w:val="23"/>
          <w:lang w:val="ru-RU"/>
        </w:rPr>
        <w:t>(дата звернення: 30.07.2022).</w:t>
      </w:r>
    </w:p>
    <w:p w:rsidR="00B336BA" w:rsidRPr="00CC20BB" w:rsidRDefault="00BB784F" w:rsidP="00836BBD">
      <w:pPr>
        <w:shd w:val="clear" w:color="auto" w:fill="FFFFFF"/>
        <w:spacing w:after="0" w:line="240" w:lineRule="auto"/>
        <w:ind w:firstLine="709"/>
        <w:jc w:val="both"/>
        <w:rPr>
          <w:rFonts w:ascii="Times New Roman" w:hAnsi="Times New Roman"/>
          <w:color w:val="333333"/>
          <w:sz w:val="23"/>
          <w:szCs w:val="23"/>
          <w:lang w:val="ru-RU"/>
        </w:rPr>
      </w:pPr>
      <w:r w:rsidRPr="00CC20BB">
        <w:rPr>
          <w:rFonts w:ascii="Times New Roman" w:hAnsi="Times New Roman"/>
          <w:sz w:val="23"/>
          <w:szCs w:val="23"/>
          <w:lang w:val="ru-RU"/>
        </w:rPr>
        <w:t xml:space="preserve">4. </w:t>
      </w:r>
      <w:hyperlink r:id="rId23" w:history="1">
        <w:r w:rsidR="00B336BA" w:rsidRPr="00CC20BB">
          <w:rPr>
            <w:rStyle w:val="aff0"/>
            <w:rFonts w:ascii="Times New Roman" w:hAnsi="Times New Roman"/>
            <w:color w:val="auto"/>
            <w:sz w:val="23"/>
            <w:szCs w:val="23"/>
            <w:u w:val="none"/>
            <w:bdr w:val="none" w:sz="0" w:space="0" w:color="auto" w:frame="1"/>
            <w:shd w:val="clear" w:color="auto" w:fill="FFFFFF"/>
            <w:lang w:val="uk-UA"/>
          </w:rPr>
          <w:t>Про затвердження типової освітньої програми початкової освіти спеціальних закладів загальної середньої освіти для учнів 1 класів з інтелектуальними порушеннями</w:t>
        </w:r>
      </w:hyperlink>
      <w:r w:rsidR="00B336BA" w:rsidRPr="00CC20BB">
        <w:rPr>
          <w:sz w:val="23"/>
          <w:szCs w:val="23"/>
          <w:lang w:val="uk-UA"/>
        </w:rPr>
        <w:t xml:space="preserve"> </w:t>
      </w:r>
      <w:r w:rsidR="00B336BA" w:rsidRPr="00CC20BB">
        <w:rPr>
          <w:rFonts w:ascii="Times New Roman" w:hAnsi="Times New Roman"/>
          <w:sz w:val="23"/>
          <w:szCs w:val="23"/>
          <w:lang w:val="uk-UA"/>
        </w:rPr>
        <w:t xml:space="preserve">: </w:t>
      </w:r>
      <w:r w:rsidR="00703E8B" w:rsidRPr="00CC20BB">
        <w:rPr>
          <w:rFonts w:ascii="Times New Roman" w:hAnsi="Times New Roman"/>
          <w:sz w:val="23"/>
          <w:szCs w:val="23"/>
          <w:lang w:val="uk-UA"/>
        </w:rPr>
        <w:t>Н</w:t>
      </w:r>
      <w:r w:rsidR="00B336BA" w:rsidRPr="00CC20BB">
        <w:rPr>
          <w:rFonts w:ascii="Times New Roman" w:hAnsi="Times New Roman"/>
          <w:sz w:val="23"/>
          <w:szCs w:val="23"/>
          <w:lang w:val="uk-UA"/>
        </w:rPr>
        <w:t>аказ Міністерства освіти і науки від</w:t>
      </w:r>
      <w:r w:rsidR="00B336BA" w:rsidRPr="00CC20BB">
        <w:rPr>
          <w:sz w:val="23"/>
          <w:szCs w:val="23"/>
          <w:lang w:val="uk-UA"/>
        </w:rPr>
        <w:t xml:space="preserve"> </w:t>
      </w:r>
      <w:r w:rsidR="00B336BA" w:rsidRPr="00CC20BB">
        <w:rPr>
          <w:rFonts w:ascii="Times New Roman" w:hAnsi="Times New Roman"/>
          <w:sz w:val="23"/>
          <w:szCs w:val="23"/>
          <w:lang w:val="uk-UA"/>
        </w:rPr>
        <w:t xml:space="preserve">26.07.2018 р. № 816. </w:t>
      </w:r>
      <w:r w:rsidR="00B336BA" w:rsidRPr="00CC20BB">
        <w:rPr>
          <w:rFonts w:ascii="Times New Roman" w:hAnsi="Times New Roman"/>
          <w:sz w:val="23"/>
          <w:szCs w:val="23"/>
        </w:rPr>
        <w:t>URL</w:t>
      </w:r>
      <w:r w:rsidR="00B336BA" w:rsidRPr="00CC20BB">
        <w:rPr>
          <w:rFonts w:ascii="Times New Roman" w:hAnsi="Times New Roman"/>
          <w:sz w:val="23"/>
          <w:szCs w:val="23"/>
          <w:lang w:val="uk-UA"/>
        </w:rPr>
        <w:t xml:space="preserve">:  </w:t>
      </w:r>
      <w:hyperlink r:id="rId24" w:history="1">
        <w:r w:rsidR="00B336BA" w:rsidRPr="00CC20BB">
          <w:rPr>
            <w:rStyle w:val="aff0"/>
            <w:rFonts w:ascii="Times New Roman" w:hAnsi="Times New Roman"/>
            <w:sz w:val="23"/>
            <w:szCs w:val="23"/>
          </w:rPr>
          <w:t>https</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mon</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gov</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ua</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ua</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npa</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pro</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zatverdzhennya</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tipovoyi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osvitnoyi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programi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pochatkovoyi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osviti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specialnih</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zakladiv</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zagalnoyi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serednoyi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osviti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dlya</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uchniv</w:t>
        </w:r>
        <w:r w:rsidR="00B336BA" w:rsidRPr="00CC20BB">
          <w:rPr>
            <w:rStyle w:val="aff0"/>
            <w:rFonts w:ascii="Times New Roman" w:hAnsi="Times New Roman"/>
            <w:sz w:val="23"/>
            <w:szCs w:val="23"/>
            <w:lang w:val="uk-UA"/>
          </w:rPr>
          <w:t>-1-</w:t>
        </w:r>
        <w:r w:rsidR="00B336BA" w:rsidRPr="00CC20BB">
          <w:rPr>
            <w:rStyle w:val="aff0"/>
            <w:rFonts w:ascii="Times New Roman" w:hAnsi="Times New Roman"/>
            <w:sz w:val="23"/>
            <w:szCs w:val="23"/>
          </w:rPr>
          <w:t>klasiv</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z</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intelektualnimi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porushennyami</w:t>
        </w:r>
      </w:hyperlink>
      <w:r w:rsidR="00B336BA" w:rsidRPr="00CC20BB">
        <w:rPr>
          <w:rFonts w:ascii="Times New Roman" w:hAnsi="Times New Roman"/>
          <w:sz w:val="23"/>
          <w:szCs w:val="23"/>
          <w:lang w:val="uk-UA"/>
        </w:rPr>
        <w:t xml:space="preserve"> </w:t>
      </w:r>
      <w:r w:rsidR="00B336BA" w:rsidRPr="00CC20BB">
        <w:rPr>
          <w:rFonts w:ascii="Times New Roman" w:hAnsi="Times New Roman"/>
          <w:sz w:val="23"/>
          <w:szCs w:val="23"/>
          <w:lang w:val="ru-RU"/>
        </w:rPr>
        <w:t>(дата звернення: 30.07.2022).</w:t>
      </w:r>
    </w:p>
    <w:p w:rsidR="00B336BA" w:rsidRPr="00CC20BB" w:rsidRDefault="00BB784F" w:rsidP="00836BBD">
      <w:pPr>
        <w:shd w:val="clear" w:color="auto" w:fill="FFFFFF"/>
        <w:spacing w:after="0" w:line="240" w:lineRule="auto"/>
        <w:ind w:firstLine="709"/>
        <w:jc w:val="both"/>
        <w:rPr>
          <w:rFonts w:ascii="Times New Roman" w:hAnsi="Times New Roman"/>
          <w:color w:val="333333"/>
          <w:sz w:val="23"/>
          <w:szCs w:val="23"/>
          <w:lang w:val="ru-RU"/>
        </w:rPr>
      </w:pPr>
      <w:r w:rsidRPr="00CC20BB">
        <w:rPr>
          <w:rFonts w:ascii="Times New Roman" w:hAnsi="Times New Roman"/>
          <w:sz w:val="23"/>
          <w:szCs w:val="23"/>
          <w:bdr w:val="none" w:sz="0" w:space="0" w:color="auto" w:frame="1"/>
          <w:shd w:val="clear" w:color="auto" w:fill="FFFFFF"/>
          <w:lang w:val="uk-UA"/>
        </w:rPr>
        <w:t>5</w:t>
      </w:r>
      <w:r w:rsidR="008A0D2F" w:rsidRPr="00CC20BB">
        <w:rPr>
          <w:rFonts w:ascii="Times New Roman" w:hAnsi="Times New Roman"/>
          <w:sz w:val="23"/>
          <w:szCs w:val="23"/>
          <w:bdr w:val="none" w:sz="0" w:space="0" w:color="auto" w:frame="1"/>
          <w:shd w:val="clear" w:color="auto" w:fill="FFFFFF"/>
          <w:lang w:val="uk-UA"/>
        </w:rPr>
        <w:t xml:space="preserve">. </w:t>
      </w:r>
      <w:bookmarkStart w:id="1" w:name="_GoBack"/>
      <w:r w:rsidR="00213803" w:rsidRPr="00213803">
        <w:fldChar w:fldCharType="begin"/>
      </w:r>
      <w:r w:rsidR="00B336BA" w:rsidRPr="00CC20BB">
        <w:rPr>
          <w:sz w:val="23"/>
          <w:szCs w:val="23"/>
          <w:lang w:val="uk-UA"/>
        </w:rPr>
        <w:instrText xml:space="preserve"> </w:instrText>
      </w:r>
      <w:r w:rsidR="00B336BA" w:rsidRPr="00CC20BB">
        <w:rPr>
          <w:sz w:val="23"/>
          <w:szCs w:val="23"/>
        </w:rPr>
        <w:instrText>HYPERLINK</w:instrText>
      </w:r>
      <w:r w:rsidR="00B336BA" w:rsidRPr="00CC20BB">
        <w:rPr>
          <w:sz w:val="23"/>
          <w:szCs w:val="23"/>
          <w:lang w:val="uk-UA"/>
        </w:rPr>
        <w:instrText xml:space="preserve"> "</w:instrText>
      </w:r>
      <w:r w:rsidR="00B336BA" w:rsidRPr="00CC20BB">
        <w:rPr>
          <w:sz w:val="23"/>
          <w:szCs w:val="23"/>
        </w:rPr>
        <w:instrText>https</w:instrText>
      </w:r>
      <w:r w:rsidR="00B336BA" w:rsidRPr="00CC20BB">
        <w:rPr>
          <w:sz w:val="23"/>
          <w:szCs w:val="23"/>
          <w:lang w:val="uk-UA"/>
        </w:rPr>
        <w:instrText>://</w:instrText>
      </w:r>
      <w:r w:rsidR="00B336BA" w:rsidRPr="00CC20BB">
        <w:rPr>
          <w:sz w:val="23"/>
          <w:szCs w:val="23"/>
        </w:rPr>
        <w:instrText>mon</w:instrText>
      </w:r>
      <w:r w:rsidR="00B336BA" w:rsidRPr="00CC20BB">
        <w:rPr>
          <w:sz w:val="23"/>
          <w:szCs w:val="23"/>
          <w:lang w:val="uk-UA"/>
        </w:rPr>
        <w:instrText>.</w:instrText>
      </w:r>
      <w:r w:rsidR="00B336BA" w:rsidRPr="00CC20BB">
        <w:rPr>
          <w:sz w:val="23"/>
          <w:szCs w:val="23"/>
        </w:rPr>
        <w:instrText>gov</w:instrText>
      </w:r>
      <w:r w:rsidR="00B336BA" w:rsidRPr="00CC20BB">
        <w:rPr>
          <w:sz w:val="23"/>
          <w:szCs w:val="23"/>
          <w:lang w:val="uk-UA"/>
        </w:rPr>
        <w:instrText>.</w:instrText>
      </w:r>
      <w:r w:rsidR="00B336BA" w:rsidRPr="00CC20BB">
        <w:rPr>
          <w:sz w:val="23"/>
          <w:szCs w:val="23"/>
        </w:rPr>
        <w:instrText>ua</w:instrText>
      </w:r>
      <w:r w:rsidR="00B336BA" w:rsidRPr="00CC20BB">
        <w:rPr>
          <w:sz w:val="23"/>
          <w:szCs w:val="23"/>
          <w:lang w:val="uk-UA"/>
        </w:rPr>
        <w:instrText>/</w:instrText>
      </w:r>
      <w:r w:rsidR="00B336BA" w:rsidRPr="00CC20BB">
        <w:rPr>
          <w:sz w:val="23"/>
          <w:szCs w:val="23"/>
        </w:rPr>
        <w:instrText>storage</w:instrText>
      </w:r>
      <w:r w:rsidR="00B336BA" w:rsidRPr="00CC20BB">
        <w:rPr>
          <w:sz w:val="23"/>
          <w:szCs w:val="23"/>
          <w:lang w:val="uk-UA"/>
        </w:rPr>
        <w:instrText>/</w:instrText>
      </w:r>
      <w:r w:rsidR="00B336BA" w:rsidRPr="00CC20BB">
        <w:rPr>
          <w:sz w:val="23"/>
          <w:szCs w:val="23"/>
        </w:rPr>
        <w:instrText>app</w:instrText>
      </w:r>
      <w:r w:rsidR="00B336BA" w:rsidRPr="00CC20BB">
        <w:rPr>
          <w:sz w:val="23"/>
          <w:szCs w:val="23"/>
          <w:lang w:val="uk-UA"/>
        </w:rPr>
        <w:instrText>/</w:instrText>
      </w:r>
      <w:r w:rsidR="00B336BA" w:rsidRPr="00CC20BB">
        <w:rPr>
          <w:sz w:val="23"/>
          <w:szCs w:val="23"/>
        </w:rPr>
        <w:instrText>media</w:instrText>
      </w:r>
      <w:r w:rsidR="00B336BA" w:rsidRPr="00CC20BB">
        <w:rPr>
          <w:sz w:val="23"/>
          <w:szCs w:val="23"/>
          <w:lang w:val="uk-UA"/>
        </w:rPr>
        <w:instrText>/</w:instrText>
      </w:r>
      <w:r w:rsidR="00B336BA" w:rsidRPr="00CC20BB">
        <w:rPr>
          <w:sz w:val="23"/>
          <w:szCs w:val="23"/>
        </w:rPr>
        <w:instrText>inkluzyvne</w:instrText>
      </w:r>
      <w:r w:rsidR="00B336BA" w:rsidRPr="00CC20BB">
        <w:rPr>
          <w:sz w:val="23"/>
          <w:szCs w:val="23"/>
          <w:lang w:val="uk-UA"/>
        </w:rPr>
        <w:instrText>-</w:instrText>
      </w:r>
      <w:r w:rsidR="00B336BA" w:rsidRPr="00CC20BB">
        <w:rPr>
          <w:sz w:val="23"/>
          <w:szCs w:val="23"/>
        </w:rPr>
        <w:instrText>navchannya</w:instrText>
      </w:r>
      <w:r w:rsidR="00B336BA" w:rsidRPr="00CC20BB">
        <w:rPr>
          <w:sz w:val="23"/>
          <w:szCs w:val="23"/>
          <w:lang w:val="uk-UA"/>
        </w:rPr>
        <w:instrText>/</w:instrText>
      </w:r>
      <w:r w:rsidR="00B336BA" w:rsidRPr="00CC20BB">
        <w:rPr>
          <w:sz w:val="23"/>
          <w:szCs w:val="23"/>
        </w:rPr>
        <w:instrText>spezialna</w:instrText>
      </w:r>
      <w:r w:rsidR="00B336BA" w:rsidRPr="00CC20BB">
        <w:rPr>
          <w:sz w:val="23"/>
          <w:szCs w:val="23"/>
          <w:lang w:val="uk-UA"/>
        </w:rPr>
        <w:instrText>%20</w:instrText>
      </w:r>
      <w:r w:rsidR="00B336BA" w:rsidRPr="00CC20BB">
        <w:rPr>
          <w:sz w:val="23"/>
          <w:szCs w:val="23"/>
        </w:rPr>
        <w:instrText>osvita</w:instrText>
      </w:r>
      <w:r w:rsidR="00B336BA" w:rsidRPr="00CC20BB">
        <w:rPr>
          <w:sz w:val="23"/>
          <w:szCs w:val="23"/>
          <w:lang w:val="uk-UA"/>
        </w:rPr>
        <w:instrText>/07/</w:instrText>
      </w:r>
      <w:r w:rsidR="00B336BA" w:rsidRPr="00CC20BB">
        <w:rPr>
          <w:sz w:val="23"/>
          <w:szCs w:val="23"/>
        </w:rPr>
        <w:instrText>mon</w:instrText>
      </w:r>
      <w:r w:rsidR="00B336BA" w:rsidRPr="00CC20BB">
        <w:rPr>
          <w:sz w:val="23"/>
          <w:szCs w:val="23"/>
          <w:lang w:val="uk-UA"/>
        </w:rPr>
        <w:instrText>-</w:instrText>
      </w:r>
      <w:r w:rsidR="00B336BA" w:rsidRPr="00CC20BB">
        <w:rPr>
          <w:sz w:val="23"/>
          <w:szCs w:val="23"/>
        </w:rPr>
        <w:instrText>vid</w:instrText>
      </w:r>
      <w:r w:rsidR="00B336BA" w:rsidRPr="00CC20BB">
        <w:rPr>
          <w:sz w:val="23"/>
          <w:szCs w:val="23"/>
          <w:lang w:val="uk-UA"/>
        </w:rPr>
        <w:instrText>-02-07-2019-</w:instrText>
      </w:r>
      <w:r w:rsidR="00B336BA" w:rsidRPr="00CC20BB">
        <w:rPr>
          <w:sz w:val="23"/>
          <w:szCs w:val="23"/>
        </w:rPr>
        <w:instrText>nmo</w:instrText>
      </w:r>
      <w:r w:rsidR="00B336BA" w:rsidRPr="00CC20BB">
        <w:rPr>
          <w:sz w:val="23"/>
          <w:szCs w:val="23"/>
          <w:lang w:val="uk-UA"/>
        </w:rPr>
        <w:instrText>-917.</w:instrText>
      </w:r>
      <w:r w:rsidR="00B336BA" w:rsidRPr="00CC20BB">
        <w:rPr>
          <w:sz w:val="23"/>
          <w:szCs w:val="23"/>
        </w:rPr>
        <w:instrText>rar</w:instrText>
      </w:r>
      <w:r w:rsidR="00B336BA" w:rsidRPr="00CC20BB">
        <w:rPr>
          <w:sz w:val="23"/>
          <w:szCs w:val="23"/>
          <w:lang w:val="uk-UA"/>
        </w:rPr>
        <w:instrText xml:space="preserve">" </w:instrText>
      </w:r>
      <w:r w:rsidR="00213803" w:rsidRPr="00213803">
        <w:fldChar w:fldCharType="separate"/>
      </w:r>
      <w:r w:rsidR="00B336BA" w:rsidRPr="00CC20BB">
        <w:rPr>
          <w:rStyle w:val="aff0"/>
          <w:rFonts w:ascii="Times New Roman" w:hAnsi="Times New Roman"/>
          <w:color w:val="auto"/>
          <w:sz w:val="23"/>
          <w:szCs w:val="23"/>
          <w:u w:val="none"/>
          <w:bdr w:val="none" w:sz="0" w:space="0" w:color="auto" w:frame="1"/>
          <w:lang w:val="uk-UA"/>
        </w:rPr>
        <w:t xml:space="preserve">Про затвердження типової освітньої програми початкової освіти спеціальних закладів загальної середньої освіти для учнів 2 класу з порушеннями інтелектуального розвитку </w:t>
      </w:r>
      <w:r w:rsidR="00213803" w:rsidRPr="00CC20BB">
        <w:rPr>
          <w:rStyle w:val="aff0"/>
          <w:rFonts w:ascii="Times New Roman" w:hAnsi="Times New Roman"/>
          <w:color w:val="auto"/>
          <w:sz w:val="23"/>
          <w:szCs w:val="23"/>
          <w:u w:val="none"/>
          <w:bdr w:val="none" w:sz="0" w:space="0" w:color="auto" w:frame="1"/>
          <w:lang w:val="uk-UA"/>
        </w:rPr>
        <w:fldChar w:fldCharType="end"/>
      </w:r>
      <w:r w:rsidR="00B336BA" w:rsidRPr="00CC20BB">
        <w:rPr>
          <w:rFonts w:ascii="Times New Roman" w:hAnsi="Times New Roman"/>
          <w:sz w:val="23"/>
          <w:szCs w:val="23"/>
          <w:lang w:val="uk-UA"/>
        </w:rPr>
        <w:t xml:space="preserve">: </w:t>
      </w:r>
      <w:r w:rsidR="00703E8B" w:rsidRPr="00CC20BB">
        <w:rPr>
          <w:rFonts w:ascii="Times New Roman" w:hAnsi="Times New Roman"/>
          <w:sz w:val="23"/>
          <w:szCs w:val="23"/>
          <w:lang w:val="uk-UA"/>
        </w:rPr>
        <w:t>Н</w:t>
      </w:r>
      <w:r w:rsidR="00B336BA" w:rsidRPr="00CC20BB">
        <w:rPr>
          <w:rFonts w:ascii="Times New Roman" w:hAnsi="Times New Roman"/>
          <w:sz w:val="23"/>
          <w:szCs w:val="23"/>
          <w:lang w:val="uk-UA"/>
        </w:rPr>
        <w:t xml:space="preserve">аказ </w:t>
      </w:r>
      <w:r w:rsidR="00B336BA" w:rsidRPr="00CC20BB">
        <w:rPr>
          <w:rFonts w:ascii="Times New Roman" w:hAnsi="Times New Roman"/>
          <w:sz w:val="23"/>
          <w:szCs w:val="23"/>
          <w:lang w:val="ru-RU"/>
        </w:rPr>
        <w:t>Міністерства освіти і науки від</w:t>
      </w:r>
      <w:r w:rsidR="00B336BA" w:rsidRPr="00CC20BB">
        <w:rPr>
          <w:rFonts w:ascii="Times New Roman" w:hAnsi="Times New Roman"/>
          <w:sz w:val="23"/>
          <w:szCs w:val="23"/>
          <w:lang w:val="uk-UA"/>
        </w:rPr>
        <w:t xml:space="preserve"> 02.07.2019 р. № 917. </w:t>
      </w:r>
      <w:r w:rsidR="00B336BA" w:rsidRPr="00CC20BB">
        <w:rPr>
          <w:rFonts w:ascii="Times New Roman" w:hAnsi="Times New Roman"/>
          <w:sz w:val="23"/>
          <w:szCs w:val="23"/>
        </w:rPr>
        <w:t>URL</w:t>
      </w:r>
      <w:r w:rsidR="00B336BA" w:rsidRPr="00CC20BB">
        <w:rPr>
          <w:rFonts w:ascii="Times New Roman" w:hAnsi="Times New Roman"/>
          <w:sz w:val="23"/>
          <w:szCs w:val="23"/>
          <w:lang w:val="uk-UA"/>
        </w:rPr>
        <w:t xml:space="preserve">: </w:t>
      </w:r>
      <w:hyperlink r:id="rId25" w:history="1">
        <w:r w:rsidR="00B336BA" w:rsidRPr="00CC20BB">
          <w:rPr>
            <w:rStyle w:val="aff0"/>
            <w:rFonts w:ascii="Times New Roman" w:hAnsi="Times New Roman"/>
            <w:sz w:val="23"/>
            <w:szCs w:val="23"/>
            <w:lang w:val="uk-UA"/>
          </w:rPr>
          <w:t>https://mon.gov.ua/storage/app/media/inkluzyvne-navchannya/spezialna%20osvita/07/mon-vid-02-07-2019-nmo-917.rar</w:t>
        </w:r>
      </w:hyperlink>
      <w:r w:rsidR="00B336BA" w:rsidRPr="00CC20BB">
        <w:rPr>
          <w:sz w:val="23"/>
          <w:szCs w:val="23"/>
          <w:lang w:val="uk-UA"/>
        </w:rPr>
        <w:t xml:space="preserve"> </w:t>
      </w:r>
      <w:r w:rsidR="00B336BA" w:rsidRPr="00CC20BB">
        <w:rPr>
          <w:rFonts w:ascii="Times New Roman" w:hAnsi="Times New Roman"/>
          <w:sz w:val="23"/>
          <w:szCs w:val="23"/>
          <w:lang w:val="ru-RU"/>
        </w:rPr>
        <w:t>(дата звернення: 30.07.2022).</w:t>
      </w:r>
    </w:p>
    <w:p w:rsidR="00B336BA" w:rsidRPr="00CC20BB" w:rsidRDefault="00BB784F" w:rsidP="00836BBD">
      <w:pPr>
        <w:pStyle w:val="a7"/>
        <w:spacing w:after="0" w:line="240" w:lineRule="auto"/>
        <w:ind w:left="0" w:firstLine="709"/>
        <w:jc w:val="both"/>
        <w:rPr>
          <w:rFonts w:ascii="Times New Roman" w:hAnsi="Times New Roman"/>
          <w:sz w:val="23"/>
          <w:szCs w:val="23"/>
          <w:lang w:val="ru-RU"/>
        </w:rPr>
      </w:pPr>
      <w:r w:rsidRPr="00CC20BB">
        <w:rPr>
          <w:rFonts w:ascii="Times New Roman" w:hAnsi="Times New Roman"/>
          <w:sz w:val="23"/>
          <w:szCs w:val="23"/>
          <w:lang w:val="uk-UA"/>
        </w:rPr>
        <w:t>6</w:t>
      </w:r>
      <w:r w:rsidR="00B336BA" w:rsidRPr="00CC20BB">
        <w:rPr>
          <w:rFonts w:ascii="Times New Roman" w:hAnsi="Times New Roman"/>
          <w:sz w:val="23"/>
          <w:szCs w:val="23"/>
          <w:lang w:val="uk-UA"/>
        </w:rPr>
        <w:t xml:space="preserve">. </w:t>
      </w:r>
      <w:hyperlink r:id="rId26" w:history="1">
        <w:r w:rsidR="00B336BA" w:rsidRPr="00CC20BB">
          <w:rPr>
            <w:rStyle w:val="aff0"/>
            <w:rFonts w:ascii="Times New Roman" w:hAnsi="Times New Roman"/>
            <w:color w:val="auto"/>
            <w:sz w:val="23"/>
            <w:szCs w:val="23"/>
            <w:u w:val="none"/>
            <w:bdr w:val="none" w:sz="0" w:space="0" w:color="auto" w:frame="1"/>
            <w:lang w:val="uk-UA"/>
          </w:rPr>
          <w:t>Про затвердження типової освітньої програми початкової освіти спеціальних закладів загальної середньої освіти для учнів 3 класу з порушеннями інтелектуального розвитку</w:t>
        </w:r>
      </w:hyperlink>
      <w:r w:rsidR="00B336BA" w:rsidRPr="00CC20BB">
        <w:rPr>
          <w:rFonts w:ascii="Times New Roman" w:hAnsi="Times New Roman"/>
          <w:color w:val="333333"/>
          <w:sz w:val="23"/>
          <w:szCs w:val="23"/>
          <w:lang w:val="uk-UA"/>
        </w:rPr>
        <w:t xml:space="preserve"> </w:t>
      </w:r>
      <w:r w:rsidR="00B336BA" w:rsidRPr="00CC20BB">
        <w:rPr>
          <w:rFonts w:ascii="Times New Roman" w:hAnsi="Times New Roman"/>
          <w:sz w:val="23"/>
          <w:szCs w:val="23"/>
          <w:lang w:val="uk-UA"/>
        </w:rPr>
        <w:t xml:space="preserve">: </w:t>
      </w:r>
      <w:r w:rsidR="00703E8B" w:rsidRPr="00CC20BB">
        <w:rPr>
          <w:rFonts w:ascii="Times New Roman" w:hAnsi="Times New Roman"/>
          <w:sz w:val="23"/>
          <w:szCs w:val="23"/>
          <w:lang w:val="uk-UA"/>
        </w:rPr>
        <w:t>Н</w:t>
      </w:r>
      <w:r w:rsidR="00B336BA" w:rsidRPr="00CC20BB">
        <w:rPr>
          <w:rFonts w:ascii="Times New Roman" w:hAnsi="Times New Roman"/>
          <w:sz w:val="23"/>
          <w:szCs w:val="23"/>
          <w:lang w:val="uk-UA"/>
        </w:rPr>
        <w:t xml:space="preserve">аказ </w:t>
      </w:r>
      <w:r w:rsidR="00B336BA" w:rsidRPr="00CC20BB">
        <w:rPr>
          <w:rFonts w:ascii="Times New Roman" w:hAnsi="Times New Roman"/>
          <w:sz w:val="23"/>
          <w:szCs w:val="23"/>
          <w:lang w:val="ru-RU"/>
        </w:rPr>
        <w:t>Міністерства освіти і науки від</w:t>
      </w:r>
      <w:r w:rsidR="00B336BA" w:rsidRPr="00CC20BB">
        <w:rPr>
          <w:rFonts w:ascii="Times New Roman" w:hAnsi="Times New Roman"/>
          <w:sz w:val="23"/>
          <w:szCs w:val="23"/>
          <w:lang w:val="uk-UA"/>
        </w:rPr>
        <w:t xml:space="preserve"> 01.04.2020 р. № 467. </w:t>
      </w:r>
      <w:r w:rsidR="00B336BA" w:rsidRPr="00CC20BB">
        <w:rPr>
          <w:rFonts w:ascii="Times New Roman" w:hAnsi="Times New Roman"/>
          <w:sz w:val="23"/>
          <w:szCs w:val="23"/>
        </w:rPr>
        <w:t>URL</w:t>
      </w:r>
      <w:r w:rsidR="00B336BA" w:rsidRPr="00CC20BB">
        <w:rPr>
          <w:rFonts w:ascii="Times New Roman" w:hAnsi="Times New Roman"/>
          <w:sz w:val="23"/>
          <w:szCs w:val="23"/>
          <w:lang w:val="uk-UA"/>
        </w:rPr>
        <w:t xml:space="preserve">: </w:t>
      </w:r>
      <w:hyperlink r:id="rId27" w:history="1">
        <w:r w:rsidR="00B336BA" w:rsidRPr="00CC20BB">
          <w:rPr>
            <w:rStyle w:val="aff0"/>
            <w:rFonts w:ascii="Times New Roman" w:hAnsi="Times New Roman"/>
            <w:sz w:val="23"/>
            <w:szCs w:val="23"/>
          </w:rPr>
          <w:t>https</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mon</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gov</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ua</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ua</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npa</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pro</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zatverdzhennya</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tipovoyi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osvitnoyi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programi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pochatkovoyi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osviti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specialnih</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zakladiv</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zagalnoyi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serednoyi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osviti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dlya</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uchniv</w:t>
        </w:r>
        <w:r w:rsidR="00B336BA" w:rsidRPr="00CC20BB">
          <w:rPr>
            <w:rStyle w:val="aff0"/>
            <w:rFonts w:ascii="Times New Roman" w:hAnsi="Times New Roman"/>
            <w:sz w:val="23"/>
            <w:szCs w:val="23"/>
            <w:lang w:val="uk-UA"/>
          </w:rPr>
          <w:t>-3-</w:t>
        </w:r>
        <w:r w:rsidR="00B336BA" w:rsidRPr="00CC20BB">
          <w:rPr>
            <w:rStyle w:val="aff0"/>
            <w:rFonts w:ascii="Times New Roman" w:hAnsi="Times New Roman"/>
            <w:sz w:val="23"/>
            <w:szCs w:val="23"/>
          </w:rPr>
          <w:t>klasu</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z</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porushennyami</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intelektualnogo</w:t>
        </w:r>
        <w:r w:rsidR="00B336BA" w:rsidRPr="00CC20BB">
          <w:rPr>
            <w:rStyle w:val="aff0"/>
            <w:rFonts w:ascii="Times New Roman" w:hAnsi="Times New Roman"/>
            <w:sz w:val="23"/>
            <w:szCs w:val="23"/>
            <w:lang w:val="uk-UA"/>
          </w:rPr>
          <w:t>-</w:t>
        </w:r>
        <w:r w:rsidR="00B336BA" w:rsidRPr="00CC20BB">
          <w:rPr>
            <w:rStyle w:val="aff0"/>
            <w:rFonts w:ascii="Times New Roman" w:hAnsi="Times New Roman"/>
            <w:sz w:val="23"/>
            <w:szCs w:val="23"/>
          </w:rPr>
          <w:t>rozvitku</w:t>
        </w:r>
      </w:hyperlink>
      <w:r w:rsidR="00B336BA" w:rsidRPr="00CC20BB">
        <w:rPr>
          <w:sz w:val="23"/>
          <w:szCs w:val="23"/>
          <w:lang w:val="uk-UA"/>
        </w:rPr>
        <w:t xml:space="preserve"> </w:t>
      </w:r>
      <w:r w:rsidR="00B336BA" w:rsidRPr="00CC20BB">
        <w:rPr>
          <w:rFonts w:ascii="Times New Roman" w:hAnsi="Times New Roman"/>
          <w:sz w:val="23"/>
          <w:szCs w:val="23"/>
          <w:lang w:val="ru-RU"/>
        </w:rPr>
        <w:t>(дата звернення: 30.07.2022).</w:t>
      </w:r>
    </w:p>
    <w:p w:rsidR="00BB784F" w:rsidRPr="00CC20BB" w:rsidRDefault="00BB784F" w:rsidP="00836BBD">
      <w:pPr>
        <w:pStyle w:val="a7"/>
        <w:spacing w:after="0" w:line="240" w:lineRule="auto"/>
        <w:ind w:left="0" w:firstLine="709"/>
        <w:jc w:val="both"/>
        <w:rPr>
          <w:rFonts w:ascii="Times New Roman" w:hAnsi="Times New Roman"/>
          <w:sz w:val="23"/>
          <w:szCs w:val="23"/>
          <w:lang w:val="ru-RU"/>
        </w:rPr>
      </w:pPr>
      <w:r w:rsidRPr="00CC20BB">
        <w:rPr>
          <w:rFonts w:ascii="Times New Roman" w:hAnsi="Times New Roman"/>
          <w:sz w:val="23"/>
          <w:szCs w:val="23"/>
          <w:lang w:val="ru-RU"/>
        </w:rPr>
        <w:t>7</w:t>
      </w:r>
      <w:r w:rsidR="00B336BA" w:rsidRPr="00CC20BB">
        <w:rPr>
          <w:rFonts w:ascii="Times New Roman" w:hAnsi="Times New Roman"/>
          <w:sz w:val="23"/>
          <w:szCs w:val="23"/>
          <w:lang w:val="ru-RU"/>
        </w:rPr>
        <w:t>. Про затвердження типової освітньої програми початкової освіти спеціальних закладів загальної середньої освіти для учнів 4 класу з порушеннями інтелектуального розвитку</w:t>
      </w:r>
      <w:r w:rsidRPr="00CC20BB">
        <w:rPr>
          <w:rFonts w:ascii="Times New Roman" w:hAnsi="Times New Roman"/>
          <w:sz w:val="23"/>
          <w:szCs w:val="23"/>
          <w:lang w:val="ru-RU"/>
        </w:rPr>
        <w:t xml:space="preserve"> : </w:t>
      </w:r>
      <w:r w:rsidR="00703E8B" w:rsidRPr="00CC20BB">
        <w:rPr>
          <w:rFonts w:ascii="Times New Roman" w:hAnsi="Times New Roman"/>
          <w:sz w:val="23"/>
          <w:szCs w:val="23"/>
          <w:lang w:val="uk-UA"/>
        </w:rPr>
        <w:t>Н</w:t>
      </w:r>
      <w:r w:rsidRPr="00CC20BB">
        <w:rPr>
          <w:rFonts w:ascii="Times New Roman" w:hAnsi="Times New Roman"/>
          <w:sz w:val="23"/>
          <w:szCs w:val="23"/>
          <w:lang w:val="uk-UA"/>
        </w:rPr>
        <w:t xml:space="preserve">аказ </w:t>
      </w:r>
      <w:r w:rsidRPr="00CC20BB">
        <w:rPr>
          <w:rFonts w:ascii="Times New Roman" w:hAnsi="Times New Roman"/>
          <w:sz w:val="23"/>
          <w:szCs w:val="23"/>
          <w:lang w:val="ru-RU"/>
        </w:rPr>
        <w:t xml:space="preserve">Міністерства освіти і науки від 29.01.2021 р. № 121. </w:t>
      </w:r>
      <w:r w:rsidRPr="00CC20BB">
        <w:rPr>
          <w:rFonts w:ascii="Times New Roman" w:hAnsi="Times New Roman"/>
          <w:sz w:val="23"/>
          <w:szCs w:val="23"/>
        </w:rPr>
        <w:t>URL</w:t>
      </w:r>
      <w:r w:rsidRPr="00CC20BB">
        <w:rPr>
          <w:rFonts w:ascii="Times New Roman" w:hAnsi="Times New Roman"/>
          <w:sz w:val="23"/>
          <w:szCs w:val="23"/>
          <w:lang w:val="uk-UA"/>
        </w:rPr>
        <w:t>:</w:t>
      </w:r>
      <w:r w:rsidRPr="00CC20BB">
        <w:rPr>
          <w:sz w:val="23"/>
          <w:szCs w:val="23"/>
          <w:lang w:val="ru-RU"/>
        </w:rPr>
        <w:t xml:space="preserve"> </w:t>
      </w:r>
      <w:hyperlink r:id="rId28" w:history="1">
        <w:r w:rsidRPr="00CC20BB">
          <w:rPr>
            <w:rStyle w:val="aff0"/>
            <w:rFonts w:ascii="Times New Roman" w:hAnsi="Times New Roman"/>
            <w:sz w:val="23"/>
            <w:szCs w:val="23"/>
            <w:lang w:val="uk-UA"/>
          </w:rPr>
          <w:t>https://mon.gov.ua/storage/app/uploads/public/601/a89/63e/601a8963eddd7828169343.pdf</w:t>
        </w:r>
      </w:hyperlink>
      <w:r w:rsidRPr="00CC20BB">
        <w:rPr>
          <w:rFonts w:ascii="Times New Roman" w:hAnsi="Times New Roman"/>
          <w:sz w:val="23"/>
          <w:szCs w:val="23"/>
          <w:lang w:val="uk-UA"/>
        </w:rPr>
        <w:t xml:space="preserve"> </w:t>
      </w:r>
      <w:r w:rsidRPr="00CC20BB">
        <w:rPr>
          <w:rFonts w:ascii="Times New Roman" w:hAnsi="Times New Roman"/>
          <w:sz w:val="23"/>
          <w:szCs w:val="23"/>
          <w:lang w:val="ru-RU"/>
        </w:rPr>
        <w:t>(дата звернення: 30.07.2022).</w:t>
      </w:r>
    </w:p>
    <w:p w:rsidR="00EE1286" w:rsidRPr="00CC20BB" w:rsidRDefault="00EE1286" w:rsidP="00EE1286">
      <w:pPr>
        <w:pStyle w:val="a7"/>
        <w:spacing w:after="0" w:line="240" w:lineRule="auto"/>
        <w:ind w:left="0" w:firstLine="709"/>
        <w:jc w:val="both"/>
        <w:rPr>
          <w:rFonts w:ascii="Times New Roman" w:hAnsi="Times New Roman"/>
          <w:b/>
          <w:sz w:val="23"/>
          <w:szCs w:val="23"/>
          <w:lang w:val="uk-UA"/>
        </w:rPr>
      </w:pPr>
      <w:r w:rsidRPr="00CC20BB">
        <w:rPr>
          <w:rFonts w:ascii="Times New Roman" w:hAnsi="Times New Roman"/>
          <w:sz w:val="23"/>
          <w:szCs w:val="23"/>
          <w:lang w:val="ru-RU"/>
        </w:rPr>
        <w:t>8. Робоча програма дисципліни «</w:t>
      </w:r>
      <w:r w:rsidRPr="00CC20BB">
        <w:rPr>
          <w:rFonts w:ascii="Times New Roman" w:eastAsia="Calibri" w:hAnsi="Times New Roman"/>
          <w:color w:val="000000"/>
          <w:sz w:val="23"/>
          <w:szCs w:val="23"/>
          <w:lang w:val="uk-UA"/>
        </w:rPr>
        <w:t>Спеціальна методика навчання української мови</w:t>
      </w:r>
      <w:r w:rsidR="00CC20BB" w:rsidRPr="00CC20BB">
        <w:rPr>
          <w:rFonts w:ascii="Times New Roman" w:eastAsia="Calibri" w:hAnsi="Times New Roman"/>
          <w:color w:val="000000"/>
          <w:sz w:val="23"/>
          <w:szCs w:val="23"/>
          <w:lang w:val="uk-UA"/>
        </w:rPr>
        <w:t xml:space="preserve"> і літератури</w:t>
      </w:r>
      <w:r w:rsidRPr="00CC20BB">
        <w:rPr>
          <w:rFonts w:ascii="Times New Roman" w:hAnsi="Times New Roman"/>
          <w:sz w:val="23"/>
          <w:szCs w:val="23"/>
          <w:lang w:val="ru-RU"/>
        </w:rPr>
        <w:t>» (Платформа електронного навчання УжНУ).</w:t>
      </w:r>
    </w:p>
    <w:bookmarkEnd w:id="1"/>
    <w:p w:rsidR="00CF5560" w:rsidRPr="00D24C58" w:rsidRDefault="002B3C06" w:rsidP="008A0D2F">
      <w:pPr>
        <w:pStyle w:val="a7"/>
        <w:spacing w:after="0" w:line="240" w:lineRule="auto"/>
        <w:ind w:left="0" w:firstLine="284"/>
        <w:jc w:val="right"/>
        <w:rPr>
          <w:rFonts w:ascii="Times New Roman" w:hAnsi="Times New Roman"/>
          <w:b/>
          <w:sz w:val="24"/>
          <w:szCs w:val="24"/>
          <w:lang w:val="uk-UA"/>
        </w:rPr>
      </w:pPr>
      <w:r w:rsidRPr="00D24C58">
        <w:rPr>
          <w:rFonts w:ascii="Times New Roman" w:hAnsi="Times New Roman"/>
          <w:b/>
          <w:sz w:val="24"/>
          <w:szCs w:val="24"/>
          <w:lang w:val="uk-UA"/>
        </w:rPr>
        <w:lastRenderedPageBreak/>
        <w:t xml:space="preserve">Додаток </w:t>
      </w:r>
      <w:r w:rsidR="001808E0" w:rsidRPr="00D24C58">
        <w:rPr>
          <w:rFonts w:ascii="Times New Roman" w:hAnsi="Times New Roman"/>
          <w:b/>
          <w:sz w:val="24"/>
          <w:szCs w:val="24"/>
          <w:lang w:val="uk-UA"/>
        </w:rPr>
        <w:t>1</w:t>
      </w:r>
    </w:p>
    <w:p w:rsidR="002B3C06" w:rsidRPr="00D24C58" w:rsidRDefault="002B3C06" w:rsidP="003A0E2B">
      <w:pPr>
        <w:pStyle w:val="a7"/>
        <w:spacing w:after="0" w:line="240" w:lineRule="auto"/>
        <w:ind w:left="0"/>
        <w:jc w:val="center"/>
        <w:rPr>
          <w:rFonts w:ascii="Times New Roman" w:hAnsi="Times New Roman"/>
          <w:b/>
          <w:sz w:val="24"/>
          <w:szCs w:val="24"/>
          <w:lang w:val="uk-UA"/>
        </w:rPr>
      </w:pPr>
      <w:r w:rsidRPr="00D24C58">
        <w:rPr>
          <w:rFonts w:ascii="Times New Roman" w:hAnsi="Times New Roman"/>
          <w:b/>
          <w:sz w:val="24"/>
          <w:szCs w:val="24"/>
          <w:lang w:val="uk-UA"/>
        </w:rPr>
        <w:t>Результати перегляду робочої програми навчальної дисципліни</w:t>
      </w:r>
    </w:p>
    <w:p w:rsidR="001C0E62" w:rsidRPr="00D24C58" w:rsidRDefault="001C0E62" w:rsidP="003A0E2B">
      <w:pPr>
        <w:pStyle w:val="a7"/>
        <w:spacing w:after="0" w:line="240" w:lineRule="auto"/>
        <w:ind w:left="0"/>
        <w:jc w:val="both"/>
        <w:rPr>
          <w:rFonts w:ascii="Times New Roman" w:hAnsi="Times New Roman"/>
          <w:b/>
          <w:sz w:val="24"/>
          <w:szCs w:val="24"/>
          <w:lang w:val="uk-UA"/>
        </w:rPr>
      </w:pPr>
    </w:p>
    <w:p w:rsidR="001C0E62" w:rsidRPr="00D24C58" w:rsidRDefault="001C0E62" w:rsidP="003A0E2B">
      <w:pPr>
        <w:pStyle w:val="a7"/>
        <w:spacing w:after="0" w:line="240" w:lineRule="auto"/>
        <w:ind w:left="0"/>
        <w:jc w:val="both"/>
        <w:rPr>
          <w:rFonts w:ascii="Times New Roman" w:hAnsi="Times New Roman"/>
          <w:b/>
          <w:sz w:val="24"/>
          <w:szCs w:val="24"/>
          <w:lang w:val="uk-UA"/>
        </w:rPr>
      </w:pPr>
    </w:p>
    <w:p w:rsidR="001C0E62" w:rsidRPr="00D24C58" w:rsidRDefault="00CA6F5D" w:rsidP="003A0E2B">
      <w:pPr>
        <w:pStyle w:val="Default"/>
        <w:jc w:val="both"/>
        <w:rPr>
          <w:color w:val="auto"/>
          <w:lang w:val="uk-UA"/>
        </w:rPr>
      </w:pPr>
      <w:r w:rsidRPr="00D24C58">
        <w:rPr>
          <w:color w:val="auto"/>
          <w:lang w:val="uk-UA"/>
        </w:rPr>
        <w:t xml:space="preserve">Робоча програма перезатверджена </w:t>
      </w:r>
      <w:r w:rsidR="001C0E62" w:rsidRPr="00D24C58">
        <w:rPr>
          <w:color w:val="auto"/>
          <w:lang w:val="uk-UA"/>
        </w:rPr>
        <w:t>на 20___ / 20___ н.р.    без змін;   зі змінами</w:t>
      </w:r>
      <w:r w:rsidR="008C63DA" w:rsidRPr="00D24C58">
        <w:rPr>
          <w:color w:val="auto"/>
          <w:lang w:val="uk-UA"/>
        </w:rPr>
        <w:t xml:space="preserve">  (</w:t>
      </w:r>
      <w:r w:rsidR="001C0E62" w:rsidRPr="00D24C58">
        <w:rPr>
          <w:color w:val="auto"/>
          <w:lang w:val="uk-UA"/>
        </w:rPr>
        <w:t>Додаток ___</w:t>
      </w:r>
      <w:r w:rsidR="008C63DA" w:rsidRPr="00D24C58">
        <w:rPr>
          <w:color w:val="auto"/>
          <w:lang w:val="uk-UA"/>
        </w:rPr>
        <w:t>).</w:t>
      </w:r>
    </w:p>
    <w:p w:rsidR="001C0E62" w:rsidRPr="003A0E2B" w:rsidRDefault="00BB784F" w:rsidP="003A0E2B">
      <w:pPr>
        <w:pStyle w:val="Default"/>
        <w:jc w:val="both"/>
        <w:rPr>
          <w:color w:val="auto"/>
          <w:position w:val="28"/>
          <w:sz w:val="20"/>
          <w:szCs w:val="20"/>
          <w:lang w:val="uk-UA"/>
        </w:rPr>
      </w:pPr>
      <w:r>
        <w:rPr>
          <w:color w:val="auto"/>
          <w:position w:val="28"/>
          <w:sz w:val="20"/>
          <w:szCs w:val="20"/>
          <w:lang w:val="uk-UA"/>
        </w:rPr>
        <w:t xml:space="preserve">                                                                                                                        </w:t>
      </w:r>
      <w:r w:rsidR="001C0E62" w:rsidRPr="003A0E2B">
        <w:rPr>
          <w:color w:val="auto"/>
          <w:position w:val="28"/>
          <w:sz w:val="20"/>
          <w:szCs w:val="20"/>
          <w:lang w:val="uk-UA"/>
        </w:rPr>
        <w:t xml:space="preserve"> (потрібне підкреслити)</w:t>
      </w:r>
    </w:p>
    <w:p w:rsidR="001C0E62" w:rsidRPr="00D24C58" w:rsidRDefault="001C0E62" w:rsidP="003A0E2B">
      <w:pPr>
        <w:pStyle w:val="Default"/>
        <w:jc w:val="both"/>
        <w:rPr>
          <w:color w:val="auto"/>
          <w:lang w:val="uk-UA"/>
        </w:rPr>
      </w:pPr>
      <w:r w:rsidRPr="00D24C58">
        <w:rPr>
          <w:lang w:val="uk-UA"/>
        </w:rPr>
        <w:t>протокол № ___ від «____»__________ 20 ___ р.    Завідувач кафедри _________ ____________</w:t>
      </w:r>
    </w:p>
    <w:p w:rsidR="001C0E62" w:rsidRPr="003A0E2B" w:rsidRDefault="003A0E2B" w:rsidP="003A0E2B">
      <w:pPr>
        <w:pStyle w:val="Default"/>
        <w:jc w:val="both"/>
        <w:rPr>
          <w:color w:val="auto"/>
          <w:position w:val="28"/>
          <w:sz w:val="20"/>
          <w:szCs w:val="20"/>
          <w:lang w:val="uk-UA"/>
        </w:rPr>
      </w:pP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sidR="00BB784F">
        <w:rPr>
          <w:color w:val="auto"/>
          <w:position w:val="28"/>
          <w:lang w:val="uk-UA"/>
        </w:rPr>
        <w:t xml:space="preserve">               </w:t>
      </w:r>
      <w:r w:rsidR="001C0E62" w:rsidRPr="003A0E2B">
        <w:rPr>
          <w:color w:val="auto"/>
          <w:position w:val="28"/>
          <w:sz w:val="20"/>
          <w:szCs w:val="20"/>
          <w:lang w:val="uk-UA"/>
        </w:rPr>
        <w:t>(підпис)     (Прізвище ініціали)</w:t>
      </w:r>
    </w:p>
    <w:p w:rsidR="001C0E62" w:rsidRPr="00D24C58" w:rsidRDefault="001C0E62" w:rsidP="003A0E2B">
      <w:pPr>
        <w:pStyle w:val="Default"/>
        <w:jc w:val="both"/>
        <w:rPr>
          <w:color w:val="auto"/>
          <w:lang w:val="uk-UA"/>
        </w:rPr>
      </w:pPr>
    </w:p>
    <w:p w:rsidR="002914E2" w:rsidRPr="00D24C58" w:rsidRDefault="002914E2" w:rsidP="003A0E2B">
      <w:pPr>
        <w:pStyle w:val="Default"/>
        <w:jc w:val="both"/>
        <w:rPr>
          <w:color w:val="auto"/>
          <w:lang w:val="uk-UA"/>
        </w:rPr>
      </w:pPr>
    </w:p>
    <w:p w:rsidR="006C2A8D" w:rsidRPr="00D24C58" w:rsidRDefault="006C2A8D" w:rsidP="003A0E2B">
      <w:pPr>
        <w:pStyle w:val="Default"/>
        <w:jc w:val="both"/>
        <w:rPr>
          <w:color w:val="auto"/>
          <w:lang w:val="uk-UA"/>
        </w:rPr>
      </w:pPr>
    </w:p>
    <w:p w:rsidR="003A0E2B" w:rsidRPr="00D24C58" w:rsidRDefault="003A0E2B" w:rsidP="003A0E2B">
      <w:pPr>
        <w:pStyle w:val="Default"/>
        <w:jc w:val="both"/>
        <w:rPr>
          <w:color w:val="auto"/>
          <w:lang w:val="uk-UA"/>
        </w:rPr>
      </w:pPr>
      <w:r w:rsidRPr="00D24C58">
        <w:rPr>
          <w:color w:val="auto"/>
          <w:lang w:val="uk-UA"/>
        </w:rPr>
        <w:t>Робоча програма перезатверджена на 20___ / 20___ н.р.    без змін;   зі змінами  (Додаток ___).</w:t>
      </w:r>
    </w:p>
    <w:p w:rsidR="003A0E2B" w:rsidRPr="003A0E2B" w:rsidRDefault="00BB784F" w:rsidP="003A0E2B">
      <w:pPr>
        <w:pStyle w:val="Default"/>
        <w:jc w:val="both"/>
        <w:rPr>
          <w:color w:val="auto"/>
          <w:position w:val="28"/>
          <w:sz w:val="20"/>
          <w:szCs w:val="20"/>
          <w:lang w:val="uk-UA"/>
        </w:rPr>
      </w:pPr>
      <w:r>
        <w:rPr>
          <w:color w:val="auto"/>
          <w:position w:val="28"/>
          <w:sz w:val="20"/>
          <w:szCs w:val="20"/>
          <w:lang w:val="uk-UA"/>
        </w:rPr>
        <w:t xml:space="preserve">                                                                                                                    </w:t>
      </w:r>
      <w:r w:rsidR="003A0E2B" w:rsidRPr="003A0E2B">
        <w:rPr>
          <w:color w:val="auto"/>
          <w:position w:val="28"/>
          <w:sz w:val="20"/>
          <w:szCs w:val="20"/>
          <w:lang w:val="uk-UA"/>
        </w:rPr>
        <w:t xml:space="preserve"> (потрібне підкреслити)</w:t>
      </w:r>
    </w:p>
    <w:p w:rsidR="003A0E2B" w:rsidRPr="00D24C58" w:rsidRDefault="003A0E2B" w:rsidP="003A0E2B">
      <w:pPr>
        <w:pStyle w:val="Default"/>
        <w:jc w:val="both"/>
        <w:rPr>
          <w:color w:val="auto"/>
          <w:lang w:val="uk-UA"/>
        </w:rPr>
      </w:pPr>
      <w:r w:rsidRPr="00D24C58">
        <w:rPr>
          <w:lang w:val="uk-UA"/>
        </w:rPr>
        <w:t>протокол № ___ від «____»__________ 20 ___ р.    Завідувач кафедри _________ ____________</w:t>
      </w:r>
    </w:p>
    <w:p w:rsidR="003A0E2B" w:rsidRPr="003A0E2B" w:rsidRDefault="003A0E2B" w:rsidP="003A0E2B">
      <w:pPr>
        <w:pStyle w:val="Default"/>
        <w:jc w:val="both"/>
        <w:rPr>
          <w:color w:val="auto"/>
          <w:position w:val="28"/>
          <w:sz w:val="20"/>
          <w:szCs w:val="20"/>
          <w:lang w:val="uk-UA"/>
        </w:rPr>
      </w:pP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sidR="00BB784F">
        <w:rPr>
          <w:color w:val="auto"/>
          <w:position w:val="28"/>
          <w:lang w:val="uk-UA"/>
        </w:rPr>
        <w:t xml:space="preserve">               </w:t>
      </w:r>
      <w:r w:rsidRPr="003A0E2B">
        <w:rPr>
          <w:color w:val="auto"/>
          <w:position w:val="28"/>
          <w:sz w:val="20"/>
          <w:szCs w:val="20"/>
          <w:lang w:val="uk-UA"/>
        </w:rPr>
        <w:t>(підпис)     (Прізвище ініціали)</w:t>
      </w:r>
    </w:p>
    <w:p w:rsidR="001C0E62" w:rsidRPr="00D24C58" w:rsidRDefault="001C0E62" w:rsidP="003A0E2B">
      <w:pPr>
        <w:pStyle w:val="Default"/>
        <w:jc w:val="both"/>
        <w:rPr>
          <w:color w:val="auto"/>
          <w:lang w:val="uk-UA"/>
        </w:rPr>
      </w:pPr>
    </w:p>
    <w:p w:rsidR="002914E2" w:rsidRPr="00D24C58" w:rsidRDefault="002914E2" w:rsidP="003A0E2B">
      <w:pPr>
        <w:pStyle w:val="Default"/>
        <w:jc w:val="both"/>
        <w:rPr>
          <w:color w:val="auto"/>
          <w:lang w:val="uk-UA"/>
        </w:rPr>
      </w:pPr>
    </w:p>
    <w:p w:rsidR="006C2A8D" w:rsidRPr="00D24C58" w:rsidRDefault="006C2A8D" w:rsidP="003A0E2B">
      <w:pPr>
        <w:pStyle w:val="Default"/>
        <w:jc w:val="both"/>
        <w:rPr>
          <w:color w:val="auto"/>
          <w:lang w:val="uk-UA"/>
        </w:rPr>
      </w:pPr>
    </w:p>
    <w:p w:rsidR="003A0E2B" w:rsidRPr="00D24C58" w:rsidRDefault="003A0E2B" w:rsidP="003A0E2B">
      <w:pPr>
        <w:pStyle w:val="Default"/>
        <w:jc w:val="both"/>
        <w:rPr>
          <w:color w:val="auto"/>
          <w:lang w:val="uk-UA"/>
        </w:rPr>
      </w:pPr>
      <w:r w:rsidRPr="00D24C58">
        <w:rPr>
          <w:color w:val="auto"/>
          <w:lang w:val="uk-UA"/>
        </w:rPr>
        <w:t>Робоча програма перезатверджена на 20___ / 20___ н.р.    без змін;   зі змінами  (Додаток ___).</w:t>
      </w:r>
    </w:p>
    <w:p w:rsidR="003A0E2B" w:rsidRPr="003A0E2B" w:rsidRDefault="00BB784F" w:rsidP="003A0E2B">
      <w:pPr>
        <w:pStyle w:val="Default"/>
        <w:jc w:val="both"/>
        <w:rPr>
          <w:color w:val="auto"/>
          <w:position w:val="28"/>
          <w:sz w:val="20"/>
          <w:szCs w:val="20"/>
          <w:lang w:val="uk-UA"/>
        </w:rPr>
      </w:pPr>
      <w:r>
        <w:rPr>
          <w:color w:val="auto"/>
          <w:position w:val="28"/>
          <w:sz w:val="20"/>
          <w:szCs w:val="20"/>
          <w:lang w:val="uk-UA"/>
        </w:rPr>
        <w:t xml:space="preserve">                                                                                                                      </w:t>
      </w:r>
      <w:r w:rsidR="003A0E2B" w:rsidRPr="003A0E2B">
        <w:rPr>
          <w:color w:val="auto"/>
          <w:position w:val="28"/>
          <w:sz w:val="20"/>
          <w:szCs w:val="20"/>
          <w:lang w:val="uk-UA"/>
        </w:rPr>
        <w:t xml:space="preserve"> (потрібне підкреслити)</w:t>
      </w:r>
    </w:p>
    <w:p w:rsidR="003A0E2B" w:rsidRPr="00D24C58" w:rsidRDefault="003A0E2B" w:rsidP="003A0E2B">
      <w:pPr>
        <w:pStyle w:val="Default"/>
        <w:jc w:val="both"/>
        <w:rPr>
          <w:color w:val="auto"/>
          <w:lang w:val="uk-UA"/>
        </w:rPr>
      </w:pPr>
      <w:r w:rsidRPr="00D24C58">
        <w:rPr>
          <w:lang w:val="uk-UA"/>
        </w:rPr>
        <w:t>протокол № ___ від «____»__________ 20 ___ р.    Завідувач кафедри _________ ____________</w:t>
      </w:r>
    </w:p>
    <w:p w:rsidR="003A0E2B" w:rsidRPr="003A0E2B" w:rsidRDefault="003A0E2B" w:rsidP="003A0E2B">
      <w:pPr>
        <w:pStyle w:val="Default"/>
        <w:jc w:val="both"/>
        <w:rPr>
          <w:color w:val="auto"/>
          <w:position w:val="28"/>
          <w:sz w:val="20"/>
          <w:szCs w:val="20"/>
          <w:lang w:val="uk-UA"/>
        </w:rPr>
      </w:pP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sidR="00BB784F">
        <w:rPr>
          <w:color w:val="auto"/>
          <w:position w:val="28"/>
          <w:lang w:val="uk-UA"/>
        </w:rPr>
        <w:t xml:space="preserve">               </w:t>
      </w:r>
      <w:r w:rsidRPr="003A0E2B">
        <w:rPr>
          <w:color w:val="auto"/>
          <w:position w:val="28"/>
          <w:sz w:val="20"/>
          <w:szCs w:val="20"/>
          <w:lang w:val="uk-UA"/>
        </w:rPr>
        <w:t>(підпис)     (Прізвище ініціали)</w:t>
      </w:r>
    </w:p>
    <w:p w:rsidR="001C0E62" w:rsidRPr="00D24C58" w:rsidRDefault="001C0E62" w:rsidP="003A0E2B">
      <w:pPr>
        <w:pStyle w:val="Default"/>
        <w:jc w:val="both"/>
        <w:rPr>
          <w:color w:val="auto"/>
          <w:lang w:val="uk-UA"/>
        </w:rPr>
      </w:pPr>
    </w:p>
    <w:p w:rsidR="001C0E62" w:rsidRPr="00D24C58" w:rsidRDefault="001C0E62" w:rsidP="003A0E2B">
      <w:pPr>
        <w:pStyle w:val="Default"/>
        <w:jc w:val="both"/>
        <w:rPr>
          <w:color w:val="auto"/>
          <w:lang w:val="uk-UA"/>
        </w:rPr>
      </w:pPr>
    </w:p>
    <w:p w:rsidR="00BB784F" w:rsidRPr="00D24C58" w:rsidRDefault="00BB784F" w:rsidP="00BB784F">
      <w:pPr>
        <w:pStyle w:val="Default"/>
        <w:jc w:val="both"/>
        <w:rPr>
          <w:color w:val="auto"/>
          <w:lang w:val="uk-UA"/>
        </w:rPr>
      </w:pPr>
      <w:r w:rsidRPr="00D24C58">
        <w:rPr>
          <w:color w:val="auto"/>
          <w:lang w:val="uk-UA"/>
        </w:rPr>
        <w:t>Робоча програма перезатверджена на 20___ / 20___ н.р.    без змін;   зі змінами  (Додаток ___).</w:t>
      </w:r>
    </w:p>
    <w:p w:rsidR="00BB784F" w:rsidRPr="003A0E2B" w:rsidRDefault="00BB784F" w:rsidP="00BB784F">
      <w:pPr>
        <w:pStyle w:val="Default"/>
        <w:jc w:val="both"/>
        <w:rPr>
          <w:color w:val="auto"/>
          <w:position w:val="28"/>
          <w:sz w:val="20"/>
          <w:szCs w:val="20"/>
          <w:lang w:val="uk-UA"/>
        </w:rPr>
      </w:pPr>
      <w:r>
        <w:rPr>
          <w:color w:val="auto"/>
          <w:position w:val="28"/>
          <w:sz w:val="20"/>
          <w:szCs w:val="20"/>
          <w:lang w:val="uk-UA"/>
        </w:rPr>
        <w:t xml:space="preserve">                                                                                                                      </w:t>
      </w:r>
      <w:r w:rsidRPr="003A0E2B">
        <w:rPr>
          <w:color w:val="auto"/>
          <w:position w:val="28"/>
          <w:sz w:val="20"/>
          <w:szCs w:val="20"/>
          <w:lang w:val="uk-UA"/>
        </w:rPr>
        <w:t xml:space="preserve"> (потрібне підкреслити)</w:t>
      </w:r>
    </w:p>
    <w:p w:rsidR="00BB784F" w:rsidRPr="00D24C58" w:rsidRDefault="00BB784F" w:rsidP="00BB784F">
      <w:pPr>
        <w:pStyle w:val="Default"/>
        <w:jc w:val="both"/>
        <w:rPr>
          <w:color w:val="auto"/>
          <w:lang w:val="uk-UA"/>
        </w:rPr>
      </w:pPr>
      <w:r w:rsidRPr="00D24C58">
        <w:rPr>
          <w:lang w:val="uk-UA"/>
        </w:rPr>
        <w:t>протокол № ___ від «____»__________ 20 ___ р.    Завідувач кафедри _________ ____________</w:t>
      </w:r>
    </w:p>
    <w:p w:rsidR="00BB784F" w:rsidRPr="003A0E2B" w:rsidRDefault="00BB784F" w:rsidP="00BB784F">
      <w:pPr>
        <w:pStyle w:val="Default"/>
        <w:jc w:val="both"/>
        <w:rPr>
          <w:color w:val="auto"/>
          <w:position w:val="28"/>
          <w:sz w:val="20"/>
          <w:szCs w:val="20"/>
          <w:lang w:val="uk-UA"/>
        </w:rPr>
      </w:pP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t xml:space="preserve">               </w:t>
      </w:r>
      <w:r w:rsidRPr="003A0E2B">
        <w:rPr>
          <w:color w:val="auto"/>
          <w:position w:val="28"/>
          <w:sz w:val="20"/>
          <w:szCs w:val="20"/>
          <w:lang w:val="uk-UA"/>
        </w:rPr>
        <w:t>(підпис)     (Прізвище ініціали)</w:t>
      </w:r>
    </w:p>
    <w:p w:rsidR="006820C1" w:rsidRDefault="006820C1"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Default="006A0754" w:rsidP="003A0E2B">
      <w:pPr>
        <w:pStyle w:val="Default"/>
        <w:jc w:val="both"/>
        <w:rPr>
          <w:b/>
          <w:lang w:val="uk-UA"/>
        </w:rPr>
      </w:pPr>
    </w:p>
    <w:p w:rsidR="006A0754" w:rsidRPr="00AD1365" w:rsidRDefault="006A0754" w:rsidP="006A0754">
      <w:pPr>
        <w:autoSpaceDE w:val="0"/>
        <w:autoSpaceDN w:val="0"/>
        <w:adjustRightInd w:val="0"/>
        <w:spacing w:after="0" w:line="240" w:lineRule="auto"/>
        <w:ind w:firstLine="709"/>
        <w:jc w:val="right"/>
        <w:rPr>
          <w:rFonts w:ascii="Times New Roman" w:hAnsi="Times New Roman"/>
          <w:b/>
          <w:lang w:val="uk-UA" w:eastAsia="ru-RU"/>
        </w:rPr>
      </w:pPr>
      <w:r w:rsidRPr="00AD1365">
        <w:rPr>
          <w:rFonts w:ascii="Times New Roman" w:hAnsi="Times New Roman"/>
          <w:b/>
          <w:lang w:val="uk-UA" w:eastAsia="ru-RU"/>
        </w:rPr>
        <w:lastRenderedPageBreak/>
        <w:t xml:space="preserve">Додаток </w:t>
      </w:r>
      <w:r w:rsidR="00A212C0" w:rsidRPr="00AD1365">
        <w:rPr>
          <w:rFonts w:ascii="Times New Roman" w:hAnsi="Times New Roman"/>
          <w:b/>
          <w:lang w:val="uk-UA" w:eastAsia="ru-RU"/>
        </w:rPr>
        <w:t>2</w:t>
      </w:r>
    </w:p>
    <w:p w:rsidR="006A0754" w:rsidRPr="00E645F4" w:rsidRDefault="006A0754" w:rsidP="00BB784F">
      <w:pPr>
        <w:spacing w:after="0" w:line="240" w:lineRule="auto"/>
        <w:ind w:firstLine="709"/>
        <w:jc w:val="center"/>
        <w:rPr>
          <w:rFonts w:ascii="Times New Roman" w:hAnsi="Times New Roman"/>
          <w:b/>
          <w:sz w:val="24"/>
          <w:szCs w:val="24"/>
          <w:lang w:val="uk-UA" w:eastAsia="ru-RU"/>
        </w:rPr>
      </w:pPr>
      <w:r w:rsidRPr="00E645F4">
        <w:rPr>
          <w:rFonts w:ascii="Times New Roman" w:hAnsi="Times New Roman"/>
          <w:b/>
          <w:sz w:val="24"/>
          <w:szCs w:val="24"/>
          <w:lang w:val="uk-UA" w:eastAsia="ru-RU"/>
        </w:rPr>
        <w:t>Перелік питань до екзамену</w:t>
      </w:r>
    </w:p>
    <w:p w:rsidR="006A0754" w:rsidRPr="00E645F4" w:rsidRDefault="006A0754" w:rsidP="00BB784F">
      <w:pPr>
        <w:numPr>
          <w:ilvl w:val="0"/>
          <w:numId w:val="31"/>
        </w:numPr>
        <w:autoSpaceDE w:val="0"/>
        <w:autoSpaceDN w:val="0"/>
        <w:adjustRightInd w:val="0"/>
        <w:spacing w:after="0" w:line="240" w:lineRule="auto"/>
        <w:ind w:left="0" w:firstLine="709"/>
        <w:rPr>
          <w:rFonts w:ascii="Times New Roman" w:eastAsia="SimSun" w:hAnsi="Times New Roman"/>
          <w:color w:val="000000"/>
          <w:sz w:val="24"/>
          <w:szCs w:val="24"/>
          <w:lang w:val="uk-UA" w:eastAsia="ru-RU"/>
        </w:rPr>
      </w:pPr>
      <w:r w:rsidRPr="00E645F4">
        <w:rPr>
          <w:rFonts w:ascii="Times New Roman" w:eastAsia="SimSun" w:hAnsi="Times New Roman"/>
          <w:color w:val="000000"/>
          <w:sz w:val="24"/>
          <w:szCs w:val="24"/>
          <w:lang w:val="ru-RU" w:eastAsia="ru-RU"/>
        </w:rPr>
        <w:t>Предмет, за</w:t>
      </w:r>
      <w:r w:rsidRPr="00E645F4">
        <w:rPr>
          <w:rFonts w:ascii="Times New Roman" w:eastAsia="SimSun" w:hAnsi="Times New Roman"/>
          <w:color w:val="000000"/>
          <w:sz w:val="24"/>
          <w:szCs w:val="24"/>
          <w:lang w:val="uk-UA" w:eastAsia="ru-RU"/>
        </w:rPr>
        <w:t>в</w:t>
      </w:r>
      <w:r w:rsidRPr="00E645F4">
        <w:rPr>
          <w:rFonts w:ascii="Times New Roman" w:eastAsia="SimSun" w:hAnsi="Times New Roman"/>
          <w:color w:val="000000"/>
          <w:sz w:val="24"/>
          <w:szCs w:val="24"/>
          <w:lang w:val="ru-RU" w:eastAsia="ru-RU"/>
        </w:rPr>
        <w:t>да</w:t>
      </w:r>
      <w:r w:rsidRPr="00E645F4">
        <w:rPr>
          <w:rFonts w:ascii="Times New Roman" w:eastAsia="SimSun" w:hAnsi="Times New Roman"/>
          <w:color w:val="000000"/>
          <w:sz w:val="24"/>
          <w:szCs w:val="24"/>
          <w:lang w:val="uk-UA" w:eastAsia="ru-RU"/>
        </w:rPr>
        <w:t>ння</w:t>
      </w:r>
      <w:r w:rsidR="00E8720F" w:rsidRPr="00E645F4">
        <w:rPr>
          <w:rFonts w:ascii="Times New Roman" w:eastAsia="SimSun" w:hAnsi="Times New Roman"/>
          <w:color w:val="000000"/>
          <w:sz w:val="24"/>
          <w:szCs w:val="24"/>
          <w:lang w:val="uk-UA" w:eastAsia="ru-RU"/>
        </w:rPr>
        <w:t xml:space="preserve"> </w:t>
      </w:r>
      <w:r w:rsidRPr="00E645F4">
        <w:rPr>
          <w:rFonts w:ascii="Times New Roman" w:eastAsia="SimSun" w:hAnsi="Times New Roman"/>
          <w:color w:val="000000"/>
          <w:sz w:val="24"/>
          <w:szCs w:val="24"/>
          <w:lang w:val="uk-UA" w:eastAsia="ru-RU"/>
        </w:rPr>
        <w:t>і</w:t>
      </w:r>
      <w:r w:rsidRPr="00E645F4">
        <w:rPr>
          <w:rFonts w:ascii="Times New Roman" w:eastAsia="SimSun" w:hAnsi="Times New Roman"/>
          <w:color w:val="000000"/>
          <w:sz w:val="24"/>
          <w:szCs w:val="24"/>
          <w:lang w:val="ru-RU" w:eastAsia="ru-RU"/>
        </w:rPr>
        <w:t xml:space="preserve"> метод</w:t>
      </w:r>
      <w:r w:rsidRPr="00E645F4">
        <w:rPr>
          <w:rFonts w:ascii="Times New Roman" w:eastAsia="SimSun" w:hAnsi="Times New Roman"/>
          <w:color w:val="000000"/>
          <w:sz w:val="24"/>
          <w:szCs w:val="24"/>
          <w:lang w:val="uk-UA" w:eastAsia="ru-RU"/>
        </w:rPr>
        <w:t>и</w:t>
      </w:r>
      <w:r w:rsidR="00E0213A" w:rsidRPr="00E645F4">
        <w:rPr>
          <w:rFonts w:ascii="Times New Roman" w:eastAsia="SimSun" w:hAnsi="Times New Roman"/>
          <w:color w:val="000000"/>
          <w:sz w:val="24"/>
          <w:szCs w:val="24"/>
          <w:lang w:val="uk-UA" w:eastAsia="ru-RU"/>
        </w:rPr>
        <w:t xml:space="preserve"> </w:t>
      </w:r>
      <w:r w:rsidRPr="00E645F4">
        <w:rPr>
          <w:rFonts w:ascii="Times New Roman" w:eastAsia="SimSun" w:hAnsi="Times New Roman"/>
          <w:color w:val="000000"/>
          <w:sz w:val="24"/>
          <w:szCs w:val="24"/>
          <w:lang w:val="uk-UA" w:eastAsia="ru-RU"/>
        </w:rPr>
        <w:t>дослідження</w:t>
      </w:r>
      <w:r w:rsidRPr="00E645F4">
        <w:rPr>
          <w:rFonts w:ascii="Times New Roman" w:eastAsia="SimSun" w:hAnsi="Times New Roman"/>
          <w:color w:val="000000"/>
          <w:sz w:val="24"/>
          <w:szCs w:val="24"/>
          <w:lang w:val="ru-RU" w:eastAsia="ru-RU"/>
        </w:rPr>
        <w:t xml:space="preserve"> спец</w:t>
      </w:r>
      <w:r w:rsidRPr="00E645F4">
        <w:rPr>
          <w:rFonts w:ascii="Times New Roman" w:eastAsia="SimSun" w:hAnsi="Times New Roman"/>
          <w:color w:val="000000"/>
          <w:sz w:val="24"/>
          <w:szCs w:val="24"/>
          <w:lang w:val="uk-UA" w:eastAsia="ru-RU"/>
        </w:rPr>
        <w:t>і</w:t>
      </w:r>
      <w:r w:rsidRPr="00E645F4">
        <w:rPr>
          <w:rFonts w:ascii="Times New Roman" w:eastAsia="SimSun" w:hAnsi="Times New Roman"/>
          <w:color w:val="000000"/>
          <w:sz w:val="24"/>
          <w:szCs w:val="24"/>
          <w:lang w:val="ru-RU" w:eastAsia="ru-RU"/>
        </w:rPr>
        <w:t>ально</w:t>
      </w:r>
      <w:r w:rsidRPr="00E645F4">
        <w:rPr>
          <w:rFonts w:ascii="Times New Roman" w:eastAsia="SimSun" w:hAnsi="Times New Roman"/>
          <w:color w:val="000000"/>
          <w:sz w:val="24"/>
          <w:szCs w:val="24"/>
          <w:lang w:val="uk-UA" w:eastAsia="ru-RU"/>
        </w:rPr>
        <w:t>ї</w:t>
      </w:r>
      <w:r w:rsidRPr="00E645F4">
        <w:rPr>
          <w:rFonts w:ascii="Times New Roman" w:eastAsia="SimSun" w:hAnsi="Times New Roman"/>
          <w:color w:val="000000"/>
          <w:sz w:val="24"/>
          <w:szCs w:val="24"/>
          <w:lang w:val="ru-RU" w:eastAsia="ru-RU"/>
        </w:rPr>
        <w:t xml:space="preserve"> методики </w:t>
      </w:r>
      <w:r w:rsidRPr="00E645F4">
        <w:rPr>
          <w:rFonts w:ascii="Times New Roman" w:eastAsia="SimSun" w:hAnsi="Times New Roman"/>
          <w:color w:val="000000"/>
          <w:sz w:val="24"/>
          <w:szCs w:val="24"/>
          <w:lang w:val="uk-UA" w:eastAsia="ru-RU"/>
        </w:rPr>
        <w:t>української мови</w:t>
      </w:r>
      <w:r w:rsidRPr="00E645F4">
        <w:rPr>
          <w:rFonts w:ascii="Times New Roman" w:eastAsia="SimSun" w:hAnsi="Times New Roman"/>
          <w:color w:val="000000"/>
          <w:sz w:val="24"/>
          <w:szCs w:val="24"/>
          <w:lang w:val="ru-RU" w:eastAsia="ru-RU"/>
        </w:rPr>
        <w:t>.</w:t>
      </w:r>
    </w:p>
    <w:p w:rsidR="00CC20BB" w:rsidRPr="00A445AE" w:rsidRDefault="00C47B5C" w:rsidP="00CC20BB">
      <w:pPr>
        <w:autoSpaceDE w:val="0"/>
        <w:autoSpaceDN w:val="0"/>
        <w:adjustRightInd w:val="0"/>
        <w:spacing w:after="0" w:line="240" w:lineRule="auto"/>
        <w:ind w:left="709"/>
        <w:contextualSpacing/>
        <w:jc w:val="both"/>
        <w:rPr>
          <w:rFonts w:ascii="Times New Roman" w:hAnsi="Times New Roman"/>
          <w:bCs/>
          <w:sz w:val="24"/>
          <w:szCs w:val="24"/>
          <w:lang w:val="uk-UA"/>
        </w:rPr>
      </w:pPr>
      <w:r>
        <w:rPr>
          <w:rFonts w:ascii="Times New Roman" w:eastAsia="SimSun" w:hAnsi="Times New Roman"/>
          <w:sz w:val="24"/>
          <w:szCs w:val="24"/>
          <w:lang w:val="uk-UA" w:eastAsia="ru-RU"/>
        </w:rPr>
        <w:t>2</w:t>
      </w:r>
      <w:r w:rsidR="006A0754" w:rsidRPr="00E645F4">
        <w:rPr>
          <w:rFonts w:ascii="Times New Roman" w:eastAsia="SimSun" w:hAnsi="Times New Roman"/>
          <w:sz w:val="24"/>
          <w:szCs w:val="24"/>
          <w:lang w:val="uk-UA" w:eastAsia="ru-RU"/>
        </w:rPr>
        <w:t xml:space="preserve">. </w:t>
      </w:r>
      <w:r w:rsidR="00CC20BB" w:rsidRPr="00CC20BB">
        <w:rPr>
          <w:rFonts w:ascii="Times New Roman" w:hAnsi="Times New Roman"/>
          <w:sz w:val="24"/>
          <w:szCs w:val="24"/>
          <w:lang w:val="uk-UA"/>
        </w:rPr>
        <w:t>Зв’язок методики викладання української мови із суміжними</w:t>
      </w:r>
      <w:r w:rsidR="00CC20BB" w:rsidRPr="00A445AE">
        <w:rPr>
          <w:rFonts w:ascii="Times New Roman" w:hAnsi="Times New Roman"/>
          <w:sz w:val="24"/>
          <w:szCs w:val="24"/>
          <w:lang w:val="uk-UA"/>
        </w:rPr>
        <w:t xml:space="preserve"> </w:t>
      </w:r>
      <w:r w:rsidR="00CC20BB" w:rsidRPr="00CC20BB">
        <w:rPr>
          <w:rFonts w:ascii="Times New Roman" w:hAnsi="Times New Roman"/>
          <w:sz w:val="24"/>
          <w:szCs w:val="24"/>
          <w:lang w:val="uk-UA"/>
        </w:rPr>
        <w:t>дисциплінами.</w:t>
      </w:r>
    </w:p>
    <w:p w:rsidR="00CC20BB" w:rsidRPr="00A27344" w:rsidRDefault="00CC20BB" w:rsidP="00CC20BB">
      <w:pPr>
        <w:pStyle w:val="a7"/>
        <w:autoSpaceDE w:val="0"/>
        <w:autoSpaceDN w:val="0"/>
        <w:adjustRightInd w:val="0"/>
        <w:spacing w:after="0" w:line="240" w:lineRule="auto"/>
        <w:ind w:left="709"/>
        <w:jc w:val="both"/>
        <w:rPr>
          <w:rFonts w:ascii="Times New Roman" w:hAnsi="Times New Roman"/>
          <w:bCs/>
          <w:sz w:val="24"/>
          <w:szCs w:val="24"/>
          <w:lang w:val="uk-UA"/>
        </w:rPr>
      </w:pPr>
      <w:r>
        <w:rPr>
          <w:rFonts w:ascii="Times New Roman" w:hAnsi="Times New Roman"/>
          <w:bCs/>
          <w:sz w:val="24"/>
          <w:szCs w:val="24"/>
          <w:lang w:val="uk-UA"/>
        </w:rPr>
        <w:t xml:space="preserve">3. </w:t>
      </w:r>
      <w:r w:rsidRPr="00A27344">
        <w:rPr>
          <w:rFonts w:ascii="Times New Roman" w:hAnsi="Times New Roman"/>
          <w:bCs/>
          <w:sz w:val="24"/>
          <w:szCs w:val="24"/>
          <w:lang w:val="uk-UA"/>
        </w:rPr>
        <w:t>«Українська мова» як навчальний предмет у спеціальній школі. Мета, завдання.</w:t>
      </w:r>
    </w:p>
    <w:p w:rsidR="00CC20BB" w:rsidRPr="00A27344" w:rsidRDefault="00CC20BB" w:rsidP="00CC20BB">
      <w:pPr>
        <w:pStyle w:val="Default"/>
        <w:ind w:firstLine="708"/>
        <w:jc w:val="both"/>
      </w:pPr>
      <w:r>
        <w:rPr>
          <w:bCs/>
          <w:lang w:val="uk-UA"/>
        </w:rPr>
        <w:t xml:space="preserve">4. </w:t>
      </w:r>
      <w:r w:rsidRPr="00A27344">
        <w:rPr>
          <w:bCs/>
          <w:lang w:val="uk-UA"/>
        </w:rPr>
        <w:t>Корекційна роль навчання української мови у спец</w:t>
      </w:r>
      <w:r w:rsidRPr="00A27344">
        <w:rPr>
          <w:bCs/>
        </w:rPr>
        <w:t>іальній школі.</w:t>
      </w:r>
    </w:p>
    <w:p w:rsidR="00CC20BB" w:rsidRPr="00CC20BB" w:rsidRDefault="00CC20BB" w:rsidP="00BB784F">
      <w:pPr>
        <w:keepNext/>
        <w:widowControl w:val="0"/>
        <w:autoSpaceDE w:val="0"/>
        <w:autoSpaceDN w:val="0"/>
        <w:adjustRightInd w:val="0"/>
        <w:spacing w:after="0" w:line="240" w:lineRule="auto"/>
        <w:ind w:firstLine="709"/>
        <w:jc w:val="both"/>
        <w:outlineLvl w:val="0"/>
        <w:rPr>
          <w:rFonts w:ascii="Times New Roman" w:eastAsia="SimSun" w:hAnsi="Times New Roman"/>
          <w:sz w:val="24"/>
          <w:szCs w:val="24"/>
          <w:lang w:val="ru-RU" w:eastAsia="ru-RU"/>
        </w:rPr>
      </w:pPr>
      <w:r>
        <w:rPr>
          <w:rFonts w:ascii="Times New Roman" w:hAnsi="Times New Roman"/>
          <w:sz w:val="24"/>
          <w:szCs w:val="24"/>
          <w:lang w:val="ru-RU"/>
        </w:rPr>
        <w:t xml:space="preserve">5. </w:t>
      </w:r>
      <w:r w:rsidRPr="00A27344">
        <w:rPr>
          <w:rFonts w:ascii="Times New Roman" w:hAnsi="Times New Roman"/>
          <w:sz w:val="24"/>
          <w:szCs w:val="24"/>
          <w:lang w:val="ru-RU"/>
        </w:rPr>
        <w:t>Практична спрямованість навчання української мови.</w:t>
      </w:r>
    </w:p>
    <w:p w:rsidR="00CC20BB" w:rsidRDefault="00CC20BB" w:rsidP="00BB784F">
      <w:pPr>
        <w:keepNext/>
        <w:widowControl w:val="0"/>
        <w:autoSpaceDE w:val="0"/>
        <w:autoSpaceDN w:val="0"/>
        <w:adjustRightInd w:val="0"/>
        <w:spacing w:after="0" w:line="240" w:lineRule="auto"/>
        <w:ind w:firstLine="709"/>
        <w:jc w:val="both"/>
        <w:outlineLvl w:val="0"/>
        <w:rPr>
          <w:rFonts w:ascii="Times New Roman" w:hAnsi="Times New Roman"/>
          <w:sz w:val="24"/>
          <w:szCs w:val="24"/>
          <w:lang w:val="uk-UA" w:eastAsia="ru-RU"/>
        </w:rPr>
      </w:pPr>
      <w:r>
        <w:rPr>
          <w:rFonts w:ascii="Times New Roman" w:hAnsi="Times New Roman"/>
          <w:sz w:val="24"/>
          <w:szCs w:val="24"/>
          <w:lang w:val="uk-UA" w:eastAsia="ru-RU"/>
        </w:rPr>
        <w:t xml:space="preserve">6. </w:t>
      </w:r>
      <w:r w:rsidRPr="00E645F4">
        <w:rPr>
          <w:rFonts w:ascii="Times New Roman" w:eastAsia="SimSun" w:hAnsi="Times New Roman"/>
          <w:sz w:val="24"/>
          <w:szCs w:val="24"/>
          <w:lang w:val="ru-RU" w:eastAsia="ru-RU"/>
        </w:rPr>
        <w:t>Принципи та методи навчання української мови</w:t>
      </w:r>
      <w:r>
        <w:rPr>
          <w:rFonts w:ascii="Times New Roman" w:eastAsia="SimSun" w:hAnsi="Times New Roman"/>
          <w:sz w:val="24"/>
          <w:szCs w:val="24"/>
          <w:lang w:val="ru-RU" w:eastAsia="ru-RU"/>
        </w:rPr>
        <w:t xml:space="preserve"> в спеці</w:t>
      </w:r>
      <w:r w:rsidRPr="00E645F4">
        <w:rPr>
          <w:rFonts w:ascii="Times New Roman" w:eastAsia="SimSun" w:hAnsi="Times New Roman"/>
          <w:sz w:val="24"/>
          <w:szCs w:val="24"/>
          <w:lang w:val="ru-RU" w:eastAsia="ru-RU"/>
        </w:rPr>
        <w:t>.</w:t>
      </w:r>
    </w:p>
    <w:p w:rsidR="00E8720F" w:rsidRDefault="00226105" w:rsidP="00BB784F">
      <w:pPr>
        <w:keepNext/>
        <w:widowControl w:val="0"/>
        <w:autoSpaceDE w:val="0"/>
        <w:autoSpaceDN w:val="0"/>
        <w:adjustRightInd w:val="0"/>
        <w:spacing w:after="0" w:line="240" w:lineRule="auto"/>
        <w:ind w:firstLine="709"/>
        <w:jc w:val="both"/>
        <w:outlineLvl w:val="0"/>
        <w:rPr>
          <w:rFonts w:ascii="Times New Roman" w:hAnsi="Times New Roman"/>
          <w:sz w:val="24"/>
          <w:szCs w:val="24"/>
          <w:lang w:val="ru-RU" w:eastAsia="ru-RU"/>
        </w:rPr>
      </w:pPr>
      <w:r>
        <w:rPr>
          <w:rFonts w:ascii="Times New Roman" w:hAnsi="Times New Roman"/>
          <w:sz w:val="24"/>
          <w:szCs w:val="24"/>
          <w:lang w:val="uk-UA" w:eastAsia="ru-RU"/>
        </w:rPr>
        <w:t>7. П</w:t>
      </w:r>
      <w:r w:rsidR="00E8720F" w:rsidRPr="00E645F4">
        <w:rPr>
          <w:rFonts w:ascii="Times New Roman" w:hAnsi="Times New Roman"/>
          <w:sz w:val="24"/>
          <w:szCs w:val="24"/>
          <w:lang w:val="ru-RU" w:eastAsia="ru-RU"/>
        </w:rPr>
        <w:t>ри</w:t>
      </w:r>
      <w:r w:rsidR="00E8720F" w:rsidRPr="00E645F4">
        <w:rPr>
          <w:rFonts w:ascii="Times New Roman" w:hAnsi="Times New Roman"/>
          <w:sz w:val="24"/>
          <w:szCs w:val="24"/>
          <w:lang w:val="uk-UA" w:eastAsia="ru-RU"/>
        </w:rPr>
        <w:t>йо</w:t>
      </w:r>
      <w:r w:rsidR="00E8720F" w:rsidRPr="00E645F4">
        <w:rPr>
          <w:rFonts w:ascii="Times New Roman" w:hAnsi="Times New Roman"/>
          <w:sz w:val="24"/>
          <w:szCs w:val="24"/>
          <w:lang w:val="ru-RU" w:eastAsia="ru-RU"/>
        </w:rPr>
        <w:t>м</w:t>
      </w:r>
      <w:r w:rsidR="00E8720F" w:rsidRPr="00E645F4">
        <w:rPr>
          <w:rFonts w:ascii="Times New Roman" w:hAnsi="Times New Roman"/>
          <w:sz w:val="24"/>
          <w:szCs w:val="24"/>
          <w:lang w:val="uk-UA" w:eastAsia="ru-RU"/>
        </w:rPr>
        <w:t>и</w:t>
      </w:r>
      <w:r w:rsidR="00E8720F" w:rsidRPr="00E645F4">
        <w:rPr>
          <w:rFonts w:ascii="Times New Roman" w:hAnsi="Times New Roman"/>
          <w:sz w:val="24"/>
          <w:szCs w:val="24"/>
          <w:lang w:val="ru-RU" w:eastAsia="ru-RU"/>
        </w:rPr>
        <w:t xml:space="preserve"> </w:t>
      </w:r>
      <w:r w:rsidR="00E8720F" w:rsidRPr="00E645F4">
        <w:rPr>
          <w:rFonts w:ascii="Times New Roman" w:hAnsi="Times New Roman"/>
          <w:sz w:val="24"/>
          <w:szCs w:val="24"/>
          <w:lang w:val="uk-UA" w:eastAsia="ru-RU"/>
        </w:rPr>
        <w:t>і</w:t>
      </w:r>
      <w:r w:rsidR="00E8720F" w:rsidRPr="00E645F4">
        <w:rPr>
          <w:rFonts w:ascii="Times New Roman" w:hAnsi="Times New Roman"/>
          <w:sz w:val="24"/>
          <w:szCs w:val="24"/>
          <w:lang w:val="ru-RU" w:eastAsia="ru-RU"/>
        </w:rPr>
        <w:t xml:space="preserve"> дидактич</w:t>
      </w:r>
      <w:r w:rsidR="00E8720F" w:rsidRPr="00E645F4">
        <w:rPr>
          <w:rFonts w:ascii="Times New Roman" w:hAnsi="Times New Roman"/>
          <w:sz w:val="24"/>
          <w:szCs w:val="24"/>
          <w:lang w:val="uk-UA" w:eastAsia="ru-RU"/>
        </w:rPr>
        <w:t>ні</w:t>
      </w:r>
      <w:r w:rsidR="00E8720F" w:rsidRPr="00E645F4">
        <w:rPr>
          <w:rFonts w:ascii="Times New Roman" w:hAnsi="Times New Roman"/>
          <w:sz w:val="24"/>
          <w:szCs w:val="24"/>
          <w:lang w:val="ru-RU" w:eastAsia="ru-RU"/>
        </w:rPr>
        <w:t xml:space="preserve"> </w:t>
      </w:r>
      <w:r w:rsidR="00E8720F" w:rsidRPr="00E645F4">
        <w:rPr>
          <w:rFonts w:ascii="Times New Roman" w:hAnsi="Times New Roman"/>
          <w:sz w:val="24"/>
          <w:szCs w:val="24"/>
          <w:lang w:val="uk-UA" w:eastAsia="ru-RU"/>
        </w:rPr>
        <w:t>засоби</w:t>
      </w:r>
      <w:r w:rsidR="00E8720F" w:rsidRPr="00E645F4">
        <w:rPr>
          <w:rFonts w:ascii="Times New Roman" w:hAnsi="Times New Roman"/>
          <w:sz w:val="24"/>
          <w:szCs w:val="24"/>
          <w:lang w:val="ru-RU" w:eastAsia="ru-RU"/>
        </w:rPr>
        <w:t xml:space="preserve">, </w:t>
      </w:r>
      <w:r w:rsidR="00E8720F" w:rsidRPr="00E645F4">
        <w:rPr>
          <w:rFonts w:ascii="Times New Roman" w:hAnsi="Times New Roman"/>
          <w:sz w:val="24"/>
          <w:szCs w:val="24"/>
          <w:lang w:val="uk-UA" w:eastAsia="ru-RU"/>
        </w:rPr>
        <w:t>які використовуються</w:t>
      </w:r>
      <w:r w:rsidR="00E8720F" w:rsidRPr="00E645F4">
        <w:rPr>
          <w:rFonts w:ascii="Times New Roman" w:hAnsi="Times New Roman"/>
          <w:sz w:val="24"/>
          <w:szCs w:val="24"/>
          <w:lang w:val="ru-RU" w:eastAsia="ru-RU"/>
        </w:rPr>
        <w:t xml:space="preserve"> на уроках </w:t>
      </w:r>
      <w:r w:rsidR="00E8720F" w:rsidRPr="00E645F4">
        <w:rPr>
          <w:rFonts w:ascii="Times New Roman" w:hAnsi="Times New Roman"/>
          <w:sz w:val="24"/>
          <w:szCs w:val="24"/>
          <w:lang w:val="uk-UA" w:eastAsia="ru-RU"/>
        </w:rPr>
        <w:t>української мови</w:t>
      </w:r>
      <w:r w:rsidR="00E8720F" w:rsidRPr="00E645F4">
        <w:rPr>
          <w:rFonts w:ascii="Times New Roman" w:hAnsi="Times New Roman"/>
          <w:sz w:val="24"/>
          <w:szCs w:val="24"/>
          <w:lang w:val="ru-RU" w:eastAsia="ru-RU"/>
        </w:rPr>
        <w:t xml:space="preserve">. </w:t>
      </w:r>
    </w:p>
    <w:p w:rsidR="00CC20BB" w:rsidRPr="00CC20BB" w:rsidRDefault="00226105" w:rsidP="00CC20BB">
      <w:pPr>
        <w:autoSpaceDE w:val="0"/>
        <w:autoSpaceDN w:val="0"/>
        <w:adjustRightInd w:val="0"/>
        <w:spacing w:after="0" w:line="240" w:lineRule="auto"/>
        <w:ind w:firstLine="708"/>
        <w:jc w:val="both"/>
        <w:rPr>
          <w:rFonts w:ascii="Times New Roman" w:hAnsi="Times New Roman"/>
          <w:sz w:val="24"/>
          <w:szCs w:val="24"/>
          <w:lang w:val="ru-RU"/>
        </w:rPr>
      </w:pPr>
      <w:r>
        <w:rPr>
          <w:rFonts w:ascii="Times New Roman" w:hAnsi="Times New Roman"/>
          <w:sz w:val="24"/>
          <w:szCs w:val="24"/>
          <w:lang w:val="ru-RU"/>
        </w:rPr>
        <w:t>8</w:t>
      </w:r>
      <w:r w:rsidR="00CC20BB" w:rsidRPr="00CC20BB">
        <w:rPr>
          <w:rFonts w:ascii="Times New Roman" w:hAnsi="Times New Roman"/>
          <w:sz w:val="24"/>
          <w:szCs w:val="24"/>
          <w:lang w:val="ru-RU"/>
        </w:rPr>
        <w:t>. Обґрунтуйте особливе місце курсу української мови серед навчальних предметів</w:t>
      </w:r>
      <w:r w:rsidR="00CC20BB" w:rsidRPr="00CC20BB">
        <w:rPr>
          <w:rFonts w:ascii="Times New Roman" w:hAnsi="Times New Roman"/>
          <w:sz w:val="24"/>
          <w:szCs w:val="24"/>
          <w:lang w:val="uk-UA"/>
        </w:rPr>
        <w:t xml:space="preserve"> спеціальної</w:t>
      </w:r>
      <w:r w:rsidR="00CC20BB" w:rsidRPr="00CC20BB">
        <w:rPr>
          <w:rFonts w:ascii="Times New Roman" w:hAnsi="Times New Roman"/>
          <w:sz w:val="24"/>
          <w:szCs w:val="24"/>
          <w:lang w:val="ru-RU"/>
        </w:rPr>
        <w:t xml:space="preserve"> школи.</w:t>
      </w:r>
    </w:p>
    <w:p w:rsidR="00CC20BB" w:rsidRPr="00CC20BB" w:rsidRDefault="00226105" w:rsidP="00BB784F">
      <w:pPr>
        <w:keepNext/>
        <w:widowControl w:val="0"/>
        <w:autoSpaceDE w:val="0"/>
        <w:autoSpaceDN w:val="0"/>
        <w:adjustRightInd w:val="0"/>
        <w:spacing w:after="0" w:line="240" w:lineRule="auto"/>
        <w:ind w:firstLine="709"/>
        <w:jc w:val="both"/>
        <w:outlineLvl w:val="0"/>
        <w:rPr>
          <w:rFonts w:ascii="Times New Roman" w:hAnsi="Times New Roman"/>
          <w:sz w:val="24"/>
          <w:szCs w:val="24"/>
          <w:lang w:val="ru-RU"/>
        </w:rPr>
      </w:pPr>
      <w:r>
        <w:rPr>
          <w:rFonts w:ascii="Times New Roman" w:hAnsi="Times New Roman"/>
          <w:sz w:val="24"/>
          <w:szCs w:val="24"/>
          <w:lang w:val="ru-RU"/>
        </w:rPr>
        <w:t>9</w:t>
      </w:r>
      <w:r w:rsidR="00CC20BB">
        <w:rPr>
          <w:rFonts w:ascii="Times New Roman" w:hAnsi="Times New Roman"/>
          <w:sz w:val="24"/>
          <w:szCs w:val="24"/>
          <w:lang w:val="ru-RU"/>
        </w:rPr>
        <w:t xml:space="preserve">. </w:t>
      </w:r>
      <w:r w:rsidR="00CC20BB" w:rsidRPr="00CC20BB">
        <w:rPr>
          <w:rFonts w:ascii="Times New Roman" w:hAnsi="Times New Roman"/>
          <w:sz w:val="24"/>
          <w:szCs w:val="24"/>
          <w:lang w:val="ru-RU"/>
        </w:rPr>
        <w:t xml:space="preserve">Мета і завдання навчання української мови в </w:t>
      </w:r>
      <w:r w:rsidR="00CC20BB" w:rsidRPr="00CC20BB">
        <w:rPr>
          <w:rFonts w:ascii="Times New Roman" w:hAnsi="Times New Roman"/>
          <w:sz w:val="24"/>
          <w:szCs w:val="24"/>
          <w:lang w:val="uk-UA"/>
        </w:rPr>
        <w:t xml:space="preserve">початковій </w:t>
      </w:r>
      <w:r w:rsidR="00CC20BB" w:rsidRPr="00CC20BB">
        <w:rPr>
          <w:rFonts w:ascii="Times New Roman" w:hAnsi="Times New Roman"/>
          <w:sz w:val="24"/>
          <w:szCs w:val="24"/>
          <w:lang w:val="ru-RU"/>
        </w:rPr>
        <w:t>школі.</w:t>
      </w:r>
    </w:p>
    <w:p w:rsidR="00CC20BB" w:rsidRPr="00CC20BB" w:rsidRDefault="00226105" w:rsidP="00BB784F">
      <w:pPr>
        <w:keepNext/>
        <w:widowControl w:val="0"/>
        <w:autoSpaceDE w:val="0"/>
        <w:autoSpaceDN w:val="0"/>
        <w:adjustRightInd w:val="0"/>
        <w:spacing w:after="0" w:line="240" w:lineRule="auto"/>
        <w:ind w:firstLine="709"/>
        <w:jc w:val="both"/>
        <w:outlineLvl w:val="0"/>
        <w:rPr>
          <w:rFonts w:ascii="Times New Roman" w:hAnsi="Times New Roman"/>
          <w:sz w:val="24"/>
          <w:szCs w:val="24"/>
          <w:lang w:val="uk-UA"/>
        </w:rPr>
      </w:pPr>
      <w:r>
        <w:rPr>
          <w:rFonts w:ascii="Times New Roman" w:hAnsi="Times New Roman"/>
          <w:sz w:val="24"/>
          <w:szCs w:val="24"/>
          <w:lang w:val="ru-RU"/>
        </w:rPr>
        <w:t>10</w:t>
      </w:r>
      <w:r w:rsidR="00CC20BB">
        <w:rPr>
          <w:rFonts w:ascii="Times New Roman" w:hAnsi="Times New Roman"/>
          <w:sz w:val="24"/>
          <w:szCs w:val="24"/>
          <w:lang w:val="ru-RU"/>
        </w:rPr>
        <w:t xml:space="preserve">. </w:t>
      </w:r>
      <w:r w:rsidR="00CC20BB" w:rsidRPr="00CC20BB">
        <w:rPr>
          <w:rFonts w:ascii="Times New Roman" w:hAnsi="Times New Roman"/>
          <w:sz w:val="24"/>
          <w:szCs w:val="24"/>
          <w:lang w:val="ru-RU"/>
        </w:rPr>
        <w:t xml:space="preserve">Мета і завдання навчання української мови </w:t>
      </w:r>
      <w:r w:rsidR="00CC20BB" w:rsidRPr="00CC20BB">
        <w:rPr>
          <w:rFonts w:ascii="Times New Roman" w:hAnsi="Times New Roman"/>
          <w:sz w:val="24"/>
          <w:szCs w:val="24"/>
          <w:lang w:val="uk-UA"/>
        </w:rPr>
        <w:t>5-9 класах.</w:t>
      </w:r>
    </w:p>
    <w:p w:rsidR="00CC20BB" w:rsidRPr="00CC20BB" w:rsidRDefault="00CC20BB" w:rsidP="00CC20BB">
      <w:pPr>
        <w:autoSpaceDE w:val="0"/>
        <w:autoSpaceDN w:val="0"/>
        <w:adjustRightInd w:val="0"/>
        <w:spacing w:after="0" w:line="240" w:lineRule="auto"/>
        <w:ind w:firstLine="708"/>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00226105">
        <w:rPr>
          <w:rFonts w:ascii="Times New Roman" w:hAnsi="Times New Roman"/>
          <w:color w:val="000000"/>
          <w:sz w:val="24"/>
          <w:szCs w:val="24"/>
          <w:lang w:val="uk-UA" w:eastAsia="ru-RU"/>
        </w:rPr>
        <w:t>1</w:t>
      </w:r>
      <w:r>
        <w:rPr>
          <w:rFonts w:ascii="Times New Roman" w:hAnsi="Times New Roman"/>
          <w:color w:val="000000"/>
          <w:sz w:val="24"/>
          <w:szCs w:val="24"/>
          <w:lang w:val="uk-UA" w:eastAsia="ru-RU"/>
        </w:rPr>
        <w:t xml:space="preserve">. </w:t>
      </w:r>
      <w:r w:rsidRPr="00CC20BB">
        <w:rPr>
          <w:rFonts w:ascii="Times New Roman" w:hAnsi="Times New Roman"/>
          <w:color w:val="000000"/>
          <w:sz w:val="24"/>
          <w:szCs w:val="24"/>
          <w:lang w:val="uk-UA" w:eastAsia="ru-RU"/>
        </w:rPr>
        <w:t xml:space="preserve">Змістові лінії програми з української мови у 1-4 класах, їх суть, принципи реалізації. </w:t>
      </w:r>
    </w:p>
    <w:p w:rsidR="00CC20BB" w:rsidRPr="00CC20BB" w:rsidRDefault="00CC20BB" w:rsidP="00CC20BB">
      <w:pPr>
        <w:keepNext/>
        <w:widowControl w:val="0"/>
        <w:autoSpaceDE w:val="0"/>
        <w:autoSpaceDN w:val="0"/>
        <w:adjustRightInd w:val="0"/>
        <w:spacing w:after="0" w:line="240" w:lineRule="auto"/>
        <w:ind w:firstLine="709"/>
        <w:jc w:val="both"/>
        <w:outlineLvl w:val="0"/>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00226105">
        <w:rPr>
          <w:rFonts w:ascii="Times New Roman" w:hAnsi="Times New Roman"/>
          <w:color w:val="000000"/>
          <w:sz w:val="24"/>
          <w:szCs w:val="24"/>
          <w:lang w:val="uk-UA" w:eastAsia="ru-RU"/>
        </w:rPr>
        <w:t>2</w:t>
      </w:r>
      <w:r>
        <w:rPr>
          <w:rFonts w:ascii="Times New Roman" w:hAnsi="Times New Roman"/>
          <w:color w:val="000000"/>
          <w:sz w:val="24"/>
          <w:szCs w:val="24"/>
          <w:lang w:val="uk-UA" w:eastAsia="ru-RU"/>
        </w:rPr>
        <w:t xml:space="preserve">. </w:t>
      </w:r>
      <w:r w:rsidRPr="00CC20BB">
        <w:rPr>
          <w:rFonts w:ascii="Times New Roman" w:hAnsi="Times New Roman"/>
          <w:color w:val="000000"/>
          <w:sz w:val="24"/>
          <w:szCs w:val="24"/>
          <w:lang w:val="uk-UA" w:eastAsia="ru-RU"/>
        </w:rPr>
        <w:t>Змістові лінії програми з української мови у 5-9 класах, їх суть, принципи реалізації.</w:t>
      </w:r>
    </w:p>
    <w:p w:rsidR="00CC20BB" w:rsidRPr="000A0CCE" w:rsidRDefault="00CC20BB" w:rsidP="00CC20BB">
      <w:pPr>
        <w:autoSpaceDE w:val="0"/>
        <w:autoSpaceDN w:val="0"/>
        <w:adjustRightInd w:val="0"/>
        <w:spacing w:after="0" w:line="240" w:lineRule="auto"/>
        <w:ind w:firstLine="709"/>
        <w:jc w:val="both"/>
        <w:rPr>
          <w:rFonts w:ascii="Times New Roman" w:hAnsi="Times New Roman"/>
          <w:b/>
          <w:bCs/>
          <w:sz w:val="24"/>
          <w:szCs w:val="24"/>
          <w:lang w:val="uk-UA"/>
        </w:rPr>
      </w:pPr>
      <w:r>
        <w:rPr>
          <w:rFonts w:ascii="Times New Roman" w:hAnsi="Times New Roman"/>
          <w:sz w:val="24"/>
          <w:szCs w:val="24"/>
          <w:lang w:val="ru-RU"/>
        </w:rPr>
        <w:t>1</w:t>
      </w:r>
      <w:r w:rsidR="00226105">
        <w:rPr>
          <w:rFonts w:ascii="Times New Roman" w:hAnsi="Times New Roman"/>
          <w:sz w:val="24"/>
          <w:szCs w:val="24"/>
          <w:lang w:val="ru-RU"/>
        </w:rPr>
        <w:t>3</w:t>
      </w:r>
      <w:r>
        <w:rPr>
          <w:rFonts w:ascii="Times New Roman" w:hAnsi="Times New Roman"/>
          <w:sz w:val="24"/>
          <w:szCs w:val="24"/>
          <w:lang w:val="ru-RU"/>
        </w:rPr>
        <w:t xml:space="preserve">. </w:t>
      </w:r>
      <w:r w:rsidRPr="000A0CCE">
        <w:rPr>
          <w:rFonts w:ascii="Times New Roman" w:hAnsi="Times New Roman"/>
          <w:sz w:val="24"/>
          <w:szCs w:val="24"/>
          <w:lang w:val="ru-RU"/>
        </w:rPr>
        <w:t xml:space="preserve">Особливості уроку </w:t>
      </w:r>
      <w:r w:rsidRPr="000A0CCE">
        <w:rPr>
          <w:rFonts w:ascii="Times New Roman" w:hAnsi="Times New Roman"/>
          <w:sz w:val="24"/>
          <w:szCs w:val="24"/>
          <w:lang w:val="uk-UA"/>
        </w:rPr>
        <w:t>української</w:t>
      </w:r>
      <w:r w:rsidRPr="000A0CCE">
        <w:rPr>
          <w:rFonts w:ascii="Times New Roman" w:hAnsi="Times New Roman"/>
          <w:sz w:val="24"/>
          <w:szCs w:val="24"/>
          <w:lang w:val="ru-RU"/>
        </w:rPr>
        <w:t xml:space="preserve"> мови </w:t>
      </w:r>
      <w:r w:rsidRPr="000A0CCE">
        <w:rPr>
          <w:rFonts w:ascii="Times New Roman" w:hAnsi="Times New Roman"/>
          <w:sz w:val="24"/>
          <w:szCs w:val="24"/>
          <w:lang w:val="uk-UA"/>
        </w:rPr>
        <w:t>у спеціальній школі</w:t>
      </w:r>
      <w:r w:rsidRPr="000A0CCE">
        <w:rPr>
          <w:rFonts w:ascii="Times New Roman" w:hAnsi="Times New Roman"/>
          <w:sz w:val="24"/>
          <w:szCs w:val="24"/>
          <w:lang w:val="ru-RU"/>
        </w:rPr>
        <w:t>.</w:t>
      </w:r>
    </w:p>
    <w:p w:rsidR="006A0754" w:rsidRPr="00E645F4" w:rsidRDefault="00CC20BB" w:rsidP="00BB784F">
      <w:pPr>
        <w:autoSpaceDE w:val="0"/>
        <w:autoSpaceDN w:val="0"/>
        <w:adjustRightInd w:val="0"/>
        <w:spacing w:after="0" w:line="240" w:lineRule="auto"/>
        <w:ind w:firstLine="709"/>
        <w:rPr>
          <w:rFonts w:ascii="Times New Roman" w:eastAsia="SimSun" w:hAnsi="Times New Roman"/>
          <w:sz w:val="24"/>
          <w:szCs w:val="24"/>
          <w:lang w:val="ru-RU" w:eastAsia="ru-RU"/>
        </w:rPr>
      </w:pPr>
      <w:r>
        <w:rPr>
          <w:rFonts w:ascii="Times New Roman" w:eastAsia="SimSun" w:hAnsi="Times New Roman"/>
          <w:sz w:val="24"/>
          <w:szCs w:val="24"/>
          <w:lang w:val="uk-UA" w:eastAsia="ru-RU"/>
        </w:rPr>
        <w:t>1</w:t>
      </w:r>
      <w:r w:rsidR="00226105">
        <w:rPr>
          <w:rFonts w:ascii="Times New Roman" w:eastAsia="SimSun" w:hAnsi="Times New Roman"/>
          <w:sz w:val="24"/>
          <w:szCs w:val="24"/>
          <w:lang w:val="uk-UA" w:eastAsia="ru-RU"/>
        </w:rPr>
        <w:t>4</w:t>
      </w:r>
      <w:r w:rsidR="00714871" w:rsidRPr="00E645F4">
        <w:rPr>
          <w:rFonts w:ascii="Times New Roman" w:eastAsia="SimSun" w:hAnsi="Times New Roman"/>
          <w:sz w:val="24"/>
          <w:szCs w:val="24"/>
          <w:lang w:val="uk-UA" w:eastAsia="ru-RU"/>
        </w:rPr>
        <w:t xml:space="preserve">. </w:t>
      </w:r>
      <w:r w:rsidR="006A0754" w:rsidRPr="00E645F4">
        <w:rPr>
          <w:rFonts w:ascii="Times New Roman" w:eastAsia="SimSun" w:hAnsi="Times New Roman"/>
          <w:sz w:val="24"/>
          <w:szCs w:val="24"/>
          <w:lang w:val="ru-RU" w:eastAsia="ru-RU"/>
        </w:rPr>
        <w:t>Тип</w:t>
      </w:r>
      <w:r w:rsidR="006A0754" w:rsidRPr="00E645F4">
        <w:rPr>
          <w:rFonts w:ascii="Times New Roman" w:eastAsia="SimSun" w:hAnsi="Times New Roman"/>
          <w:sz w:val="24"/>
          <w:szCs w:val="24"/>
          <w:lang w:val="uk-UA" w:eastAsia="ru-RU"/>
        </w:rPr>
        <w:t>и</w:t>
      </w:r>
      <w:r w:rsidR="006A0754" w:rsidRPr="00E645F4">
        <w:rPr>
          <w:rFonts w:ascii="Times New Roman" w:eastAsia="SimSun" w:hAnsi="Times New Roman"/>
          <w:sz w:val="24"/>
          <w:szCs w:val="24"/>
          <w:lang w:val="ru-RU" w:eastAsia="ru-RU"/>
        </w:rPr>
        <w:t xml:space="preserve"> урок</w:t>
      </w:r>
      <w:r w:rsidR="006A0754" w:rsidRPr="00E645F4">
        <w:rPr>
          <w:rFonts w:ascii="Times New Roman" w:eastAsia="SimSun" w:hAnsi="Times New Roman"/>
          <w:sz w:val="24"/>
          <w:szCs w:val="24"/>
          <w:lang w:val="uk-UA" w:eastAsia="ru-RU"/>
        </w:rPr>
        <w:t>і</w:t>
      </w:r>
      <w:r w:rsidR="006A0754" w:rsidRPr="00E645F4">
        <w:rPr>
          <w:rFonts w:ascii="Times New Roman" w:eastAsia="SimSun" w:hAnsi="Times New Roman"/>
          <w:sz w:val="24"/>
          <w:szCs w:val="24"/>
          <w:lang w:val="ru-RU" w:eastAsia="ru-RU"/>
        </w:rPr>
        <w:t xml:space="preserve">в </w:t>
      </w:r>
      <w:r w:rsidR="006A0754" w:rsidRPr="00E645F4">
        <w:rPr>
          <w:rFonts w:ascii="Times New Roman" w:hAnsi="Times New Roman"/>
          <w:sz w:val="24"/>
          <w:szCs w:val="24"/>
          <w:lang w:val="uk-UA" w:eastAsia="ru-RU"/>
        </w:rPr>
        <w:t>української мови</w:t>
      </w:r>
      <w:r>
        <w:rPr>
          <w:rFonts w:ascii="Times New Roman" w:hAnsi="Times New Roman"/>
          <w:sz w:val="24"/>
          <w:szCs w:val="24"/>
          <w:lang w:val="uk-UA" w:eastAsia="ru-RU"/>
        </w:rPr>
        <w:t xml:space="preserve"> </w:t>
      </w:r>
      <w:r w:rsidR="006A0754" w:rsidRPr="00E645F4">
        <w:rPr>
          <w:rFonts w:ascii="Times New Roman" w:eastAsia="SimSun" w:hAnsi="Times New Roman"/>
          <w:sz w:val="24"/>
          <w:szCs w:val="24"/>
          <w:lang w:val="ru-RU" w:eastAsia="ru-RU"/>
        </w:rPr>
        <w:t>в школ</w:t>
      </w:r>
      <w:r w:rsidR="006A0754" w:rsidRPr="00E645F4">
        <w:rPr>
          <w:rFonts w:ascii="Times New Roman" w:eastAsia="SimSun" w:hAnsi="Times New Roman"/>
          <w:sz w:val="24"/>
          <w:szCs w:val="24"/>
          <w:lang w:val="uk-UA" w:eastAsia="ru-RU"/>
        </w:rPr>
        <w:t>і</w:t>
      </w:r>
      <w:r w:rsidR="006A0754" w:rsidRPr="00E645F4">
        <w:rPr>
          <w:rFonts w:ascii="Times New Roman" w:eastAsia="SimSun" w:hAnsi="Times New Roman"/>
          <w:sz w:val="24"/>
          <w:szCs w:val="24"/>
          <w:lang w:val="ru-RU" w:eastAsia="ru-RU"/>
        </w:rPr>
        <w:t xml:space="preserve"> для д</w:t>
      </w:r>
      <w:r w:rsidR="006A0754" w:rsidRPr="00E645F4">
        <w:rPr>
          <w:rFonts w:ascii="Times New Roman" w:eastAsia="SimSun" w:hAnsi="Times New Roman"/>
          <w:sz w:val="24"/>
          <w:szCs w:val="24"/>
          <w:lang w:val="uk-UA" w:eastAsia="ru-RU"/>
        </w:rPr>
        <w:t>і</w:t>
      </w:r>
      <w:r w:rsidR="006A0754" w:rsidRPr="00E645F4">
        <w:rPr>
          <w:rFonts w:ascii="Times New Roman" w:eastAsia="SimSun" w:hAnsi="Times New Roman"/>
          <w:sz w:val="24"/>
          <w:szCs w:val="24"/>
          <w:lang w:val="ru-RU" w:eastAsia="ru-RU"/>
        </w:rPr>
        <w:t xml:space="preserve">тей </w:t>
      </w:r>
      <w:r w:rsidR="006A0754" w:rsidRPr="00E645F4">
        <w:rPr>
          <w:rFonts w:ascii="Times New Roman" w:eastAsia="SimSun" w:hAnsi="Times New Roman"/>
          <w:sz w:val="24"/>
          <w:szCs w:val="24"/>
          <w:lang w:val="uk-UA" w:eastAsia="ru-RU"/>
        </w:rPr>
        <w:t>з</w:t>
      </w:r>
      <w:r>
        <w:rPr>
          <w:rFonts w:ascii="Times New Roman" w:eastAsia="SimSun" w:hAnsi="Times New Roman"/>
          <w:sz w:val="24"/>
          <w:szCs w:val="24"/>
          <w:lang w:val="uk-UA" w:eastAsia="ru-RU"/>
        </w:rPr>
        <w:t xml:space="preserve"> </w:t>
      </w:r>
      <w:r w:rsidR="006A0754" w:rsidRPr="00E645F4">
        <w:rPr>
          <w:rFonts w:ascii="Times New Roman" w:eastAsia="SimSun" w:hAnsi="Times New Roman"/>
          <w:sz w:val="24"/>
          <w:szCs w:val="24"/>
          <w:lang w:val="uk-UA" w:eastAsia="ru-RU"/>
        </w:rPr>
        <w:t>інтелектуальними по</w:t>
      </w:r>
      <w:r w:rsidR="006A0754" w:rsidRPr="00E645F4">
        <w:rPr>
          <w:rFonts w:ascii="Times New Roman" w:eastAsia="SimSun" w:hAnsi="Times New Roman"/>
          <w:sz w:val="24"/>
          <w:szCs w:val="24"/>
          <w:lang w:val="ru-RU" w:eastAsia="ru-RU"/>
        </w:rPr>
        <w:t>рушен</w:t>
      </w:r>
      <w:r w:rsidR="006A0754" w:rsidRPr="00E645F4">
        <w:rPr>
          <w:rFonts w:ascii="Times New Roman" w:eastAsia="SimSun" w:hAnsi="Times New Roman"/>
          <w:sz w:val="24"/>
          <w:szCs w:val="24"/>
          <w:lang w:val="uk-UA" w:eastAsia="ru-RU"/>
        </w:rPr>
        <w:t>н</w:t>
      </w:r>
      <w:r w:rsidR="006A0754" w:rsidRPr="00E645F4">
        <w:rPr>
          <w:rFonts w:ascii="Times New Roman" w:eastAsia="SimSun" w:hAnsi="Times New Roman"/>
          <w:sz w:val="24"/>
          <w:szCs w:val="24"/>
          <w:lang w:val="ru-RU" w:eastAsia="ru-RU"/>
        </w:rPr>
        <w:t>ями.</w:t>
      </w:r>
    </w:p>
    <w:p w:rsidR="00CC20BB" w:rsidRDefault="00226105" w:rsidP="00226105">
      <w:pPr>
        <w:autoSpaceDE w:val="0"/>
        <w:autoSpaceDN w:val="0"/>
        <w:adjustRightInd w:val="0"/>
        <w:spacing w:after="0" w:line="240" w:lineRule="auto"/>
        <w:ind w:firstLine="709"/>
        <w:jc w:val="both"/>
        <w:rPr>
          <w:rFonts w:ascii="Times New Roman" w:eastAsia="SimSun" w:hAnsi="Times New Roman"/>
          <w:sz w:val="24"/>
          <w:szCs w:val="24"/>
          <w:lang w:val="uk-UA" w:eastAsia="ru-RU"/>
        </w:rPr>
      </w:pPr>
      <w:r>
        <w:rPr>
          <w:rFonts w:ascii="Times New Roman" w:eastAsia="SimSun" w:hAnsi="Times New Roman"/>
          <w:sz w:val="24"/>
          <w:szCs w:val="24"/>
          <w:lang w:val="ru-RU"/>
        </w:rPr>
        <w:t xml:space="preserve">15. </w:t>
      </w:r>
      <w:r w:rsidR="00CC20BB" w:rsidRPr="00CA4244">
        <w:rPr>
          <w:rFonts w:ascii="Times New Roman" w:eastAsia="SimSun" w:hAnsi="Times New Roman"/>
          <w:sz w:val="24"/>
          <w:szCs w:val="24"/>
          <w:lang w:val="ru-RU"/>
        </w:rPr>
        <w:t>Шкільний курс фонетики та його значення.</w:t>
      </w:r>
      <w:r w:rsidR="00CC20BB" w:rsidRPr="00B81F80">
        <w:rPr>
          <w:rFonts w:ascii="Times New Roman" w:eastAsia="SimSun" w:hAnsi="Times New Roman"/>
          <w:sz w:val="24"/>
          <w:szCs w:val="24"/>
          <w:lang w:val="uk-UA"/>
        </w:rPr>
        <w:t xml:space="preserve"> </w:t>
      </w:r>
      <w:r w:rsidR="00CC20BB" w:rsidRPr="00CA4244">
        <w:rPr>
          <w:rFonts w:ascii="Times New Roman" w:hAnsi="Times New Roman"/>
          <w:sz w:val="24"/>
          <w:szCs w:val="24"/>
          <w:lang w:val="ru-RU"/>
        </w:rPr>
        <w:t>Обсяг фонетичного та графічного матеріалів, що вивчаються в початковій школі</w:t>
      </w:r>
      <w:r>
        <w:rPr>
          <w:rFonts w:ascii="Times New Roman" w:hAnsi="Times New Roman"/>
          <w:sz w:val="24"/>
          <w:szCs w:val="24"/>
          <w:lang w:val="ru-RU"/>
        </w:rPr>
        <w:t xml:space="preserve"> спеціальних закладів</w:t>
      </w:r>
      <w:r w:rsidR="00CC20BB" w:rsidRPr="00CA4244">
        <w:rPr>
          <w:rFonts w:ascii="Times New Roman" w:hAnsi="Times New Roman"/>
          <w:sz w:val="24"/>
          <w:szCs w:val="24"/>
          <w:lang w:val="ru-RU"/>
        </w:rPr>
        <w:t>.</w:t>
      </w:r>
    </w:p>
    <w:p w:rsidR="003B03D7" w:rsidRDefault="00226105" w:rsidP="00226105">
      <w:pPr>
        <w:autoSpaceDE w:val="0"/>
        <w:autoSpaceDN w:val="0"/>
        <w:adjustRightInd w:val="0"/>
        <w:spacing w:after="0" w:line="240" w:lineRule="auto"/>
        <w:ind w:firstLine="709"/>
        <w:jc w:val="both"/>
        <w:rPr>
          <w:rFonts w:ascii="Times New Roman" w:eastAsia="SimSun" w:hAnsi="Times New Roman"/>
          <w:sz w:val="24"/>
          <w:szCs w:val="24"/>
          <w:lang w:val="ru-RU"/>
        </w:rPr>
      </w:pPr>
      <w:r>
        <w:rPr>
          <w:rFonts w:ascii="Times New Roman" w:eastAsia="SimSun" w:hAnsi="Times New Roman"/>
          <w:sz w:val="24"/>
          <w:szCs w:val="24"/>
          <w:lang w:val="ru-RU" w:eastAsia="ru-RU"/>
        </w:rPr>
        <w:t>16.</w:t>
      </w:r>
      <w:r w:rsidR="001418AC" w:rsidRPr="00E645F4">
        <w:rPr>
          <w:rFonts w:ascii="Times New Roman" w:eastAsia="SimSun" w:hAnsi="Times New Roman"/>
          <w:sz w:val="24"/>
          <w:szCs w:val="24"/>
          <w:lang w:val="ru-RU" w:eastAsia="ru-RU"/>
        </w:rPr>
        <w:t xml:space="preserve"> </w:t>
      </w:r>
      <w:r w:rsidRPr="00CA4244">
        <w:rPr>
          <w:rFonts w:ascii="Times New Roman" w:eastAsia="SimSun" w:hAnsi="Times New Roman"/>
          <w:sz w:val="24"/>
          <w:szCs w:val="24"/>
          <w:lang w:val="ru-RU"/>
        </w:rPr>
        <w:t xml:space="preserve">Завдання вивчення фонетики. </w:t>
      </w:r>
    </w:p>
    <w:p w:rsidR="00226105" w:rsidRPr="00B81F80" w:rsidRDefault="003B03D7" w:rsidP="00226105">
      <w:pPr>
        <w:autoSpaceDE w:val="0"/>
        <w:autoSpaceDN w:val="0"/>
        <w:adjustRightInd w:val="0"/>
        <w:spacing w:after="0" w:line="240" w:lineRule="auto"/>
        <w:ind w:firstLine="709"/>
        <w:jc w:val="both"/>
        <w:rPr>
          <w:rFonts w:ascii="Times New Roman" w:eastAsia="SimSun" w:hAnsi="Times New Roman"/>
          <w:sz w:val="24"/>
          <w:szCs w:val="24"/>
          <w:lang w:val="uk-UA"/>
        </w:rPr>
      </w:pPr>
      <w:r>
        <w:rPr>
          <w:rFonts w:ascii="Times New Roman" w:eastAsia="SimSun" w:hAnsi="Times New Roman"/>
          <w:sz w:val="24"/>
          <w:szCs w:val="24"/>
          <w:lang w:val="ru-RU"/>
        </w:rPr>
        <w:t xml:space="preserve">17. </w:t>
      </w:r>
      <w:r w:rsidR="00226105" w:rsidRPr="00CA4244">
        <w:rPr>
          <w:rFonts w:ascii="Times New Roman" w:eastAsia="SimSun" w:hAnsi="Times New Roman"/>
          <w:sz w:val="24"/>
          <w:szCs w:val="24"/>
          <w:lang w:val="ru-RU"/>
        </w:rPr>
        <w:t>Методи і прийоми вивчення фонетики.</w:t>
      </w:r>
    </w:p>
    <w:p w:rsidR="00226105" w:rsidRPr="00B81F80" w:rsidRDefault="00226105" w:rsidP="00226105">
      <w:pPr>
        <w:autoSpaceDE w:val="0"/>
        <w:autoSpaceDN w:val="0"/>
        <w:adjustRightInd w:val="0"/>
        <w:spacing w:after="0" w:line="240" w:lineRule="auto"/>
        <w:ind w:firstLine="709"/>
        <w:jc w:val="both"/>
        <w:rPr>
          <w:rFonts w:ascii="Times New Roman" w:eastAsia="SimSun" w:hAnsi="Times New Roman"/>
          <w:sz w:val="24"/>
          <w:szCs w:val="24"/>
          <w:lang w:val="uk-UA"/>
        </w:rPr>
      </w:pPr>
      <w:r>
        <w:rPr>
          <w:rFonts w:ascii="Times New Roman" w:hAnsi="Times New Roman"/>
          <w:sz w:val="24"/>
          <w:szCs w:val="24"/>
          <w:lang w:val="ru-RU"/>
        </w:rPr>
        <w:t>1</w:t>
      </w:r>
      <w:r w:rsidR="003B03D7">
        <w:rPr>
          <w:rFonts w:ascii="Times New Roman" w:hAnsi="Times New Roman"/>
          <w:sz w:val="24"/>
          <w:szCs w:val="24"/>
          <w:lang w:val="ru-RU"/>
        </w:rPr>
        <w:t>8</w:t>
      </w:r>
      <w:r>
        <w:rPr>
          <w:rFonts w:ascii="Times New Roman" w:hAnsi="Times New Roman"/>
          <w:sz w:val="24"/>
          <w:szCs w:val="24"/>
          <w:lang w:val="ru-RU"/>
        </w:rPr>
        <w:t xml:space="preserve">. </w:t>
      </w:r>
      <w:r w:rsidRPr="00CA4244">
        <w:rPr>
          <w:rFonts w:ascii="Times New Roman" w:hAnsi="Times New Roman"/>
          <w:sz w:val="24"/>
          <w:szCs w:val="24"/>
          <w:lang w:val="ru-RU"/>
        </w:rPr>
        <w:t>Методика опрацювання розділу «</w:t>
      </w:r>
      <w:r w:rsidRPr="00B81F80">
        <w:rPr>
          <w:rFonts w:ascii="Times New Roman" w:hAnsi="Times New Roman"/>
          <w:sz w:val="24"/>
          <w:szCs w:val="24"/>
          <w:lang w:val="uk-UA"/>
        </w:rPr>
        <w:t>З</w:t>
      </w:r>
      <w:r w:rsidRPr="00CA4244">
        <w:rPr>
          <w:rFonts w:ascii="Times New Roman" w:hAnsi="Times New Roman"/>
          <w:sz w:val="24"/>
          <w:szCs w:val="24"/>
          <w:lang w:val="ru-RU"/>
        </w:rPr>
        <w:t>вуки та букви».</w:t>
      </w:r>
    </w:p>
    <w:p w:rsidR="00226105" w:rsidRPr="00CA4244" w:rsidRDefault="00226105" w:rsidP="00226105">
      <w:pPr>
        <w:autoSpaceDE w:val="0"/>
        <w:autoSpaceDN w:val="0"/>
        <w:adjustRightInd w:val="0"/>
        <w:spacing w:after="0" w:line="240" w:lineRule="auto"/>
        <w:ind w:firstLine="709"/>
        <w:jc w:val="both"/>
        <w:rPr>
          <w:rFonts w:ascii="Times New Roman" w:eastAsia="SimSun" w:hAnsi="Times New Roman"/>
          <w:sz w:val="24"/>
          <w:szCs w:val="24"/>
          <w:lang w:val="ru-RU"/>
        </w:rPr>
      </w:pPr>
      <w:r>
        <w:rPr>
          <w:rFonts w:ascii="Times New Roman" w:eastAsia="SimSun" w:hAnsi="Times New Roman"/>
          <w:sz w:val="24"/>
          <w:szCs w:val="24"/>
          <w:lang w:val="ru-RU"/>
        </w:rPr>
        <w:t>1</w:t>
      </w:r>
      <w:r w:rsidR="003B03D7">
        <w:rPr>
          <w:rFonts w:ascii="Times New Roman" w:eastAsia="SimSun" w:hAnsi="Times New Roman"/>
          <w:sz w:val="24"/>
          <w:szCs w:val="24"/>
          <w:lang w:val="ru-RU"/>
        </w:rPr>
        <w:t>9</w:t>
      </w:r>
      <w:r>
        <w:rPr>
          <w:rFonts w:ascii="Times New Roman" w:eastAsia="SimSun" w:hAnsi="Times New Roman"/>
          <w:sz w:val="24"/>
          <w:szCs w:val="24"/>
          <w:lang w:val="ru-RU"/>
        </w:rPr>
        <w:t xml:space="preserve">. </w:t>
      </w:r>
      <w:r w:rsidRPr="00CA4244">
        <w:rPr>
          <w:rFonts w:ascii="Times New Roman" w:eastAsia="SimSun" w:hAnsi="Times New Roman"/>
          <w:sz w:val="24"/>
          <w:szCs w:val="24"/>
          <w:lang w:val="ru-RU"/>
        </w:rPr>
        <w:t>Значення</w:t>
      </w:r>
      <w:r w:rsidRPr="00B81F80">
        <w:rPr>
          <w:rFonts w:ascii="Times New Roman" w:eastAsia="SimSun" w:hAnsi="Times New Roman"/>
          <w:sz w:val="24"/>
          <w:szCs w:val="24"/>
          <w:lang w:val="uk-UA"/>
        </w:rPr>
        <w:t>,</w:t>
      </w:r>
      <w:r w:rsidRPr="00CA4244">
        <w:rPr>
          <w:rFonts w:ascii="Times New Roman" w:eastAsia="SimSun" w:hAnsi="Times New Roman"/>
          <w:sz w:val="24"/>
          <w:szCs w:val="24"/>
          <w:lang w:val="ru-RU"/>
        </w:rPr>
        <w:t xml:space="preserve"> завдання </w:t>
      </w:r>
      <w:r w:rsidRPr="00B81F80">
        <w:rPr>
          <w:rFonts w:ascii="Times New Roman" w:eastAsia="SimSun" w:hAnsi="Times New Roman"/>
          <w:sz w:val="24"/>
          <w:szCs w:val="24"/>
          <w:lang w:val="uk-UA"/>
        </w:rPr>
        <w:t xml:space="preserve">і принципи </w:t>
      </w:r>
      <w:r w:rsidRPr="00CA4244">
        <w:rPr>
          <w:rFonts w:ascii="Times New Roman" w:eastAsia="SimSun" w:hAnsi="Times New Roman"/>
          <w:sz w:val="24"/>
          <w:szCs w:val="24"/>
          <w:lang w:val="ru-RU"/>
        </w:rPr>
        <w:t xml:space="preserve">вивчення лексики </w:t>
      </w:r>
      <w:r w:rsidRPr="00B81F80">
        <w:rPr>
          <w:rFonts w:ascii="Times New Roman" w:eastAsia="SimSun" w:hAnsi="Times New Roman"/>
          <w:sz w:val="24"/>
          <w:szCs w:val="24"/>
          <w:lang w:val="uk-UA"/>
        </w:rPr>
        <w:t>у спеціальній</w:t>
      </w:r>
      <w:r w:rsidRPr="00CA4244">
        <w:rPr>
          <w:rFonts w:ascii="Times New Roman" w:eastAsia="SimSun" w:hAnsi="Times New Roman"/>
          <w:sz w:val="24"/>
          <w:szCs w:val="24"/>
          <w:lang w:val="ru-RU"/>
        </w:rPr>
        <w:t xml:space="preserve"> школі.</w:t>
      </w:r>
    </w:p>
    <w:p w:rsidR="00226105" w:rsidRPr="00B81F80" w:rsidRDefault="003B03D7" w:rsidP="00226105">
      <w:pPr>
        <w:autoSpaceDE w:val="0"/>
        <w:autoSpaceDN w:val="0"/>
        <w:adjustRightInd w:val="0"/>
        <w:spacing w:after="0" w:line="240" w:lineRule="auto"/>
        <w:ind w:firstLine="709"/>
        <w:jc w:val="both"/>
        <w:rPr>
          <w:rFonts w:ascii="Times New Roman" w:hAnsi="Times New Roman"/>
          <w:sz w:val="24"/>
          <w:szCs w:val="24"/>
          <w:lang w:val="uk-UA"/>
        </w:rPr>
      </w:pPr>
      <w:r>
        <w:rPr>
          <w:rFonts w:ascii="Times New Roman" w:hAnsi="Times New Roman"/>
          <w:sz w:val="24"/>
          <w:szCs w:val="24"/>
          <w:lang w:val="ru-RU"/>
        </w:rPr>
        <w:t>20</w:t>
      </w:r>
      <w:r w:rsidR="00226105">
        <w:rPr>
          <w:rFonts w:ascii="Times New Roman" w:hAnsi="Times New Roman"/>
          <w:sz w:val="24"/>
          <w:szCs w:val="24"/>
          <w:lang w:val="ru-RU"/>
        </w:rPr>
        <w:t xml:space="preserve">. </w:t>
      </w:r>
      <w:r w:rsidR="00226105" w:rsidRPr="00CA4244">
        <w:rPr>
          <w:rFonts w:ascii="Times New Roman" w:hAnsi="Times New Roman"/>
          <w:sz w:val="24"/>
          <w:szCs w:val="24"/>
          <w:lang w:val="ru-RU"/>
        </w:rPr>
        <w:t>Труднощі у засвоєнні учнями</w:t>
      </w:r>
      <w:r w:rsidR="00226105" w:rsidRPr="00B81F80">
        <w:rPr>
          <w:rFonts w:ascii="Times New Roman" w:hAnsi="Times New Roman"/>
          <w:sz w:val="24"/>
          <w:szCs w:val="24"/>
          <w:lang w:val="uk-UA"/>
        </w:rPr>
        <w:t xml:space="preserve"> з інтелектуальними порушеннями</w:t>
      </w:r>
      <w:r w:rsidR="00226105" w:rsidRPr="00CA4244">
        <w:rPr>
          <w:rFonts w:ascii="Times New Roman" w:hAnsi="Times New Roman"/>
          <w:sz w:val="24"/>
          <w:szCs w:val="24"/>
          <w:lang w:val="ru-RU"/>
        </w:rPr>
        <w:t xml:space="preserve"> лексичних понять</w:t>
      </w:r>
      <w:r w:rsidR="00226105" w:rsidRPr="00B81F80">
        <w:rPr>
          <w:rFonts w:ascii="Times New Roman" w:hAnsi="Times New Roman"/>
          <w:sz w:val="24"/>
          <w:szCs w:val="24"/>
          <w:lang w:val="uk-UA"/>
        </w:rPr>
        <w:t>.</w:t>
      </w:r>
      <w:r w:rsidR="00226105" w:rsidRPr="00CA4244">
        <w:rPr>
          <w:rFonts w:ascii="Times New Roman" w:hAnsi="Times New Roman"/>
          <w:sz w:val="24"/>
          <w:szCs w:val="24"/>
          <w:lang w:val="ru-RU"/>
        </w:rPr>
        <w:t xml:space="preserve"> </w:t>
      </w:r>
    </w:p>
    <w:p w:rsidR="00226105" w:rsidRPr="00E645F4" w:rsidRDefault="00226105" w:rsidP="00226105">
      <w:pPr>
        <w:autoSpaceDE w:val="0"/>
        <w:autoSpaceDN w:val="0"/>
        <w:adjustRightInd w:val="0"/>
        <w:spacing w:after="0" w:line="240" w:lineRule="auto"/>
        <w:ind w:firstLine="709"/>
        <w:rPr>
          <w:rFonts w:ascii="Times New Roman" w:eastAsia="SimSun" w:hAnsi="Times New Roman"/>
          <w:sz w:val="24"/>
          <w:szCs w:val="24"/>
          <w:lang w:val="ru-RU" w:eastAsia="ru-RU"/>
        </w:rPr>
      </w:pPr>
      <w:r>
        <w:rPr>
          <w:rFonts w:ascii="Times New Roman" w:eastAsia="SimSun" w:hAnsi="Times New Roman"/>
          <w:sz w:val="24"/>
          <w:szCs w:val="24"/>
          <w:lang w:val="uk-UA"/>
        </w:rPr>
        <w:t>2</w:t>
      </w:r>
      <w:r w:rsidR="003B03D7">
        <w:rPr>
          <w:rFonts w:ascii="Times New Roman" w:eastAsia="SimSun" w:hAnsi="Times New Roman"/>
          <w:sz w:val="24"/>
          <w:szCs w:val="24"/>
          <w:lang w:val="uk-UA"/>
        </w:rPr>
        <w:t>1</w:t>
      </w:r>
      <w:r w:rsidRPr="00B81F80">
        <w:rPr>
          <w:rFonts w:ascii="Times New Roman" w:eastAsia="SimSun" w:hAnsi="Times New Roman"/>
          <w:sz w:val="24"/>
          <w:szCs w:val="24"/>
          <w:lang w:val="uk-UA"/>
        </w:rPr>
        <w:t xml:space="preserve">. </w:t>
      </w:r>
      <w:r w:rsidRPr="00E645F4">
        <w:rPr>
          <w:rFonts w:ascii="Times New Roman" w:eastAsia="SimSun" w:hAnsi="Times New Roman"/>
          <w:sz w:val="24"/>
          <w:szCs w:val="24"/>
          <w:lang w:val="ru-RU" w:eastAsia="ru-RU"/>
        </w:rPr>
        <w:t>Методика проведен</w:t>
      </w:r>
      <w:r w:rsidRPr="00E645F4">
        <w:rPr>
          <w:rFonts w:ascii="Times New Roman" w:eastAsia="SimSun" w:hAnsi="Times New Roman"/>
          <w:sz w:val="24"/>
          <w:szCs w:val="24"/>
          <w:lang w:val="uk-UA" w:eastAsia="ru-RU"/>
        </w:rPr>
        <w:t>н</w:t>
      </w:r>
      <w:r w:rsidRPr="00E645F4">
        <w:rPr>
          <w:rFonts w:ascii="Times New Roman" w:eastAsia="SimSun" w:hAnsi="Times New Roman"/>
          <w:sz w:val="24"/>
          <w:szCs w:val="24"/>
          <w:lang w:val="ru-RU" w:eastAsia="ru-RU"/>
        </w:rPr>
        <w:t>я слов</w:t>
      </w:r>
      <w:r w:rsidRPr="00E645F4">
        <w:rPr>
          <w:rFonts w:ascii="Times New Roman" w:eastAsia="SimSun" w:hAnsi="Times New Roman"/>
          <w:sz w:val="24"/>
          <w:szCs w:val="24"/>
          <w:lang w:val="uk-UA" w:eastAsia="ru-RU"/>
        </w:rPr>
        <w:t>никової</w:t>
      </w:r>
      <w:r w:rsidRPr="00E645F4">
        <w:rPr>
          <w:rFonts w:ascii="Times New Roman" w:eastAsia="SimSun" w:hAnsi="Times New Roman"/>
          <w:sz w:val="24"/>
          <w:szCs w:val="24"/>
          <w:lang w:val="ru-RU" w:eastAsia="ru-RU"/>
        </w:rPr>
        <w:t xml:space="preserve"> р</w:t>
      </w:r>
      <w:r w:rsidRPr="00E645F4">
        <w:rPr>
          <w:rFonts w:ascii="Times New Roman" w:eastAsia="SimSun" w:hAnsi="Times New Roman"/>
          <w:sz w:val="24"/>
          <w:szCs w:val="24"/>
          <w:lang w:val="uk-UA" w:eastAsia="ru-RU"/>
        </w:rPr>
        <w:t>о</w:t>
      </w:r>
      <w:r w:rsidRPr="00E645F4">
        <w:rPr>
          <w:rFonts w:ascii="Times New Roman" w:eastAsia="SimSun" w:hAnsi="Times New Roman"/>
          <w:sz w:val="24"/>
          <w:szCs w:val="24"/>
          <w:lang w:val="ru-RU" w:eastAsia="ru-RU"/>
        </w:rPr>
        <w:t>бот</w:t>
      </w:r>
      <w:r w:rsidRPr="00E645F4">
        <w:rPr>
          <w:rFonts w:ascii="Times New Roman" w:eastAsia="SimSun" w:hAnsi="Times New Roman"/>
          <w:sz w:val="24"/>
          <w:szCs w:val="24"/>
          <w:lang w:val="uk-UA" w:eastAsia="ru-RU"/>
        </w:rPr>
        <w:t>и</w:t>
      </w:r>
      <w:r>
        <w:rPr>
          <w:rFonts w:ascii="Times New Roman" w:eastAsia="SimSun" w:hAnsi="Times New Roman"/>
          <w:sz w:val="24"/>
          <w:szCs w:val="24"/>
          <w:lang w:val="uk-UA" w:eastAsia="ru-RU"/>
        </w:rPr>
        <w:t xml:space="preserve"> </w:t>
      </w:r>
      <w:r w:rsidRPr="00E645F4">
        <w:rPr>
          <w:rFonts w:ascii="Times New Roman" w:eastAsia="SimSun" w:hAnsi="Times New Roman"/>
          <w:sz w:val="24"/>
          <w:szCs w:val="24"/>
          <w:lang w:val="uk-UA" w:eastAsia="ru-RU"/>
        </w:rPr>
        <w:t>у</w:t>
      </w:r>
      <w:r>
        <w:rPr>
          <w:rFonts w:ascii="Times New Roman" w:eastAsia="SimSun" w:hAnsi="Times New Roman"/>
          <w:sz w:val="24"/>
          <w:szCs w:val="24"/>
          <w:lang w:val="uk-UA" w:eastAsia="ru-RU"/>
        </w:rPr>
        <w:t xml:space="preserve"> </w:t>
      </w:r>
      <w:r w:rsidRPr="00E645F4">
        <w:rPr>
          <w:rFonts w:ascii="Times New Roman" w:eastAsia="SimSun" w:hAnsi="Times New Roman"/>
          <w:sz w:val="24"/>
          <w:szCs w:val="24"/>
          <w:lang w:val="uk-UA" w:eastAsia="ru-RU"/>
        </w:rPr>
        <w:t>спеціальній</w:t>
      </w:r>
      <w:r w:rsidRPr="00E645F4">
        <w:rPr>
          <w:rFonts w:ascii="Times New Roman" w:eastAsia="SimSun" w:hAnsi="Times New Roman"/>
          <w:sz w:val="24"/>
          <w:szCs w:val="24"/>
          <w:lang w:val="ru-RU" w:eastAsia="ru-RU"/>
        </w:rPr>
        <w:t xml:space="preserve"> школ</w:t>
      </w:r>
      <w:r w:rsidRPr="00E645F4">
        <w:rPr>
          <w:rFonts w:ascii="Times New Roman" w:eastAsia="SimSun" w:hAnsi="Times New Roman"/>
          <w:sz w:val="24"/>
          <w:szCs w:val="24"/>
          <w:lang w:val="uk-UA" w:eastAsia="ru-RU"/>
        </w:rPr>
        <w:t>і</w:t>
      </w:r>
      <w:r w:rsidRPr="00E645F4">
        <w:rPr>
          <w:rFonts w:ascii="Times New Roman" w:eastAsia="SimSun" w:hAnsi="Times New Roman"/>
          <w:sz w:val="24"/>
          <w:szCs w:val="24"/>
          <w:lang w:val="ru-RU" w:eastAsia="ru-RU"/>
        </w:rPr>
        <w:t>.</w:t>
      </w:r>
    </w:p>
    <w:p w:rsidR="00226105" w:rsidRPr="00B81F80" w:rsidRDefault="00226105" w:rsidP="00226105">
      <w:pPr>
        <w:autoSpaceDE w:val="0"/>
        <w:autoSpaceDN w:val="0"/>
        <w:adjustRightInd w:val="0"/>
        <w:spacing w:after="0" w:line="240" w:lineRule="auto"/>
        <w:ind w:firstLine="709"/>
        <w:jc w:val="both"/>
        <w:rPr>
          <w:rFonts w:ascii="Times New Roman" w:hAnsi="Times New Roman"/>
          <w:sz w:val="24"/>
          <w:szCs w:val="24"/>
          <w:lang w:val="uk-UA"/>
        </w:rPr>
      </w:pPr>
      <w:r>
        <w:rPr>
          <w:rFonts w:ascii="Times New Roman" w:eastAsia="SimSun" w:hAnsi="Times New Roman"/>
          <w:sz w:val="24"/>
          <w:szCs w:val="24"/>
          <w:lang w:val="uk-UA"/>
        </w:rPr>
        <w:t>2</w:t>
      </w:r>
      <w:r w:rsidR="003B03D7">
        <w:rPr>
          <w:rFonts w:ascii="Times New Roman" w:eastAsia="SimSun" w:hAnsi="Times New Roman"/>
          <w:sz w:val="24"/>
          <w:szCs w:val="24"/>
          <w:lang w:val="uk-UA"/>
        </w:rPr>
        <w:t>2</w:t>
      </w:r>
      <w:r>
        <w:rPr>
          <w:rFonts w:ascii="Times New Roman" w:eastAsia="SimSun" w:hAnsi="Times New Roman"/>
          <w:sz w:val="24"/>
          <w:szCs w:val="24"/>
          <w:lang w:val="uk-UA"/>
        </w:rPr>
        <w:t xml:space="preserve">. </w:t>
      </w:r>
      <w:r w:rsidRPr="00CA4244">
        <w:rPr>
          <w:rFonts w:ascii="Times New Roman" w:hAnsi="Times New Roman"/>
          <w:sz w:val="24"/>
          <w:szCs w:val="24"/>
          <w:lang w:val="ru-RU"/>
        </w:rPr>
        <w:t xml:space="preserve">Робота над засвоєнням лексичного значення слова. </w:t>
      </w:r>
    </w:p>
    <w:p w:rsidR="00226105" w:rsidRPr="00B81F80" w:rsidRDefault="00226105" w:rsidP="00226105">
      <w:pPr>
        <w:shd w:val="clear" w:color="auto" w:fill="FFFFFF"/>
        <w:spacing w:after="0" w:line="240" w:lineRule="auto"/>
        <w:ind w:firstLine="709"/>
        <w:jc w:val="both"/>
        <w:rPr>
          <w:rFonts w:ascii="Times New Roman" w:hAnsi="Times New Roman"/>
          <w:b/>
          <w:sz w:val="24"/>
          <w:szCs w:val="24"/>
          <w:lang w:val="uk-UA"/>
        </w:rPr>
      </w:pPr>
      <w:r>
        <w:rPr>
          <w:rFonts w:ascii="Times New Roman" w:hAnsi="Times New Roman"/>
          <w:sz w:val="24"/>
          <w:szCs w:val="24"/>
          <w:lang w:val="uk-UA"/>
        </w:rPr>
        <w:t>2</w:t>
      </w:r>
      <w:r w:rsidR="003B03D7">
        <w:rPr>
          <w:rFonts w:ascii="Times New Roman" w:hAnsi="Times New Roman"/>
          <w:sz w:val="24"/>
          <w:szCs w:val="24"/>
          <w:lang w:val="uk-UA"/>
        </w:rPr>
        <w:t>3</w:t>
      </w:r>
      <w:r>
        <w:rPr>
          <w:rFonts w:ascii="Times New Roman" w:hAnsi="Times New Roman"/>
          <w:sz w:val="24"/>
          <w:szCs w:val="24"/>
          <w:lang w:val="uk-UA"/>
        </w:rPr>
        <w:t>. Методика р</w:t>
      </w:r>
      <w:r w:rsidRPr="00B81F80">
        <w:rPr>
          <w:rFonts w:ascii="Times New Roman" w:hAnsi="Times New Roman"/>
          <w:sz w:val="24"/>
          <w:szCs w:val="24"/>
          <w:lang w:val="uk-UA"/>
        </w:rPr>
        <w:t>обот</w:t>
      </w:r>
      <w:r>
        <w:rPr>
          <w:rFonts w:ascii="Times New Roman" w:hAnsi="Times New Roman"/>
          <w:sz w:val="24"/>
          <w:szCs w:val="24"/>
          <w:lang w:val="uk-UA"/>
        </w:rPr>
        <w:t>и</w:t>
      </w:r>
      <w:r w:rsidRPr="00B81F80">
        <w:rPr>
          <w:rFonts w:ascii="Times New Roman" w:hAnsi="Times New Roman"/>
          <w:sz w:val="24"/>
          <w:szCs w:val="24"/>
          <w:lang w:val="uk-UA"/>
        </w:rPr>
        <w:t xml:space="preserve"> над усвідомленням прямого і переносного значення слова.</w:t>
      </w:r>
      <w:r w:rsidRPr="00B81F80">
        <w:rPr>
          <w:rFonts w:ascii="Times New Roman" w:hAnsi="Times New Roman"/>
          <w:b/>
          <w:sz w:val="24"/>
          <w:szCs w:val="24"/>
          <w:lang w:val="uk-UA"/>
        </w:rPr>
        <w:t xml:space="preserve"> </w:t>
      </w:r>
    </w:p>
    <w:p w:rsidR="00226105" w:rsidRPr="00B81F80" w:rsidRDefault="00226105" w:rsidP="00226105">
      <w:pPr>
        <w:spacing w:after="0" w:line="240" w:lineRule="auto"/>
        <w:ind w:firstLine="709"/>
        <w:contextualSpacing/>
        <w:jc w:val="both"/>
        <w:outlineLvl w:val="1"/>
        <w:rPr>
          <w:rFonts w:ascii="Times New Roman" w:hAnsi="Times New Roman"/>
          <w:bCs/>
          <w:sz w:val="24"/>
          <w:szCs w:val="24"/>
          <w:lang w:val="uk-UA"/>
        </w:rPr>
      </w:pPr>
      <w:r>
        <w:rPr>
          <w:rFonts w:ascii="Times New Roman" w:hAnsi="Times New Roman"/>
          <w:bCs/>
          <w:sz w:val="24"/>
          <w:szCs w:val="24"/>
          <w:lang w:val="uk-UA"/>
        </w:rPr>
        <w:t>2</w:t>
      </w:r>
      <w:r w:rsidR="003B03D7">
        <w:rPr>
          <w:rFonts w:ascii="Times New Roman" w:hAnsi="Times New Roman"/>
          <w:bCs/>
          <w:sz w:val="24"/>
          <w:szCs w:val="24"/>
          <w:lang w:val="uk-UA"/>
        </w:rPr>
        <w:t>4</w:t>
      </w:r>
      <w:r w:rsidRPr="00B81F80">
        <w:rPr>
          <w:rFonts w:ascii="Times New Roman" w:hAnsi="Times New Roman"/>
          <w:bCs/>
          <w:sz w:val="24"/>
          <w:szCs w:val="24"/>
          <w:lang w:val="uk-UA"/>
        </w:rPr>
        <w:t xml:space="preserve">. </w:t>
      </w:r>
      <w:r>
        <w:rPr>
          <w:rFonts w:ascii="Times New Roman" w:hAnsi="Times New Roman"/>
          <w:sz w:val="24"/>
          <w:szCs w:val="24"/>
          <w:lang w:val="uk-UA"/>
        </w:rPr>
        <w:t>Методика р</w:t>
      </w:r>
      <w:r w:rsidRPr="00B81F80">
        <w:rPr>
          <w:rFonts w:ascii="Times New Roman" w:hAnsi="Times New Roman"/>
          <w:sz w:val="24"/>
          <w:szCs w:val="24"/>
          <w:lang w:val="uk-UA"/>
        </w:rPr>
        <w:t>обот</w:t>
      </w:r>
      <w:r>
        <w:rPr>
          <w:rFonts w:ascii="Times New Roman" w:hAnsi="Times New Roman"/>
          <w:sz w:val="24"/>
          <w:szCs w:val="24"/>
          <w:lang w:val="uk-UA"/>
        </w:rPr>
        <w:t>и</w:t>
      </w:r>
      <w:r w:rsidRPr="00CA4244">
        <w:rPr>
          <w:rFonts w:ascii="Times New Roman" w:hAnsi="Times New Roman"/>
          <w:bCs/>
          <w:sz w:val="24"/>
          <w:szCs w:val="24"/>
          <w:lang w:val="ru-RU"/>
        </w:rPr>
        <w:t xml:space="preserve"> з</w:t>
      </w:r>
      <w:r w:rsidRPr="00B81F80">
        <w:rPr>
          <w:rFonts w:ascii="Times New Roman" w:hAnsi="Times New Roman"/>
          <w:bCs/>
          <w:sz w:val="24"/>
          <w:szCs w:val="24"/>
          <w:lang w:val="uk-UA"/>
        </w:rPr>
        <w:t xml:space="preserve"> однозначними і</w:t>
      </w:r>
      <w:r w:rsidRPr="00CA4244">
        <w:rPr>
          <w:rFonts w:ascii="Times New Roman" w:hAnsi="Times New Roman"/>
          <w:bCs/>
          <w:sz w:val="24"/>
          <w:szCs w:val="24"/>
          <w:lang w:val="ru-RU"/>
        </w:rPr>
        <w:t> багатозначними словами</w:t>
      </w:r>
      <w:r w:rsidRPr="00B81F80">
        <w:rPr>
          <w:rFonts w:ascii="Times New Roman" w:hAnsi="Times New Roman"/>
          <w:bCs/>
          <w:sz w:val="24"/>
          <w:szCs w:val="24"/>
          <w:lang w:val="uk-UA"/>
        </w:rPr>
        <w:t>, омонімами.</w:t>
      </w:r>
    </w:p>
    <w:p w:rsidR="00226105" w:rsidRDefault="00226105" w:rsidP="00226105">
      <w:pPr>
        <w:shd w:val="clear" w:color="auto" w:fill="FFFFFF"/>
        <w:spacing w:after="0" w:line="240" w:lineRule="auto"/>
        <w:ind w:firstLine="709"/>
        <w:jc w:val="both"/>
        <w:rPr>
          <w:rFonts w:ascii="Times New Roman" w:hAnsi="Times New Roman"/>
          <w:iCs/>
          <w:sz w:val="24"/>
          <w:szCs w:val="24"/>
          <w:lang w:val="uk-UA"/>
        </w:rPr>
      </w:pPr>
      <w:r>
        <w:rPr>
          <w:rFonts w:ascii="Times New Roman" w:eastAsia="SimSun" w:hAnsi="Times New Roman"/>
          <w:color w:val="000000"/>
          <w:sz w:val="24"/>
          <w:szCs w:val="24"/>
          <w:lang w:val="uk-UA" w:eastAsia="ru-RU"/>
        </w:rPr>
        <w:t>2</w:t>
      </w:r>
      <w:r w:rsidR="003B03D7">
        <w:rPr>
          <w:rFonts w:ascii="Times New Roman" w:eastAsia="SimSun" w:hAnsi="Times New Roman"/>
          <w:color w:val="000000"/>
          <w:sz w:val="24"/>
          <w:szCs w:val="24"/>
          <w:lang w:val="uk-UA" w:eastAsia="ru-RU"/>
        </w:rPr>
        <w:t>5</w:t>
      </w:r>
      <w:r>
        <w:rPr>
          <w:rFonts w:ascii="Times New Roman" w:eastAsia="SimSun" w:hAnsi="Times New Roman"/>
          <w:color w:val="000000"/>
          <w:sz w:val="24"/>
          <w:szCs w:val="24"/>
          <w:lang w:val="uk-UA" w:eastAsia="ru-RU"/>
        </w:rPr>
        <w:t xml:space="preserve">. </w:t>
      </w:r>
      <w:r w:rsidRPr="00E645F4">
        <w:rPr>
          <w:rFonts w:ascii="Times New Roman" w:eastAsia="SimSun" w:hAnsi="Times New Roman"/>
          <w:color w:val="000000"/>
          <w:sz w:val="24"/>
          <w:szCs w:val="24"/>
          <w:lang w:val="ru-RU" w:eastAsia="ru-RU"/>
        </w:rPr>
        <w:t>Методика роботи над синонімами, антонімами</w:t>
      </w:r>
      <w:r w:rsidRPr="00B81F80">
        <w:rPr>
          <w:rFonts w:ascii="Times New Roman" w:hAnsi="Times New Roman"/>
          <w:iCs/>
          <w:sz w:val="24"/>
          <w:szCs w:val="24"/>
          <w:lang w:val="uk-UA"/>
        </w:rPr>
        <w:t xml:space="preserve"> </w:t>
      </w:r>
    </w:p>
    <w:p w:rsidR="00226105" w:rsidRPr="00B81F80" w:rsidRDefault="00226105" w:rsidP="00226105">
      <w:pPr>
        <w:shd w:val="clear" w:color="auto" w:fill="FFFFFF"/>
        <w:spacing w:after="0" w:line="240" w:lineRule="auto"/>
        <w:ind w:firstLine="709"/>
        <w:jc w:val="both"/>
        <w:rPr>
          <w:rFonts w:ascii="Times New Roman" w:hAnsi="Times New Roman"/>
          <w:iCs/>
          <w:sz w:val="24"/>
          <w:szCs w:val="24"/>
          <w:lang w:val="uk-UA"/>
        </w:rPr>
      </w:pPr>
      <w:r>
        <w:rPr>
          <w:rFonts w:ascii="Times New Roman" w:hAnsi="Times New Roman"/>
          <w:iCs/>
          <w:sz w:val="24"/>
          <w:szCs w:val="24"/>
          <w:lang w:val="uk-UA"/>
        </w:rPr>
        <w:t>2</w:t>
      </w:r>
      <w:r w:rsidR="003B03D7">
        <w:rPr>
          <w:rFonts w:ascii="Times New Roman" w:hAnsi="Times New Roman"/>
          <w:iCs/>
          <w:sz w:val="24"/>
          <w:szCs w:val="24"/>
          <w:lang w:val="uk-UA"/>
        </w:rPr>
        <w:t>6</w:t>
      </w:r>
      <w:r w:rsidRPr="00B81F80">
        <w:rPr>
          <w:rFonts w:ascii="Times New Roman" w:hAnsi="Times New Roman"/>
          <w:iCs/>
          <w:sz w:val="24"/>
          <w:szCs w:val="24"/>
          <w:lang w:val="uk-UA"/>
        </w:rPr>
        <w:t>. Види вправ з лексики й методика їх проведення.</w:t>
      </w:r>
    </w:p>
    <w:p w:rsidR="00B711A7" w:rsidRPr="00E645F4" w:rsidRDefault="001418AC" w:rsidP="00BB784F">
      <w:pPr>
        <w:autoSpaceDE w:val="0"/>
        <w:autoSpaceDN w:val="0"/>
        <w:adjustRightInd w:val="0"/>
        <w:spacing w:after="0" w:line="240" w:lineRule="auto"/>
        <w:ind w:firstLine="709"/>
        <w:rPr>
          <w:rFonts w:ascii="Times New Roman" w:eastAsia="SimSun" w:hAnsi="Times New Roman"/>
          <w:color w:val="000000"/>
          <w:sz w:val="24"/>
          <w:szCs w:val="24"/>
          <w:lang w:val="ru-RU" w:eastAsia="ru-RU"/>
        </w:rPr>
      </w:pPr>
      <w:r w:rsidRPr="00E645F4">
        <w:rPr>
          <w:rFonts w:ascii="Times New Roman" w:eastAsia="SimSun" w:hAnsi="Times New Roman"/>
          <w:color w:val="000000"/>
          <w:sz w:val="24"/>
          <w:szCs w:val="24"/>
          <w:lang w:val="ru-RU" w:eastAsia="ru-RU"/>
        </w:rPr>
        <w:t>2</w:t>
      </w:r>
      <w:r w:rsidR="003B03D7">
        <w:rPr>
          <w:rFonts w:ascii="Times New Roman" w:eastAsia="SimSun" w:hAnsi="Times New Roman"/>
          <w:color w:val="000000"/>
          <w:sz w:val="24"/>
          <w:szCs w:val="24"/>
          <w:lang w:val="ru-RU" w:eastAsia="ru-RU"/>
        </w:rPr>
        <w:t>7</w:t>
      </w:r>
      <w:r w:rsidRPr="00E645F4">
        <w:rPr>
          <w:rFonts w:ascii="Times New Roman" w:eastAsia="SimSun" w:hAnsi="Times New Roman"/>
          <w:color w:val="000000"/>
          <w:sz w:val="24"/>
          <w:szCs w:val="24"/>
          <w:lang w:val="ru-RU" w:eastAsia="ru-RU"/>
        </w:rPr>
        <w:t xml:space="preserve">. </w:t>
      </w:r>
      <w:r w:rsidR="00B711A7" w:rsidRPr="00E645F4">
        <w:rPr>
          <w:rFonts w:ascii="Times New Roman" w:eastAsia="SimSun" w:hAnsi="Times New Roman"/>
          <w:color w:val="000000"/>
          <w:sz w:val="24"/>
          <w:szCs w:val="24"/>
          <w:lang w:val="ru-RU" w:eastAsia="ru-RU"/>
        </w:rPr>
        <w:t xml:space="preserve">Значення і завдання роботи над вивченням морфемної будови слова. </w:t>
      </w:r>
    </w:p>
    <w:p w:rsidR="0071696A" w:rsidRPr="00E645F4" w:rsidRDefault="001418AC" w:rsidP="0071696A">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E645F4">
        <w:rPr>
          <w:rFonts w:ascii="Times New Roman" w:eastAsia="SimSun" w:hAnsi="Times New Roman"/>
          <w:color w:val="000000"/>
          <w:sz w:val="24"/>
          <w:szCs w:val="24"/>
          <w:lang w:val="ru-RU" w:eastAsia="ru-RU"/>
        </w:rPr>
        <w:t>2</w:t>
      </w:r>
      <w:r w:rsidR="003B03D7">
        <w:rPr>
          <w:rFonts w:ascii="Times New Roman" w:eastAsia="SimSun" w:hAnsi="Times New Roman"/>
          <w:color w:val="000000"/>
          <w:sz w:val="24"/>
          <w:szCs w:val="24"/>
          <w:lang w:val="ru-RU" w:eastAsia="ru-RU"/>
        </w:rPr>
        <w:t>8</w:t>
      </w:r>
      <w:r w:rsidRPr="00E645F4">
        <w:rPr>
          <w:rFonts w:ascii="Times New Roman" w:eastAsia="SimSun" w:hAnsi="Times New Roman"/>
          <w:color w:val="000000"/>
          <w:sz w:val="24"/>
          <w:szCs w:val="24"/>
          <w:lang w:val="ru-RU" w:eastAsia="ru-RU"/>
        </w:rPr>
        <w:t xml:space="preserve">. </w:t>
      </w:r>
      <w:r w:rsidR="00226105">
        <w:rPr>
          <w:rFonts w:ascii="Times New Roman" w:eastAsia="SimSun" w:hAnsi="Times New Roman"/>
          <w:color w:val="000000"/>
          <w:sz w:val="24"/>
          <w:szCs w:val="24"/>
          <w:lang w:val="ru-RU" w:eastAsia="ru-RU"/>
        </w:rPr>
        <w:t>Методика в</w:t>
      </w:r>
      <w:r w:rsidR="00B711A7" w:rsidRPr="00E645F4">
        <w:rPr>
          <w:rFonts w:ascii="Times New Roman" w:eastAsia="SimSun" w:hAnsi="Times New Roman"/>
          <w:color w:val="000000"/>
          <w:sz w:val="24"/>
          <w:szCs w:val="24"/>
          <w:lang w:val="ru-RU" w:eastAsia="ru-RU"/>
        </w:rPr>
        <w:t xml:space="preserve">ивчення основи слова і закінчення. </w:t>
      </w:r>
      <w:r w:rsidR="0071696A">
        <w:rPr>
          <w:rFonts w:ascii="Times New Roman" w:eastAsia="SimSun" w:hAnsi="Times New Roman"/>
          <w:sz w:val="24"/>
          <w:szCs w:val="24"/>
          <w:lang w:val="ru-RU" w:eastAsia="ru-RU"/>
        </w:rPr>
        <w:t>Розкрити значення цієї теми для учнів з ІП.</w:t>
      </w:r>
    </w:p>
    <w:p w:rsidR="0071696A" w:rsidRPr="00E645F4" w:rsidRDefault="00C47B5C" w:rsidP="0071696A">
      <w:pPr>
        <w:autoSpaceDE w:val="0"/>
        <w:autoSpaceDN w:val="0"/>
        <w:adjustRightInd w:val="0"/>
        <w:spacing w:after="0" w:line="240" w:lineRule="auto"/>
        <w:ind w:firstLine="709"/>
        <w:jc w:val="both"/>
        <w:rPr>
          <w:rFonts w:ascii="Times New Roman" w:eastAsia="SimSun" w:hAnsi="Times New Roman"/>
          <w:sz w:val="24"/>
          <w:szCs w:val="24"/>
          <w:lang w:val="ru-RU" w:eastAsia="ru-RU"/>
        </w:rPr>
      </w:pPr>
      <w:r>
        <w:rPr>
          <w:rFonts w:ascii="Times New Roman" w:eastAsia="SimSun" w:hAnsi="Times New Roman"/>
          <w:color w:val="000000"/>
          <w:sz w:val="24"/>
          <w:szCs w:val="24"/>
          <w:lang w:val="ru-RU" w:eastAsia="ru-RU"/>
        </w:rPr>
        <w:t>2</w:t>
      </w:r>
      <w:r w:rsidR="003B03D7">
        <w:rPr>
          <w:rFonts w:ascii="Times New Roman" w:eastAsia="SimSun" w:hAnsi="Times New Roman"/>
          <w:color w:val="000000"/>
          <w:sz w:val="24"/>
          <w:szCs w:val="24"/>
          <w:lang w:val="ru-RU" w:eastAsia="ru-RU"/>
        </w:rPr>
        <w:t>9</w:t>
      </w:r>
      <w:r>
        <w:rPr>
          <w:rFonts w:ascii="Times New Roman" w:eastAsia="SimSun" w:hAnsi="Times New Roman"/>
          <w:color w:val="000000"/>
          <w:sz w:val="24"/>
          <w:szCs w:val="24"/>
          <w:lang w:val="ru-RU" w:eastAsia="ru-RU"/>
        </w:rPr>
        <w:t xml:space="preserve">. </w:t>
      </w:r>
      <w:r w:rsidR="00E8720F" w:rsidRPr="00E645F4">
        <w:rPr>
          <w:rFonts w:ascii="Times New Roman" w:eastAsia="SimSun" w:hAnsi="Times New Roman"/>
          <w:color w:val="000000"/>
          <w:sz w:val="24"/>
          <w:szCs w:val="24"/>
          <w:lang w:val="ru-RU" w:eastAsia="ru-RU"/>
        </w:rPr>
        <w:t>Методика вивчення префікса і суфікса.</w:t>
      </w:r>
      <w:r w:rsidR="0071696A" w:rsidRPr="0071696A">
        <w:rPr>
          <w:rFonts w:ascii="Times New Roman" w:eastAsia="SimSun" w:hAnsi="Times New Roman"/>
          <w:sz w:val="24"/>
          <w:szCs w:val="24"/>
          <w:lang w:val="ru-RU" w:eastAsia="ru-RU"/>
        </w:rPr>
        <w:t xml:space="preserve"> </w:t>
      </w:r>
      <w:r w:rsidR="0071696A">
        <w:rPr>
          <w:rFonts w:ascii="Times New Roman" w:eastAsia="SimSun" w:hAnsi="Times New Roman"/>
          <w:sz w:val="24"/>
          <w:szCs w:val="24"/>
          <w:lang w:val="ru-RU" w:eastAsia="ru-RU"/>
        </w:rPr>
        <w:t>Розкрити значення цієї теми для учнів з ІП.</w:t>
      </w:r>
    </w:p>
    <w:p w:rsidR="00B711A7" w:rsidRPr="00E645F4" w:rsidRDefault="003B03D7" w:rsidP="00BB784F">
      <w:pPr>
        <w:autoSpaceDE w:val="0"/>
        <w:autoSpaceDN w:val="0"/>
        <w:adjustRightInd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30</w:t>
      </w:r>
      <w:r w:rsidR="001418AC" w:rsidRPr="00E645F4">
        <w:rPr>
          <w:rFonts w:ascii="Times New Roman" w:hAnsi="Times New Roman"/>
          <w:sz w:val="24"/>
          <w:szCs w:val="24"/>
          <w:lang w:val="ru-RU" w:eastAsia="ru-RU"/>
        </w:rPr>
        <w:t xml:space="preserve">. </w:t>
      </w:r>
      <w:r w:rsidR="00B711A7" w:rsidRPr="00E645F4">
        <w:rPr>
          <w:rFonts w:ascii="Times New Roman" w:hAnsi="Times New Roman"/>
          <w:sz w:val="24"/>
          <w:szCs w:val="24"/>
          <w:lang w:val="ru-RU" w:eastAsia="ru-RU"/>
        </w:rPr>
        <w:t>Методика формування граматичного поняття «Корінь» у</w:t>
      </w:r>
      <w:r w:rsidR="00226105">
        <w:rPr>
          <w:rFonts w:ascii="Times New Roman" w:hAnsi="Times New Roman"/>
          <w:sz w:val="24"/>
          <w:szCs w:val="24"/>
          <w:lang w:val="ru-RU" w:eastAsia="ru-RU"/>
        </w:rPr>
        <w:t xml:space="preserve"> </w:t>
      </w:r>
      <w:r w:rsidR="00B711A7" w:rsidRPr="00E645F4">
        <w:rPr>
          <w:rFonts w:ascii="Times New Roman" w:hAnsi="Times New Roman"/>
          <w:sz w:val="24"/>
          <w:szCs w:val="24"/>
          <w:lang w:val="ru-RU" w:eastAsia="ru-RU"/>
        </w:rPr>
        <w:t xml:space="preserve">дітей з </w:t>
      </w:r>
      <w:r w:rsidR="00B711A7" w:rsidRPr="00E645F4">
        <w:rPr>
          <w:rFonts w:ascii="Times New Roman" w:hAnsi="Times New Roman"/>
          <w:sz w:val="24"/>
          <w:szCs w:val="24"/>
          <w:lang w:val="uk-UA" w:eastAsia="ru-RU"/>
        </w:rPr>
        <w:t xml:space="preserve">інтелектуальними </w:t>
      </w:r>
      <w:r w:rsidR="00B711A7" w:rsidRPr="00E645F4">
        <w:rPr>
          <w:rFonts w:ascii="Times New Roman" w:hAnsi="Times New Roman"/>
          <w:sz w:val="24"/>
          <w:szCs w:val="24"/>
          <w:lang w:val="ru-RU" w:eastAsia="ru-RU"/>
        </w:rPr>
        <w:t>порушеннями.</w:t>
      </w:r>
    </w:p>
    <w:p w:rsidR="00B711A7" w:rsidRPr="00E645F4" w:rsidRDefault="00226105" w:rsidP="00BB784F">
      <w:pPr>
        <w:autoSpaceDE w:val="0"/>
        <w:autoSpaceDN w:val="0"/>
        <w:adjustRightInd w:val="0"/>
        <w:spacing w:after="0" w:line="240" w:lineRule="auto"/>
        <w:ind w:firstLine="709"/>
        <w:rPr>
          <w:rFonts w:ascii="Times New Roman" w:eastAsia="SimSun" w:hAnsi="Times New Roman"/>
          <w:sz w:val="24"/>
          <w:szCs w:val="24"/>
          <w:lang w:val="ru-RU" w:eastAsia="ru-RU"/>
        </w:rPr>
      </w:pPr>
      <w:r>
        <w:rPr>
          <w:rFonts w:ascii="Times New Roman" w:eastAsia="SimSun" w:hAnsi="Times New Roman"/>
          <w:sz w:val="24"/>
          <w:szCs w:val="24"/>
          <w:lang w:val="ru-RU" w:eastAsia="ru-RU"/>
        </w:rPr>
        <w:t>3</w:t>
      </w:r>
      <w:r w:rsidR="003B03D7">
        <w:rPr>
          <w:rFonts w:ascii="Times New Roman" w:eastAsia="SimSun" w:hAnsi="Times New Roman"/>
          <w:sz w:val="24"/>
          <w:szCs w:val="24"/>
          <w:lang w:val="ru-RU" w:eastAsia="ru-RU"/>
        </w:rPr>
        <w:t>1</w:t>
      </w:r>
      <w:r w:rsidR="001418AC" w:rsidRPr="00E645F4">
        <w:rPr>
          <w:rFonts w:ascii="Times New Roman" w:eastAsia="SimSun" w:hAnsi="Times New Roman"/>
          <w:sz w:val="24"/>
          <w:szCs w:val="24"/>
          <w:lang w:val="ru-RU" w:eastAsia="ru-RU"/>
        </w:rPr>
        <w:t xml:space="preserve">. </w:t>
      </w:r>
      <w:r w:rsidR="00B711A7" w:rsidRPr="00E645F4">
        <w:rPr>
          <w:rFonts w:ascii="Times New Roman" w:eastAsia="SimSun" w:hAnsi="Times New Roman"/>
          <w:sz w:val="24"/>
          <w:szCs w:val="24"/>
          <w:lang w:val="ru-RU" w:eastAsia="ru-RU"/>
        </w:rPr>
        <w:t>Особ</w:t>
      </w:r>
      <w:r w:rsidR="00B711A7" w:rsidRPr="00E645F4">
        <w:rPr>
          <w:rFonts w:ascii="Times New Roman" w:eastAsia="SimSun" w:hAnsi="Times New Roman"/>
          <w:sz w:val="24"/>
          <w:szCs w:val="24"/>
          <w:lang w:val="uk-UA" w:eastAsia="ru-RU"/>
        </w:rPr>
        <w:t>ливостізасвоєння</w:t>
      </w:r>
      <w:r w:rsidR="00B711A7" w:rsidRPr="00E645F4">
        <w:rPr>
          <w:rFonts w:ascii="Times New Roman" w:eastAsia="SimSun" w:hAnsi="Times New Roman"/>
          <w:sz w:val="24"/>
          <w:szCs w:val="24"/>
          <w:lang w:val="ru-RU" w:eastAsia="ru-RU"/>
        </w:rPr>
        <w:t xml:space="preserve"> граматики д</w:t>
      </w:r>
      <w:r w:rsidR="00B711A7" w:rsidRPr="00E645F4">
        <w:rPr>
          <w:rFonts w:ascii="Times New Roman" w:eastAsia="SimSun" w:hAnsi="Times New Roman"/>
          <w:sz w:val="24"/>
          <w:szCs w:val="24"/>
          <w:lang w:val="uk-UA" w:eastAsia="ru-RU"/>
        </w:rPr>
        <w:t>і</w:t>
      </w:r>
      <w:r w:rsidR="00B711A7" w:rsidRPr="00E645F4">
        <w:rPr>
          <w:rFonts w:ascii="Times New Roman" w:eastAsia="SimSun" w:hAnsi="Times New Roman"/>
          <w:sz w:val="24"/>
          <w:szCs w:val="24"/>
          <w:lang w:val="ru-RU" w:eastAsia="ru-RU"/>
        </w:rPr>
        <w:t xml:space="preserve">тьми </w:t>
      </w:r>
      <w:r w:rsidR="00B711A7" w:rsidRPr="00E645F4">
        <w:rPr>
          <w:rFonts w:ascii="Times New Roman" w:eastAsia="SimSun" w:hAnsi="Times New Roman"/>
          <w:sz w:val="24"/>
          <w:szCs w:val="24"/>
          <w:lang w:val="uk-UA" w:eastAsia="ru-RU"/>
        </w:rPr>
        <w:t>з</w:t>
      </w:r>
      <w:r>
        <w:rPr>
          <w:rFonts w:ascii="Times New Roman" w:eastAsia="SimSun" w:hAnsi="Times New Roman"/>
          <w:sz w:val="24"/>
          <w:szCs w:val="24"/>
          <w:lang w:val="uk-UA" w:eastAsia="ru-RU"/>
        </w:rPr>
        <w:t xml:space="preserve"> </w:t>
      </w:r>
      <w:r w:rsidR="00B711A7" w:rsidRPr="00E645F4">
        <w:rPr>
          <w:rFonts w:ascii="Times New Roman" w:eastAsia="SimSun" w:hAnsi="Times New Roman"/>
          <w:sz w:val="24"/>
          <w:szCs w:val="24"/>
          <w:lang w:val="uk-UA" w:eastAsia="ru-RU"/>
        </w:rPr>
        <w:t>інтелектуальними по</w:t>
      </w:r>
      <w:r w:rsidR="00B711A7" w:rsidRPr="00E645F4">
        <w:rPr>
          <w:rFonts w:ascii="Times New Roman" w:eastAsia="SimSun" w:hAnsi="Times New Roman"/>
          <w:sz w:val="24"/>
          <w:szCs w:val="24"/>
          <w:lang w:val="ru-RU" w:eastAsia="ru-RU"/>
        </w:rPr>
        <w:t>рушен</w:t>
      </w:r>
      <w:r w:rsidR="00B711A7" w:rsidRPr="00E645F4">
        <w:rPr>
          <w:rFonts w:ascii="Times New Roman" w:eastAsia="SimSun" w:hAnsi="Times New Roman"/>
          <w:sz w:val="24"/>
          <w:szCs w:val="24"/>
          <w:lang w:val="uk-UA" w:eastAsia="ru-RU"/>
        </w:rPr>
        <w:t>н</w:t>
      </w:r>
      <w:r w:rsidR="00B711A7" w:rsidRPr="00E645F4">
        <w:rPr>
          <w:rFonts w:ascii="Times New Roman" w:eastAsia="SimSun" w:hAnsi="Times New Roman"/>
          <w:sz w:val="24"/>
          <w:szCs w:val="24"/>
          <w:lang w:val="ru-RU" w:eastAsia="ru-RU"/>
        </w:rPr>
        <w:t>ями.</w:t>
      </w:r>
    </w:p>
    <w:p w:rsidR="0071696A" w:rsidRPr="00E645F4" w:rsidRDefault="00226105" w:rsidP="0071696A">
      <w:pPr>
        <w:autoSpaceDE w:val="0"/>
        <w:autoSpaceDN w:val="0"/>
        <w:adjustRightInd w:val="0"/>
        <w:spacing w:after="0" w:line="240" w:lineRule="auto"/>
        <w:ind w:firstLine="709"/>
        <w:jc w:val="both"/>
        <w:rPr>
          <w:rFonts w:ascii="Times New Roman" w:eastAsia="SimSun" w:hAnsi="Times New Roman"/>
          <w:sz w:val="24"/>
          <w:szCs w:val="24"/>
          <w:lang w:val="ru-RU" w:eastAsia="ru-RU"/>
        </w:rPr>
      </w:pPr>
      <w:r>
        <w:rPr>
          <w:rFonts w:ascii="Times New Roman" w:eastAsia="SimSun" w:hAnsi="Times New Roman"/>
          <w:sz w:val="24"/>
          <w:szCs w:val="24"/>
          <w:lang w:val="ru-RU" w:eastAsia="ru-RU"/>
        </w:rPr>
        <w:t>3</w:t>
      </w:r>
      <w:r w:rsidR="003B03D7">
        <w:rPr>
          <w:rFonts w:ascii="Times New Roman" w:eastAsia="SimSun" w:hAnsi="Times New Roman"/>
          <w:sz w:val="24"/>
          <w:szCs w:val="24"/>
          <w:lang w:val="ru-RU" w:eastAsia="ru-RU"/>
        </w:rPr>
        <w:t>2</w:t>
      </w:r>
      <w:r w:rsidR="001418AC" w:rsidRPr="00E645F4">
        <w:rPr>
          <w:rFonts w:ascii="Times New Roman" w:eastAsia="SimSun" w:hAnsi="Times New Roman"/>
          <w:sz w:val="24"/>
          <w:szCs w:val="24"/>
          <w:lang w:val="ru-RU" w:eastAsia="ru-RU"/>
        </w:rPr>
        <w:t xml:space="preserve">. </w:t>
      </w:r>
      <w:r w:rsidR="00B711A7" w:rsidRPr="00E645F4">
        <w:rPr>
          <w:rFonts w:ascii="Times New Roman" w:eastAsia="SimSun" w:hAnsi="Times New Roman"/>
          <w:sz w:val="24"/>
          <w:szCs w:val="24"/>
          <w:lang w:val="ru-RU" w:eastAsia="ru-RU"/>
        </w:rPr>
        <w:t>Методика вивчення іменника.</w:t>
      </w:r>
      <w:r w:rsidR="0071696A" w:rsidRPr="0071696A">
        <w:rPr>
          <w:rFonts w:ascii="Times New Roman" w:eastAsia="SimSun" w:hAnsi="Times New Roman"/>
          <w:sz w:val="24"/>
          <w:szCs w:val="24"/>
          <w:lang w:val="ru-RU" w:eastAsia="ru-RU"/>
        </w:rPr>
        <w:t xml:space="preserve"> </w:t>
      </w:r>
      <w:r w:rsidR="0071696A">
        <w:rPr>
          <w:rFonts w:ascii="Times New Roman" w:eastAsia="SimSun" w:hAnsi="Times New Roman"/>
          <w:sz w:val="24"/>
          <w:szCs w:val="24"/>
          <w:lang w:val="ru-RU" w:eastAsia="ru-RU"/>
        </w:rPr>
        <w:t>Значення вивчення цієї теми для учнів з ІП.</w:t>
      </w:r>
    </w:p>
    <w:p w:rsidR="0071696A" w:rsidRPr="00E645F4" w:rsidRDefault="00226105" w:rsidP="0071696A">
      <w:pPr>
        <w:autoSpaceDE w:val="0"/>
        <w:autoSpaceDN w:val="0"/>
        <w:adjustRightInd w:val="0"/>
        <w:spacing w:after="0" w:line="240" w:lineRule="auto"/>
        <w:ind w:firstLine="709"/>
        <w:jc w:val="both"/>
        <w:rPr>
          <w:rFonts w:ascii="Times New Roman" w:eastAsia="SimSun" w:hAnsi="Times New Roman"/>
          <w:sz w:val="24"/>
          <w:szCs w:val="24"/>
          <w:lang w:val="ru-RU" w:eastAsia="ru-RU"/>
        </w:rPr>
      </w:pPr>
      <w:r>
        <w:rPr>
          <w:rFonts w:ascii="Times New Roman" w:eastAsia="SimSun" w:hAnsi="Times New Roman"/>
          <w:sz w:val="24"/>
          <w:szCs w:val="24"/>
          <w:lang w:val="ru-RU" w:eastAsia="ru-RU"/>
        </w:rPr>
        <w:t>3</w:t>
      </w:r>
      <w:r w:rsidR="003B03D7">
        <w:rPr>
          <w:rFonts w:ascii="Times New Roman" w:eastAsia="SimSun" w:hAnsi="Times New Roman"/>
          <w:sz w:val="24"/>
          <w:szCs w:val="24"/>
          <w:lang w:val="ru-RU" w:eastAsia="ru-RU"/>
        </w:rPr>
        <w:t>3</w:t>
      </w:r>
      <w:r w:rsidR="001418AC" w:rsidRPr="00E645F4">
        <w:rPr>
          <w:rFonts w:ascii="Times New Roman" w:eastAsia="SimSun" w:hAnsi="Times New Roman"/>
          <w:sz w:val="24"/>
          <w:szCs w:val="24"/>
          <w:lang w:val="ru-RU" w:eastAsia="ru-RU"/>
        </w:rPr>
        <w:t xml:space="preserve">. </w:t>
      </w:r>
      <w:r w:rsidR="00B711A7" w:rsidRPr="00E645F4">
        <w:rPr>
          <w:rFonts w:ascii="Times New Roman" w:eastAsia="SimSun" w:hAnsi="Times New Roman"/>
          <w:sz w:val="24"/>
          <w:szCs w:val="24"/>
          <w:lang w:val="ru-RU" w:eastAsia="ru-RU"/>
        </w:rPr>
        <w:t>Методика вивчення прикметника.</w:t>
      </w:r>
      <w:r w:rsidR="0071696A" w:rsidRPr="0071696A">
        <w:rPr>
          <w:rFonts w:ascii="Times New Roman" w:eastAsia="SimSun" w:hAnsi="Times New Roman"/>
          <w:sz w:val="24"/>
          <w:szCs w:val="24"/>
          <w:lang w:val="ru-RU" w:eastAsia="ru-RU"/>
        </w:rPr>
        <w:t xml:space="preserve"> </w:t>
      </w:r>
      <w:r w:rsidR="0071696A">
        <w:rPr>
          <w:rFonts w:ascii="Times New Roman" w:eastAsia="SimSun" w:hAnsi="Times New Roman"/>
          <w:sz w:val="24"/>
          <w:szCs w:val="24"/>
          <w:lang w:val="ru-RU" w:eastAsia="ru-RU"/>
        </w:rPr>
        <w:t>Значення вивчення цієї теми для учнів з ІП.</w:t>
      </w:r>
    </w:p>
    <w:p w:rsidR="0071696A" w:rsidRPr="00E645F4" w:rsidRDefault="00226105" w:rsidP="0071696A">
      <w:pPr>
        <w:autoSpaceDE w:val="0"/>
        <w:autoSpaceDN w:val="0"/>
        <w:adjustRightInd w:val="0"/>
        <w:spacing w:after="0" w:line="240" w:lineRule="auto"/>
        <w:ind w:firstLine="709"/>
        <w:jc w:val="both"/>
        <w:rPr>
          <w:rFonts w:ascii="Times New Roman" w:eastAsia="SimSun" w:hAnsi="Times New Roman"/>
          <w:sz w:val="24"/>
          <w:szCs w:val="24"/>
          <w:lang w:val="ru-RU" w:eastAsia="ru-RU"/>
        </w:rPr>
      </w:pPr>
      <w:r>
        <w:rPr>
          <w:rFonts w:ascii="Times New Roman" w:eastAsia="SimSun" w:hAnsi="Times New Roman"/>
          <w:sz w:val="24"/>
          <w:szCs w:val="24"/>
          <w:lang w:val="ru-RU" w:eastAsia="ru-RU"/>
        </w:rPr>
        <w:t>3</w:t>
      </w:r>
      <w:r w:rsidR="003B03D7">
        <w:rPr>
          <w:rFonts w:ascii="Times New Roman" w:eastAsia="SimSun" w:hAnsi="Times New Roman"/>
          <w:sz w:val="24"/>
          <w:szCs w:val="24"/>
          <w:lang w:val="ru-RU" w:eastAsia="ru-RU"/>
        </w:rPr>
        <w:t>4</w:t>
      </w:r>
      <w:r w:rsidR="001418AC" w:rsidRPr="00E645F4">
        <w:rPr>
          <w:rFonts w:ascii="Times New Roman" w:eastAsia="SimSun" w:hAnsi="Times New Roman"/>
          <w:sz w:val="24"/>
          <w:szCs w:val="24"/>
          <w:lang w:val="ru-RU" w:eastAsia="ru-RU"/>
        </w:rPr>
        <w:t xml:space="preserve">. </w:t>
      </w:r>
      <w:r w:rsidR="00B711A7" w:rsidRPr="00E645F4">
        <w:rPr>
          <w:rFonts w:ascii="Times New Roman" w:eastAsia="SimSun" w:hAnsi="Times New Roman"/>
          <w:sz w:val="24"/>
          <w:szCs w:val="24"/>
          <w:lang w:val="ru-RU" w:eastAsia="ru-RU"/>
        </w:rPr>
        <w:t>Методика вивчення дієслова.</w:t>
      </w:r>
      <w:r w:rsidR="0071696A" w:rsidRPr="0071696A">
        <w:rPr>
          <w:rFonts w:ascii="Times New Roman" w:eastAsia="SimSun" w:hAnsi="Times New Roman"/>
          <w:sz w:val="24"/>
          <w:szCs w:val="24"/>
          <w:lang w:val="ru-RU" w:eastAsia="ru-RU"/>
        </w:rPr>
        <w:t xml:space="preserve"> </w:t>
      </w:r>
      <w:r w:rsidR="0071696A">
        <w:rPr>
          <w:rFonts w:ascii="Times New Roman" w:eastAsia="SimSun" w:hAnsi="Times New Roman"/>
          <w:sz w:val="24"/>
          <w:szCs w:val="24"/>
          <w:lang w:val="ru-RU" w:eastAsia="ru-RU"/>
        </w:rPr>
        <w:t>Значення вивчення цієї теми для учнів з ІП.</w:t>
      </w:r>
    </w:p>
    <w:p w:rsidR="00B711A7" w:rsidRPr="00E645F4" w:rsidRDefault="00226105" w:rsidP="00BB784F">
      <w:pPr>
        <w:autoSpaceDE w:val="0"/>
        <w:autoSpaceDN w:val="0"/>
        <w:adjustRightInd w:val="0"/>
        <w:spacing w:after="0" w:line="240" w:lineRule="auto"/>
        <w:ind w:firstLine="709"/>
        <w:jc w:val="both"/>
        <w:rPr>
          <w:rFonts w:ascii="Times New Roman" w:eastAsia="SimSun" w:hAnsi="Times New Roman"/>
          <w:color w:val="000000"/>
          <w:sz w:val="24"/>
          <w:szCs w:val="24"/>
          <w:lang w:val="ru-RU" w:eastAsia="ru-RU"/>
        </w:rPr>
      </w:pPr>
      <w:r>
        <w:rPr>
          <w:rFonts w:ascii="Times New Roman" w:eastAsia="SimSun" w:hAnsi="Times New Roman"/>
          <w:color w:val="000000"/>
          <w:sz w:val="24"/>
          <w:szCs w:val="24"/>
          <w:lang w:val="uk-UA" w:eastAsia="ru-RU"/>
        </w:rPr>
        <w:t>3</w:t>
      </w:r>
      <w:r w:rsidR="003B03D7">
        <w:rPr>
          <w:rFonts w:ascii="Times New Roman" w:eastAsia="SimSun" w:hAnsi="Times New Roman"/>
          <w:color w:val="000000"/>
          <w:sz w:val="24"/>
          <w:szCs w:val="24"/>
          <w:lang w:val="uk-UA" w:eastAsia="ru-RU"/>
        </w:rPr>
        <w:t>5</w:t>
      </w:r>
      <w:r w:rsidR="001418AC" w:rsidRPr="00E645F4">
        <w:rPr>
          <w:rFonts w:ascii="Times New Roman" w:eastAsia="SimSun" w:hAnsi="Times New Roman"/>
          <w:color w:val="000000"/>
          <w:sz w:val="24"/>
          <w:szCs w:val="24"/>
          <w:lang w:val="uk-UA" w:eastAsia="ru-RU"/>
        </w:rPr>
        <w:t xml:space="preserve">. </w:t>
      </w:r>
      <w:r w:rsidR="00B711A7" w:rsidRPr="00E645F4">
        <w:rPr>
          <w:rFonts w:ascii="Times New Roman" w:eastAsia="SimSun" w:hAnsi="Times New Roman"/>
          <w:color w:val="000000"/>
          <w:sz w:val="24"/>
          <w:szCs w:val="24"/>
          <w:lang w:val="uk-UA" w:eastAsia="ru-RU"/>
        </w:rPr>
        <w:t>М</w:t>
      </w:r>
      <w:r w:rsidR="00B711A7" w:rsidRPr="00E645F4">
        <w:rPr>
          <w:rFonts w:ascii="Times New Roman" w:eastAsia="SimSun" w:hAnsi="Times New Roman"/>
          <w:color w:val="000000"/>
          <w:sz w:val="24"/>
          <w:szCs w:val="24"/>
          <w:lang w:val="ru-RU" w:eastAsia="ru-RU"/>
        </w:rPr>
        <w:t>етодика ознайомлення з числівником, займенником</w:t>
      </w:r>
      <w:r w:rsidR="00B711A7" w:rsidRPr="00E645F4">
        <w:rPr>
          <w:rFonts w:ascii="Times New Roman" w:eastAsia="SimSun" w:hAnsi="Times New Roman"/>
          <w:color w:val="000000"/>
          <w:sz w:val="24"/>
          <w:szCs w:val="24"/>
          <w:lang w:val="uk-UA" w:eastAsia="ru-RU"/>
        </w:rPr>
        <w:t>,</w:t>
      </w:r>
      <w:r w:rsidR="00B711A7" w:rsidRPr="00E645F4">
        <w:rPr>
          <w:rFonts w:ascii="Times New Roman" w:eastAsia="SimSun" w:hAnsi="Times New Roman"/>
          <w:color w:val="000000"/>
          <w:sz w:val="24"/>
          <w:szCs w:val="24"/>
          <w:lang w:val="ru-RU" w:eastAsia="ru-RU"/>
        </w:rPr>
        <w:t xml:space="preserve"> прислівником.</w:t>
      </w:r>
    </w:p>
    <w:p w:rsidR="001D5133" w:rsidRPr="00E645F4" w:rsidRDefault="00C47B5C" w:rsidP="00BB784F">
      <w:pPr>
        <w:autoSpaceDE w:val="0"/>
        <w:autoSpaceDN w:val="0"/>
        <w:adjustRightInd w:val="0"/>
        <w:spacing w:after="0" w:line="240" w:lineRule="auto"/>
        <w:ind w:firstLine="709"/>
        <w:rPr>
          <w:rFonts w:ascii="Times New Roman" w:hAnsi="Times New Roman"/>
          <w:sz w:val="24"/>
          <w:szCs w:val="24"/>
          <w:lang w:val="uk-UA" w:eastAsia="ru-RU"/>
        </w:rPr>
      </w:pPr>
      <w:r>
        <w:rPr>
          <w:rFonts w:ascii="Times New Roman" w:eastAsia="SimSun" w:hAnsi="Times New Roman"/>
          <w:sz w:val="24"/>
          <w:szCs w:val="24"/>
          <w:lang w:val="ru-RU" w:eastAsia="ru-RU"/>
        </w:rPr>
        <w:t>3</w:t>
      </w:r>
      <w:r w:rsidR="003B03D7">
        <w:rPr>
          <w:rFonts w:ascii="Times New Roman" w:eastAsia="SimSun" w:hAnsi="Times New Roman"/>
          <w:sz w:val="24"/>
          <w:szCs w:val="24"/>
          <w:lang w:val="ru-RU" w:eastAsia="ru-RU"/>
        </w:rPr>
        <w:t>6</w:t>
      </w:r>
      <w:r w:rsidR="001418AC" w:rsidRPr="00E645F4">
        <w:rPr>
          <w:rFonts w:ascii="Times New Roman" w:eastAsia="SimSun" w:hAnsi="Times New Roman"/>
          <w:sz w:val="24"/>
          <w:szCs w:val="24"/>
          <w:lang w:val="ru-RU" w:eastAsia="ru-RU"/>
        </w:rPr>
        <w:t xml:space="preserve">. </w:t>
      </w:r>
      <w:r w:rsidR="001D5133" w:rsidRPr="00E645F4">
        <w:rPr>
          <w:rFonts w:ascii="Times New Roman" w:eastAsia="SimSun" w:hAnsi="Times New Roman"/>
          <w:sz w:val="24"/>
          <w:szCs w:val="24"/>
          <w:lang w:val="ru-RU" w:eastAsia="ru-RU"/>
        </w:rPr>
        <w:t>Вид</w:t>
      </w:r>
      <w:r w:rsidR="001D5133" w:rsidRPr="00E645F4">
        <w:rPr>
          <w:rFonts w:ascii="Times New Roman" w:eastAsia="SimSun" w:hAnsi="Times New Roman"/>
          <w:sz w:val="24"/>
          <w:szCs w:val="24"/>
          <w:lang w:val="uk-UA" w:eastAsia="ru-RU"/>
        </w:rPr>
        <w:t>и</w:t>
      </w:r>
      <w:r w:rsidR="001D5133" w:rsidRPr="00E645F4">
        <w:rPr>
          <w:rFonts w:ascii="Times New Roman" w:eastAsia="SimSun" w:hAnsi="Times New Roman"/>
          <w:sz w:val="24"/>
          <w:szCs w:val="24"/>
          <w:lang w:val="ru-RU" w:eastAsia="ru-RU"/>
        </w:rPr>
        <w:t xml:space="preserve"> граматич</w:t>
      </w:r>
      <w:r w:rsidR="001D5133" w:rsidRPr="00E645F4">
        <w:rPr>
          <w:rFonts w:ascii="Times New Roman" w:eastAsia="SimSun" w:hAnsi="Times New Roman"/>
          <w:sz w:val="24"/>
          <w:szCs w:val="24"/>
          <w:lang w:val="uk-UA" w:eastAsia="ru-RU"/>
        </w:rPr>
        <w:t>н</w:t>
      </w:r>
      <w:r w:rsidR="001D5133" w:rsidRPr="00E645F4">
        <w:rPr>
          <w:rFonts w:ascii="Times New Roman" w:eastAsia="SimSun" w:hAnsi="Times New Roman"/>
          <w:sz w:val="24"/>
          <w:szCs w:val="24"/>
          <w:lang w:val="ru-RU" w:eastAsia="ru-RU"/>
        </w:rPr>
        <w:t xml:space="preserve">их </w:t>
      </w:r>
      <w:r w:rsidR="001D5133" w:rsidRPr="00E645F4">
        <w:rPr>
          <w:rFonts w:ascii="Times New Roman" w:eastAsia="SimSun" w:hAnsi="Times New Roman"/>
          <w:sz w:val="24"/>
          <w:szCs w:val="24"/>
          <w:lang w:val="uk-UA" w:eastAsia="ru-RU"/>
        </w:rPr>
        <w:t>і</w:t>
      </w:r>
      <w:r w:rsidR="001D5133" w:rsidRPr="00E645F4">
        <w:rPr>
          <w:rFonts w:ascii="Times New Roman" w:eastAsia="SimSun" w:hAnsi="Times New Roman"/>
          <w:sz w:val="24"/>
          <w:szCs w:val="24"/>
          <w:lang w:val="ru-RU" w:eastAsia="ru-RU"/>
        </w:rPr>
        <w:t xml:space="preserve"> орфограф</w:t>
      </w:r>
      <w:r w:rsidR="001D5133" w:rsidRPr="00E645F4">
        <w:rPr>
          <w:rFonts w:ascii="Times New Roman" w:eastAsia="SimSun" w:hAnsi="Times New Roman"/>
          <w:sz w:val="24"/>
          <w:szCs w:val="24"/>
          <w:lang w:val="uk-UA" w:eastAsia="ru-RU"/>
        </w:rPr>
        <w:t>і</w:t>
      </w:r>
      <w:r w:rsidR="001D5133" w:rsidRPr="00E645F4">
        <w:rPr>
          <w:rFonts w:ascii="Times New Roman" w:eastAsia="SimSun" w:hAnsi="Times New Roman"/>
          <w:sz w:val="24"/>
          <w:szCs w:val="24"/>
          <w:lang w:val="ru-RU" w:eastAsia="ru-RU"/>
        </w:rPr>
        <w:t>ч</w:t>
      </w:r>
      <w:r w:rsidR="001D5133" w:rsidRPr="00E645F4">
        <w:rPr>
          <w:rFonts w:ascii="Times New Roman" w:eastAsia="SimSun" w:hAnsi="Times New Roman"/>
          <w:sz w:val="24"/>
          <w:szCs w:val="24"/>
          <w:lang w:val="uk-UA" w:eastAsia="ru-RU"/>
        </w:rPr>
        <w:t>н</w:t>
      </w:r>
      <w:r w:rsidR="001D5133" w:rsidRPr="00E645F4">
        <w:rPr>
          <w:rFonts w:ascii="Times New Roman" w:eastAsia="SimSun" w:hAnsi="Times New Roman"/>
          <w:sz w:val="24"/>
          <w:szCs w:val="24"/>
          <w:lang w:val="ru-RU" w:eastAsia="ru-RU"/>
        </w:rPr>
        <w:t xml:space="preserve">их </w:t>
      </w:r>
      <w:r w:rsidR="001D5133" w:rsidRPr="00E645F4">
        <w:rPr>
          <w:rFonts w:ascii="Times New Roman" w:eastAsia="SimSun" w:hAnsi="Times New Roman"/>
          <w:sz w:val="24"/>
          <w:szCs w:val="24"/>
          <w:lang w:val="uk-UA" w:eastAsia="ru-RU"/>
        </w:rPr>
        <w:t>вправ</w:t>
      </w:r>
      <w:r w:rsidR="00226105">
        <w:rPr>
          <w:rFonts w:ascii="Times New Roman" w:eastAsia="SimSun" w:hAnsi="Times New Roman"/>
          <w:sz w:val="24"/>
          <w:szCs w:val="24"/>
          <w:lang w:val="uk-UA" w:eastAsia="ru-RU"/>
        </w:rPr>
        <w:t xml:space="preserve"> </w:t>
      </w:r>
      <w:r w:rsidR="001D5133" w:rsidRPr="00E645F4">
        <w:rPr>
          <w:rFonts w:ascii="Times New Roman" w:eastAsia="SimSun" w:hAnsi="Times New Roman"/>
          <w:sz w:val="24"/>
          <w:szCs w:val="24"/>
          <w:lang w:val="uk-UA" w:eastAsia="ru-RU"/>
        </w:rPr>
        <w:t>з української мови успеціальній</w:t>
      </w:r>
      <w:r w:rsidR="001D5133" w:rsidRPr="00E645F4">
        <w:rPr>
          <w:rFonts w:ascii="Times New Roman" w:eastAsia="SimSun" w:hAnsi="Times New Roman"/>
          <w:sz w:val="24"/>
          <w:szCs w:val="24"/>
          <w:lang w:val="ru-RU" w:eastAsia="ru-RU"/>
        </w:rPr>
        <w:t xml:space="preserve"> школ</w:t>
      </w:r>
      <w:r w:rsidR="001D5133" w:rsidRPr="00E645F4">
        <w:rPr>
          <w:rFonts w:ascii="Times New Roman" w:eastAsia="SimSun" w:hAnsi="Times New Roman"/>
          <w:sz w:val="24"/>
          <w:szCs w:val="24"/>
          <w:lang w:val="uk-UA" w:eastAsia="ru-RU"/>
        </w:rPr>
        <w:t>і</w:t>
      </w:r>
      <w:r w:rsidR="001D5133" w:rsidRPr="00E645F4">
        <w:rPr>
          <w:rFonts w:ascii="Times New Roman" w:eastAsia="SimSun" w:hAnsi="Times New Roman"/>
          <w:sz w:val="24"/>
          <w:szCs w:val="24"/>
          <w:lang w:val="ru-RU" w:eastAsia="ru-RU"/>
        </w:rPr>
        <w:t>.</w:t>
      </w:r>
    </w:p>
    <w:p w:rsidR="003B03D7" w:rsidRPr="003B03D7" w:rsidRDefault="00C47B5C" w:rsidP="003B03D7">
      <w:pPr>
        <w:autoSpaceDE w:val="0"/>
        <w:autoSpaceDN w:val="0"/>
        <w:adjustRightInd w:val="0"/>
        <w:spacing w:after="0" w:line="240" w:lineRule="auto"/>
        <w:ind w:firstLine="709"/>
        <w:jc w:val="both"/>
        <w:rPr>
          <w:rFonts w:ascii="Times New Roman" w:hAnsi="Times New Roman"/>
          <w:sz w:val="24"/>
          <w:szCs w:val="24"/>
          <w:lang w:val="ru-RU"/>
        </w:rPr>
      </w:pPr>
      <w:r w:rsidRPr="003B03D7">
        <w:rPr>
          <w:rFonts w:ascii="Times New Roman" w:eastAsia="SimSun" w:hAnsi="Times New Roman"/>
          <w:color w:val="000000"/>
          <w:sz w:val="24"/>
          <w:szCs w:val="24"/>
          <w:lang w:val="ru-RU" w:eastAsia="ru-RU"/>
        </w:rPr>
        <w:t>3</w:t>
      </w:r>
      <w:r w:rsidR="003B03D7">
        <w:rPr>
          <w:rFonts w:ascii="Times New Roman" w:eastAsia="SimSun" w:hAnsi="Times New Roman"/>
          <w:color w:val="000000"/>
          <w:sz w:val="24"/>
          <w:szCs w:val="24"/>
          <w:lang w:val="ru-RU" w:eastAsia="ru-RU"/>
        </w:rPr>
        <w:t>7</w:t>
      </w:r>
      <w:r w:rsidR="001418AC" w:rsidRPr="003B03D7">
        <w:rPr>
          <w:rFonts w:ascii="Times New Roman" w:eastAsia="SimSun" w:hAnsi="Times New Roman"/>
          <w:color w:val="000000"/>
          <w:sz w:val="24"/>
          <w:szCs w:val="24"/>
          <w:lang w:val="ru-RU" w:eastAsia="ru-RU"/>
        </w:rPr>
        <w:t xml:space="preserve">. </w:t>
      </w:r>
      <w:r w:rsidR="003B03D7" w:rsidRPr="003B03D7">
        <w:rPr>
          <w:rFonts w:ascii="Times New Roman" w:hAnsi="Times New Roman"/>
          <w:sz w:val="24"/>
          <w:szCs w:val="24"/>
          <w:lang w:val="ru-RU"/>
        </w:rPr>
        <w:t>Значення</w:t>
      </w:r>
      <w:r w:rsidR="003B03D7" w:rsidRPr="003B03D7">
        <w:rPr>
          <w:rFonts w:ascii="Times New Roman" w:hAnsi="Times New Roman"/>
          <w:sz w:val="24"/>
          <w:szCs w:val="24"/>
          <w:lang w:val="uk-UA"/>
        </w:rPr>
        <w:t xml:space="preserve"> і</w:t>
      </w:r>
      <w:r w:rsidR="003B03D7" w:rsidRPr="003B03D7">
        <w:rPr>
          <w:rFonts w:ascii="Times New Roman" w:hAnsi="Times New Roman"/>
          <w:sz w:val="24"/>
          <w:szCs w:val="24"/>
          <w:lang w:val="ru-RU"/>
        </w:rPr>
        <w:t xml:space="preserve"> завдання</w:t>
      </w:r>
      <w:r w:rsidR="003B03D7" w:rsidRPr="003B03D7">
        <w:rPr>
          <w:rFonts w:ascii="Times New Roman" w:hAnsi="Times New Roman"/>
          <w:sz w:val="24"/>
          <w:szCs w:val="24"/>
          <w:lang w:val="uk-UA"/>
        </w:rPr>
        <w:t xml:space="preserve"> </w:t>
      </w:r>
      <w:r w:rsidR="003B03D7" w:rsidRPr="003B03D7">
        <w:rPr>
          <w:rFonts w:ascii="Times New Roman" w:hAnsi="Times New Roman"/>
          <w:sz w:val="24"/>
          <w:szCs w:val="24"/>
          <w:lang w:val="ru-RU"/>
        </w:rPr>
        <w:t xml:space="preserve">вивчення </w:t>
      </w:r>
      <w:r w:rsidR="003B03D7" w:rsidRPr="003B03D7">
        <w:rPr>
          <w:rFonts w:ascii="Times New Roman" w:hAnsi="Times New Roman"/>
          <w:sz w:val="24"/>
          <w:szCs w:val="24"/>
          <w:lang w:val="uk-UA"/>
        </w:rPr>
        <w:t>теми «Речення»</w:t>
      </w:r>
      <w:r w:rsidR="003B03D7" w:rsidRPr="003B03D7">
        <w:rPr>
          <w:rFonts w:ascii="Times New Roman" w:hAnsi="Times New Roman"/>
          <w:sz w:val="24"/>
          <w:szCs w:val="24"/>
          <w:lang w:val="ru-RU"/>
        </w:rPr>
        <w:t xml:space="preserve">. </w:t>
      </w:r>
    </w:p>
    <w:p w:rsidR="00226105" w:rsidRDefault="001418AC" w:rsidP="003B03D7">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E645F4">
        <w:rPr>
          <w:rFonts w:ascii="Times New Roman" w:eastAsia="SimSun" w:hAnsi="Times New Roman"/>
          <w:sz w:val="24"/>
          <w:szCs w:val="24"/>
          <w:lang w:val="ru-RU" w:eastAsia="ru-RU"/>
        </w:rPr>
        <w:t>3</w:t>
      </w:r>
      <w:r w:rsidR="003B03D7">
        <w:rPr>
          <w:rFonts w:ascii="Times New Roman" w:eastAsia="SimSun" w:hAnsi="Times New Roman"/>
          <w:sz w:val="24"/>
          <w:szCs w:val="24"/>
          <w:lang w:val="ru-RU" w:eastAsia="ru-RU"/>
        </w:rPr>
        <w:t>8</w:t>
      </w:r>
      <w:r w:rsidRPr="00E645F4">
        <w:rPr>
          <w:rFonts w:ascii="Times New Roman" w:eastAsia="SimSun" w:hAnsi="Times New Roman"/>
          <w:sz w:val="24"/>
          <w:szCs w:val="24"/>
          <w:lang w:val="ru-RU" w:eastAsia="ru-RU"/>
        </w:rPr>
        <w:t xml:space="preserve">. </w:t>
      </w:r>
      <w:r w:rsidR="001D5133" w:rsidRPr="00E645F4">
        <w:rPr>
          <w:rFonts w:ascii="Times New Roman" w:eastAsia="SimSun" w:hAnsi="Times New Roman"/>
          <w:sz w:val="24"/>
          <w:szCs w:val="24"/>
          <w:lang w:val="ru-RU" w:eastAsia="ru-RU"/>
        </w:rPr>
        <w:t>Робота над засвоєнням понять «основа речення», «головні члени</w:t>
      </w:r>
      <w:r w:rsidR="00226105">
        <w:rPr>
          <w:rFonts w:ascii="Times New Roman" w:eastAsia="SimSun" w:hAnsi="Times New Roman"/>
          <w:sz w:val="24"/>
          <w:szCs w:val="24"/>
          <w:lang w:val="ru-RU" w:eastAsia="ru-RU"/>
        </w:rPr>
        <w:t xml:space="preserve"> </w:t>
      </w:r>
      <w:r w:rsidR="001D5133" w:rsidRPr="00E645F4">
        <w:rPr>
          <w:rFonts w:ascii="Times New Roman" w:eastAsia="SimSun" w:hAnsi="Times New Roman"/>
          <w:sz w:val="24"/>
          <w:szCs w:val="24"/>
          <w:lang w:val="ru-RU" w:eastAsia="ru-RU"/>
        </w:rPr>
        <w:t>речення»</w:t>
      </w:r>
      <w:r w:rsidR="00226105">
        <w:rPr>
          <w:rFonts w:ascii="Times New Roman" w:eastAsia="SimSun" w:hAnsi="Times New Roman"/>
          <w:sz w:val="24"/>
          <w:szCs w:val="24"/>
          <w:lang w:val="ru-RU" w:eastAsia="ru-RU"/>
        </w:rPr>
        <w:t>.</w:t>
      </w:r>
    </w:p>
    <w:p w:rsidR="003B03D7" w:rsidRPr="003B03D7" w:rsidRDefault="00226105" w:rsidP="0071696A">
      <w:pPr>
        <w:autoSpaceDE w:val="0"/>
        <w:autoSpaceDN w:val="0"/>
        <w:adjustRightInd w:val="0"/>
        <w:spacing w:after="0" w:line="240" w:lineRule="auto"/>
        <w:ind w:firstLine="709"/>
        <w:jc w:val="both"/>
        <w:rPr>
          <w:rFonts w:ascii="Times New Roman" w:hAnsi="Times New Roman"/>
          <w:sz w:val="24"/>
          <w:szCs w:val="24"/>
          <w:lang w:val="uk-UA"/>
        </w:rPr>
      </w:pPr>
      <w:r w:rsidRPr="003B03D7">
        <w:rPr>
          <w:rFonts w:ascii="Times New Roman" w:eastAsia="SimSun" w:hAnsi="Times New Roman"/>
          <w:sz w:val="24"/>
          <w:szCs w:val="24"/>
          <w:lang w:val="ru-RU" w:eastAsia="ru-RU"/>
        </w:rPr>
        <w:t>3</w:t>
      </w:r>
      <w:r w:rsidR="003B03D7" w:rsidRPr="003B03D7">
        <w:rPr>
          <w:rFonts w:ascii="Times New Roman" w:eastAsia="SimSun" w:hAnsi="Times New Roman"/>
          <w:sz w:val="24"/>
          <w:szCs w:val="24"/>
          <w:lang w:val="ru-RU" w:eastAsia="ru-RU"/>
        </w:rPr>
        <w:t>9</w:t>
      </w:r>
      <w:r w:rsidRPr="003B03D7">
        <w:rPr>
          <w:rFonts w:ascii="Times New Roman" w:eastAsia="SimSun" w:hAnsi="Times New Roman"/>
          <w:sz w:val="24"/>
          <w:szCs w:val="24"/>
          <w:lang w:val="ru-RU" w:eastAsia="ru-RU"/>
        </w:rPr>
        <w:t xml:space="preserve">. </w:t>
      </w:r>
      <w:r w:rsidR="003B03D7" w:rsidRPr="003B03D7">
        <w:rPr>
          <w:rFonts w:ascii="Times New Roman" w:hAnsi="Times New Roman"/>
          <w:sz w:val="24"/>
          <w:szCs w:val="24"/>
          <w:lang w:val="uk-UA"/>
        </w:rPr>
        <w:t xml:space="preserve">Розвиток умінь визначати межі речення. </w:t>
      </w:r>
    </w:p>
    <w:p w:rsidR="003B03D7" w:rsidRPr="003B03D7" w:rsidRDefault="003B03D7" w:rsidP="0071696A">
      <w:pPr>
        <w:autoSpaceDE w:val="0"/>
        <w:autoSpaceDN w:val="0"/>
        <w:adjustRightInd w:val="0"/>
        <w:spacing w:after="0" w:line="240" w:lineRule="auto"/>
        <w:ind w:firstLine="709"/>
        <w:jc w:val="both"/>
        <w:rPr>
          <w:rFonts w:ascii="Times New Roman" w:eastAsia="SimSun" w:hAnsi="Times New Roman"/>
          <w:sz w:val="24"/>
          <w:szCs w:val="24"/>
          <w:lang w:val="ru-RU" w:eastAsia="ru-RU"/>
        </w:rPr>
      </w:pPr>
      <w:r>
        <w:rPr>
          <w:rFonts w:ascii="Times New Roman" w:hAnsi="Times New Roman"/>
          <w:sz w:val="24"/>
          <w:szCs w:val="24"/>
          <w:lang w:val="uk-UA"/>
        </w:rPr>
        <w:t xml:space="preserve">40. </w:t>
      </w:r>
      <w:r w:rsidRPr="003B03D7">
        <w:rPr>
          <w:rFonts w:ascii="Times New Roman" w:hAnsi="Times New Roman"/>
          <w:sz w:val="24"/>
          <w:szCs w:val="24"/>
          <w:lang w:val="uk-UA"/>
        </w:rPr>
        <w:t>Розвиток умінь поширювати та ускладнювати речення.</w:t>
      </w:r>
    </w:p>
    <w:p w:rsidR="0071696A" w:rsidRDefault="003B03D7" w:rsidP="0071696A">
      <w:pPr>
        <w:autoSpaceDE w:val="0"/>
        <w:autoSpaceDN w:val="0"/>
        <w:adjustRightInd w:val="0"/>
        <w:spacing w:after="0" w:line="240" w:lineRule="auto"/>
        <w:ind w:firstLine="709"/>
        <w:jc w:val="both"/>
        <w:rPr>
          <w:rFonts w:ascii="Times New Roman" w:eastAsia="SimSun" w:hAnsi="Times New Roman"/>
          <w:color w:val="000000"/>
          <w:sz w:val="24"/>
          <w:szCs w:val="24"/>
          <w:lang w:val="ru-RU" w:eastAsia="ru-RU"/>
        </w:rPr>
      </w:pPr>
      <w:r>
        <w:rPr>
          <w:rFonts w:ascii="Times New Roman" w:eastAsia="SimSun" w:hAnsi="Times New Roman"/>
          <w:color w:val="000000"/>
          <w:sz w:val="24"/>
          <w:szCs w:val="24"/>
          <w:lang w:val="ru-RU" w:eastAsia="ru-RU"/>
        </w:rPr>
        <w:t xml:space="preserve">41. </w:t>
      </w:r>
      <w:r w:rsidR="0071696A" w:rsidRPr="00E645F4">
        <w:rPr>
          <w:rFonts w:ascii="Times New Roman" w:eastAsia="SimSun" w:hAnsi="Times New Roman"/>
          <w:color w:val="000000"/>
          <w:sz w:val="24"/>
          <w:szCs w:val="24"/>
          <w:lang w:val="ru-RU" w:eastAsia="ru-RU"/>
        </w:rPr>
        <w:t xml:space="preserve">Методика навчання учнів встановлювати смисловий і граматичний зв'язок між словами у реченні. </w:t>
      </w:r>
    </w:p>
    <w:p w:rsidR="001D5133" w:rsidRPr="00E645F4" w:rsidRDefault="003B03D7" w:rsidP="003B03D7">
      <w:pPr>
        <w:autoSpaceDE w:val="0"/>
        <w:autoSpaceDN w:val="0"/>
        <w:adjustRightInd w:val="0"/>
        <w:spacing w:after="0" w:line="240" w:lineRule="auto"/>
        <w:ind w:firstLine="709"/>
        <w:jc w:val="both"/>
        <w:rPr>
          <w:rFonts w:ascii="Times New Roman" w:hAnsi="Times New Roman"/>
          <w:sz w:val="24"/>
          <w:szCs w:val="24"/>
          <w:lang w:val="uk-UA" w:eastAsia="ru-RU"/>
        </w:rPr>
      </w:pPr>
      <w:r>
        <w:rPr>
          <w:rFonts w:ascii="Times New Roman" w:eastAsia="SimSun" w:hAnsi="Times New Roman"/>
          <w:sz w:val="24"/>
          <w:szCs w:val="24"/>
          <w:lang w:val="ru-RU" w:eastAsia="ru-RU"/>
        </w:rPr>
        <w:t>42</w:t>
      </w:r>
      <w:r w:rsidR="001418AC" w:rsidRPr="00E645F4">
        <w:rPr>
          <w:rFonts w:ascii="Times New Roman" w:eastAsia="SimSun" w:hAnsi="Times New Roman"/>
          <w:sz w:val="24"/>
          <w:szCs w:val="24"/>
          <w:lang w:val="ru-RU" w:eastAsia="ru-RU"/>
        </w:rPr>
        <w:t xml:space="preserve">. </w:t>
      </w:r>
      <w:r w:rsidR="001D5133" w:rsidRPr="00E645F4">
        <w:rPr>
          <w:rFonts w:ascii="Times New Roman" w:hAnsi="Times New Roman"/>
          <w:sz w:val="24"/>
          <w:szCs w:val="24"/>
          <w:lang w:val="ru-RU" w:eastAsia="ru-RU"/>
        </w:rPr>
        <w:t>Види вправ із синтаксису</w:t>
      </w:r>
      <w:r w:rsidR="001D5133" w:rsidRPr="00E645F4">
        <w:rPr>
          <w:rFonts w:ascii="Times New Roman" w:hAnsi="Times New Roman"/>
          <w:sz w:val="24"/>
          <w:szCs w:val="24"/>
          <w:lang w:val="uk-UA" w:eastAsia="ru-RU"/>
        </w:rPr>
        <w:t>.</w:t>
      </w:r>
    </w:p>
    <w:p w:rsidR="003B03D7" w:rsidRDefault="0071696A" w:rsidP="003B03D7">
      <w:pPr>
        <w:autoSpaceDE w:val="0"/>
        <w:autoSpaceDN w:val="0"/>
        <w:adjustRightInd w:val="0"/>
        <w:spacing w:after="0" w:line="240" w:lineRule="auto"/>
        <w:ind w:firstLine="709"/>
        <w:rPr>
          <w:rFonts w:ascii="Times New Roman" w:eastAsia="SimSun" w:hAnsi="Times New Roman"/>
          <w:sz w:val="24"/>
          <w:szCs w:val="24"/>
          <w:lang w:val="ru-RU" w:eastAsia="ru-RU"/>
        </w:rPr>
      </w:pPr>
      <w:r>
        <w:rPr>
          <w:rFonts w:ascii="Times New Roman" w:eastAsia="SimSun" w:hAnsi="Times New Roman"/>
          <w:color w:val="000000"/>
          <w:sz w:val="24"/>
          <w:szCs w:val="24"/>
          <w:lang w:val="ru-RU" w:eastAsia="ru-RU"/>
        </w:rPr>
        <w:t>4</w:t>
      </w:r>
      <w:r w:rsidR="003B03D7">
        <w:rPr>
          <w:rFonts w:ascii="Times New Roman" w:eastAsia="SimSun" w:hAnsi="Times New Roman"/>
          <w:color w:val="000000"/>
          <w:sz w:val="24"/>
          <w:szCs w:val="24"/>
          <w:lang w:val="ru-RU" w:eastAsia="ru-RU"/>
        </w:rPr>
        <w:t>3</w:t>
      </w:r>
      <w:r w:rsidR="001418AC" w:rsidRPr="00E645F4">
        <w:rPr>
          <w:rFonts w:ascii="Times New Roman" w:eastAsia="SimSun" w:hAnsi="Times New Roman"/>
          <w:color w:val="000000"/>
          <w:sz w:val="24"/>
          <w:szCs w:val="24"/>
          <w:lang w:val="ru-RU" w:eastAsia="ru-RU"/>
        </w:rPr>
        <w:t xml:space="preserve">. </w:t>
      </w:r>
      <w:r w:rsidR="003B03D7" w:rsidRPr="003B03D7">
        <w:rPr>
          <w:rFonts w:ascii="Times New Roman" w:eastAsia="SimSun" w:hAnsi="Times New Roman"/>
          <w:sz w:val="24"/>
          <w:szCs w:val="24"/>
          <w:lang w:val="ru-RU" w:eastAsia="ru-RU"/>
        </w:rPr>
        <w:t>Особ</w:t>
      </w:r>
      <w:r w:rsidR="003B03D7" w:rsidRPr="003B03D7">
        <w:rPr>
          <w:rFonts w:ascii="Times New Roman" w:eastAsia="SimSun" w:hAnsi="Times New Roman"/>
          <w:sz w:val="24"/>
          <w:szCs w:val="24"/>
          <w:lang w:val="uk-UA" w:eastAsia="ru-RU"/>
        </w:rPr>
        <w:t>ливості</w:t>
      </w:r>
      <w:r w:rsidR="003B03D7">
        <w:rPr>
          <w:rFonts w:ascii="Times New Roman" w:eastAsia="SimSun" w:hAnsi="Times New Roman"/>
          <w:sz w:val="24"/>
          <w:szCs w:val="24"/>
          <w:lang w:val="uk-UA" w:eastAsia="ru-RU"/>
        </w:rPr>
        <w:t xml:space="preserve"> </w:t>
      </w:r>
      <w:r w:rsidR="003B03D7" w:rsidRPr="00E645F4">
        <w:rPr>
          <w:rFonts w:ascii="Times New Roman" w:eastAsia="SimSun" w:hAnsi="Times New Roman"/>
          <w:sz w:val="24"/>
          <w:szCs w:val="24"/>
          <w:lang w:val="uk-UA" w:eastAsia="ru-RU"/>
        </w:rPr>
        <w:t>мовленнєвого</w:t>
      </w:r>
      <w:r w:rsidR="003B03D7" w:rsidRPr="00E645F4">
        <w:rPr>
          <w:rFonts w:ascii="Times New Roman" w:eastAsia="SimSun" w:hAnsi="Times New Roman"/>
          <w:sz w:val="24"/>
          <w:szCs w:val="24"/>
          <w:lang w:val="ru-RU" w:eastAsia="ru-RU"/>
        </w:rPr>
        <w:t xml:space="preserve"> р</w:t>
      </w:r>
      <w:r w:rsidR="003B03D7" w:rsidRPr="00E645F4">
        <w:rPr>
          <w:rFonts w:ascii="Times New Roman" w:eastAsia="SimSun" w:hAnsi="Times New Roman"/>
          <w:sz w:val="24"/>
          <w:szCs w:val="24"/>
          <w:lang w:val="uk-UA" w:eastAsia="ru-RU"/>
        </w:rPr>
        <w:t>о</w:t>
      </w:r>
      <w:r w:rsidR="003B03D7" w:rsidRPr="00E645F4">
        <w:rPr>
          <w:rFonts w:ascii="Times New Roman" w:eastAsia="SimSun" w:hAnsi="Times New Roman"/>
          <w:sz w:val="24"/>
          <w:szCs w:val="24"/>
          <w:lang w:val="ru-RU" w:eastAsia="ru-RU"/>
        </w:rPr>
        <w:t>звит</w:t>
      </w:r>
      <w:r w:rsidR="003B03D7" w:rsidRPr="00E645F4">
        <w:rPr>
          <w:rFonts w:ascii="Times New Roman" w:eastAsia="SimSun" w:hAnsi="Times New Roman"/>
          <w:sz w:val="24"/>
          <w:szCs w:val="24"/>
          <w:lang w:val="uk-UA" w:eastAsia="ru-RU"/>
        </w:rPr>
        <w:t>ку</w:t>
      </w:r>
      <w:r w:rsidR="003B03D7" w:rsidRPr="00E645F4">
        <w:rPr>
          <w:rFonts w:ascii="Times New Roman" w:eastAsia="SimSun" w:hAnsi="Times New Roman"/>
          <w:sz w:val="24"/>
          <w:szCs w:val="24"/>
          <w:lang w:val="ru-RU" w:eastAsia="ru-RU"/>
        </w:rPr>
        <w:t xml:space="preserve"> д</w:t>
      </w:r>
      <w:r w:rsidR="003B03D7" w:rsidRPr="00E645F4">
        <w:rPr>
          <w:rFonts w:ascii="Times New Roman" w:eastAsia="SimSun" w:hAnsi="Times New Roman"/>
          <w:sz w:val="24"/>
          <w:szCs w:val="24"/>
          <w:lang w:val="uk-UA" w:eastAsia="ru-RU"/>
        </w:rPr>
        <w:t>і</w:t>
      </w:r>
      <w:r w:rsidR="003B03D7" w:rsidRPr="00E645F4">
        <w:rPr>
          <w:rFonts w:ascii="Times New Roman" w:eastAsia="SimSun" w:hAnsi="Times New Roman"/>
          <w:sz w:val="24"/>
          <w:szCs w:val="24"/>
          <w:lang w:val="ru-RU" w:eastAsia="ru-RU"/>
        </w:rPr>
        <w:t xml:space="preserve">тей </w:t>
      </w:r>
      <w:r w:rsidR="003B03D7" w:rsidRPr="00E645F4">
        <w:rPr>
          <w:rFonts w:ascii="Times New Roman" w:eastAsia="SimSun" w:hAnsi="Times New Roman"/>
          <w:sz w:val="24"/>
          <w:szCs w:val="24"/>
          <w:lang w:val="uk-UA" w:eastAsia="ru-RU"/>
        </w:rPr>
        <w:t>з</w:t>
      </w:r>
      <w:r w:rsidR="003B03D7">
        <w:rPr>
          <w:rFonts w:ascii="Times New Roman" w:eastAsia="SimSun" w:hAnsi="Times New Roman"/>
          <w:sz w:val="24"/>
          <w:szCs w:val="24"/>
          <w:lang w:val="uk-UA" w:eastAsia="ru-RU"/>
        </w:rPr>
        <w:t xml:space="preserve"> </w:t>
      </w:r>
      <w:r w:rsidR="003B03D7" w:rsidRPr="00E645F4">
        <w:rPr>
          <w:rFonts w:ascii="Times New Roman" w:eastAsia="SimSun" w:hAnsi="Times New Roman"/>
          <w:sz w:val="24"/>
          <w:szCs w:val="24"/>
          <w:lang w:val="uk-UA" w:eastAsia="ru-RU"/>
        </w:rPr>
        <w:t>інтелектуальними по</w:t>
      </w:r>
      <w:r w:rsidR="003B03D7" w:rsidRPr="00E645F4">
        <w:rPr>
          <w:rFonts w:ascii="Times New Roman" w:eastAsia="SimSun" w:hAnsi="Times New Roman"/>
          <w:sz w:val="24"/>
          <w:szCs w:val="24"/>
          <w:lang w:val="ru-RU" w:eastAsia="ru-RU"/>
        </w:rPr>
        <w:t>рушен</w:t>
      </w:r>
      <w:r w:rsidR="003B03D7" w:rsidRPr="00E645F4">
        <w:rPr>
          <w:rFonts w:ascii="Times New Roman" w:eastAsia="SimSun" w:hAnsi="Times New Roman"/>
          <w:sz w:val="24"/>
          <w:szCs w:val="24"/>
          <w:lang w:val="uk-UA" w:eastAsia="ru-RU"/>
        </w:rPr>
        <w:t>н</w:t>
      </w:r>
      <w:r w:rsidR="003B03D7" w:rsidRPr="00E645F4">
        <w:rPr>
          <w:rFonts w:ascii="Times New Roman" w:eastAsia="SimSun" w:hAnsi="Times New Roman"/>
          <w:sz w:val="24"/>
          <w:szCs w:val="24"/>
          <w:lang w:val="ru-RU" w:eastAsia="ru-RU"/>
        </w:rPr>
        <w:t>ями.</w:t>
      </w:r>
    </w:p>
    <w:p w:rsidR="003B03D7" w:rsidRPr="003B03D7" w:rsidRDefault="003B03D7" w:rsidP="003B03D7">
      <w:pPr>
        <w:autoSpaceDE w:val="0"/>
        <w:autoSpaceDN w:val="0"/>
        <w:adjustRightInd w:val="0"/>
        <w:spacing w:after="0" w:line="240" w:lineRule="auto"/>
        <w:ind w:firstLine="709"/>
        <w:jc w:val="both"/>
        <w:rPr>
          <w:rFonts w:ascii="Times New Roman" w:eastAsia="SimSun" w:hAnsi="Times New Roman"/>
          <w:color w:val="000000"/>
          <w:sz w:val="24"/>
          <w:szCs w:val="24"/>
          <w:lang w:val="ru-RU" w:eastAsia="ru-RU"/>
        </w:rPr>
      </w:pPr>
      <w:r>
        <w:rPr>
          <w:rFonts w:ascii="Times New Roman" w:hAnsi="Times New Roman"/>
          <w:sz w:val="24"/>
          <w:szCs w:val="24"/>
          <w:lang w:val="uk-UA"/>
        </w:rPr>
        <w:t xml:space="preserve">44. </w:t>
      </w:r>
      <w:r w:rsidRPr="003B03D7">
        <w:rPr>
          <w:rFonts w:ascii="Times New Roman" w:hAnsi="Times New Roman"/>
          <w:sz w:val="24"/>
          <w:szCs w:val="24"/>
          <w:lang w:val="uk-UA"/>
        </w:rPr>
        <w:t>Завдання та о</w:t>
      </w:r>
      <w:r w:rsidRPr="003B03D7">
        <w:rPr>
          <w:rFonts w:ascii="Times New Roman" w:hAnsi="Times New Roman"/>
          <w:sz w:val="24"/>
          <w:szCs w:val="24"/>
          <w:lang w:val="ru-RU"/>
        </w:rPr>
        <w:t xml:space="preserve">сновні напрями роботи з розвитку мовлення учнів </w:t>
      </w:r>
      <w:r w:rsidRPr="003B03D7">
        <w:rPr>
          <w:rFonts w:ascii="Times New Roman" w:hAnsi="Times New Roman"/>
          <w:sz w:val="24"/>
          <w:szCs w:val="24"/>
          <w:lang w:val="uk-UA"/>
        </w:rPr>
        <w:t xml:space="preserve">з ІП </w:t>
      </w:r>
      <w:r w:rsidRPr="003B03D7">
        <w:rPr>
          <w:rFonts w:ascii="Times New Roman" w:eastAsia="SimSun" w:hAnsi="Times New Roman"/>
          <w:color w:val="000000"/>
          <w:sz w:val="24"/>
          <w:szCs w:val="24"/>
          <w:lang w:val="ru-RU" w:eastAsia="ru-RU"/>
        </w:rPr>
        <w:t xml:space="preserve">на уроках мови. </w:t>
      </w:r>
    </w:p>
    <w:p w:rsidR="003B03D7" w:rsidRPr="00B601CC" w:rsidRDefault="003B03D7" w:rsidP="003B03D7">
      <w:pPr>
        <w:pStyle w:val="Default"/>
        <w:ind w:firstLine="708"/>
        <w:jc w:val="both"/>
      </w:pPr>
      <w:r>
        <w:rPr>
          <w:lang w:val="uk-UA"/>
        </w:rPr>
        <w:t xml:space="preserve">45. </w:t>
      </w:r>
      <w:r w:rsidRPr="00B601CC">
        <w:t>Методи та прийоми навчання зв’язних висловлювань школярів</w:t>
      </w:r>
      <w:r w:rsidRPr="00B601CC">
        <w:rPr>
          <w:lang w:val="uk-UA"/>
        </w:rPr>
        <w:t xml:space="preserve"> з ІП</w:t>
      </w:r>
      <w:r w:rsidRPr="00B601CC">
        <w:t xml:space="preserve">. </w:t>
      </w:r>
    </w:p>
    <w:p w:rsidR="003B03D7" w:rsidRDefault="003B03D7" w:rsidP="003B03D7">
      <w:pPr>
        <w:autoSpaceDE w:val="0"/>
        <w:autoSpaceDN w:val="0"/>
        <w:adjustRightInd w:val="0"/>
        <w:spacing w:after="0" w:line="240" w:lineRule="auto"/>
        <w:ind w:firstLine="709"/>
        <w:rPr>
          <w:rFonts w:ascii="Times New Roman" w:eastAsia="SimSun" w:hAnsi="Times New Roman"/>
          <w:sz w:val="24"/>
          <w:szCs w:val="24"/>
          <w:lang w:val="ru-RU" w:eastAsia="ru-RU"/>
        </w:rPr>
      </w:pPr>
      <w:r>
        <w:rPr>
          <w:rFonts w:ascii="Times New Roman" w:hAnsi="Times New Roman"/>
          <w:sz w:val="24"/>
          <w:szCs w:val="24"/>
          <w:shd w:val="clear" w:color="auto" w:fill="FFFFFF"/>
          <w:lang w:val="uk-UA" w:eastAsia="ru-RU"/>
        </w:rPr>
        <w:t xml:space="preserve">46. </w:t>
      </w:r>
      <w:r w:rsidRPr="00B601CC">
        <w:rPr>
          <w:rFonts w:ascii="Times New Roman" w:hAnsi="Times New Roman"/>
          <w:sz w:val="24"/>
          <w:szCs w:val="24"/>
          <w:shd w:val="clear" w:color="auto" w:fill="FFFFFF"/>
          <w:lang w:val="uk-UA" w:eastAsia="ru-RU"/>
        </w:rPr>
        <w:t xml:space="preserve">Початкове ознайомлення з текстом. </w:t>
      </w:r>
      <w:r>
        <w:rPr>
          <w:rFonts w:ascii="Times New Roman" w:hAnsi="Times New Roman"/>
          <w:sz w:val="24"/>
          <w:szCs w:val="24"/>
          <w:shd w:val="clear" w:color="auto" w:fill="FFFFFF"/>
          <w:lang w:val="uk-UA" w:eastAsia="ru-RU"/>
        </w:rPr>
        <w:t>Методика роботи над текстом.</w:t>
      </w:r>
    </w:p>
    <w:p w:rsidR="006A0754" w:rsidRPr="00E645F4" w:rsidRDefault="001418AC" w:rsidP="00BB784F">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E645F4">
        <w:rPr>
          <w:rFonts w:ascii="Times New Roman" w:eastAsia="SimSun" w:hAnsi="Times New Roman"/>
          <w:sz w:val="24"/>
          <w:szCs w:val="24"/>
          <w:lang w:val="ru-RU" w:eastAsia="ru-RU"/>
        </w:rPr>
        <w:lastRenderedPageBreak/>
        <w:t>4</w:t>
      </w:r>
      <w:r w:rsidR="003B03D7">
        <w:rPr>
          <w:rFonts w:ascii="Times New Roman" w:eastAsia="SimSun" w:hAnsi="Times New Roman"/>
          <w:sz w:val="24"/>
          <w:szCs w:val="24"/>
          <w:lang w:val="ru-RU" w:eastAsia="ru-RU"/>
        </w:rPr>
        <w:t>7</w:t>
      </w:r>
      <w:r w:rsidRPr="00E645F4">
        <w:rPr>
          <w:rFonts w:ascii="Times New Roman" w:eastAsia="SimSun" w:hAnsi="Times New Roman"/>
          <w:sz w:val="24"/>
          <w:szCs w:val="24"/>
          <w:lang w:val="ru-RU" w:eastAsia="ru-RU"/>
        </w:rPr>
        <w:t xml:space="preserve">. </w:t>
      </w:r>
      <w:r w:rsidR="006A0754" w:rsidRPr="00E645F4">
        <w:rPr>
          <w:rFonts w:ascii="Times New Roman" w:eastAsia="SimSun" w:hAnsi="Times New Roman"/>
          <w:sz w:val="24"/>
          <w:szCs w:val="24"/>
          <w:lang w:val="ru-RU" w:eastAsia="ru-RU"/>
        </w:rPr>
        <w:t>Р</w:t>
      </w:r>
      <w:r w:rsidR="006A0754" w:rsidRPr="00E645F4">
        <w:rPr>
          <w:rFonts w:ascii="Times New Roman" w:eastAsia="SimSun" w:hAnsi="Times New Roman"/>
          <w:sz w:val="24"/>
          <w:szCs w:val="24"/>
          <w:lang w:val="uk-UA" w:eastAsia="ru-RU"/>
        </w:rPr>
        <w:t>о</w:t>
      </w:r>
      <w:r w:rsidR="006A0754" w:rsidRPr="00E645F4">
        <w:rPr>
          <w:rFonts w:ascii="Times New Roman" w:eastAsia="SimSun" w:hAnsi="Times New Roman"/>
          <w:sz w:val="24"/>
          <w:szCs w:val="24"/>
          <w:lang w:val="ru-RU" w:eastAsia="ru-RU"/>
        </w:rPr>
        <w:t xml:space="preserve">бота </w:t>
      </w:r>
      <w:r w:rsidR="006A0754" w:rsidRPr="00E645F4">
        <w:rPr>
          <w:rFonts w:ascii="Times New Roman" w:eastAsia="SimSun" w:hAnsi="Times New Roman"/>
          <w:sz w:val="24"/>
          <w:szCs w:val="24"/>
          <w:lang w:val="uk-UA" w:eastAsia="ru-RU"/>
        </w:rPr>
        <w:t>з</w:t>
      </w:r>
      <w:r w:rsidR="006A0754" w:rsidRPr="00E645F4">
        <w:rPr>
          <w:rFonts w:ascii="Times New Roman" w:eastAsia="SimSun" w:hAnsi="Times New Roman"/>
          <w:sz w:val="24"/>
          <w:szCs w:val="24"/>
          <w:lang w:val="ru-RU" w:eastAsia="ru-RU"/>
        </w:rPr>
        <w:t xml:space="preserve"> р</w:t>
      </w:r>
      <w:r w:rsidR="006A0754" w:rsidRPr="00E645F4">
        <w:rPr>
          <w:rFonts w:ascii="Times New Roman" w:eastAsia="SimSun" w:hAnsi="Times New Roman"/>
          <w:sz w:val="24"/>
          <w:szCs w:val="24"/>
          <w:lang w:val="uk-UA" w:eastAsia="ru-RU"/>
        </w:rPr>
        <w:t>о</w:t>
      </w:r>
      <w:r w:rsidR="006A0754" w:rsidRPr="00E645F4">
        <w:rPr>
          <w:rFonts w:ascii="Times New Roman" w:eastAsia="SimSun" w:hAnsi="Times New Roman"/>
          <w:sz w:val="24"/>
          <w:szCs w:val="24"/>
          <w:lang w:val="ru-RU" w:eastAsia="ru-RU"/>
        </w:rPr>
        <w:t>звит</w:t>
      </w:r>
      <w:r w:rsidR="006A0754" w:rsidRPr="00E645F4">
        <w:rPr>
          <w:rFonts w:ascii="Times New Roman" w:eastAsia="SimSun" w:hAnsi="Times New Roman"/>
          <w:sz w:val="24"/>
          <w:szCs w:val="24"/>
          <w:lang w:val="uk-UA" w:eastAsia="ru-RU"/>
        </w:rPr>
        <w:t>ку</w:t>
      </w:r>
      <w:r w:rsidR="001C5B12" w:rsidRPr="00E645F4">
        <w:rPr>
          <w:rFonts w:ascii="Times New Roman" w:eastAsia="SimSun" w:hAnsi="Times New Roman"/>
          <w:sz w:val="24"/>
          <w:szCs w:val="24"/>
          <w:lang w:val="uk-UA" w:eastAsia="ru-RU"/>
        </w:rPr>
        <w:t xml:space="preserve"> </w:t>
      </w:r>
      <w:r w:rsidR="006A0754" w:rsidRPr="00E645F4">
        <w:rPr>
          <w:rFonts w:ascii="Times New Roman" w:eastAsia="SimSun" w:hAnsi="Times New Roman"/>
          <w:sz w:val="24"/>
          <w:szCs w:val="24"/>
          <w:lang w:val="uk-UA" w:eastAsia="ru-RU"/>
        </w:rPr>
        <w:t>з</w:t>
      </w:r>
      <w:r w:rsidR="006A0754" w:rsidRPr="00E645F4">
        <w:rPr>
          <w:rFonts w:ascii="Times New Roman" w:eastAsia="SimSun" w:hAnsi="Times New Roman"/>
          <w:sz w:val="24"/>
          <w:szCs w:val="24"/>
          <w:lang w:val="ru-RU" w:eastAsia="ru-RU"/>
        </w:rPr>
        <w:t>в’язно</w:t>
      </w:r>
      <w:r w:rsidR="006A0754" w:rsidRPr="00E645F4">
        <w:rPr>
          <w:rFonts w:ascii="Times New Roman" w:eastAsia="SimSun" w:hAnsi="Times New Roman"/>
          <w:sz w:val="24"/>
          <w:szCs w:val="24"/>
          <w:lang w:val="uk-UA" w:eastAsia="ru-RU"/>
        </w:rPr>
        <w:t>го</w:t>
      </w:r>
      <w:r w:rsidR="006A0754" w:rsidRPr="00E645F4">
        <w:rPr>
          <w:rFonts w:ascii="Times New Roman" w:eastAsia="SimSun" w:hAnsi="Times New Roman"/>
          <w:sz w:val="24"/>
          <w:szCs w:val="24"/>
          <w:lang w:val="ru-RU" w:eastAsia="ru-RU"/>
        </w:rPr>
        <w:t xml:space="preserve"> </w:t>
      </w:r>
      <w:r w:rsidR="001C5B12" w:rsidRPr="00E645F4">
        <w:rPr>
          <w:rFonts w:ascii="Times New Roman" w:eastAsia="SimSun" w:hAnsi="Times New Roman"/>
          <w:sz w:val="24"/>
          <w:szCs w:val="24"/>
          <w:lang w:val="ru-RU" w:eastAsia="ru-RU"/>
        </w:rPr>
        <w:t>писемного</w:t>
      </w:r>
      <w:r w:rsidR="001C5B12" w:rsidRPr="00E645F4">
        <w:rPr>
          <w:rFonts w:ascii="Times New Roman" w:eastAsia="SimSun" w:hAnsi="Times New Roman"/>
          <w:sz w:val="24"/>
          <w:szCs w:val="24"/>
          <w:lang w:val="uk-UA" w:eastAsia="ru-RU"/>
        </w:rPr>
        <w:t xml:space="preserve"> </w:t>
      </w:r>
      <w:r w:rsidR="006A0754" w:rsidRPr="00E645F4">
        <w:rPr>
          <w:rFonts w:ascii="Times New Roman" w:eastAsia="SimSun" w:hAnsi="Times New Roman"/>
          <w:sz w:val="24"/>
          <w:szCs w:val="24"/>
          <w:lang w:val="uk-UA" w:eastAsia="ru-RU"/>
        </w:rPr>
        <w:t>мовлення</w:t>
      </w:r>
      <w:r w:rsidR="006A0754" w:rsidRPr="00E645F4">
        <w:rPr>
          <w:rFonts w:ascii="Times New Roman" w:eastAsia="SimSun" w:hAnsi="Times New Roman"/>
          <w:sz w:val="24"/>
          <w:szCs w:val="24"/>
          <w:lang w:val="ru-RU" w:eastAsia="ru-RU"/>
        </w:rPr>
        <w:t xml:space="preserve"> д</w:t>
      </w:r>
      <w:r w:rsidR="006A0754" w:rsidRPr="00E645F4">
        <w:rPr>
          <w:rFonts w:ascii="Times New Roman" w:eastAsia="SimSun" w:hAnsi="Times New Roman"/>
          <w:sz w:val="24"/>
          <w:szCs w:val="24"/>
          <w:lang w:val="uk-UA" w:eastAsia="ru-RU"/>
        </w:rPr>
        <w:t>і</w:t>
      </w:r>
      <w:r w:rsidR="006A0754" w:rsidRPr="00E645F4">
        <w:rPr>
          <w:rFonts w:ascii="Times New Roman" w:eastAsia="SimSun" w:hAnsi="Times New Roman"/>
          <w:sz w:val="24"/>
          <w:szCs w:val="24"/>
          <w:lang w:val="ru-RU" w:eastAsia="ru-RU"/>
        </w:rPr>
        <w:t xml:space="preserve">тей </w:t>
      </w:r>
      <w:r w:rsidR="006A0754" w:rsidRPr="00E645F4">
        <w:rPr>
          <w:rFonts w:ascii="Times New Roman" w:eastAsia="SimSun" w:hAnsi="Times New Roman"/>
          <w:sz w:val="24"/>
          <w:szCs w:val="24"/>
          <w:lang w:val="uk-UA" w:eastAsia="ru-RU"/>
        </w:rPr>
        <w:t>з</w:t>
      </w:r>
      <w:r w:rsidR="001C5B12" w:rsidRPr="00E645F4">
        <w:rPr>
          <w:rFonts w:ascii="Times New Roman" w:eastAsia="SimSun" w:hAnsi="Times New Roman"/>
          <w:sz w:val="24"/>
          <w:szCs w:val="24"/>
          <w:lang w:val="uk-UA" w:eastAsia="ru-RU"/>
        </w:rPr>
        <w:t xml:space="preserve"> </w:t>
      </w:r>
      <w:r w:rsidR="006A0754" w:rsidRPr="00E645F4">
        <w:rPr>
          <w:rFonts w:ascii="Times New Roman" w:eastAsia="SimSun" w:hAnsi="Times New Roman"/>
          <w:sz w:val="24"/>
          <w:szCs w:val="24"/>
          <w:lang w:val="uk-UA" w:eastAsia="ru-RU"/>
        </w:rPr>
        <w:t>інтелектуальними по</w:t>
      </w:r>
      <w:r w:rsidR="006A0754" w:rsidRPr="00E645F4">
        <w:rPr>
          <w:rFonts w:ascii="Times New Roman" w:eastAsia="SimSun" w:hAnsi="Times New Roman"/>
          <w:sz w:val="24"/>
          <w:szCs w:val="24"/>
          <w:lang w:val="ru-RU" w:eastAsia="ru-RU"/>
        </w:rPr>
        <w:t>рушен</w:t>
      </w:r>
      <w:r w:rsidR="006A0754" w:rsidRPr="00E645F4">
        <w:rPr>
          <w:rFonts w:ascii="Times New Roman" w:eastAsia="SimSun" w:hAnsi="Times New Roman"/>
          <w:sz w:val="24"/>
          <w:szCs w:val="24"/>
          <w:lang w:val="uk-UA" w:eastAsia="ru-RU"/>
        </w:rPr>
        <w:t>н</w:t>
      </w:r>
      <w:r w:rsidR="006A0754" w:rsidRPr="00E645F4">
        <w:rPr>
          <w:rFonts w:ascii="Times New Roman" w:eastAsia="SimSun" w:hAnsi="Times New Roman"/>
          <w:sz w:val="24"/>
          <w:szCs w:val="24"/>
          <w:lang w:val="ru-RU" w:eastAsia="ru-RU"/>
        </w:rPr>
        <w:t xml:space="preserve">ями </w:t>
      </w:r>
      <w:r w:rsidR="006A0754" w:rsidRPr="00E645F4">
        <w:rPr>
          <w:rFonts w:ascii="Times New Roman" w:eastAsia="SimSun" w:hAnsi="Times New Roman"/>
          <w:sz w:val="24"/>
          <w:szCs w:val="24"/>
          <w:lang w:val="uk-UA" w:eastAsia="ru-RU"/>
        </w:rPr>
        <w:t>у</w:t>
      </w:r>
      <w:r w:rsidR="001C5B12" w:rsidRPr="00E645F4">
        <w:rPr>
          <w:rFonts w:ascii="Times New Roman" w:eastAsia="SimSun" w:hAnsi="Times New Roman"/>
          <w:sz w:val="24"/>
          <w:szCs w:val="24"/>
          <w:lang w:val="uk-UA" w:eastAsia="ru-RU"/>
        </w:rPr>
        <w:t xml:space="preserve"> </w:t>
      </w:r>
      <w:r w:rsidR="006A0754" w:rsidRPr="00E645F4">
        <w:rPr>
          <w:rFonts w:ascii="Times New Roman" w:eastAsia="SimSun" w:hAnsi="Times New Roman"/>
          <w:sz w:val="24"/>
          <w:szCs w:val="24"/>
          <w:lang w:val="uk-UA" w:eastAsia="ru-RU"/>
        </w:rPr>
        <w:t>спеціальній</w:t>
      </w:r>
      <w:r w:rsidR="006A0754" w:rsidRPr="00E645F4">
        <w:rPr>
          <w:rFonts w:ascii="Times New Roman" w:eastAsia="SimSun" w:hAnsi="Times New Roman"/>
          <w:sz w:val="24"/>
          <w:szCs w:val="24"/>
          <w:lang w:val="ru-RU" w:eastAsia="ru-RU"/>
        </w:rPr>
        <w:t xml:space="preserve"> школ</w:t>
      </w:r>
      <w:r w:rsidR="006A0754" w:rsidRPr="00E645F4">
        <w:rPr>
          <w:rFonts w:ascii="Times New Roman" w:eastAsia="SimSun" w:hAnsi="Times New Roman"/>
          <w:sz w:val="24"/>
          <w:szCs w:val="24"/>
          <w:lang w:val="uk-UA" w:eastAsia="ru-RU"/>
        </w:rPr>
        <w:t>і</w:t>
      </w:r>
      <w:r w:rsidR="006A0754" w:rsidRPr="00E645F4">
        <w:rPr>
          <w:rFonts w:ascii="Times New Roman" w:eastAsia="SimSun" w:hAnsi="Times New Roman"/>
          <w:sz w:val="24"/>
          <w:szCs w:val="24"/>
          <w:lang w:val="ru-RU" w:eastAsia="ru-RU"/>
        </w:rPr>
        <w:t>.</w:t>
      </w:r>
    </w:p>
    <w:p w:rsidR="006A0754" w:rsidRPr="00E645F4" w:rsidRDefault="001418AC" w:rsidP="00BB784F">
      <w:pPr>
        <w:autoSpaceDE w:val="0"/>
        <w:autoSpaceDN w:val="0"/>
        <w:adjustRightInd w:val="0"/>
        <w:spacing w:after="0" w:line="240" w:lineRule="auto"/>
        <w:ind w:firstLine="709"/>
        <w:rPr>
          <w:rFonts w:ascii="Times New Roman" w:eastAsia="SimSun" w:hAnsi="Times New Roman"/>
          <w:color w:val="000000"/>
          <w:sz w:val="24"/>
          <w:szCs w:val="24"/>
          <w:lang w:val="ru-RU" w:eastAsia="ru-RU"/>
        </w:rPr>
      </w:pPr>
      <w:r w:rsidRPr="00E645F4">
        <w:rPr>
          <w:rFonts w:ascii="Times New Roman" w:eastAsia="SimSun" w:hAnsi="Times New Roman"/>
          <w:color w:val="000000"/>
          <w:sz w:val="24"/>
          <w:szCs w:val="24"/>
          <w:lang w:val="ru-RU" w:eastAsia="ru-RU"/>
        </w:rPr>
        <w:t>4</w:t>
      </w:r>
      <w:r w:rsidR="003B03D7">
        <w:rPr>
          <w:rFonts w:ascii="Times New Roman" w:eastAsia="SimSun" w:hAnsi="Times New Roman"/>
          <w:color w:val="000000"/>
          <w:sz w:val="24"/>
          <w:szCs w:val="24"/>
          <w:lang w:val="ru-RU" w:eastAsia="ru-RU"/>
        </w:rPr>
        <w:t>8</w:t>
      </w:r>
      <w:r w:rsidRPr="00E645F4">
        <w:rPr>
          <w:rFonts w:ascii="Times New Roman" w:eastAsia="SimSun" w:hAnsi="Times New Roman"/>
          <w:color w:val="000000"/>
          <w:sz w:val="24"/>
          <w:szCs w:val="24"/>
          <w:lang w:val="ru-RU" w:eastAsia="ru-RU"/>
        </w:rPr>
        <w:t xml:space="preserve">. </w:t>
      </w:r>
      <w:r w:rsidR="006A0754" w:rsidRPr="00E645F4">
        <w:rPr>
          <w:rFonts w:ascii="Times New Roman" w:eastAsia="SimSun" w:hAnsi="Times New Roman"/>
          <w:color w:val="000000"/>
          <w:sz w:val="24"/>
          <w:szCs w:val="24"/>
          <w:lang w:val="ru-RU" w:eastAsia="ru-RU"/>
        </w:rPr>
        <w:t>Робота над діалогом на уроках</w:t>
      </w:r>
      <w:r w:rsidR="00E0213A" w:rsidRPr="00E645F4">
        <w:rPr>
          <w:rFonts w:ascii="Times New Roman" w:hAnsi="Times New Roman"/>
          <w:sz w:val="24"/>
          <w:szCs w:val="24"/>
          <w:lang w:val="uk-UA"/>
        </w:rPr>
        <w:t xml:space="preserve"> української мови і</w:t>
      </w:r>
      <w:r w:rsidR="006A0754" w:rsidRPr="00E645F4">
        <w:rPr>
          <w:rFonts w:ascii="Times New Roman" w:eastAsia="SimSun" w:hAnsi="Times New Roman"/>
          <w:color w:val="000000"/>
          <w:sz w:val="24"/>
          <w:szCs w:val="24"/>
          <w:lang w:val="ru-RU" w:eastAsia="ru-RU"/>
        </w:rPr>
        <w:t xml:space="preserve"> читання. </w:t>
      </w:r>
    </w:p>
    <w:p w:rsidR="006A0754" w:rsidRPr="00E645F4" w:rsidRDefault="001418AC" w:rsidP="00BB784F">
      <w:pPr>
        <w:autoSpaceDE w:val="0"/>
        <w:autoSpaceDN w:val="0"/>
        <w:adjustRightInd w:val="0"/>
        <w:spacing w:after="0" w:line="240" w:lineRule="auto"/>
        <w:ind w:firstLine="709"/>
        <w:rPr>
          <w:rFonts w:ascii="Times New Roman" w:hAnsi="Times New Roman"/>
          <w:sz w:val="24"/>
          <w:szCs w:val="24"/>
          <w:lang w:val="uk-UA" w:eastAsia="ru-RU"/>
        </w:rPr>
      </w:pPr>
      <w:r w:rsidRPr="00E645F4">
        <w:rPr>
          <w:rFonts w:ascii="Times New Roman" w:eastAsia="SimSun" w:hAnsi="Times New Roman"/>
          <w:sz w:val="24"/>
          <w:szCs w:val="24"/>
          <w:lang w:val="ru-RU" w:eastAsia="ru-RU"/>
        </w:rPr>
        <w:t>4</w:t>
      </w:r>
      <w:r w:rsidR="003B03D7">
        <w:rPr>
          <w:rFonts w:ascii="Times New Roman" w:eastAsia="SimSun" w:hAnsi="Times New Roman"/>
          <w:sz w:val="24"/>
          <w:szCs w:val="24"/>
          <w:lang w:val="ru-RU" w:eastAsia="ru-RU"/>
        </w:rPr>
        <w:t>9</w:t>
      </w:r>
      <w:r w:rsidRPr="00E645F4">
        <w:rPr>
          <w:rFonts w:ascii="Times New Roman" w:eastAsia="SimSun" w:hAnsi="Times New Roman"/>
          <w:sz w:val="24"/>
          <w:szCs w:val="24"/>
          <w:lang w:val="ru-RU" w:eastAsia="ru-RU"/>
        </w:rPr>
        <w:t xml:space="preserve">. </w:t>
      </w:r>
      <w:r w:rsidR="006A0754" w:rsidRPr="00E645F4">
        <w:rPr>
          <w:rFonts w:ascii="Times New Roman" w:eastAsia="SimSun" w:hAnsi="Times New Roman"/>
          <w:sz w:val="24"/>
          <w:szCs w:val="24"/>
          <w:lang w:val="ru-RU" w:eastAsia="ru-RU"/>
        </w:rPr>
        <w:t>Літературне читання як навчальний предмет, його завдання</w:t>
      </w:r>
      <w:r w:rsidR="00E0213A" w:rsidRPr="00E645F4">
        <w:rPr>
          <w:rFonts w:ascii="Times New Roman" w:eastAsia="SimSun" w:hAnsi="Times New Roman"/>
          <w:sz w:val="24"/>
          <w:szCs w:val="24"/>
          <w:lang w:val="ru-RU" w:eastAsia="ru-RU"/>
        </w:rPr>
        <w:t xml:space="preserve"> </w:t>
      </w:r>
      <w:r w:rsidR="006A0754" w:rsidRPr="00E645F4">
        <w:rPr>
          <w:rFonts w:ascii="Times New Roman" w:eastAsia="SimSun" w:hAnsi="Times New Roman"/>
          <w:sz w:val="24"/>
          <w:szCs w:val="24"/>
          <w:lang w:val="ru-RU" w:eastAsia="ru-RU"/>
        </w:rPr>
        <w:t xml:space="preserve"> і</w:t>
      </w:r>
      <w:r w:rsidR="00E0213A" w:rsidRPr="00E645F4">
        <w:rPr>
          <w:rFonts w:ascii="Times New Roman" w:eastAsia="SimSun" w:hAnsi="Times New Roman"/>
          <w:sz w:val="24"/>
          <w:szCs w:val="24"/>
          <w:lang w:val="ru-RU" w:eastAsia="ru-RU"/>
        </w:rPr>
        <w:t xml:space="preserve"> </w:t>
      </w:r>
      <w:r w:rsidR="006A0754" w:rsidRPr="00E645F4">
        <w:rPr>
          <w:rFonts w:ascii="Times New Roman" w:hAnsi="Times New Roman"/>
          <w:sz w:val="24"/>
          <w:szCs w:val="24"/>
          <w:lang w:val="ru-RU" w:eastAsia="ru-RU"/>
        </w:rPr>
        <w:t>структура.</w:t>
      </w:r>
    </w:p>
    <w:p w:rsidR="003B03D7" w:rsidRPr="004F74BF" w:rsidRDefault="003B03D7" w:rsidP="0071696A">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3B03D7">
        <w:rPr>
          <w:rFonts w:ascii="Times New Roman" w:eastAsia="SimSun" w:hAnsi="Times New Roman"/>
          <w:sz w:val="24"/>
          <w:szCs w:val="24"/>
          <w:lang w:val="ru-RU" w:eastAsia="ru-RU"/>
        </w:rPr>
        <w:t>50</w:t>
      </w:r>
      <w:r w:rsidR="001418AC" w:rsidRPr="004F74BF">
        <w:rPr>
          <w:rFonts w:ascii="Times New Roman" w:eastAsia="SimSun" w:hAnsi="Times New Roman"/>
          <w:sz w:val="24"/>
          <w:szCs w:val="24"/>
          <w:lang w:val="ru-RU" w:eastAsia="ru-RU"/>
        </w:rPr>
        <w:t xml:space="preserve">. </w:t>
      </w:r>
      <w:r w:rsidRPr="004F74BF">
        <w:rPr>
          <w:rFonts w:ascii="Times New Roman" w:eastAsia="SimSun" w:hAnsi="Times New Roman"/>
          <w:sz w:val="24"/>
          <w:szCs w:val="24"/>
          <w:lang w:val="ru-RU" w:eastAsia="ru-RU"/>
        </w:rPr>
        <w:t>Освітнє, виховне, к</w:t>
      </w:r>
      <w:r w:rsidRPr="004F74BF">
        <w:rPr>
          <w:rFonts w:ascii="Times New Roman" w:hAnsi="Times New Roman"/>
          <w:bCs/>
          <w:iCs/>
          <w:sz w:val="24"/>
          <w:szCs w:val="24"/>
          <w:lang w:val="uk-UA"/>
        </w:rPr>
        <w:t>орекційно-розвиткове значення літературного читання.</w:t>
      </w:r>
    </w:p>
    <w:p w:rsidR="0071696A" w:rsidRPr="00E645F4" w:rsidRDefault="004F74BF" w:rsidP="0071696A">
      <w:pPr>
        <w:autoSpaceDE w:val="0"/>
        <w:autoSpaceDN w:val="0"/>
        <w:adjustRightInd w:val="0"/>
        <w:spacing w:after="0" w:line="240" w:lineRule="auto"/>
        <w:ind w:firstLine="709"/>
        <w:jc w:val="both"/>
        <w:rPr>
          <w:rFonts w:ascii="Times New Roman" w:eastAsia="SimSun" w:hAnsi="Times New Roman"/>
          <w:sz w:val="24"/>
          <w:szCs w:val="24"/>
          <w:lang w:val="ru-RU" w:eastAsia="ru-RU"/>
        </w:rPr>
      </w:pPr>
      <w:r>
        <w:rPr>
          <w:rFonts w:ascii="Times New Roman" w:eastAsia="SimSun" w:hAnsi="Times New Roman"/>
          <w:sz w:val="24"/>
          <w:szCs w:val="24"/>
          <w:lang w:val="ru-RU" w:eastAsia="ru-RU"/>
        </w:rPr>
        <w:t xml:space="preserve">51. </w:t>
      </w:r>
      <w:r w:rsidR="0071696A" w:rsidRPr="00E645F4">
        <w:rPr>
          <w:rFonts w:ascii="Times New Roman" w:eastAsia="SimSun" w:hAnsi="Times New Roman"/>
          <w:sz w:val="24"/>
          <w:szCs w:val="24"/>
          <w:lang w:val="ru-RU" w:eastAsia="ru-RU"/>
        </w:rPr>
        <w:t>Особ</w:t>
      </w:r>
      <w:r w:rsidR="0071696A" w:rsidRPr="00E645F4">
        <w:rPr>
          <w:rFonts w:ascii="Times New Roman" w:hAnsi="Times New Roman"/>
          <w:sz w:val="24"/>
          <w:szCs w:val="24"/>
          <w:lang w:val="uk-UA" w:eastAsia="ru-RU"/>
        </w:rPr>
        <w:t>лив</w:t>
      </w:r>
      <w:r w:rsidR="0071696A" w:rsidRPr="00E645F4">
        <w:rPr>
          <w:rFonts w:ascii="Times New Roman" w:eastAsia="SimSun" w:hAnsi="Times New Roman"/>
          <w:sz w:val="24"/>
          <w:szCs w:val="24"/>
          <w:lang w:val="ru-RU" w:eastAsia="ru-RU"/>
        </w:rPr>
        <w:t>ост</w:t>
      </w:r>
      <w:r w:rsidR="0071696A" w:rsidRPr="00E645F4">
        <w:rPr>
          <w:rFonts w:ascii="Times New Roman" w:hAnsi="Times New Roman"/>
          <w:sz w:val="24"/>
          <w:szCs w:val="24"/>
          <w:lang w:val="uk-UA" w:eastAsia="ru-RU"/>
        </w:rPr>
        <w:t>і</w:t>
      </w:r>
      <w:r w:rsidR="0071696A" w:rsidRPr="00E645F4">
        <w:rPr>
          <w:rFonts w:ascii="Times New Roman" w:eastAsia="SimSun" w:hAnsi="Times New Roman"/>
          <w:sz w:val="24"/>
          <w:szCs w:val="24"/>
          <w:lang w:val="ru-RU" w:eastAsia="ru-RU"/>
        </w:rPr>
        <w:t xml:space="preserve"> ов</w:t>
      </w:r>
      <w:r w:rsidR="0071696A" w:rsidRPr="00E645F4">
        <w:rPr>
          <w:rFonts w:ascii="Times New Roman" w:hAnsi="Times New Roman"/>
          <w:sz w:val="24"/>
          <w:szCs w:val="24"/>
          <w:lang w:val="uk-UA" w:eastAsia="ru-RU"/>
        </w:rPr>
        <w:t>о</w:t>
      </w:r>
      <w:r w:rsidR="0071696A" w:rsidRPr="00E645F4">
        <w:rPr>
          <w:rFonts w:ascii="Times New Roman" w:eastAsia="SimSun" w:hAnsi="Times New Roman"/>
          <w:sz w:val="24"/>
          <w:szCs w:val="24"/>
          <w:lang w:val="ru-RU" w:eastAsia="ru-RU"/>
        </w:rPr>
        <w:t>л</w:t>
      </w:r>
      <w:r w:rsidR="0071696A" w:rsidRPr="00E645F4">
        <w:rPr>
          <w:rFonts w:ascii="Times New Roman" w:hAnsi="Times New Roman"/>
          <w:sz w:val="24"/>
          <w:szCs w:val="24"/>
          <w:lang w:val="uk-UA" w:eastAsia="ru-RU"/>
        </w:rPr>
        <w:t>о</w:t>
      </w:r>
      <w:r w:rsidR="0071696A" w:rsidRPr="00E645F4">
        <w:rPr>
          <w:rFonts w:ascii="Times New Roman" w:eastAsia="SimSun" w:hAnsi="Times New Roman"/>
          <w:sz w:val="24"/>
          <w:szCs w:val="24"/>
          <w:lang w:val="ru-RU" w:eastAsia="ru-RU"/>
        </w:rPr>
        <w:t>д</w:t>
      </w:r>
      <w:r w:rsidR="0071696A" w:rsidRPr="00E645F4">
        <w:rPr>
          <w:rFonts w:ascii="Times New Roman" w:hAnsi="Times New Roman"/>
          <w:sz w:val="24"/>
          <w:szCs w:val="24"/>
          <w:lang w:val="uk-UA" w:eastAsia="ru-RU"/>
        </w:rPr>
        <w:t>ін</w:t>
      </w:r>
      <w:r w:rsidR="0071696A" w:rsidRPr="00E645F4">
        <w:rPr>
          <w:rFonts w:ascii="Times New Roman" w:eastAsia="SimSun" w:hAnsi="Times New Roman"/>
          <w:sz w:val="24"/>
          <w:szCs w:val="24"/>
          <w:lang w:val="ru-RU" w:eastAsia="ru-RU"/>
        </w:rPr>
        <w:t>ня нав</w:t>
      </w:r>
      <w:r w:rsidR="0071696A" w:rsidRPr="00E645F4">
        <w:rPr>
          <w:rFonts w:ascii="Times New Roman" w:hAnsi="Times New Roman"/>
          <w:sz w:val="24"/>
          <w:szCs w:val="24"/>
          <w:lang w:val="uk-UA" w:eastAsia="ru-RU"/>
        </w:rPr>
        <w:t>ич</w:t>
      </w:r>
      <w:r w:rsidR="0071696A" w:rsidRPr="00E645F4">
        <w:rPr>
          <w:rFonts w:ascii="Times New Roman" w:eastAsia="SimSun" w:hAnsi="Times New Roman"/>
          <w:sz w:val="24"/>
          <w:szCs w:val="24"/>
          <w:lang w:val="ru-RU" w:eastAsia="ru-RU"/>
        </w:rPr>
        <w:t>ками ч</w:t>
      </w:r>
      <w:r w:rsidR="0071696A" w:rsidRPr="00E645F4">
        <w:rPr>
          <w:rFonts w:ascii="Times New Roman" w:hAnsi="Times New Roman"/>
          <w:sz w:val="24"/>
          <w:szCs w:val="24"/>
          <w:lang w:val="uk-UA" w:eastAsia="ru-RU"/>
        </w:rPr>
        <w:t>и</w:t>
      </w:r>
      <w:r w:rsidR="0071696A" w:rsidRPr="00E645F4">
        <w:rPr>
          <w:rFonts w:ascii="Times New Roman" w:eastAsia="SimSun" w:hAnsi="Times New Roman"/>
          <w:sz w:val="24"/>
          <w:szCs w:val="24"/>
          <w:lang w:val="ru-RU" w:eastAsia="ru-RU"/>
        </w:rPr>
        <w:t>т</w:t>
      </w:r>
      <w:r w:rsidR="0071696A" w:rsidRPr="00E645F4">
        <w:rPr>
          <w:rFonts w:ascii="Times New Roman" w:hAnsi="Times New Roman"/>
          <w:sz w:val="24"/>
          <w:szCs w:val="24"/>
          <w:lang w:val="uk-UA" w:eastAsia="ru-RU"/>
        </w:rPr>
        <w:t>ан</w:t>
      </w:r>
      <w:r w:rsidR="0071696A" w:rsidRPr="00E645F4">
        <w:rPr>
          <w:rFonts w:ascii="Times New Roman" w:eastAsia="SimSun" w:hAnsi="Times New Roman"/>
          <w:sz w:val="24"/>
          <w:szCs w:val="24"/>
          <w:lang w:val="ru-RU" w:eastAsia="ru-RU"/>
        </w:rPr>
        <w:t xml:space="preserve">ня </w:t>
      </w:r>
      <w:r w:rsidR="0071696A" w:rsidRPr="00E645F4">
        <w:rPr>
          <w:rFonts w:ascii="Times New Roman" w:hAnsi="Times New Roman"/>
          <w:sz w:val="24"/>
          <w:szCs w:val="24"/>
          <w:lang w:val="uk-UA" w:eastAsia="ru-RU"/>
        </w:rPr>
        <w:t>в</w:t>
      </w:r>
      <w:r w:rsidR="0071696A" w:rsidRPr="00E645F4">
        <w:rPr>
          <w:rFonts w:ascii="Times New Roman" w:eastAsia="SimSun" w:hAnsi="Times New Roman"/>
          <w:sz w:val="24"/>
          <w:szCs w:val="24"/>
          <w:lang w:val="ru-RU" w:eastAsia="ru-RU"/>
        </w:rPr>
        <w:t xml:space="preserve"> уч</w:t>
      </w:r>
      <w:r w:rsidR="0071696A" w:rsidRPr="00E645F4">
        <w:rPr>
          <w:rFonts w:ascii="Times New Roman" w:eastAsia="SimSun" w:hAnsi="Times New Roman"/>
          <w:sz w:val="24"/>
          <w:szCs w:val="24"/>
          <w:lang w:val="uk-UA" w:eastAsia="ru-RU"/>
        </w:rPr>
        <w:t>нів</w:t>
      </w:r>
      <w:r w:rsidR="0071696A">
        <w:rPr>
          <w:rFonts w:ascii="Times New Roman" w:eastAsia="SimSun" w:hAnsi="Times New Roman"/>
          <w:sz w:val="24"/>
          <w:szCs w:val="24"/>
          <w:lang w:val="uk-UA" w:eastAsia="ru-RU"/>
        </w:rPr>
        <w:t xml:space="preserve"> </w:t>
      </w:r>
      <w:r w:rsidR="0071696A" w:rsidRPr="00E645F4">
        <w:rPr>
          <w:rFonts w:ascii="Times New Roman" w:eastAsia="SimSun" w:hAnsi="Times New Roman"/>
          <w:sz w:val="24"/>
          <w:szCs w:val="24"/>
          <w:lang w:val="uk-UA" w:eastAsia="ru-RU"/>
        </w:rPr>
        <w:t>з</w:t>
      </w:r>
      <w:r w:rsidR="0071696A">
        <w:rPr>
          <w:rFonts w:ascii="Times New Roman" w:eastAsia="SimSun" w:hAnsi="Times New Roman"/>
          <w:sz w:val="24"/>
          <w:szCs w:val="24"/>
          <w:lang w:val="uk-UA" w:eastAsia="ru-RU"/>
        </w:rPr>
        <w:t xml:space="preserve"> </w:t>
      </w:r>
      <w:r w:rsidR="0071696A" w:rsidRPr="00E645F4">
        <w:rPr>
          <w:rFonts w:ascii="Times New Roman" w:eastAsia="SimSun" w:hAnsi="Times New Roman"/>
          <w:sz w:val="24"/>
          <w:szCs w:val="24"/>
          <w:lang w:val="uk-UA" w:eastAsia="ru-RU"/>
        </w:rPr>
        <w:t>інтелектуальними по</w:t>
      </w:r>
      <w:r w:rsidR="0071696A" w:rsidRPr="00E645F4">
        <w:rPr>
          <w:rFonts w:ascii="Times New Roman" w:eastAsia="SimSun" w:hAnsi="Times New Roman"/>
          <w:sz w:val="24"/>
          <w:szCs w:val="24"/>
          <w:lang w:val="ru-RU" w:eastAsia="ru-RU"/>
        </w:rPr>
        <w:t>рушен</w:t>
      </w:r>
      <w:r w:rsidR="0071696A" w:rsidRPr="00E645F4">
        <w:rPr>
          <w:rFonts w:ascii="Times New Roman" w:eastAsia="SimSun" w:hAnsi="Times New Roman"/>
          <w:sz w:val="24"/>
          <w:szCs w:val="24"/>
          <w:lang w:val="uk-UA" w:eastAsia="ru-RU"/>
        </w:rPr>
        <w:t>н</w:t>
      </w:r>
      <w:r w:rsidR="0071696A" w:rsidRPr="00E645F4">
        <w:rPr>
          <w:rFonts w:ascii="Times New Roman" w:eastAsia="SimSun" w:hAnsi="Times New Roman"/>
          <w:sz w:val="24"/>
          <w:szCs w:val="24"/>
          <w:lang w:val="ru-RU" w:eastAsia="ru-RU"/>
        </w:rPr>
        <w:t>ями.</w:t>
      </w:r>
    </w:p>
    <w:p w:rsidR="0071696A" w:rsidRPr="00E645F4" w:rsidRDefault="004F74BF" w:rsidP="0071696A">
      <w:pPr>
        <w:autoSpaceDE w:val="0"/>
        <w:autoSpaceDN w:val="0"/>
        <w:adjustRightInd w:val="0"/>
        <w:spacing w:after="0" w:line="240" w:lineRule="auto"/>
        <w:ind w:firstLine="709"/>
        <w:contextualSpacing/>
        <w:jc w:val="both"/>
        <w:rPr>
          <w:rFonts w:ascii="Times New Roman" w:eastAsia="SimSun" w:hAnsi="Times New Roman"/>
          <w:sz w:val="24"/>
          <w:szCs w:val="24"/>
          <w:lang w:val="uk-UA"/>
        </w:rPr>
      </w:pPr>
      <w:r>
        <w:rPr>
          <w:rFonts w:ascii="Times New Roman" w:eastAsia="SimSun" w:hAnsi="Times New Roman"/>
          <w:sz w:val="24"/>
          <w:szCs w:val="24"/>
          <w:lang w:val="uk-UA"/>
        </w:rPr>
        <w:t>52</w:t>
      </w:r>
      <w:r w:rsidR="0071696A">
        <w:rPr>
          <w:rFonts w:ascii="Times New Roman" w:eastAsia="SimSun" w:hAnsi="Times New Roman"/>
          <w:sz w:val="24"/>
          <w:szCs w:val="24"/>
          <w:lang w:val="uk-UA"/>
        </w:rPr>
        <w:t xml:space="preserve">. </w:t>
      </w:r>
      <w:r w:rsidR="0071696A" w:rsidRPr="00E645F4">
        <w:rPr>
          <w:rFonts w:ascii="Times New Roman" w:eastAsia="SimSun" w:hAnsi="Times New Roman"/>
          <w:sz w:val="24"/>
          <w:szCs w:val="24"/>
          <w:lang w:val="uk-UA"/>
        </w:rPr>
        <w:t>Труднощі при оволодінні навичками читання і корекційна робота по їх подоланню.</w:t>
      </w:r>
    </w:p>
    <w:p w:rsidR="004F74BF" w:rsidRDefault="0071696A" w:rsidP="004F74BF">
      <w:pPr>
        <w:autoSpaceDE w:val="0"/>
        <w:autoSpaceDN w:val="0"/>
        <w:adjustRightInd w:val="0"/>
        <w:spacing w:after="0" w:line="240" w:lineRule="auto"/>
        <w:ind w:firstLine="709"/>
        <w:contextualSpacing/>
        <w:jc w:val="both"/>
        <w:rPr>
          <w:rFonts w:ascii="Times New Roman" w:eastAsia="SimSun" w:hAnsi="Times New Roman"/>
          <w:sz w:val="24"/>
          <w:szCs w:val="24"/>
          <w:lang w:val="ru-RU" w:eastAsia="ru-RU"/>
        </w:rPr>
      </w:pPr>
      <w:r>
        <w:rPr>
          <w:rFonts w:ascii="Times New Roman" w:eastAsia="SimSun" w:hAnsi="Times New Roman"/>
          <w:sz w:val="24"/>
          <w:szCs w:val="24"/>
          <w:lang w:val="ru-RU" w:eastAsia="ru-RU"/>
        </w:rPr>
        <w:t>5</w:t>
      </w:r>
      <w:r w:rsidR="004F74BF">
        <w:rPr>
          <w:rFonts w:ascii="Times New Roman" w:eastAsia="SimSun" w:hAnsi="Times New Roman"/>
          <w:sz w:val="24"/>
          <w:szCs w:val="24"/>
          <w:lang w:val="ru-RU" w:eastAsia="ru-RU"/>
        </w:rPr>
        <w:t>3</w:t>
      </w:r>
      <w:r>
        <w:rPr>
          <w:rFonts w:ascii="Times New Roman" w:eastAsia="SimSun" w:hAnsi="Times New Roman"/>
          <w:sz w:val="24"/>
          <w:szCs w:val="24"/>
          <w:lang w:val="ru-RU" w:eastAsia="ru-RU"/>
        </w:rPr>
        <w:t xml:space="preserve">. </w:t>
      </w:r>
      <w:r w:rsidR="004F74BF" w:rsidRPr="00671F3E">
        <w:rPr>
          <w:rFonts w:ascii="Times New Roman" w:eastAsia="SimSun" w:hAnsi="Times New Roman"/>
          <w:sz w:val="24"/>
          <w:szCs w:val="24"/>
          <w:lang w:val="ru-RU" w:eastAsia="ru-RU"/>
        </w:rPr>
        <w:t xml:space="preserve">Зміст, мета та завдання уроків читання для дітей з ІП у 1-4 класах. </w:t>
      </w:r>
    </w:p>
    <w:p w:rsidR="004F74BF" w:rsidRPr="00671F3E" w:rsidRDefault="004F74BF" w:rsidP="004F74BF">
      <w:pPr>
        <w:autoSpaceDE w:val="0"/>
        <w:autoSpaceDN w:val="0"/>
        <w:adjustRightInd w:val="0"/>
        <w:spacing w:after="0" w:line="240" w:lineRule="auto"/>
        <w:ind w:firstLine="709"/>
        <w:contextualSpacing/>
        <w:jc w:val="both"/>
        <w:rPr>
          <w:rFonts w:ascii="Times New Roman" w:eastAsia="SimSun" w:hAnsi="Times New Roman"/>
          <w:sz w:val="24"/>
          <w:szCs w:val="24"/>
          <w:lang w:val="ru-RU"/>
        </w:rPr>
      </w:pPr>
      <w:r>
        <w:rPr>
          <w:rFonts w:ascii="Times New Roman" w:eastAsia="SimSun" w:hAnsi="Times New Roman"/>
          <w:sz w:val="24"/>
          <w:szCs w:val="24"/>
          <w:lang w:val="ru-RU" w:eastAsia="ru-RU"/>
        </w:rPr>
        <w:t xml:space="preserve">54. </w:t>
      </w:r>
      <w:r w:rsidRPr="00671F3E">
        <w:rPr>
          <w:rFonts w:ascii="Times New Roman" w:eastAsia="SimSun" w:hAnsi="Times New Roman"/>
          <w:sz w:val="24"/>
          <w:szCs w:val="24"/>
          <w:lang w:val="ru-RU" w:eastAsia="ru-RU"/>
        </w:rPr>
        <w:t>Зміст, мета та завдання уроків читання для дітей з ІП у 5-9 (10) класах.</w:t>
      </w:r>
    </w:p>
    <w:p w:rsidR="006A0754" w:rsidRDefault="004F74BF" w:rsidP="00BB784F">
      <w:pPr>
        <w:autoSpaceDE w:val="0"/>
        <w:autoSpaceDN w:val="0"/>
        <w:adjustRightInd w:val="0"/>
        <w:spacing w:after="0" w:line="240" w:lineRule="auto"/>
        <w:ind w:firstLine="709"/>
        <w:rPr>
          <w:rFonts w:ascii="Times New Roman" w:eastAsia="SimSun" w:hAnsi="Times New Roman"/>
          <w:sz w:val="24"/>
          <w:szCs w:val="24"/>
          <w:lang w:val="ru-RU" w:eastAsia="ru-RU"/>
        </w:rPr>
      </w:pPr>
      <w:r>
        <w:rPr>
          <w:rFonts w:ascii="Times New Roman" w:eastAsia="SimSun" w:hAnsi="Times New Roman"/>
          <w:sz w:val="24"/>
          <w:szCs w:val="24"/>
          <w:lang w:val="ru-RU" w:eastAsia="ru-RU"/>
        </w:rPr>
        <w:t xml:space="preserve">55. </w:t>
      </w:r>
      <w:r w:rsidR="006A0754" w:rsidRPr="00E645F4">
        <w:rPr>
          <w:rFonts w:ascii="Times New Roman" w:eastAsia="SimSun" w:hAnsi="Times New Roman"/>
          <w:sz w:val="24"/>
          <w:szCs w:val="24"/>
          <w:lang w:val="ru-RU" w:eastAsia="ru-RU"/>
        </w:rPr>
        <w:t xml:space="preserve">Методика вироблення в учнів </w:t>
      </w:r>
      <w:r w:rsidR="0071696A">
        <w:rPr>
          <w:rFonts w:ascii="Times New Roman" w:eastAsia="SimSun" w:hAnsi="Times New Roman"/>
          <w:sz w:val="24"/>
          <w:szCs w:val="24"/>
          <w:lang w:val="ru-RU" w:eastAsia="ru-RU"/>
        </w:rPr>
        <w:t xml:space="preserve">з ІП </w:t>
      </w:r>
      <w:r w:rsidR="006A0754" w:rsidRPr="00E645F4">
        <w:rPr>
          <w:rFonts w:ascii="Times New Roman" w:eastAsia="SimSun" w:hAnsi="Times New Roman"/>
          <w:sz w:val="24"/>
          <w:szCs w:val="24"/>
          <w:lang w:val="ru-RU" w:eastAsia="ru-RU"/>
        </w:rPr>
        <w:t>навичок правильного читання.</w:t>
      </w:r>
    </w:p>
    <w:p w:rsidR="0071696A" w:rsidRPr="00E645F4" w:rsidRDefault="0071696A" w:rsidP="0071696A">
      <w:pPr>
        <w:autoSpaceDE w:val="0"/>
        <w:autoSpaceDN w:val="0"/>
        <w:adjustRightInd w:val="0"/>
        <w:spacing w:after="0" w:line="240" w:lineRule="auto"/>
        <w:ind w:firstLine="709"/>
        <w:rPr>
          <w:rFonts w:ascii="Times New Roman" w:eastAsia="SimSun" w:hAnsi="Times New Roman"/>
          <w:sz w:val="24"/>
          <w:szCs w:val="24"/>
          <w:lang w:val="ru-RU" w:eastAsia="ru-RU"/>
        </w:rPr>
      </w:pPr>
      <w:r>
        <w:rPr>
          <w:rFonts w:ascii="Times New Roman" w:eastAsia="SimSun" w:hAnsi="Times New Roman"/>
          <w:sz w:val="24"/>
          <w:szCs w:val="24"/>
          <w:lang w:val="ru-RU" w:eastAsia="ru-RU"/>
        </w:rPr>
        <w:t>5</w:t>
      </w:r>
      <w:r w:rsidR="004F74BF">
        <w:rPr>
          <w:rFonts w:ascii="Times New Roman" w:eastAsia="SimSun" w:hAnsi="Times New Roman"/>
          <w:sz w:val="24"/>
          <w:szCs w:val="24"/>
          <w:lang w:val="ru-RU" w:eastAsia="ru-RU"/>
        </w:rPr>
        <w:t>6</w:t>
      </w:r>
      <w:r>
        <w:rPr>
          <w:rFonts w:ascii="Times New Roman" w:eastAsia="SimSun" w:hAnsi="Times New Roman"/>
          <w:sz w:val="24"/>
          <w:szCs w:val="24"/>
          <w:lang w:val="ru-RU" w:eastAsia="ru-RU"/>
        </w:rPr>
        <w:t xml:space="preserve">. </w:t>
      </w:r>
      <w:r w:rsidRPr="00E645F4">
        <w:rPr>
          <w:rFonts w:ascii="Times New Roman" w:eastAsia="SimSun" w:hAnsi="Times New Roman"/>
          <w:sz w:val="24"/>
          <w:szCs w:val="24"/>
          <w:lang w:val="ru-RU" w:eastAsia="ru-RU"/>
        </w:rPr>
        <w:t xml:space="preserve">Методика вироблення в учнів </w:t>
      </w:r>
      <w:r>
        <w:rPr>
          <w:rFonts w:ascii="Times New Roman" w:eastAsia="SimSun" w:hAnsi="Times New Roman"/>
          <w:sz w:val="24"/>
          <w:szCs w:val="24"/>
          <w:lang w:val="ru-RU" w:eastAsia="ru-RU"/>
        </w:rPr>
        <w:t xml:space="preserve">з ІП </w:t>
      </w:r>
      <w:r w:rsidRPr="00E645F4">
        <w:rPr>
          <w:rFonts w:ascii="Times New Roman" w:eastAsia="SimSun" w:hAnsi="Times New Roman"/>
          <w:sz w:val="24"/>
          <w:szCs w:val="24"/>
          <w:lang w:val="ru-RU" w:eastAsia="ru-RU"/>
        </w:rPr>
        <w:t>навичок швидкого читання.</w:t>
      </w:r>
    </w:p>
    <w:p w:rsidR="006A0754" w:rsidRDefault="0071696A" w:rsidP="00BB784F">
      <w:pPr>
        <w:autoSpaceDE w:val="0"/>
        <w:autoSpaceDN w:val="0"/>
        <w:adjustRightInd w:val="0"/>
        <w:spacing w:after="0" w:line="240" w:lineRule="auto"/>
        <w:ind w:firstLine="709"/>
        <w:rPr>
          <w:rFonts w:ascii="Times New Roman" w:eastAsia="SimSun" w:hAnsi="Times New Roman"/>
          <w:sz w:val="24"/>
          <w:szCs w:val="24"/>
          <w:lang w:val="ru-RU" w:eastAsia="ru-RU"/>
        </w:rPr>
      </w:pPr>
      <w:r>
        <w:rPr>
          <w:rFonts w:ascii="Times New Roman" w:eastAsia="SimSun" w:hAnsi="Times New Roman"/>
          <w:sz w:val="24"/>
          <w:szCs w:val="24"/>
          <w:lang w:val="ru-RU" w:eastAsia="ru-RU"/>
        </w:rPr>
        <w:t>5</w:t>
      </w:r>
      <w:r w:rsidR="004F74BF">
        <w:rPr>
          <w:rFonts w:ascii="Times New Roman" w:eastAsia="SimSun" w:hAnsi="Times New Roman"/>
          <w:sz w:val="24"/>
          <w:szCs w:val="24"/>
          <w:lang w:val="ru-RU" w:eastAsia="ru-RU"/>
        </w:rPr>
        <w:t>7</w:t>
      </w:r>
      <w:r w:rsidR="001418AC" w:rsidRPr="00E645F4">
        <w:rPr>
          <w:rFonts w:ascii="Times New Roman" w:eastAsia="SimSun" w:hAnsi="Times New Roman"/>
          <w:sz w:val="24"/>
          <w:szCs w:val="24"/>
          <w:lang w:val="ru-RU" w:eastAsia="ru-RU"/>
        </w:rPr>
        <w:t xml:space="preserve">. </w:t>
      </w:r>
      <w:r w:rsidRPr="00E645F4">
        <w:rPr>
          <w:rFonts w:ascii="Times New Roman" w:eastAsia="SimSun" w:hAnsi="Times New Roman"/>
          <w:sz w:val="24"/>
          <w:szCs w:val="24"/>
          <w:lang w:val="ru-RU" w:eastAsia="ru-RU"/>
        </w:rPr>
        <w:t>Методика вироблення</w:t>
      </w:r>
      <w:r w:rsidR="006A0754" w:rsidRPr="00E645F4">
        <w:rPr>
          <w:rFonts w:ascii="Times New Roman" w:eastAsia="SimSun" w:hAnsi="Times New Roman"/>
          <w:sz w:val="24"/>
          <w:szCs w:val="24"/>
          <w:lang w:val="ru-RU" w:eastAsia="ru-RU"/>
        </w:rPr>
        <w:t xml:space="preserve"> </w:t>
      </w:r>
      <w:r w:rsidR="006A0754" w:rsidRPr="00E645F4">
        <w:rPr>
          <w:rFonts w:ascii="Times New Roman" w:eastAsia="SimSun" w:hAnsi="Times New Roman"/>
          <w:sz w:val="24"/>
          <w:szCs w:val="24"/>
          <w:lang w:val="uk-UA" w:eastAsia="ru-RU"/>
        </w:rPr>
        <w:t>в учнів</w:t>
      </w:r>
      <w:r w:rsidR="006A0754" w:rsidRPr="00E645F4">
        <w:rPr>
          <w:rFonts w:ascii="Times New Roman" w:eastAsia="SimSun" w:hAnsi="Times New Roman"/>
          <w:sz w:val="24"/>
          <w:szCs w:val="24"/>
          <w:lang w:val="ru-RU" w:eastAsia="ru-RU"/>
        </w:rPr>
        <w:t xml:space="preserve"> </w:t>
      </w:r>
      <w:r>
        <w:rPr>
          <w:rFonts w:ascii="Times New Roman" w:eastAsia="SimSun" w:hAnsi="Times New Roman"/>
          <w:sz w:val="24"/>
          <w:szCs w:val="24"/>
          <w:lang w:val="ru-RU" w:eastAsia="ru-RU"/>
        </w:rPr>
        <w:t xml:space="preserve">з ІП </w:t>
      </w:r>
      <w:r w:rsidR="006A0754" w:rsidRPr="00E645F4">
        <w:rPr>
          <w:rFonts w:ascii="Times New Roman" w:eastAsia="SimSun" w:hAnsi="Times New Roman"/>
          <w:sz w:val="24"/>
          <w:szCs w:val="24"/>
          <w:lang w:val="ru-RU" w:eastAsia="ru-RU"/>
        </w:rPr>
        <w:t>навичок виразного читання.</w:t>
      </w:r>
    </w:p>
    <w:p w:rsidR="0071696A" w:rsidRDefault="0071696A" w:rsidP="0071696A">
      <w:pPr>
        <w:autoSpaceDE w:val="0"/>
        <w:autoSpaceDN w:val="0"/>
        <w:adjustRightInd w:val="0"/>
        <w:spacing w:after="0" w:line="240" w:lineRule="auto"/>
        <w:ind w:firstLine="709"/>
        <w:rPr>
          <w:rFonts w:ascii="Times New Roman" w:eastAsia="SimSun" w:hAnsi="Times New Roman"/>
          <w:sz w:val="24"/>
          <w:szCs w:val="24"/>
          <w:lang w:val="ru-RU" w:eastAsia="ru-RU"/>
        </w:rPr>
      </w:pPr>
      <w:r>
        <w:rPr>
          <w:rFonts w:ascii="Times New Roman" w:eastAsia="SimSun" w:hAnsi="Times New Roman"/>
          <w:sz w:val="24"/>
          <w:szCs w:val="24"/>
          <w:lang w:val="ru-RU" w:eastAsia="ru-RU"/>
        </w:rPr>
        <w:t>5</w:t>
      </w:r>
      <w:r w:rsidR="004F74BF">
        <w:rPr>
          <w:rFonts w:ascii="Times New Roman" w:eastAsia="SimSun" w:hAnsi="Times New Roman"/>
          <w:sz w:val="24"/>
          <w:szCs w:val="24"/>
          <w:lang w:val="ru-RU" w:eastAsia="ru-RU"/>
        </w:rPr>
        <w:t>8</w:t>
      </w:r>
      <w:r>
        <w:rPr>
          <w:rFonts w:ascii="Times New Roman" w:eastAsia="SimSun" w:hAnsi="Times New Roman"/>
          <w:sz w:val="24"/>
          <w:szCs w:val="24"/>
          <w:lang w:val="ru-RU" w:eastAsia="ru-RU"/>
        </w:rPr>
        <w:t xml:space="preserve">. </w:t>
      </w:r>
      <w:r w:rsidRPr="00E645F4">
        <w:rPr>
          <w:rFonts w:ascii="Times New Roman" w:eastAsia="SimSun" w:hAnsi="Times New Roman"/>
          <w:sz w:val="24"/>
          <w:szCs w:val="24"/>
          <w:lang w:val="ru-RU" w:eastAsia="ru-RU"/>
        </w:rPr>
        <w:t xml:space="preserve">Методика вироблення </w:t>
      </w:r>
      <w:r w:rsidRPr="00E645F4">
        <w:rPr>
          <w:rFonts w:ascii="Times New Roman" w:eastAsia="SimSun" w:hAnsi="Times New Roman"/>
          <w:sz w:val="24"/>
          <w:szCs w:val="24"/>
          <w:lang w:val="uk-UA" w:eastAsia="ru-RU"/>
        </w:rPr>
        <w:t>в учнів</w:t>
      </w:r>
      <w:r w:rsidRPr="00E645F4">
        <w:rPr>
          <w:rFonts w:ascii="Times New Roman" w:eastAsia="SimSun" w:hAnsi="Times New Roman"/>
          <w:sz w:val="24"/>
          <w:szCs w:val="24"/>
          <w:lang w:val="ru-RU" w:eastAsia="ru-RU"/>
        </w:rPr>
        <w:t xml:space="preserve"> </w:t>
      </w:r>
      <w:r>
        <w:rPr>
          <w:rFonts w:ascii="Times New Roman" w:eastAsia="SimSun" w:hAnsi="Times New Roman"/>
          <w:sz w:val="24"/>
          <w:szCs w:val="24"/>
          <w:lang w:val="ru-RU" w:eastAsia="ru-RU"/>
        </w:rPr>
        <w:t xml:space="preserve">з ІП </w:t>
      </w:r>
      <w:r w:rsidRPr="00E645F4">
        <w:rPr>
          <w:rFonts w:ascii="Times New Roman" w:eastAsia="SimSun" w:hAnsi="Times New Roman"/>
          <w:sz w:val="24"/>
          <w:szCs w:val="24"/>
          <w:lang w:val="ru-RU" w:eastAsia="ru-RU"/>
        </w:rPr>
        <w:t xml:space="preserve">навичок </w:t>
      </w:r>
      <w:r>
        <w:rPr>
          <w:rFonts w:ascii="Times New Roman" w:eastAsia="SimSun" w:hAnsi="Times New Roman"/>
          <w:sz w:val="24"/>
          <w:szCs w:val="24"/>
          <w:lang w:val="ru-RU" w:eastAsia="ru-RU"/>
        </w:rPr>
        <w:t>усвідомле</w:t>
      </w:r>
      <w:r w:rsidRPr="00E645F4">
        <w:rPr>
          <w:rFonts w:ascii="Times New Roman" w:eastAsia="SimSun" w:hAnsi="Times New Roman"/>
          <w:sz w:val="24"/>
          <w:szCs w:val="24"/>
          <w:lang w:val="ru-RU" w:eastAsia="ru-RU"/>
        </w:rPr>
        <w:t>ного читання.</w:t>
      </w:r>
    </w:p>
    <w:p w:rsidR="006A0754" w:rsidRPr="00E645F4" w:rsidRDefault="0071696A" w:rsidP="00BB784F">
      <w:pPr>
        <w:autoSpaceDE w:val="0"/>
        <w:autoSpaceDN w:val="0"/>
        <w:adjustRightInd w:val="0"/>
        <w:spacing w:after="0" w:line="240" w:lineRule="auto"/>
        <w:ind w:firstLine="709"/>
        <w:rPr>
          <w:rFonts w:ascii="Times New Roman" w:eastAsia="SimSun" w:hAnsi="Times New Roman"/>
          <w:sz w:val="24"/>
          <w:szCs w:val="24"/>
          <w:lang w:val="ru-RU" w:eastAsia="ru-RU"/>
        </w:rPr>
      </w:pPr>
      <w:r>
        <w:rPr>
          <w:rFonts w:ascii="Times New Roman" w:eastAsia="SimSun" w:hAnsi="Times New Roman"/>
          <w:sz w:val="24"/>
          <w:szCs w:val="24"/>
          <w:lang w:val="ru-RU" w:eastAsia="ru-RU"/>
        </w:rPr>
        <w:t>5</w:t>
      </w:r>
      <w:r w:rsidR="004F74BF">
        <w:rPr>
          <w:rFonts w:ascii="Times New Roman" w:eastAsia="SimSun" w:hAnsi="Times New Roman"/>
          <w:sz w:val="24"/>
          <w:szCs w:val="24"/>
          <w:lang w:val="ru-RU" w:eastAsia="ru-RU"/>
        </w:rPr>
        <w:t>9</w:t>
      </w:r>
      <w:r w:rsidR="001418AC" w:rsidRPr="00E645F4">
        <w:rPr>
          <w:rFonts w:ascii="Times New Roman" w:eastAsia="SimSun" w:hAnsi="Times New Roman"/>
          <w:sz w:val="24"/>
          <w:szCs w:val="24"/>
          <w:lang w:val="ru-RU" w:eastAsia="ru-RU"/>
        </w:rPr>
        <w:t xml:space="preserve">. </w:t>
      </w:r>
      <w:r w:rsidR="006A0754" w:rsidRPr="00E645F4">
        <w:rPr>
          <w:rFonts w:ascii="Times New Roman" w:eastAsia="SimSun" w:hAnsi="Times New Roman"/>
          <w:sz w:val="24"/>
          <w:szCs w:val="24"/>
          <w:lang w:val="ru-RU" w:eastAsia="ru-RU"/>
        </w:rPr>
        <w:t>Методика опрацювання оповідання, науково-пізнавальної статті.</w:t>
      </w:r>
    </w:p>
    <w:p w:rsidR="006A0754" w:rsidRPr="00E645F4" w:rsidRDefault="004F74BF" w:rsidP="00BB784F">
      <w:pPr>
        <w:autoSpaceDE w:val="0"/>
        <w:autoSpaceDN w:val="0"/>
        <w:adjustRightInd w:val="0"/>
        <w:spacing w:after="0" w:line="240" w:lineRule="auto"/>
        <w:ind w:firstLine="709"/>
        <w:rPr>
          <w:rFonts w:ascii="Times New Roman" w:eastAsia="SimSun" w:hAnsi="Times New Roman"/>
          <w:sz w:val="24"/>
          <w:szCs w:val="24"/>
          <w:lang w:val="ru-RU" w:eastAsia="ru-RU"/>
        </w:rPr>
      </w:pPr>
      <w:r>
        <w:rPr>
          <w:rFonts w:ascii="Times New Roman" w:eastAsia="SimSun" w:hAnsi="Times New Roman"/>
          <w:sz w:val="24"/>
          <w:szCs w:val="24"/>
          <w:lang w:val="ru-RU" w:eastAsia="ru-RU"/>
        </w:rPr>
        <w:t>60</w:t>
      </w:r>
      <w:r w:rsidR="001418AC" w:rsidRPr="00E645F4">
        <w:rPr>
          <w:rFonts w:ascii="Times New Roman" w:eastAsia="SimSun" w:hAnsi="Times New Roman"/>
          <w:sz w:val="24"/>
          <w:szCs w:val="24"/>
          <w:lang w:val="ru-RU" w:eastAsia="ru-RU"/>
        </w:rPr>
        <w:t xml:space="preserve">. </w:t>
      </w:r>
      <w:r w:rsidR="006A0754" w:rsidRPr="00E645F4">
        <w:rPr>
          <w:rFonts w:ascii="Times New Roman" w:eastAsia="SimSun" w:hAnsi="Times New Roman"/>
          <w:sz w:val="24"/>
          <w:szCs w:val="24"/>
          <w:lang w:val="ru-RU" w:eastAsia="ru-RU"/>
        </w:rPr>
        <w:t>Методика опрацювання казок.</w:t>
      </w:r>
    </w:p>
    <w:p w:rsidR="006A0754" w:rsidRPr="00E645F4" w:rsidRDefault="0071696A" w:rsidP="00BB784F">
      <w:pPr>
        <w:autoSpaceDE w:val="0"/>
        <w:autoSpaceDN w:val="0"/>
        <w:adjustRightInd w:val="0"/>
        <w:spacing w:after="0" w:line="240" w:lineRule="auto"/>
        <w:ind w:firstLine="709"/>
        <w:rPr>
          <w:rFonts w:ascii="Times New Roman" w:eastAsia="SimSun" w:hAnsi="Times New Roman"/>
          <w:sz w:val="24"/>
          <w:szCs w:val="24"/>
          <w:lang w:val="ru-RU" w:eastAsia="ru-RU"/>
        </w:rPr>
      </w:pPr>
      <w:r>
        <w:rPr>
          <w:rFonts w:ascii="Times New Roman" w:eastAsia="SimSun" w:hAnsi="Times New Roman"/>
          <w:sz w:val="24"/>
          <w:szCs w:val="24"/>
          <w:lang w:val="ru-RU" w:eastAsia="ru-RU"/>
        </w:rPr>
        <w:t>6</w:t>
      </w:r>
      <w:r w:rsidR="004F74BF">
        <w:rPr>
          <w:rFonts w:ascii="Times New Roman" w:eastAsia="SimSun" w:hAnsi="Times New Roman"/>
          <w:sz w:val="24"/>
          <w:szCs w:val="24"/>
          <w:lang w:val="ru-RU" w:eastAsia="ru-RU"/>
        </w:rPr>
        <w:t>1</w:t>
      </w:r>
      <w:r w:rsidR="001418AC" w:rsidRPr="00E645F4">
        <w:rPr>
          <w:rFonts w:ascii="Times New Roman" w:eastAsia="SimSun" w:hAnsi="Times New Roman"/>
          <w:sz w:val="24"/>
          <w:szCs w:val="24"/>
          <w:lang w:val="ru-RU" w:eastAsia="ru-RU"/>
        </w:rPr>
        <w:t xml:space="preserve">. </w:t>
      </w:r>
      <w:r w:rsidR="006A0754" w:rsidRPr="00E645F4">
        <w:rPr>
          <w:rFonts w:ascii="Times New Roman" w:eastAsia="SimSun" w:hAnsi="Times New Roman"/>
          <w:sz w:val="24"/>
          <w:szCs w:val="24"/>
          <w:lang w:val="ru-RU" w:eastAsia="ru-RU"/>
        </w:rPr>
        <w:t>Методика вивчення байок.</w:t>
      </w:r>
    </w:p>
    <w:p w:rsidR="006A0754" w:rsidRPr="00E645F4" w:rsidRDefault="004F74BF" w:rsidP="00BB784F">
      <w:pPr>
        <w:autoSpaceDE w:val="0"/>
        <w:autoSpaceDN w:val="0"/>
        <w:adjustRightInd w:val="0"/>
        <w:spacing w:after="0" w:line="240" w:lineRule="auto"/>
        <w:ind w:firstLine="709"/>
        <w:rPr>
          <w:rFonts w:ascii="Times New Roman" w:eastAsia="SimSun" w:hAnsi="Times New Roman"/>
          <w:sz w:val="24"/>
          <w:szCs w:val="24"/>
          <w:lang w:val="ru-RU" w:eastAsia="ru-RU"/>
        </w:rPr>
      </w:pPr>
      <w:r>
        <w:rPr>
          <w:rFonts w:ascii="Times New Roman" w:eastAsia="SimSun" w:hAnsi="Times New Roman"/>
          <w:sz w:val="24"/>
          <w:szCs w:val="24"/>
          <w:lang w:val="ru-RU" w:eastAsia="ru-RU"/>
        </w:rPr>
        <w:t>62</w:t>
      </w:r>
      <w:r w:rsidR="001418AC" w:rsidRPr="00E645F4">
        <w:rPr>
          <w:rFonts w:ascii="Times New Roman" w:eastAsia="SimSun" w:hAnsi="Times New Roman"/>
          <w:sz w:val="24"/>
          <w:szCs w:val="24"/>
          <w:lang w:val="ru-RU" w:eastAsia="ru-RU"/>
        </w:rPr>
        <w:t xml:space="preserve">. </w:t>
      </w:r>
      <w:r w:rsidR="006A0754" w:rsidRPr="00E645F4">
        <w:rPr>
          <w:rFonts w:ascii="Times New Roman" w:eastAsia="SimSun" w:hAnsi="Times New Roman"/>
          <w:sz w:val="24"/>
          <w:szCs w:val="24"/>
          <w:lang w:val="ru-RU" w:eastAsia="ru-RU"/>
        </w:rPr>
        <w:t>Методика опрацювання віршів.</w:t>
      </w:r>
    </w:p>
    <w:p w:rsidR="006A0754" w:rsidRPr="00E645F4" w:rsidRDefault="004F74BF" w:rsidP="00BB784F">
      <w:pPr>
        <w:autoSpaceDE w:val="0"/>
        <w:autoSpaceDN w:val="0"/>
        <w:adjustRightInd w:val="0"/>
        <w:spacing w:after="0" w:line="240" w:lineRule="auto"/>
        <w:ind w:firstLine="709"/>
        <w:jc w:val="both"/>
        <w:rPr>
          <w:rFonts w:ascii="Times New Roman" w:eastAsia="SimSun" w:hAnsi="Times New Roman"/>
          <w:sz w:val="24"/>
          <w:szCs w:val="24"/>
          <w:lang w:val="ru-RU" w:eastAsia="ru-RU"/>
        </w:rPr>
      </w:pPr>
      <w:r>
        <w:rPr>
          <w:rFonts w:ascii="Times New Roman" w:eastAsia="SimSun" w:hAnsi="Times New Roman"/>
          <w:sz w:val="24"/>
          <w:szCs w:val="24"/>
          <w:lang w:val="ru-RU" w:eastAsia="ru-RU"/>
        </w:rPr>
        <w:t>63</w:t>
      </w:r>
      <w:r w:rsidR="001418AC" w:rsidRPr="00E645F4">
        <w:rPr>
          <w:rFonts w:ascii="Times New Roman" w:eastAsia="SimSun" w:hAnsi="Times New Roman"/>
          <w:sz w:val="24"/>
          <w:szCs w:val="24"/>
          <w:lang w:val="ru-RU" w:eastAsia="ru-RU"/>
        </w:rPr>
        <w:t xml:space="preserve">. </w:t>
      </w:r>
      <w:r w:rsidR="006A0754" w:rsidRPr="00E645F4">
        <w:rPr>
          <w:rFonts w:ascii="Times New Roman" w:eastAsia="SimSun" w:hAnsi="Times New Roman"/>
          <w:sz w:val="24"/>
          <w:szCs w:val="24"/>
          <w:lang w:val="ru-RU" w:eastAsia="ru-RU"/>
        </w:rPr>
        <w:t>Особливості методичної роботи над загадками, скоромовками,</w:t>
      </w:r>
      <w:r w:rsidR="00C47B5C">
        <w:rPr>
          <w:rFonts w:ascii="Times New Roman" w:eastAsia="SimSun" w:hAnsi="Times New Roman"/>
          <w:sz w:val="24"/>
          <w:szCs w:val="24"/>
          <w:lang w:val="ru-RU" w:eastAsia="ru-RU"/>
        </w:rPr>
        <w:t xml:space="preserve"> </w:t>
      </w:r>
      <w:r w:rsidR="006A0754" w:rsidRPr="00E645F4">
        <w:rPr>
          <w:rFonts w:ascii="Times New Roman" w:eastAsia="SimSun" w:hAnsi="Times New Roman"/>
          <w:sz w:val="24"/>
          <w:szCs w:val="24"/>
          <w:lang w:val="ru-RU" w:eastAsia="ru-RU"/>
        </w:rPr>
        <w:t>приказками, прислів’ями.</w:t>
      </w:r>
    </w:p>
    <w:p w:rsidR="00E8720F" w:rsidRDefault="004F74BF" w:rsidP="0071696A">
      <w:pPr>
        <w:pStyle w:val="Default"/>
        <w:ind w:firstLine="708"/>
        <w:jc w:val="both"/>
        <w:rPr>
          <w:color w:val="auto"/>
          <w:lang w:val="uk-UA"/>
        </w:rPr>
      </w:pPr>
      <w:r>
        <w:rPr>
          <w:color w:val="auto"/>
          <w:lang w:val="uk-UA"/>
        </w:rPr>
        <w:t>64</w:t>
      </w:r>
      <w:r w:rsidR="0071696A">
        <w:rPr>
          <w:color w:val="auto"/>
          <w:lang w:val="uk-UA"/>
        </w:rPr>
        <w:t xml:space="preserve">. </w:t>
      </w:r>
      <w:r w:rsidR="00E8720F" w:rsidRPr="00E645F4">
        <w:rPr>
          <w:color w:val="auto"/>
          <w:lang w:val="uk-UA"/>
        </w:rPr>
        <w:t>Принципи і методи навчання української літератури у спеціальній школі для дітей з інтелектуальними порушеннями.</w:t>
      </w:r>
    </w:p>
    <w:p w:rsidR="004F74BF" w:rsidRPr="00671F3E" w:rsidRDefault="004F74BF" w:rsidP="004F74BF">
      <w:pPr>
        <w:pStyle w:val="Default"/>
        <w:ind w:firstLine="709"/>
        <w:rPr>
          <w:lang w:val="uk-UA"/>
        </w:rPr>
      </w:pPr>
      <w:r>
        <w:rPr>
          <w:lang w:val="uk-UA"/>
        </w:rPr>
        <w:t xml:space="preserve">65. </w:t>
      </w:r>
      <w:r w:rsidRPr="00671F3E">
        <w:rPr>
          <w:lang w:val="uk-UA"/>
        </w:rPr>
        <w:t>Уроки позакласного читання в спеціальних закладах.</w:t>
      </w:r>
    </w:p>
    <w:p w:rsidR="0071696A" w:rsidRPr="00E645F4" w:rsidRDefault="0071696A" w:rsidP="0071696A">
      <w:pPr>
        <w:pStyle w:val="Default"/>
        <w:ind w:firstLine="708"/>
        <w:jc w:val="both"/>
        <w:rPr>
          <w:color w:val="auto"/>
          <w:lang w:val="uk-UA"/>
        </w:rPr>
      </w:pPr>
    </w:p>
    <w:p w:rsidR="00E8720F" w:rsidRPr="00E645F4" w:rsidRDefault="00E8720F" w:rsidP="00BB784F">
      <w:pPr>
        <w:pStyle w:val="a7"/>
        <w:autoSpaceDE w:val="0"/>
        <w:autoSpaceDN w:val="0"/>
        <w:adjustRightInd w:val="0"/>
        <w:spacing w:after="0" w:line="240" w:lineRule="auto"/>
        <w:ind w:left="0" w:firstLine="709"/>
        <w:jc w:val="both"/>
        <w:rPr>
          <w:rFonts w:ascii="Times New Roman" w:hAnsi="Times New Roman"/>
          <w:sz w:val="24"/>
          <w:szCs w:val="24"/>
          <w:lang w:val="uk-UA"/>
        </w:rPr>
      </w:pPr>
    </w:p>
    <w:p w:rsidR="00E8720F" w:rsidRPr="00E645F4" w:rsidRDefault="00E8720F" w:rsidP="00BB784F">
      <w:pPr>
        <w:autoSpaceDE w:val="0"/>
        <w:autoSpaceDN w:val="0"/>
        <w:adjustRightInd w:val="0"/>
        <w:spacing w:after="0" w:line="240" w:lineRule="auto"/>
        <w:ind w:firstLine="709"/>
        <w:contextualSpacing/>
        <w:jc w:val="both"/>
        <w:rPr>
          <w:rFonts w:ascii="Times New Roman" w:eastAsia="SimSun" w:hAnsi="Times New Roman"/>
          <w:sz w:val="24"/>
          <w:szCs w:val="24"/>
          <w:lang w:val="uk-UA"/>
        </w:rPr>
      </w:pPr>
    </w:p>
    <w:p w:rsidR="00E8720F" w:rsidRPr="00E645F4" w:rsidRDefault="00E8720F" w:rsidP="00BB784F">
      <w:pPr>
        <w:autoSpaceDE w:val="0"/>
        <w:autoSpaceDN w:val="0"/>
        <w:adjustRightInd w:val="0"/>
        <w:spacing w:after="0" w:line="240" w:lineRule="auto"/>
        <w:ind w:firstLine="709"/>
        <w:jc w:val="both"/>
        <w:rPr>
          <w:rFonts w:ascii="Times New Roman" w:hAnsi="Times New Roman"/>
          <w:b/>
          <w:sz w:val="24"/>
          <w:szCs w:val="24"/>
          <w:lang w:val="uk-UA"/>
        </w:rPr>
      </w:pPr>
    </w:p>
    <w:sectPr w:rsidR="00E8720F" w:rsidRPr="00E645F4" w:rsidSect="002C1B5F">
      <w:footerReference w:type="default" r:id="rId29"/>
      <w:pgSz w:w="11906" w:h="16838"/>
      <w:pgMar w:top="993" w:right="850" w:bottom="993" w:left="1134"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DE7" w:rsidRDefault="005F0DE7" w:rsidP="00236C90">
      <w:pPr>
        <w:spacing w:after="0" w:line="240" w:lineRule="auto"/>
      </w:pPr>
      <w:r>
        <w:separator/>
      </w:r>
    </w:p>
  </w:endnote>
  <w:endnote w:type="continuationSeparator" w:id="1">
    <w:p w:rsidR="005F0DE7" w:rsidRDefault="005F0DE7" w:rsidP="00236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swiss"/>
    <w:pitch w:val="variable"/>
    <w:sig w:usb0="00000000" w:usb1="00000000" w:usb2="00000000" w:usb3="00000000" w:csb0="00000000" w:csb1="00000000"/>
  </w:font>
  <w:font w:name="DejaVu Sans">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5674582"/>
      <w:docPartObj>
        <w:docPartGallery w:val="Page Numbers (Bottom of Page)"/>
        <w:docPartUnique/>
      </w:docPartObj>
    </w:sdtPr>
    <w:sdtContent>
      <w:p w:rsidR="00AD6A9C" w:rsidRDefault="00AD6A9C">
        <w:pPr>
          <w:pStyle w:val="af3"/>
          <w:jc w:val="right"/>
        </w:pPr>
        <w:r w:rsidRPr="00213803">
          <w:fldChar w:fldCharType="begin"/>
        </w:r>
        <w:r>
          <w:instrText>PAGE   \* MERGEFORMAT</w:instrText>
        </w:r>
        <w:r w:rsidRPr="00213803">
          <w:fldChar w:fldCharType="separate"/>
        </w:r>
        <w:r w:rsidR="00D26AE3" w:rsidRPr="00D26AE3">
          <w:rPr>
            <w:noProof/>
            <w:lang w:val="ru-RU"/>
          </w:rPr>
          <w:t>25</w:t>
        </w:r>
        <w:r>
          <w:rPr>
            <w:noProof/>
            <w:lang w:val="ru-RU"/>
          </w:rPr>
          <w:fldChar w:fldCharType="end"/>
        </w:r>
      </w:p>
    </w:sdtContent>
  </w:sdt>
  <w:p w:rsidR="00AD6A9C" w:rsidRDefault="00AD6A9C">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DE7" w:rsidRDefault="005F0DE7" w:rsidP="00236C90">
      <w:pPr>
        <w:spacing w:after="0" w:line="240" w:lineRule="auto"/>
      </w:pPr>
      <w:r>
        <w:separator/>
      </w:r>
    </w:p>
  </w:footnote>
  <w:footnote w:type="continuationSeparator" w:id="1">
    <w:p w:rsidR="005F0DE7" w:rsidRDefault="005F0DE7" w:rsidP="00236C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2"/>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2"/>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5"/>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1762B65"/>
    <w:multiLevelType w:val="multilevel"/>
    <w:tmpl w:val="D43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FA6E9E"/>
    <w:multiLevelType w:val="hybridMultilevel"/>
    <w:tmpl w:val="FCE80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CC3D87"/>
    <w:multiLevelType w:val="multilevel"/>
    <w:tmpl w:val="75220FF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B4463FE"/>
    <w:multiLevelType w:val="multilevel"/>
    <w:tmpl w:val="2DEE73C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C4D1EE2"/>
    <w:multiLevelType w:val="multilevel"/>
    <w:tmpl w:val="DE1C5C1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D6E56AA"/>
    <w:multiLevelType w:val="hybridMultilevel"/>
    <w:tmpl w:val="B0A40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952513"/>
    <w:multiLevelType w:val="multilevel"/>
    <w:tmpl w:val="27D0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A130DD"/>
    <w:multiLevelType w:val="hybridMultilevel"/>
    <w:tmpl w:val="4296E53E"/>
    <w:lvl w:ilvl="0" w:tplc="1D40A496">
      <w:start w:val="4"/>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9A7CF4"/>
    <w:multiLevelType w:val="hybridMultilevel"/>
    <w:tmpl w:val="E0268D7E"/>
    <w:lvl w:ilvl="0" w:tplc="BD6EB99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27F0CC9"/>
    <w:multiLevelType w:val="multilevel"/>
    <w:tmpl w:val="BB0A079E"/>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284F0F27"/>
    <w:multiLevelType w:val="multilevel"/>
    <w:tmpl w:val="219E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C36BE6"/>
    <w:multiLevelType w:val="hybridMultilevel"/>
    <w:tmpl w:val="9B0A574C"/>
    <w:lvl w:ilvl="0" w:tplc="898C6046">
      <w:start w:val="1"/>
      <w:numFmt w:val="decimal"/>
      <w:lvlText w:val="%1."/>
      <w:lvlJc w:val="left"/>
      <w:pPr>
        <w:ind w:left="1069" w:hanging="360"/>
      </w:pPr>
      <w:rPr>
        <w:rFonts w:hint="default"/>
        <w:lang w:val="uk-U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0072A46"/>
    <w:multiLevelType w:val="multilevel"/>
    <w:tmpl w:val="002A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2744F5"/>
    <w:multiLevelType w:val="hybridMultilevel"/>
    <w:tmpl w:val="B8BA59A0"/>
    <w:lvl w:ilvl="0" w:tplc="66D2E8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42F24A9"/>
    <w:multiLevelType w:val="multilevel"/>
    <w:tmpl w:val="3426E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0681419"/>
    <w:multiLevelType w:val="hybridMultilevel"/>
    <w:tmpl w:val="CAEC633A"/>
    <w:lvl w:ilvl="0" w:tplc="426ED03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FD6011"/>
    <w:multiLevelType w:val="hybridMultilevel"/>
    <w:tmpl w:val="74EC00D6"/>
    <w:lvl w:ilvl="0" w:tplc="B97EC54C">
      <w:start w:val="5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17861D9"/>
    <w:multiLevelType w:val="hybridMultilevel"/>
    <w:tmpl w:val="AABC6706"/>
    <w:lvl w:ilvl="0" w:tplc="BD4A6658">
      <w:start w:val="1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37D4B08"/>
    <w:multiLevelType w:val="hybridMultilevel"/>
    <w:tmpl w:val="1890BA8E"/>
    <w:lvl w:ilvl="0" w:tplc="6108F510">
      <w:start w:val="3"/>
      <w:numFmt w:val="bullet"/>
      <w:lvlText w:val="-"/>
      <w:lvlJc w:val="left"/>
      <w:pPr>
        <w:ind w:left="1069" w:hanging="360"/>
      </w:pPr>
      <w:rPr>
        <w:rFonts w:ascii="Times New Roman" w:eastAsia="Times New Roman" w:hAnsi="Times New Roman" w:cs="Times New Roman" w:hint="default"/>
        <w:color w:val="auto"/>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46F314F0"/>
    <w:multiLevelType w:val="hybridMultilevel"/>
    <w:tmpl w:val="6F56AEFC"/>
    <w:lvl w:ilvl="0" w:tplc="7A8A7E7A">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E210327"/>
    <w:multiLevelType w:val="multilevel"/>
    <w:tmpl w:val="4F12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AE1927"/>
    <w:multiLevelType w:val="hybridMultilevel"/>
    <w:tmpl w:val="41A6DE60"/>
    <w:lvl w:ilvl="0" w:tplc="CB4CC35A">
      <w:start w:val="1"/>
      <w:numFmt w:val="decimal"/>
      <w:lvlText w:val="%1."/>
      <w:lvlJc w:val="left"/>
      <w:pPr>
        <w:tabs>
          <w:tab w:val="num" w:pos="720"/>
        </w:tabs>
        <w:ind w:left="720" w:hanging="360"/>
      </w:pPr>
      <w:rPr>
        <w:i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5">
    <w:nsid w:val="50505BA8"/>
    <w:multiLevelType w:val="hybridMultilevel"/>
    <w:tmpl w:val="C878516A"/>
    <w:lvl w:ilvl="0" w:tplc="A8B012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20E1AFD"/>
    <w:multiLevelType w:val="hybridMultilevel"/>
    <w:tmpl w:val="FE2EF04A"/>
    <w:lvl w:ilvl="0" w:tplc="0422000F">
      <w:start w:val="1"/>
      <w:numFmt w:val="decimal"/>
      <w:lvlText w:val="%1."/>
      <w:lvlJc w:val="left"/>
      <w:pPr>
        <w:ind w:left="720" w:hanging="360"/>
      </w:pPr>
    </w:lvl>
    <w:lvl w:ilvl="1" w:tplc="04220019">
      <w:numFmt w:val="bullet"/>
      <w:lvlText w:val="-"/>
      <w:lvlJc w:val="left"/>
      <w:pPr>
        <w:ind w:left="1440" w:hanging="360"/>
      </w:pPr>
      <w:rPr>
        <w:rFonts w:ascii="Times New Roman" w:eastAsia="Calibr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5DA5BE2"/>
    <w:multiLevelType w:val="multilevel"/>
    <w:tmpl w:val="6BF870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595609ED"/>
    <w:multiLevelType w:val="multilevel"/>
    <w:tmpl w:val="EA9A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B828C5"/>
    <w:multiLevelType w:val="hybridMultilevel"/>
    <w:tmpl w:val="762E4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2D3592"/>
    <w:multiLevelType w:val="multilevel"/>
    <w:tmpl w:val="09AEDD1A"/>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31">
    <w:nsid w:val="651A7231"/>
    <w:multiLevelType w:val="hybridMultilevel"/>
    <w:tmpl w:val="65D639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7950BE9"/>
    <w:multiLevelType w:val="multilevel"/>
    <w:tmpl w:val="264213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AAF046D"/>
    <w:multiLevelType w:val="multilevel"/>
    <w:tmpl w:val="DC24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334772"/>
    <w:multiLevelType w:val="hybridMultilevel"/>
    <w:tmpl w:val="6CCC621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6FDB6A19"/>
    <w:multiLevelType w:val="hybridMultilevel"/>
    <w:tmpl w:val="DD50F744"/>
    <w:lvl w:ilvl="0" w:tplc="7F8EED16">
      <w:start w:val="2"/>
      <w:numFmt w:val="decimal"/>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010D19"/>
    <w:multiLevelType w:val="hybridMultilevel"/>
    <w:tmpl w:val="19E84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0F4C3C"/>
    <w:multiLevelType w:val="singleLevel"/>
    <w:tmpl w:val="C3C8830C"/>
    <w:lvl w:ilvl="0">
      <w:start w:val="1"/>
      <w:numFmt w:val="decimal"/>
      <w:lvlText w:val="%1."/>
      <w:legacy w:legacy="1" w:legacySpace="0" w:legacyIndent="353"/>
      <w:lvlJc w:val="left"/>
      <w:pPr>
        <w:ind w:left="0" w:firstLine="0"/>
      </w:pPr>
      <w:rPr>
        <w:rFonts w:ascii="Times New Roman" w:hAnsi="Times New Roman" w:cs="Times New Roman" w:hint="default"/>
        <w:sz w:val="23"/>
        <w:szCs w:val="23"/>
      </w:rPr>
    </w:lvl>
  </w:abstractNum>
  <w:abstractNum w:abstractNumId="38">
    <w:nsid w:val="73FB456A"/>
    <w:multiLevelType w:val="multilevel"/>
    <w:tmpl w:val="6D36265A"/>
    <w:lvl w:ilvl="0">
      <w:start w:val="7"/>
      <w:numFmt w:val="decimal"/>
      <w:lvlText w:val="%1."/>
      <w:lvlJc w:val="left"/>
      <w:pPr>
        <w:ind w:left="360" w:hanging="360"/>
      </w:pPr>
      <w:rPr>
        <w:rFonts w:cs="Times New Roman" w:hint="default"/>
        <w:b/>
        <w:i w:val="0"/>
        <w:color w:val="auto"/>
        <w:sz w:val="24"/>
      </w:rPr>
    </w:lvl>
    <w:lvl w:ilvl="1">
      <w:start w:val="2"/>
      <w:numFmt w:val="decimal"/>
      <w:lvlText w:val="%1.%2."/>
      <w:lvlJc w:val="left"/>
      <w:pPr>
        <w:ind w:left="360" w:hanging="360"/>
      </w:pPr>
      <w:rPr>
        <w:rFonts w:cs="Times New Roman" w:hint="default"/>
        <w:b/>
        <w:i w:val="0"/>
        <w:color w:val="auto"/>
        <w:sz w:val="24"/>
      </w:rPr>
    </w:lvl>
    <w:lvl w:ilvl="2">
      <w:start w:val="1"/>
      <w:numFmt w:val="decimal"/>
      <w:lvlText w:val="%1.%2.%3."/>
      <w:lvlJc w:val="left"/>
      <w:pPr>
        <w:ind w:left="720" w:hanging="720"/>
      </w:pPr>
      <w:rPr>
        <w:rFonts w:cs="Times New Roman" w:hint="default"/>
        <w:b/>
        <w:i w:val="0"/>
        <w:color w:val="auto"/>
        <w:sz w:val="24"/>
      </w:rPr>
    </w:lvl>
    <w:lvl w:ilvl="3">
      <w:start w:val="1"/>
      <w:numFmt w:val="decimal"/>
      <w:lvlText w:val="%1.%2.%3.%4."/>
      <w:lvlJc w:val="left"/>
      <w:pPr>
        <w:ind w:left="720" w:hanging="720"/>
      </w:pPr>
      <w:rPr>
        <w:rFonts w:cs="Times New Roman" w:hint="default"/>
        <w:b/>
        <w:i w:val="0"/>
        <w:color w:val="auto"/>
        <w:sz w:val="24"/>
      </w:rPr>
    </w:lvl>
    <w:lvl w:ilvl="4">
      <w:start w:val="1"/>
      <w:numFmt w:val="decimal"/>
      <w:lvlText w:val="%1.%2.%3.%4.%5."/>
      <w:lvlJc w:val="left"/>
      <w:pPr>
        <w:ind w:left="1080" w:hanging="1080"/>
      </w:pPr>
      <w:rPr>
        <w:rFonts w:cs="Times New Roman" w:hint="default"/>
        <w:b/>
        <w:i w:val="0"/>
        <w:color w:val="auto"/>
        <w:sz w:val="24"/>
      </w:rPr>
    </w:lvl>
    <w:lvl w:ilvl="5">
      <w:start w:val="1"/>
      <w:numFmt w:val="decimal"/>
      <w:lvlText w:val="%1.%2.%3.%4.%5.%6."/>
      <w:lvlJc w:val="left"/>
      <w:pPr>
        <w:ind w:left="1080" w:hanging="1080"/>
      </w:pPr>
      <w:rPr>
        <w:rFonts w:cs="Times New Roman" w:hint="default"/>
        <w:b/>
        <w:i w:val="0"/>
        <w:color w:val="auto"/>
        <w:sz w:val="24"/>
      </w:rPr>
    </w:lvl>
    <w:lvl w:ilvl="6">
      <w:start w:val="1"/>
      <w:numFmt w:val="decimal"/>
      <w:lvlText w:val="%1.%2.%3.%4.%5.%6.%7."/>
      <w:lvlJc w:val="left"/>
      <w:pPr>
        <w:ind w:left="1440" w:hanging="1440"/>
      </w:pPr>
      <w:rPr>
        <w:rFonts w:cs="Times New Roman" w:hint="default"/>
        <w:b/>
        <w:i w:val="0"/>
        <w:color w:val="auto"/>
        <w:sz w:val="24"/>
      </w:rPr>
    </w:lvl>
    <w:lvl w:ilvl="7">
      <w:start w:val="1"/>
      <w:numFmt w:val="decimal"/>
      <w:lvlText w:val="%1.%2.%3.%4.%5.%6.%7.%8."/>
      <w:lvlJc w:val="left"/>
      <w:pPr>
        <w:ind w:left="1440" w:hanging="1440"/>
      </w:pPr>
      <w:rPr>
        <w:rFonts w:cs="Times New Roman" w:hint="default"/>
        <w:b/>
        <w:i w:val="0"/>
        <w:color w:val="auto"/>
        <w:sz w:val="24"/>
      </w:rPr>
    </w:lvl>
    <w:lvl w:ilvl="8">
      <w:start w:val="1"/>
      <w:numFmt w:val="decimal"/>
      <w:lvlText w:val="%1.%2.%3.%4.%5.%6.%7.%8.%9."/>
      <w:lvlJc w:val="left"/>
      <w:pPr>
        <w:ind w:left="1800" w:hanging="1800"/>
      </w:pPr>
      <w:rPr>
        <w:rFonts w:cs="Times New Roman" w:hint="default"/>
        <w:b/>
        <w:i w:val="0"/>
        <w:color w:val="auto"/>
        <w:sz w:val="24"/>
      </w:rPr>
    </w:lvl>
  </w:abstractNum>
  <w:abstractNum w:abstractNumId="39">
    <w:nsid w:val="73FF475C"/>
    <w:multiLevelType w:val="hybridMultilevel"/>
    <w:tmpl w:val="14069B78"/>
    <w:lvl w:ilvl="0" w:tplc="AF2229F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6562FD"/>
    <w:multiLevelType w:val="hybridMultilevel"/>
    <w:tmpl w:val="22FA5680"/>
    <w:lvl w:ilvl="0" w:tplc="E6946C40">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7EC6A50"/>
    <w:multiLevelType w:val="multilevel"/>
    <w:tmpl w:val="8A6A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3149B4"/>
    <w:multiLevelType w:val="hybridMultilevel"/>
    <w:tmpl w:val="A4D88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EE1BC6"/>
    <w:multiLevelType w:val="hybridMultilevel"/>
    <w:tmpl w:val="8A72AFC6"/>
    <w:lvl w:ilvl="0" w:tplc="0D5C042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F73350D"/>
    <w:multiLevelType w:val="multilevel"/>
    <w:tmpl w:val="E770623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2"/>
  </w:num>
  <w:num w:numId="3">
    <w:abstractNumId w:val="25"/>
  </w:num>
  <w:num w:numId="4">
    <w:abstractNumId w:val="6"/>
  </w:num>
  <w:num w:numId="5">
    <w:abstractNumId w:val="24"/>
  </w:num>
  <w:num w:numId="6">
    <w:abstractNumId w:val="11"/>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9"/>
  </w:num>
  <w:num w:numId="12">
    <w:abstractNumId w:val="3"/>
  </w:num>
  <w:num w:numId="13">
    <w:abstractNumId w:val="23"/>
  </w:num>
  <w:num w:numId="14">
    <w:abstractNumId w:val="33"/>
  </w:num>
  <w:num w:numId="15">
    <w:abstractNumId w:val="15"/>
  </w:num>
  <w:num w:numId="16">
    <w:abstractNumId w:val="35"/>
  </w:num>
  <w:num w:numId="17">
    <w:abstractNumId w:val="22"/>
  </w:num>
  <w:num w:numId="18">
    <w:abstractNumId w:val="36"/>
  </w:num>
  <w:num w:numId="19">
    <w:abstractNumId w:val="10"/>
  </w:num>
  <w:num w:numId="20">
    <w:abstractNumId w:val="11"/>
  </w:num>
  <w:num w:numId="21">
    <w:abstractNumId w:val="24"/>
  </w:num>
  <w:num w:numId="22">
    <w:abstractNumId w:val="17"/>
  </w:num>
  <w:num w:numId="23">
    <w:abstractNumId w:val="40"/>
  </w:num>
  <w:num w:numId="24">
    <w:abstractNumId w:val="39"/>
  </w:num>
  <w:num w:numId="25">
    <w:abstractNumId w:val="30"/>
  </w:num>
  <w:num w:numId="26">
    <w:abstractNumId w:val="31"/>
  </w:num>
  <w:num w:numId="27">
    <w:abstractNumId w:val="5"/>
  </w:num>
  <w:num w:numId="28">
    <w:abstractNumId w:val="21"/>
  </w:num>
  <w:num w:numId="29">
    <w:abstractNumId w:val="28"/>
  </w:num>
  <w:num w:numId="30">
    <w:abstractNumId w:val="44"/>
    <w:lvlOverride w:ilvl="0">
      <w:startOverride w:val="2"/>
    </w:lvlOverride>
  </w:num>
  <w:num w:numId="31">
    <w:abstractNumId w:val="4"/>
  </w:num>
  <w:num w:numId="32">
    <w:abstractNumId w:val="29"/>
  </w:num>
  <w:num w:numId="33">
    <w:abstractNumId w:val="16"/>
  </w:num>
  <w:num w:numId="34">
    <w:abstractNumId w:val="27"/>
  </w:num>
  <w:num w:numId="35">
    <w:abstractNumId w:val="37"/>
  </w:num>
  <w:num w:numId="36">
    <w:abstractNumId w:val="12"/>
  </w:num>
  <w:num w:numId="37">
    <w:abstractNumId w:val="37"/>
    <w:lvlOverride w:ilvl="0">
      <w:startOverride w:val="1"/>
    </w:lvlOverride>
  </w:num>
  <w:num w:numId="38">
    <w:abstractNumId w:val="43"/>
  </w:num>
  <w:num w:numId="39">
    <w:abstractNumId w:val="32"/>
  </w:num>
  <w:num w:numId="40">
    <w:abstractNumId w:val="26"/>
  </w:num>
  <w:num w:numId="41">
    <w:abstractNumId w:val="20"/>
  </w:num>
  <w:num w:numId="42">
    <w:abstractNumId w:val="18"/>
  </w:num>
  <w:num w:numId="43">
    <w:abstractNumId w:val="19"/>
  </w:num>
  <w:num w:numId="44">
    <w:abstractNumId w:val="38"/>
  </w:num>
  <w:num w:numId="45">
    <w:abstractNumId w:val="7"/>
  </w:num>
  <w:num w:numId="46">
    <w:abstractNumId w:val="13"/>
  </w:num>
  <w:num w:numId="47">
    <w:abstractNumId w:val="34"/>
  </w:num>
  <w:num w:numId="48">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isplayBackgroundShape/>
  <w:hideSpellingErrors/>
  <w:defaultTabStop w:val="708"/>
  <w:hyphenationZone w:val="425"/>
  <w:characterSpacingControl w:val="doNotCompress"/>
  <w:footnotePr>
    <w:footnote w:id="0"/>
    <w:footnote w:id="1"/>
  </w:footnotePr>
  <w:endnotePr>
    <w:endnote w:id="0"/>
    <w:endnote w:id="1"/>
  </w:endnotePr>
  <w:compat/>
  <w:rsids>
    <w:rsidRoot w:val="006A0E3B"/>
    <w:rsid w:val="00000708"/>
    <w:rsid w:val="000012DD"/>
    <w:rsid w:val="00010788"/>
    <w:rsid w:val="000140CE"/>
    <w:rsid w:val="00021328"/>
    <w:rsid w:val="00022E09"/>
    <w:rsid w:val="000240EC"/>
    <w:rsid w:val="0004153A"/>
    <w:rsid w:val="00044A42"/>
    <w:rsid w:val="00050AB7"/>
    <w:rsid w:val="00052879"/>
    <w:rsid w:val="000553DB"/>
    <w:rsid w:val="000617E5"/>
    <w:rsid w:val="00064AD8"/>
    <w:rsid w:val="00065AA8"/>
    <w:rsid w:val="00071F8F"/>
    <w:rsid w:val="00072617"/>
    <w:rsid w:val="00073638"/>
    <w:rsid w:val="00075126"/>
    <w:rsid w:val="000753F2"/>
    <w:rsid w:val="00075B15"/>
    <w:rsid w:val="0008557B"/>
    <w:rsid w:val="00087104"/>
    <w:rsid w:val="000918B8"/>
    <w:rsid w:val="00092877"/>
    <w:rsid w:val="0009721E"/>
    <w:rsid w:val="000A006C"/>
    <w:rsid w:val="000A3354"/>
    <w:rsid w:val="000A578D"/>
    <w:rsid w:val="000B1F05"/>
    <w:rsid w:val="000B346F"/>
    <w:rsid w:val="000C14C0"/>
    <w:rsid w:val="000C5E2C"/>
    <w:rsid w:val="000C7194"/>
    <w:rsid w:val="000D0D1C"/>
    <w:rsid w:val="000D5F4D"/>
    <w:rsid w:val="000D6793"/>
    <w:rsid w:val="000D7011"/>
    <w:rsid w:val="000D7023"/>
    <w:rsid w:val="000D7F11"/>
    <w:rsid w:val="000E1561"/>
    <w:rsid w:val="000E443F"/>
    <w:rsid w:val="000E4919"/>
    <w:rsid w:val="000E7542"/>
    <w:rsid w:val="000F4548"/>
    <w:rsid w:val="000F72A7"/>
    <w:rsid w:val="00101EF2"/>
    <w:rsid w:val="001136F6"/>
    <w:rsid w:val="00113B38"/>
    <w:rsid w:val="0011597F"/>
    <w:rsid w:val="00122DF8"/>
    <w:rsid w:val="00123857"/>
    <w:rsid w:val="00124CCA"/>
    <w:rsid w:val="00126AA7"/>
    <w:rsid w:val="00132DF5"/>
    <w:rsid w:val="001341B8"/>
    <w:rsid w:val="00135913"/>
    <w:rsid w:val="00141826"/>
    <w:rsid w:val="001418AC"/>
    <w:rsid w:val="00156884"/>
    <w:rsid w:val="00157CA4"/>
    <w:rsid w:val="00160DD6"/>
    <w:rsid w:val="00161A10"/>
    <w:rsid w:val="00171475"/>
    <w:rsid w:val="00171A32"/>
    <w:rsid w:val="001735D2"/>
    <w:rsid w:val="00173FA9"/>
    <w:rsid w:val="00174776"/>
    <w:rsid w:val="001753C6"/>
    <w:rsid w:val="001808E0"/>
    <w:rsid w:val="00182D7C"/>
    <w:rsid w:val="00185008"/>
    <w:rsid w:val="0018558C"/>
    <w:rsid w:val="0018680A"/>
    <w:rsid w:val="00187ABA"/>
    <w:rsid w:val="00190080"/>
    <w:rsid w:val="00192A34"/>
    <w:rsid w:val="001936FA"/>
    <w:rsid w:val="001A0EA4"/>
    <w:rsid w:val="001A196D"/>
    <w:rsid w:val="001A1C3C"/>
    <w:rsid w:val="001A2247"/>
    <w:rsid w:val="001A385A"/>
    <w:rsid w:val="001A45FB"/>
    <w:rsid w:val="001A4844"/>
    <w:rsid w:val="001A4BBD"/>
    <w:rsid w:val="001A5519"/>
    <w:rsid w:val="001B105C"/>
    <w:rsid w:val="001B17D6"/>
    <w:rsid w:val="001B5108"/>
    <w:rsid w:val="001B6968"/>
    <w:rsid w:val="001C0E62"/>
    <w:rsid w:val="001C2BCC"/>
    <w:rsid w:val="001C3A81"/>
    <w:rsid w:val="001C4CDA"/>
    <w:rsid w:val="001C5678"/>
    <w:rsid w:val="001C5B12"/>
    <w:rsid w:val="001C5D7A"/>
    <w:rsid w:val="001C619E"/>
    <w:rsid w:val="001C7925"/>
    <w:rsid w:val="001D0B91"/>
    <w:rsid w:val="001D2AC6"/>
    <w:rsid w:val="001D5133"/>
    <w:rsid w:val="001E0185"/>
    <w:rsid w:val="001E2F14"/>
    <w:rsid w:val="001F0107"/>
    <w:rsid w:val="001F163A"/>
    <w:rsid w:val="001F1AF4"/>
    <w:rsid w:val="001F1DC8"/>
    <w:rsid w:val="001F45F2"/>
    <w:rsid w:val="001F5641"/>
    <w:rsid w:val="00200E96"/>
    <w:rsid w:val="00203645"/>
    <w:rsid w:val="00205263"/>
    <w:rsid w:val="00207FF5"/>
    <w:rsid w:val="00210F72"/>
    <w:rsid w:val="00211BC5"/>
    <w:rsid w:val="002128BA"/>
    <w:rsid w:val="00213803"/>
    <w:rsid w:val="00214ACB"/>
    <w:rsid w:val="00214EC0"/>
    <w:rsid w:val="00215FC9"/>
    <w:rsid w:val="00222D9B"/>
    <w:rsid w:val="0022552B"/>
    <w:rsid w:val="002255ED"/>
    <w:rsid w:val="00225AB6"/>
    <w:rsid w:val="00226105"/>
    <w:rsid w:val="002263AC"/>
    <w:rsid w:val="00226D8C"/>
    <w:rsid w:val="0022796A"/>
    <w:rsid w:val="00233B30"/>
    <w:rsid w:val="002363D9"/>
    <w:rsid w:val="00236C90"/>
    <w:rsid w:val="002373E9"/>
    <w:rsid w:val="00241264"/>
    <w:rsid w:val="002433AF"/>
    <w:rsid w:val="002436F2"/>
    <w:rsid w:val="002526E0"/>
    <w:rsid w:val="0025612A"/>
    <w:rsid w:val="002563A3"/>
    <w:rsid w:val="002578B9"/>
    <w:rsid w:val="00260C3F"/>
    <w:rsid w:val="0026125A"/>
    <w:rsid w:val="00263315"/>
    <w:rsid w:val="00265D8A"/>
    <w:rsid w:val="00265DD7"/>
    <w:rsid w:val="002661FC"/>
    <w:rsid w:val="00267038"/>
    <w:rsid w:val="00270B64"/>
    <w:rsid w:val="002711BD"/>
    <w:rsid w:val="0027605F"/>
    <w:rsid w:val="0028538C"/>
    <w:rsid w:val="00287AAF"/>
    <w:rsid w:val="00290627"/>
    <w:rsid w:val="002914E2"/>
    <w:rsid w:val="0029237E"/>
    <w:rsid w:val="00292D71"/>
    <w:rsid w:val="002A16AB"/>
    <w:rsid w:val="002A7018"/>
    <w:rsid w:val="002A71A3"/>
    <w:rsid w:val="002B0A48"/>
    <w:rsid w:val="002B2AA3"/>
    <w:rsid w:val="002B2ECF"/>
    <w:rsid w:val="002B3500"/>
    <w:rsid w:val="002B3C06"/>
    <w:rsid w:val="002C1022"/>
    <w:rsid w:val="002C1B5F"/>
    <w:rsid w:val="002D21BB"/>
    <w:rsid w:val="002D539D"/>
    <w:rsid w:val="002D76C2"/>
    <w:rsid w:val="002E003C"/>
    <w:rsid w:val="002E27EE"/>
    <w:rsid w:val="002E2C28"/>
    <w:rsid w:val="002E3837"/>
    <w:rsid w:val="002E40D2"/>
    <w:rsid w:val="002F08B1"/>
    <w:rsid w:val="002F19F5"/>
    <w:rsid w:val="002F4061"/>
    <w:rsid w:val="002F4F81"/>
    <w:rsid w:val="003024D3"/>
    <w:rsid w:val="00302F13"/>
    <w:rsid w:val="003041BD"/>
    <w:rsid w:val="0030557D"/>
    <w:rsid w:val="00306932"/>
    <w:rsid w:val="00310D9A"/>
    <w:rsid w:val="00311466"/>
    <w:rsid w:val="00313C02"/>
    <w:rsid w:val="00313DCF"/>
    <w:rsid w:val="00313E8B"/>
    <w:rsid w:val="003142F1"/>
    <w:rsid w:val="003215E6"/>
    <w:rsid w:val="00321BC1"/>
    <w:rsid w:val="00322546"/>
    <w:rsid w:val="00324CA3"/>
    <w:rsid w:val="00326A6D"/>
    <w:rsid w:val="003329CC"/>
    <w:rsid w:val="00333584"/>
    <w:rsid w:val="003341E7"/>
    <w:rsid w:val="0033430D"/>
    <w:rsid w:val="003354BF"/>
    <w:rsid w:val="00345FB3"/>
    <w:rsid w:val="00346ECB"/>
    <w:rsid w:val="003472AA"/>
    <w:rsid w:val="003500BE"/>
    <w:rsid w:val="0035152C"/>
    <w:rsid w:val="0035317C"/>
    <w:rsid w:val="00354FC6"/>
    <w:rsid w:val="00363282"/>
    <w:rsid w:val="00366A2C"/>
    <w:rsid w:val="00370305"/>
    <w:rsid w:val="00372D83"/>
    <w:rsid w:val="00376164"/>
    <w:rsid w:val="00376FC4"/>
    <w:rsid w:val="00381F4F"/>
    <w:rsid w:val="0038402B"/>
    <w:rsid w:val="003840F1"/>
    <w:rsid w:val="003869B6"/>
    <w:rsid w:val="0038762E"/>
    <w:rsid w:val="00392B49"/>
    <w:rsid w:val="0039306A"/>
    <w:rsid w:val="003A0E2B"/>
    <w:rsid w:val="003A0F0B"/>
    <w:rsid w:val="003A1016"/>
    <w:rsid w:val="003A26C6"/>
    <w:rsid w:val="003A58D1"/>
    <w:rsid w:val="003A7D43"/>
    <w:rsid w:val="003B0292"/>
    <w:rsid w:val="003B03D7"/>
    <w:rsid w:val="003B06DF"/>
    <w:rsid w:val="003B1BE8"/>
    <w:rsid w:val="003B2003"/>
    <w:rsid w:val="003B4E7D"/>
    <w:rsid w:val="003B6D11"/>
    <w:rsid w:val="003C367C"/>
    <w:rsid w:val="003C453D"/>
    <w:rsid w:val="003C5BA4"/>
    <w:rsid w:val="003D2844"/>
    <w:rsid w:val="003D32A2"/>
    <w:rsid w:val="003D45C7"/>
    <w:rsid w:val="003E23AB"/>
    <w:rsid w:val="003E3CE2"/>
    <w:rsid w:val="003F113A"/>
    <w:rsid w:val="0040271C"/>
    <w:rsid w:val="004036C5"/>
    <w:rsid w:val="00410D2A"/>
    <w:rsid w:val="004134A9"/>
    <w:rsid w:val="004140D8"/>
    <w:rsid w:val="00415F66"/>
    <w:rsid w:val="00421309"/>
    <w:rsid w:val="0042495C"/>
    <w:rsid w:val="00426348"/>
    <w:rsid w:val="00427D98"/>
    <w:rsid w:val="00433D6E"/>
    <w:rsid w:val="00433DD1"/>
    <w:rsid w:val="004357AC"/>
    <w:rsid w:val="004358B1"/>
    <w:rsid w:val="0043596D"/>
    <w:rsid w:val="00437BFF"/>
    <w:rsid w:val="00447F5C"/>
    <w:rsid w:val="00451954"/>
    <w:rsid w:val="004553DA"/>
    <w:rsid w:val="004565FC"/>
    <w:rsid w:val="0045682B"/>
    <w:rsid w:val="004609FF"/>
    <w:rsid w:val="00460B83"/>
    <w:rsid w:val="00463C91"/>
    <w:rsid w:val="00466D9E"/>
    <w:rsid w:val="00467BA4"/>
    <w:rsid w:val="00470087"/>
    <w:rsid w:val="004700F3"/>
    <w:rsid w:val="004708E5"/>
    <w:rsid w:val="00470F62"/>
    <w:rsid w:val="004813C8"/>
    <w:rsid w:val="004907EE"/>
    <w:rsid w:val="00490FC0"/>
    <w:rsid w:val="00493D0E"/>
    <w:rsid w:val="004954D8"/>
    <w:rsid w:val="004A06FB"/>
    <w:rsid w:val="004A0D85"/>
    <w:rsid w:val="004A5481"/>
    <w:rsid w:val="004A5646"/>
    <w:rsid w:val="004B3047"/>
    <w:rsid w:val="004B32B6"/>
    <w:rsid w:val="004B3897"/>
    <w:rsid w:val="004B5AB4"/>
    <w:rsid w:val="004B6247"/>
    <w:rsid w:val="004C06B3"/>
    <w:rsid w:val="004C1E9F"/>
    <w:rsid w:val="004D22A0"/>
    <w:rsid w:val="004D2C1A"/>
    <w:rsid w:val="004D3C4F"/>
    <w:rsid w:val="004D404E"/>
    <w:rsid w:val="004D55CE"/>
    <w:rsid w:val="004E1A95"/>
    <w:rsid w:val="004E3CCC"/>
    <w:rsid w:val="004E5D39"/>
    <w:rsid w:val="004F0626"/>
    <w:rsid w:val="004F06EC"/>
    <w:rsid w:val="004F0FD1"/>
    <w:rsid w:val="004F12CF"/>
    <w:rsid w:val="004F1791"/>
    <w:rsid w:val="004F37A8"/>
    <w:rsid w:val="004F53CD"/>
    <w:rsid w:val="004F59FC"/>
    <w:rsid w:val="004F74BF"/>
    <w:rsid w:val="005010D4"/>
    <w:rsid w:val="00504C40"/>
    <w:rsid w:val="00504EC5"/>
    <w:rsid w:val="00506596"/>
    <w:rsid w:val="005150D9"/>
    <w:rsid w:val="00530671"/>
    <w:rsid w:val="00532ABF"/>
    <w:rsid w:val="005376F9"/>
    <w:rsid w:val="00540530"/>
    <w:rsid w:val="00546048"/>
    <w:rsid w:val="0054720C"/>
    <w:rsid w:val="005502F5"/>
    <w:rsid w:val="00551E20"/>
    <w:rsid w:val="00552C3D"/>
    <w:rsid w:val="005568BA"/>
    <w:rsid w:val="00556A18"/>
    <w:rsid w:val="00560E55"/>
    <w:rsid w:val="0057062E"/>
    <w:rsid w:val="0057406A"/>
    <w:rsid w:val="00574D4B"/>
    <w:rsid w:val="0057682D"/>
    <w:rsid w:val="00576FD4"/>
    <w:rsid w:val="00582AB5"/>
    <w:rsid w:val="0058319C"/>
    <w:rsid w:val="00584083"/>
    <w:rsid w:val="005853B5"/>
    <w:rsid w:val="00587B2B"/>
    <w:rsid w:val="005A0C74"/>
    <w:rsid w:val="005A2BCE"/>
    <w:rsid w:val="005A4027"/>
    <w:rsid w:val="005A6663"/>
    <w:rsid w:val="005A68AD"/>
    <w:rsid w:val="005B070E"/>
    <w:rsid w:val="005B1C25"/>
    <w:rsid w:val="005B253E"/>
    <w:rsid w:val="005B39E0"/>
    <w:rsid w:val="005B7042"/>
    <w:rsid w:val="005B708C"/>
    <w:rsid w:val="005B746D"/>
    <w:rsid w:val="005C13E8"/>
    <w:rsid w:val="005C32C7"/>
    <w:rsid w:val="005C682D"/>
    <w:rsid w:val="005C753A"/>
    <w:rsid w:val="005C7AD5"/>
    <w:rsid w:val="005D009A"/>
    <w:rsid w:val="005D03CE"/>
    <w:rsid w:val="005D23F2"/>
    <w:rsid w:val="005D320B"/>
    <w:rsid w:val="005D613F"/>
    <w:rsid w:val="005D6FF8"/>
    <w:rsid w:val="005D7485"/>
    <w:rsid w:val="005E1556"/>
    <w:rsid w:val="005E3BCB"/>
    <w:rsid w:val="005E467E"/>
    <w:rsid w:val="005E4B9C"/>
    <w:rsid w:val="005E6520"/>
    <w:rsid w:val="005F0BE7"/>
    <w:rsid w:val="005F0DE7"/>
    <w:rsid w:val="005F5BC9"/>
    <w:rsid w:val="005F749E"/>
    <w:rsid w:val="005F7A9D"/>
    <w:rsid w:val="00606E4F"/>
    <w:rsid w:val="00607DAD"/>
    <w:rsid w:val="006108C8"/>
    <w:rsid w:val="006108C9"/>
    <w:rsid w:val="0061516F"/>
    <w:rsid w:val="00617DB1"/>
    <w:rsid w:val="00624C30"/>
    <w:rsid w:val="00633AE6"/>
    <w:rsid w:val="00636516"/>
    <w:rsid w:val="00637C86"/>
    <w:rsid w:val="0064483C"/>
    <w:rsid w:val="00645119"/>
    <w:rsid w:val="006513CD"/>
    <w:rsid w:val="006527AB"/>
    <w:rsid w:val="00656D36"/>
    <w:rsid w:val="006602B8"/>
    <w:rsid w:val="00662FA7"/>
    <w:rsid w:val="00663A12"/>
    <w:rsid w:val="00671C42"/>
    <w:rsid w:val="00671EDE"/>
    <w:rsid w:val="00671F3E"/>
    <w:rsid w:val="0067371E"/>
    <w:rsid w:val="00677A18"/>
    <w:rsid w:val="00680065"/>
    <w:rsid w:val="006820C1"/>
    <w:rsid w:val="00684D45"/>
    <w:rsid w:val="006850B9"/>
    <w:rsid w:val="00685D5F"/>
    <w:rsid w:val="00687DE2"/>
    <w:rsid w:val="00690BDA"/>
    <w:rsid w:val="0069111C"/>
    <w:rsid w:val="00692082"/>
    <w:rsid w:val="006976C2"/>
    <w:rsid w:val="00697D40"/>
    <w:rsid w:val="006A019E"/>
    <w:rsid w:val="006A0754"/>
    <w:rsid w:val="006A0E3B"/>
    <w:rsid w:val="006A1B76"/>
    <w:rsid w:val="006A1F3A"/>
    <w:rsid w:val="006B5596"/>
    <w:rsid w:val="006B6F7D"/>
    <w:rsid w:val="006C2A8D"/>
    <w:rsid w:val="006D0704"/>
    <w:rsid w:val="006D4502"/>
    <w:rsid w:val="006E0766"/>
    <w:rsid w:val="006E528E"/>
    <w:rsid w:val="006F21A6"/>
    <w:rsid w:val="006F266F"/>
    <w:rsid w:val="006F36FB"/>
    <w:rsid w:val="006F3E2A"/>
    <w:rsid w:val="00701B09"/>
    <w:rsid w:val="00703E8B"/>
    <w:rsid w:val="00703FA7"/>
    <w:rsid w:val="00705917"/>
    <w:rsid w:val="007100F6"/>
    <w:rsid w:val="00710A58"/>
    <w:rsid w:val="00712574"/>
    <w:rsid w:val="00714511"/>
    <w:rsid w:val="00714871"/>
    <w:rsid w:val="0071696A"/>
    <w:rsid w:val="00720000"/>
    <w:rsid w:val="0072084D"/>
    <w:rsid w:val="00720B65"/>
    <w:rsid w:val="00723727"/>
    <w:rsid w:val="00725320"/>
    <w:rsid w:val="007305E0"/>
    <w:rsid w:val="00732559"/>
    <w:rsid w:val="00736952"/>
    <w:rsid w:val="00740BA9"/>
    <w:rsid w:val="007450F2"/>
    <w:rsid w:val="007452A5"/>
    <w:rsid w:val="00746DEF"/>
    <w:rsid w:val="007475FF"/>
    <w:rsid w:val="00747CC4"/>
    <w:rsid w:val="00747F89"/>
    <w:rsid w:val="007507D2"/>
    <w:rsid w:val="00754BD2"/>
    <w:rsid w:val="0076308F"/>
    <w:rsid w:val="00764B6D"/>
    <w:rsid w:val="00765DA1"/>
    <w:rsid w:val="00767068"/>
    <w:rsid w:val="00767F36"/>
    <w:rsid w:val="00771AFA"/>
    <w:rsid w:val="00773406"/>
    <w:rsid w:val="0078237C"/>
    <w:rsid w:val="00782F40"/>
    <w:rsid w:val="00782F62"/>
    <w:rsid w:val="00784247"/>
    <w:rsid w:val="00786E20"/>
    <w:rsid w:val="00787579"/>
    <w:rsid w:val="00790A4C"/>
    <w:rsid w:val="007916DE"/>
    <w:rsid w:val="007926CB"/>
    <w:rsid w:val="007963FF"/>
    <w:rsid w:val="007975F1"/>
    <w:rsid w:val="007A0DEE"/>
    <w:rsid w:val="007A11EC"/>
    <w:rsid w:val="007A2900"/>
    <w:rsid w:val="007A35DC"/>
    <w:rsid w:val="007A7A13"/>
    <w:rsid w:val="007B1899"/>
    <w:rsid w:val="007B42DD"/>
    <w:rsid w:val="007B5D6B"/>
    <w:rsid w:val="007B7CE2"/>
    <w:rsid w:val="007C27DE"/>
    <w:rsid w:val="007C456F"/>
    <w:rsid w:val="007C5F0A"/>
    <w:rsid w:val="007C649F"/>
    <w:rsid w:val="007E7716"/>
    <w:rsid w:val="007E7C03"/>
    <w:rsid w:val="007F2BBB"/>
    <w:rsid w:val="007F578F"/>
    <w:rsid w:val="007F7123"/>
    <w:rsid w:val="008033D8"/>
    <w:rsid w:val="00805090"/>
    <w:rsid w:val="00806082"/>
    <w:rsid w:val="008071E0"/>
    <w:rsid w:val="008100B3"/>
    <w:rsid w:val="00810FBC"/>
    <w:rsid w:val="008112D5"/>
    <w:rsid w:val="00813942"/>
    <w:rsid w:val="00814555"/>
    <w:rsid w:val="00814B59"/>
    <w:rsid w:val="00816B86"/>
    <w:rsid w:val="0081709D"/>
    <w:rsid w:val="00821BB7"/>
    <w:rsid w:val="00821F68"/>
    <w:rsid w:val="008316F7"/>
    <w:rsid w:val="00832CC5"/>
    <w:rsid w:val="0083378A"/>
    <w:rsid w:val="008357F1"/>
    <w:rsid w:val="00836BBD"/>
    <w:rsid w:val="00837F6A"/>
    <w:rsid w:val="008400D9"/>
    <w:rsid w:val="008422E2"/>
    <w:rsid w:val="00844507"/>
    <w:rsid w:val="00846357"/>
    <w:rsid w:val="00851F27"/>
    <w:rsid w:val="008550BE"/>
    <w:rsid w:val="00856171"/>
    <w:rsid w:val="008726CC"/>
    <w:rsid w:val="0087419A"/>
    <w:rsid w:val="00874607"/>
    <w:rsid w:val="0087678E"/>
    <w:rsid w:val="00877B4E"/>
    <w:rsid w:val="00880454"/>
    <w:rsid w:val="00884006"/>
    <w:rsid w:val="0088451E"/>
    <w:rsid w:val="008867FE"/>
    <w:rsid w:val="00886D43"/>
    <w:rsid w:val="00896D82"/>
    <w:rsid w:val="008A0D2F"/>
    <w:rsid w:val="008A1BB7"/>
    <w:rsid w:val="008A334F"/>
    <w:rsid w:val="008A5090"/>
    <w:rsid w:val="008A604E"/>
    <w:rsid w:val="008A703B"/>
    <w:rsid w:val="008B1CF6"/>
    <w:rsid w:val="008B1FA4"/>
    <w:rsid w:val="008B20E9"/>
    <w:rsid w:val="008B2F9A"/>
    <w:rsid w:val="008B30FC"/>
    <w:rsid w:val="008B4683"/>
    <w:rsid w:val="008B4D14"/>
    <w:rsid w:val="008B543F"/>
    <w:rsid w:val="008C2F69"/>
    <w:rsid w:val="008C3E33"/>
    <w:rsid w:val="008C63DA"/>
    <w:rsid w:val="008C6A9E"/>
    <w:rsid w:val="008C6DBC"/>
    <w:rsid w:val="008D04E6"/>
    <w:rsid w:val="008D7B80"/>
    <w:rsid w:val="008E0BCC"/>
    <w:rsid w:val="008E4A8F"/>
    <w:rsid w:val="008E7BA0"/>
    <w:rsid w:val="008F3FAF"/>
    <w:rsid w:val="008F7C29"/>
    <w:rsid w:val="0090079F"/>
    <w:rsid w:val="00902296"/>
    <w:rsid w:val="00904436"/>
    <w:rsid w:val="009056EB"/>
    <w:rsid w:val="00906EAA"/>
    <w:rsid w:val="00907614"/>
    <w:rsid w:val="00912F8A"/>
    <w:rsid w:val="00916D1F"/>
    <w:rsid w:val="00920268"/>
    <w:rsid w:val="009215A0"/>
    <w:rsid w:val="009253B1"/>
    <w:rsid w:val="0092650F"/>
    <w:rsid w:val="009320D7"/>
    <w:rsid w:val="00933E45"/>
    <w:rsid w:val="0093432C"/>
    <w:rsid w:val="00934B8D"/>
    <w:rsid w:val="00936F30"/>
    <w:rsid w:val="00942225"/>
    <w:rsid w:val="00950C5E"/>
    <w:rsid w:val="00965C27"/>
    <w:rsid w:val="00966E7A"/>
    <w:rsid w:val="00970A4E"/>
    <w:rsid w:val="009711A1"/>
    <w:rsid w:val="00971D32"/>
    <w:rsid w:val="00973889"/>
    <w:rsid w:val="009741DD"/>
    <w:rsid w:val="0097565B"/>
    <w:rsid w:val="00975C28"/>
    <w:rsid w:val="009760AE"/>
    <w:rsid w:val="0097650E"/>
    <w:rsid w:val="009800C2"/>
    <w:rsid w:val="00981284"/>
    <w:rsid w:val="00983C8C"/>
    <w:rsid w:val="00985643"/>
    <w:rsid w:val="009875ED"/>
    <w:rsid w:val="00987930"/>
    <w:rsid w:val="00990C2F"/>
    <w:rsid w:val="0099474B"/>
    <w:rsid w:val="00996A46"/>
    <w:rsid w:val="009A0140"/>
    <w:rsid w:val="009A0180"/>
    <w:rsid w:val="009A23CE"/>
    <w:rsid w:val="009B09A5"/>
    <w:rsid w:val="009C0BAE"/>
    <w:rsid w:val="009C140A"/>
    <w:rsid w:val="009C28DB"/>
    <w:rsid w:val="009C3F2E"/>
    <w:rsid w:val="009C5C30"/>
    <w:rsid w:val="009D2331"/>
    <w:rsid w:val="009D26D6"/>
    <w:rsid w:val="009D35D4"/>
    <w:rsid w:val="009D4072"/>
    <w:rsid w:val="009D75D7"/>
    <w:rsid w:val="009D7798"/>
    <w:rsid w:val="009E05B3"/>
    <w:rsid w:val="009E3298"/>
    <w:rsid w:val="009F0894"/>
    <w:rsid w:val="009F3611"/>
    <w:rsid w:val="009F7D54"/>
    <w:rsid w:val="00A00322"/>
    <w:rsid w:val="00A04A0A"/>
    <w:rsid w:val="00A04ED8"/>
    <w:rsid w:val="00A06A31"/>
    <w:rsid w:val="00A0748F"/>
    <w:rsid w:val="00A212C0"/>
    <w:rsid w:val="00A2254C"/>
    <w:rsid w:val="00A22934"/>
    <w:rsid w:val="00A26536"/>
    <w:rsid w:val="00A32418"/>
    <w:rsid w:val="00A32821"/>
    <w:rsid w:val="00A334DE"/>
    <w:rsid w:val="00A40FE0"/>
    <w:rsid w:val="00A446B4"/>
    <w:rsid w:val="00A46852"/>
    <w:rsid w:val="00A4737A"/>
    <w:rsid w:val="00A50425"/>
    <w:rsid w:val="00A509E7"/>
    <w:rsid w:val="00A5577D"/>
    <w:rsid w:val="00A601BB"/>
    <w:rsid w:val="00A60BE7"/>
    <w:rsid w:val="00A6131F"/>
    <w:rsid w:val="00A6152C"/>
    <w:rsid w:val="00A628BC"/>
    <w:rsid w:val="00A66029"/>
    <w:rsid w:val="00A674B1"/>
    <w:rsid w:val="00A70357"/>
    <w:rsid w:val="00A758B2"/>
    <w:rsid w:val="00A816CE"/>
    <w:rsid w:val="00A81A18"/>
    <w:rsid w:val="00A843F3"/>
    <w:rsid w:val="00A87787"/>
    <w:rsid w:val="00A90F65"/>
    <w:rsid w:val="00A9422D"/>
    <w:rsid w:val="00A94E6B"/>
    <w:rsid w:val="00AB1093"/>
    <w:rsid w:val="00AB2F21"/>
    <w:rsid w:val="00AB4586"/>
    <w:rsid w:val="00AB66D0"/>
    <w:rsid w:val="00AC0BA4"/>
    <w:rsid w:val="00AC25C4"/>
    <w:rsid w:val="00AC2E11"/>
    <w:rsid w:val="00AC48B0"/>
    <w:rsid w:val="00AC6CCA"/>
    <w:rsid w:val="00AD1365"/>
    <w:rsid w:val="00AD1977"/>
    <w:rsid w:val="00AD3F3D"/>
    <w:rsid w:val="00AD6A9C"/>
    <w:rsid w:val="00AE07F7"/>
    <w:rsid w:val="00AE0805"/>
    <w:rsid w:val="00AE432C"/>
    <w:rsid w:val="00AE56E1"/>
    <w:rsid w:val="00AE574F"/>
    <w:rsid w:val="00B046CD"/>
    <w:rsid w:val="00B04DBB"/>
    <w:rsid w:val="00B0786A"/>
    <w:rsid w:val="00B10A8F"/>
    <w:rsid w:val="00B1260D"/>
    <w:rsid w:val="00B15CF7"/>
    <w:rsid w:val="00B16730"/>
    <w:rsid w:val="00B177FE"/>
    <w:rsid w:val="00B200DE"/>
    <w:rsid w:val="00B204E3"/>
    <w:rsid w:val="00B255A7"/>
    <w:rsid w:val="00B336BA"/>
    <w:rsid w:val="00B33756"/>
    <w:rsid w:val="00B34D7E"/>
    <w:rsid w:val="00B3542C"/>
    <w:rsid w:val="00B36434"/>
    <w:rsid w:val="00B3740F"/>
    <w:rsid w:val="00B41036"/>
    <w:rsid w:val="00B42FF3"/>
    <w:rsid w:val="00B4522B"/>
    <w:rsid w:val="00B45A7A"/>
    <w:rsid w:val="00B546A2"/>
    <w:rsid w:val="00B566D8"/>
    <w:rsid w:val="00B579E7"/>
    <w:rsid w:val="00B601CC"/>
    <w:rsid w:val="00B604BB"/>
    <w:rsid w:val="00B61372"/>
    <w:rsid w:val="00B638AD"/>
    <w:rsid w:val="00B64E7C"/>
    <w:rsid w:val="00B70C71"/>
    <w:rsid w:val="00B711A7"/>
    <w:rsid w:val="00B77A4B"/>
    <w:rsid w:val="00B855EE"/>
    <w:rsid w:val="00B87DEF"/>
    <w:rsid w:val="00B904C5"/>
    <w:rsid w:val="00B94614"/>
    <w:rsid w:val="00B94F98"/>
    <w:rsid w:val="00B95816"/>
    <w:rsid w:val="00B95A19"/>
    <w:rsid w:val="00BA200E"/>
    <w:rsid w:val="00BA2F4A"/>
    <w:rsid w:val="00BA671D"/>
    <w:rsid w:val="00BA7D14"/>
    <w:rsid w:val="00BA7EE4"/>
    <w:rsid w:val="00BB23FF"/>
    <w:rsid w:val="00BB6469"/>
    <w:rsid w:val="00BB784F"/>
    <w:rsid w:val="00BD2D5B"/>
    <w:rsid w:val="00BD3C48"/>
    <w:rsid w:val="00BD56AC"/>
    <w:rsid w:val="00BD780F"/>
    <w:rsid w:val="00BE030D"/>
    <w:rsid w:val="00BE4A6B"/>
    <w:rsid w:val="00BF1350"/>
    <w:rsid w:val="00BF403D"/>
    <w:rsid w:val="00BF41EE"/>
    <w:rsid w:val="00BF7B39"/>
    <w:rsid w:val="00C01062"/>
    <w:rsid w:val="00C0112F"/>
    <w:rsid w:val="00C04218"/>
    <w:rsid w:val="00C071D8"/>
    <w:rsid w:val="00C11E4A"/>
    <w:rsid w:val="00C14254"/>
    <w:rsid w:val="00C151F1"/>
    <w:rsid w:val="00C22007"/>
    <w:rsid w:val="00C24435"/>
    <w:rsid w:val="00C3124A"/>
    <w:rsid w:val="00C35015"/>
    <w:rsid w:val="00C37893"/>
    <w:rsid w:val="00C448EB"/>
    <w:rsid w:val="00C45CED"/>
    <w:rsid w:val="00C471BD"/>
    <w:rsid w:val="00C47B5C"/>
    <w:rsid w:val="00C51BDE"/>
    <w:rsid w:val="00C53C76"/>
    <w:rsid w:val="00C5447E"/>
    <w:rsid w:val="00C565AF"/>
    <w:rsid w:val="00C65EED"/>
    <w:rsid w:val="00C66725"/>
    <w:rsid w:val="00C76E3D"/>
    <w:rsid w:val="00C7749F"/>
    <w:rsid w:val="00C84C69"/>
    <w:rsid w:val="00C84E08"/>
    <w:rsid w:val="00C86BE9"/>
    <w:rsid w:val="00C942B1"/>
    <w:rsid w:val="00CA06DE"/>
    <w:rsid w:val="00CA0EAF"/>
    <w:rsid w:val="00CA6F5D"/>
    <w:rsid w:val="00CB0F70"/>
    <w:rsid w:val="00CB2ECD"/>
    <w:rsid w:val="00CB5996"/>
    <w:rsid w:val="00CC20BB"/>
    <w:rsid w:val="00CC3C6B"/>
    <w:rsid w:val="00CC6560"/>
    <w:rsid w:val="00CC6C07"/>
    <w:rsid w:val="00CE05E4"/>
    <w:rsid w:val="00CE092D"/>
    <w:rsid w:val="00CE0A98"/>
    <w:rsid w:val="00CE46D6"/>
    <w:rsid w:val="00CE7177"/>
    <w:rsid w:val="00CF0C60"/>
    <w:rsid w:val="00CF324C"/>
    <w:rsid w:val="00CF526C"/>
    <w:rsid w:val="00CF5560"/>
    <w:rsid w:val="00CF5BCA"/>
    <w:rsid w:val="00CF7FF4"/>
    <w:rsid w:val="00D00B11"/>
    <w:rsid w:val="00D06FFE"/>
    <w:rsid w:val="00D221B4"/>
    <w:rsid w:val="00D23BC1"/>
    <w:rsid w:val="00D24C58"/>
    <w:rsid w:val="00D2521C"/>
    <w:rsid w:val="00D26AE3"/>
    <w:rsid w:val="00D305E4"/>
    <w:rsid w:val="00D306D9"/>
    <w:rsid w:val="00D306EF"/>
    <w:rsid w:val="00D33879"/>
    <w:rsid w:val="00D37083"/>
    <w:rsid w:val="00D37AB5"/>
    <w:rsid w:val="00D4229F"/>
    <w:rsid w:val="00D47FD3"/>
    <w:rsid w:val="00D5164A"/>
    <w:rsid w:val="00D52F30"/>
    <w:rsid w:val="00D64919"/>
    <w:rsid w:val="00D661AD"/>
    <w:rsid w:val="00D70CCB"/>
    <w:rsid w:val="00D714BB"/>
    <w:rsid w:val="00D74EDB"/>
    <w:rsid w:val="00D75724"/>
    <w:rsid w:val="00D758BA"/>
    <w:rsid w:val="00D778D4"/>
    <w:rsid w:val="00D77C7C"/>
    <w:rsid w:val="00D804E3"/>
    <w:rsid w:val="00D82B17"/>
    <w:rsid w:val="00D83357"/>
    <w:rsid w:val="00D83B6E"/>
    <w:rsid w:val="00D921E4"/>
    <w:rsid w:val="00D92B2C"/>
    <w:rsid w:val="00D94145"/>
    <w:rsid w:val="00D97C41"/>
    <w:rsid w:val="00DA22DE"/>
    <w:rsid w:val="00DA4257"/>
    <w:rsid w:val="00DA43CE"/>
    <w:rsid w:val="00DB05CC"/>
    <w:rsid w:val="00DB0D66"/>
    <w:rsid w:val="00DB4774"/>
    <w:rsid w:val="00DB4A7A"/>
    <w:rsid w:val="00DB6ABE"/>
    <w:rsid w:val="00DC0F05"/>
    <w:rsid w:val="00DC1CA1"/>
    <w:rsid w:val="00DC26E0"/>
    <w:rsid w:val="00DC4B5B"/>
    <w:rsid w:val="00DC5EAA"/>
    <w:rsid w:val="00DC62C4"/>
    <w:rsid w:val="00DD194A"/>
    <w:rsid w:val="00DD1F31"/>
    <w:rsid w:val="00DD2D64"/>
    <w:rsid w:val="00DD6DAE"/>
    <w:rsid w:val="00DE06D5"/>
    <w:rsid w:val="00DE0812"/>
    <w:rsid w:val="00DE3C8F"/>
    <w:rsid w:val="00DF1E5A"/>
    <w:rsid w:val="00DF3F74"/>
    <w:rsid w:val="00DF73D4"/>
    <w:rsid w:val="00E004BA"/>
    <w:rsid w:val="00E0213A"/>
    <w:rsid w:val="00E061B5"/>
    <w:rsid w:val="00E12BA3"/>
    <w:rsid w:val="00E14009"/>
    <w:rsid w:val="00E15446"/>
    <w:rsid w:val="00E1780A"/>
    <w:rsid w:val="00E17F24"/>
    <w:rsid w:val="00E2057E"/>
    <w:rsid w:val="00E20EEB"/>
    <w:rsid w:val="00E21702"/>
    <w:rsid w:val="00E21D0C"/>
    <w:rsid w:val="00E2585C"/>
    <w:rsid w:val="00E3068F"/>
    <w:rsid w:val="00E33BEE"/>
    <w:rsid w:val="00E3419C"/>
    <w:rsid w:val="00E36555"/>
    <w:rsid w:val="00E37992"/>
    <w:rsid w:val="00E37B13"/>
    <w:rsid w:val="00E42C02"/>
    <w:rsid w:val="00E45381"/>
    <w:rsid w:val="00E51E9A"/>
    <w:rsid w:val="00E5267A"/>
    <w:rsid w:val="00E55C64"/>
    <w:rsid w:val="00E62CC3"/>
    <w:rsid w:val="00E63528"/>
    <w:rsid w:val="00E645F4"/>
    <w:rsid w:val="00E732B4"/>
    <w:rsid w:val="00E74AE0"/>
    <w:rsid w:val="00E761A1"/>
    <w:rsid w:val="00E77383"/>
    <w:rsid w:val="00E7772E"/>
    <w:rsid w:val="00E80FFD"/>
    <w:rsid w:val="00E82203"/>
    <w:rsid w:val="00E8720F"/>
    <w:rsid w:val="00E909FE"/>
    <w:rsid w:val="00E90A38"/>
    <w:rsid w:val="00E90BEA"/>
    <w:rsid w:val="00E95938"/>
    <w:rsid w:val="00EA27C6"/>
    <w:rsid w:val="00EA3402"/>
    <w:rsid w:val="00EB46C2"/>
    <w:rsid w:val="00EB533D"/>
    <w:rsid w:val="00EB7D5C"/>
    <w:rsid w:val="00EC147D"/>
    <w:rsid w:val="00EC14F7"/>
    <w:rsid w:val="00EC39C1"/>
    <w:rsid w:val="00EC50CF"/>
    <w:rsid w:val="00EC7BFC"/>
    <w:rsid w:val="00ED40CF"/>
    <w:rsid w:val="00ED46B5"/>
    <w:rsid w:val="00ED4AD6"/>
    <w:rsid w:val="00ED60F1"/>
    <w:rsid w:val="00ED6BF8"/>
    <w:rsid w:val="00ED704A"/>
    <w:rsid w:val="00EE0F95"/>
    <w:rsid w:val="00EE1286"/>
    <w:rsid w:val="00EE199C"/>
    <w:rsid w:val="00EE673A"/>
    <w:rsid w:val="00EE6CBA"/>
    <w:rsid w:val="00EE7A7E"/>
    <w:rsid w:val="00EF2924"/>
    <w:rsid w:val="00EF4183"/>
    <w:rsid w:val="00F02C50"/>
    <w:rsid w:val="00F071AB"/>
    <w:rsid w:val="00F07F7C"/>
    <w:rsid w:val="00F11631"/>
    <w:rsid w:val="00F142F2"/>
    <w:rsid w:val="00F16164"/>
    <w:rsid w:val="00F16563"/>
    <w:rsid w:val="00F172BF"/>
    <w:rsid w:val="00F17783"/>
    <w:rsid w:val="00F2395B"/>
    <w:rsid w:val="00F23C8C"/>
    <w:rsid w:val="00F27052"/>
    <w:rsid w:val="00F31FB2"/>
    <w:rsid w:val="00F359FD"/>
    <w:rsid w:val="00F41152"/>
    <w:rsid w:val="00F41EC5"/>
    <w:rsid w:val="00F43060"/>
    <w:rsid w:val="00F431BF"/>
    <w:rsid w:val="00F44647"/>
    <w:rsid w:val="00F44CDE"/>
    <w:rsid w:val="00F54371"/>
    <w:rsid w:val="00F54B5B"/>
    <w:rsid w:val="00F600E1"/>
    <w:rsid w:val="00F61259"/>
    <w:rsid w:val="00F638F4"/>
    <w:rsid w:val="00F72492"/>
    <w:rsid w:val="00F725B1"/>
    <w:rsid w:val="00F745C7"/>
    <w:rsid w:val="00F8159E"/>
    <w:rsid w:val="00F83210"/>
    <w:rsid w:val="00F91F9C"/>
    <w:rsid w:val="00F92C5B"/>
    <w:rsid w:val="00F938C4"/>
    <w:rsid w:val="00F95F0C"/>
    <w:rsid w:val="00F96DDE"/>
    <w:rsid w:val="00FA7332"/>
    <w:rsid w:val="00FB060A"/>
    <w:rsid w:val="00FB293E"/>
    <w:rsid w:val="00FB5182"/>
    <w:rsid w:val="00FB548F"/>
    <w:rsid w:val="00FB6BC3"/>
    <w:rsid w:val="00FC00BE"/>
    <w:rsid w:val="00FC1BEF"/>
    <w:rsid w:val="00FC4CC2"/>
    <w:rsid w:val="00FC516F"/>
    <w:rsid w:val="00FC5631"/>
    <w:rsid w:val="00FD09BF"/>
    <w:rsid w:val="00FD38D8"/>
    <w:rsid w:val="00FD4A68"/>
    <w:rsid w:val="00FD4BA9"/>
    <w:rsid w:val="00FD629D"/>
    <w:rsid w:val="00FD7701"/>
    <w:rsid w:val="00FE0774"/>
    <w:rsid w:val="00FE48B4"/>
    <w:rsid w:val="00FE4E52"/>
    <w:rsid w:val="00FE6B95"/>
    <w:rsid w:val="00FE7DF1"/>
    <w:rsid w:val="00FF0743"/>
    <w:rsid w:val="00FF6F6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E3B"/>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6">
    <w:name w:val="heading 6"/>
    <w:basedOn w:val="a"/>
    <w:next w:val="a"/>
    <w:link w:val="60"/>
    <w:uiPriority w:val="9"/>
    <w:unhideWhenUsed/>
    <w:qFormat/>
    <w:rsid w:val="008D04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link w:val="a8"/>
    <w:uiPriority w:val="34"/>
    <w:qFormat/>
    <w:rsid w:val="00671C42"/>
    <w:pPr>
      <w:ind w:left="720"/>
      <w:contextualSpacing/>
    </w:pPr>
  </w:style>
  <w:style w:type="paragraph" w:styleId="a9">
    <w:name w:val="Body Text Indent"/>
    <w:basedOn w:val="a"/>
    <w:link w:val="aa"/>
    <w:unhideWhenUsed/>
    <w:rsid w:val="004E3CCC"/>
    <w:pPr>
      <w:spacing w:after="120"/>
      <w:ind w:left="283"/>
    </w:pPr>
  </w:style>
  <w:style w:type="character" w:customStyle="1" w:styleId="aa">
    <w:name w:val="Основной текст с отступом Знак"/>
    <w:basedOn w:val="a0"/>
    <w:link w:val="a9"/>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b">
    <w:name w:val="Table Grid"/>
    <w:basedOn w:val="a1"/>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next w:val="ad"/>
    <w:link w:val="ae"/>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e">
    <w:name w:val="Название Знак"/>
    <w:basedOn w:val="a0"/>
    <w:link w:val="ac"/>
    <w:rsid w:val="004E3CCC"/>
    <w:rPr>
      <w:rFonts w:ascii="Liberation Sans" w:eastAsia="Times New Roman" w:hAnsi="Liberation Sans" w:cs="DejaVu Sans"/>
      <w:sz w:val="28"/>
      <w:szCs w:val="28"/>
    </w:rPr>
  </w:style>
  <w:style w:type="paragraph" w:styleId="ad">
    <w:name w:val="Subtitle"/>
    <w:basedOn w:val="a"/>
    <w:link w:val="af"/>
    <w:qFormat/>
    <w:rsid w:val="004E3CCC"/>
    <w:pPr>
      <w:spacing w:after="60" w:line="240" w:lineRule="auto"/>
      <w:jc w:val="center"/>
      <w:outlineLvl w:val="1"/>
    </w:pPr>
    <w:rPr>
      <w:rFonts w:ascii="Arial" w:hAnsi="Arial" w:cs="Arial"/>
      <w:sz w:val="24"/>
      <w:szCs w:val="24"/>
      <w:lang w:val="ru-RU" w:eastAsia="ru-RU"/>
    </w:rPr>
  </w:style>
  <w:style w:type="character" w:customStyle="1" w:styleId="af">
    <w:name w:val="Подзаголовок Знак"/>
    <w:basedOn w:val="a0"/>
    <w:link w:val="ad"/>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0">
    <w:name w:val="Normal (Web)"/>
    <w:basedOn w:val="a"/>
    <w:uiPriority w:val="99"/>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1">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2">
    <w:name w:val="Печатная машинка"/>
    <w:rsid w:val="004E3CCC"/>
    <w:rPr>
      <w:rFonts w:ascii="Courier New" w:hAnsi="Courier New"/>
      <w:sz w:val="20"/>
    </w:rPr>
  </w:style>
  <w:style w:type="paragraph" w:styleId="af3">
    <w:name w:val="footer"/>
    <w:basedOn w:val="a"/>
    <w:link w:val="af4"/>
    <w:uiPriority w:val="99"/>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4">
    <w:name w:val="Нижний колонтитул Знак"/>
    <w:basedOn w:val="a0"/>
    <w:link w:val="af3"/>
    <w:uiPriority w:val="99"/>
    <w:rsid w:val="004E3CCC"/>
    <w:rPr>
      <w:rFonts w:eastAsia="Times New Roman"/>
      <w:lang w:val="en-US" w:eastAsia="ru-RU"/>
    </w:rPr>
  </w:style>
  <w:style w:type="paragraph" w:customStyle="1" w:styleId="af5">
    <w:name w:val="Знак"/>
    <w:basedOn w:val="a"/>
    <w:rsid w:val="004E3CCC"/>
    <w:pPr>
      <w:spacing w:after="160" w:line="240" w:lineRule="exact"/>
    </w:pPr>
    <w:rPr>
      <w:rFonts w:ascii="Verdana" w:hAnsi="Verdana"/>
      <w:sz w:val="20"/>
      <w:szCs w:val="20"/>
    </w:rPr>
  </w:style>
  <w:style w:type="paragraph" w:styleId="af6">
    <w:name w:val="header"/>
    <w:basedOn w:val="a"/>
    <w:link w:val="af7"/>
    <w:uiPriority w:val="99"/>
    <w:unhideWhenUsed/>
    <w:rsid w:val="00236C90"/>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236C90"/>
    <w:rPr>
      <w:rFonts w:ascii="Calibri" w:eastAsia="Times New Roman" w:hAnsi="Calibri"/>
      <w:sz w:val="22"/>
      <w:szCs w:val="22"/>
      <w:lang w:val="en-US"/>
    </w:rPr>
  </w:style>
  <w:style w:type="paragraph" w:styleId="af8">
    <w:name w:val="endnote text"/>
    <w:basedOn w:val="a"/>
    <w:link w:val="af9"/>
    <w:uiPriority w:val="99"/>
    <w:semiHidden/>
    <w:unhideWhenUsed/>
    <w:rsid w:val="00C071D8"/>
    <w:pPr>
      <w:spacing w:after="0" w:line="240" w:lineRule="auto"/>
    </w:pPr>
    <w:rPr>
      <w:sz w:val="20"/>
      <w:szCs w:val="20"/>
    </w:rPr>
  </w:style>
  <w:style w:type="character" w:customStyle="1" w:styleId="af9">
    <w:name w:val="Текст концевой сноски Знак"/>
    <w:basedOn w:val="a0"/>
    <w:link w:val="af8"/>
    <w:uiPriority w:val="99"/>
    <w:semiHidden/>
    <w:rsid w:val="00C071D8"/>
    <w:rPr>
      <w:rFonts w:ascii="Calibri" w:eastAsia="Times New Roman" w:hAnsi="Calibri"/>
      <w:lang w:val="en-US"/>
    </w:rPr>
  </w:style>
  <w:style w:type="character" w:styleId="afa">
    <w:name w:val="endnote reference"/>
    <w:basedOn w:val="a0"/>
    <w:uiPriority w:val="99"/>
    <w:semiHidden/>
    <w:unhideWhenUsed/>
    <w:rsid w:val="00C071D8"/>
    <w:rPr>
      <w:vertAlign w:val="superscript"/>
    </w:rPr>
  </w:style>
  <w:style w:type="paragraph" w:styleId="afb">
    <w:name w:val="footnote text"/>
    <w:basedOn w:val="a"/>
    <w:link w:val="afc"/>
    <w:uiPriority w:val="99"/>
    <w:semiHidden/>
    <w:unhideWhenUsed/>
    <w:rsid w:val="008422E2"/>
    <w:pPr>
      <w:spacing w:after="0" w:line="240" w:lineRule="auto"/>
    </w:pPr>
    <w:rPr>
      <w:sz w:val="20"/>
      <w:szCs w:val="20"/>
    </w:rPr>
  </w:style>
  <w:style w:type="character" w:customStyle="1" w:styleId="afc">
    <w:name w:val="Текст сноски Знак"/>
    <w:basedOn w:val="a0"/>
    <w:link w:val="afb"/>
    <w:uiPriority w:val="99"/>
    <w:semiHidden/>
    <w:rsid w:val="008422E2"/>
    <w:rPr>
      <w:rFonts w:ascii="Calibri" w:eastAsia="Times New Roman" w:hAnsi="Calibri"/>
      <w:lang w:val="en-US"/>
    </w:rPr>
  </w:style>
  <w:style w:type="character" w:styleId="afd">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e">
    <w:name w:val="Balloon Text"/>
    <w:basedOn w:val="a"/>
    <w:link w:val="aff"/>
    <w:uiPriority w:val="99"/>
    <w:semiHidden/>
    <w:unhideWhenUsed/>
    <w:rsid w:val="00746DEF"/>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746DEF"/>
    <w:rPr>
      <w:rFonts w:ascii="Tahoma" w:eastAsia="Times New Roman" w:hAnsi="Tahoma" w:cs="Tahoma"/>
      <w:sz w:val="16"/>
      <w:szCs w:val="16"/>
      <w:lang w:val="en-US"/>
    </w:rPr>
  </w:style>
  <w:style w:type="character" w:customStyle="1" w:styleId="60">
    <w:name w:val="Заголовок 6 Знак"/>
    <w:basedOn w:val="a0"/>
    <w:link w:val="6"/>
    <w:uiPriority w:val="9"/>
    <w:rsid w:val="008D04E6"/>
    <w:rPr>
      <w:rFonts w:asciiTheme="majorHAnsi" w:eastAsiaTheme="majorEastAsia" w:hAnsiTheme="majorHAnsi" w:cstheme="majorBidi"/>
      <w:i/>
      <w:iCs/>
      <w:color w:val="243F60" w:themeColor="accent1" w:themeShade="7F"/>
      <w:sz w:val="22"/>
      <w:szCs w:val="22"/>
      <w:lang w:val="en-US"/>
    </w:rPr>
  </w:style>
  <w:style w:type="character" w:styleId="aff0">
    <w:name w:val="Hyperlink"/>
    <w:rsid w:val="008B543F"/>
    <w:rPr>
      <w:color w:val="0000FF"/>
      <w:u w:val="single"/>
    </w:rPr>
  </w:style>
  <w:style w:type="character" w:customStyle="1" w:styleId="rvts23">
    <w:name w:val="rvts23"/>
    <w:rsid w:val="008A0D2F"/>
  </w:style>
  <w:style w:type="character" w:customStyle="1" w:styleId="25">
    <w:name w:val="Основний текст (2)_"/>
    <w:basedOn w:val="a0"/>
    <w:link w:val="26"/>
    <w:rsid w:val="00D82B17"/>
    <w:rPr>
      <w:rFonts w:eastAsia="Arial Unicode MS"/>
      <w:i/>
      <w:iCs/>
      <w:sz w:val="21"/>
      <w:szCs w:val="21"/>
      <w:shd w:val="clear" w:color="auto" w:fill="FFFFFF"/>
      <w:lang w:eastAsia="ru-RU"/>
    </w:rPr>
  </w:style>
  <w:style w:type="paragraph" w:customStyle="1" w:styleId="26">
    <w:name w:val="Основний текст (2)"/>
    <w:basedOn w:val="a"/>
    <w:link w:val="25"/>
    <w:rsid w:val="00D82B17"/>
    <w:pPr>
      <w:shd w:val="clear" w:color="auto" w:fill="FFFFFF"/>
      <w:spacing w:after="0" w:line="226" w:lineRule="exact"/>
      <w:ind w:firstLine="380"/>
      <w:jc w:val="both"/>
    </w:pPr>
    <w:rPr>
      <w:rFonts w:ascii="Times New Roman" w:eastAsia="Arial Unicode MS" w:hAnsi="Times New Roman"/>
      <w:i/>
      <w:iCs/>
      <w:sz w:val="21"/>
      <w:szCs w:val="21"/>
      <w:lang w:val="uk-UA" w:eastAsia="ru-RU"/>
    </w:rPr>
  </w:style>
  <w:style w:type="character" w:customStyle="1" w:styleId="a8">
    <w:name w:val="Абзац списка Знак"/>
    <w:link w:val="a7"/>
    <w:uiPriority w:val="34"/>
    <w:rsid w:val="00EE1286"/>
    <w:rPr>
      <w:rFonts w:ascii="Calibri" w:eastAsia="Times New Roman"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E3B"/>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6">
    <w:name w:val="heading 6"/>
    <w:basedOn w:val="a"/>
    <w:next w:val="a"/>
    <w:link w:val="60"/>
    <w:uiPriority w:val="9"/>
    <w:semiHidden/>
    <w:unhideWhenUsed/>
    <w:qFormat/>
    <w:rsid w:val="008D04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uiPriority w:val="34"/>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c"/>
    <w:link w:val="ad"/>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d">
    <w:name w:val="Название Знак"/>
    <w:basedOn w:val="a0"/>
    <w:link w:val="ab"/>
    <w:rsid w:val="004E3CCC"/>
    <w:rPr>
      <w:rFonts w:ascii="Liberation Sans" w:eastAsia="Times New Roman" w:hAnsi="Liberation Sans" w:cs="DejaVu Sans"/>
      <w:sz w:val="28"/>
      <w:szCs w:val="28"/>
    </w:rPr>
  </w:style>
  <w:style w:type="paragraph" w:styleId="ac">
    <w:name w:val="Subtitle"/>
    <w:basedOn w:val="a"/>
    <w:link w:val="ae"/>
    <w:qFormat/>
    <w:rsid w:val="004E3CCC"/>
    <w:pPr>
      <w:spacing w:after="60" w:line="240" w:lineRule="auto"/>
      <w:jc w:val="center"/>
      <w:outlineLvl w:val="1"/>
    </w:pPr>
    <w:rPr>
      <w:rFonts w:ascii="Arial" w:hAnsi="Arial" w:cs="Arial"/>
      <w:sz w:val="24"/>
      <w:szCs w:val="24"/>
      <w:lang w:val="ru-RU" w:eastAsia="ru-RU"/>
    </w:rPr>
  </w:style>
  <w:style w:type="character" w:customStyle="1" w:styleId="ae">
    <w:name w:val="Подзаголовок Знак"/>
    <w:basedOn w:val="a0"/>
    <w:link w:val="ac"/>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
    <w:name w:val="Normal (Web)"/>
    <w:basedOn w:val="a"/>
    <w:uiPriority w:val="99"/>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1">
    <w:name w:val="Печатная машинка"/>
    <w:rsid w:val="004E3CCC"/>
    <w:rPr>
      <w:rFonts w:ascii="Courier New" w:hAnsi="Courier New"/>
      <w:sz w:val="20"/>
    </w:rPr>
  </w:style>
  <w:style w:type="paragraph" w:styleId="af2">
    <w:name w:val="footer"/>
    <w:basedOn w:val="a"/>
    <w:link w:val="af3"/>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iPriority w:val="99"/>
    <w:unhideWhenUsed/>
    <w:rsid w:val="00236C9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pPr>
      <w:spacing w:after="0" w:line="240" w:lineRule="auto"/>
    </w:pPr>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semiHidden/>
    <w:unhideWhenUsed/>
    <w:rsid w:val="008422E2"/>
    <w:pPr>
      <w:spacing w:after="0" w:line="240" w:lineRule="auto"/>
    </w:pPr>
    <w:rPr>
      <w:sz w:val="20"/>
      <w:szCs w:val="20"/>
    </w:rPr>
  </w:style>
  <w:style w:type="character" w:customStyle="1" w:styleId="afb">
    <w:name w:val="Текст сноски Знак"/>
    <w:basedOn w:val="a0"/>
    <w:link w:val="afa"/>
    <w:uiPriority w:val="99"/>
    <w:semiHidden/>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iPriority w:val="99"/>
    <w:semiHidden/>
    <w:unhideWhenUsed/>
    <w:rsid w:val="00746DE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46DEF"/>
    <w:rPr>
      <w:rFonts w:ascii="Tahoma" w:eastAsia="Times New Roman" w:hAnsi="Tahoma" w:cs="Tahoma"/>
      <w:sz w:val="16"/>
      <w:szCs w:val="16"/>
      <w:lang w:val="en-US"/>
    </w:rPr>
  </w:style>
  <w:style w:type="character" w:customStyle="1" w:styleId="60">
    <w:name w:val="Заголовок 6 Знак"/>
    <w:basedOn w:val="a0"/>
    <w:link w:val="6"/>
    <w:uiPriority w:val="9"/>
    <w:semiHidden/>
    <w:rsid w:val="008D04E6"/>
    <w:rPr>
      <w:rFonts w:asciiTheme="majorHAnsi" w:eastAsiaTheme="majorEastAsia" w:hAnsiTheme="majorHAnsi" w:cstheme="majorBidi"/>
      <w:i/>
      <w:iCs/>
      <w:color w:val="243F60" w:themeColor="accent1" w:themeShade="7F"/>
      <w:sz w:val="22"/>
      <w:szCs w:val="22"/>
      <w:lang w:val="en-US"/>
    </w:rPr>
  </w:style>
</w:styles>
</file>

<file path=word/webSettings.xml><?xml version="1.0" encoding="utf-8"?>
<w:webSettings xmlns:r="http://schemas.openxmlformats.org/officeDocument/2006/relationships" xmlns:w="http://schemas.openxmlformats.org/wordprocessingml/2006/main">
  <w:divs>
    <w:div w:id="38864070">
      <w:bodyDiv w:val="1"/>
      <w:marLeft w:val="0"/>
      <w:marRight w:val="0"/>
      <w:marTop w:val="0"/>
      <w:marBottom w:val="0"/>
      <w:divBdr>
        <w:top w:val="none" w:sz="0" w:space="0" w:color="auto"/>
        <w:left w:val="none" w:sz="0" w:space="0" w:color="auto"/>
        <w:bottom w:val="none" w:sz="0" w:space="0" w:color="auto"/>
        <w:right w:val="none" w:sz="0" w:space="0" w:color="auto"/>
      </w:divBdr>
    </w:div>
    <w:div w:id="51587626">
      <w:bodyDiv w:val="1"/>
      <w:marLeft w:val="0"/>
      <w:marRight w:val="0"/>
      <w:marTop w:val="0"/>
      <w:marBottom w:val="0"/>
      <w:divBdr>
        <w:top w:val="none" w:sz="0" w:space="0" w:color="auto"/>
        <w:left w:val="none" w:sz="0" w:space="0" w:color="auto"/>
        <w:bottom w:val="none" w:sz="0" w:space="0" w:color="auto"/>
        <w:right w:val="none" w:sz="0" w:space="0" w:color="auto"/>
      </w:divBdr>
    </w:div>
    <w:div w:id="270624147">
      <w:bodyDiv w:val="1"/>
      <w:marLeft w:val="0"/>
      <w:marRight w:val="0"/>
      <w:marTop w:val="0"/>
      <w:marBottom w:val="0"/>
      <w:divBdr>
        <w:top w:val="none" w:sz="0" w:space="0" w:color="auto"/>
        <w:left w:val="none" w:sz="0" w:space="0" w:color="auto"/>
        <w:bottom w:val="none" w:sz="0" w:space="0" w:color="auto"/>
        <w:right w:val="none" w:sz="0" w:space="0" w:color="auto"/>
      </w:divBdr>
    </w:div>
    <w:div w:id="284435721">
      <w:bodyDiv w:val="1"/>
      <w:marLeft w:val="0"/>
      <w:marRight w:val="0"/>
      <w:marTop w:val="0"/>
      <w:marBottom w:val="0"/>
      <w:divBdr>
        <w:top w:val="none" w:sz="0" w:space="0" w:color="auto"/>
        <w:left w:val="none" w:sz="0" w:space="0" w:color="auto"/>
        <w:bottom w:val="none" w:sz="0" w:space="0" w:color="auto"/>
        <w:right w:val="none" w:sz="0" w:space="0" w:color="auto"/>
      </w:divBdr>
    </w:div>
    <w:div w:id="327638314">
      <w:bodyDiv w:val="1"/>
      <w:marLeft w:val="0"/>
      <w:marRight w:val="0"/>
      <w:marTop w:val="0"/>
      <w:marBottom w:val="0"/>
      <w:divBdr>
        <w:top w:val="none" w:sz="0" w:space="0" w:color="auto"/>
        <w:left w:val="none" w:sz="0" w:space="0" w:color="auto"/>
        <w:bottom w:val="none" w:sz="0" w:space="0" w:color="auto"/>
        <w:right w:val="none" w:sz="0" w:space="0" w:color="auto"/>
      </w:divBdr>
    </w:div>
    <w:div w:id="438598754">
      <w:bodyDiv w:val="1"/>
      <w:marLeft w:val="0"/>
      <w:marRight w:val="0"/>
      <w:marTop w:val="0"/>
      <w:marBottom w:val="0"/>
      <w:divBdr>
        <w:top w:val="none" w:sz="0" w:space="0" w:color="auto"/>
        <w:left w:val="none" w:sz="0" w:space="0" w:color="auto"/>
        <w:bottom w:val="none" w:sz="0" w:space="0" w:color="auto"/>
        <w:right w:val="none" w:sz="0" w:space="0" w:color="auto"/>
      </w:divBdr>
    </w:div>
    <w:div w:id="508174898">
      <w:bodyDiv w:val="1"/>
      <w:marLeft w:val="0"/>
      <w:marRight w:val="0"/>
      <w:marTop w:val="0"/>
      <w:marBottom w:val="0"/>
      <w:divBdr>
        <w:top w:val="none" w:sz="0" w:space="0" w:color="auto"/>
        <w:left w:val="none" w:sz="0" w:space="0" w:color="auto"/>
        <w:bottom w:val="none" w:sz="0" w:space="0" w:color="auto"/>
        <w:right w:val="none" w:sz="0" w:space="0" w:color="auto"/>
      </w:divBdr>
    </w:div>
    <w:div w:id="515194661">
      <w:bodyDiv w:val="1"/>
      <w:marLeft w:val="0"/>
      <w:marRight w:val="0"/>
      <w:marTop w:val="0"/>
      <w:marBottom w:val="0"/>
      <w:divBdr>
        <w:top w:val="none" w:sz="0" w:space="0" w:color="auto"/>
        <w:left w:val="none" w:sz="0" w:space="0" w:color="auto"/>
        <w:bottom w:val="none" w:sz="0" w:space="0" w:color="auto"/>
        <w:right w:val="none" w:sz="0" w:space="0" w:color="auto"/>
      </w:divBdr>
    </w:div>
    <w:div w:id="517500122">
      <w:bodyDiv w:val="1"/>
      <w:marLeft w:val="0"/>
      <w:marRight w:val="0"/>
      <w:marTop w:val="0"/>
      <w:marBottom w:val="0"/>
      <w:divBdr>
        <w:top w:val="none" w:sz="0" w:space="0" w:color="auto"/>
        <w:left w:val="none" w:sz="0" w:space="0" w:color="auto"/>
        <w:bottom w:val="none" w:sz="0" w:space="0" w:color="auto"/>
        <w:right w:val="none" w:sz="0" w:space="0" w:color="auto"/>
      </w:divBdr>
    </w:div>
    <w:div w:id="691029918">
      <w:bodyDiv w:val="1"/>
      <w:marLeft w:val="0"/>
      <w:marRight w:val="0"/>
      <w:marTop w:val="0"/>
      <w:marBottom w:val="0"/>
      <w:divBdr>
        <w:top w:val="none" w:sz="0" w:space="0" w:color="auto"/>
        <w:left w:val="none" w:sz="0" w:space="0" w:color="auto"/>
        <w:bottom w:val="none" w:sz="0" w:space="0" w:color="auto"/>
        <w:right w:val="none" w:sz="0" w:space="0" w:color="auto"/>
      </w:divBdr>
    </w:div>
    <w:div w:id="713384018">
      <w:bodyDiv w:val="1"/>
      <w:marLeft w:val="0"/>
      <w:marRight w:val="0"/>
      <w:marTop w:val="0"/>
      <w:marBottom w:val="0"/>
      <w:divBdr>
        <w:top w:val="none" w:sz="0" w:space="0" w:color="auto"/>
        <w:left w:val="none" w:sz="0" w:space="0" w:color="auto"/>
        <w:bottom w:val="none" w:sz="0" w:space="0" w:color="auto"/>
        <w:right w:val="none" w:sz="0" w:space="0" w:color="auto"/>
      </w:divBdr>
    </w:div>
    <w:div w:id="827552754">
      <w:bodyDiv w:val="1"/>
      <w:marLeft w:val="0"/>
      <w:marRight w:val="0"/>
      <w:marTop w:val="0"/>
      <w:marBottom w:val="0"/>
      <w:divBdr>
        <w:top w:val="none" w:sz="0" w:space="0" w:color="auto"/>
        <w:left w:val="none" w:sz="0" w:space="0" w:color="auto"/>
        <w:bottom w:val="none" w:sz="0" w:space="0" w:color="auto"/>
        <w:right w:val="none" w:sz="0" w:space="0" w:color="auto"/>
      </w:divBdr>
    </w:div>
    <w:div w:id="839272599">
      <w:bodyDiv w:val="1"/>
      <w:marLeft w:val="0"/>
      <w:marRight w:val="0"/>
      <w:marTop w:val="0"/>
      <w:marBottom w:val="0"/>
      <w:divBdr>
        <w:top w:val="none" w:sz="0" w:space="0" w:color="auto"/>
        <w:left w:val="none" w:sz="0" w:space="0" w:color="auto"/>
        <w:bottom w:val="none" w:sz="0" w:space="0" w:color="auto"/>
        <w:right w:val="none" w:sz="0" w:space="0" w:color="auto"/>
      </w:divBdr>
    </w:div>
    <w:div w:id="916717642">
      <w:bodyDiv w:val="1"/>
      <w:marLeft w:val="0"/>
      <w:marRight w:val="0"/>
      <w:marTop w:val="0"/>
      <w:marBottom w:val="0"/>
      <w:divBdr>
        <w:top w:val="none" w:sz="0" w:space="0" w:color="auto"/>
        <w:left w:val="none" w:sz="0" w:space="0" w:color="auto"/>
        <w:bottom w:val="none" w:sz="0" w:space="0" w:color="auto"/>
        <w:right w:val="none" w:sz="0" w:space="0" w:color="auto"/>
      </w:divBdr>
    </w:div>
    <w:div w:id="935479409">
      <w:bodyDiv w:val="1"/>
      <w:marLeft w:val="0"/>
      <w:marRight w:val="0"/>
      <w:marTop w:val="0"/>
      <w:marBottom w:val="0"/>
      <w:divBdr>
        <w:top w:val="none" w:sz="0" w:space="0" w:color="auto"/>
        <w:left w:val="none" w:sz="0" w:space="0" w:color="auto"/>
        <w:bottom w:val="none" w:sz="0" w:space="0" w:color="auto"/>
        <w:right w:val="none" w:sz="0" w:space="0" w:color="auto"/>
      </w:divBdr>
    </w:div>
    <w:div w:id="954289821">
      <w:bodyDiv w:val="1"/>
      <w:marLeft w:val="0"/>
      <w:marRight w:val="0"/>
      <w:marTop w:val="0"/>
      <w:marBottom w:val="0"/>
      <w:divBdr>
        <w:top w:val="none" w:sz="0" w:space="0" w:color="auto"/>
        <w:left w:val="none" w:sz="0" w:space="0" w:color="auto"/>
        <w:bottom w:val="none" w:sz="0" w:space="0" w:color="auto"/>
        <w:right w:val="none" w:sz="0" w:space="0" w:color="auto"/>
      </w:divBdr>
    </w:div>
    <w:div w:id="988749306">
      <w:bodyDiv w:val="1"/>
      <w:marLeft w:val="0"/>
      <w:marRight w:val="0"/>
      <w:marTop w:val="0"/>
      <w:marBottom w:val="0"/>
      <w:divBdr>
        <w:top w:val="none" w:sz="0" w:space="0" w:color="auto"/>
        <w:left w:val="none" w:sz="0" w:space="0" w:color="auto"/>
        <w:bottom w:val="none" w:sz="0" w:space="0" w:color="auto"/>
        <w:right w:val="none" w:sz="0" w:space="0" w:color="auto"/>
      </w:divBdr>
    </w:div>
    <w:div w:id="997537546">
      <w:bodyDiv w:val="1"/>
      <w:marLeft w:val="0"/>
      <w:marRight w:val="0"/>
      <w:marTop w:val="0"/>
      <w:marBottom w:val="0"/>
      <w:divBdr>
        <w:top w:val="none" w:sz="0" w:space="0" w:color="auto"/>
        <w:left w:val="none" w:sz="0" w:space="0" w:color="auto"/>
        <w:bottom w:val="none" w:sz="0" w:space="0" w:color="auto"/>
        <w:right w:val="none" w:sz="0" w:space="0" w:color="auto"/>
      </w:divBdr>
    </w:div>
    <w:div w:id="1041520138">
      <w:bodyDiv w:val="1"/>
      <w:marLeft w:val="0"/>
      <w:marRight w:val="0"/>
      <w:marTop w:val="0"/>
      <w:marBottom w:val="0"/>
      <w:divBdr>
        <w:top w:val="none" w:sz="0" w:space="0" w:color="auto"/>
        <w:left w:val="none" w:sz="0" w:space="0" w:color="auto"/>
        <w:bottom w:val="none" w:sz="0" w:space="0" w:color="auto"/>
        <w:right w:val="none" w:sz="0" w:space="0" w:color="auto"/>
      </w:divBdr>
    </w:div>
    <w:div w:id="1051802185">
      <w:bodyDiv w:val="1"/>
      <w:marLeft w:val="0"/>
      <w:marRight w:val="0"/>
      <w:marTop w:val="0"/>
      <w:marBottom w:val="0"/>
      <w:divBdr>
        <w:top w:val="none" w:sz="0" w:space="0" w:color="auto"/>
        <w:left w:val="none" w:sz="0" w:space="0" w:color="auto"/>
        <w:bottom w:val="none" w:sz="0" w:space="0" w:color="auto"/>
        <w:right w:val="none" w:sz="0" w:space="0" w:color="auto"/>
      </w:divBdr>
    </w:div>
    <w:div w:id="1080560975">
      <w:bodyDiv w:val="1"/>
      <w:marLeft w:val="0"/>
      <w:marRight w:val="0"/>
      <w:marTop w:val="0"/>
      <w:marBottom w:val="0"/>
      <w:divBdr>
        <w:top w:val="none" w:sz="0" w:space="0" w:color="auto"/>
        <w:left w:val="none" w:sz="0" w:space="0" w:color="auto"/>
        <w:bottom w:val="none" w:sz="0" w:space="0" w:color="auto"/>
        <w:right w:val="none" w:sz="0" w:space="0" w:color="auto"/>
      </w:divBdr>
    </w:div>
    <w:div w:id="1083526268">
      <w:bodyDiv w:val="1"/>
      <w:marLeft w:val="0"/>
      <w:marRight w:val="0"/>
      <w:marTop w:val="0"/>
      <w:marBottom w:val="0"/>
      <w:divBdr>
        <w:top w:val="none" w:sz="0" w:space="0" w:color="auto"/>
        <w:left w:val="none" w:sz="0" w:space="0" w:color="auto"/>
        <w:bottom w:val="none" w:sz="0" w:space="0" w:color="auto"/>
        <w:right w:val="none" w:sz="0" w:space="0" w:color="auto"/>
      </w:divBdr>
    </w:div>
    <w:div w:id="1326133301">
      <w:bodyDiv w:val="1"/>
      <w:marLeft w:val="0"/>
      <w:marRight w:val="0"/>
      <w:marTop w:val="0"/>
      <w:marBottom w:val="0"/>
      <w:divBdr>
        <w:top w:val="none" w:sz="0" w:space="0" w:color="auto"/>
        <w:left w:val="none" w:sz="0" w:space="0" w:color="auto"/>
        <w:bottom w:val="none" w:sz="0" w:space="0" w:color="auto"/>
        <w:right w:val="none" w:sz="0" w:space="0" w:color="auto"/>
      </w:divBdr>
    </w:div>
    <w:div w:id="1340232183">
      <w:bodyDiv w:val="1"/>
      <w:marLeft w:val="0"/>
      <w:marRight w:val="0"/>
      <w:marTop w:val="0"/>
      <w:marBottom w:val="0"/>
      <w:divBdr>
        <w:top w:val="none" w:sz="0" w:space="0" w:color="auto"/>
        <w:left w:val="none" w:sz="0" w:space="0" w:color="auto"/>
        <w:bottom w:val="none" w:sz="0" w:space="0" w:color="auto"/>
        <w:right w:val="none" w:sz="0" w:space="0" w:color="auto"/>
      </w:divBdr>
    </w:div>
    <w:div w:id="1347172431">
      <w:bodyDiv w:val="1"/>
      <w:marLeft w:val="0"/>
      <w:marRight w:val="0"/>
      <w:marTop w:val="0"/>
      <w:marBottom w:val="0"/>
      <w:divBdr>
        <w:top w:val="none" w:sz="0" w:space="0" w:color="auto"/>
        <w:left w:val="none" w:sz="0" w:space="0" w:color="auto"/>
        <w:bottom w:val="none" w:sz="0" w:space="0" w:color="auto"/>
        <w:right w:val="none" w:sz="0" w:space="0" w:color="auto"/>
      </w:divBdr>
    </w:div>
    <w:div w:id="1424759216">
      <w:bodyDiv w:val="1"/>
      <w:marLeft w:val="0"/>
      <w:marRight w:val="0"/>
      <w:marTop w:val="0"/>
      <w:marBottom w:val="0"/>
      <w:divBdr>
        <w:top w:val="none" w:sz="0" w:space="0" w:color="auto"/>
        <w:left w:val="none" w:sz="0" w:space="0" w:color="auto"/>
        <w:bottom w:val="none" w:sz="0" w:space="0" w:color="auto"/>
        <w:right w:val="none" w:sz="0" w:space="0" w:color="auto"/>
      </w:divBdr>
    </w:div>
    <w:div w:id="1557931530">
      <w:bodyDiv w:val="1"/>
      <w:marLeft w:val="0"/>
      <w:marRight w:val="0"/>
      <w:marTop w:val="0"/>
      <w:marBottom w:val="0"/>
      <w:divBdr>
        <w:top w:val="none" w:sz="0" w:space="0" w:color="auto"/>
        <w:left w:val="none" w:sz="0" w:space="0" w:color="auto"/>
        <w:bottom w:val="none" w:sz="0" w:space="0" w:color="auto"/>
        <w:right w:val="none" w:sz="0" w:space="0" w:color="auto"/>
      </w:divBdr>
    </w:div>
    <w:div w:id="1615137986">
      <w:bodyDiv w:val="1"/>
      <w:marLeft w:val="0"/>
      <w:marRight w:val="0"/>
      <w:marTop w:val="0"/>
      <w:marBottom w:val="0"/>
      <w:divBdr>
        <w:top w:val="none" w:sz="0" w:space="0" w:color="auto"/>
        <w:left w:val="none" w:sz="0" w:space="0" w:color="auto"/>
        <w:bottom w:val="none" w:sz="0" w:space="0" w:color="auto"/>
        <w:right w:val="none" w:sz="0" w:space="0" w:color="auto"/>
      </w:divBdr>
    </w:div>
    <w:div w:id="1638412507">
      <w:bodyDiv w:val="1"/>
      <w:marLeft w:val="0"/>
      <w:marRight w:val="0"/>
      <w:marTop w:val="0"/>
      <w:marBottom w:val="0"/>
      <w:divBdr>
        <w:top w:val="none" w:sz="0" w:space="0" w:color="auto"/>
        <w:left w:val="none" w:sz="0" w:space="0" w:color="auto"/>
        <w:bottom w:val="none" w:sz="0" w:space="0" w:color="auto"/>
        <w:right w:val="none" w:sz="0" w:space="0" w:color="auto"/>
      </w:divBdr>
    </w:div>
    <w:div w:id="1649899028">
      <w:bodyDiv w:val="1"/>
      <w:marLeft w:val="0"/>
      <w:marRight w:val="0"/>
      <w:marTop w:val="0"/>
      <w:marBottom w:val="0"/>
      <w:divBdr>
        <w:top w:val="none" w:sz="0" w:space="0" w:color="auto"/>
        <w:left w:val="none" w:sz="0" w:space="0" w:color="auto"/>
        <w:bottom w:val="none" w:sz="0" w:space="0" w:color="auto"/>
        <w:right w:val="none" w:sz="0" w:space="0" w:color="auto"/>
      </w:divBdr>
    </w:div>
    <w:div w:id="1708604986">
      <w:bodyDiv w:val="1"/>
      <w:marLeft w:val="0"/>
      <w:marRight w:val="0"/>
      <w:marTop w:val="0"/>
      <w:marBottom w:val="0"/>
      <w:divBdr>
        <w:top w:val="none" w:sz="0" w:space="0" w:color="auto"/>
        <w:left w:val="none" w:sz="0" w:space="0" w:color="auto"/>
        <w:bottom w:val="none" w:sz="0" w:space="0" w:color="auto"/>
        <w:right w:val="none" w:sz="0" w:space="0" w:color="auto"/>
      </w:divBdr>
    </w:div>
    <w:div w:id="1754234516">
      <w:bodyDiv w:val="1"/>
      <w:marLeft w:val="0"/>
      <w:marRight w:val="0"/>
      <w:marTop w:val="0"/>
      <w:marBottom w:val="0"/>
      <w:divBdr>
        <w:top w:val="none" w:sz="0" w:space="0" w:color="auto"/>
        <w:left w:val="none" w:sz="0" w:space="0" w:color="auto"/>
        <w:bottom w:val="none" w:sz="0" w:space="0" w:color="auto"/>
        <w:right w:val="none" w:sz="0" w:space="0" w:color="auto"/>
      </w:divBdr>
    </w:div>
    <w:div w:id="1839495598">
      <w:bodyDiv w:val="1"/>
      <w:marLeft w:val="0"/>
      <w:marRight w:val="0"/>
      <w:marTop w:val="0"/>
      <w:marBottom w:val="0"/>
      <w:divBdr>
        <w:top w:val="none" w:sz="0" w:space="0" w:color="auto"/>
        <w:left w:val="none" w:sz="0" w:space="0" w:color="auto"/>
        <w:bottom w:val="none" w:sz="0" w:space="0" w:color="auto"/>
        <w:right w:val="none" w:sz="0" w:space="0" w:color="auto"/>
      </w:divBdr>
    </w:div>
    <w:div w:id="1886597838">
      <w:bodyDiv w:val="1"/>
      <w:marLeft w:val="0"/>
      <w:marRight w:val="0"/>
      <w:marTop w:val="0"/>
      <w:marBottom w:val="0"/>
      <w:divBdr>
        <w:top w:val="none" w:sz="0" w:space="0" w:color="auto"/>
        <w:left w:val="none" w:sz="0" w:space="0" w:color="auto"/>
        <w:bottom w:val="none" w:sz="0" w:space="0" w:color="auto"/>
        <w:right w:val="none" w:sz="0" w:space="0" w:color="auto"/>
      </w:divBdr>
    </w:div>
    <w:div w:id="2019114323">
      <w:bodyDiv w:val="1"/>
      <w:marLeft w:val="0"/>
      <w:marRight w:val="0"/>
      <w:marTop w:val="0"/>
      <w:marBottom w:val="0"/>
      <w:divBdr>
        <w:top w:val="none" w:sz="0" w:space="0" w:color="auto"/>
        <w:left w:val="none" w:sz="0" w:space="0" w:color="auto"/>
        <w:bottom w:val="none" w:sz="0" w:space="0" w:color="auto"/>
        <w:right w:val="none" w:sz="0" w:space="0" w:color="auto"/>
      </w:divBdr>
    </w:div>
    <w:div w:id="2056659805">
      <w:bodyDiv w:val="1"/>
      <w:marLeft w:val="0"/>
      <w:marRight w:val="0"/>
      <w:marTop w:val="0"/>
      <w:marBottom w:val="0"/>
      <w:divBdr>
        <w:top w:val="none" w:sz="0" w:space="0" w:color="auto"/>
        <w:left w:val="none" w:sz="0" w:space="0" w:color="auto"/>
        <w:bottom w:val="none" w:sz="0" w:space="0" w:color="auto"/>
        <w:right w:val="none" w:sz="0" w:space="0" w:color="auto"/>
      </w:divBdr>
    </w:div>
    <w:div w:id="2093499989">
      <w:bodyDiv w:val="1"/>
      <w:marLeft w:val="0"/>
      <w:marRight w:val="0"/>
      <w:marTop w:val="0"/>
      <w:marBottom w:val="0"/>
      <w:divBdr>
        <w:top w:val="none" w:sz="0" w:space="0" w:color="auto"/>
        <w:left w:val="none" w:sz="0" w:space="0" w:color="auto"/>
        <w:bottom w:val="none" w:sz="0" w:space="0" w:color="auto"/>
        <w:right w:val="none" w:sz="0" w:space="0" w:color="auto"/>
      </w:divBdr>
    </w:div>
    <w:div w:id="213274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cture.in.ua/temi-navchalenih-zanyate-pracivnikiv-kafedri-pedagogiki-i-psih.html" TargetMode="External"/><Relationship Id="rId13" Type="http://schemas.openxmlformats.org/officeDocument/2006/relationships/hyperlink" Target="http://www.soippo.edu.ua/images" TargetMode="External"/><Relationship Id="rId18" Type="http://schemas.openxmlformats.org/officeDocument/2006/relationships/hyperlink" Target="https://mon.gov.ua/ua/osvita/zagalna-serednya-osvita/navchannya-ditej-u-specialnih-zakladah-osviti/osvita-ditej-z-osoblivimi-potrebami/navchalni-programi/korekcijni-programi/dlya-ditej-z-pomirnoyu-rozumovoyu-vidstalistyu" TargetMode="External"/><Relationship Id="rId26" Type="http://schemas.openxmlformats.org/officeDocument/2006/relationships/hyperlink" Target="https://mon.gov.ua/ua/npa/pro-zatverdzhennya-tipovoyi-osvitnoyi-programi-pochatkovoyi-osviti-specialnih-zakladiv-zagalnoyi-serednoyi-osviti-dlya-uchniv-3-klasu-z-porushennyami-intelektualnogo-rozvitku" TargetMode="External"/><Relationship Id="rId3" Type="http://schemas.openxmlformats.org/officeDocument/2006/relationships/styles" Target="styles.xml"/><Relationship Id="rId21" Type="http://schemas.openxmlformats.org/officeDocument/2006/relationships/hyperlink" Target="https://mon.gov.ua/storage/app/media/inkluzyvne-navchannya/korekciini_programy/2019/05/24/5-10-klas-ukr-mova.docx" TargetMode="External"/><Relationship Id="rId7" Type="http://schemas.openxmlformats.org/officeDocument/2006/relationships/endnotes" Target="endnotes.xml"/><Relationship Id="rId12" Type="http://schemas.openxmlformats.org/officeDocument/2006/relationships/hyperlink" Target="https://drive.google.com/file/d/1nyIjgHC8o-BdO48kLb07v8WuQUBu4hW1/view?usp=sharing" TargetMode="External"/><Relationship Id="rId17" Type="http://schemas.openxmlformats.org/officeDocument/2006/relationships/hyperlink" Target="https://drive.google.com/file/d/11Hytggiq1Ik4GQm8zg0a9-tAqrAD4qSK/view?usp=sharing" TargetMode="External"/><Relationship Id="rId25" Type="http://schemas.openxmlformats.org/officeDocument/2006/relationships/hyperlink" Target="https://mon.gov.ua/storage/app/media/inkluzyvne-navchannya/spezialna%20osvita/07/mon-vid-02-07-2019-nmo-917.rar" TargetMode="External"/><Relationship Id="rId2" Type="http://schemas.openxmlformats.org/officeDocument/2006/relationships/numbering" Target="numbering.xml"/><Relationship Id="rId16" Type="http://schemas.openxmlformats.org/officeDocument/2006/relationships/hyperlink" Target="https://drive.google.com/file/d/1xEuM8kP2h357k_nK2rmse321DVFhN4WI/view?usp=sharing" TargetMode="External"/><Relationship Id="rId20" Type="http://schemas.openxmlformats.org/officeDocument/2006/relationships/hyperlink" Target="https://mon.gov.ua/storage/app/media/inkluzyvne-navchannya/korekciini_programy/2019/05/24/programi-z-ukrliteratura-7-10-klasi.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A7BLoLUsq1zl_zPy2xaC6GvtTPLwzENy/view?usp=sharing" TargetMode="External"/><Relationship Id="rId24" Type="http://schemas.openxmlformats.org/officeDocument/2006/relationships/hyperlink" Target="https://mon.gov.ua/ua/npa/pro-zatverdzhennya-tipovoyi-osvitnoyi-programi-pochatkovoyi-osviti-specialnih-zakladiv-zagalnoyi-serednoyi-osviti-dlya-uchniv-1-klasiv-z-intelektualnimi-porushennyami"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drive.google.com/file/d/1Oz0fHyueQMzXF8nUiRhvU20fVJglNVUm/view?usp=sharing" TargetMode="External"/><Relationship Id="rId23" Type="http://schemas.openxmlformats.org/officeDocument/2006/relationships/hyperlink" Target="https://mon.gov.ua/ua/npa/pro-zatverdzhennya-tipovoyi-osvitnoyi-programi-pochatkovoyi-osviti-specialnih-zakladiv-zagalnoyi-serednoyi-osviti-dlya-uchniv-1-klasiv-z-intelektualnimi-porushennyami" TargetMode="External"/><Relationship Id="rId28" Type="http://schemas.openxmlformats.org/officeDocument/2006/relationships/hyperlink" Target="https://mon.gov.ua/storage/app/uploads/public/601/a89/63e/601a8963eddd7828169343.pdf" TargetMode="External"/><Relationship Id="rId10" Type="http://schemas.openxmlformats.org/officeDocument/2006/relationships/hyperlink" Target="https://drive.google.com/file/d/1dpCm_vFoJmT1FdGGaRB1DbIzz6RQwfdu/view?usp=sharing" TargetMode="External"/><Relationship Id="rId19" Type="http://schemas.openxmlformats.org/officeDocument/2006/relationships/hyperlink" Target="https://mon.gov.ua/storage/app/media/inkluzyvne-navchannya/korekciini_programy/2019/05/24/programi-z-ukrliteratura-7-10-klasi.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9vDKAb5EdaNt5LeElcPIzWjwufVWiK4/view?usp=sharing" TargetMode="External"/><Relationship Id="rId14" Type="http://schemas.openxmlformats.org/officeDocument/2006/relationships/hyperlink" Target="https://drive.google.com/file/d/1doGPbv_v4zmZvN2c-k_4baojyhtrR3O2/view?usp=sharing" TargetMode="External"/><Relationship Id="rId22" Type="http://schemas.openxmlformats.org/officeDocument/2006/relationships/hyperlink" Target="https://mon.gov.ua/storage/app/media/inkluzyvne-navchannya/korekciini_programy/2019/05/24/5-10-klas-ukr-mova.docx" TargetMode="External"/><Relationship Id="rId27" Type="http://schemas.openxmlformats.org/officeDocument/2006/relationships/hyperlink" Target="https://mon.gov.ua/ua/npa/pro-zatverdzhennya-tipovoyi-osvitnoyi-programi-pochatkovoyi-osviti-specialnih-zakladiv-zagalnoyi-serednoyi-osviti-dlya-uchniv-3-klasu-z-porushennyami-intelektualnogo-rozvitk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B682C-A375-432D-93DE-2606C7BA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9662</TotalTime>
  <Pages>25</Pages>
  <Words>45089</Words>
  <Characters>25701</Characters>
  <Application>Microsoft Office Word</Application>
  <DocSecurity>0</DocSecurity>
  <Lines>214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пк</cp:lastModifiedBy>
  <cp:revision>145</cp:revision>
  <cp:lastPrinted>2019-10-18T11:33:00Z</cp:lastPrinted>
  <dcterms:created xsi:type="dcterms:W3CDTF">2020-01-15T16:27:00Z</dcterms:created>
  <dcterms:modified xsi:type="dcterms:W3CDTF">2023-02-19T16:32:00Z</dcterms:modified>
</cp:coreProperties>
</file>