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001" w:rsidRPr="00AD40AA" w:rsidRDefault="00156CC6">
      <w:pPr>
        <w:spacing w:after="78" w:line="259" w:lineRule="auto"/>
        <w:ind w:left="1890" w:right="0" w:firstLine="0"/>
        <w:jc w:val="left"/>
        <w:rPr>
          <w:sz w:val="28"/>
          <w:szCs w:val="28"/>
        </w:rPr>
      </w:pPr>
      <w:r w:rsidRPr="00AD40AA">
        <w:rPr>
          <w:b/>
          <w:sz w:val="28"/>
          <w:szCs w:val="28"/>
        </w:rPr>
        <w:t xml:space="preserve">ДЕРЖАВНИЙ ВИЩИЙ НАВЧАЛЬНИЙ ЗАКЛАД </w:t>
      </w:r>
    </w:p>
    <w:p w:rsidR="00EB2001" w:rsidRPr="00AD40AA" w:rsidRDefault="00156CC6">
      <w:pPr>
        <w:spacing w:after="78" w:line="259" w:lineRule="auto"/>
        <w:ind w:left="1399" w:right="0" w:firstLine="0"/>
        <w:jc w:val="left"/>
        <w:rPr>
          <w:sz w:val="28"/>
          <w:szCs w:val="28"/>
        </w:rPr>
      </w:pPr>
      <w:r w:rsidRPr="00AD40AA">
        <w:rPr>
          <w:b/>
          <w:sz w:val="28"/>
          <w:szCs w:val="28"/>
        </w:rPr>
        <w:t xml:space="preserve">«УЖГОРОДСЬКИЙ НАЦІОНАЛЬНИЙ УНІВЕРСИТЕТ» </w:t>
      </w:r>
    </w:p>
    <w:p w:rsidR="00EB2001" w:rsidRPr="00AD40AA" w:rsidRDefault="00156CC6">
      <w:pPr>
        <w:spacing w:after="21" w:line="259" w:lineRule="auto"/>
        <w:ind w:left="1399" w:right="0" w:firstLine="0"/>
        <w:jc w:val="left"/>
        <w:rPr>
          <w:sz w:val="28"/>
          <w:szCs w:val="28"/>
        </w:rPr>
      </w:pPr>
      <w:r w:rsidRPr="00AD40AA">
        <w:rPr>
          <w:b/>
          <w:sz w:val="28"/>
          <w:szCs w:val="28"/>
        </w:rPr>
        <w:t xml:space="preserve">ФАКУЛЬТЕТ ІСТОРІЇ ТА МІЖНАРОДНИХ ВІДНОСИН </w:t>
      </w:r>
    </w:p>
    <w:p w:rsidR="00EB2001" w:rsidRPr="00AD40AA" w:rsidRDefault="00156CC6">
      <w:pPr>
        <w:spacing w:after="18" w:line="259" w:lineRule="auto"/>
        <w:ind w:left="67" w:right="0" w:firstLine="0"/>
        <w:jc w:val="center"/>
        <w:rPr>
          <w:sz w:val="28"/>
          <w:szCs w:val="28"/>
        </w:rPr>
      </w:pPr>
      <w:r w:rsidRPr="00AD40AA">
        <w:rPr>
          <w:b/>
          <w:sz w:val="28"/>
          <w:szCs w:val="28"/>
        </w:rPr>
        <w:t xml:space="preserve"> </w:t>
      </w:r>
    </w:p>
    <w:p w:rsidR="00EB2001" w:rsidRPr="00AD40AA" w:rsidRDefault="00156CC6">
      <w:pPr>
        <w:spacing w:after="18" w:line="259" w:lineRule="auto"/>
        <w:ind w:left="67" w:right="0" w:firstLine="0"/>
        <w:jc w:val="center"/>
        <w:rPr>
          <w:sz w:val="28"/>
          <w:szCs w:val="28"/>
        </w:rPr>
      </w:pPr>
      <w:r w:rsidRPr="00AD40AA">
        <w:rPr>
          <w:b/>
          <w:sz w:val="28"/>
          <w:szCs w:val="28"/>
        </w:rPr>
        <w:t xml:space="preserve"> </w:t>
      </w:r>
    </w:p>
    <w:p w:rsidR="00EB2001" w:rsidRPr="00AD40AA" w:rsidRDefault="00156CC6">
      <w:pPr>
        <w:spacing w:after="18" w:line="259" w:lineRule="auto"/>
        <w:ind w:left="67" w:right="0" w:firstLine="0"/>
        <w:jc w:val="center"/>
        <w:rPr>
          <w:sz w:val="28"/>
          <w:szCs w:val="28"/>
        </w:rPr>
      </w:pPr>
      <w:r w:rsidRPr="00AD40AA">
        <w:rPr>
          <w:b/>
          <w:sz w:val="28"/>
          <w:szCs w:val="28"/>
        </w:rPr>
        <w:t xml:space="preserve"> </w:t>
      </w:r>
    </w:p>
    <w:p w:rsidR="00EB2001" w:rsidRPr="00AD40AA" w:rsidRDefault="00156CC6">
      <w:pPr>
        <w:spacing w:after="21" w:line="259" w:lineRule="auto"/>
        <w:ind w:left="67" w:right="0" w:firstLine="0"/>
        <w:jc w:val="center"/>
        <w:rPr>
          <w:sz w:val="28"/>
          <w:szCs w:val="28"/>
        </w:rPr>
      </w:pPr>
      <w:r w:rsidRPr="00AD40AA">
        <w:rPr>
          <w:b/>
          <w:sz w:val="28"/>
          <w:szCs w:val="28"/>
        </w:rPr>
        <w:t xml:space="preserve"> </w:t>
      </w:r>
    </w:p>
    <w:p w:rsidR="00EB2001" w:rsidRPr="00AD40AA" w:rsidRDefault="00156CC6">
      <w:pPr>
        <w:spacing w:after="18" w:line="259" w:lineRule="auto"/>
        <w:ind w:left="67" w:right="0" w:firstLine="0"/>
        <w:jc w:val="center"/>
        <w:rPr>
          <w:sz w:val="28"/>
          <w:szCs w:val="28"/>
        </w:rPr>
      </w:pPr>
      <w:r w:rsidRPr="00AD40AA">
        <w:rPr>
          <w:b/>
          <w:sz w:val="28"/>
          <w:szCs w:val="28"/>
        </w:rPr>
        <w:t xml:space="preserve"> </w:t>
      </w:r>
    </w:p>
    <w:p w:rsidR="00EB2001" w:rsidRPr="00AD40AA" w:rsidRDefault="00156CC6">
      <w:pPr>
        <w:spacing w:after="18" w:line="259" w:lineRule="auto"/>
        <w:ind w:left="67" w:right="0" w:firstLine="0"/>
        <w:jc w:val="center"/>
        <w:rPr>
          <w:sz w:val="28"/>
          <w:szCs w:val="28"/>
        </w:rPr>
      </w:pPr>
      <w:r w:rsidRPr="00AD40AA">
        <w:rPr>
          <w:b/>
          <w:sz w:val="28"/>
          <w:szCs w:val="28"/>
        </w:rPr>
        <w:t xml:space="preserve"> </w:t>
      </w:r>
    </w:p>
    <w:p w:rsidR="00EB2001" w:rsidRPr="00AD40AA" w:rsidRDefault="00156CC6">
      <w:pPr>
        <w:spacing w:after="21" w:line="259" w:lineRule="auto"/>
        <w:ind w:left="67" w:right="0" w:firstLine="0"/>
        <w:jc w:val="center"/>
        <w:rPr>
          <w:sz w:val="28"/>
          <w:szCs w:val="28"/>
        </w:rPr>
      </w:pPr>
      <w:r w:rsidRPr="00AD40AA">
        <w:rPr>
          <w:b/>
          <w:sz w:val="28"/>
          <w:szCs w:val="28"/>
        </w:rPr>
        <w:t xml:space="preserve"> </w:t>
      </w:r>
    </w:p>
    <w:p w:rsidR="00EB2001" w:rsidRPr="00AD40AA" w:rsidRDefault="00156CC6">
      <w:pPr>
        <w:spacing w:after="18" w:line="259" w:lineRule="auto"/>
        <w:ind w:left="67" w:right="0" w:firstLine="0"/>
        <w:jc w:val="center"/>
        <w:rPr>
          <w:sz w:val="28"/>
          <w:szCs w:val="28"/>
        </w:rPr>
      </w:pPr>
      <w:r w:rsidRPr="00AD40AA">
        <w:rPr>
          <w:b/>
          <w:sz w:val="28"/>
          <w:szCs w:val="28"/>
        </w:rPr>
        <w:t xml:space="preserve"> </w:t>
      </w:r>
    </w:p>
    <w:p w:rsidR="00EB2001" w:rsidRPr="00AD40AA" w:rsidRDefault="00EB2001">
      <w:pPr>
        <w:spacing w:after="213" w:line="259" w:lineRule="auto"/>
        <w:ind w:left="0" w:right="0" w:firstLine="0"/>
        <w:jc w:val="left"/>
        <w:rPr>
          <w:sz w:val="28"/>
          <w:szCs w:val="28"/>
        </w:rPr>
      </w:pPr>
    </w:p>
    <w:p w:rsidR="00EB2001" w:rsidRPr="00AD40AA" w:rsidRDefault="00156CC6" w:rsidP="00AD40AA">
      <w:pPr>
        <w:pStyle w:val="1"/>
        <w:rPr>
          <w:sz w:val="28"/>
          <w:szCs w:val="28"/>
        </w:rPr>
      </w:pPr>
      <w:r w:rsidRPr="00AD40AA">
        <w:rPr>
          <w:sz w:val="28"/>
          <w:szCs w:val="28"/>
        </w:rPr>
        <w:t>КАТАЛОГ</w:t>
      </w:r>
    </w:p>
    <w:p w:rsidR="00EB2001" w:rsidRPr="00AD40AA" w:rsidRDefault="00156CC6" w:rsidP="00AD40AA">
      <w:pPr>
        <w:spacing w:after="0" w:line="259" w:lineRule="auto"/>
        <w:ind w:left="0" w:right="903" w:firstLine="0"/>
        <w:jc w:val="center"/>
        <w:rPr>
          <w:sz w:val="28"/>
          <w:szCs w:val="28"/>
        </w:rPr>
      </w:pPr>
      <w:r w:rsidRPr="00AD40AA">
        <w:rPr>
          <w:b/>
          <w:sz w:val="28"/>
          <w:szCs w:val="28"/>
        </w:rPr>
        <w:t>ВИБІРКОВИХ НАВЧАЛЬНИХ ДИСЦИПЛІН</w:t>
      </w:r>
    </w:p>
    <w:p w:rsidR="00EB2001" w:rsidRPr="00AD40AA" w:rsidRDefault="00156CC6">
      <w:pPr>
        <w:spacing w:after="67" w:line="259" w:lineRule="auto"/>
        <w:ind w:left="67" w:right="0" w:firstLine="0"/>
        <w:jc w:val="center"/>
        <w:rPr>
          <w:sz w:val="28"/>
          <w:szCs w:val="28"/>
        </w:rPr>
      </w:pPr>
      <w:r w:rsidRPr="00AD40AA">
        <w:rPr>
          <w:b/>
          <w:sz w:val="28"/>
          <w:szCs w:val="28"/>
        </w:rPr>
        <w:t xml:space="preserve"> </w:t>
      </w:r>
    </w:p>
    <w:p w:rsidR="00EB2001" w:rsidRPr="00AD40AA" w:rsidRDefault="00156CC6">
      <w:pPr>
        <w:spacing w:after="18" w:line="259" w:lineRule="auto"/>
        <w:ind w:left="851" w:right="996" w:firstLine="0"/>
        <w:jc w:val="center"/>
        <w:rPr>
          <w:sz w:val="28"/>
          <w:szCs w:val="28"/>
        </w:rPr>
      </w:pPr>
      <w:r w:rsidRPr="00AD40AA">
        <w:rPr>
          <w:sz w:val="28"/>
          <w:szCs w:val="28"/>
        </w:rPr>
        <w:t>освітньо-професійної програм</w:t>
      </w:r>
      <w:r w:rsidR="00E26796" w:rsidRPr="00AD40AA">
        <w:rPr>
          <w:sz w:val="28"/>
          <w:szCs w:val="28"/>
        </w:rPr>
        <w:t>и «Центральноєвропейські студії</w:t>
      </w:r>
      <w:r w:rsidRPr="00AD40AA">
        <w:rPr>
          <w:sz w:val="28"/>
          <w:szCs w:val="28"/>
        </w:rPr>
        <w:t>»</w:t>
      </w:r>
    </w:p>
    <w:p w:rsidR="00EB2001" w:rsidRPr="00AD40AA" w:rsidRDefault="00156CC6">
      <w:pPr>
        <w:spacing w:after="74" w:line="259" w:lineRule="auto"/>
        <w:ind w:left="67" w:right="0" w:firstLine="0"/>
        <w:jc w:val="center"/>
        <w:rPr>
          <w:sz w:val="28"/>
          <w:szCs w:val="28"/>
        </w:rPr>
      </w:pPr>
      <w:r w:rsidRPr="00AD40AA">
        <w:rPr>
          <w:sz w:val="28"/>
          <w:szCs w:val="28"/>
        </w:rPr>
        <w:t xml:space="preserve"> </w:t>
      </w:r>
    </w:p>
    <w:p w:rsidR="00EB2001" w:rsidRPr="00AD40AA" w:rsidRDefault="00156CC6">
      <w:pPr>
        <w:spacing w:after="0" w:line="313" w:lineRule="auto"/>
        <w:ind w:left="1843" w:right="1846" w:firstLine="0"/>
        <w:jc w:val="center"/>
        <w:rPr>
          <w:sz w:val="28"/>
          <w:szCs w:val="28"/>
        </w:rPr>
      </w:pPr>
      <w:r w:rsidRPr="00AD40AA">
        <w:rPr>
          <w:sz w:val="28"/>
          <w:szCs w:val="28"/>
        </w:rPr>
        <w:t>першого (бакалаврського) рівня вищої освіти</w:t>
      </w:r>
    </w:p>
    <w:p w:rsidR="00EB2001" w:rsidRPr="00AD40AA" w:rsidRDefault="00156CC6">
      <w:pPr>
        <w:spacing w:after="0" w:line="313" w:lineRule="auto"/>
        <w:ind w:left="2463" w:right="2469" w:firstLine="0"/>
        <w:jc w:val="center"/>
        <w:rPr>
          <w:sz w:val="28"/>
          <w:szCs w:val="28"/>
        </w:rPr>
      </w:pPr>
      <w:r w:rsidRPr="00AD40AA">
        <w:rPr>
          <w:sz w:val="28"/>
          <w:szCs w:val="28"/>
        </w:rPr>
        <w:t xml:space="preserve">за спеціальністю: </w:t>
      </w:r>
      <w:r w:rsidRPr="00AD40AA">
        <w:rPr>
          <w:sz w:val="28"/>
          <w:szCs w:val="28"/>
          <w:u w:val="single"/>
        </w:rPr>
        <w:t>032 Історія та археологія</w:t>
      </w:r>
      <w:r w:rsidRPr="00AD40AA">
        <w:rPr>
          <w:sz w:val="28"/>
          <w:szCs w:val="28"/>
        </w:rPr>
        <w:t xml:space="preserve"> </w:t>
      </w:r>
    </w:p>
    <w:p w:rsidR="00EB2001" w:rsidRPr="00AD40AA" w:rsidRDefault="00156CC6">
      <w:pPr>
        <w:spacing w:after="0" w:line="313" w:lineRule="auto"/>
        <w:ind w:left="2463" w:right="2469" w:firstLine="0"/>
        <w:jc w:val="center"/>
        <w:rPr>
          <w:sz w:val="28"/>
          <w:szCs w:val="28"/>
        </w:rPr>
      </w:pPr>
      <w:r w:rsidRPr="00AD40AA">
        <w:rPr>
          <w:sz w:val="28"/>
          <w:szCs w:val="28"/>
        </w:rPr>
        <w:t xml:space="preserve">галузі знань: 03 Гуманітарні науки </w:t>
      </w:r>
    </w:p>
    <w:p w:rsidR="00EB2001" w:rsidRPr="00AD40AA" w:rsidRDefault="00EB2001">
      <w:pPr>
        <w:spacing w:after="18" w:line="259" w:lineRule="auto"/>
        <w:ind w:left="67" w:right="0" w:firstLine="0"/>
        <w:jc w:val="center"/>
        <w:rPr>
          <w:sz w:val="28"/>
          <w:szCs w:val="28"/>
        </w:rPr>
      </w:pPr>
    </w:p>
    <w:p w:rsidR="00EB2001" w:rsidRPr="00AD40AA" w:rsidRDefault="00156CC6">
      <w:pPr>
        <w:spacing w:after="18" w:line="259" w:lineRule="auto"/>
        <w:ind w:left="67" w:right="0" w:firstLine="0"/>
        <w:jc w:val="center"/>
        <w:rPr>
          <w:sz w:val="28"/>
          <w:szCs w:val="28"/>
        </w:rPr>
      </w:pPr>
      <w:r w:rsidRPr="00AD40AA">
        <w:rPr>
          <w:b/>
          <w:sz w:val="28"/>
          <w:szCs w:val="28"/>
        </w:rPr>
        <w:t xml:space="preserve"> </w:t>
      </w:r>
    </w:p>
    <w:p w:rsidR="00EB2001" w:rsidRPr="00AD40AA" w:rsidRDefault="00156CC6">
      <w:pPr>
        <w:spacing w:after="122" w:line="259" w:lineRule="auto"/>
        <w:ind w:left="67" w:right="0" w:firstLine="0"/>
        <w:jc w:val="center"/>
        <w:rPr>
          <w:sz w:val="28"/>
          <w:szCs w:val="28"/>
        </w:rPr>
      </w:pPr>
      <w:r w:rsidRPr="00AD40AA">
        <w:rPr>
          <w:b/>
          <w:sz w:val="28"/>
          <w:szCs w:val="28"/>
        </w:rPr>
        <w:t xml:space="preserve"> </w:t>
      </w:r>
    </w:p>
    <w:p w:rsidR="00EB2001" w:rsidRPr="00AD40AA" w:rsidRDefault="00156CC6">
      <w:pPr>
        <w:pStyle w:val="2"/>
        <w:jc w:val="center"/>
        <w:rPr>
          <w:sz w:val="28"/>
          <w:szCs w:val="28"/>
        </w:rPr>
      </w:pPr>
      <w:r w:rsidRPr="00AD40AA">
        <w:rPr>
          <w:sz w:val="28"/>
          <w:szCs w:val="28"/>
        </w:rPr>
        <w:t xml:space="preserve">на 2023 / 2024 навчальний рік </w:t>
      </w:r>
    </w:p>
    <w:p w:rsidR="00EB2001" w:rsidRPr="00AD40AA" w:rsidRDefault="00156CC6">
      <w:pPr>
        <w:spacing w:after="18" w:line="259" w:lineRule="auto"/>
        <w:ind w:left="67" w:right="0" w:firstLine="0"/>
        <w:jc w:val="center"/>
        <w:rPr>
          <w:sz w:val="28"/>
          <w:szCs w:val="28"/>
        </w:rPr>
      </w:pPr>
      <w:r w:rsidRPr="00AD40AA">
        <w:rPr>
          <w:b/>
          <w:sz w:val="28"/>
          <w:szCs w:val="28"/>
        </w:rPr>
        <w:t xml:space="preserve"> </w:t>
      </w:r>
    </w:p>
    <w:p w:rsidR="00EB2001" w:rsidRPr="00AD40AA" w:rsidRDefault="00156CC6">
      <w:pPr>
        <w:spacing w:after="19" w:line="259" w:lineRule="auto"/>
        <w:ind w:left="67" w:right="0" w:firstLine="0"/>
        <w:jc w:val="center"/>
        <w:rPr>
          <w:sz w:val="28"/>
          <w:szCs w:val="28"/>
        </w:rPr>
      </w:pPr>
      <w:r w:rsidRPr="00AD40AA">
        <w:rPr>
          <w:b/>
          <w:sz w:val="28"/>
          <w:szCs w:val="28"/>
        </w:rPr>
        <w:t xml:space="preserve"> </w:t>
      </w:r>
    </w:p>
    <w:p w:rsidR="00EB2001" w:rsidRPr="00AD40AA" w:rsidRDefault="00156CC6">
      <w:pPr>
        <w:spacing w:after="21" w:line="259" w:lineRule="auto"/>
        <w:ind w:left="67" w:right="0" w:firstLine="0"/>
        <w:jc w:val="center"/>
        <w:rPr>
          <w:sz w:val="28"/>
          <w:szCs w:val="28"/>
        </w:rPr>
      </w:pPr>
      <w:r w:rsidRPr="00AD40AA">
        <w:rPr>
          <w:b/>
          <w:sz w:val="28"/>
          <w:szCs w:val="28"/>
        </w:rPr>
        <w:t xml:space="preserve"> </w:t>
      </w:r>
    </w:p>
    <w:p w:rsidR="00EB2001" w:rsidRPr="00AD40AA" w:rsidRDefault="00156CC6">
      <w:pPr>
        <w:spacing w:after="18" w:line="259" w:lineRule="auto"/>
        <w:ind w:left="67" w:right="0" w:firstLine="0"/>
        <w:jc w:val="center"/>
        <w:rPr>
          <w:sz w:val="28"/>
          <w:szCs w:val="28"/>
        </w:rPr>
      </w:pPr>
      <w:r w:rsidRPr="00AD40AA">
        <w:rPr>
          <w:b/>
          <w:sz w:val="28"/>
          <w:szCs w:val="28"/>
        </w:rPr>
        <w:t xml:space="preserve"> </w:t>
      </w:r>
    </w:p>
    <w:p w:rsidR="00EB2001" w:rsidRPr="00AD40AA" w:rsidRDefault="00156CC6">
      <w:pPr>
        <w:spacing w:after="18" w:line="259" w:lineRule="auto"/>
        <w:ind w:left="67" w:right="0" w:firstLine="0"/>
        <w:jc w:val="center"/>
        <w:rPr>
          <w:sz w:val="28"/>
          <w:szCs w:val="28"/>
        </w:rPr>
      </w:pPr>
      <w:r w:rsidRPr="00AD40AA">
        <w:rPr>
          <w:b/>
          <w:sz w:val="28"/>
          <w:szCs w:val="28"/>
        </w:rPr>
        <w:t xml:space="preserve"> </w:t>
      </w:r>
    </w:p>
    <w:p w:rsidR="00EB2001" w:rsidRPr="00AD40AA" w:rsidRDefault="00156CC6">
      <w:pPr>
        <w:spacing w:after="18" w:line="259" w:lineRule="auto"/>
        <w:ind w:left="67" w:right="0" w:firstLine="0"/>
        <w:jc w:val="center"/>
        <w:rPr>
          <w:sz w:val="28"/>
          <w:szCs w:val="28"/>
        </w:rPr>
      </w:pPr>
      <w:r w:rsidRPr="00AD40AA">
        <w:rPr>
          <w:b/>
          <w:sz w:val="28"/>
          <w:szCs w:val="28"/>
        </w:rPr>
        <w:t xml:space="preserve"> </w:t>
      </w:r>
    </w:p>
    <w:p w:rsidR="00EB2001" w:rsidRPr="00AD40AA" w:rsidRDefault="00156CC6">
      <w:pPr>
        <w:spacing w:after="76" w:line="259" w:lineRule="auto"/>
        <w:ind w:left="67" w:right="0" w:firstLine="0"/>
        <w:jc w:val="center"/>
        <w:rPr>
          <w:sz w:val="28"/>
          <w:szCs w:val="28"/>
        </w:rPr>
      </w:pPr>
      <w:r w:rsidRPr="00AD40AA">
        <w:rPr>
          <w:b/>
          <w:sz w:val="28"/>
          <w:szCs w:val="28"/>
        </w:rPr>
        <w:t xml:space="preserve"> </w:t>
      </w:r>
    </w:p>
    <w:p w:rsidR="00EB2001" w:rsidRPr="00AD40AA" w:rsidRDefault="00EB2001">
      <w:pPr>
        <w:spacing w:after="20" w:line="259" w:lineRule="auto"/>
        <w:ind w:right="6"/>
        <w:jc w:val="center"/>
        <w:rPr>
          <w:b/>
          <w:sz w:val="28"/>
          <w:szCs w:val="28"/>
        </w:rPr>
      </w:pPr>
    </w:p>
    <w:p w:rsidR="00EB2001" w:rsidRPr="00AD40AA" w:rsidRDefault="00EB2001">
      <w:pPr>
        <w:spacing w:after="20" w:line="259" w:lineRule="auto"/>
        <w:ind w:right="6"/>
        <w:jc w:val="center"/>
        <w:rPr>
          <w:b/>
          <w:sz w:val="28"/>
          <w:szCs w:val="28"/>
        </w:rPr>
      </w:pPr>
    </w:p>
    <w:p w:rsidR="00EB2001" w:rsidRDefault="00EB2001">
      <w:pPr>
        <w:spacing w:after="20" w:line="259" w:lineRule="auto"/>
        <w:ind w:right="6"/>
        <w:jc w:val="center"/>
        <w:rPr>
          <w:b/>
          <w:sz w:val="28"/>
          <w:szCs w:val="28"/>
        </w:rPr>
      </w:pPr>
    </w:p>
    <w:p w:rsidR="00AD40AA" w:rsidRDefault="00AD40AA">
      <w:pPr>
        <w:spacing w:after="20" w:line="259" w:lineRule="auto"/>
        <w:ind w:right="6"/>
        <w:jc w:val="center"/>
        <w:rPr>
          <w:b/>
          <w:sz w:val="28"/>
          <w:szCs w:val="28"/>
        </w:rPr>
      </w:pPr>
    </w:p>
    <w:p w:rsidR="00AD40AA" w:rsidRPr="00AD40AA" w:rsidRDefault="00AD40AA">
      <w:pPr>
        <w:spacing w:after="20" w:line="259" w:lineRule="auto"/>
        <w:ind w:right="6"/>
        <w:jc w:val="center"/>
        <w:rPr>
          <w:b/>
          <w:sz w:val="28"/>
          <w:szCs w:val="28"/>
        </w:rPr>
      </w:pPr>
    </w:p>
    <w:p w:rsidR="00EB2001" w:rsidRPr="00AD40AA" w:rsidRDefault="00156CC6">
      <w:pPr>
        <w:spacing w:after="20" w:line="259" w:lineRule="auto"/>
        <w:ind w:right="6"/>
        <w:jc w:val="center"/>
        <w:rPr>
          <w:sz w:val="28"/>
          <w:szCs w:val="28"/>
        </w:rPr>
      </w:pPr>
      <w:r w:rsidRPr="00AD40AA">
        <w:rPr>
          <w:b/>
          <w:sz w:val="28"/>
          <w:szCs w:val="28"/>
        </w:rPr>
        <w:t>УЖГОРОД 2023</w:t>
      </w:r>
    </w:p>
    <w:p w:rsidR="00EB2001" w:rsidRPr="00AD40AA" w:rsidRDefault="00156CC6">
      <w:pPr>
        <w:spacing w:after="160" w:line="259" w:lineRule="auto"/>
        <w:ind w:left="0" w:right="0" w:firstLine="0"/>
        <w:jc w:val="left"/>
        <w:rPr>
          <w:b/>
          <w:sz w:val="28"/>
          <w:szCs w:val="28"/>
        </w:rPr>
      </w:pPr>
      <w:r w:rsidRPr="00AD40AA">
        <w:rPr>
          <w:sz w:val="28"/>
          <w:szCs w:val="28"/>
        </w:rPr>
        <w:br w:type="page"/>
      </w:r>
    </w:p>
    <w:p w:rsidR="00EB2001" w:rsidRPr="00654936" w:rsidRDefault="00156CC6" w:rsidP="00CE27E8">
      <w:pPr>
        <w:pStyle w:val="3"/>
        <w:ind w:left="2440" w:right="3" w:firstLine="1880"/>
        <w:jc w:val="both"/>
        <w:rPr>
          <w:sz w:val="22"/>
          <w:szCs w:val="22"/>
        </w:rPr>
      </w:pPr>
      <w:bookmarkStart w:id="0" w:name="_heading=h.gjdgxs" w:colFirst="0" w:colLast="0"/>
      <w:bookmarkEnd w:id="0"/>
      <w:r w:rsidRPr="00654936">
        <w:rPr>
          <w:sz w:val="22"/>
          <w:szCs w:val="22"/>
        </w:rPr>
        <w:lastRenderedPageBreak/>
        <w:t xml:space="preserve">З М І С Т </w:t>
      </w:r>
    </w:p>
    <w:p w:rsidR="00EB2001" w:rsidRPr="00654936" w:rsidRDefault="00156CC6">
      <w:pPr>
        <w:spacing w:after="0" w:line="259" w:lineRule="auto"/>
        <w:ind w:left="67" w:right="0" w:firstLine="0"/>
        <w:jc w:val="center"/>
        <w:rPr>
          <w:sz w:val="22"/>
          <w:szCs w:val="22"/>
        </w:rPr>
      </w:pPr>
      <w:r w:rsidRPr="00654936">
        <w:rPr>
          <w:b/>
          <w:sz w:val="22"/>
          <w:szCs w:val="22"/>
        </w:rPr>
        <w:t xml:space="preserve"> </w:t>
      </w:r>
    </w:p>
    <w:tbl>
      <w:tblPr>
        <w:tblStyle w:val="af2"/>
        <w:tblW w:w="1091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8080"/>
        <w:gridCol w:w="1276"/>
        <w:gridCol w:w="850"/>
      </w:tblGrid>
      <w:tr w:rsidR="00CE27E8" w:rsidRPr="00654936" w:rsidTr="009239E7">
        <w:trPr>
          <w:trHeight w:val="403"/>
        </w:trPr>
        <w:tc>
          <w:tcPr>
            <w:tcW w:w="709" w:type="dxa"/>
          </w:tcPr>
          <w:p w:rsidR="00CE27E8" w:rsidRPr="00654936" w:rsidRDefault="00CE27E8" w:rsidP="00CE27E8">
            <w:pPr>
              <w:spacing w:line="259" w:lineRule="auto"/>
              <w:ind w:left="60" w:right="0" w:firstLine="0"/>
              <w:jc w:val="center"/>
              <w:rPr>
                <w:sz w:val="22"/>
                <w:szCs w:val="22"/>
              </w:rPr>
            </w:pPr>
            <w:r w:rsidRPr="00654936">
              <w:rPr>
                <w:sz w:val="22"/>
                <w:szCs w:val="22"/>
                <w:lang w:val="uk-UA"/>
              </w:rPr>
              <w:t>№ блоку</w:t>
            </w:r>
          </w:p>
        </w:tc>
        <w:tc>
          <w:tcPr>
            <w:tcW w:w="8080" w:type="dxa"/>
          </w:tcPr>
          <w:p w:rsidR="00CE27E8" w:rsidRPr="00654936" w:rsidRDefault="00CE27E8" w:rsidP="00CE27E8">
            <w:pPr>
              <w:spacing w:line="259" w:lineRule="auto"/>
              <w:ind w:left="60" w:right="0" w:firstLine="0"/>
              <w:jc w:val="center"/>
              <w:rPr>
                <w:sz w:val="22"/>
                <w:szCs w:val="22"/>
              </w:rPr>
            </w:pPr>
            <w:r w:rsidRPr="00654936">
              <w:rPr>
                <w:sz w:val="22"/>
                <w:szCs w:val="22"/>
                <w:lang w:val="uk-UA"/>
              </w:rPr>
              <w:t>Назва навчальної дисципліни</w:t>
            </w:r>
          </w:p>
        </w:tc>
        <w:tc>
          <w:tcPr>
            <w:tcW w:w="1276" w:type="dxa"/>
          </w:tcPr>
          <w:p w:rsidR="00CE27E8" w:rsidRPr="00654936" w:rsidRDefault="00CE27E8" w:rsidP="00CE27E8">
            <w:pPr>
              <w:spacing w:line="259" w:lineRule="auto"/>
              <w:ind w:left="60" w:right="0" w:firstLine="0"/>
              <w:jc w:val="center"/>
              <w:rPr>
                <w:sz w:val="22"/>
                <w:szCs w:val="22"/>
              </w:rPr>
            </w:pPr>
            <w:r w:rsidRPr="00654936">
              <w:rPr>
                <w:sz w:val="22"/>
                <w:szCs w:val="22"/>
                <w:lang w:val="uk-UA"/>
              </w:rPr>
              <w:t>Назва кафедри</w:t>
            </w:r>
          </w:p>
        </w:tc>
        <w:tc>
          <w:tcPr>
            <w:tcW w:w="850" w:type="dxa"/>
          </w:tcPr>
          <w:p w:rsidR="00CE27E8" w:rsidRPr="000531B6" w:rsidRDefault="000531B6" w:rsidP="000531B6">
            <w:pPr>
              <w:spacing w:line="259" w:lineRule="auto"/>
              <w:ind w:left="60" w:right="0" w:firstLine="0"/>
              <w:jc w:val="center"/>
              <w:rPr>
                <w:sz w:val="22"/>
                <w:szCs w:val="22"/>
                <w:lang w:val="uk-UA"/>
              </w:rPr>
            </w:pPr>
            <w:r>
              <w:rPr>
                <w:sz w:val="22"/>
                <w:szCs w:val="22"/>
                <w:lang w:val="uk-UA"/>
              </w:rPr>
              <w:t>№ ст.</w:t>
            </w:r>
          </w:p>
        </w:tc>
      </w:tr>
      <w:tr w:rsidR="00CE27E8" w:rsidRPr="00654936" w:rsidTr="00CE27E8">
        <w:trPr>
          <w:trHeight w:val="403"/>
        </w:trPr>
        <w:tc>
          <w:tcPr>
            <w:tcW w:w="10065" w:type="dxa"/>
            <w:gridSpan w:val="3"/>
          </w:tcPr>
          <w:p w:rsidR="00CE27E8" w:rsidRPr="00654936" w:rsidRDefault="00CE27E8">
            <w:pPr>
              <w:spacing w:line="259" w:lineRule="auto"/>
              <w:ind w:left="60" w:right="0" w:firstLine="0"/>
              <w:rPr>
                <w:sz w:val="22"/>
                <w:szCs w:val="22"/>
              </w:rPr>
            </w:pPr>
            <w:r w:rsidRPr="00654936">
              <w:rPr>
                <w:sz w:val="22"/>
                <w:szCs w:val="22"/>
              </w:rPr>
              <w:t>Вступ ……………………………………………………………………………………</w:t>
            </w:r>
            <w:r w:rsidR="0042370D">
              <w:rPr>
                <w:sz w:val="22"/>
                <w:szCs w:val="22"/>
              </w:rPr>
              <w:t>………………………….</w:t>
            </w:r>
          </w:p>
        </w:tc>
        <w:tc>
          <w:tcPr>
            <w:tcW w:w="850" w:type="dxa"/>
          </w:tcPr>
          <w:p w:rsidR="00CE27E8" w:rsidRPr="00AD40AA" w:rsidRDefault="00AD40AA" w:rsidP="00AD40AA">
            <w:pPr>
              <w:spacing w:line="259" w:lineRule="auto"/>
              <w:ind w:left="60" w:right="0" w:firstLine="0"/>
              <w:jc w:val="center"/>
              <w:rPr>
                <w:sz w:val="22"/>
                <w:szCs w:val="22"/>
                <w:lang w:val="uk-UA"/>
              </w:rPr>
            </w:pPr>
            <w:r>
              <w:rPr>
                <w:sz w:val="22"/>
                <w:szCs w:val="22"/>
                <w:lang w:val="uk-UA"/>
              </w:rPr>
              <w:t>4</w:t>
            </w:r>
          </w:p>
        </w:tc>
      </w:tr>
      <w:tr w:rsidR="00CE27E8" w:rsidRPr="00654936" w:rsidTr="00CE27E8">
        <w:trPr>
          <w:trHeight w:val="697"/>
        </w:trPr>
        <w:tc>
          <w:tcPr>
            <w:tcW w:w="10915" w:type="dxa"/>
            <w:gridSpan w:val="4"/>
          </w:tcPr>
          <w:p w:rsidR="00CE27E8" w:rsidRPr="00654936" w:rsidRDefault="00CE27E8">
            <w:pPr>
              <w:shd w:val="clear" w:color="auto" w:fill="D9D9D9"/>
              <w:spacing w:after="7" w:line="259" w:lineRule="auto"/>
              <w:ind w:left="77" w:right="0" w:firstLine="0"/>
              <w:jc w:val="center"/>
              <w:rPr>
                <w:sz w:val="22"/>
                <w:szCs w:val="22"/>
              </w:rPr>
            </w:pPr>
            <w:r w:rsidRPr="00654936">
              <w:rPr>
                <w:sz w:val="22"/>
                <w:szCs w:val="22"/>
              </w:rPr>
              <w:t xml:space="preserve">3-й семестр </w:t>
            </w:r>
            <w:r w:rsidRPr="00654936">
              <w:rPr>
                <w:sz w:val="22"/>
                <w:szCs w:val="22"/>
                <w:lang w:val="uk-UA"/>
              </w:rPr>
              <w:t>(за планом 2022 р.)</w:t>
            </w:r>
          </w:p>
          <w:p w:rsidR="00CE27E8" w:rsidRPr="00654936" w:rsidRDefault="00CE27E8">
            <w:pPr>
              <w:shd w:val="clear" w:color="auto" w:fill="D9D9D9"/>
              <w:spacing w:after="7" w:line="259" w:lineRule="auto"/>
              <w:ind w:left="77" w:right="0" w:firstLine="0"/>
              <w:jc w:val="center"/>
              <w:rPr>
                <w:sz w:val="22"/>
                <w:szCs w:val="22"/>
              </w:rPr>
            </w:pPr>
            <w:r w:rsidRPr="00654936">
              <w:rPr>
                <w:sz w:val="22"/>
                <w:szCs w:val="22"/>
              </w:rPr>
              <w:t>із кожного вибіркового компоненту (ВК) слід обрати одну навчальну дисципліну</w:t>
            </w:r>
          </w:p>
        </w:tc>
      </w:tr>
      <w:tr w:rsidR="00DA026E" w:rsidRPr="00654936" w:rsidTr="0042370D">
        <w:trPr>
          <w:trHeight w:val="337"/>
        </w:trPr>
        <w:tc>
          <w:tcPr>
            <w:tcW w:w="709" w:type="dxa"/>
            <w:vMerge w:val="restart"/>
            <w:shd w:val="clear" w:color="auto" w:fill="92D050"/>
          </w:tcPr>
          <w:p w:rsidR="00DA026E" w:rsidRPr="00812D74" w:rsidRDefault="00DA026E" w:rsidP="009239E7">
            <w:pPr>
              <w:tabs>
                <w:tab w:val="left" w:pos="0"/>
              </w:tabs>
              <w:ind w:right="-108"/>
              <w:rPr>
                <w:sz w:val="22"/>
                <w:szCs w:val="22"/>
              </w:rPr>
            </w:pPr>
            <w:r w:rsidRPr="00812D74">
              <w:rPr>
                <w:sz w:val="22"/>
                <w:szCs w:val="22"/>
              </w:rPr>
              <w:t>ВК 01</w:t>
            </w:r>
          </w:p>
        </w:tc>
        <w:tc>
          <w:tcPr>
            <w:tcW w:w="10206" w:type="dxa"/>
            <w:gridSpan w:val="3"/>
            <w:shd w:val="clear" w:color="auto" w:fill="92D050"/>
          </w:tcPr>
          <w:p w:rsidR="00DA026E" w:rsidRPr="00DA026E" w:rsidRDefault="00DA026E" w:rsidP="00DA026E">
            <w:pPr>
              <w:ind w:left="0" w:right="0" w:firstLine="0"/>
              <w:jc w:val="left"/>
              <w:rPr>
                <w:i/>
                <w:lang w:val="uk-UA"/>
              </w:rPr>
            </w:pPr>
            <w:r w:rsidRPr="00DA026E">
              <w:rPr>
                <w:i/>
                <w:sz w:val="22"/>
                <w:szCs w:val="22"/>
              </w:rPr>
              <w:t>Вибіркова дисципліна із загальноуніверситетського каталогу:</w:t>
            </w:r>
          </w:p>
        </w:tc>
      </w:tr>
      <w:tr w:rsidR="00DA026E" w:rsidRPr="00654936" w:rsidTr="0042370D">
        <w:trPr>
          <w:trHeight w:val="337"/>
        </w:trPr>
        <w:tc>
          <w:tcPr>
            <w:tcW w:w="709" w:type="dxa"/>
            <w:vMerge/>
            <w:shd w:val="clear" w:color="auto" w:fill="92D050"/>
          </w:tcPr>
          <w:p w:rsidR="00DA026E" w:rsidRPr="00812D74" w:rsidRDefault="00DA026E" w:rsidP="009239E7">
            <w:pPr>
              <w:tabs>
                <w:tab w:val="left" w:pos="0"/>
              </w:tabs>
              <w:ind w:right="-108"/>
              <w:rPr>
                <w:sz w:val="22"/>
                <w:szCs w:val="22"/>
              </w:rPr>
            </w:pPr>
          </w:p>
        </w:tc>
        <w:tc>
          <w:tcPr>
            <w:tcW w:w="8080" w:type="dxa"/>
            <w:shd w:val="clear" w:color="auto" w:fill="92D050"/>
          </w:tcPr>
          <w:p w:rsidR="00DA026E" w:rsidRPr="00DA026E" w:rsidRDefault="00DA026E" w:rsidP="00DA026E">
            <w:pPr>
              <w:pStyle w:val="3"/>
              <w:ind w:left="0" w:right="151" w:firstLine="0"/>
              <w:jc w:val="left"/>
              <w:outlineLvl w:val="2"/>
              <w:rPr>
                <w:b w:val="0"/>
                <w:sz w:val="24"/>
              </w:rPr>
            </w:pPr>
            <w:r w:rsidRPr="00DA026E">
              <w:rPr>
                <w:b w:val="0"/>
                <w:sz w:val="24"/>
              </w:rPr>
              <w:t xml:space="preserve">Європейська політика України </w:t>
            </w:r>
          </w:p>
        </w:tc>
        <w:tc>
          <w:tcPr>
            <w:tcW w:w="1276" w:type="dxa"/>
            <w:shd w:val="clear" w:color="auto" w:fill="92D050"/>
          </w:tcPr>
          <w:p w:rsidR="00DA026E" w:rsidRPr="009239E7" w:rsidRDefault="00DA026E" w:rsidP="0042370D">
            <w:pPr>
              <w:ind w:left="0" w:right="0" w:firstLine="0"/>
              <w:jc w:val="center"/>
            </w:pPr>
          </w:p>
        </w:tc>
        <w:tc>
          <w:tcPr>
            <w:tcW w:w="850" w:type="dxa"/>
            <w:shd w:val="clear" w:color="auto" w:fill="92D050"/>
          </w:tcPr>
          <w:p w:rsidR="00DA026E" w:rsidRDefault="00CB5D6F" w:rsidP="00BF6951">
            <w:pPr>
              <w:ind w:left="0" w:right="0" w:firstLine="0"/>
              <w:jc w:val="center"/>
              <w:rPr>
                <w:lang w:val="uk-UA"/>
              </w:rPr>
            </w:pPr>
            <w:r>
              <w:rPr>
                <w:lang w:val="uk-UA"/>
              </w:rPr>
              <w:t>5</w:t>
            </w:r>
          </w:p>
        </w:tc>
      </w:tr>
      <w:tr w:rsidR="00DA026E" w:rsidRPr="00654936" w:rsidTr="0042370D">
        <w:trPr>
          <w:trHeight w:val="337"/>
        </w:trPr>
        <w:tc>
          <w:tcPr>
            <w:tcW w:w="709" w:type="dxa"/>
            <w:vMerge/>
            <w:shd w:val="clear" w:color="auto" w:fill="92D050"/>
          </w:tcPr>
          <w:p w:rsidR="00DA026E" w:rsidRPr="00812D74" w:rsidRDefault="00DA026E" w:rsidP="009239E7">
            <w:pPr>
              <w:tabs>
                <w:tab w:val="left" w:pos="0"/>
              </w:tabs>
              <w:ind w:right="-108"/>
              <w:rPr>
                <w:sz w:val="22"/>
                <w:szCs w:val="22"/>
              </w:rPr>
            </w:pPr>
          </w:p>
        </w:tc>
        <w:tc>
          <w:tcPr>
            <w:tcW w:w="8080" w:type="dxa"/>
            <w:shd w:val="clear" w:color="auto" w:fill="92D050"/>
          </w:tcPr>
          <w:p w:rsidR="00DA026E" w:rsidRPr="00812D74" w:rsidRDefault="00DA026E" w:rsidP="009239E7">
            <w:pPr>
              <w:rPr>
                <w:sz w:val="22"/>
                <w:szCs w:val="22"/>
              </w:rPr>
            </w:pPr>
            <w:r w:rsidRPr="008C4918">
              <w:t>Логіка</w:t>
            </w:r>
          </w:p>
        </w:tc>
        <w:tc>
          <w:tcPr>
            <w:tcW w:w="1276" w:type="dxa"/>
            <w:shd w:val="clear" w:color="auto" w:fill="92D050"/>
          </w:tcPr>
          <w:p w:rsidR="00DA026E" w:rsidRPr="009239E7" w:rsidRDefault="00DA026E" w:rsidP="009239E7">
            <w:pPr>
              <w:ind w:left="0" w:firstLine="0"/>
            </w:pPr>
          </w:p>
        </w:tc>
        <w:tc>
          <w:tcPr>
            <w:tcW w:w="850" w:type="dxa"/>
            <w:shd w:val="clear" w:color="auto" w:fill="92D050"/>
          </w:tcPr>
          <w:p w:rsidR="00DA026E" w:rsidRDefault="00CB5D6F" w:rsidP="00BF6951">
            <w:pPr>
              <w:ind w:left="0" w:right="0" w:firstLine="0"/>
              <w:jc w:val="center"/>
              <w:rPr>
                <w:lang w:val="uk-UA"/>
              </w:rPr>
            </w:pPr>
            <w:r>
              <w:rPr>
                <w:lang w:val="uk-UA"/>
              </w:rPr>
              <w:t>6</w:t>
            </w:r>
          </w:p>
        </w:tc>
      </w:tr>
      <w:tr w:rsidR="00DA026E" w:rsidRPr="00654936" w:rsidTr="0042370D">
        <w:trPr>
          <w:trHeight w:val="337"/>
        </w:trPr>
        <w:tc>
          <w:tcPr>
            <w:tcW w:w="709" w:type="dxa"/>
            <w:vMerge/>
            <w:shd w:val="clear" w:color="auto" w:fill="92D050"/>
          </w:tcPr>
          <w:p w:rsidR="00DA026E" w:rsidRPr="00812D74" w:rsidRDefault="00DA026E" w:rsidP="009239E7">
            <w:pPr>
              <w:tabs>
                <w:tab w:val="left" w:pos="0"/>
              </w:tabs>
              <w:ind w:right="-108"/>
              <w:rPr>
                <w:sz w:val="22"/>
                <w:szCs w:val="22"/>
              </w:rPr>
            </w:pPr>
          </w:p>
        </w:tc>
        <w:tc>
          <w:tcPr>
            <w:tcW w:w="8080" w:type="dxa"/>
            <w:shd w:val="clear" w:color="auto" w:fill="92D050"/>
          </w:tcPr>
          <w:p w:rsidR="00DA026E" w:rsidRPr="00DA026E" w:rsidRDefault="00DA026E" w:rsidP="00DA026E">
            <w:pPr>
              <w:pStyle w:val="4"/>
              <w:spacing w:before="0" w:after="0"/>
              <w:ind w:left="0" w:right="150" w:firstLine="0"/>
              <w:outlineLvl w:val="3"/>
              <w:rPr>
                <w:b w:val="0"/>
              </w:rPr>
            </w:pPr>
            <w:r w:rsidRPr="00DA026E">
              <w:rPr>
                <w:b w:val="0"/>
              </w:rPr>
              <w:t xml:space="preserve">Академічна доброчесність </w:t>
            </w:r>
          </w:p>
        </w:tc>
        <w:tc>
          <w:tcPr>
            <w:tcW w:w="1276" w:type="dxa"/>
            <w:shd w:val="clear" w:color="auto" w:fill="92D050"/>
          </w:tcPr>
          <w:p w:rsidR="00DA026E" w:rsidRPr="009239E7" w:rsidRDefault="00DA026E" w:rsidP="009239E7">
            <w:pPr>
              <w:ind w:left="0" w:firstLine="0"/>
            </w:pPr>
          </w:p>
        </w:tc>
        <w:tc>
          <w:tcPr>
            <w:tcW w:w="850" w:type="dxa"/>
            <w:shd w:val="clear" w:color="auto" w:fill="92D050"/>
          </w:tcPr>
          <w:p w:rsidR="00DA026E" w:rsidRDefault="00CB5D6F" w:rsidP="00BF6951">
            <w:pPr>
              <w:ind w:left="0" w:right="0" w:firstLine="0"/>
              <w:jc w:val="center"/>
              <w:rPr>
                <w:lang w:val="uk-UA"/>
              </w:rPr>
            </w:pPr>
            <w:r>
              <w:rPr>
                <w:lang w:val="uk-UA"/>
              </w:rPr>
              <w:t>7</w:t>
            </w:r>
          </w:p>
        </w:tc>
      </w:tr>
      <w:tr w:rsidR="00CE27E8" w:rsidRPr="00654936" w:rsidTr="009239E7">
        <w:trPr>
          <w:trHeight w:val="213"/>
        </w:trPr>
        <w:tc>
          <w:tcPr>
            <w:tcW w:w="709" w:type="dxa"/>
            <w:vMerge w:val="restart"/>
          </w:tcPr>
          <w:p w:rsidR="00CE27E8" w:rsidRPr="00654936" w:rsidRDefault="009239E7">
            <w:pPr>
              <w:tabs>
                <w:tab w:val="left" w:pos="0"/>
              </w:tabs>
              <w:ind w:left="0" w:right="0" w:firstLine="0"/>
              <w:rPr>
                <w:sz w:val="22"/>
                <w:szCs w:val="22"/>
              </w:rPr>
            </w:pPr>
            <w:r>
              <w:rPr>
                <w:sz w:val="22"/>
                <w:szCs w:val="22"/>
              </w:rPr>
              <w:t>ВК 05</w:t>
            </w:r>
          </w:p>
        </w:tc>
        <w:tc>
          <w:tcPr>
            <w:tcW w:w="8080" w:type="dxa"/>
          </w:tcPr>
          <w:p w:rsidR="00CE27E8" w:rsidRPr="00654936" w:rsidRDefault="00CE27E8">
            <w:pPr>
              <w:rPr>
                <w:sz w:val="22"/>
                <w:szCs w:val="22"/>
              </w:rPr>
            </w:pPr>
            <w:r w:rsidRPr="00654936">
              <w:rPr>
                <w:sz w:val="22"/>
                <w:szCs w:val="22"/>
              </w:rPr>
              <w:t>Люксембурги в суспільно-політичному житті Центральної Європи</w:t>
            </w:r>
          </w:p>
        </w:tc>
        <w:tc>
          <w:tcPr>
            <w:tcW w:w="1276" w:type="dxa"/>
          </w:tcPr>
          <w:p w:rsidR="00CE27E8" w:rsidRPr="00654936" w:rsidRDefault="00CE27E8" w:rsidP="006D6AB1">
            <w:pPr>
              <w:ind w:right="0"/>
              <w:jc w:val="center"/>
              <w:rPr>
                <w:sz w:val="22"/>
                <w:szCs w:val="22"/>
              </w:rPr>
            </w:pPr>
            <w:r w:rsidRPr="00654936">
              <w:rPr>
                <w:sz w:val="22"/>
                <w:szCs w:val="22"/>
              </w:rPr>
              <w:t>АС</w:t>
            </w:r>
            <w:r w:rsidRPr="00654936">
              <w:rPr>
                <w:sz w:val="22"/>
                <w:szCs w:val="22"/>
                <w:lang w:val="uk-UA"/>
              </w:rPr>
              <w:t>І</w:t>
            </w:r>
            <w:r w:rsidRPr="00654936">
              <w:rPr>
                <w:sz w:val="22"/>
                <w:szCs w:val="22"/>
              </w:rPr>
              <w:t>УДД</w:t>
            </w:r>
          </w:p>
        </w:tc>
        <w:tc>
          <w:tcPr>
            <w:tcW w:w="850" w:type="dxa"/>
          </w:tcPr>
          <w:p w:rsidR="00CE27E8" w:rsidRPr="00943C60" w:rsidRDefault="00CB5D6F" w:rsidP="00AD40AA">
            <w:pPr>
              <w:ind w:right="0"/>
              <w:jc w:val="center"/>
              <w:rPr>
                <w:sz w:val="22"/>
                <w:szCs w:val="22"/>
                <w:lang w:val="uk-UA"/>
              </w:rPr>
            </w:pPr>
            <w:r>
              <w:rPr>
                <w:sz w:val="22"/>
                <w:szCs w:val="22"/>
                <w:lang w:val="uk-UA"/>
              </w:rPr>
              <w:t>8</w:t>
            </w:r>
          </w:p>
        </w:tc>
      </w:tr>
      <w:tr w:rsidR="00CE27E8" w:rsidRPr="00654936" w:rsidTr="009239E7">
        <w:trPr>
          <w:trHeight w:val="255"/>
        </w:trPr>
        <w:tc>
          <w:tcPr>
            <w:tcW w:w="709" w:type="dxa"/>
            <w:vMerge/>
          </w:tcPr>
          <w:p w:rsidR="00CE27E8" w:rsidRPr="00654936" w:rsidRDefault="00CE27E8" w:rsidP="00CE27E8">
            <w:pPr>
              <w:widowControl w:val="0"/>
              <w:pBdr>
                <w:top w:val="nil"/>
                <w:left w:val="nil"/>
                <w:bottom w:val="nil"/>
                <w:right w:val="nil"/>
                <w:between w:val="nil"/>
              </w:pBdr>
              <w:spacing w:line="276" w:lineRule="auto"/>
              <w:ind w:left="0" w:right="0" w:firstLine="0"/>
              <w:jc w:val="left"/>
              <w:rPr>
                <w:sz w:val="22"/>
                <w:szCs w:val="22"/>
              </w:rPr>
            </w:pPr>
          </w:p>
        </w:tc>
        <w:tc>
          <w:tcPr>
            <w:tcW w:w="8080" w:type="dxa"/>
          </w:tcPr>
          <w:p w:rsidR="00CE27E8" w:rsidRPr="00654936" w:rsidRDefault="00CE27E8" w:rsidP="00CE27E8">
            <w:pPr>
              <w:ind w:left="0" w:right="131" w:firstLine="0"/>
              <w:rPr>
                <w:sz w:val="22"/>
                <w:szCs w:val="22"/>
              </w:rPr>
            </w:pPr>
            <w:r w:rsidRPr="00654936">
              <w:rPr>
                <w:sz w:val="22"/>
                <w:szCs w:val="22"/>
              </w:rPr>
              <w:t>Становлення і розвиток університетської освіти і науки в добу Середньовіччя</w:t>
            </w:r>
          </w:p>
        </w:tc>
        <w:tc>
          <w:tcPr>
            <w:tcW w:w="1276" w:type="dxa"/>
          </w:tcPr>
          <w:p w:rsidR="00CE27E8" w:rsidRPr="00654936" w:rsidRDefault="00CE27E8" w:rsidP="006D6AB1">
            <w:pPr>
              <w:ind w:right="0"/>
              <w:jc w:val="center"/>
              <w:rPr>
                <w:sz w:val="22"/>
                <w:szCs w:val="22"/>
              </w:rPr>
            </w:pPr>
            <w:r w:rsidRPr="00654936">
              <w:rPr>
                <w:sz w:val="22"/>
                <w:szCs w:val="22"/>
              </w:rPr>
              <w:t>АС</w:t>
            </w:r>
            <w:r w:rsidRPr="00654936">
              <w:rPr>
                <w:sz w:val="22"/>
                <w:szCs w:val="22"/>
                <w:lang w:val="uk-UA"/>
              </w:rPr>
              <w:t>І</w:t>
            </w:r>
            <w:r w:rsidRPr="00654936">
              <w:rPr>
                <w:sz w:val="22"/>
                <w:szCs w:val="22"/>
              </w:rPr>
              <w:t>УДД</w:t>
            </w:r>
          </w:p>
        </w:tc>
        <w:tc>
          <w:tcPr>
            <w:tcW w:w="850" w:type="dxa"/>
          </w:tcPr>
          <w:p w:rsidR="00CE27E8" w:rsidRPr="00943C60" w:rsidRDefault="00CB5D6F" w:rsidP="00AD40AA">
            <w:pPr>
              <w:ind w:right="0"/>
              <w:jc w:val="center"/>
              <w:rPr>
                <w:sz w:val="22"/>
                <w:szCs w:val="22"/>
                <w:lang w:val="uk-UA"/>
              </w:rPr>
            </w:pPr>
            <w:r>
              <w:rPr>
                <w:sz w:val="22"/>
                <w:szCs w:val="22"/>
                <w:lang w:val="uk-UA"/>
              </w:rPr>
              <w:t>9</w:t>
            </w:r>
          </w:p>
        </w:tc>
      </w:tr>
      <w:tr w:rsidR="00CE27E8" w:rsidRPr="00654936" w:rsidTr="009239E7">
        <w:trPr>
          <w:trHeight w:val="330"/>
        </w:trPr>
        <w:tc>
          <w:tcPr>
            <w:tcW w:w="709" w:type="dxa"/>
            <w:vMerge/>
          </w:tcPr>
          <w:p w:rsidR="00CE27E8" w:rsidRPr="00654936" w:rsidRDefault="00CE27E8" w:rsidP="00CE27E8">
            <w:pPr>
              <w:widowControl w:val="0"/>
              <w:pBdr>
                <w:top w:val="nil"/>
                <w:left w:val="nil"/>
                <w:bottom w:val="nil"/>
                <w:right w:val="nil"/>
                <w:between w:val="nil"/>
              </w:pBdr>
              <w:spacing w:line="276" w:lineRule="auto"/>
              <w:ind w:left="0" w:right="0" w:firstLine="0"/>
              <w:jc w:val="left"/>
              <w:rPr>
                <w:sz w:val="22"/>
                <w:szCs w:val="22"/>
              </w:rPr>
            </w:pPr>
          </w:p>
        </w:tc>
        <w:tc>
          <w:tcPr>
            <w:tcW w:w="8080" w:type="dxa"/>
          </w:tcPr>
          <w:p w:rsidR="00CE27E8" w:rsidRPr="00654936" w:rsidRDefault="00CE27E8" w:rsidP="00CE27E8">
            <w:pPr>
              <w:rPr>
                <w:sz w:val="22"/>
                <w:szCs w:val="22"/>
              </w:rPr>
            </w:pPr>
            <w:r w:rsidRPr="00654936">
              <w:rPr>
                <w:sz w:val="22"/>
                <w:szCs w:val="22"/>
              </w:rPr>
              <w:t>Реформація і народи Центральної Європи</w:t>
            </w:r>
          </w:p>
        </w:tc>
        <w:tc>
          <w:tcPr>
            <w:tcW w:w="1276" w:type="dxa"/>
          </w:tcPr>
          <w:p w:rsidR="00CE27E8" w:rsidRPr="00654936" w:rsidRDefault="00CE27E8" w:rsidP="006D6AB1">
            <w:pPr>
              <w:ind w:right="0"/>
              <w:jc w:val="center"/>
              <w:rPr>
                <w:sz w:val="22"/>
                <w:szCs w:val="22"/>
              </w:rPr>
            </w:pPr>
            <w:r w:rsidRPr="00654936">
              <w:rPr>
                <w:sz w:val="22"/>
                <w:szCs w:val="22"/>
              </w:rPr>
              <w:t>АС</w:t>
            </w:r>
            <w:r w:rsidRPr="00654936">
              <w:rPr>
                <w:sz w:val="22"/>
                <w:szCs w:val="22"/>
                <w:lang w:val="uk-UA"/>
              </w:rPr>
              <w:t>І</w:t>
            </w:r>
            <w:r w:rsidRPr="00654936">
              <w:rPr>
                <w:sz w:val="22"/>
                <w:szCs w:val="22"/>
              </w:rPr>
              <w:t>УДД</w:t>
            </w:r>
          </w:p>
        </w:tc>
        <w:tc>
          <w:tcPr>
            <w:tcW w:w="850" w:type="dxa"/>
          </w:tcPr>
          <w:p w:rsidR="00CE27E8" w:rsidRPr="00943C60" w:rsidRDefault="00CB5D6F" w:rsidP="00AD40AA">
            <w:pPr>
              <w:ind w:right="0"/>
              <w:jc w:val="center"/>
              <w:rPr>
                <w:sz w:val="22"/>
                <w:szCs w:val="22"/>
                <w:lang w:val="uk-UA"/>
              </w:rPr>
            </w:pPr>
            <w:r>
              <w:rPr>
                <w:sz w:val="22"/>
                <w:szCs w:val="22"/>
                <w:lang w:val="uk-UA"/>
              </w:rPr>
              <w:t>10</w:t>
            </w:r>
          </w:p>
        </w:tc>
      </w:tr>
      <w:tr w:rsidR="00CE27E8" w:rsidRPr="00654936" w:rsidTr="009239E7">
        <w:trPr>
          <w:trHeight w:val="330"/>
        </w:trPr>
        <w:tc>
          <w:tcPr>
            <w:tcW w:w="709" w:type="dxa"/>
            <w:vMerge w:val="restart"/>
          </w:tcPr>
          <w:p w:rsidR="00CE27E8" w:rsidRPr="00654936" w:rsidRDefault="009239E7" w:rsidP="00CE27E8">
            <w:pPr>
              <w:tabs>
                <w:tab w:val="left" w:pos="0"/>
              </w:tabs>
              <w:ind w:left="0" w:right="0" w:firstLine="0"/>
              <w:rPr>
                <w:sz w:val="22"/>
                <w:szCs w:val="22"/>
              </w:rPr>
            </w:pPr>
            <w:r>
              <w:rPr>
                <w:sz w:val="22"/>
                <w:szCs w:val="22"/>
              </w:rPr>
              <w:t>ВК 06</w:t>
            </w:r>
          </w:p>
        </w:tc>
        <w:tc>
          <w:tcPr>
            <w:tcW w:w="8080" w:type="dxa"/>
          </w:tcPr>
          <w:p w:rsidR="00CE27E8" w:rsidRPr="00654936" w:rsidRDefault="00CE27E8" w:rsidP="00CE27E8">
            <w:pPr>
              <w:spacing w:after="60"/>
              <w:rPr>
                <w:sz w:val="22"/>
                <w:szCs w:val="22"/>
              </w:rPr>
            </w:pPr>
            <w:r w:rsidRPr="00654936">
              <w:rPr>
                <w:sz w:val="22"/>
                <w:szCs w:val="22"/>
              </w:rPr>
              <w:t>Священна Римська імперія та династія Габсбургів (ХІІІ-ХVI ст.)</w:t>
            </w:r>
          </w:p>
        </w:tc>
        <w:tc>
          <w:tcPr>
            <w:tcW w:w="1276" w:type="dxa"/>
          </w:tcPr>
          <w:p w:rsidR="00CE27E8" w:rsidRPr="00654936" w:rsidRDefault="00CE27E8" w:rsidP="006D6AB1">
            <w:pPr>
              <w:ind w:right="0"/>
              <w:jc w:val="center"/>
              <w:rPr>
                <w:sz w:val="22"/>
                <w:szCs w:val="22"/>
              </w:rPr>
            </w:pPr>
            <w:r w:rsidRPr="00654936">
              <w:rPr>
                <w:sz w:val="22"/>
                <w:szCs w:val="22"/>
              </w:rPr>
              <w:t>АС</w:t>
            </w:r>
            <w:r w:rsidRPr="00654936">
              <w:rPr>
                <w:sz w:val="22"/>
                <w:szCs w:val="22"/>
                <w:lang w:val="uk-UA"/>
              </w:rPr>
              <w:t>І</w:t>
            </w:r>
            <w:r w:rsidRPr="00654936">
              <w:rPr>
                <w:sz w:val="22"/>
                <w:szCs w:val="22"/>
              </w:rPr>
              <w:t>УДД</w:t>
            </w:r>
          </w:p>
        </w:tc>
        <w:tc>
          <w:tcPr>
            <w:tcW w:w="850" w:type="dxa"/>
          </w:tcPr>
          <w:p w:rsidR="00CE27E8" w:rsidRPr="00943C60" w:rsidRDefault="00CB5D6F" w:rsidP="00AD40AA">
            <w:pPr>
              <w:spacing w:after="60"/>
              <w:ind w:right="0"/>
              <w:jc w:val="center"/>
              <w:rPr>
                <w:sz w:val="22"/>
                <w:szCs w:val="22"/>
                <w:lang w:val="uk-UA"/>
              </w:rPr>
            </w:pPr>
            <w:r>
              <w:rPr>
                <w:sz w:val="22"/>
                <w:szCs w:val="22"/>
                <w:lang w:val="uk-UA"/>
              </w:rPr>
              <w:t>11</w:t>
            </w:r>
          </w:p>
        </w:tc>
      </w:tr>
      <w:tr w:rsidR="00CE27E8" w:rsidRPr="00654936" w:rsidTr="009239E7">
        <w:trPr>
          <w:trHeight w:val="330"/>
        </w:trPr>
        <w:tc>
          <w:tcPr>
            <w:tcW w:w="709" w:type="dxa"/>
            <w:vMerge/>
          </w:tcPr>
          <w:p w:rsidR="00CE27E8" w:rsidRPr="00654936" w:rsidRDefault="00CE27E8" w:rsidP="00CE27E8">
            <w:pPr>
              <w:widowControl w:val="0"/>
              <w:pBdr>
                <w:top w:val="nil"/>
                <w:left w:val="nil"/>
                <w:bottom w:val="nil"/>
                <w:right w:val="nil"/>
                <w:between w:val="nil"/>
              </w:pBdr>
              <w:spacing w:line="276" w:lineRule="auto"/>
              <w:ind w:left="0" w:right="0" w:firstLine="0"/>
              <w:jc w:val="left"/>
              <w:rPr>
                <w:sz w:val="22"/>
                <w:szCs w:val="22"/>
              </w:rPr>
            </w:pPr>
          </w:p>
        </w:tc>
        <w:tc>
          <w:tcPr>
            <w:tcW w:w="8080" w:type="dxa"/>
          </w:tcPr>
          <w:p w:rsidR="00CE27E8" w:rsidRPr="00654936" w:rsidRDefault="00CE27E8" w:rsidP="00CE27E8">
            <w:pPr>
              <w:ind w:left="0" w:right="131" w:firstLine="0"/>
              <w:rPr>
                <w:sz w:val="22"/>
                <w:szCs w:val="22"/>
              </w:rPr>
            </w:pPr>
            <w:r w:rsidRPr="00654936">
              <w:rPr>
                <w:sz w:val="22"/>
                <w:szCs w:val="22"/>
              </w:rPr>
              <w:t>Становлення і розвиток музейної справи у Центральній Європі</w:t>
            </w:r>
          </w:p>
        </w:tc>
        <w:tc>
          <w:tcPr>
            <w:tcW w:w="1276" w:type="dxa"/>
          </w:tcPr>
          <w:p w:rsidR="00CE27E8" w:rsidRPr="00654936" w:rsidRDefault="00CE27E8" w:rsidP="006D6AB1">
            <w:pPr>
              <w:ind w:right="0"/>
              <w:jc w:val="center"/>
              <w:rPr>
                <w:sz w:val="22"/>
                <w:szCs w:val="22"/>
              </w:rPr>
            </w:pPr>
            <w:r w:rsidRPr="00654936">
              <w:rPr>
                <w:sz w:val="22"/>
                <w:szCs w:val="22"/>
              </w:rPr>
              <w:t>АС</w:t>
            </w:r>
            <w:r w:rsidRPr="00654936">
              <w:rPr>
                <w:sz w:val="22"/>
                <w:szCs w:val="22"/>
                <w:lang w:val="uk-UA"/>
              </w:rPr>
              <w:t>І</w:t>
            </w:r>
            <w:r w:rsidRPr="00654936">
              <w:rPr>
                <w:sz w:val="22"/>
                <w:szCs w:val="22"/>
              </w:rPr>
              <w:t>УДД</w:t>
            </w:r>
          </w:p>
        </w:tc>
        <w:tc>
          <w:tcPr>
            <w:tcW w:w="850" w:type="dxa"/>
          </w:tcPr>
          <w:p w:rsidR="00CE27E8" w:rsidRPr="00943C60" w:rsidRDefault="00CB5D6F" w:rsidP="00AD40AA">
            <w:pPr>
              <w:spacing w:after="55"/>
              <w:ind w:right="0"/>
              <w:jc w:val="center"/>
              <w:rPr>
                <w:sz w:val="22"/>
                <w:szCs w:val="22"/>
                <w:lang w:val="uk-UA"/>
              </w:rPr>
            </w:pPr>
            <w:r>
              <w:rPr>
                <w:sz w:val="22"/>
                <w:szCs w:val="22"/>
                <w:lang w:val="uk-UA"/>
              </w:rPr>
              <w:t>12</w:t>
            </w:r>
          </w:p>
        </w:tc>
      </w:tr>
      <w:tr w:rsidR="00CE27E8" w:rsidRPr="00654936" w:rsidTr="009239E7">
        <w:trPr>
          <w:trHeight w:val="330"/>
        </w:trPr>
        <w:tc>
          <w:tcPr>
            <w:tcW w:w="709" w:type="dxa"/>
            <w:vMerge/>
          </w:tcPr>
          <w:p w:rsidR="00CE27E8" w:rsidRPr="00654936" w:rsidRDefault="00CE27E8" w:rsidP="00CE27E8">
            <w:pPr>
              <w:widowControl w:val="0"/>
              <w:pBdr>
                <w:top w:val="nil"/>
                <w:left w:val="nil"/>
                <w:bottom w:val="nil"/>
                <w:right w:val="nil"/>
                <w:between w:val="nil"/>
              </w:pBdr>
              <w:spacing w:line="276" w:lineRule="auto"/>
              <w:ind w:left="0" w:right="0" w:firstLine="0"/>
              <w:jc w:val="left"/>
              <w:rPr>
                <w:sz w:val="22"/>
                <w:szCs w:val="22"/>
              </w:rPr>
            </w:pPr>
          </w:p>
        </w:tc>
        <w:tc>
          <w:tcPr>
            <w:tcW w:w="8080" w:type="dxa"/>
          </w:tcPr>
          <w:p w:rsidR="00CE27E8" w:rsidRPr="00654936" w:rsidRDefault="00CE27E8" w:rsidP="00CE27E8">
            <w:pPr>
              <w:spacing w:after="52"/>
              <w:rPr>
                <w:sz w:val="22"/>
                <w:szCs w:val="22"/>
              </w:rPr>
            </w:pPr>
            <w:r w:rsidRPr="00654936">
              <w:rPr>
                <w:sz w:val="22"/>
                <w:szCs w:val="22"/>
              </w:rPr>
              <w:t>Історія християнізації народів Центральної Європи</w:t>
            </w:r>
          </w:p>
        </w:tc>
        <w:tc>
          <w:tcPr>
            <w:tcW w:w="1276" w:type="dxa"/>
          </w:tcPr>
          <w:p w:rsidR="00CE27E8" w:rsidRPr="00654936" w:rsidRDefault="00CE27E8" w:rsidP="006D6AB1">
            <w:pPr>
              <w:ind w:right="0"/>
              <w:jc w:val="center"/>
              <w:rPr>
                <w:sz w:val="22"/>
                <w:szCs w:val="22"/>
              </w:rPr>
            </w:pPr>
            <w:r w:rsidRPr="00654936">
              <w:rPr>
                <w:sz w:val="22"/>
                <w:szCs w:val="22"/>
              </w:rPr>
              <w:t>АС</w:t>
            </w:r>
            <w:r w:rsidRPr="00654936">
              <w:rPr>
                <w:sz w:val="22"/>
                <w:szCs w:val="22"/>
                <w:lang w:val="uk-UA"/>
              </w:rPr>
              <w:t>І</w:t>
            </w:r>
            <w:r w:rsidRPr="00654936">
              <w:rPr>
                <w:sz w:val="22"/>
                <w:szCs w:val="22"/>
              </w:rPr>
              <w:t>УДД</w:t>
            </w:r>
          </w:p>
        </w:tc>
        <w:tc>
          <w:tcPr>
            <w:tcW w:w="850" w:type="dxa"/>
          </w:tcPr>
          <w:p w:rsidR="00CE27E8" w:rsidRPr="00943C60" w:rsidRDefault="00CB5D6F" w:rsidP="00AD40AA">
            <w:pPr>
              <w:spacing w:after="52"/>
              <w:ind w:right="0"/>
              <w:jc w:val="center"/>
              <w:rPr>
                <w:sz w:val="22"/>
                <w:szCs w:val="22"/>
                <w:lang w:val="uk-UA"/>
              </w:rPr>
            </w:pPr>
            <w:r>
              <w:rPr>
                <w:sz w:val="22"/>
                <w:szCs w:val="22"/>
                <w:lang w:val="uk-UA"/>
              </w:rPr>
              <w:t>13</w:t>
            </w:r>
          </w:p>
        </w:tc>
      </w:tr>
      <w:tr w:rsidR="00CE27E8" w:rsidRPr="00654936" w:rsidTr="00CE27E8">
        <w:trPr>
          <w:trHeight w:val="330"/>
        </w:trPr>
        <w:tc>
          <w:tcPr>
            <w:tcW w:w="10915" w:type="dxa"/>
            <w:gridSpan w:val="4"/>
          </w:tcPr>
          <w:p w:rsidR="00CE27E8" w:rsidRPr="00654936" w:rsidRDefault="00CE27E8" w:rsidP="00AD40AA">
            <w:pPr>
              <w:shd w:val="clear" w:color="auto" w:fill="D9D9D9"/>
              <w:spacing w:after="7" w:line="259" w:lineRule="auto"/>
              <w:ind w:left="77" w:right="0" w:firstLine="0"/>
              <w:jc w:val="center"/>
              <w:rPr>
                <w:sz w:val="22"/>
                <w:szCs w:val="22"/>
              </w:rPr>
            </w:pPr>
            <w:r w:rsidRPr="00654936">
              <w:rPr>
                <w:sz w:val="22"/>
                <w:szCs w:val="22"/>
              </w:rPr>
              <w:t xml:space="preserve">4-й семестр </w:t>
            </w:r>
            <w:r w:rsidRPr="00654936">
              <w:rPr>
                <w:sz w:val="22"/>
                <w:szCs w:val="22"/>
                <w:lang w:val="uk-UA"/>
              </w:rPr>
              <w:t>(за планом 2022 р.)</w:t>
            </w:r>
          </w:p>
          <w:p w:rsidR="00CE27E8" w:rsidRPr="00654936" w:rsidRDefault="00CE27E8" w:rsidP="00AD40AA">
            <w:pPr>
              <w:shd w:val="clear" w:color="auto" w:fill="D9D9D9"/>
              <w:spacing w:after="7" w:line="259" w:lineRule="auto"/>
              <w:ind w:left="77" w:right="0" w:firstLine="0"/>
              <w:jc w:val="center"/>
              <w:rPr>
                <w:sz w:val="22"/>
                <w:szCs w:val="22"/>
              </w:rPr>
            </w:pPr>
            <w:r w:rsidRPr="00654936">
              <w:rPr>
                <w:sz w:val="22"/>
                <w:szCs w:val="22"/>
              </w:rPr>
              <w:t>із кожного вибіркового компоненту (ВК) слід обрати одну навчальну дисципліну</w:t>
            </w:r>
          </w:p>
        </w:tc>
      </w:tr>
      <w:tr w:rsidR="0042370D" w:rsidRPr="00654936" w:rsidTr="0042370D">
        <w:trPr>
          <w:trHeight w:val="330"/>
        </w:trPr>
        <w:tc>
          <w:tcPr>
            <w:tcW w:w="709" w:type="dxa"/>
            <w:vMerge w:val="restart"/>
            <w:shd w:val="clear" w:color="auto" w:fill="92D050"/>
          </w:tcPr>
          <w:p w:rsidR="0042370D" w:rsidRPr="00812D74" w:rsidRDefault="0042370D" w:rsidP="009239E7">
            <w:pPr>
              <w:tabs>
                <w:tab w:val="left" w:pos="0"/>
              </w:tabs>
              <w:ind w:right="-108"/>
              <w:rPr>
                <w:sz w:val="22"/>
                <w:szCs w:val="22"/>
              </w:rPr>
            </w:pPr>
            <w:r>
              <w:rPr>
                <w:sz w:val="22"/>
                <w:szCs w:val="22"/>
              </w:rPr>
              <w:t>ВК 02</w:t>
            </w:r>
          </w:p>
        </w:tc>
        <w:tc>
          <w:tcPr>
            <w:tcW w:w="10206" w:type="dxa"/>
            <w:gridSpan w:val="3"/>
            <w:shd w:val="clear" w:color="auto" w:fill="92D050"/>
          </w:tcPr>
          <w:p w:rsidR="0042370D" w:rsidRPr="00BF6951" w:rsidRDefault="0042370D" w:rsidP="00DA026E">
            <w:pPr>
              <w:ind w:left="0" w:right="0" w:firstLine="0"/>
              <w:jc w:val="left"/>
              <w:rPr>
                <w:lang w:val="uk-UA"/>
              </w:rPr>
            </w:pPr>
            <w:r w:rsidRPr="0042370D">
              <w:rPr>
                <w:i/>
                <w:sz w:val="22"/>
                <w:szCs w:val="22"/>
              </w:rPr>
              <w:t>Вибіркова дисципліна із загальноуніверситетського каталогу:</w:t>
            </w:r>
          </w:p>
        </w:tc>
      </w:tr>
      <w:tr w:rsidR="0042370D" w:rsidRPr="00654936" w:rsidTr="0042370D">
        <w:trPr>
          <w:trHeight w:val="330"/>
        </w:trPr>
        <w:tc>
          <w:tcPr>
            <w:tcW w:w="709" w:type="dxa"/>
            <w:vMerge/>
            <w:shd w:val="clear" w:color="auto" w:fill="92D050"/>
          </w:tcPr>
          <w:p w:rsidR="0042370D" w:rsidRDefault="0042370D" w:rsidP="009239E7">
            <w:pPr>
              <w:tabs>
                <w:tab w:val="left" w:pos="0"/>
              </w:tabs>
              <w:ind w:right="-108"/>
              <w:rPr>
                <w:sz w:val="22"/>
                <w:szCs w:val="22"/>
              </w:rPr>
            </w:pPr>
          </w:p>
        </w:tc>
        <w:tc>
          <w:tcPr>
            <w:tcW w:w="8080" w:type="dxa"/>
            <w:shd w:val="clear" w:color="auto" w:fill="92D050"/>
          </w:tcPr>
          <w:p w:rsidR="0042370D" w:rsidRPr="0042370D" w:rsidRDefault="0042370D" w:rsidP="0042370D">
            <w:pPr>
              <w:pStyle w:val="3"/>
              <w:ind w:left="0" w:right="274" w:firstLine="0"/>
              <w:jc w:val="left"/>
              <w:outlineLvl w:val="2"/>
              <w:rPr>
                <w:b w:val="0"/>
                <w:sz w:val="24"/>
              </w:rPr>
            </w:pPr>
            <w:r w:rsidRPr="0042370D">
              <w:rPr>
                <w:b w:val="0"/>
                <w:sz w:val="24"/>
              </w:rPr>
              <w:t xml:space="preserve">Медіаграмотність </w:t>
            </w:r>
          </w:p>
        </w:tc>
        <w:tc>
          <w:tcPr>
            <w:tcW w:w="1276" w:type="dxa"/>
            <w:shd w:val="clear" w:color="auto" w:fill="92D050"/>
          </w:tcPr>
          <w:p w:rsidR="0042370D" w:rsidRPr="009239E7" w:rsidRDefault="0042370D" w:rsidP="009239E7">
            <w:pPr>
              <w:ind w:left="0" w:firstLine="0"/>
            </w:pPr>
          </w:p>
        </w:tc>
        <w:tc>
          <w:tcPr>
            <w:tcW w:w="850" w:type="dxa"/>
            <w:shd w:val="clear" w:color="auto" w:fill="92D050"/>
          </w:tcPr>
          <w:p w:rsidR="0042370D" w:rsidRPr="00BF6951" w:rsidRDefault="00CB5D6F" w:rsidP="00BF6951">
            <w:pPr>
              <w:ind w:left="0" w:right="0" w:firstLine="0"/>
              <w:jc w:val="center"/>
              <w:rPr>
                <w:lang w:val="uk-UA"/>
              </w:rPr>
            </w:pPr>
            <w:r>
              <w:rPr>
                <w:lang w:val="uk-UA"/>
              </w:rPr>
              <w:t>14</w:t>
            </w:r>
          </w:p>
        </w:tc>
      </w:tr>
      <w:tr w:rsidR="0042370D" w:rsidRPr="00654936" w:rsidTr="0042370D">
        <w:trPr>
          <w:trHeight w:val="330"/>
        </w:trPr>
        <w:tc>
          <w:tcPr>
            <w:tcW w:w="709" w:type="dxa"/>
            <w:vMerge/>
            <w:shd w:val="clear" w:color="auto" w:fill="92D050"/>
          </w:tcPr>
          <w:p w:rsidR="0042370D" w:rsidRDefault="0042370D" w:rsidP="009239E7">
            <w:pPr>
              <w:tabs>
                <w:tab w:val="left" w:pos="0"/>
              </w:tabs>
              <w:ind w:right="-108"/>
              <w:rPr>
                <w:sz w:val="22"/>
                <w:szCs w:val="22"/>
              </w:rPr>
            </w:pPr>
          </w:p>
        </w:tc>
        <w:tc>
          <w:tcPr>
            <w:tcW w:w="8080" w:type="dxa"/>
            <w:shd w:val="clear" w:color="auto" w:fill="92D050"/>
          </w:tcPr>
          <w:p w:rsidR="0042370D" w:rsidRPr="0042370D" w:rsidRDefault="0042370D" w:rsidP="0042370D">
            <w:pPr>
              <w:pStyle w:val="2"/>
              <w:spacing w:after="36"/>
              <w:ind w:right="274"/>
              <w:outlineLvl w:val="1"/>
              <w:rPr>
                <w:b w:val="0"/>
                <w:sz w:val="24"/>
              </w:rPr>
            </w:pPr>
            <w:r w:rsidRPr="0042370D">
              <w:rPr>
                <w:b w:val="0"/>
                <w:sz w:val="24"/>
              </w:rPr>
              <w:t xml:space="preserve">Основи інтелектуальної власності </w:t>
            </w:r>
          </w:p>
        </w:tc>
        <w:tc>
          <w:tcPr>
            <w:tcW w:w="1276" w:type="dxa"/>
            <w:shd w:val="clear" w:color="auto" w:fill="92D050"/>
          </w:tcPr>
          <w:p w:rsidR="0042370D" w:rsidRPr="009239E7" w:rsidRDefault="0042370D" w:rsidP="009239E7">
            <w:pPr>
              <w:ind w:left="0" w:firstLine="0"/>
            </w:pPr>
          </w:p>
        </w:tc>
        <w:tc>
          <w:tcPr>
            <w:tcW w:w="850" w:type="dxa"/>
            <w:shd w:val="clear" w:color="auto" w:fill="92D050"/>
          </w:tcPr>
          <w:p w:rsidR="0042370D" w:rsidRPr="00BF6951" w:rsidRDefault="00CB5D6F" w:rsidP="00BF6951">
            <w:pPr>
              <w:ind w:left="0" w:right="0" w:firstLine="0"/>
              <w:jc w:val="center"/>
              <w:rPr>
                <w:lang w:val="uk-UA"/>
              </w:rPr>
            </w:pPr>
            <w:r>
              <w:rPr>
                <w:lang w:val="uk-UA"/>
              </w:rPr>
              <w:t>15</w:t>
            </w:r>
          </w:p>
        </w:tc>
      </w:tr>
      <w:tr w:rsidR="0042370D" w:rsidRPr="00654936" w:rsidTr="0042370D">
        <w:trPr>
          <w:trHeight w:val="330"/>
        </w:trPr>
        <w:tc>
          <w:tcPr>
            <w:tcW w:w="709" w:type="dxa"/>
            <w:vMerge/>
            <w:shd w:val="clear" w:color="auto" w:fill="92D050"/>
          </w:tcPr>
          <w:p w:rsidR="0042370D" w:rsidRDefault="0042370D" w:rsidP="009239E7">
            <w:pPr>
              <w:tabs>
                <w:tab w:val="left" w:pos="0"/>
              </w:tabs>
              <w:ind w:right="-108"/>
              <w:rPr>
                <w:sz w:val="22"/>
                <w:szCs w:val="22"/>
              </w:rPr>
            </w:pPr>
          </w:p>
        </w:tc>
        <w:tc>
          <w:tcPr>
            <w:tcW w:w="8080" w:type="dxa"/>
            <w:shd w:val="clear" w:color="auto" w:fill="92D050"/>
          </w:tcPr>
          <w:p w:rsidR="0042370D" w:rsidRPr="0042370D" w:rsidRDefault="0042370D" w:rsidP="009239E7">
            <w:pPr>
              <w:rPr>
                <w:i/>
              </w:rPr>
            </w:pPr>
            <w:r w:rsidRPr="0042370D">
              <w:t>Соціологія</w:t>
            </w:r>
          </w:p>
        </w:tc>
        <w:tc>
          <w:tcPr>
            <w:tcW w:w="1276" w:type="dxa"/>
            <w:shd w:val="clear" w:color="auto" w:fill="92D050"/>
          </w:tcPr>
          <w:p w:rsidR="0042370D" w:rsidRPr="009239E7" w:rsidRDefault="0042370D" w:rsidP="009239E7">
            <w:pPr>
              <w:ind w:left="0" w:firstLine="0"/>
            </w:pPr>
          </w:p>
        </w:tc>
        <w:tc>
          <w:tcPr>
            <w:tcW w:w="850" w:type="dxa"/>
            <w:shd w:val="clear" w:color="auto" w:fill="92D050"/>
          </w:tcPr>
          <w:p w:rsidR="0042370D" w:rsidRPr="00BF6951" w:rsidRDefault="00CB5D6F" w:rsidP="00BF6951">
            <w:pPr>
              <w:ind w:left="0" w:right="0" w:firstLine="0"/>
              <w:jc w:val="center"/>
              <w:rPr>
                <w:lang w:val="uk-UA"/>
              </w:rPr>
            </w:pPr>
            <w:r>
              <w:rPr>
                <w:lang w:val="uk-UA"/>
              </w:rPr>
              <w:t>16</w:t>
            </w:r>
          </w:p>
        </w:tc>
      </w:tr>
      <w:tr w:rsidR="00CE27E8" w:rsidRPr="00654936" w:rsidTr="009239E7">
        <w:trPr>
          <w:trHeight w:val="330"/>
        </w:trPr>
        <w:tc>
          <w:tcPr>
            <w:tcW w:w="709" w:type="dxa"/>
            <w:vMerge w:val="restart"/>
          </w:tcPr>
          <w:p w:rsidR="00CE27E8" w:rsidRPr="00654936" w:rsidRDefault="009239E7" w:rsidP="00CE27E8">
            <w:pPr>
              <w:tabs>
                <w:tab w:val="left" w:pos="0"/>
              </w:tabs>
              <w:ind w:left="0" w:right="0" w:firstLine="0"/>
              <w:rPr>
                <w:sz w:val="22"/>
                <w:szCs w:val="22"/>
              </w:rPr>
            </w:pPr>
            <w:r>
              <w:rPr>
                <w:sz w:val="22"/>
                <w:szCs w:val="22"/>
              </w:rPr>
              <w:t>ВК 07</w:t>
            </w:r>
          </w:p>
        </w:tc>
        <w:tc>
          <w:tcPr>
            <w:tcW w:w="8080" w:type="dxa"/>
          </w:tcPr>
          <w:p w:rsidR="00CE27E8" w:rsidRPr="00654936" w:rsidRDefault="00CE27E8" w:rsidP="00CE27E8">
            <w:pPr>
              <w:rPr>
                <w:sz w:val="22"/>
                <w:szCs w:val="22"/>
              </w:rPr>
            </w:pPr>
            <w:r w:rsidRPr="00654936">
              <w:rPr>
                <w:sz w:val="22"/>
                <w:szCs w:val="22"/>
              </w:rPr>
              <w:t>Турецька експансія в Центральну та Південно-Східну Європу (кінець ХІV– ХVІІ ст.)</w:t>
            </w:r>
          </w:p>
        </w:tc>
        <w:tc>
          <w:tcPr>
            <w:tcW w:w="1276" w:type="dxa"/>
          </w:tcPr>
          <w:p w:rsidR="00CE27E8" w:rsidRPr="00654936" w:rsidRDefault="00CE27E8" w:rsidP="006D6AB1">
            <w:pPr>
              <w:ind w:right="0"/>
              <w:jc w:val="center"/>
              <w:rPr>
                <w:sz w:val="22"/>
                <w:szCs w:val="22"/>
              </w:rPr>
            </w:pPr>
            <w:r w:rsidRPr="00654936">
              <w:rPr>
                <w:sz w:val="22"/>
                <w:szCs w:val="22"/>
              </w:rPr>
              <w:t>АС</w:t>
            </w:r>
            <w:r w:rsidRPr="00654936">
              <w:rPr>
                <w:sz w:val="22"/>
                <w:szCs w:val="22"/>
                <w:lang w:val="uk-UA"/>
              </w:rPr>
              <w:t>І</w:t>
            </w:r>
            <w:r w:rsidRPr="00654936">
              <w:rPr>
                <w:sz w:val="22"/>
                <w:szCs w:val="22"/>
              </w:rPr>
              <w:t>УДД</w:t>
            </w:r>
          </w:p>
        </w:tc>
        <w:tc>
          <w:tcPr>
            <w:tcW w:w="850" w:type="dxa"/>
          </w:tcPr>
          <w:p w:rsidR="00CE27E8" w:rsidRPr="00943C60" w:rsidRDefault="00CB5D6F" w:rsidP="00AD40AA">
            <w:pPr>
              <w:ind w:right="0"/>
              <w:jc w:val="center"/>
              <w:rPr>
                <w:sz w:val="22"/>
                <w:szCs w:val="22"/>
                <w:lang w:val="uk-UA"/>
              </w:rPr>
            </w:pPr>
            <w:r>
              <w:rPr>
                <w:sz w:val="22"/>
                <w:szCs w:val="22"/>
                <w:lang w:val="uk-UA"/>
              </w:rPr>
              <w:t>17</w:t>
            </w:r>
          </w:p>
        </w:tc>
      </w:tr>
      <w:tr w:rsidR="00CE27E8" w:rsidRPr="00654936" w:rsidTr="009239E7">
        <w:trPr>
          <w:trHeight w:val="330"/>
        </w:trPr>
        <w:tc>
          <w:tcPr>
            <w:tcW w:w="709" w:type="dxa"/>
            <w:vMerge/>
          </w:tcPr>
          <w:p w:rsidR="00CE27E8" w:rsidRPr="00654936" w:rsidRDefault="00CE27E8" w:rsidP="00CE27E8">
            <w:pPr>
              <w:widowControl w:val="0"/>
              <w:pBdr>
                <w:top w:val="nil"/>
                <w:left w:val="nil"/>
                <w:bottom w:val="nil"/>
                <w:right w:val="nil"/>
                <w:between w:val="nil"/>
              </w:pBdr>
              <w:spacing w:line="276" w:lineRule="auto"/>
              <w:ind w:left="0" w:right="0" w:firstLine="0"/>
              <w:jc w:val="left"/>
              <w:rPr>
                <w:sz w:val="22"/>
                <w:szCs w:val="22"/>
              </w:rPr>
            </w:pPr>
          </w:p>
        </w:tc>
        <w:tc>
          <w:tcPr>
            <w:tcW w:w="8080" w:type="dxa"/>
          </w:tcPr>
          <w:p w:rsidR="00CE27E8" w:rsidRPr="00654936" w:rsidRDefault="00CE27E8" w:rsidP="00CE27E8">
            <w:pPr>
              <w:rPr>
                <w:sz w:val="22"/>
                <w:szCs w:val="22"/>
              </w:rPr>
            </w:pPr>
            <w:r w:rsidRPr="00654936">
              <w:rPr>
                <w:sz w:val="22"/>
                <w:szCs w:val="22"/>
              </w:rPr>
              <w:t>Демографічні процеси в регіоні Центральної Європи</w:t>
            </w:r>
          </w:p>
        </w:tc>
        <w:tc>
          <w:tcPr>
            <w:tcW w:w="1276" w:type="dxa"/>
          </w:tcPr>
          <w:p w:rsidR="00CE27E8" w:rsidRPr="00654936" w:rsidRDefault="00CE27E8" w:rsidP="006D6AB1">
            <w:pPr>
              <w:ind w:right="0"/>
              <w:jc w:val="center"/>
              <w:rPr>
                <w:sz w:val="22"/>
                <w:szCs w:val="22"/>
              </w:rPr>
            </w:pPr>
            <w:r w:rsidRPr="00654936">
              <w:rPr>
                <w:sz w:val="22"/>
                <w:szCs w:val="22"/>
              </w:rPr>
              <w:t>АС</w:t>
            </w:r>
            <w:r w:rsidRPr="00654936">
              <w:rPr>
                <w:sz w:val="22"/>
                <w:szCs w:val="22"/>
                <w:lang w:val="uk-UA"/>
              </w:rPr>
              <w:t>І</w:t>
            </w:r>
            <w:r w:rsidRPr="00654936">
              <w:rPr>
                <w:sz w:val="22"/>
                <w:szCs w:val="22"/>
              </w:rPr>
              <w:t>УДД</w:t>
            </w:r>
          </w:p>
        </w:tc>
        <w:tc>
          <w:tcPr>
            <w:tcW w:w="850" w:type="dxa"/>
          </w:tcPr>
          <w:p w:rsidR="00CE27E8" w:rsidRPr="00943C60" w:rsidRDefault="00CB5D6F" w:rsidP="00AD40AA">
            <w:pPr>
              <w:ind w:right="0"/>
              <w:jc w:val="center"/>
              <w:rPr>
                <w:sz w:val="22"/>
                <w:szCs w:val="22"/>
                <w:lang w:val="uk-UA"/>
              </w:rPr>
            </w:pPr>
            <w:r>
              <w:rPr>
                <w:sz w:val="22"/>
                <w:szCs w:val="22"/>
                <w:lang w:val="uk-UA"/>
              </w:rPr>
              <w:t>18</w:t>
            </w:r>
          </w:p>
        </w:tc>
      </w:tr>
      <w:tr w:rsidR="00CE27E8" w:rsidRPr="00654936" w:rsidTr="009239E7">
        <w:trPr>
          <w:trHeight w:val="330"/>
        </w:trPr>
        <w:tc>
          <w:tcPr>
            <w:tcW w:w="709" w:type="dxa"/>
            <w:vMerge/>
          </w:tcPr>
          <w:p w:rsidR="00CE27E8" w:rsidRPr="00654936" w:rsidRDefault="00CE27E8" w:rsidP="00CE27E8">
            <w:pPr>
              <w:widowControl w:val="0"/>
              <w:pBdr>
                <w:top w:val="nil"/>
                <w:left w:val="nil"/>
                <w:bottom w:val="nil"/>
                <w:right w:val="nil"/>
                <w:between w:val="nil"/>
              </w:pBdr>
              <w:spacing w:line="276" w:lineRule="auto"/>
              <w:ind w:left="0" w:right="0" w:firstLine="0"/>
              <w:jc w:val="left"/>
              <w:rPr>
                <w:sz w:val="22"/>
                <w:szCs w:val="22"/>
              </w:rPr>
            </w:pPr>
          </w:p>
        </w:tc>
        <w:tc>
          <w:tcPr>
            <w:tcW w:w="8080" w:type="dxa"/>
          </w:tcPr>
          <w:p w:rsidR="00CE27E8" w:rsidRPr="00654936" w:rsidRDefault="00CE27E8" w:rsidP="00CE27E8">
            <w:pPr>
              <w:rPr>
                <w:sz w:val="22"/>
                <w:szCs w:val="22"/>
              </w:rPr>
            </w:pPr>
            <w:r w:rsidRPr="00654936">
              <w:rPr>
                <w:sz w:val="22"/>
                <w:szCs w:val="22"/>
              </w:rPr>
              <w:t>Історія Візантії</w:t>
            </w:r>
          </w:p>
        </w:tc>
        <w:tc>
          <w:tcPr>
            <w:tcW w:w="1276" w:type="dxa"/>
          </w:tcPr>
          <w:p w:rsidR="00CE27E8" w:rsidRPr="00654936" w:rsidRDefault="00CE27E8" w:rsidP="006D6AB1">
            <w:pPr>
              <w:ind w:right="0"/>
              <w:jc w:val="center"/>
              <w:rPr>
                <w:sz w:val="22"/>
                <w:szCs w:val="22"/>
              </w:rPr>
            </w:pPr>
            <w:r w:rsidRPr="00654936">
              <w:rPr>
                <w:sz w:val="22"/>
                <w:szCs w:val="22"/>
              </w:rPr>
              <w:t>АС</w:t>
            </w:r>
            <w:r w:rsidRPr="00654936">
              <w:rPr>
                <w:sz w:val="22"/>
                <w:szCs w:val="22"/>
                <w:lang w:val="uk-UA"/>
              </w:rPr>
              <w:t>І</w:t>
            </w:r>
            <w:r w:rsidRPr="00654936">
              <w:rPr>
                <w:sz w:val="22"/>
                <w:szCs w:val="22"/>
              </w:rPr>
              <w:t>УДД</w:t>
            </w:r>
          </w:p>
        </w:tc>
        <w:tc>
          <w:tcPr>
            <w:tcW w:w="850" w:type="dxa"/>
          </w:tcPr>
          <w:p w:rsidR="00CE27E8" w:rsidRPr="00943C60" w:rsidRDefault="00CB5D6F" w:rsidP="00AD40AA">
            <w:pPr>
              <w:ind w:right="0"/>
              <w:jc w:val="center"/>
              <w:rPr>
                <w:sz w:val="22"/>
                <w:szCs w:val="22"/>
                <w:lang w:val="uk-UA"/>
              </w:rPr>
            </w:pPr>
            <w:r>
              <w:rPr>
                <w:sz w:val="22"/>
                <w:szCs w:val="22"/>
                <w:lang w:val="uk-UA"/>
              </w:rPr>
              <w:t>20</w:t>
            </w:r>
          </w:p>
        </w:tc>
      </w:tr>
      <w:tr w:rsidR="00CE27E8" w:rsidRPr="00654936" w:rsidTr="009239E7">
        <w:trPr>
          <w:trHeight w:val="330"/>
        </w:trPr>
        <w:tc>
          <w:tcPr>
            <w:tcW w:w="709" w:type="dxa"/>
            <w:vMerge w:val="restart"/>
          </w:tcPr>
          <w:p w:rsidR="00CE27E8" w:rsidRPr="00654936" w:rsidRDefault="009239E7" w:rsidP="00CE27E8">
            <w:pPr>
              <w:tabs>
                <w:tab w:val="left" w:pos="0"/>
              </w:tabs>
              <w:ind w:left="0" w:right="0" w:firstLine="0"/>
              <w:rPr>
                <w:sz w:val="22"/>
                <w:szCs w:val="22"/>
              </w:rPr>
            </w:pPr>
            <w:r>
              <w:rPr>
                <w:sz w:val="22"/>
                <w:szCs w:val="22"/>
              </w:rPr>
              <w:t>ВК 08</w:t>
            </w:r>
          </w:p>
        </w:tc>
        <w:tc>
          <w:tcPr>
            <w:tcW w:w="8080" w:type="dxa"/>
          </w:tcPr>
          <w:p w:rsidR="00CE27E8" w:rsidRPr="00654936" w:rsidRDefault="00CE27E8" w:rsidP="00CE27E8">
            <w:pPr>
              <w:rPr>
                <w:sz w:val="22"/>
                <w:szCs w:val="22"/>
              </w:rPr>
            </w:pPr>
            <w:r w:rsidRPr="00654936">
              <w:rPr>
                <w:sz w:val="22"/>
                <w:szCs w:val="22"/>
              </w:rPr>
              <w:t>Історія міжнародних відносин в регіоні Центральної Європи (доба Античності та Середньовіччя)</w:t>
            </w:r>
          </w:p>
        </w:tc>
        <w:tc>
          <w:tcPr>
            <w:tcW w:w="1276" w:type="dxa"/>
          </w:tcPr>
          <w:p w:rsidR="00CE27E8" w:rsidRPr="00654936" w:rsidRDefault="00CE27E8" w:rsidP="006D6AB1">
            <w:pPr>
              <w:ind w:right="0"/>
              <w:jc w:val="center"/>
              <w:rPr>
                <w:sz w:val="22"/>
                <w:szCs w:val="22"/>
              </w:rPr>
            </w:pPr>
            <w:r w:rsidRPr="00654936">
              <w:rPr>
                <w:sz w:val="22"/>
                <w:szCs w:val="22"/>
              </w:rPr>
              <w:t>АС</w:t>
            </w:r>
            <w:r w:rsidRPr="00654936">
              <w:rPr>
                <w:sz w:val="22"/>
                <w:szCs w:val="22"/>
                <w:lang w:val="uk-UA"/>
              </w:rPr>
              <w:t>І</w:t>
            </w:r>
            <w:r w:rsidRPr="00654936">
              <w:rPr>
                <w:sz w:val="22"/>
                <w:szCs w:val="22"/>
              </w:rPr>
              <w:t>УДД</w:t>
            </w:r>
          </w:p>
        </w:tc>
        <w:tc>
          <w:tcPr>
            <w:tcW w:w="850" w:type="dxa"/>
          </w:tcPr>
          <w:p w:rsidR="00CE27E8" w:rsidRPr="00943C60" w:rsidRDefault="00CB5D6F" w:rsidP="00AD40AA">
            <w:pPr>
              <w:ind w:right="0"/>
              <w:jc w:val="center"/>
              <w:rPr>
                <w:sz w:val="22"/>
                <w:szCs w:val="22"/>
                <w:lang w:val="uk-UA"/>
              </w:rPr>
            </w:pPr>
            <w:r>
              <w:rPr>
                <w:sz w:val="22"/>
                <w:szCs w:val="22"/>
                <w:lang w:val="uk-UA"/>
              </w:rPr>
              <w:t>21</w:t>
            </w:r>
          </w:p>
        </w:tc>
      </w:tr>
      <w:tr w:rsidR="00CE27E8" w:rsidRPr="00654936" w:rsidTr="009239E7">
        <w:trPr>
          <w:trHeight w:val="330"/>
        </w:trPr>
        <w:tc>
          <w:tcPr>
            <w:tcW w:w="709" w:type="dxa"/>
            <w:vMerge/>
          </w:tcPr>
          <w:p w:rsidR="00CE27E8" w:rsidRPr="00654936" w:rsidRDefault="00CE27E8" w:rsidP="00CE27E8">
            <w:pPr>
              <w:widowControl w:val="0"/>
              <w:pBdr>
                <w:top w:val="nil"/>
                <w:left w:val="nil"/>
                <w:bottom w:val="nil"/>
                <w:right w:val="nil"/>
                <w:between w:val="nil"/>
              </w:pBdr>
              <w:spacing w:line="276" w:lineRule="auto"/>
              <w:ind w:left="0" w:right="0" w:firstLine="0"/>
              <w:jc w:val="left"/>
              <w:rPr>
                <w:sz w:val="22"/>
                <w:szCs w:val="22"/>
              </w:rPr>
            </w:pPr>
          </w:p>
        </w:tc>
        <w:tc>
          <w:tcPr>
            <w:tcW w:w="8080" w:type="dxa"/>
          </w:tcPr>
          <w:p w:rsidR="00CE27E8" w:rsidRPr="00654936" w:rsidRDefault="00CE27E8" w:rsidP="00CE27E8">
            <w:pPr>
              <w:rPr>
                <w:sz w:val="22"/>
                <w:szCs w:val="22"/>
              </w:rPr>
            </w:pPr>
            <w:r w:rsidRPr="00654936">
              <w:rPr>
                <w:sz w:val="22"/>
                <w:szCs w:val="22"/>
              </w:rPr>
              <w:t>Джерелознавство історії Центральної Європи (доба Античності та Середньовіччя)</w:t>
            </w:r>
          </w:p>
        </w:tc>
        <w:tc>
          <w:tcPr>
            <w:tcW w:w="1276" w:type="dxa"/>
          </w:tcPr>
          <w:p w:rsidR="00CE27E8" w:rsidRPr="00654936" w:rsidRDefault="00CE27E8" w:rsidP="006D6AB1">
            <w:pPr>
              <w:ind w:right="0"/>
              <w:jc w:val="center"/>
              <w:rPr>
                <w:sz w:val="22"/>
                <w:szCs w:val="22"/>
              </w:rPr>
            </w:pPr>
            <w:r w:rsidRPr="00654936">
              <w:rPr>
                <w:sz w:val="22"/>
                <w:szCs w:val="22"/>
              </w:rPr>
              <w:t>АС</w:t>
            </w:r>
            <w:r w:rsidRPr="00654936">
              <w:rPr>
                <w:sz w:val="22"/>
                <w:szCs w:val="22"/>
                <w:lang w:val="uk-UA"/>
              </w:rPr>
              <w:t>І</w:t>
            </w:r>
            <w:r w:rsidRPr="00654936">
              <w:rPr>
                <w:sz w:val="22"/>
                <w:szCs w:val="22"/>
              </w:rPr>
              <w:t>УДД</w:t>
            </w:r>
          </w:p>
        </w:tc>
        <w:tc>
          <w:tcPr>
            <w:tcW w:w="850" w:type="dxa"/>
          </w:tcPr>
          <w:p w:rsidR="00CE27E8" w:rsidRPr="00943C60" w:rsidRDefault="00CB5D6F" w:rsidP="00AD40AA">
            <w:pPr>
              <w:ind w:right="0"/>
              <w:jc w:val="center"/>
              <w:rPr>
                <w:sz w:val="22"/>
                <w:szCs w:val="22"/>
                <w:lang w:val="uk-UA"/>
              </w:rPr>
            </w:pPr>
            <w:r>
              <w:rPr>
                <w:sz w:val="22"/>
                <w:szCs w:val="22"/>
                <w:lang w:val="uk-UA"/>
              </w:rPr>
              <w:t>22</w:t>
            </w:r>
          </w:p>
        </w:tc>
      </w:tr>
      <w:tr w:rsidR="00CE27E8" w:rsidRPr="00654936" w:rsidTr="009239E7">
        <w:trPr>
          <w:trHeight w:val="330"/>
        </w:trPr>
        <w:tc>
          <w:tcPr>
            <w:tcW w:w="709" w:type="dxa"/>
            <w:vMerge/>
          </w:tcPr>
          <w:p w:rsidR="00CE27E8" w:rsidRPr="00654936" w:rsidRDefault="00CE27E8" w:rsidP="00CE27E8">
            <w:pPr>
              <w:widowControl w:val="0"/>
              <w:pBdr>
                <w:top w:val="nil"/>
                <w:left w:val="nil"/>
                <w:bottom w:val="nil"/>
                <w:right w:val="nil"/>
                <w:between w:val="nil"/>
              </w:pBdr>
              <w:spacing w:line="276" w:lineRule="auto"/>
              <w:ind w:left="0" w:right="0" w:firstLine="0"/>
              <w:jc w:val="left"/>
              <w:rPr>
                <w:sz w:val="22"/>
                <w:szCs w:val="22"/>
              </w:rPr>
            </w:pPr>
          </w:p>
        </w:tc>
        <w:tc>
          <w:tcPr>
            <w:tcW w:w="8080" w:type="dxa"/>
          </w:tcPr>
          <w:p w:rsidR="00CE27E8" w:rsidRPr="00654936" w:rsidRDefault="00CE27E8" w:rsidP="00CE27E8">
            <w:pPr>
              <w:rPr>
                <w:sz w:val="22"/>
                <w:szCs w:val="22"/>
              </w:rPr>
            </w:pPr>
            <w:r w:rsidRPr="00654936">
              <w:rPr>
                <w:sz w:val="22"/>
                <w:szCs w:val="22"/>
              </w:rPr>
              <w:t>Історіографія Центральної Європи (доба Античності та Середньовіччя)</w:t>
            </w:r>
          </w:p>
        </w:tc>
        <w:tc>
          <w:tcPr>
            <w:tcW w:w="1276" w:type="dxa"/>
          </w:tcPr>
          <w:p w:rsidR="00CE27E8" w:rsidRPr="00654936" w:rsidRDefault="00CE27E8" w:rsidP="006D6AB1">
            <w:pPr>
              <w:ind w:right="0"/>
              <w:jc w:val="center"/>
              <w:rPr>
                <w:sz w:val="22"/>
                <w:szCs w:val="22"/>
              </w:rPr>
            </w:pPr>
            <w:r w:rsidRPr="00654936">
              <w:rPr>
                <w:sz w:val="22"/>
                <w:szCs w:val="22"/>
              </w:rPr>
              <w:t>АС</w:t>
            </w:r>
            <w:r w:rsidRPr="00654936">
              <w:rPr>
                <w:sz w:val="22"/>
                <w:szCs w:val="22"/>
                <w:lang w:val="uk-UA"/>
              </w:rPr>
              <w:t>І</w:t>
            </w:r>
            <w:r w:rsidRPr="00654936">
              <w:rPr>
                <w:sz w:val="22"/>
                <w:szCs w:val="22"/>
              </w:rPr>
              <w:t>УДД</w:t>
            </w:r>
          </w:p>
        </w:tc>
        <w:tc>
          <w:tcPr>
            <w:tcW w:w="850" w:type="dxa"/>
          </w:tcPr>
          <w:p w:rsidR="00CE27E8" w:rsidRPr="00943C60" w:rsidRDefault="00CB5D6F" w:rsidP="00AD40AA">
            <w:pPr>
              <w:ind w:right="0"/>
              <w:jc w:val="center"/>
              <w:rPr>
                <w:sz w:val="22"/>
                <w:szCs w:val="22"/>
                <w:lang w:val="uk-UA"/>
              </w:rPr>
            </w:pPr>
            <w:r>
              <w:rPr>
                <w:sz w:val="22"/>
                <w:szCs w:val="22"/>
                <w:lang w:val="uk-UA"/>
              </w:rPr>
              <w:t>23</w:t>
            </w:r>
          </w:p>
        </w:tc>
      </w:tr>
      <w:tr w:rsidR="00CE27E8" w:rsidRPr="00654936" w:rsidTr="00CE27E8">
        <w:trPr>
          <w:trHeight w:val="330"/>
        </w:trPr>
        <w:tc>
          <w:tcPr>
            <w:tcW w:w="10915" w:type="dxa"/>
            <w:gridSpan w:val="4"/>
          </w:tcPr>
          <w:p w:rsidR="00CE27E8" w:rsidRPr="00654936" w:rsidRDefault="00CE27E8" w:rsidP="00AD40AA">
            <w:pPr>
              <w:shd w:val="clear" w:color="auto" w:fill="D9D9D9"/>
              <w:spacing w:after="7" w:line="259" w:lineRule="auto"/>
              <w:ind w:left="77" w:right="0" w:firstLine="0"/>
              <w:jc w:val="center"/>
              <w:rPr>
                <w:sz w:val="22"/>
                <w:szCs w:val="22"/>
                <w:lang w:val="uk-UA"/>
              </w:rPr>
            </w:pPr>
            <w:r w:rsidRPr="00654936">
              <w:rPr>
                <w:sz w:val="22"/>
                <w:szCs w:val="22"/>
              </w:rPr>
              <w:t xml:space="preserve">5-й семестр </w:t>
            </w:r>
            <w:r w:rsidRPr="00654936">
              <w:rPr>
                <w:sz w:val="22"/>
                <w:szCs w:val="22"/>
                <w:lang w:val="uk-UA"/>
              </w:rPr>
              <w:t>(за планом 2021 р.)</w:t>
            </w:r>
          </w:p>
          <w:p w:rsidR="00CE27E8" w:rsidRPr="00654936" w:rsidRDefault="00CE27E8" w:rsidP="00AD40AA">
            <w:pPr>
              <w:shd w:val="clear" w:color="auto" w:fill="D9D9D9"/>
              <w:spacing w:after="7" w:line="259" w:lineRule="auto"/>
              <w:ind w:left="77" w:right="0" w:firstLine="0"/>
              <w:jc w:val="center"/>
              <w:rPr>
                <w:sz w:val="22"/>
                <w:szCs w:val="22"/>
              </w:rPr>
            </w:pPr>
            <w:r w:rsidRPr="00654936">
              <w:rPr>
                <w:sz w:val="22"/>
                <w:szCs w:val="22"/>
              </w:rPr>
              <w:t>із кожного вибіркового компоненту (ВК) слід обрати одну навчальну дисципліну</w:t>
            </w:r>
          </w:p>
        </w:tc>
      </w:tr>
      <w:tr w:rsidR="006D6AB1" w:rsidRPr="00654936" w:rsidTr="009239E7">
        <w:trPr>
          <w:trHeight w:val="280"/>
        </w:trPr>
        <w:tc>
          <w:tcPr>
            <w:tcW w:w="709" w:type="dxa"/>
            <w:vMerge w:val="restart"/>
          </w:tcPr>
          <w:p w:rsidR="006D6AB1" w:rsidRPr="00654936" w:rsidRDefault="006D6AB1" w:rsidP="006D6AB1">
            <w:pPr>
              <w:tabs>
                <w:tab w:val="left" w:pos="0"/>
              </w:tabs>
              <w:ind w:left="0" w:right="0" w:firstLine="0"/>
              <w:rPr>
                <w:sz w:val="22"/>
                <w:szCs w:val="22"/>
              </w:rPr>
            </w:pPr>
            <w:r w:rsidRPr="00654936">
              <w:rPr>
                <w:sz w:val="22"/>
                <w:szCs w:val="22"/>
              </w:rPr>
              <w:t>ВК 05</w:t>
            </w:r>
          </w:p>
        </w:tc>
        <w:tc>
          <w:tcPr>
            <w:tcW w:w="8080" w:type="dxa"/>
          </w:tcPr>
          <w:p w:rsidR="006D6AB1" w:rsidRPr="00654936" w:rsidRDefault="006D6AB1" w:rsidP="006D6AB1">
            <w:pPr>
              <w:spacing w:after="59"/>
              <w:ind w:right="84"/>
              <w:rPr>
                <w:sz w:val="22"/>
                <w:szCs w:val="22"/>
              </w:rPr>
            </w:pPr>
            <w:r w:rsidRPr="00654936">
              <w:rPr>
                <w:sz w:val="22"/>
                <w:szCs w:val="22"/>
              </w:rPr>
              <w:t>Політологія</w:t>
            </w:r>
          </w:p>
        </w:tc>
        <w:tc>
          <w:tcPr>
            <w:tcW w:w="1276" w:type="dxa"/>
          </w:tcPr>
          <w:p w:rsidR="006D6AB1" w:rsidRPr="00654936" w:rsidRDefault="006D6AB1" w:rsidP="006D6AB1">
            <w:pPr>
              <w:ind w:right="0"/>
              <w:jc w:val="center"/>
              <w:rPr>
                <w:sz w:val="22"/>
                <w:szCs w:val="22"/>
              </w:rPr>
            </w:pPr>
            <w:r w:rsidRPr="00654936">
              <w:rPr>
                <w:sz w:val="22"/>
                <w:szCs w:val="22"/>
              </w:rPr>
              <w:t>ФСН.ПДУ</w:t>
            </w:r>
          </w:p>
        </w:tc>
        <w:tc>
          <w:tcPr>
            <w:tcW w:w="850" w:type="dxa"/>
          </w:tcPr>
          <w:p w:rsidR="006D6AB1" w:rsidRPr="00943C60" w:rsidRDefault="00CB5D6F" w:rsidP="00AD40AA">
            <w:pPr>
              <w:spacing w:after="59"/>
              <w:ind w:right="0"/>
              <w:jc w:val="center"/>
              <w:rPr>
                <w:sz w:val="22"/>
                <w:szCs w:val="22"/>
                <w:lang w:val="uk-UA"/>
              </w:rPr>
            </w:pPr>
            <w:r>
              <w:rPr>
                <w:sz w:val="22"/>
                <w:szCs w:val="22"/>
                <w:lang w:val="uk-UA"/>
              </w:rPr>
              <w:t>24</w:t>
            </w:r>
          </w:p>
        </w:tc>
      </w:tr>
      <w:tr w:rsidR="006D6AB1" w:rsidRPr="00654936" w:rsidTr="009239E7">
        <w:trPr>
          <w:trHeight w:val="280"/>
        </w:trPr>
        <w:tc>
          <w:tcPr>
            <w:tcW w:w="709" w:type="dxa"/>
            <w:vMerge/>
          </w:tcPr>
          <w:p w:rsidR="006D6AB1" w:rsidRPr="00654936" w:rsidRDefault="006D6AB1" w:rsidP="006D6AB1">
            <w:pPr>
              <w:widowControl w:val="0"/>
              <w:pBdr>
                <w:top w:val="nil"/>
                <w:left w:val="nil"/>
                <w:bottom w:val="nil"/>
                <w:right w:val="nil"/>
                <w:between w:val="nil"/>
              </w:pBdr>
              <w:spacing w:line="276" w:lineRule="auto"/>
              <w:ind w:left="0" w:right="0" w:firstLine="0"/>
              <w:jc w:val="left"/>
              <w:rPr>
                <w:sz w:val="22"/>
                <w:szCs w:val="22"/>
              </w:rPr>
            </w:pPr>
          </w:p>
        </w:tc>
        <w:tc>
          <w:tcPr>
            <w:tcW w:w="8080" w:type="dxa"/>
          </w:tcPr>
          <w:p w:rsidR="006D6AB1" w:rsidRPr="00654936" w:rsidRDefault="006D6AB1" w:rsidP="006D6AB1">
            <w:pPr>
              <w:spacing w:after="59"/>
              <w:ind w:right="84"/>
              <w:rPr>
                <w:sz w:val="22"/>
                <w:szCs w:val="22"/>
              </w:rPr>
            </w:pPr>
            <w:r w:rsidRPr="00654936">
              <w:rPr>
                <w:sz w:val="22"/>
                <w:szCs w:val="22"/>
              </w:rPr>
              <w:t>Соціологія</w:t>
            </w:r>
          </w:p>
        </w:tc>
        <w:tc>
          <w:tcPr>
            <w:tcW w:w="1276" w:type="dxa"/>
          </w:tcPr>
          <w:p w:rsidR="006D6AB1" w:rsidRPr="00654936" w:rsidRDefault="006D6AB1" w:rsidP="006D6AB1">
            <w:pPr>
              <w:ind w:right="0"/>
              <w:jc w:val="center"/>
              <w:rPr>
                <w:sz w:val="22"/>
                <w:szCs w:val="22"/>
              </w:rPr>
            </w:pPr>
            <w:r w:rsidRPr="00654936">
              <w:rPr>
                <w:sz w:val="22"/>
                <w:szCs w:val="22"/>
              </w:rPr>
              <w:t>ФСН.ПДУ</w:t>
            </w:r>
          </w:p>
        </w:tc>
        <w:tc>
          <w:tcPr>
            <w:tcW w:w="850" w:type="dxa"/>
          </w:tcPr>
          <w:p w:rsidR="006D6AB1" w:rsidRPr="00943C60" w:rsidRDefault="00CB5D6F" w:rsidP="00AD40AA">
            <w:pPr>
              <w:spacing w:after="59"/>
              <w:ind w:right="0"/>
              <w:jc w:val="center"/>
              <w:rPr>
                <w:sz w:val="22"/>
                <w:szCs w:val="22"/>
                <w:lang w:val="uk-UA"/>
              </w:rPr>
            </w:pPr>
            <w:r>
              <w:rPr>
                <w:sz w:val="22"/>
                <w:szCs w:val="22"/>
                <w:lang w:val="uk-UA"/>
              </w:rPr>
              <w:t>25</w:t>
            </w:r>
          </w:p>
        </w:tc>
      </w:tr>
      <w:tr w:rsidR="006D6AB1" w:rsidRPr="00654936" w:rsidTr="009239E7">
        <w:trPr>
          <w:trHeight w:val="280"/>
        </w:trPr>
        <w:tc>
          <w:tcPr>
            <w:tcW w:w="709" w:type="dxa"/>
            <w:vMerge w:val="restart"/>
          </w:tcPr>
          <w:p w:rsidR="006D6AB1" w:rsidRPr="00654936" w:rsidRDefault="006D6AB1" w:rsidP="006D6AB1">
            <w:pPr>
              <w:tabs>
                <w:tab w:val="left" w:pos="0"/>
              </w:tabs>
              <w:ind w:left="0" w:right="0" w:firstLine="0"/>
              <w:rPr>
                <w:sz w:val="22"/>
                <w:szCs w:val="22"/>
              </w:rPr>
            </w:pPr>
            <w:r w:rsidRPr="00654936">
              <w:rPr>
                <w:sz w:val="22"/>
                <w:szCs w:val="22"/>
              </w:rPr>
              <w:t>ВК 06</w:t>
            </w:r>
          </w:p>
        </w:tc>
        <w:tc>
          <w:tcPr>
            <w:tcW w:w="8080" w:type="dxa"/>
          </w:tcPr>
          <w:p w:rsidR="006D6AB1" w:rsidRPr="00654936" w:rsidRDefault="006D6AB1" w:rsidP="006D6AB1">
            <w:pPr>
              <w:spacing w:after="59"/>
              <w:ind w:right="84"/>
              <w:rPr>
                <w:sz w:val="22"/>
                <w:szCs w:val="22"/>
              </w:rPr>
            </w:pPr>
            <w:r w:rsidRPr="00654936">
              <w:rPr>
                <w:sz w:val="22"/>
                <w:szCs w:val="22"/>
              </w:rPr>
              <w:t>Правознавство</w:t>
            </w:r>
          </w:p>
        </w:tc>
        <w:tc>
          <w:tcPr>
            <w:tcW w:w="1276" w:type="dxa"/>
          </w:tcPr>
          <w:p w:rsidR="006D6AB1" w:rsidRPr="00654936" w:rsidRDefault="006D6AB1" w:rsidP="006D6AB1">
            <w:pPr>
              <w:ind w:right="0"/>
              <w:jc w:val="center"/>
              <w:rPr>
                <w:sz w:val="22"/>
                <w:szCs w:val="22"/>
              </w:rPr>
            </w:pPr>
            <w:r w:rsidRPr="00654936">
              <w:rPr>
                <w:sz w:val="22"/>
                <w:szCs w:val="22"/>
              </w:rPr>
              <w:t>ЮФ.ТІДП</w:t>
            </w:r>
          </w:p>
        </w:tc>
        <w:tc>
          <w:tcPr>
            <w:tcW w:w="850" w:type="dxa"/>
          </w:tcPr>
          <w:p w:rsidR="006D6AB1" w:rsidRPr="00943C60" w:rsidRDefault="00CB5D6F" w:rsidP="00AD40AA">
            <w:pPr>
              <w:spacing w:after="59"/>
              <w:ind w:right="0"/>
              <w:jc w:val="center"/>
              <w:rPr>
                <w:sz w:val="22"/>
                <w:szCs w:val="22"/>
                <w:lang w:val="uk-UA"/>
              </w:rPr>
            </w:pPr>
            <w:r>
              <w:rPr>
                <w:sz w:val="22"/>
                <w:szCs w:val="22"/>
                <w:lang w:val="uk-UA"/>
              </w:rPr>
              <w:t>26</w:t>
            </w:r>
          </w:p>
        </w:tc>
      </w:tr>
      <w:tr w:rsidR="006D6AB1" w:rsidRPr="00654936" w:rsidTr="009239E7">
        <w:trPr>
          <w:trHeight w:val="280"/>
        </w:trPr>
        <w:tc>
          <w:tcPr>
            <w:tcW w:w="709" w:type="dxa"/>
            <w:vMerge/>
          </w:tcPr>
          <w:p w:rsidR="006D6AB1" w:rsidRPr="00654936" w:rsidRDefault="006D6AB1" w:rsidP="006D6AB1">
            <w:pPr>
              <w:widowControl w:val="0"/>
              <w:pBdr>
                <w:top w:val="nil"/>
                <w:left w:val="nil"/>
                <w:bottom w:val="nil"/>
                <w:right w:val="nil"/>
                <w:between w:val="nil"/>
              </w:pBdr>
              <w:spacing w:line="276" w:lineRule="auto"/>
              <w:ind w:left="0" w:right="0" w:firstLine="0"/>
              <w:jc w:val="left"/>
              <w:rPr>
                <w:sz w:val="22"/>
                <w:szCs w:val="22"/>
              </w:rPr>
            </w:pPr>
          </w:p>
        </w:tc>
        <w:tc>
          <w:tcPr>
            <w:tcW w:w="8080" w:type="dxa"/>
          </w:tcPr>
          <w:p w:rsidR="006D6AB1" w:rsidRPr="00654936" w:rsidRDefault="006D6AB1" w:rsidP="006D6AB1">
            <w:pPr>
              <w:spacing w:after="59"/>
              <w:ind w:right="84"/>
              <w:rPr>
                <w:sz w:val="22"/>
                <w:szCs w:val="22"/>
              </w:rPr>
            </w:pPr>
            <w:r w:rsidRPr="00654936">
              <w:rPr>
                <w:sz w:val="22"/>
                <w:szCs w:val="22"/>
              </w:rPr>
              <w:t>Логіка</w:t>
            </w:r>
          </w:p>
        </w:tc>
        <w:tc>
          <w:tcPr>
            <w:tcW w:w="1276" w:type="dxa"/>
          </w:tcPr>
          <w:p w:rsidR="006D6AB1" w:rsidRPr="00654936" w:rsidRDefault="006D6AB1" w:rsidP="006D6AB1">
            <w:pPr>
              <w:ind w:right="0"/>
              <w:jc w:val="center"/>
              <w:rPr>
                <w:sz w:val="22"/>
                <w:szCs w:val="22"/>
              </w:rPr>
            </w:pPr>
            <w:r w:rsidRPr="00654936">
              <w:rPr>
                <w:sz w:val="22"/>
                <w:szCs w:val="22"/>
              </w:rPr>
              <w:t>ФСН.Ф.</w:t>
            </w:r>
          </w:p>
        </w:tc>
        <w:tc>
          <w:tcPr>
            <w:tcW w:w="850" w:type="dxa"/>
          </w:tcPr>
          <w:p w:rsidR="006D6AB1" w:rsidRPr="00943C60" w:rsidRDefault="00CB5D6F" w:rsidP="00AD40AA">
            <w:pPr>
              <w:spacing w:after="59"/>
              <w:ind w:right="0"/>
              <w:jc w:val="center"/>
              <w:rPr>
                <w:sz w:val="22"/>
                <w:szCs w:val="22"/>
                <w:lang w:val="uk-UA"/>
              </w:rPr>
            </w:pPr>
            <w:r>
              <w:rPr>
                <w:sz w:val="22"/>
                <w:szCs w:val="22"/>
                <w:lang w:val="uk-UA"/>
              </w:rPr>
              <w:t>27</w:t>
            </w:r>
          </w:p>
        </w:tc>
      </w:tr>
      <w:tr w:rsidR="00CE27E8" w:rsidRPr="00654936" w:rsidTr="009239E7">
        <w:trPr>
          <w:trHeight w:val="280"/>
        </w:trPr>
        <w:tc>
          <w:tcPr>
            <w:tcW w:w="709" w:type="dxa"/>
          </w:tcPr>
          <w:p w:rsidR="00CE27E8" w:rsidRPr="00654936" w:rsidRDefault="00CE27E8" w:rsidP="000071CF">
            <w:pPr>
              <w:widowControl w:val="0"/>
              <w:pBdr>
                <w:top w:val="nil"/>
                <w:left w:val="nil"/>
                <w:bottom w:val="nil"/>
                <w:right w:val="nil"/>
                <w:between w:val="nil"/>
              </w:pBdr>
              <w:spacing w:line="276" w:lineRule="auto"/>
              <w:ind w:left="0" w:right="0" w:firstLine="0"/>
              <w:jc w:val="left"/>
              <w:rPr>
                <w:sz w:val="22"/>
                <w:szCs w:val="22"/>
                <w:lang w:val="uk-UA"/>
              </w:rPr>
            </w:pPr>
            <w:r w:rsidRPr="00654936">
              <w:rPr>
                <w:sz w:val="22"/>
                <w:szCs w:val="22"/>
                <w:lang w:val="uk-UA"/>
              </w:rPr>
              <w:t>ВК 07</w:t>
            </w:r>
          </w:p>
        </w:tc>
        <w:tc>
          <w:tcPr>
            <w:tcW w:w="8080" w:type="dxa"/>
          </w:tcPr>
          <w:p w:rsidR="00CE27E8" w:rsidRPr="00654936" w:rsidRDefault="00CE27E8" w:rsidP="000071CF">
            <w:pPr>
              <w:rPr>
                <w:sz w:val="22"/>
                <w:szCs w:val="22"/>
                <w:lang w:val="uk-UA"/>
              </w:rPr>
            </w:pPr>
            <w:r w:rsidRPr="00654936">
              <w:rPr>
                <w:sz w:val="22"/>
                <w:szCs w:val="22"/>
                <w:lang w:val="uk-UA"/>
              </w:rPr>
              <w:t xml:space="preserve">Регіональні мови </w:t>
            </w:r>
          </w:p>
          <w:p w:rsidR="00CE27E8" w:rsidRPr="00654936" w:rsidRDefault="00CE27E8" w:rsidP="000071CF">
            <w:pPr>
              <w:rPr>
                <w:sz w:val="22"/>
                <w:szCs w:val="22"/>
                <w:lang w:val="uk-UA"/>
              </w:rPr>
            </w:pPr>
            <w:r w:rsidRPr="00654936">
              <w:rPr>
                <w:sz w:val="22"/>
                <w:szCs w:val="22"/>
                <w:lang w:val="uk-UA"/>
              </w:rPr>
              <w:t>(румунська, угорська, словацька, польська, чеська – одна на вибір)</w:t>
            </w:r>
          </w:p>
        </w:tc>
        <w:tc>
          <w:tcPr>
            <w:tcW w:w="1276" w:type="dxa"/>
          </w:tcPr>
          <w:p w:rsidR="00CE27E8" w:rsidRPr="00654936" w:rsidRDefault="006D6AB1" w:rsidP="006D6AB1">
            <w:pPr>
              <w:spacing w:after="59"/>
              <w:ind w:right="0"/>
              <w:jc w:val="center"/>
              <w:rPr>
                <w:sz w:val="22"/>
                <w:szCs w:val="22"/>
                <w:lang w:val="uk-UA"/>
              </w:rPr>
            </w:pPr>
            <w:r w:rsidRPr="00654936">
              <w:rPr>
                <w:sz w:val="22"/>
                <w:szCs w:val="22"/>
                <w:lang w:val="uk-UA"/>
              </w:rPr>
              <w:t>ФілФ</w:t>
            </w:r>
          </w:p>
        </w:tc>
        <w:tc>
          <w:tcPr>
            <w:tcW w:w="850" w:type="dxa"/>
          </w:tcPr>
          <w:p w:rsidR="00CE27E8" w:rsidRPr="00AD40AA" w:rsidRDefault="00CB5D6F" w:rsidP="00AD40AA">
            <w:pPr>
              <w:spacing w:after="59"/>
              <w:ind w:right="0"/>
              <w:jc w:val="center"/>
              <w:rPr>
                <w:sz w:val="22"/>
                <w:szCs w:val="22"/>
                <w:lang w:val="uk-UA"/>
              </w:rPr>
            </w:pPr>
            <w:r>
              <w:rPr>
                <w:sz w:val="22"/>
                <w:szCs w:val="22"/>
                <w:lang w:val="uk-UA"/>
              </w:rPr>
              <w:t>-</w:t>
            </w:r>
          </w:p>
        </w:tc>
      </w:tr>
      <w:tr w:rsidR="00CE27E8" w:rsidRPr="00654936" w:rsidTr="00CE27E8">
        <w:trPr>
          <w:trHeight w:val="330"/>
        </w:trPr>
        <w:tc>
          <w:tcPr>
            <w:tcW w:w="10915" w:type="dxa"/>
            <w:gridSpan w:val="4"/>
          </w:tcPr>
          <w:p w:rsidR="00CE27E8" w:rsidRPr="00654936" w:rsidRDefault="00CE27E8" w:rsidP="00AD40AA">
            <w:pPr>
              <w:shd w:val="clear" w:color="auto" w:fill="D9D9D9"/>
              <w:spacing w:after="7" w:line="259" w:lineRule="auto"/>
              <w:ind w:left="77" w:right="0" w:firstLine="0"/>
              <w:jc w:val="center"/>
              <w:rPr>
                <w:sz w:val="22"/>
                <w:szCs w:val="22"/>
              </w:rPr>
            </w:pPr>
            <w:r w:rsidRPr="00654936">
              <w:rPr>
                <w:sz w:val="22"/>
                <w:szCs w:val="22"/>
              </w:rPr>
              <w:t xml:space="preserve">6-й семестр </w:t>
            </w:r>
            <w:r w:rsidRPr="00654936">
              <w:rPr>
                <w:sz w:val="22"/>
                <w:szCs w:val="22"/>
                <w:lang w:val="uk-UA"/>
              </w:rPr>
              <w:t>(за планом 2021 р.)</w:t>
            </w:r>
          </w:p>
          <w:p w:rsidR="00CE27E8" w:rsidRPr="00654936" w:rsidRDefault="00CE27E8" w:rsidP="00AD40AA">
            <w:pPr>
              <w:shd w:val="clear" w:color="auto" w:fill="D9D9D9"/>
              <w:spacing w:after="7" w:line="259" w:lineRule="auto"/>
              <w:ind w:left="77" w:right="0" w:firstLine="0"/>
              <w:jc w:val="center"/>
              <w:rPr>
                <w:sz w:val="22"/>
                <w:szCs w:val="22"/>
              </w:rPr>
            </w:pPr>
            <w:r w:rsidRPr="00654936">
              <w:rPr>
                <w:sz w:val="22"/>
                <w:szCs w:val="22"/>
              </w:rPr>
              <w:t>із кожного вибіркового компоненту (ВК) слід обрати одну навчальну дисципліну</w:t>
            </w:r>
          </w:p>
        </w:tc>
      </w:tr>
      <w:tr w:rsidR="00CE27E8" w:rsidRPr="00654936" w:rsidTr="009239E7">
        <w:trPr>
          <w:trHeight w:val="280"/>
        </w:trPr>
        <w:tc>
          <w:tcPr>
            <w:tcW w:w="709" w:type="dxa"/>
            <w:vMerge w:val="restart"/>
          </w:tcPr>
          <w:p w:rsidR="00CE27E8" w:rsidRPr="00654936" w:rsidRDefault="00CE27E8" w:rsidP="000071CF">
            <w:pPr>
              <w:tabs>
                <w:tab w:val="left" w:pos="0"/>
              </w:tabs>
              <w:ind w:left="0" w:right="0" w:firstLine="0"/>
              <w:rPr>
                <w:sz w:val="22"/>
                <w:szCs w:val="22"/>
                <w:lang w:val="uk-UA"/>
              </w:rPr>
            </w:pPr>
            <w:r w:rsidRPr="00654936">
              <w:rPr>
                <w:sz w:val="22"/>
                <w:szCs w:val="22"/>
              </w:rPr>
              <w:t>ВК 0</w:t>
            </w:r>
            <w:r w:rsidRPr="00654936">
              <w:rPr>
                <w:sz w:val="22"/>
                <w:szCs w:val="22"/>
                <w:lang w:val="uk-UA"/>
              </w:rPr>
              <w:t>8</w:t>
            </w:r>
          </w:p>
        </w:tc>
        <w:tc>
          <w:tcPr>
            <w:tcW w:w="8080" w:type="dxa"/>
          </w:tcPr>
          <w:p w:rsidR="00CE27E8" w:rsidRPr="00654936" w:rsidRDefault="00CE27E8" w:rsidP="00652FD8">
            <w:pPr>
              <w:spacing w:after="59"/>
              <w:ind w:right="84"/>
              <w:rPr>
                <w:sz w:val="22"/>
                <w:szCs w:val="22"/>
              </w:rPr>
            </w:pPr>
            <w:r w:rsidRPr="00654936">
              <w:rPr>
                <w:sz w:val="22"/>
                <w:szCs w:val="22"/>
                <w:lang w:val="uk-UA"/>
              </w:rPr>
              <w:t xml:space="preserve">Культурні аспекти  історичного розвитку народів ЦЄ нового часу </w:t>
            </w:r>
          </w:p>
        </w:tc>
        <w:tc>
          <w:tcPr>
            <w:tcW w:w="1276" w:type="dxa"/>
          </w:tcPr>
          <w:p w:rsidR="00CE27E8" w:rsidRPr="00654936" w:rsidRDefault="00CE27E8" w:rsidP="006D6AB1">
            <w:pPr>
              <w:spacing w:after="59"/>
              <w:ind w:right="0"/>
              <w:jc w:val="center"/>
              <w:rPr>
                <w:sz w:val="22"/>
                <w:szCs w:val="22"/>
                <w:lang w:val="uk-UA"/>
              </w:rPr>
            </w:pPr>
            <w:r w:rsidRPr="00654936">
              <w:rPr>
                <w:sz w:val="22"/>
                <w:szCs w:val="22"/>
                <w:lang w:val="uk-UA"/>
              </w:rPr>
              <w:t>МІУЗК</w:t>
            </w:r>
          </w:p>
        </w:tc>
        <w:tc>
          <w:tcPr>
            <w:tcW w:w="850" w:type="dxa"/>
          </w:tcPr>
          <w:p w:rsidR="00CE27E8" w:rsidRPr="00943C60" w:rsidRDefault="00CB5D6F" w:rsidP="00AD40AA">
            <w:pPr>
              <w:spacing w:after="59"/>
              <w:ind w:right="0"/>
              <w:jc w:val="center"/>
              <w:rPr>
                <w:sz w:val="22"/>
                <w:szCs w:val="22"/>
                <w:lang w:val="uk-UA"/>
              </w:rPr>
            </w:pPr>
            <w:r>
              <w:rPr>
                <w:sz w:val="22"/>
                <w:szCs w:val="22"/>
                <w:lang w:val="uk-UA"/>
              </w:rPr>
              <w:t>28</w:t>
            </w:r>
          </w:p>
        </w:tc>
      </w:tr>
      <w:tr w:rsidR="00CE27E8" w:rsidRPr="00654936" w:rsidTr="009239E7">
        <w:trPr>
          <w:trHeight w:val="280"/>
        </w:trPr>
        <w:tc>
          <w:tcPr>
            <w:tcW w:w="709" w:type="dxa"/>
            <w:vMerge/>
          </w:tcPr>
          <w:p w:rsidR="00CE27E8" w:rsidRPr="00654936" w:rsidRDefault="00CE27E8" w:rsidP="00CE27E8">
            <w:pPr>
              <w:widowControl w:val="0"/>
              <w:pBdr>
                <w:top w:val="nil"/>
                <w:left w:val="nil"/>
                <w:bottom w:val="nil"/>
                <w:right w:val="nil"/>
                <w:between w:val="nil"/>
              </w:pBdr>
              <w:spacing w:line="276" w:lineRule="auto"/>
              <w:ind w:left="0" w:right="0" w:firstLine="0"/>
              <w:jc w:val="left"/>
              <w:rPr>
                <w:sz w:val="22"/>
                <w:szCs w:val="22"/>
              </w:rPr>
            </w:pPr>
          </w:p>
        </w:tc>
        <w:tc>
          <w:tcPr>
            <w:tcW w:w="8080" w:type="dxa"/>
          </w:tcPr>
          <w:p w:rsidR="00CE27E8" w:rsidRPr="00654936" w:rsidRDefault="00CE27E8" w:rsidP="00CE27E8">
            <w:pPr>
              <w:spacing w:after="59"/>
              <w:ind w:right="84"/>
              <w:rPr>
                <w:sz w:val="22"/>
                <w:szCs w:val="22"/>
              </w:rPr>
            </w:pPr>
            <w:r w:rsidRPr="00654936">
              <w:rPr>
                <w:sz w:val="22"/>
                <w:szCs w:val="22"/>
                <w:lang w:val="uk-UA"/>
              </w:rPr>
              <w:t>Церква в історії народів ЦЄ нового часу</w:t>
            </w:r>
          </w:p>
        </w:tc>
        <w:tc>
          <w:tcPr>
            <w:tcW w:w="1276" w:type="dxa"/>
          </w:tcPr>
          <w:p w:rsidR="00CE27E8" w:rsidRPr="00654936" w:rsidRDefault="00CE27E8" w:rsidP="006D6AB1">
            <w:pPr>
              <w:ind w:right="0"/>
              <w:jc w:val="center"/>
              <w:rPr>
                <w:sz w:val="22"/>
                <w:szCs w:val="22"/>
              </w:rPr>
            </w:pPr>
            <w:r w:rsidRPr="00654936">
              <w:rPr>
                <w:sz w:val="22"/>
                <w:szCs w:val="22"/>
                <w:lang w:val="uk-UA"/>
              </w:rPr>
              <w:t>МІУЗК</w:t>
            </w:r>
          </w:p>
        </w:tc>
        <w:tc>
          <w:tcPr>
            <w:tcW w:w="850" w:type="dxa"/>
          </w:tcPr>
          <w:p w:rsidR="00CE27E8" w:rsidRPr="00943C60" w:rsidRDefault="00CB5D6F" w:rsidP="00AD40AA">
            <w:pPr>
              <w:spacing w:after="59"/>
              <w:ind w:right="0"/>
              <w:jc w:val="center"/>
              <w:rPr>
                <w:sz w:val="22"/>
                <w:szCs w:val="22"/>
                <w:lang w:val="uk-UA"/>
              </w:rPr>
            </w:pPr>
            <w:r>
              <w:rPr>
                <w:sz w:val="22"/>
                <w:szCs w:val="22"/>
                <w:lang w:val="uk-UA"/>
              </w:rPr>
              <w:t>29</w:t>
            </w:r>
          </w:p>
        </w:tc>
      </w:tr>
      <w:tr w:rsidR="00CE27E8" w:rsidRPr="00654936" w:rsidTr="009239E7">
        <w:trPr>
          <w:trHeight w:val="280"/>
        </w:trPr>
        <w:tc>
          <w:tcPr>
            <w:tcW w:w="709" w:type="dxa"/>
            <w:vMerge w:val="restart"/>
          </w:tcPr>
          <w:p w:rsidR="00CE27E8" w:rsidRPr="00654936" w:rsidRDefault="00CE27E8" w:rsidP="00CE27E8">
            <w:pPr>
              <w:tabs>
                <w:tab w:val="left" w:pos="0"/>
              </w:tabs>
              <w:ind w:left="0" w:right="0" w:firstLine="0"/>
              <w:rPr>
                <w:sz w:val="22"/>
                <w:szCs w:val="22"/>
              </w:rPr>
            </w:pPr>
            <w:r w:rsidRPr="00654936">
              <w:rPr>
                <w:sz w:val="22"/>
                <w:szCs w:val="22"/>
              </w:rPr>
              <w:t>ВК 09</w:t>
            </w:r>
          </w:p>
        </w:tc>
        <w:tc>
          <w:tcPr>
            <w:tcW w:w="8080" w:type="dxa"/>
          </w:tcPr>
          <w:p w:rsidR="00CE27E8" w:rsidRPr="00654936" w:rsidRDefault="00CE27E8" w:rsidP="00CE27E8">
            <w:pPr>
              <w:spacing w:after="59"/>
              <w:ind w:right="84"/>
              <w:rPr>
                <w:sz w:val="22"/>
                <w:szCs w:val="22"/>
              </w:rPr>
            </w:pPr>
            <w:r w:rsidRPr="00654936">
              <w:rPr>
                <w:sz w:val="22"/>
                <w:szCs w:val="22"/>
                <w:lang w:val="uk-UA"/>
              </w:rPr>
              <w:t xml:space="preserve">ЦЄ в системі міжнародних відносин нового часу </w:t>
            </w:r>
          </w:p>
        </w:tc>
        <w:tc>
          <w:tcPr>
            <w:tcW w:w="1276" w:type="dxa"/>
          </w:tcPr>
          <w:p w:rsidR="00CE27E8" w:rsidRPr="00654936" w:rsidRDefault="00CE27E8" w:rsidP="006D6AB1">
            <w:pPr>
              <w:ind w:right="0"/>
              <w:jc w:val="center"/>
              <w:rPr>
                <w:sz w:val="22"/>
                <w:szCs w:val="22"/>
              </w:rPr>
            </w:pPr>
            <w:r w:rsidRPr="00654936">
              <w:rPr>
                <w:sz w:val="22"/>
                <w:szCs w:val="22"/>
                <w:lang w:val="uk-UA"/>
              </w:rPr>
              <w:t>МІУЗК</w:t>
            </w:r>
          </w:p>
        </w:tc>
        <w:tc>
          <w:tcPr>
            <w:tcW w:w="850" w:type="dxa"/>
          </w:tcPr>
          <w:p w:rsidR="00CE27E8" w:rsidRPr="00943C60" w:rsidRDefault="00CB5D6F" w:rsidP="00AD40AA">
            <w:pPr>
              <w:spacing w:after="59"/>
              <w:ind w:right="0"/>
              <w:jc w:val="center"/>
              <w:rPr>
                <w:sz w:val="22"/>
                <w:szCs w:val="22"/>
                <w:lang w:val="uk-UA"/>
              </w:rPr>
            </w:pPr>
            <w:r>
              <w:rPr>
                <w:sz w:val="22"/>
                <w:szCs w:val="22"/>
                <w:lang w:val="uk-UA"/>
              </w:rPr>
              <w:t>30</w:t>
            </w:r>
          </w:p>
        </w:tc>
      </w:tr>
      <w:tr w:rsidR="00CE27E8" w:rsidRPr="00654936" w:rsidTr="009239E7">
        <w:trPr>
          <w:trHeight w:val="280"/>
        </w:trPr>
        <w:tc>
          <w:tcPr>
            <w:tcW w:w="709" w:type="dxa"/>
            <w:vMerge/>
          </w:tcPr>
          <w:p w:rsidR="00CE27E8" w:rsidRPr="00654936" w:rsidRDefault="00CE27E8" w:rsidP="00CE27E8">
            <w:pPr>
              <w:widowControl w:val="0"/>
              <w:pBdr>
                <w:top w:val="nil"/>
                <w:left w:val="nil"/>
                <w:bottom w:val="nil"/>
                <w:right w:val="nil"/>
                <w:between w:val="nil"/>
              </w:pBdr>
              <w:spacing w:line="276" w:lineRule="auto"/>
              <w:ind w:left="0" w:right="0" w:firstLine="0"/>
              <w:jc w:val="left"/>
              <w:rPr>
                <w:sz w:val="22"/>
                <w:szCs w:val="22"/>
              </w:rPr>
            </w:pPr>
          </w:p>
        </w:tc>
        <w:tc>
          <w:tcPr>
            <w:tcW w:w="8080" w:type="dxa"/>
          </w:tcPr>
          <w:p w:rsidR="00CE27E8" w:rsidRPr="00654936" w:rsidRDefault="00CE27E8" w:rsidP="00CE27E8">
            <w:pPr>
              <w:spacing w:after="59"/>
              <w:ind w:right="84"/>
              <w:rPr>
                <w:sz w:val="22"/>
                <w:szCs w:val="22"/>
              </w:rPr>
            </w:pPr>
            <w:r w:rsidRPr="00654936">
              <w:rPr>
                <w:sz w:val="22"/>
                <w:szCs w:val="22"/>
                <w:lang w:val="uk-UA"/>
              </w:rPr>
              <w:t>Видатні постаті в історії народів ЦЄ нового часу</w:t>
            </w:r>
          </w:p>
        </w:tc>
        <w:tc>
          <w:tcPr>
            <w:tcW w:w="1276" w:type="dxa"/>
          </w:tcPr>
          <w:p w:rsidR="00CE27E8" w:rsidRPr="00654936" w:rsidRDefault="00CE27E8" w:rsidP="006D6AB1">
            <w:pPr>
              <w:ind w:right="0"/>
              <w:jc w:val="center"/>
              <w:rPr>
                <w:sz w:val="22"/>
                <w:szCs w:val="22"/>
              </w:rPr>
            </w:pPr>
            <w:r w:rsidRPr="00654936">
              <w:rPr>
                <w:sz w:val="22"/>
                <w:szCs w:val="22"/>
                <w:lang w:val="uk-UA"/>
              </w:rPr>
              <w:t>МІУЗК</w:t>
            </w:r>
          </w:p>
        </w:tc>
        <w:tc>
          <w:tcPr>
            <w:tcW w:w="850" w:type="dxa"/>
          </w:tcPr>
          <w:p w:rsidR="00CE27E8" w:rsidRPr="00943C60" w:rsidRDefault="00CB5D6F" w:rsidP="00AD40AA">
            <w:pPr>
              <w:spacing w:after="59"/>
              <w:ind w:right="0"/>
              <w:jc w:val="center"/>
              <w:rPr>
                <w:sz w:val="22"/>
                <w:szCs w:val="22"/>
                <w:lang w:val="uk-UA"/>
              </w:rPr>
            </w:pPr>
            <w:r>
              <w:rPr>
                <w:sz w:val="22"/>
                <w:szCs w:val="22"/>
                <w:lang w:val="uk-UA"/>
              </w:rPr>
              <w:t>31</w:t>
            </w:r>
          </w:p>
        </w:tc>
      </w:tr>
      <w:tr w:rsidR="00CE27E8" w:rsidRPr="00654936" w:rsidTr="009239E7">
        <w:trPr>
          <w:trHeight w:val="280"/>
        </w:trPr>
        <w:tc>
          <w:tcPr>
            <w:tcW w:w="709" w:type="dxa"/>
          </w:tcPr>
          <w:p w:rsidR="00CE27E8" w:rsidRPr="00654936" w:rsidRDefault="00CE27E8" w:rsidP="000071CF">
            <w:pPr>
              <w:widowControl w:val="0"/>
              <w:pBdr>
                <w:top w:val="nil"/>
                <w:left w:val="nil"/>
                <w:bottom w:val="nil"/>
                <w:right w:val="nil"/>
                <w:between w:val="nil"/>
              </w:pBdr>
              <w:spacing w:line="276" w:lineRule="auto"/>
              <w:ind w:left="0" w:right="0" w:firstLine="0"/>
              <w:jc w:val="left"/>
              <w:rPr>
                <w:sz w:val="22"/>
                <w:szCs w:val="22"/>
                <w:lang w:val="uk-UA"/>
              </w:rPr>
            </w:pPr>
            <w:r w:rsidRPr="00654936">
              <w:rPr>
                <w:sz w:val="22"/>
                <w:szCs w:val="22"/>
                <w:lang w:val="uk-UA"/>
              </w:rPr>
              <w:t>ВК 10</w:t>
            </w:r>
          </w:p>
        </w:tc>
        <w:tc>
          <w:tcPr>
            <w:tcW w:w="8080" w:type="dxa"/>
          </w:tcPr>
          <w:p w:rsidR="00CE27E8" w:rsidRPr="00654936" w:rsidRDefault="00CE27E8" w:rsidP="00652FD8">
            <w:pPr>
              <w:rPr>
                <w:sz w:val="22"/>
                <w:szCs w:val="22"/>
                <w:lang w:val="uk-UA"/>
              </w:rPr>
            </w:pPr>
            <w:r w:rsidRPr="00654936">
              <w:rPr>
                <w:sz w:val="22"/>
                <w:szCs w:val="22"/>
                <w:lang w:val="uk-UA"/>
              </w:rPr>
              <w:t>Регіональна мова (обрана в 5 сем.)</w:t>
            </w:r>
          </w:p>
        </w:tc>
        <w:tc>
          <w:tcPr>
            <w:tcW w:w="1276" w:type="dxa"/>
          </w:tcPr>
          <w:p w:rsidR="00CE27E8" w:rsidRPr="00654936" w:rsidRDefault="006D6AB1" w:rsidP="006D6AB1">
            <w:pPr>
              <w:spacing w:after="59"/>
              <w:ind w:right="0"/>
              <w:jc w:val="center"/>
              <w:rPr>
                <w:sz w:val="22"/>
                <w:szCs w:val="22"/>
              </w:rPr>
            </w:pPr>
            <w:r w:rsidRPr="00654936">
              <w:rPr>
                <w:sz w:val="22"/>
                <w:szCs w:val="22"/>
                <w:lang w:val="uk-UA"/>
              </w:rPr>
              <w:t>ФілФ</w:t>
            </w:r>
          </w:p>
        </w:tc>
        <w:tc>
          <w:tcPr>
            <w:tcW w:w="850" w:type="dxa"/>
          </w:tcPr>
          <w:p w:rsidR="00CE27E8" w:rsidRPr="00AD40AA" w:rsidRDefault="00AD40AA" w:rsidP="00AD40AA">
            <w:pPr>
              <w:spacing w:after="59"/>
              <w:ind w:right="0"/>
              <w:jc w:val="center"/>
              <w:rPr>
                <w:sz w:val="22"/>
                <w:szCs w:val="22"/>
                <w:lang w:val="uk-UA"/>
              </w:rPr>
            </w:pPr>
            <w:r>
              <w:rPr>
                <w:sz w:val="22"/>
                <w:szCs w:val="22"/>
                <w:lang w:val="uk-UA"/>
              </w:rPr>
              <w:t>-</w:t>
            </w:r>
          </w:p>
        </w:tc>
      </w:tr>
      <w:tr w:rsidR="00CE27E8" w:rsidRPr="00654936" w:rsidTr="00CE27E8">
        <w:trPr>
          <w:trHeight w:val="330"/>
        </w:trPr>
        <w:tc>
          <w:tcPr>
            <w:tcW w:w="10915" w:type="dxa"/>
            <w:gridSpan w:val="4"/>
          </w:tcPr>
          <w:p w:rsidR="00CE27E8" w:rsidRPr="00654936" w:rsidRDefault="00CE27E8" w:rsidP="00AD40AA">
            <w:pPr>
              <w:shd w:val="clear" w:color="auto" w:fill="D9D9D9"/>
              <w:spacing w:after="7" w:line="259" w:lineRule="auto"/>
              <w:ind w:left="77" w:right="0" w:firstLine="0"/>
              <w:jc w:val="center"/>
              <w:rPr>
                <w:sz w:val="22"/>
                <w:szCs w:val="22"/>
              </w:rPr>
            </w:pPr>
            <w:r w:rsidRPr="00654936">
              <w:rPr>
                <w:sz w:val="22"/>
                <w:szCs w:val="22"/>
              </w:rPr>
              <w:t xml:space="preserve">7-й семестр </w:t>
            </w:r>
            <w:r w:rsidRPr="00654936">
              <w:rPr>
                <w:sz w:val="22"/>
                <w:szCs w:val="22"/>
                <w:lang w:val="uk-UA"/>
              </w:rPr>
              <w:t>(за планом 2018 р.)</w:t>
            </w:r>
          </w:p>
          <w:p w:rsidR="00CE27E8" w:rsidRPr="00654936" w:rsidRDefault="00CE27E8" w:rsidP="00AD40AA">
            <w:pPr>
              <w:shd w:val="clear" w:color="auto" w:fill="D9D9D9"/>
              <w:spacing w:after="7" w:line="259" w:lineRule="auto"/>
              <w:ind w:left="77" w:right="0" w:firstLine="0"/>
              <w:jc w:val="center"/>
              <w:rPr>
                <w:sz w:val="22"/>
                <w:szCs w:val="22"/>
              </w:rPr>
            </w:pPr>
            <w:r w:rsidRPr="00654936">
              <w:rPr>
                <w:sz w:val="22"/>
                <w:szCs w:val="22"/>
              </w:rPr>
              <w:t>із кожного вибіркового компоненту (ВК) слід обрати одну навчальну дисципліну</w:t>
            </w:r>
          </w:p>
        </w:tc>
      </w:tr>
      <w:tr w:rsidR="00CE27E8" w:rsidRPr="00654936" w:rsidTr="009239E7">
        <w:trPr>
          <w:trHeight w:val="280"/>
        </w:trPr>
        <w:tc>
          <w:tcPr>
            <w:tcW w:w="709" w:type="dxa"/>
            <w:vMerge w:val="restart"/>
          </w:tcPr>
          <w:p w:rsidR="00CE27E8" w:rsidRPr="00654936" w:rsidRDefault="00CE27E8" w:rsidP="00CE27E8">
            <w:pPr>
              <w:tabs>
                <w:tab w:val="left" w:pos="0"/>
              </w:tabs>
              <w:ind w:left="0" w:right="0" w:firstLine="0"/>
              <w:rPr>
                <w:sz w:val="22"/>
                <w:szCs w:val="22"/>
              </w:rPr>
            </w:pPr>
            <w:r w:rsidRPr="00654936">
              <w:rPr>
                <w:sz w:val="22"/>
                <w:szCs w:val="22"/>
              </w:rPr>
              <w:lastRenderedPageBreak/>
              <w:t>ВК 11</w:t>
            </w:r>
          </w:p>
        </w:tc>
        <w:tc>
          <w:tcPr>
            <w:tcW w:w="8080" w:type="dxa"/>
          </w:tcPr>
          <w:p w:rsidR="00CE27E8" w:rsidRPr="00654936" w:rsidRDefault="00CE27E8" w:rsidP="00CE27E8">
            <w:pPr>
              <w:spacing w:after="59"/>
              <w:ind w:right="84"/>
              <w:rPr>
                <w:sz w:val="22"/>
                <w:szCs w:val="22"/>
                <w:lang w:val="en-US"/>
              </w:rPr>
            </w:pPr>
            <w:r w:rsidRPr="00654936">
              <w:rPr>
                <w:sz w:val="22"/>
                <w:szCs w:val="22"/>
                <w:lang w:val="uk-UA"/>
              </w:rPr>
              <w:t>Історіографія центральноєвропейської історії</w:t>
            </w:r>
          </w:p>
        </w:tc>
        <w:tc>
          <w:tcPr>
            <w:tcW w:w="1276" w:type="dxa"/>
          </w:tcPr>
          <w:p w:rsidR="00CE27E8" w:rsidRPr="00654936" w:rsidRDefault="00CE27E8" w:rsidP="006D6AB1">
            <w:pPr>
              <w:ind w:right="0"/>
              <w:jc w:val="center"/>
              <w:rPr>
                <w:sz w:val="22"/>
                <w:szCs w:val="22"/>
              </w:rPr>
            </w:pPr>
            <w:r w:rsidRPr="00654936">
              <w:rPr>
                <w:sz w:val="22"/>
                <w:szCs w:val="22"/>
                <w:lang w:val="uk-UA"/>
              </w:rPr>
              <w:t>МІУЗК</w:t>
            </w:r>
          </w:p>
        </w:tc>
        <w:tc>
          <w:tcPr>
            <w:tcW w:w="850" w:type="dxa"/>
          </w:tcPr>
          <w:p w:rsidR="00CE27E8" w:rsidRPr="00943C60" w:rsidRDefault="00CB5D6F" w:rsidP="00AD40AA">
            <w:pPr>
              <w:spacing w:after="59"/>
              <w:ind w:right="0"/>
              <w:jc w:val="center"/>
              <w:rPr>
                <w:sz w:val="22"/>
                <w:szCs w:val="22"/>
                <w:lang w:val="uk-UA"/>
              </w:rPr>
            </w:pPr>
            <w:r>
              <w:rPr>
                <w:sz w:val="22"/>
                <w:szCs w:val="22"/>
                <w:lang w:val="uk-UA"/>
              </w:rPr>
              <w:t>32</w:t>
            </w:r>
          </w:p>
        </w:tc>
      </w:tr>
      <w:tr w:rsidR="00CE27E8" w:rsidRPr="00654936" w:rsidTr="009239E7">
        <w:trPr>
          <w:trHeight w:val="280"/>
        </w:trPr>
        <w:tc>
          <w:tcPr>
            <w:tcW w:w="709" w:type="dxa"/>
            <w:vMerge/>
          </w:tcPr>
          <w:p w:rsidR="00CE27E8" w:rsidRPr="00654936" w:rsidRDefault="00CE27E8" w:rsidP="00CE27E8">
            <w:pPr>
              <w:widowControl w:val="0"/>
              <w:pBdr>
                <w:top w:val="nil"/>
                <w:left w:val="nil"/>
                <w:bottom w:val="nil"/>
                <w:right w:val="nil"/>
                <w:between w:val="nil"/>
              </w:pBdr>
              <w:spacing w:line="276" w:lineRule="auto"/>
              <w:ind w:left="0" w:right="0" w:firstLine="0"/>
              <w:jc w:val="left"/>
              <w:rPr>
                <w:sz w:val="22"/>
                <w:szCs w:val="22"/>
              </w:rPr>
            </w:pPr>
          </w:p>
        </w:tc>
        <w:tc>
          <w:tcPr>
            <w:tcW w:w="8080" w:type="dxa"/>
          </w:tcPr>
          <w:p w:rsidR="00CE27E8" w:rsidRPr="00654936" w:rsidRDefault="00CE27E8" w:rsidP="00CE27E8">
            <w:pPr>
              <w:spacing w:after="59"/>
              <w:ind w:right="84"/>
              <w:rPr>
                <w:sz w:val="22"/>
                <w:szCs w:val="22"/>
              </w:rPr>
            </w:pPr>
            <w:r w:rsidRPr="00654936">
              <w:rPr>
                <w:sz w:val="22"/>
                <w:szCs w:val="22"/>
                <w:lang w:val="uk-UA"/>
              </w:rPr>
              <w:t>Джерелознавство ЦЄ</w:t>
            </w:r>
          </w:p>
        </w:tc>
        <w:tc>
          <w:tcPr>
            <w:tcW w:w="1276" w:type="dxa"/>
          </w:tcPr>
          <w:p w:rsidR="00CE27E8" w:rsidRPr="00654936" w:rsidRDefault="00CE27E8" w:rsidP="006D6AB1">
            <w:pPr>
              <w:ind w:right="0"/>
              <w:jc w:val="center"/>
              <w:rPr>
                <w:sz w:val="22"/>
                <w:szCs w:val="22"/>
              </w:rPr>
            </w:pPr>
            <w:r w:rsidRPr="00654936">
              <w:rPr>
                <w:sz w:val="22"/>
                <w:szCs w:val="22"/>
                <w:lang w:val="uk-UA"/>
              </w:rPr>
              <w:t>МІУЗК</w:t>
            </w:r>
          </w:p>
        </w:tc>
        <w:tc>
          <w:tcPr>
            <w:tcW w:w="850" w:type="dxa"/>
          </w:tcPr>
          <w:p w:rsidR="00CE27E8" w:rsidRPr="00943C60" w:rsidRDefault="00CB5D6F" w:rsidP="00AD40AA">
            <w:pPr>
              <w:spacing w:after="59"/>
              <w:ind w:right="0"/>
              <w:jc w:val="center"/>
              <w:rPr>
                <w:sz w:val="22"/>
                <w:szCs w:val="22"/>
                <w:lang w:val="uk-UA"/>
              </w:rPr>
            </w:pPr>
            <w:r>
              <w:rPr>
                <w:sz w:val="22"/>
                <w:szCs w:val="22"/>
                <w:lang w:val="uk-UA"/>
              </w:rPr>
              <w:t>33</w:t>
            </w:r>
          </w:p>
        </w:tc>
      </w:tr>
      <w:tr w:rsidR="00CE27E8" w:rsidRPr="00654936" w:rsidTr="009239E7">
        <w:trPr>
          <w:trHeight w:val="280"/>
        </w:trPr>
        <w:tc>
          <w:tcPr>
            <w:tcW w:w="709" w:type="dxa"/>
            <w:vMerge w:val="restart"/>
          </w:tcPr>
          <w:p w:rsidR="00CE27E8" w:rsidRPr="00654936" w:rsidRDefault="00CE27E8" w:rsidP="00CE27E8">
            <w:pPr>
              <w:tabs>
                <w:tab w:val="left" w:pos="0"/>
              </w:tabs>
              <w:ind w:left="0" w:right="0" w:firstLine="0"/>
              <w:rPr>
                <w:sz w:val="22"/>
                <w:szCs w:val="22"/>
              </w:rPr>
            </w:pPr>
            <w:r w:rsidRPr="00654936">
              <w:rPr>
                <w:sz w:val="22"/>
                <w:szCs w:val="22"/>
              </w:rPr>
              <w:t>ВК 12</w:t>
            </w:r>
          </w:p>
        </w:tc>
        <w:tc>
          <w:tcPr>
            <w:tcW w:w="8080" w:type="dxa"/>
          </w:tcPr>
          <w:p w:rsidR="00CE27E8" w:rsidRPr="00654936" w:rsidRDefault="00CE27E8" w:rsidP="00CE27E8">
            <w:pPr>
              <w:spacing w:after="59"/>
              <w:ind w:right="84"/>
              <w:rPr>
                <w:sz w:val="22"/>
                <w:szCs w:val="22"/>
              </w:rPr>
            </w:pPr>
            <w:r w:rsidRPr="00654936">
              <w:rPr>
                <w:sz w:val="22"/>
                <w:szCs w:val="22"/>
                <w:lang w:val="uk-UA"/>
              </w:rPr>
              <w:t>Росія і народи ЦЄ</w:t>
            </w:r>
          </w:p>
        </w:tc>
        <w:tc>
          <w:tcPr>
            <w:tcW w:w="1276" w:type="dxa"/>
          </w:tcPr>
          <w:p w:rsidR="00CE27E8" w:rsidRPr="00654936" w:rsidRDefault="00CE27E8" w:rsidP="006D6AB1">
            <w:pPr>
              <w:ind w:right="0"/>
              <w:jc w:val="center"/>
              <w:rPr>
                <w:sz w:val="22"/>
                <w:szCs w:val="22"/>
              </w:rPr>
            </w:pPr>
            <w:r w:rsidRPr="00654936">
              <w:rPr>
                <w:sz w:val="22"/>
                <w:szCs w:val="22"/>
                <w:lang w:val="uk-UA"/>
              </w:rPr>
              <w:t>МІУЗК</w:t>
            </w:r>
          </w:p>
        </w:tc>
        <w:tc>
          <w:tcPr>
            <w:tcW w:w="850" w:type="dxa"/>
          </w:tcPr>
          <w:p w:rsidR="00CE27E8" w:rsidRPr="00943C60" w:rsidRDefault="00CB5D6F" w:rsidP="00AD40AA">
            <w:pPr>
              <w:spacing w:after="59"/>
              <w:ind w:right="0"/>
              <w:jc w:val="center"/>
              <w:rPr>
                <w:sz w:val="22"/>
                <w:szCs w:val="22"/>
                <w:lang w:val="uk-UA"/>
              </w:rPr>
            </w:pPr>
            <w:r>
              <w:rPr>
                <w:sz w:val="22"/>
                <w:szCs w:val="22"/>
                <w:lang w:val="uk-UA"/>
              </w:rPr>
              <w:t>34</w:t>
            </w:r>
          </w:p>
        </w:tc>
      </w:tr>
      <w:tr w:rsidR="00CE27E8" w:rsidRPr="00654936" w:rsidTr="009239E7">
        <w:trPr>
          <w:trHeight w:val="280"/>
        </w:trPr>
        <w:tc>
          <w:tcPr>
            <w:tcW w:w="709" w:type="dxa"/>
            <w:vMerge/>
          </w:tcPr>
          <w:p w:rsidR="00CE27E8" w:rsidRPr="00654936" w:rsidRDefault="00CE27E8" w:rsidP="00CE27E8">
            <w:pPr>
              <w:widowControl w:val="0"/>
              <w:pBdr>
                <w:top w:val="nil"/>
                <w:left w:val="nil"/>
                <w:bottom w:val="nil"/>
                <w:right w:val="nil"/>
                <w:between w:val="nil"/>
              </w:pBdr>
              <w:spacing w:line="276" w:lineRule="auto"/>
              <w:ind w:left="0" w:right="0" w:firstLine="0"/>
              <w:jc w:val="left"/>
              <w:rPr>
                <w:sz w:val="22"/>
                <w:szCs w:val="22"/>
              </w:rPr>
            </w:pPr>
          </w:p>
        </w:tc>
        <w:tc>
          <w:tcPr>
            <w:tcW w:w="8080" w:type="dxa"/>
          </w:tcPr>
          <w:p w:rsidR="00CE27E8" w:rsidRPr="00654936" w:rsidRDefault="00CE27E8" w:rsidP="00CE27E8">
            <w:pPr>
              <w:spacing w:after="59"/>
              <w:ind w:right="84"/>
              <w:rPr>
                <w:sz w:val="22"/>
                <w:szCs w:val="22"/>
              </w:rPr>
            </w:pPr>
            <w:r w:rsidRPr="00654936">
              <w:rPr>
                <w:sz w:val="22"/>
                <w:szCs w:val="22"/>
                <w:lang w:val="uk-UA"/>
              </w:rPr>
              <w:t>Радянський фактор в історії ЦЄ (1945-1991 рр.)</w:t>
            </w:r>
          </w:p>
        </w:tc>
        <w:tc>
          <w:tcPr>
            <w:tcW w:w="1276" w:type="dxa"/>
          </w:tcPr>
          <w:p w:rsidR="00CE27E8" w:rsidRPr="00654936" w:rsidRDefault="00CE27E8" w:rsidP="006D6AB1">
            <w:pPr>
              <w:ind w:right="0"/>
              <w:jc w:val="center"/>
              <w:rPr>
                <w:sz w:val="22"/>
                <w:szCs w:val="22"/>
              </w:rPr>
            </w:pPr>
            <w:r w:rsidRPr="00654936">
              <w:rPr>
                <w:sz w:val="22"/>
                <w:szCs w:val="22"/>
                <w:lang w:val="uk-UA"/>
              </w:rPr>
              <w:t>МІУЗК</w:t>
            </w:r>
          </w:p>
        </w:tc>
        <w:tc>
          <w:tcPr>
            <w:tcW w:w="850" w:type="dxa"/>
          </w:tcPr>
          <w:p w:rsidR="00CE27E8" w:rsidRPr="00943C60" w:rsidRDefault="00CB5D6F" w:rsidP="00AD40AA">
            <w:pPr>
              <w:spacing w:after="59"/>
              <w:ind w:right="0"/>
              <w:jc w:val="center"/>
              <w:rPr>
                <w:sz w:val="22"/>
                <w:szCs w:val="22"/>
                <w:lang w:val="uk-UA"/>
              </w:rPr>
            </w:pPr>
            <w:r>
              <w:rPr>
                <w:sz w:val="22"/>
                <w:szCs w:val="22"/>
                <w:lang w:val="uk-UA"/>
              </w:rPr>
              <w:t>35</w:t>
            </w:r>
          </w:p>
        </w:tc>
      </w:tr>
      <w:tr w:rsidR="00CE27E8" w:rsidRPr="00654936" w:rsidTr="009239E7">
        <w:trPr>
          <w:trHeight w:val="280"/>
        </w:trPr>
        <w:tc>
          <w:tcPr>
            <w:tcW w:w="709" w:type="dxa"/>
            <w:vMerge w:val="restart"/>
          </w:tcPr>
          <w:p w:rsidR="00CE27E8" w:rsidRPr="00654936" w:rsidRDefault="00CE27E8" w:rsidP="00CE27E8">
            <w:pPr>
              <w:widowControl w:val="0"/>
              <w:pBdr>
                <w:top w:val="nil"/>
                <w:left w:val="nil"/>
                <w:bottom w:val="nil"/>
                <w:right w:val="nil"/>
                <w:between w:val="nil"/>
              </w:pBdr>
              <w:spacing w:line="276" w:lineRule="auto"/>
              <w:ind w:left="0" w:right="0" w:firstLine="0"/>
              <w:jc w:val="left"/>
              <w:rPr>
                <w:sz w:val="22"/>
                <w:szCs w:val="22"/>
                <w:lang w:val="uk-UA"/>
              </w:rPr>
            </w:pPr>
            <w:r w:rsidRPr="00654936">
              <w:rPr>
                <w:sz w:val="22"/>
                <w:szCs w:val="22"/>
                <w:lang w:val="uk-UA"/>
              </w:rPr>
              <w:t>ВК 13</w:t>
            </w:r>
          </w:p>
        </w:tc>
        <w:tc>
          <w:tcPr>
            <w:tcW w:w="8080" w:type="dxa"/>
          </w:tcPr>
          <w:p w:rsidR="00CE27E8" w:rsidRPr="00654936" w:rsidRDefault="00CE27E8" w:rsidP="00CE27E8">
            <w:pPr>
              <w:spacing w:after="59"/>
              <w:ind w:right="84"/>
              <w:rPr>
                <w:sz w:val="22"/>
                <w:szCs w:val="22"/>
                <w:lang w:val="uk-UA"/>
              </w:rPr>
            </w:pPr>
            <w:r w:rsidRPr="00654936">
              <w:rPr>
                <w:sz w:val="22"/>
                <w:szCs w:val="22"/>
                <w:lang w:val="uk-UA"/>
              </w:rPr>
              <w:t>Україна і народи ЦЄ</w:t>
            </w:r>
          </w:p>
        </w:tc>
        <w:tc>
          <w:tcPr>
            <w:tcW w:w="1276" w:type="dxa"/>
          </w:tcPr>
          <w:p w:rsidR="00CE27E8" w:rsidRPr="00654936" w:rsidRDefault="00CE27E8" w:rsidP="006D6AB1">
            <w:pPr>
              <w:ind w:right="0"/>
              <w:jc w:val="center"/>
              <w:rPr>
                <w:sz w:val="22"/>
                <w:szCs w:val="22"/>
              </w:rPr>
            </w:pPr>
            <w:r w:rsidRPr="00654936">
              <w:rPr>
                <w:sz w:val="22"/>
                <w:szCs w:val="22"/>
                <w:lang w:val="uk-UA"/>
              </w:rPr>
              <w:t>МІУЗК</w:t>
            </w:r>
          </w:p>
        </w:tc>
        <w:tc>
          <w:tcPr>
            <w:tcW w:w="850" w:type="dxa"/>
          </w:tcPr>
          <w:p w:rsidR="00CE27E8" w:rsidRPr="00943C60" w:rsidRDefault="00CB5D6F" w:rsidP="00AD40AA">
            <w:pPr>
              <w:spacing w:after="59"/>
              <w:ind w:right="0"/>
              <w:jc w:val="center"/>
              <w:rPr>
                <w:sz w:val="22"/>
                <w:szCs w:val="22"/>
                <w:lang w:val="uk-UA"/>
              </w:rPr>
            </w:pPr>
            <w:r>
              <w:rPr>
                <w:sz w:val="22"/>
                <w:szCs w:val="22"/>
                <w:lang w:val="uk-UA"/>
              </w:rPr>
              <w:t>36</w:t>
            </w:r>
          </w:p>
        </w:tc>
      </w:tr>
      <w:tr w:rsidR="00CE27E8" w:rsidRPr="00654936" w:rsidTr="009239E7">
        <w:trPr>
          <w:trHeight w:val="280"/>
        </w:trPr>
        <w:tc>
          <w:tcPr>
            <w:tcW w:w="709" w:type="dxa"/>
            <w:vMerge/>
          </w:tcPr>
          <w:p w:rsidR="00CE27E8" w:rsidRPr="00654936" w:rsidRDefault="00CE27E8" w:rsidP="00CE27E8">
            <w:pPr>
              <w:widowControl w:val="0"/>
              <w:pBdr>
                <w:top w:val="nil"/>
                <w:left w:val="nil"/>
                <w:bottom w:val="nil"/>
                <w:right w:val="nil"/>
                <w:between w:val="nil"/>
              </w:pBdr>
              <w:spacing w:line="276" w:lineRule="auto"/>
              <w:ind w:left="0" w:right="0" w:firstLine="0"/>
              <w:jc w:val="left"/>
              <w:rPr>
                <w:sz w:val="22"/>
                <w:szCs w:val="22"/>
              </w:rPr>
            </w:pPr>
          </w:p>
        </w:tc>
        <w:tc>
          <w:tcPr>
            <w:tcW w:w="8080" w:type="dxa"/>
          </w:tcPr>
          <w:p w:rsidR="00CE27E8" w:rsidRPr="00654936" w:rsidRDefault="00CE27E8" w:rsidP="00CE27E8">
            <w:pPr>
              <w:spacing w:after="59"/>
              <w:ind w:right="84"/>
              <w:rPr>
                <w:sz w:val="22"/>
                <w:szCs w:val="22"/>
              </w:rPr>
            </w:pPr>
            <w:r w:rsidRPr="00654936">
              <w:rPr>
                <w:sz w:val="22"/>
                <w:szCs w:val="22"/>
                <w:lang w:val="uk-UA"/>
              </w:rPr>
              <w:t>Співпраця України з державами Вишеградської четвірки</w:t>
            </w:r>
          </w:p>
        </w:tc>
        <w:tc>
          <w:tcPr>
            <w:tcW w:w="1276" w:type="dxa"/>
          </w:tcPr>
          <w:p w:rsidR="00CE27E8" w:rsidRPr="00654936" w:rsidRDefault="00CE27E8" w:rsidP="006D6AB1">
            <w:pPr>
              <w:ind w:right="0"/>
              <w:jc w:val="center"/>
              <w:rPr>
                <w:sz w:val="22"/>
                <w:szCs w:val="22"/>
              </w:rPr>
            </w:pPr>
            <w:r w:rsidRPr="00654936">
              <w:rPr>
                <w:sz w:val="22"/>
                <w:szCs w:val="22"/>
                <w:lang w:val="uk-UA"/>
              </w:rPr>
              <w:t>МІУЗК</w:t>
            </w:r>
          </w:p>
        </w:tc>
        <w:tc>
          <w:tcPr>
            <w:tcW w:w="850" w:type="dxa"/>
          </w:tcPr>
          <w:p w:rsidR="00CE27E8" w:rsidRPr="00943C60" w:rsidRDefault="00CB5D6F" w:rsidP="00AD40AA">
            <w:pPr>
              <w:spacing w:after="59"/>
              <w:ind w:right="0"/>
              <w:jc w:val="center"/>
              <w:rPr>
                <w:sz w:val="22"/>
                <w:szCs w:val="22"/>
                <w:lang w:val="uk-UA"/>
              </w:rPr>
            </w:pPr>
            <w:r>
              <w:rPr>
                <w:sz w:val="22"/>
                <w:szCs w:val="22"/>
                <w:lang w:val="uk-UA"/>
              </w:rPr>
              <w:t>37</w:t>
            </w:r>
          </w:p>
        </w:tc>
      </w:tr>
      <w:tr w:rsidR="00CE27E8" w:rsidRPr="00654936" w:rsidTr="009239E7">
        <w:trPr>
          <w:trHeight w:val="280"/>
        </w:trPr>
        <w:tc>
          <w:tcPr>
            <w:tcW w:w="709" w:type="dxa"/>
          </w:tcPr>
          <w:p w:rsidR="00CE27E8" w:rsidRPr="00654936" w:rsidRDefault="00CE27E8" w:rsidP="000071CF">
            <w:pPr>
              <w:widowControl w:val="0"/>
              <w:pBdr>
                <w:top w:val="nil"/>
                <w:left w:val="nil"/>
                <w:bottom w:val="nil"/>
                <w:right w:val="nil"/>
                <w:between w:val="nil"/>
              </w:pBdr>
              <w:spacing w:line="276" w:lineRule="auto"/>
              <w:ind w:left="0" w:right="0" w:firstLine="0"/>
              <w:jc w:val="left"/>
              <w:rPr>
                <w:sz w:val="22"/>
                <w:szCs w:val="22"/>
                <w:lang w:val="uk-UA"/>
              </w:rPr>
            </w:pPr>
            <w:r w:rsidRPr="00654936">
              <w:rPr>
                <w:sz w:val="22"/>
                <w:szCs w:val="22"/>
                <w:lang w:val="uk-UA"/>
              </w:rPr>
              <w:t>ВК 14</w:t>
            </w:r>
          </w:p>
        </w:tc>
        <w:tc>
          <w:tcPr>
            <w:tcW w:w="8080" w:type="dxa"/>
          </w:tcPr>
          <w:p w:rsidR="00CE27E8" w:rsidRPr="00654936" w:rsidRDefault="00CE27E8" w:rsidP="00E26796">
            <w:pPr>
              <w:rPr>
                <w:sz w:val="22"/>
                <w:szCs w:val="22"/>
                <w:lang w:val="uk-UA"/>
              </w:rPr>
            </w:pPr>
            <w:r w:rsidRPr="00654936">
              <w:rPr>
                <w:sz w:val="22"/>
                <w:szCs w:val="22"/>
                <w:lang w:val="uk-UA"/>
              </w:rPr>
              <w:t xml:space="preserve">Регіональні мови </w:t>
            </w:r>
          </w:p>
          <w:p w:rsidR="00CE27E8" w:rsidRPr="00654936" w:rsidRDefault="00CE27E8" w:rsidP="00E26796">
            <w:pPr>
              <w:spacing w:after="59"/>
              <w:ind w:right="84"/>
              <w:rPr>
                <w:sz w:val="22"/>
                <w:szCs w:val="22"/>
                <w:lang w:val="uk-UA"/>
              </w:rPr>
            </w:pPr>
            <w:r w:rsidRPr="00654936">
              <w:rPr>
                <w:sz w:val="22"/>
                <w:szCs w:val="22"/>
                <w:lang w:val="uk-UA"/>
              </w:rPr>
              <w:t>(румунська, угорська, словацька, польська, чеська – одна на вибір)</w:t>
            </w:r>
          </w:p>
        </w:tc>
        <w:tc>
          <w:tcPr>
            <w:tcW w:w="1276" w:type="dxa"/>
          </w:tcPr>
          <w:p w:rsidR="00CE27E8" w:rsidRPr="00654936" w:rsidRDefault="006D6AB1" w:rsidP="006D6AB1">
            <w:pPr>
              <w:spacing w:after="59"/>
              <w:ind w:right="0"/>
              <w:jc w:val="center"/>
              <w:rPr>
                <w:sz w:val="22"/>
                <w:szCs w:val="22"/>
              </w:rPr>
            </w:pPr>
            <w:r w:rsidRPr="00654936">
              <w:rPr>
                <w:sz w:val="22"/>
                <w:szCs w:val="22"/>
                <w:lang w:val="uk-UA"/>
              </w:rPr>
              <w:t>ФілФ</w:t>
            </w:r>
          </w:p>
        </w:tc>
        <w:tc>
          <w:tcPr>
            <w:tcW w:w="850" w:type="dxa"/>
          </w:tcPr>
          <w:p w:rsidR="00CE27E8" w:rsidRPr="00AD40AA" w:rsidRDefault="00AD40AA" w:rsidP="00AD40AA">
            <w:pPr>
              <w:spacing w:after="59"/>
              <w:ind w:right="0"/>
              <w:jc w:val="center"/>
              <w:rPr>
                <w:sz w:val="22"/>
                <w:szCs w:val="22"/>
                <w:lang w:val="uk-UA"/>
              </w:rPr>
            </w:pPr>
            <w:r>
              <w:rPr>
                <w:sz w:val="22"/>
                <w:szCs w:val="22"/>
                <w:lang w:val="uk-UA"/>
              </w:rPr>
              <w:t>-</w:t>
            </w:r>
          </w:p>
        </w:tc>
      </w:tr>
      <w:tr w:rsidR="00CE27E8" w:rsidRPr="00654936" w:rsidTr="00CE27E8">
        <w:trPr>
          <w:trHeight w:val="330"/>
        </w:trPr>
        <w:tc>
          <w:tcPr>
            <w:tcW w:w="10915" w:type="dxa"/>
            <w:gridSpan w:val="4"/>
          </w:tcPr>
          <w:p w:rsidR="00CE27E8" w:rsidRPr="00654936" w:rsidRDefault="00CE27E8" w:rsidP="00AD40AA">
            <w:pPr>
              <w:shd w:val="clear" w:color="auto" w:fill="D9D9D9"/>
              <w:spacing w:after="7" w:line="259" w:lineRule="auto"/>
              <w:ind w:left="77" w:right="0" w:firstLine="0"/>
              <w:jc w:val="center"/>
              <w:rPr>
                <w:sz w:val="22"/>
                <w:szCs w:val="22"/>
              </w:rPr>
            </w:pPr>
            <w:r w:rsidRPr="00654936">
              <w:rPr>
                <w:sz w:val="22"/>
                <w:szCs w:val="22"/>
              </w:rPr>
              <w:t xml:space="preserve">8-й семестр </w:t>
            </w:r>
            <w:r w:rsidRPr="00654936">
              <w:rPr>
                <w:sz w:val="22"/>
                <w:szCs w:val="22"/>
                <w:lang w:val="uk-UA"/>
              </w:rPr>
              <w:t>(за планом 2018 р.)</w:t>
            </w:r>
          </w:p>
          <w:p w:rsidR="00CE27E8" w:rsidRPr="00654936" w:rsidRDefault="00CE27E8" w:rsidP="00AD40AA">
            <w:pPr>
              <w:shd w:val="clear" w:color="auto" w:fill="D9D9D9"/>
              <w:spacing w:after="7" w:line="259" w:lineRule="auto"/>
              <w:ind w:left="77" w:right="0" w:firstLine="0"/>
              <w:jc w:val="center"/>
              <w:rPr>
                <w:sz w:val="22"/>
                <w:szCs w:val="22"/>
              </w:rPr>
            </w:pPr>
            <w:r w:rsidRPr="00654936">
              <w:rPr>
                <w:sz w:val="22"/>
                <w:szCs w:val="22"/>
              </w:rPr>
              <w:t>із кожного вибіркового компоненту (ВК) слід обрати одну навчальну дисципліну</w:t>
            </w:r>
          </w:p>
        </w:tc>
      </w:tr>
      <w:tr w:rsidR="00CE27E8" w:rsidRPr="00654936" w:rsidTr="009239E7">
        <w:trPr>
          <w:trHeight w:val="280"/>
        </w:trPr>
        <w:tc>
          <w:tcPr>
            <w:tcW w:w="709" w:type="dxa"/>
            <w:vMerge w:val="restart"/>
          </w:tcPr>
          <w:p w:rsidR="00CE27E8" w:rsidRPr="00654936" w:rsidRDefault="00CE27E8" w:rsidP="00CE27E8">
            <w:pPr>
              <w:tabs>
                <w:tab w:val="left" w:pos="0"/>
              </w:tabs>
              <w:ind w:left="0" w:right="0" w:firstLine="0"/>
              <w:rPr>
                <w:sz w:val="22"/>
                <w:szCs w:val="22"/>
              </w:rPr>
            </w:pPr>
            <w:r w:rsidRPr="00654936">
              <w:rPr>
                <w:sz w:val="22"/>
                <w:szCs w:val="22"/>
              </w:rPr>
              <w:t>ВК 15</w:t>
            </w:r>
          </w:p>
        </w:tc>
        <w:tc>
          <w:tcPr>
            <w:tcW w:w="8080" w:type="dxa"/>
          </w:tcPr>
          <w:p w:rsidR="00CE27E8" w:rsidRPr="00654936" w:rsidRDefault="00CE27E8" w:rsidP="00CE27E8">
            <w:pPr>
              <w:spacing w:after="59"/>
              <w:ind w:right="84"/>
              <w:rPr>
                <w:sz w:val="22"/>
                <w:szCs w:val="22"/>
              </w:rPr>
            </w:pPr>
            <w:r w:rsidRPr="00654936">
              <w:rPr>
                <w:sz w:val="22"/>
                <w:szCs w:val="22"/>
                <w:lang w:val="uk-UA"/>
              </w:rPr>
              <w:t>Держави ЦЄ в системі євроінтеграційних та євроатлантичних процесів</w:t>
            </w:r>
          </w:p>
        </w:tc>
        <w:tc>
          <w:tcPr>
            <w:tcW w:w="1276" w:type="dxa"/>
          </w:tcPr>
          <w:p w:rsidR="00CE27E8" w:rsidRPr="00654936" w:rsidRDefault="00CE27E8" w:rsidP="006D6AB1">
            <w:pPr>
              <w:ind w:right="0"/>
              <w:jc w:val="center"/>
              <w:rPr>
                <w:sz w:val="22"/>
                <w:szCs w:val="22"/>
              </w:rPr>
            </w:pPr>
            <w:r w:rsidRPr="00654936">
              <w:rPr>
                <w:sz w:val="22"/>
                <w:szCs w:val="22"/>
                <w:lang w:val="uk-UA"/>
              </w:rPr>
              <w:t>МІУЗК</w:t>
            </w:r>
          </w:p>
        </w:tc>
        <w:tc>
          <w:tcPr>
            <w:tcW w:w="850" w:type="dxa"/>
          </w:tcPr>
          <w:p w:rsidR="00CE27E8" w:rsidRPr="00943C60" w:rsidRDefault="00CB5D6F" w:rsidP="00AD40AA">
            <w:pPr>
              <w:spacing w:after="59"/>
              <w:ind w:right="0"/>
              <w:jc w:val="center"/>
              <w:rPr>
                <w:sz w:val="22"/>
                <w:szCs w:val="22"/>
                <w:lang w:val="uk-UA"/>
              </w:rPr>
            </w:pPr>
            <w:r>
              <w:rPr>
                <w:sz w:val="22"/>
                <w:szCs w:val="22"/>
                <w:lang w:val="uk-UA"/>
              </w:rPr>
              <w:t>38</w:t>
            </w:r>
          </w:p>
        </w:tc>
      </w:tr>
      <w:tr w:rsidR="00CE27E8" w:rsidRPr="00654936" w:rsidTr="009239E7">
        <w:trPr>
          <w:trHeight w:val="280"/>
        </w:trPr>
        <w:tc>
          <w:tcPr>
            <w:tcW w:w="709" w:type="dxa"/>
            <w:vMerge/>
          </w:tcPr>
          <w:p w:rsidR="00CE27E8" w:rsidRPr="00654936" w:rsidRDefault="00CE27E8" w:rsidP="00CE27E8">
            <w:pPr>
              <w:widowControl w:val="0"/>
              <w:pBdr>
                <w:top w:val="nil"/>
                <w:left w:val="nil"/>
                <w:bottom w:val="nil"/>
                <w:right w:val="nil"/>
                <w:between w:val="nil"/>
              </w:pBdr>
              <w:spacing w:line="276" w:lineRule="auto"/>
              <w:ind w:left="0" w:right="0" w:firstLine="0"/>
              <w:jc w:val="left"/>
              <w:rPr>
                <w:sz w:val="22"/>
                <w:szCs w:val="22"/>
              </w:rPr>
            </w:pPr>
          </w:p>
        </w:tc>
        <w:tc>
          <w:tcPr>
            <w:tcW w:w="8080" w:type="dxa"/>
          </w:tcPr>
          <w:p w:rsidR="00CE27E8" w:rsidRPr="00654936" w:rsidRDefault="00CE27E8" w:rsidP="00CE27E8">
            <w:pPr>
              <w:spacing w:after="59"/>
              <w:ind w:right="84"/>
              <w:rPr>
                <w:sz w:val="22"/>
                <w:szCs w:val="22"/>
              </w:rPr>
            </w:pPr>
            <w:r w:rsidRPr="00654936">
              <w:rPr>
                <w:sz w:val="22"/>
                <w:szCs w:val="22"/>
                <w:lang w:val="uk-UA"/>
              </w:rPr>
              <w:t>Шлях держав ЦЄ до НАТО та ЄС</w:t>
            </w:r>
          </w:p>
        </w:tc>
        <w:tc>
          <w:tcPr>
            <w:tcW w:w="1276" w:type="dxa"/>
          </w:tcPr>
          <w:p w:rsidR="00CE27E8" w:rsidRPr="00654936" w:rsidRDefault="00CE27E8" w:rsidP="006D6AB1">
            <w:pPr>
              <w:ind w:right="0"/>
              <w:jc w:val="center"/>
              <w:rPr>
                <w:sz w:val="22"/>
                <w:szCs w:val="22"/>
              </w:rPr>
            </w:pPr>
            <w:r w:rsidRPr="00654936">
              <w:rPr>
                <w:sz w:val="22"/>
                <w:szCs w:val="22"/>
                <w:lang w:val="uk-UA"/>
              </w:rPr>
              <w:t>МІУЗК</w:t>
            </w:r>
          </w:p>
        </w:tc>
        <w:tc>
          <w:tcPr>
            <w:tcW w:w="850" w:type="dxa"/>
          </w:tcPr>
          <w:p w:rsidR="00CE27E8" w:rsidRPr="00943C60" w:rsidRDefault="00CB5D6F" w:rsidP="00AD40AA">
            <w:pPr>
              <w:spacing w:after="59"/>
              <w:ind w:right="0"/>
              <w:jc w:val="center"/>
              <w:rPr>
                <w:sz w:val="22"/>
                <w:szCs w:val="22"/>
                <w:lang w:val="uk-UA"/>
              </w:rPr>
            </w:pPr>
            <w:r>
              <w:rPr>
                <w:sz w:val="22"/>
                <w:szCs w:val="22"/>
                <w:lang w:val="uk-UA"/>
              </w:rPr>
              <w:t>39</w:t>
            </w:r>
            <w:bookmarkStart w:id="1" w:name="_GoBack"/>
            <w:bookmarkEnd w:id="1"/>
          </w:p>
        </w:tc>
      </w:tr>
      <w:tr w:rsidR="00CE27E8" w:rsidRPr="00654936" w:rsidTr="009239E7">
        <w:trPr>
          <w:trHeight w:val="280"/>
        </w:trPr>
        <w:tc>
          <w:tcPr>
            <w:tcW w:w="709" w:type="dxa"/>
          </w:tcPr>
          <w:p w:rsidR="00CE27E8" w:rsidRPr="00654936" w:rsidRDefault="00CE27E8" w:rsidP="000071CF">
            <w:pPr>
              <w:widowControl w:val="0"/>
              <w:pBdr>
                <w:top w:val="nil"/>
                <w:left w:val="nil"/>
                <w:bottom w:val="nil"/>
                <w:right w:val="nil"/>
                <w:between w:val="nil"/>
              </w:pBdr>
              <w:spacing w:line="276" w:lineRule="auto"/>
              <w:ind w:left="0" w:right="0" w:firstLine="0"/>
              <w:jc w:val="left"/>
              <w:rPr>
                <w:sz w:val="22"/>
                <w:szCs w:val="22"/>
                <w:lang w:val="uk-UA"/>
              </w:rPr>
            </w:pPr>
            <w:r w:rsidRPr="00654936">
              <w:rPr>
                <w:sz w:val="22"/>
                <w:szCs w:val="22"/>
                <w:lang w:val="uk-UA"/>
              </w:rPr>
              <w:t>ВК 16</w:t>
            </w:r>
          </w:p>
        </w:tc>
        <w:tc>
          <w:tcPr>
            <w:tcW w:w="8080" w:type="dxa"/>
          </w:tcPr>
          <w:p w:rsidR="00CE27E8" w:rsidRPr="00654936" w:rsidRDefault="00CE27E8" w:rsidP="000071CF">
            <w:pPr>
              <w:spacing w:after="59"/>
              <w:ind w:right="84"/>
              <w:rPr>
                <w:sz w:val="22"/>
                <w:szCs w:val="22"/>
              </w:rPr>
            </w:pPr>
            <w:r w:rsidRPr="00654936">
              <w:rPr>
                <w:sz w:val="22"/>
                <w:szCs w:val="22"/>
                <w:lang w:val="uk-UA"/>
              </w:rPr>
              <w:t>Регіональна мова (обрана в 7 сем.)</w:t>
            </w:r>
          </w:p>
        </w:tc>
        <w:tc>
          <w:tcPr>
            <w:tcW w:w="1276" w:type="dxa"/>
          </w:tcPr>
          <w:p w:rsidR="00CE27E8" w:rsidRPr="00654936" w:rsidRDefault="006D6AB1" w:rsidP="006D6AB1">
            <w:pPr>
              <w:spacing w:after="59"/>
              <w:ind w:right="0"/>
              <w:jc w:val="center"/>
              <w:rPr>
                <w:sz w:val="22"/>
                <w:szCs w:val="22"/>
              </w:rPr>
            </w:pPr>
            <w:r w:rsidRPr="00654936">
              <w:rPr>
                <w:sz w:val="22"/>
                <w:szCs w:val="22"/>
                <w:lang w:val="uk-UA"/>
              </w:rPr>
              <w:t>ФілФ</w:t>
            </w:r>
          </w:p>
        </w:tc>
        <w:tc>
          <w:tcPr>
            <w:tcW w:w="850" w:type="dxa"/>
          </w:tcPr>
          <w:p w:rsidR="00CE27E8" w:rsidRPr="00AD40AA" w:rsidRDefault="00AD40AA" w:rsidP="00AD40AA">
            <w:pPr>
              <w:spacing w:after="59"/>
              <w:ind w:right="0"/>
              <w:jc w:val="center"/>
              <w:rPr>
                <w:sz w:val="22"/>
                <w:szCs w:val="22"/>
                <w:lang w:val="uk-UA"/>
              </w:rPr>
            </w:pPr>
            <w:r>
              <w:rPr>
                <w:sz w:val="22"/>
                <w:szCs w:val="22"/>
                <w:lang w:val="uk-UA"/>
              </w:rPr>
              <w:t>-</w:t>
            </w:r>
          </w:p>
        </w:tc>
      </w:tr>
    </w:tbl>
    <w:p w:rsidR="00EB2001" w:rsidRPr="00654936" w:rsidRDefault="00EB2001">
      <w:pPr>
        <w:rPr>
          <w:sz w:val="22"/>
          <w:szCs w:val="22"/>
        </w:rPr>
      </w:pPr>
    </w:p>
    <w:p w:rsidR="00EB2001" w:rsidRPr="00654936" w:rsidRDefault="00156CC6">
      <w:pPr>
        <w:spacing w:after="18" w:line="259" w:lineRule="auto"/>
        <w:ind w:left="0" w:right="0" w:firstLine="0"/>
        <w:jc w:val="left"/>
        <w:rPr>
          <w:b/>
          <w:sz w:val="22"/>
          <w:szCs w:val="22"/>
        </w:rPr>
      </w:pPr>
      <w:r w:rsidRPr="00654936">
        <w:rPr>
          <w:b/>
          <w:sz w:val="22"/>
          <w:szCs w:val="22"/>
        </w:rPr>
        <w:t xml:space="preserve"> </w:t>
      </w:r>
    </w:p>
    <w:p w:rsidR="00EB2001" w:rsidRPr="00654936" w:rsidRDefault="00EB2001">
      <w:pPr>
        <w:spacing w:after="18" w:line="259" w:lineRule="auto"/>
        <w:ind w:left="0" w:right="0" w:firstLine="0"/>
        <w:jc w:val="left"/>
        <w:rPr>
          <w:sz w:val="22"/>
          <w:szCs w:val="22"/>
        </w:rPr>
      </w:pPr>
    </w:p>
    <w:p w:rsidR="00EB2001" w:rsidRPr="00654936" w:rsidRDefault="00156CC6">
      <w:pPr>
        <w:spacing w:after="21" w:line="259" w:lineRule="auto"/>
        <w:ind w:left="0" w:right="0" w:firstLine="0"/>
        <w:jc w:val="left"/>
        <w:rPr>
          <w:sz w:val="22"/>
          <w:szCs w:val="22"/>
        </w:rPr>
      </w:pPr>
      <w:r w:rsidRPr="00654936">
        <w:rPr>
          <w:b/>
          <w:sz w:val="22"/>
          <w:szCs w:val="22"/>
        </w:rPr>
        <w:t xml:space="preserve"> </w:t>
      </w:r>
    </w:p>
    <w:p w:rsidR="00EB2001" w:rsidRPr="00654936" w:rsidRDefault="00156CC6">
      <w:pPr>
        <w:spacing w:after="0" w:line="259" w:lineRule="auto"/>
        <w:ind w:left="0" w:right="0" w:firstLine="0"/>
        <w:jc w:val="left"/>
        <w:rPr>
          <w:sz w:val="22"/>
          <w:szCs w:val="22"/>
        </w:rPr>
      </w:pPr>
      <w:r w:rsidRPr="00654936">
        <w:rPr>
          <w:b/>
          <w:sz w:val="22"/>
          <w:szCs w:val="22"/>
        </w:rPr>
        <w:t xml:space="preserve"> </w:t>
      </w:r>
    </w:p>
    <w:p w:rsidR="00EB2001" w:rsidRPr="00654936" w:rsidRDefault="00156CC6" w:rsidP="002E6A12">
      <w:pPr>
        <w:spacing w:after="160" w:line="259" w:lineRule="auto"/>
        <w:ind w:left="0" w:right="0" w:firstLine="0"/>
        <w:jc w:val="center"/>
        <w:rPr>
          <w:b/>
          <w:sz w:val="22"/>
          <w:szCs w:val="22"/>
        </w:rPr>
      </w:pPr>
      <w:r w:rsidRPr="00654936">
        <w:rPr>
          <w:sz w:val="22"/>
          <w:szCs w:val="22"/>
        </w:rPr>
        <w:br w:type="page"/>
      </w:r>
      <w:r w:rsidRPr="00654936">
        <w:rPr>
          <w:b/>
          <w:sz w:val="22"/>
          <w:szCs w:val="22"/>
        </w:rPr>
        <w:lastRenderedPageBreak/>
        <w:t>ВСТУП</w:t>
      </w:r>
    </w:p>
    <w:p w:rsidR="00EB2001" w:rsidRPr="00654936" w:rsidRDefault="00156CC6">
      <w:pPr>
        <w:spacing w:after="22" w:line="259" w:lineRule="auto"/>
        <w:ind w:left="67" w:right="0" w:firstLine="0"/>
        <w:jc w:val="center"/>
        <w:rPr>
          <w:sz w:val="22"/>
          <w:szCs w:val="22"/>
        </w:rPr>
      </w:pPr>
      <w:r w:rsidRPr="00654936">
        <w:rPr>
          <w:b/>
          <w:sz w:val="22"/>
          <w:szCs w:val="22"/>
        </w:rPr>
        <w:t xml:space="preserve"> </w:t>
      </w:r>
    </w:p>
    <w:p w:rsidR="00EB2001" w:rsidRPr="00654936" w:rsidRDefault="00156CC6">
      <w:pPr>
        <w:pBdr>
          <w:top w:val="nil"/>
          <w:left w:val="nil"/>
          <w:bottom w:val="nil"/>
          <w:right w:val="nil"/>
          <w:between w:val="nil"/>
        </w:pBdr>
        <w:spacing w:after="0" w:line="240" w:lineRule="auto"/>
        <w:ind w:left="567" w:right="140" w:firstLine="709"/>
        <w:rPr>
          <w:color w:val="FF0000"/>
          <w:sz w:val="22"/>
          <w:szCs w:val="22"/>
        </w:rPr>
      </w:pPr>
      <w:r w:rsidRPr="00654936">
        <w:rPr>
          <w:sz w:val="22"/>
          <w:szCs w:val="22"/>
        </w:rPr>
        <w:t>Відповідно до розділу Х статті 62 Закону України «Про вищу освіту» (№ 1556-VII від 01.07.2014 р.), вибіркові дисципліни – дисципліни вільного вибору студентів для певного рівня вищої освіти, спрямовані на забезпечення загальних та спеціальних (фахових) компетентностей за спеціальністю. Обсяг вибіркових навчальних дисциплін становить не менше 25% від загальної кількості кредитів ЄКТС, передбачених для відповідного рівня вищої освіти.</w:t>
      </w:r>
      <w:r w:rsidRPr="00654936">
        <w:rPr>
          <w:color w:val="FF0000"/>
          <w:sz w:val="22"/>
          <w:szCs w:val="22"/>
        </w:rPr>
        <w:t xml:space="preserve"> </w:t>
      </w:r>
    </w:p>
    <w:p w:rsidR="00EB2001" w:rsidRPr="00654936" w:rsidRDefault="00156CC6">
      <w:pPr>
        <w:pBdr>
          <w:top w:val="nil"/>
          <w:left w:val="nil"/>
          <w:bottom w:val="nil"/>
          <w:right w:val="nil"/>
          <w:between w:val="nil"/>
        </w:pBdr>
        <w:spacing w:after="0" w:line="240" w:lineRule="auto"/>
        <w:ind w:left="567" w:right="140" w:firstLine="709"/>
        <w:rPr>
          <w:sz w:val="22"/>
          <w:szCs w:val="22"/>
        </w:rPr>
      </w:pPr>
      <w:r w:rsidRPr="00654936">
        <w:rPr>
          <w:sz w:val="22"/>
          <w:szCs w:val="22"/>
        </w:rPr>
        <w:t xml:space="preserve">Каталог містить анотований перелік дисциплін, які пропонуються для обрання здобувачами вищої освіти згідно з навчальним планом відповідно до Положення про порядок реалізації здобувачами вищої освіти права на вільний вибір навчальних дисциплін в ДВНЗ «Ужгородський національний університет» (Затвердженим рішенням Вченої ради ДВНЗ УжНУ, протокол № 2 від 03.03.2020 р.). Здобувачі вищої освіти першого (бакалаврського) рівня вищої освіти обирають дисципліни згідно з навчальним планом в строки, визначені Положенням про порядок реалізації здобувачами вищої освіти права на вільний вибір навчальних дисциплін в ДВНЗ «Ужгородський національний університет». Обсяг кредитів, які виділені на засвоєння матеріалу вибіркових дисциплін та форми контролю визначено Наказом ректора «Про формування освітніх програм та навчальних планів згідно із затвердженими стандартами вищої освіти» (№ 135/01-04 від 27.05.2021 р.). </w:t>
      </w:r>
    </w:p>
    <w:p w:rsidR="00EB2001" w:rsidRPr="00654936" w:rsidRDefault="00156CC6">
      <w:pPr>
        <w:pBdr>
          <w:top w:val="nil"/>
          <w:left w:val="nil"/>
          <w:bottom w:val="nil"/>
          <w:right w:val="nil"/>
          <w:between w:val="nil"/>
        </w:pBdr>
        <w:spacing w:after="0" w:line="240" w:lineRule="auto"/>
        <w:ind w:left="567" w:right="140" w:firstLine="709"/>
        <w:rPr>
          <w:sz w:val="22"/>
          <w:szCs w:val="22"/>
        </w:rPr>
      </w:pPr>
      <w:r w:rsidRPr="00654936">
        <w:rPr>
          <w:sz w:val="22"/>
          <w:szCs w:val="22"/>
        </w:rPr>
        <w:t>Вибір навчальних дисциплін здобувачем вищої освіти створює умови для досягнення таких цілей:</w:t>
      </w:r>
    </w:p>
    <w:p w:rsidR="00EB2001" w:rsidRPr="00654936" w:rsidRDefault="00156CC6">
      <w:pPr>
        <w:pBdr>
          <w:top w:val="nil"/>
          <w:left w:val="nil"/>
          <w:bottom w:val="nil"/>
          <w:right w:val="nil"/>
          <w:between w:val="nil"/>
        </w:pBdr>
        <w:spacing w:after="0" w:line="240" w:lineRule="auto"/>
        <w:ind w:left="567" w:right="140" w:firstLine="709"/>
        <w:rPr>
          <w:sz w:val="22"/>
          <w:szCs w:val="22"/>
        </w:rPr>
      </w:pPr>
      <w:r w:rsidRPr="00654936">
        <w:rPr>
          <w:sz w:val="22"/>
          <w:szCs w:val="22"/>
        </w:rPr>
        <w:t>-</w:t>
      </w:r>
      <w:r w:rsidRPr="00654936">
        <w:rPr>
          <w:sz w:val="22"/>
          <w:szCs w:val="22"/>
        </w:rPr>
        <w:tab/>
        <w:t>забезпечення формування здобувачами вищої освіти індивідуальної освітньої траєкторії в межах освітньої програми та реалізації принципів студентоцентрованого навчання і викладання;</w:t>
      </w:r>
    </w:p>
    <w:p w:rsidR="00EB2001" w:rsidRPr="00654936" w:rsidRDefault="00156CC6">
      <w:pPr>
        <w:pBdr>
          <w:top w:val="nil"/>
          <w:left w:val="nil"/>
          <w:bottom w:val="nil"/>
          <w:right w:val="nil"/>
          <w:between w:val="nil"/>
        </w:pBdr>
        <w:spacing w:after="0" w:line="240" w:lineRule="auto"/>
        <w:ind w:left="567" w:right="140" w:firstLine="709"/>
        <w:rPr>
          <w:sz w:val="22"/>
          <w:szCs w:val="22"/>
        </w:rPr>
      </w:pPr>
      <w:r w:rsidRPr="00654936">
        <w:rPr>
          <w:sz w:val="22"/>
          <w:szCs w:val="22"/>
        </w:rPr>
        <w:t>-</w:t>
      </w:r>
      <w:r w:rsidRPr="00654936">
        <w:rPr>
          <w:sz w:val="22"/>
          <w:szCs w:val="22"/>
        </w:rPr>
        <w:tab/>
        <w:t>поглиблення професійних знань та здобуття додаткових спеціальних фахових компетентностей в межах обраної освітньої програми;</w:t>
      </w:r>
    </w:p>
    <w:p w:rsidR="00EB2001" w:rsidRPr="00654936" w:rsidRDefault="00156CC6">
      <w:pPr>
        <w:pBdr>
          <w:top w:val="nil"/>
          <w:left w:val="nil"/>
          <w:bottom w:val="nil"/>
          <w:right w:val="nil"/>
          <w:between w:val="nil"/>
        </w:pBdr>
        <w:spacing w:after="0" w:line="240" w:lineRule="auto"/>
        <w:ind w:left="567" w:right="140" w:firstLine="709"/>
        <w:rPr>
          <w:sz w:val="22"/>
          <w:szCs w:val="22"/>
        </w:rPr>
      </w:pPr>
      <w:r w:rsidRPr="00654936">
        <w:rPr>
          <w:sz w:val="22"/>
          <w:szCs w:val="22"/>
        </w:rPr>
        <w:t>-</w:t>
      </w:r>
      <w:r w:rsidRPr="00654936">
        <w:rPr>
          <w:sz w:val="22"/>
          <w:szCs w:val="22"/>
        </w:rPr>
        <w:tab/>
        <w:t>здобуття загальних та загально-професійних компетентностей в межах спеціальності, споріднених спеціальностей певної галузі знань;</w:t>
      </w:r>
    </w:p>
    <w:p w:rsidR="00EB2001" w:rsidRPr="00654936" w:rsidRDefault="00156CC6">
      <w:pPr>
        <w:pBdr>
          <w:top w:val="nil"/>
          <w:left w:val="nil"/>
          <w:bottom w:val="nil"/>
          <w:right w:val="nil"/>
          <w:between w:val="nil"/>
        </w:pBdr>
        <w:spacing w:after="0" w:line="240" w:lineRule="auto"/>
        <w:ind w:left="567" w:right="140" w:firstLine="709"/>
        <w:rPr>
          <w:sz w:val="22"/>
          <w:szCs w:val="22"/>
        </w:rPr>
      </w:pPr>
      <w:r w:rsidRPr="00654936">
        <w:rPr>
          <w:sz w:val="22"/>
          <w:szCs w:val="22"/>
        </w:rPr>
        <w:t>-</w:t>
      </w:r>
      <w:r w:rsidRPr="00654936">
        <w:rPr>
          <w:sz w:val="22"/>
          <w:szCs w:val="22"/>
        </w:rPr>
        <w:tab/>
        <w:t>ознайомлення з сучасними науковими дослідженнями в інших галузях знань;</w:t>
      </w:r>
    </w:p>
    <w:p w:rsidR="00EB2001" w:rsidRPr="00654936" w:rsidRDefault="00156CC6">
      <w:pPr>
        <w:pBdr>
          <w:top w:val="nil"/>
          <w:left w:val="nil"/>
          <w:bottom w:val="nil"/>
          <w:right w:val="nil"/>
          <w:between w:val="nil"/>
        </w:pBdr>
        <w:spacing w:after="0" w:line="240" w:lineRule="auto"/>
        <w:ind w:left="567" w:right="140" w:firstLine="709"/>
        <w:rPr>
          <w:sz w:val="22"/>
          <w:szCs w:val="22"/>
        </w:rPr>
      </w:pPr>
      <w:r w:rsidRPr="00654936">
        <w:rPr>
          <w:sz w:val="22"/>
          <w:szCs w:val="22"/>
        </w:rPr>
        <w:t>-</w:t>
      </w:r>
      <w:r w:rsidRPr="00654936">
        <w:rPr>
          <w:sz w:val="22"/>
          <w:szCs w:val="22"/>
        </w:rPr>
        <w:tab/>
        <w:t>розширення та поглиблення результатів навчання за загальними компетентностями.</w:t>
      </w:r>
    </w:p>
    <w:p w:rsidR="00EB2001" w:rsidRPr="00654936" w:rsidRDefault="00156CC6">
      <w:pPr>
        <w:pBdr>
          <w:top w:val="nil"/>
          <w:left w:val="nil"/>
          <w:bottom w:val="nil"/>
          <w:right w:val="nil"/>
          <w:between w:val="nil"/>
        </w:pBdr>
        <w:spacing w:after="0" w:line="240" w:lineRule="auto"/>
        <w:ind w:left="567" w:right="140" w:firstLine="709"/>
        <w:rPr>
          <w:sz w:val="22"/>
          <w:szCs w:val="22"/>
        </w:rPr>
      </w:pPr>
      <w:r w:rsidRPr="00654936">
        <w:rPr>
          <w:sz w:val="22"/>
          <w:szCs w:val="22"/>
        </w:rPr>
        <w:tab/>
        <w:t xml:space="preserve">Відповідно до цілей, здобувачу вищої освіти пропонується реалізувати свій вибір наступними шляхами: </w:t>
      </w:r>
    </w:p>
    <w:p w:rsidR="00EB2001" w:rsidRPr="00654936" w:rsidRDefault="00156CC6">
      <w:pPr>
        <w:numPr>
          <w:ilvl w:val="0"/>
          <w:numId w:val="3"/>
        </w:numPr>
        <w:pBdr>
          <w:top w:val="nil"/>
          <w:left w:val="nil"/>
          <w:bottom w:val="nil"/>
          <w:right w:val="nil"/>
          <w:between w:val="nil"/>
        </w:pBdr>
        <w:spacing w:after="0" w:line="240" w:lineRule="auto"/>
        <w:ind w:right="140"/>
        <w:rPr>
          <w:sz w:val="22"/>
          <w:szCs w:val="22"/>
        </w:rPr>
      </w:pPr>
      <w:r w:rsidRPr="00654936">
        <w:rPr>
          <w:sz w:val="22"/>
          <w:szCs w:val="22"/>
        </w:rPr>
        <w:t>шляхом вибору однієї дисципліни із переліку вибіркових дисциплін фахового або соціогуманітарного спрямування навчального плану освітньої програми, на якій навчається здобувач (здобувачу пропонується на навчальний рік перелік із кількох альтернативних дисциплін, з яких він обирає одну);</w:t>
      </w:r>
    </w:p>
    <w:p w:rsidR="00EB2001" w:rsidRPr="00654936" w:rsidRDefault="00156CC6">
      <w:pPr>
        <w:pBdr>
          <w:top w:val="nil"/>
          <w:left w:val="nil"/>
          <w:bottom w:val="nil"/>
          <w:right w:val="nil"/>
          <w:between w:val="nil"/>
        </w:pBdr>
        <w:spacing w:after="0" w:line="240" w:lineRule="auto"/>
        <w:ind w:left="567" w:right="140" w:firstLine="709"/>
        <w:rPr>
          <w:sz w:val="22"/>
          <w:szCs w:val="22"/>
        </w:rPr>
      </w:pPr>
      <w:r w:rsidRPr="00654936">
        <w:rPr>
          <w:sz w:val="22"/>
          <w:szCs w:val="22"/>
        </w:rPr>
        <w:t>2) вибору дисципліни із каталогу вибіркових дисциплін Університету, до якого входять дисципліни світоглядного характеру та професійно-орієнтовані дисципліни різних спеціальностей, запропоновані кафедрами для набуття та розвитку здобувачами соціальних навичок (soft skills);</w:t>
      </w:r>
    </w:p>
    <w:p w:rsidR="00EB2001" w:rsidRPr="00654936" w:rsidRDefault="00156CC6">
      <w:pPr>
        <w:pBdr>
          <w:top w:val="nil"/>
          <w:left w:val="nil"/>
          <w:bottom w:val="nil"/>
          <w:right w:val="nil"/>
          <w:between w:val="nil"/>
        </w:pBdr>
        <w:spacing w:after="0" w:line="240" w:lineRule="auto"/>
        <w:ind w:left="567" w:right="140" w:firstLine="709"/>
        <w:rPr>
          <w:sz w:val="22"/>
          <w:szCs w:val="22"/>
        </w:rPr>
      </w:pPr>
      <w:r w:rsidRPr="00654936">
        <w:rPr>
          <w:sz w:val="22"/>
          <w:szCs w:val="22"/>
        </w:rPr>
        <w:t>3) вибору навчальних дисциплін в іншому закладі вищої освіти в рамках реалізації права здобувачів вищої освіти на академічну мобільність.</w:t>
      </w:r>
    </w:p>
    <w:p w:rsidR="00EB2001" w:rsidRPr="00654936" w:rsidRDefault="00156CC6">
      <w:pPr>
        <w:pBdr>
          <w:top w:val="nil"/>
          <w:left w:val="nil"/>
          <w:bottom w:val="nil"/>
          <w:right w:val="nil"/>
          <w:between w:val="nil"/>
        </w:pBdr>
        <w:spacing w:after="0" w:line="240" w:lineRule="auto"/>
        <w:ind w:left="567" w:right="140" w:firstLine="709"/>
        <w:rPr>
          <w:sz w:val="22"/>
          <w:szCs w:val="22"/>
        </w:rPr>
      </w:pPr>
      <w:r w:rsidRPr="00654936">
        <w:rPr>
          <w:sz w:val="22"/>
          <w:szCs w:val="22"/>
        </w:rPr>
        <w:t>Запис для вивчення вибіркових навчальних дисциплін на наступний навчальний рік для здобувачів першого (бакалаврського) рівня вищої освіти проводиться у весняному семестрі до 15 березня навчального поточного року. Для здобувачів вищої освіти першого (бакалаврського) рівня, які вступили на навчання на базі повної загальної середньої освіти, вибіркові дисципліни пропонуються з третього семестру навчання.</w:t>
      </w:r>
    </w:p>
    <w:p w:rsidR="00EB2001" w:rsidRPr="00654936" w:rsidRDefault="00156CC6">
      <w:pPr>
        <w:spacing w:after="0" w:line="259" w:lineRule="auto"/>
        <w:ind w:left="708" w:right="0" w:firstLine="0"/>
        <w:jc w:val="left"/>
        <w:rPr>
          <w:sz w:val="22"/>
          <w:szCs w:val="22"/>
        </w:rPr>
      </w:pPr>
      <w:r w:rsidRPr="00654936">
        <w:rPr>
          <w:sz w:val="22"/>
          <w:szCs w:val="22"/>
        </w:rPr>
        <w:t xml:space="preserve"> </w:t>
      </w:r>
    </w:p>
    <w:p w:rsidR="00EB2001" w:rsidRPr="00654936" w:rsidRDefault="00156CC6">
      <w:pPr>
        <w:spacing w:after="0" w:line="259" w:lineRule="auto"/>
        <w:ind w:left="708" w:right="0" w:firstLine="0"/>
        <w:jc w:val="left"/>
        <w:rPr>
          <w:sz w:val="22"/>
          <w:szCs w:val="22"/>
        </w:rPr>
      </w:pPr>
      <w:r w:rsidRPr="00654936">
        <w:rPr>
          <w:sz w:val="22"/>
          <w:szCs w:val="22"/>
        </w:rPr>
        <w:t xml:space="preserve"> </w:t>
      </w:r>
    </w:p>
    <w:p w:rsidR="00EB2001" w:rsidRPr="00654936" w:rsidRDefault="00156CC6">
      <w:pPr>
        <w:spacing w:after="0" w:line="259" w:lineRule="auto"/>
        <w:ind w:left="0" w:right="0" w:firstLine="0"/>
        <w:jc w:val="left"/>
        <w:rPr>
          <w:sz w:val="22"/>
          <w:szCs w:val="22"/>
        </w:rPr>
      </w:pPr>
      <w:r w:rsidRPr="00654936">
        <w:rPr>
          <w:sz w:val="22"/>
          <w:szCs w:val="22"/>
        </w:rPr>
        <w:t xml:space="preserve"> </w:t>
      </w:r>
    </w:p>
    <w:p w:rsidR="00EB2001" w:rsidRPr="00654936" w:rsidRDefault="00156CC6">
      <w:pPr>
        <w:spacing w:after="160" w:line="259" w:lineRule="auto"/>
        <w:ind w:left="0" w:right="0" w:firstLine="0"/>
        <w:jc w:val="left"/>
        <w:rPr>
          <w:b/>
          <w:sz w:val="22"/>
          <w:szCs w:val="22"/>
        </w:rPr>
      </w:pPr>
      <w:r w:rsidRPr="00654936">
        <w:rPr>
          <w:sz w:val="22"/>
          <w:szCs w:val="22"/>
        </w:rPr>
        <w:br w:type="page"/>
      </w:r>
    </w:p>
    <w:p w:rsidR="006D6AB1" w:rsidRPr="00654936" w:rsidRDefault="006D6AB1" w:rsidP="006D6AB1">
      <w:pPr>
        <w:pStyle w:val="1"/>
        <w:spacing w:line="240" w:lineRule="auto"/>
        <w:rPr>
          <w:sz w:val="22"/>
          <w:szCs w:val="22"/>
        </w:rPr>
      </w:pPr>
      <w:r w:rsidRPr="00654936">
        <w:rPr>
          <w:sz w:val="22"/>
          <w:szCs w:val="22"/>
        </w:rPr>
        <w:lastRenderedPageBreak/>
        <w:t xml:space="preserve">Інформація про вибіркові дисципліни </w:t>
      </w:r>
    </w:p>
    <w:p w:rsidR="006D6AB1" w:rsidRPr="00654936" w:rsidRDefault="006D6AB1" w:rsidP="006D6AB1">
      <w:pPr>
        <w:pStyle w:val="aff"/>
        <w:spacing w:before="43"/>
        <w:ind w:left="236" w:right="113"/>
        <w:jc w:val="center"/>
        <w:rPr>
          <w:sz w:val="22"/>
          <w:szCs w:val="22"/>
          <w:lang w:val="uk-UA"/>
        </w:rPr>
      </w:pPr>
      <w:r w:rsidRPr="00654936">
        <w:rPr>
          <w:sz w:val="22"/>
          <w:szCs w:val="22"/>
          <w:lang w:val="uk-UA"/>
        </w:rPr>
        <w:t>для кафедрального каталогу вибіркових курсів на 2023/2024 н.р.</w:t>
      </w:r>
    </w:p>
    <w:p w:rsidR="006D6AB1" w:rsidRPr="00654936" w:rsidRDefault="006D6AB1">
      <w:pPr>
        <w:jc w:val="center"/>
        <w:rPr>
          <w:sz w:val="22"/>
          <w:szCs w:val="22"/>
          <w:highlight w:val="yellow"/>
          <w:lang w:val="uk-UA"/>
        </w:rPr>
      </w:pPr>
    </w:p>
    <w:p w:rsidR="00EB2001" w:rsidRPr="00654936" w:rsidRDefault="00156CC6">
      <w:pPr>
        <w:jc w:val="center"/>
        <w:rPr>
          <w:sz w:val="22"/>
          <w:szCs w:val="22"/>
        </w:rPr>
      </w:pPr>
      <w:r w:rsidRPr="00654936">
        <w:rPr>
          <w:sz w:val="22"/>
          <w:szCs w:val="22"/>
          <w:highlight w:val="yellow"/>
        </w:rPr>
        <w:t>ІІІ СЕМЕСТР</w:t>
      </w:r>
    </w:p>
    <w:p w:rsidR="0042370D" w:rsidRPr="008C4918" w:rsidRDefault="0042370D" w:rsidP="0042370D">
      <w:pPr>
        <w:pStyle w:val="3"/>
        <w:ind w:left="156" w:right="151"/>
      </w:pPr>
    </w:p>
    <w:tbl>
      <w:tblPr>
        <w:tblStyle w:val="TableGrid"/>
        <w:tblW w:w="11199" w:type="dxa"/>
        <w:tblInd w:w="-714" w:type="dxa"/>
        <w:tblCellMar>
          <w:top w:w="16" w:type="dxa"/>
          <w:left w:w="110" w:type="dxa"/>
          <w:right w:w="218" w:type="dxa"/>
        </w:tblCellMar>
        <w:tblLook w:val="04A0" w:firstRow="1" w:lastRow="0" w:firstColumn="1" w:lastColumn="0" w:noHBand="0" w:noVBand="1"/>
      </w:tblPr>
      <w:tblGrid>
        <w:gridCol w:w="3261"/>
        <w:gridCol w:w="7938"/>
      </w:tblGrid>
      <w:tr w:rsidR="0042370D" w:rsidRPr="009706E6" w:rsidTr="009706E6">
        <w:trPr>
          <w:trHeight w:val="20"/>
        </w:trPr>
        <w:tc>
          <w:tcPr>
            <w:tcW w:w="3261" w:type="dxa"/>
            <w:tcBorders>
              <w:top w:val="single" w:sz="4" w:space="0" w:color="000000"/>
              <w:left w:val="single" w:sz="4" w:space="0" w:color="000000"/>
              <w:bottom w:val="single" w:sz="4" w:space="0" w:color="000000"/>
              <w:right w:val="single" w:sz="4" w:space="0" w:color="000000"/>
            </w:tcBorders>
          </w:tcPr>
          <w:p w:rsidR="0042370D" w:rsidRPr="009706E6" w:rsidRDefault="0042370D" w:rsidP="009706E6">
            <w:pPr>
              <w:spacing w:line="259" w:lineRule="auto"/>
              <w:ind w:left="0" w:right="-76" w:firstLine="0"/>
              <w:jc w:val="left"/>
              <w:rPr>
                <w:sz w:val="22"/>
                <w:szCs w:val="22"/>
              </w:rPr>
            </w:pPr>
            <w:r w:rsidRPr="009706E6">
              <w:rPr>
                <w:sz w:val="22"/>
                <w:szCs w:val="22"/>
              </w:rPr>
              <w:t>Назва дисципліни</w:t>
            </w:r>
          </w:p>
        </w:tc>
        <w:tc>
          <w:tcPr>
            <w:tcW w:w="7938" w:type="dxa"/>
            <w:tcBorders>
              <w:top w:val="single" w:sz="4" w:space="0" w:color="000000"/>
              <w:left w:val="single" w:sz="4" w:space="0" w:color="000000"/>
              <w:bottom w:val="single" w:sz="4" w:space="0" w:color="000000"/>
              <w:right w:val="single" w:sz="4" w:space="0" w:color="000000"/>
            </w:tcBorders>
          </w:tcPr>
          <w:p w:rsidR="0042370D" w:rsidRPr="009706E6" w:rsidRDefault="0042370D" w:rsidP="00343F0B">
            <w:pPr>
              <w:spacing w:line="259" w:lineRule="auto"/>
              <w:ind w:left="0" w:firstLine="0"/>
              <w:jc w:val="left"/>
              <w:rPr>
                <w:b/>
                <w:sz w:val="22"/>
                <w:szCs w:val="22"/>
              </w:rPr>
            </w:pPr>
            <w:r w:rsidRPr="009706E6">
              <w:rPr>
                <w:b/>
                <w:sz w:val="22"/>
                <w:szCs w:val="22"/>
              </w:rPr>
              <w:t>Європейська політика України</w:t>
            </w:r>
          </w:p>
        </w:tc>
      </w:tr>
      <w:tr w:rsidR="0042370D" w:rsidRPr="009706E6" w:rsidTr="009706E6">
        <w:trPr>
          <w:trHeight w:val="20"/>
        </w:trPr>
        <w:tc>
          <w:tcPr>
            <w:tcW w:w="3261" w:type="dxa"/>
            <w:tcBorders>
              <w:top w:val="single" w:sz="4" w:space="0" w:color="000000"/>
              <w:left w:val="single" w:sz="4" w:space="0" w:color="000000"/>
              <w:bottom w:val="single" w:sz="4" w:space="0" w:color="000000"/>
              <w:right w:val="single" w:sz="4" w:space="0" w:color="000000"/>
            </w:tcBorders>
          </w:tcPr>
          <w:p w:rsidR="0042370D" w:rsidRPr="009706E6" w:rsidRDefault="0042370D" w:rsidP="009706E6">
            <w:pPr>
              <w:spacing w:line="259" w:lineRule="auto"/>
              <w:ind w:left="0" w:right="-76" w:firstLine="0"/>
              <w:jc w:val="left"/>
              <w:rPr>
                <w:sz w:val="22"/>
                <w:szCs w:val="22"/>
              </w:rPr>
            </w:pPr>
            <w:r w:rsidRPr="009706E6">
              <w:rPr>
                <w:sz w:val="22"/>
                <w:szCs w:val="22"/>
              </w:rPr>
              <w:t xml:space="preserve">Рівень вищої освіти </w:t>
            </w:r>
          </w:p>
        </w:tc>
        <w:tc>
          <w:tcPr>
            <w:tcW w:w="7938" w:type="dxa"/>
            <w:tcBorders>
              <w:top w:val="single" w:sz="4" w:space="0" w:color="000000"/>
              <w:left w:val="single" w:sz="4" w:space="0" w:color="000000"/>
              <w:bottom w:val="single" w:sz="4" w:space="0" w:color="000000"/>
              <w:right w:val="single" w:sz="4" w:space="0" w:color="000000"/>
            </w:tcBorders>
          </w:tcPr>
          <w:p w:rsidR="0042370D" w:rsidRPr="009706E6" w:rsidRDefault="0042370D" w:rsidP="0042370D">
            <w:pPr>
              <w:spacing w:line="259" w:lineRule="auto"/>
              <w:ind w:left="0" w:firstLine="0"/>
              <w:jc w:val="left"/>
              <w:rPr>
                <w:sz w:val="22"/>
                <w:szCs w:val="22"/>
              </w:rPr>
            </w:pPr>
            <w:r w:rsidRPr="009706E6">
              <w:rPr>
                <w:sz w:val="22"/>
                <w:szCs w:val="22"/>
              </w:rPr>
              <w:t>Перший (</w:t>
            </w:r>
            <w:proofErr w:type="gramStart"/>
            <w:r w:rsidRPr="009706E6">
              <w:rPr>
                <w:sz w:val="22"/>
                <w:szCs w:val="22"/>
              </w:rPr>
              <w:t xml:space="preserve">бакалаврський)  </w:t>
            </w:r>
            <w:proofErr w:type="gramEnd"/>
          </w:p>
        </w:tc>
      </w:tr>
      <w:tr w:rsidR="0042370D" w:rsidRPr="009706E6" w:rsidTr="009706E6">
        <w:trPr>
          <w:trHeight w:val="20"/>
        </w:trPr>
        <w:tc>
          <w:tcPr>
            <w:tcW w:w="3261" w:type="dxa"/>
            <w:tcBorders>
              <w:top w:val="single" w:sz="4" w:space="0" w:color="000000"/>
              <w:left w:val="single" w:sz="4" w:space="0" w:color="000000"/>
              <w:bottom w:val="single" w:sz="4" w:space="0" w:color="000000"/>
              <w:right w:val="single" w:sz="4" w:space="0" w:color="000000"/>
            </w:tcBorders>
          </w:tcPr>
          <w:p w:rsidR="0042370D" w:rsidRPr="009706E6" w:rsidRDefault="0042370D" w:rsidP="009706E6">
            <w:pPr>
              <w:spacing w:line="259" w:lineRule="auto"/>
              <w:ind w:left="0" w:right="-76" w:firstLine="0"/>
              <w:jc w:val="left"/>
              <w:rPr>
                <w:sz w:val="22"/>
                <w:szCs w:val="22"/>
              </w:rPr>
            </w:pPr>
            <w:r w:rsidRPr="009706E6">
              <w:rPr>
                <w:sz w:val="22"/>
                <w:szCs w:val="22"/>
              </w:rPr>
              <w:t xml:space="preserve">Курс (рік) навчання </w:t>
            </w:r>
          </w:p>
        </w:tc>
        <w:tc>
          <w:tcPr>
            <w:tcW w:w="7938" w:type="dxa"/>
            <w:tcBorders>
              <w:top w:val="single" w:sz="4" w:space="0" w:color="000000"/>
              <w:left w:val="single" w:sz="4" w:space="0" w:color="000000"/>
              <w:bottom w:val="single" w:sz="4" w:space="0" w:color="000000"/>
              <w:right w:val="single" w:sz="4" w:space="0" w:color="000000"/>
            </w:tcBorders>
          </w:tcPr>
          <w:p w:rsidR="0042370D" w:rsidRPr="009706E6" w:rsidRDefault="0042370D" w:rsidP="0042370D">
            <w:pPr>
              <w:spacing w:line="259" w:lineRule="auto"/>
              <w:ind w:left="0" w:firstLine="0"/>
              <w:jc w:val="left"/>
              <w:rPr>
                <w:sz w:val="22"/>
                <w:szCs w:val="22"/>
              </w:rPr>
            </w:pPr>
            <w:r w:rsidRPr="009706E6">
              <w:rPr>
                <w:sz w:val="22"/>
                <w:szCs w:val="22"/>
                <w:lang w:val="uk-UA"/>
              </w:rPr>
              <w:t>ІІ</w:t>
            </w:r>
            <w:r w:rsidRPr="009706E6">
              <w:rPr>
                <w:sz w:val="22"/>
                <w:szCs w:val="22"/>
              </w:rPr>
              <w:t xml:space="preserve"> </w:t>
            </w:r>
          </w:p>
        </w:tc>
      </w:tr>
      <w:tr w:rsidR="0042370D" w:rsidRPr="009706E6" w:rsidTr="009706E6">
        <w:trPr>
          <w:trHeight w:val="20"/>
        </w:trPr>
        <w:tc>
          <w:tcPr>
            <w:tcW w:w="3261" w:type="dxa"/>
            <w:tcBorders>
              <w:top w:val="single" w:sz="4" w:space="0" w:color="000000"/>
              <w:left w:val="single" w:sz="4" w:space="0" w:color="000000"/>
              <w:bottom w:val="single" w:sz="4" w:space="0" w:color="000000"/>
              <w:right w:val="single" w:sz="4" w:space="0" w:color="000000"/>
            </w:tcBorders>
          </w:tcPr>
          <w:p w:rsidR="0042370D" w:rsidRPr="009706E6" w:rsidRDefault="0042370D" w:rsidP="009706E6">
            <w:pPr>
              <w:spacing w:line="259" w:lineRule="auto"/>
              <w:ind w:left="0" w:right="-76" w:firstLine="0"/>
              <w:jc w:val="left"/>
              <w:rPr>
                <w:sz w:val="22"/>
                <w:szCs w:val="22"/>
              </w:rPr>
            </w:pPr>
            <w:r w:rsidRPr="009706E6">
              <w:rPr>
                <w:sz w:val="22"/>
                <w:szCs w:val="22"/>
              </w:rPr>
              <w:t xml:space="preserve">Семестр </w:t>
            </w:r>
          </w:p>
        </w:tc>
        <w:tc>
          <w:tcPr>
            <w:tcW w:w="7938" w:type="dxa"/>
            <w:tcBorders>
              <w:top w:val="single" w:sz="4" w:space="0" w:color="000000"/>
              <w:left w:val="single" w:sz="4" w:space="0" w:color="000000"/>
              <w:bottom w:val="single" w:sz="4" w:space="0" w:color="000000"/>
              <w:right w:val="single" w:sz="4" w:space="0" w:color="000000"/>
            </w:tcBorders>
          </w:tcPr>
          <w:p w:rsidR="0042370D" w:rsidRPr="009706E6" w:rsidRDefault="0042370D" w:rsidP="0042370D">
            <w:pPr>
              <w:spacing w:line="259" w:lineRule="auto"/>
              <w:ind w:left="0" w:firstLine="0"/>
              <w:jc w:val="left"/>
              <w:rPr>
                <w:sz w:val="22"/>
                <w:szCs w:val="22"/>
                <w:lang w:val="uk-UA"/>
              </w:rPr>
            </w:pPr>
            <w:r w:rsidRPr="009706E6">
              <w:rPr>
                <w:sz w:val="22"/>
                <w:szCs w:val="22"/>
                <w:lang w:val="uk-UA"/>
              </w:rPr>
              <w:t>3</w:t>
            </w:r>
          </w:p>
        </w:tc>
      </w:tr>
      <w:tr w:rsidR="0042370D" w:rsidRPr="009706E6" w:rsidTr="009706E6">
        <w:trPr>
          <w:trHeight w:val="20"/>
        </w:trPr>
        <w:tc>
          <w:tcPr>
            <w:tcW w:w="3261" w:type="dxa"/>
            <w:tcBorders>
              <w:top w:val="single" w:sz="4" w:space="0" w:color="000000"/>
              <w:left w:val="single" w:sz="4" w:space="0" w:color="000000"/>
              <w:bottom w:val="single" w:sz="4" w:space="0" w:color="000000"/>
              <w:right w:val="single" w:sz="4" w:space="0" w:color="000000"/>
            </w:tcBorders>
          </w:tcPr>
          <w:p w:rsidR="0042370D" w:rsidRPr="009706E6" w:rsidRDefault="0042370D" w:rsidP="009706E6">
            <w:pPr>
              <w:spacing w:line="259" w:lineRule="auto"/>
              <w:ind w:left="0" w:right="-76" w:firstLine="0"/>
              <w:jc w:val="left"/>
              <w:rPr>
                <w:sz w:val="22"/>
                <w:szCs w:val="22"/>
              </w:rPr>
            </w:pPr>
            <w:r w:rsidRPr="009706E6">
              <w:rPr>
                <w:sz w:val="22"/>
                <w:szCs w:val="22"/>
              </w:rPr>
              <w:t xml:space="preserve">Обсяг дисципліни </w:t>
            </w:r>
            <w:proofErr w:type="gramStart"/>
            <w:r w:rsidRPr="009706E6">
              <w:rPr>
                <w:sz w:val="22"/>
                <w:szCs w:val="22"/>
              </w:rPr>
              <w:t>у кредитах</w:t>
            </w:r>
            <w:proofErr w:type="gramEnd"/>
            <w:r w:rsidRPr="009706E6">
              <w:rPr>
                <w:sz w:val="22"/>
                <w:szCs w:val="22"/>
              </w:rPr>
              <w:t xml:space="preserve"> </w:t>
            </w:r>
          </w:p>
        </w:tc>
        <w:tc>
          <w:tcPr>
            <w:tcW w:w="7938" w:type="dxa"/>
            <w:tcBorders>
              <w:top w:val="single" w:sz="4" w:space="0" w:color="000000"/>
              <w:left w:val="single" w:sz="4" w:space="0" w:color="000000"/>
              <w:bottom w:val="single" w:sz="4" w:space="0" w:color="000000"/>
              <w:right w:val="single" w:sz="4" w:space="0" w:color="000000"/>
            </w:tcBorders>
          </w:tcPr>
          <w:p w:rsidR="0042370D" w:rsidRPr="009706E6" w:rsidRDefault="0042370D" w:rsidP="0042370D">
            <w:pPr>
              <w:spacing w:line="259" w:lineRule="auto"/>
              <w:ind w:left="0" w:firstLine="0"/>
              <w:jc w:val="left"/>
              <w:rPr>
                <w:sz w:val="22"/>
                <w:szCs w:val="22"/>
              </w:rPr>
            </w:pPr>
            <w:r w:rsidRPr="009706E6">
              <w:rPr>
                <w:sz w:val="22"/>
                <w:szCs w:val="22"/>
              </w:rPr>
              <w:t xml:space="preserve">3 кредити ЄКТС </w:t>
            </w:r>
          </w:p>
        </w:tc>
      </w:tr>
      <w:tr w:rsidR="0042370D" w:rsidRPr="009706E6" w:rsidTr="009706E6">
        <w:trPr>
          <w:trHeight w:val="20"/>
        </w:trPr>
        <w:tc>
          <w:tcPr>
            <w:tcW w:w="3261" w:type="dxa"/>
            <w:tcBorders>
              <w:top w:val="single" w:sz="4" w:space="0" w:color="000000"/>
              <w:left w:val="single" w:sz="4" w:space="0" w:color="000000"/>
              <w:bottom w:val="single" w:sz="4" w:space="0" w:color="000000"/>
              <w:right w:val="single" w:sz="4" w:space="0" w:color="000000"/>
            </w:tcBorders>
          </w:tcPr>
          <w:p w:rsidR="0042370D" w:rsidRPr="009706E6" w:rsidRDefault="0042370D" w:rsidP="009706E6">
            <w:pPr>
              <w:spacing w:line="259" w:lineRule="auto"/>
              <w:ind w:left="0" w:right="-76" w:firstLine="0"/>
              <w:jc w:val="left"/>
              <w:rPr>
                <w:sz w:val="22"/>
                <w:szCs w:val="22"/>
              </w:rPr>
            </w:pPr>
            <w:r w:rsidRPr="009706E6">
              <w:rPr>
                <w:sz w:val="22"/>
                <w:szCs w:val="22"/>
              </w:rPr>
              <w:t xml:space="preserve">Мова викладання </w:t>
            </w:r>
          </w:p>
        </w:tc>
        <w:tc>
          <w:tcPr>
            <w:tcW w:w="7938" w:type="dxa"/>
            <w:tcBorders>
              <w:top w:val="single" w:sz="4" w:space="0" w:color="000000"/>
              <w:left w:val="single" w:sz="4" w:space="0" w:color="000000"/>
              <w:bottom w:val="single" w:sz="4" w:space="0" w:color="000000"/>
              <w:right w:val="single" w:sz="4" w:space="0" w:color="000000"/>
            </w:tcBorders>
          </w:tcPr>
          <w:p w:rsidR="0042370D" w:rsidRPr="009706E6" w:rsidRDefault="0042370D" w:rsidP="0042370D">
            <w:pPr>
              <w:spacing w:line="259" w:lineRule="auto"/>
              <w:ind w:left="0" w:firstLine="0"/>
              <w:jc w:val="left"/>
              <w:rPr>
                <w:sz w:val="22"/>
                <w:szCs w:val="22"/>
              </w:rPr>
            </w:pPr>
            <w:r w:rsidRPr="009706E6">
              <w:rPr>
                <w:sz w:val="22"/>
                <w:szCs w:val="22"/>
              </w:rPr>
              <w:t xml:space="preserve">українська </w:t>
            </w:r>
          </w:p>
        </w:tc>
      </w:tr>
      <w:tr w:rsidR="0042370D" w:rsidRPr="009706E6" w:rsidTr="009706E6">
        <w:trPr>
          <w:trHeight w:val="20"/>
        </w:trPr>
        <w:tc>
          <w:tcPr>
            <w:tcW w:w="3261" w:type="dxa"/>
            <w:tcBorders>
              <w:top w:val="single" w:sz="4" w:space="0" w:color="000000"/>
              <w:left w:val="single" w:sz="4" w:space="0" w:color="000000"/>
              <w:bottom w:val="single" w:sz="4" w:space="0" w:color="000000"/>
              <w:right w:val="single" w:sz="4" w:space="0" w:color="000000"/>
            </w:tcBorders>
          </w:tcPr>
          <w:p w:rsidR="0042370D" w:rsidRPr="009706E6" w:rsidRDefault="0042370D" w:rsidP="009706E6">
            <w:pPr>
              <w:spacing w:line="259" w:lineRule="auto"/>
              <w:ind w:left="0" w:right="-76" w:firstLine="0"/>
              <w:jc w:val="left"/>
              <w:rPr>
                <w:sz w:val="22"/>
                <w:szCs w:val="22"/>
              </w:rPr>
            </w:pPr>
            <w:r w:rsidRPr="009706E6">
              <w:rPr>
                <w:sz w:val="22"/>
                <w:szCs w:val="22"/>
              </w:rPr>
              <w:t xml:space="preserve">Передумови для вивчення дисципліни </w:t>
            </w:r>
          </w:p>
        </w:tc>
        <w:tc>
          <w:tcPr>
            <w:tcW w:w="7938" w:type="dxa"/>
            <w:tcBorders>
              <w:top w:val="single" w:sz="4" w:space="0" w:color="000000"/>
              <w:left w:val="single" w:sz="4" w:space="0" w:color="000000"/>
              <w:bottom w:val="single" w:sz="4" w:space="0" w:color="000000"/>
              <w:right w:val="single" w:sz="4" w:space="0" w:color="000000"/>
            </w:tcBorders>
          </w:tcPr>
          <w:p w:rsidR="0042370D" w:rsidRPr="009706E6" w:rsidRDefault="0042370D" w:rsidP="0042370D">
            <w:pPr>
              <w:spacing w:line="259" w:lineRule="auto"/>
              <w:ind w:left="0" w:firstLine="0"/>
              <w:jc w:val="left"/>
              <w:rPr>
                <w:sz w:val="22"/>
                <w:szCs w:val="22"/>
              </w:rPr>
            </w:pPr>
            <w:r w:rsidRPr="009706E6">
              <w:rPr>
                <w:sz w:val="22"/>
                <w:szCs w:val="22"/>
              </w:rPr>
              <w:t xml:space="preserve">немає </w:t>
            </w:r>
          </w:p>
        </w:tc>
      </w:tr>
      <w:tr w:rsidR="0042370D" w:rsidRPr="009706E6" w:rsidTr="009706E6">
        <w:trPr>
          <w:trHeight w:val="20"/>
        </w:trPr>
        <w:tc>
          <w:tcPr>
            <w:tcW w:w="3261" w:type="dxa"/>
            <w:tcBorders>
              <w:top w:val="single" w:sz="4" w:space="0" w:color="000000"/>
              <w:left w:val="single" w:sz="4" w:space="0" w:color="000000"/>
              <w:bottom w:val="single" w:sz="4" w:space="0" w:color="000000"/>
              <w:right w:val="single" w:sz="4" w:space="0" w:color="000000"/>
            </w:tcBorders>
          </w:tcPr>
          <w:p w:rsidR="0042370D" w:rsidRPr="009706E6" w:rsidRDefault="0042370D" w:rsidP="009706E6">
            <w:pPr>
              <w:spacing w:line="259" w:lineRule="auto"/>
              <w:ind w:left="0" w:right="-76" w:firstLine="0"/>
              <w:rPr>
                <w:sz w:val="22"/>
                <w:szCs w:val="22"/>
              </w:rPr>
            </w:pPr>
            <w:r w:rsidRPr="009706E6">
              <w:rPr>
                <w:sz w:val="22"/>
                <w:szCs w:val="22"/>
              </w:rPr>
              <w:t xml:space="preserve">Кафедра, яка забезпечує викладання дисципліни </w:t>
            </w:r>
          </w:p>
        </w:tc>
        <w:tc>
          <w:tcPr>
            <w:tcW w:w="7938" w:type="dxa"/>
            <w:tcBorders>
              <w:top w:val="single" w:sz="4" w:space="0" w:color="000000"/>
              <w:left w:val="single" w:sz="4" w:space="0" w:color="000000"/>
              <w:bottom w:val="single" w:sz="4" w:space="0" w:color="000000"/>
              <w:right w:val="single" w:sz="4" w:space="0" w:color="000000"/>
            </w:tcBorders>
          </w:tcPr>
          <w:p w:rsidR="0042370D" w:rsidRPr="009706E6" w:rsidRDefault="0042370D" w:rsidP="0042370D">
            <w:pPr>
              <w:spacing w:line="259" w:lineRule="auto"/>
              <w:ind w:left="0" w:firstLine="0"/>
              <w:jc w:val="left"/>
              <w:rPr>
                <w:sz w:val="22"/>
                <w:szCs w:val="22"/>
              </w:rPr>
            </w:pPr>
            <w:r w:rsidRPr="009706E6">
              <w:rPr>
                <w:sz w:val="22"/>
                <w:szCs w:val="22"/>
              </w:rPr>
              <w:t xml:space="preserve">політології і державного управління </w:t>
            </w:r>
          </w:p>
        </w:tc>
      </w:tr>
      <w:tr w:rsidR="0042370D" w:rsidRPr="009706E6" w:rsidTr="009706E6">
        <w:trPr>
          <w:trHeight w:val="20"/>
        </w:trPr>
        <w:tc>
          <w:tcPr>
            <w:tcW w:w="3261" w:type="dxa"/>
            <w:tcBorders>
              <w:top w:val="single" w:sz="4" w:space="0" w:color="000000"/>
              <w:left w:val="single" w:sz="4" w:space="0" w:color="000000"/>
              <w:bottom w:val="single" w:sz="4" w:space="0" w:color="000000"/>
              <w:right w:val="single" w:sz="4" w:space="0" w:color="000000"/>
            </w:tcBorders>
          </w:tcPr>
          <w:p w:rsidR="0042370D" w:rsidRPr="009706E6" w:rsidRDefault="0042370D" w:rsidP="009706E6">
            <w:pPr>
              <w:spacing w:line="259" w:lineRule="auto"/>
              <w:ind w:left="0" w:right="-76" w:firstLine="0"/>
              <w:jc w:val="left"/>
              <w:rPr>
                <w:sz w:val="22"/>
                <w:szCs w:val="22"/>
              </w:rPr>
            </w:pPr>
            <w:r w:rsidRPr="009706E6">
              <w:rPr>
                <w:sz w:val="22"/>
                <w:szCs w:val="22"/>
              </w:rPr>
              <w:t xml:space="preserve">Інформаційне забезпечення </w:t>
            </w:r>
          </w:p>
        </w:tc>
        <w:tc>
          <w:tcPr>
            <w:tcW w:w="7938" w:type="dxa"/>
            <w:tcBorders>
              <w:top w:val="single" w:sz="4" w:space="0" w:color="000000"/>
              <w:left w:val="single" w:sz="4" w:space="0" w:color="000000"/>
              <w:bottom w:val="single" w:sz="4" w:space="0" w:color="000000"/>
              <w:right w:val="single" w:sz="4" w:space="0" w:color="000000"/>
            </w:tcBorders>
          </w:tcPr>
          <w:p w:rsidR="0042370D" w:rsidRPr="009706E6" w:rsidRDefault="0042370D" w:rsidP="0042370D">
            <w:pPr>
              <w:spacing w:line="259" w:lineRule="auto"/>
              <w:ind w:left="0" w:firstLine="0"/>
              <w:jc w:val="left"/>
              <w:rPr>
                <w:sz w:val="22"/>
                <w:szCs w:val="22"/>
              </w:rPr>
            </w:pPr>
            <w:r w:rsidRPr="009706E6">
              <w:rPr>
                <w:sz w:val="22"/>
                <w:szCs w:val="22"/>
              </w:rPr>
              <w:t xml:space="preserve">сайт електронного навчання; навчально-методичні матеріали, навчальні посібники і підручники з дисципліни; національні та міжнародні нормативно-правові акти. </w:t>
            </w:r>
          </w:p>
        </w:tc>
      </w:tr>
      <w:tr w:rsidR="0042370D" w:rsidRPr="009706E6" w:rsidTr="009706E6">
        <w:trPr>
          <w:trHeight w:val="20"/>
        </w:trPr>
        <w:tc>
          <w:tcPr>
            <w:tcW w:w="3261" w:type="dxa"/>
            <w:tcBorders>
              <w:top w:val="single" w:sz="4" w:space="0" w:color="000000"/>
              <w:left w:val="single" w:sz="4" w:space="0" w:color="000000"/>
              <w:bottom w:val="single" w:sz="4" w:space="0" w:color="000000"/>
              <w:right w:val="single" w:sz="4" w:space="0" w:color="000000"/>
            </w:tcBorders>
          </w:tcPr>
          <w:p w:rsidR="0042370D" w:rsidRPr="009706E6" w:rsidRDefault="0042370D" w:rsidP="009706E6">
            <w:pPr>
              <w:spacing w:line="259" w:lineRule="auto"/>
              <w:ind w:left="0" w:right="-76" w:firstLine="0"/>
              <w:jc w:val="left"/>
              <w:rPr>
                <w:sz w:val="22"/>
                <w:szCs w:val="22"/>
              </w:rPr>
            </w:pPr>
            <w:r w:rsidRPr="009706E6">
              <w:rPr>
                <w:sz w:val="22"/>
                <w:szCs w:val="22"/>
              </w:rPr>
              <w:t xml:space="preserve">Форма проведення занять </w:t>
            </w:r>
          </w:p>
        </w:tc>
        <w:tc>
          <w:tcPr>
            <w:tcW w:w="7938" w:type="dxa"/>
            <w:tcBorders>
              <w:top w:val="single" w:sz="4" w:space="0" w:color="000000"/>
              <w:left w:val="single" w:sz="4" w:space="0" w:color="000000"/>
              <w:bottom w:val="single" w:sz="4" w:space="0" w:color="000000"/>
              <w:right w:val="single" w:sz="4" w:space="0" w:color="000000"/>
            </w:tcBorders>
          </w:tcPr>
          <w:p w:rsidR="0042370D" w:rsidRPr="009706E6" w:rsidRDefault="0042370D" w:rsidP="0042370D">
            <w:pPr>
              <w:spacing w:line="259" w:lineRule="auto"/>
              <w:ind w:left="0" w:firstLine="0"/>
              <w:jc w:val="left"/>
              <w:rPr>
                <w:sz w:val="22"/>
                <w:szCs w:val="22"/>
              </w:rPr>
            </w:pPr>
            <w:r w:rsidRPr="009706E6">
              <w:rPr>
                <w:sz w:val="22"/>
                <w:szCs w:val="22"/>
              </w:rPr>
              <w:t xml:space="preserve">лекції, практичні (семінарські) заняття. </w:t>
            </w:r>
          </w:p>
        </w:tc>
      </w:tr>
      <w:tr w:rsidR="0042370D" w:rsidRPr="009706E6" w:rsidTr="009706E6">
        <w:trPr>
          <w:trHeight w:val="20"/>
        </w:trPr>
        <w:tc>
          <w:tcPr>
            <w:tcW w:w="3261" w:type="dxa"/>
            <w:tcBorders>
              <w:top w:val="single" w:sz="4" w:space="0" w:color="000000"/>
              <w:left w:val="single" w:sz="4" w:space="0" w:color="000000"/>
              <w:bottom w:val="single" w:sz="4" w:space="0" w:color="000000"/>
              <w:right w:val="single" w:sz="4" w:space="0" w:color="000000"/>
            </w:tcBorders>
          </w:tcPr>
          <w:p w:rsidR="0042370D" w:rsidRPr="009706E6" w:rsidRDefault="0042370D" w:rsidP="009706E6">
            <w:pPr>
              <w:spacing w:after="5" w:line="271" w:lineRule="auto"/>
              <w:ind w:left="24" w:right="-76"/>
              <w:jc w:val="left"/>
              <w:rPr>
                <w:sz w:val="22"/>
                <w:szCs w:val="22"/>
              </w:rPr>
            </w:pPr>
            <w:r w:rsidRPr="009706E6">
              <w:rPr>
                <w:sz w:val="22"/>
                <w:szCs w:val="22"/>
              </w:rPr>
              <w:t xml:space="preserve">Ключові результати навчання (знання, уміння та інші компетентності): </w:t>
            </w:r>
          </w:p>
          <w:p w:rsidR="0042370D" w:rsidRPr="009706E6" w:rsidRDefault="0042370D" w:rsidP="009706E6">
            <w:pPr>
              <w:spacing w:line="259" w:lineRule="auto"/>
              <w:ind w:left="0" w:right="-76" w:firstLine="0"/>
              <w:jc w:val="left"/>
              <w:rPr>
                <w:sz w:val="22"/>
                <w:szCs w:val="22"/>
              </w:rPr>
            </w:pPr>
          </w:p>
        </w:tc>
        <w:tc>
          <w:tcPr>
            <w:tcW w:w="7938" w:type="dxa"/>
            <w:tcBorders>
              <w:top w:val="single" w:sz="4" w:space="0" w:color="000000"/>
              <w:left w:val="single" w:sz="4" w:space="0" w:color="000000"/>
              <w:bottom w:val="single" w:sz="4" w:space="0" w:color="000000"/>
              <w:right w:val="single" w:sz="4" w:space="0" w:color="000000"/>
            </w:tcBorders>
          </w:tcPr>
          <w:p w:rsidR="0042370D" w:rsidRPr="009706E6" w:rsidRDefault="0042370D" w:rsidP="0042370D">
            <w:pPr>
              <w:ind w:left="0" w:right="-72" w:firstLine="142"/>
              <w:rPr>
                <w:sz w:val="22"/>
                <w:szCs w:val="22"/>
              </w:rPr>
            </w:pPr>
            <w:r w:rsidRPr="009706E6">
              <w:rPr>
                <w:b/>
                <w:i/>
                <w:sz w:val="22"/>
                <w:szCs w:val="22"/>
              </w:rPr>
              <w:t xml:space="preserve">Ключова мета дисципліни: </w:t>
            </w:r>
            <w:r w:rsidRPr="009706E6">
              <w:rPr>
                <w:sz w:val="22"/>
                <w:szCs w:val="22"/>
              </w:rPr>
              <w:t xml:space="preserve">формування у студентів «європейського менталітету» та розуміння необхідності європейського вибору сучасної України. </w:t>
            </w:r>
          </w:p>
          <w:p w:rsidR="0042370D" w:rsidRPr="009706E6" w:rsidRDefault="0042370D" w:rsidP="0042370D">
            <w:pPr>
              <w:ind w:left="0" w:right="-72" w:firstLine="142"/>
              <w:rPr>
                <w:sz w:val="22"/>
                <w:szCs w:val="22"/>
              </w:rPr>
            </w:pPr>
            <w:r w:rsidRPr="009706E6">
              <w:rPr>
                <w:b/>
                <w:i/>
                <w:sz w:val="22"/>
                <w:szCs w:val="22"/>
              </w:rPr>
              <w:t>Студенти повинні знати</w:t>
            </w:r>
            <w:r w:rsidRPr="009706E6">
              <w:rPr>
                <w:sz w:val="22"/>
                <w:szCs w:val="22"/>
              </w:rPr>
              <w:t xml:space="preserve"> основні етапи європейської інтеграції України, вимоги до набуття Україною членства в Європейському Союзі.    </w:t>
            </w:r>
          </w:p>
          <w:p w:rsidR="0042370D" w:rsidRPr="009706E6" w:rsidRDefault="0042370D" w:rsidP="009706E6">
            <w:pPr>
              <w:spacing w:after="101"/>
              <w:ind w:left="0" w:right="-72" w:firstLine="142"/>
              <w:rPr>
                <w:sz w:val="22"/>
                <w:szCs w:val="22"/>
              </w:rPr>
            </w:pPr>
            <w:r w:rsidRPr="009706E6">
              <w:rPr>
                <w:b/>
                <w:i/>
                <w:sz w:val="22"/>
                <w:szCs w:val="22"/>
              </w:rPr>
              <w:t>Студенти повинні уміти</w:t>
            </w:r>
            <w:r w:rsidRPr="009706E6">
              <w:rPr>
                <w:sz w:val="22"/>
                <w:szCs w:val="22"/>
              </w:rPr>
              <w:t xml:space="preserve"> реалізувати заходи із популяризації Європейського Союзу в Україні, давати об’єктивну оцінку негативному впливу російського путінізму на європейський вибір українців. </w:t>
            </w:r>
          </w:p>
        </w:tc>
      </w:tr>
      <w:tr w:rsidR="0042370D" w:rsidRPr="009706E6" w:rsidTr="009706E6">
        <w:trPr>
          <w:trHeight w:val="20"/>
        </w:trPr>
        <w:tc>
          <w:tcPr>
            <w:tcW w:w="3261" w:type="dxa"/>
            <w:tcBorders>
              <w:top w:val="single" w:sz="4" w:space="0" w:color="000000"/>
              <w:left w:val="single" w:sz="4" w:space="0" w:color="000000"/>
              <w:bottom w:val="single" w:sz="4" w:space="0" w:color="000000"/>
              <w:right w:val="single" w:sz="4" w:space="0" w:color="000000"/>
            </w:tcBorders>
          </w:tcPr>
          <w:p w:rsidR="0042370D" w:rsidRPr="009706E6" w:rsidRDefault="0042370D" w:rsidP="009706E6">
            <w:pPr>
              <w:spacing w:line="259" w:lineRule="auto"/>
              <w:ind w:left="0" w:right="-76" w:firstLine="0"/>
              <w:jc w:val="left"/>
              <w:rPr>
                <w:sz w:val="22"/>
                <w:szCs w:val="22"/>
              </w:rPr>
            </w:pPr>
            <w:r w:rsidRPr="009706E6">
              <w:rPr>
                <w:sz w:val="22"/>
                <w:szCs w:val="22"/>
              </w:rPr>
              <w:t>Короткий зміст дисципліни (що буде вивчатися, перелік тем):</w:t>
            </w:r>
          </w:p>
        </w:tc>
        <w:tc>
          <w:tcPr>
            <w:tcW w:w="7938" w:type="dxa"/>
            <w:tcBorders>
              <w:top w:val="single" w:sz="4" w:space="0" w:color="000000"/>
              <w:left w:val="single" w:sz="4" w:space="0" w:color="000000"/>
              <w:bottom w:val="single" w:sz="4" w:space="0" w:color="000000"/>
              <w:right w:val="single" w:sz="4" w:space="0" w:color="000000"/>
            </w:tcBorders>
          </w:tcPr>
          <w:p w:rsidR="0042370D" w:rsidRPr="009706E6" w:rsidRDefault="0042370D" w:rsidP="009706E6">
            <w:pPr>
              <w:ind w:left="28" w:right="-76" w:hanging="28"/>
              <w:rPr>
                <w:sz w:val="22"/>
                <w:szCs w:val="22"/>
              </w:rPr>
            </w:pPr>
            <w:r w:rsidRPr="009706E6">
              <w:rPr>
                <w:sz w:val="22"/>
                <w:szCs w:val="22"/>
              </w:rPr>
              <w:t xml:space="preserve">Перелік тем: </w:t>
            </w:r>
          </w:p>
          <w:p w:rsidR="0042370D" w:rsidRPr="009706E6" w:rsidRDefault="0042370D" w:rsidP="009706E6">
            <w:pPr>
              <w:numPr>
                <w:ilvl w:val="0"/>
                <w:numId w:val="7"/>
              </w:numPr>
              <w:spacing w:after="11"/>
              <w:ind w:left="28" w:right="-76" w:hanging="138"/>
              <w:rPr>
                <w:sz w:val="22"/>
                <w:szCs w:val="22"/>
              </w:rPr>
            </w:pPr>
            <w:r w:rsidRPr="009706E6">
              <w:rPr>
                <w:sz w:val="22"/>
                <w:szCs w:val="22"/>
              </w:rPr>
              <w:t xml:space="preserve">Суспільно-політичні трансформації в Україні (1990-ті – 2020-ті рр.).  </w:t>
            </w:r>
          </w:p>
          <w:p w:rsidR="0042370D" w:rsidRPr="009706E6" w:rsidRDefault="0042370D" w:rsidP="009706E6">
            <w:pPr>
              <w:numPr>
                <w:ilvl w:val="0"/>
                <w:numId w:val="7"/>
              </w:numPr>
              <w:spacing w:after="11"/>
              <w:ind w:left="28" w:right="-76" w:hanging="138"/>
              <w:rPr>
                <w:sz w:val="22"/>
                <w:szCs w:val="22"/>
              </w:rPr>
            </w:pPr>
            <w:r w:rsidRPr="009706E6">
              <w:rPr>
                <w:sz w:val="22"/>
                <w:szCs w:val="22"/>
              </w:rPr>
              <w:t xml:space="preserve">Досвід вступу до європейського Союзу центральноєвропейських країн.  </w:t>
            </w:r>
          </w:p>
          <w:p w:rsidR="0042370D" w:rsidRPr="009706E6" w:rsidRDefault="0042370D" w:rsidP="009706E6">
            <w:pPr>
              <w:numPr>
                <w:ilvl w:val="0"/>
                <w:numId w:val="7"/>
              </w:numPr>
              <w:spacing w:after="11"/>
              <w:ind w:left="28" w:right="-76" w:hanging="138"/>
              <w:rPr>
                <w:sz w:val="22"/>
                <w:szCs w:val="22"/>
              </w:rPr>
            </w:pPr>
            <w:r w:rsidRPr="009706E6">
              <w:rPr>
                <w:sz w:val="22"/>
                <w:szCs w:val="22"/>
              </w:rPr>
              <w:t xml:space="preserve">Проблеми української зовнішньої політики: «нейтралітет» Л. Кучми, «євроатлантизм» В. Ющенка, «російський вектор» В. Януковича.  </w:t>
            </w:r>
          </w:p>
          <w:p w:rsidR="0042370D" w:rsidRPr="009706E6" w:rsidRDefault="0042370D" w:rsidP="009706E6">
            <w:pPr>
              <w:numPr>
                <w:ilvl w:val="0"/>
                <w:numId w:val="7"/>
              </w:numPr>
              <w:spacing w:after="11"/>
              <w:ind w:left="28" w:right="-76" w:hanging="138"/>
              <w:rPr>
                <w:sz w:val="22"/>
                <w:szCs w:val="22"/>
              </w:rPr>
            </w:pPr>
            <w:r w:rsidRPr="009706E6">
              <w:rPr>
                <w:sz w:val="22"/>
                <w:szCs w:val="22"/>
              </w:rPr>
              <w:t xml:space="preserve">Українські Майдани як фактор європейської інтеграції.  </w:t>
            </w:r>
          </w:p>
          <w:p w:rsidR="0042370D" w:rsidRPr="009706E6" w:rsidRDefault="0042370D" w:rsidP="009706E6">
            <w:pPr>
              <w:numPr>
                <w:ilvl w:val="0"/>
                <w:numId w:val="7"/>
              </w:numPr>
              <w:spacing w:after="11"/>
              <w:ind w:left="28" w:right="-76" w:hanging="138"/>
              <w:rPr>
                <w:sz w:val="22"/>
                <w:szCs w:val="22"/>
              </w:rPr>
            </w:pPr>
            <w:r w:rsidRPr="009706E6">
              <w:rPr>
                <w:sz w:val="22"/>
                <w:szCs w:val="22"/>
              </w:rPr>
              <w:t xml:space="preserve">Зміна вектору зовнішньої політики України після 2014 р.  </w:t>
            </w:r>
          </w:p>
          <w:p w:rsidR="0042370D" w:rsidRPr="009706E6" w:rsidRDefault="0042370D" w:rsidP="009706E6">
            <w:pPr>
              <w:numPr>
                <w:ilvl w:val="0"/>
                <w:numId w:val="7"/>
              </w:numPr>
              <w:spacing w:after="11"/>
              <w:ind w:left="28" w:right="-76" w:hanging="138"/>
              <w:rPr>
                <w:sz w:val="22"/>
                <w:szCs w:val="22"/>
              </w:rPr>
            </w:pPr>
            <w:r w:rsidRPr="009706E6">
              <w:rPr>
                <w:sz w:val="22"/>
                <w:szCs w:val="22"/>
              </w:rPr>
              <w:t xml:space="preserve">Угода про Асоціацію з Європейським Союзом.  </w:t>
            </w:r>
          </w:p>
          <w:p w:rsidR="0042370D" w:rsidRPr="009706E6" w:rsidRDefault="0042370D" w:rsidP="009706E6">
            <w:pPr>
              <w:numPr>
                <w:ilvl w:val="0"/>
                <w:numId w:val="7"/>
              </w:numPr>
              <w:spacing w:after="11"/>
              <w:ind w:left="28" w:right="-76" w:hanging="138"/>
              <w:rPr>
                <w:sz w:val="22"/>
                <w:szCs w:val="22"/>
              </w:rPr>
            </w:pPr>
            <w:r w:rsidRPr="009706E6">
              <w:rPr>
                <w:sz w:val="22"/>
                <w:szCs w:val="22"/>
              </w:rPr>
              <w:t xml:space="preserve">Вплив російсько-української війни на євроатлантичну інтеграцію України. </w:t>
            </w:r>
          </w:p>
        </w:tc>
      </w:tr>
      <w:tr w:rsidR="0042370D" w:rsidRPr="009706E6" w:rsidTr="009706E6">
        <w:trPr>
          <w:trHeight w:val="20"/>
        </w:trPr>
        <w:tc>
          <w:tcPr>
            <w:tcW w:w="3261" w:type="dxa"/>
            <w:tcBorders>
              <w:top w:val="single" w:sz="4" w:space="0" w:color="000000"/>
              <w:left w:val="single" w:sz="4" w:space="0" w:color="000000"/>
              <w:bottom w:val="single" w:sz="4" w:space="0" w:color="000000"/>
              <w:right w:val="single" w:sz="4" w:space="0" w:color="000000"/>
            </w:tcBorders>
          </w:tcPr>
          <w:p w:rsidR="0042370D" w:rsidRPr="009706E6" w:rsidRDefault="0042370D" w:rsidP="009706E6">
            <w:pPr>
              <w:spacing w:line="259" w:lineRule="auto"/>
              <w:ind w:left="0" w:right="-76" w:firstLine="0"/>
              <w:jc w:val="left"/>
              <w:rPr>
                <w:sz w:val="22"/>
                <w:szCs w:val="22"/>
              </w:rPr>
            </w:pPr>
            <w:r w:rsidRPr="009706E6">
              <w:rPr>
                <w:sz w:val="22"/>
                <w:szCs w:val="22"/>
              </w:rPr>
              <w:t xml:space="preserve">Форма семестрового контролю </w:t>
            </w:r>
          </w:p>
        </w:tc>
        <w:tc>
          <w:tcPr>
            <w:tcW w:w="7938" w:type="dxa"/>
            <w:tcBorders>
              <w:top w:val="single" w:sz="4" w:space="0" w:color="000000"/>
              <w:left w:val="single" w:sz="4" w:space="0" w:color="000000"/>
              <w:bottom w:val="single" w:sz="4" w:space="0" w:color="000000"/>
              <w:right w:val="single" w:sz="4" w:space="0" w:color="000000"/>
            </w:tcBorders>
          </w:tcPr>
          <w:p w:rsidR="0042370D" w:rsidRPr="009706E6" w:rsidRDefault="0042370D" w:rsidP="0042370D">
            <w:pPr>
              <w:spacing w:line="259" w:lineRule="auto"/>
              <w:ind w:left="0" w:firstLine="0"/>
              <w:jc w:val="left"/>
              <w:rPr>
                <w:sz w:val="22"/>
                <w:szCs w:val="22"/>
              </w:rPr>
            </w:pPr>
            <w:r w:rsidRPr="009706E6">
              <w:rPr>
                <w:sz w:val="22"/>
                <w:szCs w:val="22"/>
              </w:rPr>
              <w:t xml:space="preserve">залік </w:t>
            </w:r>
          </w:p>
        </w:tc>
      </w:tr>
    </w:tbl>
    <w:p w:rsidR="0042370D" w:rsidRPr="008C4918" w:rsidRDefault="0042370D" w:rsidP="0042370D">
      <w:pPr>
        <w:spacing w:after="200" w:line="259" w:lineRule="auto"/>
        <w:ind w:left="567" w:firstLine="0"/>
        <w:jc w:val="left"/>
      </w:pPr>
      <w:r w:rsidRPr="008C4918">
        <w:rPr>
          <w:rFonts w:eastAsia="Calibri"/>
          <w:b/>
        </w:rPr>
        <w:t xml:space="preserve"> </w:t>
      </w:r>
    </w:p>
    <w:p w:rsidR="0042370D" w:rsidRPr="008C4918" w:rsidRDefault="0042370D" w:rsidP="0042370D">
      <w:pPr>
        <w:spacing w:after="5" w:line="271" w:lineRule="auto"/>
        <w:ind w:left="163"/>
        <w:jc w:val="left"/>
      </w:pPr>
    </w:p>
    <w:p w:rsidR="0042370D" w:rsidRDefault="0042370D" w:rsidP="0042370D">
      <w:pPr>
        <w:pStyle w:val="3"/>
        <w:ind w:left="156" w:right="293"/>
      </w:pPr>
    </w:p>
    <w:p w:rsidR="009706E6" w:rsidRDefault="009706E6">
      <w:pPr>
        <w:ind w:firstLine="0"/>
      </w:pPr>
      <w:r>
        <w:br w:type="page"/>
      </w:r>
    </w:p>
    <w:p w:rsidR="0042370D" w:rsidRPr="008C4918" w:rsidRDefault="0042370D" w:rsidP="0042370D">
      <w:pPr>
        <w:spacing w:after="0" w:line="259" w:lineRule="auto"/>
        <w:ind w:left="0" w:firstLine="0"/>
        <w:jc w:val="left"/>
      </w:pPr>
    </w:p>
    <w:tbl>
      <w:tblPr>
        <w:tblStyle w:val="TableGrid"/>
        <w:tblW w:w="11199" w:type="dxa"/>
        <w:tblInd w:w="-714" w:type="dxa"/>
        <w:tblCellMar>
          <w:top w:w="16" w:type="dxa"/>
          <w:left w:w="7" w:type="dxa"/>
          <w:right w:w="751" w:type="dxa"/>
        </w:tblCellMar>
        <w:tblLook w:val="04A0" w:firstRow="1" w:lastRow="0" w:firstColumn="1" w:lastColumn="0" w:noHBand="0" w:noVBand="1"/>
      </w:tblPr>
      <w:tblGrid>
        <w:gridCol w:w="3261"/>
        <w:gridCol w:w="7938"/>
      </w:tblGrid>
      <w:tr w:rsidR="0042370D" w:rsidRPr="009706E6" w:rsidTr="009706E6">
        <w:trPr>
          <w:trHeight w:val="20"/>
        </w:trPr>
        <w:tc>
          <w:tcPr>
            <w:tcW w:w="3261" w:type="dxa"/>
            <w:tcBorders>
              <w:top w:val="single" w:sz="4" w:space="0" w:color="000000"/>
              <w:left w:val="single" w:sz="4" w:space="0" w:color="000000"/>
              <w:bottom w:val="single" w:sz="4" w:space="0" w:color="000000"/>
              <w:right w:val="single" w:sz="4" w:space="0" w:color="000000"/>
            </w:tcBorders>
          </w:tcPr>
          <w:p w:rsidR="0042370D" w:rsidRPr="009706E6" w:rsidRDefault="0042370D" w:rsidP="009706E6">
            <w:pPr>
              <w:spacing w:line="259" w:lineRule="auto"/>
              <w:ind w:left="0" w:right="-609" w:firstLine="0"/>
              <w:jc w:val="left"/>
              <w:rPr>
                <w:sz w:val="22"/>
                <w:szCs w:val="22"/>
              </w:rPr>
            </w:pPr>
            <w:r w:rsidRPr="009706E6">
              <w:rPr>
                <w:sz w:val="22"/>
                <w:szCs w:val="22"/>
              </w:rPr>
              <w:t>Назва дисципліни</w:t>
            </w:r>
          </w:p>
        </w:tc>
        <w:tc>
          <w:tcPr>
            <w:tcW w:w="7938" w:type="dxa"/>
            <w:tcBorders>
              <w:top w:val="single" w:sz="4" w:space="0" w:color="000000"/>
              <w:left w:val="single" w:sz="4" w:space="0" w:color="000000"/>
              <w:bottom w:val="single" w:sz="4" w:space="0" w:color="000000"/>
              <w:right w:val="single" w:sz="4" w:space="0" w:color="000000"/>
            </w:tcBorders>
          </w:tcPr>
          <w:p w:rsidR="0042370D" w:rsidRPr="009706E6" w:rsidRDefault="0042370D" w:rsidP="0042370D">
            <w:pPr>
              <w:pStyle w:val="3"/>
              <w:spacing w:after="103"/>
              <w:ind w:left="156" w:right="273"/>
              <w:jc w:val="left"/>
              <w:outlineLvl w:val="2"/>
              <w:rPr>
                <w:sz w:val="22"/>
                <w:szCs w:val="22"/>
              </w:rPr>
            </w:pPr>
            <w:r w:rsidRPr="009706E6">
              <w:rPr>
                <w:sz w:val="22"/>
                <w:szCs w:val="22"/>
              </w:rPr>
              <w:t xml:space="preserve">Логіка </w:t>
            </w:r>
          </w:p>
        </w:tc>
      </w:tr>
      <w:tr w:rsidR="0042370D" w:rsidRPr="009706E6" w:rsidTr="009706E6">
        <w:trPr>
          <w:trHeight w:val="20"/>
        </w:trPr>
        <w:tc>
          <w:tcPr>
            <w:tcW w:w="3261" w:type="dxa"/>
            <w:tcBorders>
              <w:top w:val="single" w:sz="4" w:space="0" w:color="000000"/>
              <w:left w:val="single" w:sz="4" w:space="0" w:color="000000"/>
              <w:bottom w:val="single" w:sz="4" w:space="0" w:color="000000"/>
              <w:right w:val="single" w:sz="4" w:space="0" w:color="000000"/>
            </w:tcBorders>
          </w:tcPr>
          <w:p w:rsidR="0042370D" w:rsidRPr="009706E6" w:rsidRDefault="0042370D" w:rsidP="009706E6">
            <w:pPr>
              <w:spacing w:line="259" w:lineRule="auto"/>
              <w:ind w:left="0" w:right="-609" w:firstLine="0"/>
              <w:jc w:val="left"/>
              <w:rPr>
                <w:sz w:val="22"/>
                <w:szCs w:val="22"/>
              </w:rPr>
            </w:pPr>
            <w:r w:rsidRPr="009706E6">
              <w:rPr>
                <w:sz w:val="22"/>
                <w:szCs w:val="22"/>
              </w:rPr>
              <w:t xml:space="preserve">Рівень вищої освіти </w:t>
            </w:r>
          </w:p>
        </w:tc>
        <w:tc>
          <w:tcPr>
            <w:tcW w:w="7938" w:type="dxa"/>
            <w:tcBorders>
              <w:top w:val="single" w:sz="4" w:space="0" w:color="000000"/>
              <w:left w:val="single" w:sz="4" w:space="0" w:color="000000"/>
              <w:bottom w:val="single" w:sz="4" w:space="0" w:color="000000"/>
              <w:right w:val="single" w:sz="4" w:space="0" w:color="000000"/>
            </w:tcBorders>
          </w:tcPr>
          <w:p w:rsidR="0042370D" w:rsidRPr="009706E6" w:rsidRDefault="0042370D" w:rsidP="0042370D">
            <w:pPr>
              <w:spacing w:line="259" w:lineRule="auto"/>
              <w:ind w:left="146" w:firstLine="0"/>
              <w:jc w:val="left"/>
              <w:rPr>
                <w:sz w:val="22"/>
                <w:szCs w:val="22"/>
              </w:rPr>
            </w:pPr>
            <w:r w:rsidRPr="009706E6">
              <w:rPr>
                <w:sz w:val="22"/>
                <w:szCs w:val="22"/>
              </w:rPr>
              <w:t xml:space="preserve">Перший (бакалаврський) </w:t>
            </w:r>
          </w:p>
        </w:tc>
      </w:tr>
      <w:tr w:rsidR="0042370D" w:rsidRPr="009706E6" w:rsidTr="009706E6">
        <w:trPr>
          <w:trHeight w:val="20"/>
        </w:trPr>
        <w:tc>
          <w:tcPr>
            <w:tcW w:w="3261" w:type="dxa"/>
            <w:tcBorders>
              <w:top w:val="single" w:sz="4" w:space="0" w:color="000000"/>
              <w:left w:val="single" w:sz="4" w:space="0" w:color="000000"/>
              <w:bottom w:val="single" w:sz="4" w:space="0" w:color="000000"/>
              <w:right w:val="single" w:sz="4" w:space="0" w:color="000000"/>
            </w:tcBorders>
          </w:tcPr>
          <w:p w:rsidR="0042370D" w:rsidRPr="009706E6" w:rsidRDefault="0042370D" w:rsidP="009706E6">
            <w:pPr>
              <w:spacing w:line="259" w:lineRule="auto"/>
              <w:ind w:left="0" w:right="-609" w:firstLine="0"/>
              <w:jc w:val="left"/>
              <w:rPr>
                <w:sz w:val="22"/>
                <w:szCs w:val="22"/>
              </w:rPr>
            </w:pPr>
            <w:r w:rsidRPr="009706E6">
              <w:rPr>
                <w:sz w:val="22"/>
                <w:szCs w:val="22"/>
              </w:rPr>
              <w:t xml:space="preserve">Курс (рік) навчання </w:t>
            </w:r>
          </w:p>
        </w:tc>
        <w:tc>
          <w:tcPr>
            <w:tcW w:w="7938" w:type="dxa"/>
            <w:tcBorders>
              <w:top w:val="single" w:sz="4" w:space="0" w:color="000000"/>
              <w:left w:val="single" w:sz="4" w:space="0" w:color="000000"/>
              <w:bottom w:val="single" w:sz="4" w:space="0" w:color="000000"/>
              <w:right w:val="single" w:sz="4" w:space="0" w:color="000000"/>
            </w:tcBorders>
          </w:tcPr>
          <w:p w:rsidR="0042370D" w:rsidRPr="009706E6" w:rsidRDefault="0042370D" w:rsidP="0042370D">
            <w:pPr>
              <w:spacing w:line="259" w:lineRule="auto"/>
              <w:ind w:left="146" w:firstLine="0"/>
              <w:jc w:val="left"/>
              <w:rPr>
                <w:sz w:val="22"/>
                <w:szCs w:val="22"/>
              </w:rPr>
            </w:pPr>
            <w:r w:rsidRPr="009706E6">
              <w:rPr>
                <w:sz w:val="22"/>
                <w:szCs w:val="22"/>
                <w:lang w:val="uk-UA"/>
              </w:rPr>
              <w:t>ІІ</w:t>
            </w:r>
            <w:r w:rsidRPr="009706E6">
              <w:rPr>
                <w:sz w:val="22"/>
                <w:szCs w:val="22"/>
              </w:rPr>
              <w:t xml:space="preserve"> </w:t>
            </w:r>
          </w:p>
        </w:tc>
      </w:tr>
      <w:tr w:rsidR="0042370D" w:rsidRPr="009706E6" w:rsidTr="009706E6">
        <w:trPr>
          <w:trHeight w:val="20"/>
        </w:trPr>
        <w:tc>
          <w:tcPr>
            <w:tcW w:w="3261" w:type="dxa"/>
            <w:tcBorders>
              <w:top w:val="single" w:sz="4" w:space="0" w:color="000000"/>
              <w:left w:val="single" w:sz="4" w:space="0" w:color="000000"/>
              <w:bottom w:val="single" w:sz="4" w:space="0" w:color="000000"/>
              <w:right w:val="single" w:sz="4" w:space="0" w:color="000000"/>
            </w:tcBorders>
          </w:tcPr>
          <w:p w:rsidR="0042370D" w:rsidRPr="009706E6" w:rsidRDefault="0042370D" w:rsidP="009706E6">
            <w:pPr>
              <w:spacing w:line="259" w:lineRule="auto"/>
              <w:ind w:left="0" w:right="-609" w:firstLine="0"/>
              <w:jc w:val="left"/>
              <w:rPr>
                <w:sz w:val="22"/>
                <w:szCs w:val="22"/>
              </w:rPr>
            </w:pPr>
            <w:r w:rsidRPr="009706E6">
              <w:rPr>
                <w:sz w:val="22"/>
                <w:szCs w:val="22"/>
              </w:rPr>
              <w:t xml:space="preserve">Семестр </w:t>
            </w:r>
          </w:p>
        </w:tc>
        <w:tc>
          <w:tcPr>
            <w:tcW w:w="7938" w:type="dxa"/>
            <w:tcBorders>
              <w:top w:val="single" w:sz="4" w:space="0" w:color="000000"/>
              <w:left w:val="single" w:sz="4" w:space="0" w:color="000000"/>
              <w:bottom w:val="single" w:sz="4" w:space="0" w:color="000000"/>
              <w:right w:val="single" w:sz="4" w:space="0" w:color="000000"/>
            </w:tcBorders>
          </w:tcPr>
          <w:p w:rsidR="0042370D" w:rsidRPr="009706E6" w:rsidRDefault="0042370D" w:rsidP="0042370D">
            <w:pPr>
              <w:spacing w:line="259" w:lineRule="auto"/>
              <w:ind w:left="146" w:firstLine="0"/>
              <w:jc w:val="left"/>
              <w:rPr>
                <w:sz w:val="22"/>
                <w:szCs w:val="22"/>
              </w:rPr>
            </w:pPr>
            <w:r w:rsidRPr="009706E6">
              <w:rPr>
                <w:sz w:val="22"/>
                <w:szCs w:val="22"/>
                <w:lang w:val="uk-UA"/>
              </w:rPr>
              <w:t>3</w:t>
            </w:r>
            <w:r w:rsidRPr="009706E6">
              <w:rPr>
                <w:sz w:val="22"/>
                <w:szCs w:val="22"/>
              </w:rPr>
              <w:t xml:space="preserve"> </w:t>
            </w:r>
          </w:p>
        </w:tc>
      </w:tr>
      <w:tr w:rsidR="0042370D" w:rsidRPr="009706E6" w:rsidTr="009706E6">
        <w:trPr>
          <w:trHeight w:val="20"/>
        </w:trPr>
        <w:tc>
          <w:tcPr>
            <w:tcW w:w="3261" w:type="dxa"/>
            <w:tcBorders>
              <w:top w:val="single" w:sz="4" w:space="0" w:color="000000"/>
              <w:left w:val="single" w:sz="4" w:space="0" w:color="000000"/>
              <w:bottom w:val="single" w:sz="4" w:space="0" w:color="000000"/>
              <w:right w:val="single" w:sz="4" w:space="0" w:color="000000"/>
            </w:tcBorders>
          </w:tcPr>
          <w:p w:rsidR="0042370D" w:rsidRPr="009706E6" w:rsidRDefault="0042370D" w:rsidP="009706E6">
            <w:pPr>
              <w:spacing w:line="259" w:lineRule="auto"/>
              <w:ind w:left="0" w:right="-609" w:firstLine="0"/>
              <w:jc w:val="left"/>
              <w:rPr>
                <w:sz w:val="22"/>
                <w:szCs w:val="22"/>
              </w:rPr>
            </w:pPr>
            <w:r w:rsidRPr="009706E6">
              <w:rPr>
                <w:sz w:val="22"/>
                <w:szCs w:val="22"/>
              </w:rPr>
              <w:t xml:space="preserve">Обсяг дисципліни </w:t>
            </w:r>
            <w:proofErr w:type="gramStart"/>
            <w:r w:rsidRPr="009706E6">
              <w:rPr>
                <w:sz w:val="22"/>
                <w:szCs w:val="22"/>
              </w:rPr>
              <w:t>у кредитах</w:t>
            </w:r>
            <w:proofErr w:type="gramEnd"/>
            <w:r w:rsidRPr="009706E6">
              <w:rPr>
                <w:sz w:val="22"/>
                <w:szCs w:val="22"/>
              </w:rPr>
              <w:t xml:space="preserve"> </w:t>
            </w:r>
          </w:p>
        </w:tc>
        <w:tc>
          <w:tcPr>
            <w:tcW w:w="7938" w:type="dxa"/>
            <w:tcBorders>
              <w:top w:val="single" w:sz="4" w:space="0" w:color="000000"/>
              <w:left w:val="single" w:sz="4" w:space="0" w:color="000000"/>
              <w:bottom w:val="single" w:sz="4" w:space="0" w:color="000000"/>
              <w:right w:val="single" w:sz="4" w:space="0" w:color="000000"/>
            </w:tcBorders>
          </w:tcPr>
          <w:p w:rsidR="0042370D" w:rsidRPr="009706E6" w:rsidRDefault="0042370D" w:rsidP="0042370D">
            <w:pPr>
              <w:spacing w:line="259" w:lineRule="auto"/>
              <w:ind w:left="146" w:firstLine="0"/>
              <w:jc w:val="left"/>
              <w:rPr>
                <w:sz w:val="22"/>
                <w:szCs w:val="22"/>
              </w:rPr>
            </w:pPr>
            <w:r w:rsidRPr="009706E6">
              <w:rPr>
                <w:sz w:val="22"/>
                <w:szCs w:val="22"/>
              </w:rPr>
              <w:t xml:space="preserve">3 кредити ЄКТС </w:t>
            </w:r>
          </w:p>
        </w:tc>
      </w:tr>
      <w:tr w:rsidR="0042370D" w:rsidRPr="009706E6" w:rsidTr="009706E6">
        <w:trPr>
          <w:trHeight w:val="20"/>
        </w:trPr>
        <w:tc>
          <w:tcPr>
            <w:tcW w:w="3261" w:type="dxa"/>
            <w:tcBorders>
              <w:top w:val="single" w:sz="4" w:space="0" w:color="000000"/>
              <w:left w:val="single" w:sz="4" w:space="0" w:color="000000"/>
              <w:bottom w:val="single" w:sz="4" w:space="0" w:color="000000"/>
              <w:right w:val="single" w:sz="4" w:space="0" w:color="000000"/>
            </w:tcBorders>
          </w:tcPr>
          <w:p w:rsidR="0042370D" w:rsidRPr="009706E6" w:rsidRDefault="0042370D" w:rsidP="009706E6">
            <w:pPr>
              <w:spacing w:line="259" w:lineRule="auto"/>
              <w:ind w:left="0" w:right="-609" w:firstLine="0"/>
              <w:jc w:val="left"/>
              <w:rPr>
                <w:sz w:val="22"/>
                <w:szCs w:val="22"/>
              </w:rPr>
            </w:pPr>
            <w:r w:rsidRPr="009706E6">
              <w:rPr>
                <w:sz w:val="22"/>
                <w:szCs w:val="22"/>
              </w:rPr>
              <w:t xml:space="preserve">Мова викладання </w:t>
            </w:r>
          </w:p>
        </w:tc>
        <w:tc>
          <w:tcPr>
            <w:tcW w:w="7938" w:type="dxa"/>
            <w:tcBorders>
              <w:top w:val="single" w:sz="4" w:space="0" w:color="000000"/>
              <w:left w:val="single" w:sz="4" w:space="0" w:color="000000"/>
              <w:bottom w:val="single" w:sz="4" w:space="0" w:color="000000"/>
              <w:right w:val="single" w:sz="4" w:space="0" w:color="000000"/>
            </w:tcBorders>
          </w:tcPr>
          <w:p w:rsidR="0042370D" w:rsidRPr="009706E6" w:rsidRDefault="0042370D" w:rsidP="0042370D">
            <w:pPr>
              <w:spacing w:line="259" w:lineRule="auto"/>
              <w:ind w:left="146" w:firstLine="0"/>
              <w:jc w:val="left"/>
              <w:rPr>
                <w:sz w:val="22"/>
                <w:szCs w:val="22"/>
              </w:rPr>
            </w:pPr>
            <w:r w:rsidRPr="009706E6">
              <w:rPr>
                <w:sz w:val="22"/>
                <w:szCs w:val="22"/>
              </w:rPr>
              <w:t xml:space="preserve">українська </w:t>
            </w:r>
          </w:p>
        </w:tc>
      </w:tr>
      <w:tr w:rsidR="0042370D" w:rsidRPr="009706E6" w:rsidTr="009706E6">
        <w:trPr>
          <w:trHeight w:val="20"/>
        </w:trPr>
        <w:tc>
          <w:tcPr>
            <w:tcW w:w="3261" w:type="dxa"/>
            <w:tcBorders>
              <w:top w:val="single" w:sz="4" w:space="0" w:color="000000"/>
              <w:left w:val="single" w:sz="4" w:space="0" w:color="000000"/>
              <w:bottom w:val="single" w:sz="4" w:space="0" w:color="000000"/>
              <w:right w:val="single" w:sz="4" w:space="0" w:color="000000"/>
            </w:tcBorders>
          </w:tcPr>
          <w:p w:rsidR="0042370D" w:rsidRPr="009706E6" w:rsidRDefault="0042370D" w:rsidP="009706E6">
            <w:pPr>
              <w:spacing w:line="259" w:lineRule="auto"/>
              <w:ind w:left="0" w:right="-609" w:firstLine="0"/>
              <w:jc w:val="left"/>
              <w:rPr>
                <w:sz w:val="22"/>
                <w:szCs w:val="22"/>
              </w:rPr>
            </w:pPr>
            <w:r w:rsidRPr="009706E6">
              <w:rPr>
                <w:sz w:val="22"/>
                <w:szCs w:val="22"/>
              </w:rPr>
              <w:t xml:space="preserve">Передумови для вивчення дисципліни </w:t>
            </w:r>
          </w:p>
        </w:tc>
        <w:tc>
          <w:tcPr>
            <w:tcW w:w="7938" w:type="dxa"/>
            <w:tcBorders>
              <w:top w:val="single" w:sz="4" w:space="0" w:color="000000"/>
              <w:left w:val="single" w:sz="4" w:space="0" w:color="000000"/>
              <w:bottom w:val="single" w:sz="4" w:space="0" w:color="000000"/>
              <w:right w:val="single" w:sz="4" w:space="0" w:color="000000"/>
            </w:tcBorders>
          </w:tcPr>
          <w:p w:rsidR="0042370D" w:rsidRPr="009706E6" w:rsidRDefault="0042370D" w:rsidP="0042370D">
            <w:pPr>
              <w:spacing w:line="259" w:lineRule="auto"/>
              <w:ind w:left="146" w:firstLine="0"/>
              <w:jc w:val="left"/>
              <w:rPr>
                <w:sz w:val="22"/>
                <w:szCs w:val="22"/>
              </w:rPr>
            </w:pPr>
            <w:r w:rsidRPr="009706E6">
              <w:rPr>
                <w:sz w:val="22"/>
                <w:szCs w:val="22"/>
              </w:rPr>
              <w:t xml:space="preserve">немає </w:t>
            </w:r>
          </w:p>
        </w:tc>
      </w:tr>
      <w:tr w:rsidR="0042370D" w:rsidRPr="009706E6" w:rsidTr="009706E6">
        <w:trPr>
          <w:trHeight w:val="20"/>
        </w:trPr>
        <w:tc>
          <w:tcPr>
            <w:tcW w:w="3261" w:type="dxa"/>
            <w:tcBorders>
              <w:top w:val="single" w:sz="4" w:space="0" w:color="000000"/>
              <w:left w:val="single" w:sz="4" w:space="0" w:color="000000"/>
              <w:bottom w:val="single" w:sz="4" w:space="0" w:color="000000"/>
              <w:right w:val="single" w:sz="4" w:space="0" w:color="000000"/>
            </w:tcBorders>
          </w:tcPr>
          <w:p w:rsidR="0042370D" w:rsidRPr="009706E6" w:rsidRDefault="0042370D" w:rsidP="009706E6">
            <w:pPr>
              <w:spacing w:line="259" w:lineRule="auto"/>
              <w:ind w:left="0" w:right="-609" w:firstLine="106"/>
              <w:rPr>
                <w:sz w:val="22"/>
                <w:szCs w:val="22"/>
              </w:rPr>
            </w:pPr>
            <w:r w:rsidRPr="009706E6">
              <w:rPr>
                <w:sz w:val="22"/>
                <w:szCs w:val="22"/>
              </w:rPr>
              <w:t xml:space="preserve">Кафедра, яка забезпечує викладання дисципліни </w:t>
            </w:r>
          </w:p>
        </w:tc>
        <w:tc>
          <w:tcPr>
            <w:tcW w:w="7938" w:type="dxa"/>
            <w:tcBorders>
              <w:top w:val="single" w:sz="4" w:space="0" w:color="000000"/>
              <w:left w:val="single" w:sz="4" w:space="0" w:color="000000"/>
              <w:bottom w:val="single" w:sz="4" w:space="0" w:color="000000"/>
              <w:right w:val="single" w:sz="4" w:space="0" w:color="000000"/>
            </w:tcBorders>
          </w:tcPr>
          <w:p w:rsidR="0042370D" w:rsidRPr="009706E6" w:rsidRDefault="0042370D" w:rsidP="0042370D">
            <w:pPr>
              <w:spacing w:line="259" w:lineRule="auto"/>
              <w:ind w:left="146" w:firstLine="0"/>
              <w:jc w:val="left"/>
              <w:rPr>
                <w:sz w:val="22"/>
                <w:szCs w:val="22"/>
              </w:rPr>
            </w:pPr>
            <w:r w:rsidRPr="009706E6">
              <w:rPr>
                <w:sz w:val="22"/>
                <w:szCs w:val="22"/>
              </w:rPr>
              <w:t xml:space="preserve">філософії </w:t>
            </w:r>
          </w:p>
        </w:tc>
      </w:tr>
      <w:tr w:rsidR="0042370D" w:rsidRPr="009706E6" w:rsidTr="009706E6">
        <w:trPr>
          <w:trHeight w:val="20"/>
        </w:trPr>
        <w:tc>
          <w:tcPr>
            <w:tcW w:w="3261" w:type="dxa"/>
            <w:tcBorders>
              <w:top w:val="single" w:sz="4" w:space="0" w:color="000000"/>
              <w:left w:val="single" w:sz="4" w:space="0" w:color="000000"/>
              <w:bottom w:val="single" w:sz="4" w:space="0" w:color="000000"/>
              <w:right w:val="single" w:sz="4" w:space="0" w:color="000000"/>
            </w:tcBorders>
          </w:tcPr>
          <w:p w:rsidR="0042370D" w:rsidRPr="009706E6" w:rsidRDefault="0042370D" w:rsidP="009706E6">
            <w:pPr>
              <w:spacing w:line="259" w:lineRule="auto"/>
              <w:ind w:left="0" w:right="-609" w:firstLine="0"/>
              <w:jc w:val="left"/>
              <w:rPr>
                <w:sz w:val="22"/>
                <w:szCs w:val="22"/>
              </w:rPr>
            </w:pPr>
            <w:r w:rsidRPr="009706E6">
              <w:rPr>
                <w:sz w:val="22"/>
                <w:szCs w:val="22"/>
              </w:rPr>
              <w:t xml:space="preserve">Інформаційне забезпечення </w:t>
            </w:r>
          </w:p>
        </w:tc>
        <w:tc>
          <w:tcPr>
            <w:tcW w:w="7938" w:type="dxa"/>
            <w:tcBorders>
              <w:top w:val="single" w:sz="4" w:space="0" w:color="000000"/>
              <w:left w:val="single" w:sz="4" w:space="0" w:color="000000"/>
              <w:bottom w:val="single" w:sz="4" w:space="0" w:color="000000"/>
              <w:right w:val="single" w:sz="4" w:space="0" w:color="000000"/>
            </w:tcBorders>
          </w:tcPr>
          <w:p w:rsidR="0042370D" w:rsidRPr="009706E6" w:rsidRDefault="0042370D" w:rsidP="0042370D">
            <w:pPr>
              <w:spacing w:line="259" w:lineRule="auto"/>
              <w:ind w:left="146" w:firstLine="0"/>
              <w:jc w:val="left"/>
              <w:rPr>
                <w:sz w:val="22"/>
                <w:szCs w:val="22"/>
              </w:rPr>
            </w:pPr>
            <w:r w:rsidRPr="009706E6">
              <w:rPr>
                <w:sz w:val="22"/>
                <w:szCs w:val="22"/>
              </w:rPr>
              <w:t xml:space="preserve">навчально-методичні матеріали з дисципліни </w:t>
            </w:r>
          </w:p>
        </w:tc>
      </w:tr>
      <w:tr w:rsidR="0042370D" w:rsidRPr="009706E6" w:rsidTr="009706E6">
        <w:trPr>
          <w:trHeight w:val="20"/>
        </w:trPr>
        <w:tc>
          <w:tcPr>
            <w:tcW w:w="3261" w:type="dxa"/>
            <w:tcBorders>
              <w:top w:val="single" w:sz="4" w:space="0" w:color="000000"/>
              <w:left w:val="single" w:sz="4" w:space="0" w:color="000000"/>
              <w:bottom w:val="single" w:sz="4" w:space="0" w:color="000000"/>
              <w:right w:val="single" w:sz="4" w:space="0" w:color="000000"/>
            </w:tcBorders>
          </w:tcPr>
          <w:p w:rsidR="0042370D" w:rsidRPr="009706E6" w:rsidRDefault="0042370D" w:rsidP="009706E6">
            <w:pPr>
              <w:spacing w:line="259" w:lineRule="auto"/>
              <w:ind w:left="0" w:right="-609" w:firstLine="0"/>
              <w:jc w:val="left"/>
              <w:rPr>
                <w:sz w:val="22"/>
                <w:szCs w:val="22"/>
              </w:rPr>
            </w:pPr>
            <w:r w:rsidRPr="009706E6">
              <w:rPr>
                <w:sz w:val="22"/>
                <w:szCs w:val="22"/>
              </w:rPr>
              <w:t xml:space="preserve">Форма проведення занять </w:t>
            </w:r>
          </w:p>
        </w:tc>
        <w:tc>
          <w:tcPr>
            <w:tcW w:w="7938" w:type="dxa"/>
            <w:tcBorders>
              <w:top w:val="single" w:sz="4" w:space="0" w:color="000000"/>
              <w:left w:val="single" w:sz="4" w:space="0" w:color="000000"/>
              <w:bottom w:val="single" w:sz="4" w:space="0" w:color="000000"/>
              <w:right w:val="single" w:sz="4" w:space="0" w:color="000000"/>
            </w:tcBorders>
          </w:tcPr>
          <w:p w:rsidR="0042370D" w:rsidRPr="009706E6" w:rsidRDefault="0042370D" w:rsidP="0042370D">
            <w:pPr>
              <w:spacing w:line="259" w:lineRule="auto"/>
              <w:ind w:left="146" w:firstLine="0"/>
              <w:jc w:val="left"/>
              <w:rPr>
                <w:sz w:val="22"/>
                <w:szCs w:val="22"/>
              </w:rPr>
            </w:pPr>
            <w:r w:rsidRPr="009706E6">
              <w:rPr>
                <w:sz w:val="22"/>
                <w:szCs w:val="22"/>
              </w:rPr>
              <w:t xml:space="preserve">лекції, практичні заняття </w:t>
            </w:r>
          </w:p>
        </w:tc>
      </w:tr>
      <w:tr w:rsidR="0042370D" w:rsidRPr="009706E6" w:rsidTr="009706E6">
        <w:trPr>
          <w:trHeight w:val="20"/>
        </w:trPr>
        <w:tc>
          <w:tcPr>
            <w:tcW w:w="3261" w:type="dxa"/>
            <w:tcBorders>
              <w:top w:val="single" w:sz="4" w:space="0" w:color="000000"/>
              <w:left w:val="single" w:sz="4" w:space="0" w:color="000000"/>
              <w:bottom w:val="single" w:sz="4" w:space="0" w:color="000000"/>
              <w:right w:val="single" w:sz="4" w:space="0" w:color="000000"/>
            </w:tcBorders>
          </w:tcPr>
          <w:p w:rsidR="0042370D" w:rsidRPr="009706E6" w:rsidRDefault="0042370D" w:rsidP="009706E6">
            <w:pPr>
              <w:spacing w:after="13"/>
              <w:ind w:left="68" w:right="-609"/>
              <w:jc w:val="left"/>
              <w:rPr>
                <w:sz w:val="22"/>
                <w:szCs w:val="22"/>
              </w:rPr>
            </w:pPr>
            <w:r w:rsidRPr="009706E6">
              <w:rPr>
                <w:sz w:val="22"/>
                <w:szCs w:val="22"/>
              </w:rPr>
              <w:t xml:space="preserve">Ключові результати навчання (знання, уміння та інші компетентності): </w:t>
            </w:r>
          </w:p>
        </w:tc>
        <w:tc>
          <w:tcPr>
            <w:tcW w:w="7938" w:type="dxa"/>
            <w:tcBorders>
              <w:top w:val="single" w:sz="4" w:space="0" w:color="000000"/>
              <w:left w:val="single" w:sz="4" w:space="0" w:color="000000"/>
              <w:bottom w:val="single" w:sz="4" w:space="0" w:color="000000"/>
              <w:right w:val="single" w:sz="4" w:space="0" w:color="000000"/>
            </w:tcBorders>
          </w:tcPr>
          <w:p w:rsidR="0042370D" w:rsidRPr="009706E6" w:rsidRDefault="0042370D" w:rsidP="0042370D">
            <w:pPr>
              <w:tabs>
                <w:tab w:val="left" w:pos="3457"/>
              </w:tabs>
              <w:spacing w:line="269" w:lineRule="auto"/>
              <w:ind w:left="68" w:right="-562"/>
              <w:rPr>
                <w:sz w:val="20"/>
                <w:szCs w:val="20"/>
              </w:rPr>
            </w:pPr>
            <w:r w:rsidRPr="009706E6">
              <w:rPr>
                <w:sz w:val="20"/>
                <w:szCs w:val="20"/>
              </w:rPr>
              <w:t xml:space="preserve">Курс «Логіка» має на меті навчити студентів правильно мислити, запобігати помилковим судженням і умовиводам; забезпечувати правильність побудови думок, уміння логічно і аргументовано доводити істину або спростовувати хибні судження; показувати можливості логічного мислення у навчальній роботі студента, виробити в студентів вміння самостійно застосовувати основні теоретичні положення логіки у процесі пізнання та практичної діяльності. Знання та навички, отримані в курсі «Логіка», матимуть універсальне застосування як у повсякденному житті, так й у подальшій професійній діяльності студента. </w:t>
            </w:r>
          </w:p>
          <w:p w:rsidR="0042370D" w:rsidRPr="009706E6" w:rsidRDefault="0042370D" w:rsidP="0042370D">
            <w:pPr>
              <w:tabs>
                <w:tab w:val="left" w:pos="3457"/>
              </w:tabs>
              <w:spacing w:line="269" w:lineRule="auto"/>
              <w:ind w:left="68" w:right="-562"/>
              <w:rPr>
                <w:sz w:val="20"/>
                <w:szCs w:val="20"/>
              </w:rPr>
            </w:pPr>
            <w:r w:rsidRPr="009706E6">
              <w:rPr>
                <w:sz w:val="20"/>
                <w:szCs w:val="20"/>
              </w:rPr>
              <w:t xml:space="preserve">Згідно з вимогами стандарту дисципліна забезпечує набуття студентами компетентностей: </w:t>
            </w:r>
            <w:r w:rsidRPr="009706E6">
              <w:rPr>
                <w:b/>
                <w:i/>
                <w:sz w:val="20"/>
                <w:szCs w:val="20"/>
              </w:rPr>
              <w:t xml:space="preserve">інтегральна: </w:t>
            </w:r>
            <w:r w:rsidRPr="009706E6">
              <w:rPr>
                <w:sz w:val="20"/>
                <w:szCs w:val="20"/>
              </w:rPr>
              <w:t xml:space="preserve">здатність до абстрактного мислення, аналізу та синтезу; робити смислові узагальнення та висновки, виявляти в інформаційних даних і концептах хиби та вразливі місця, суперечності та неповноту аргументації; аналіз та інтерпретація гуманітарного тексту: здатність виокремити та відтворити смислову структуру тексту, оцінити послідовність та валідність аргументації, виділити продуктивні ідеї; </w:t>
            </w:r>
            <w:r w:rsidRPr="009706E6">
              <w:rPr>
                <w:b/>
                <w:i/>
                <w:sz w:val="20"/>
                <w:szCs w:val="20"/>
              </w:rPr>
              <w:t xml:space="preserve">загальні: </w:t>
            </w:r>
            <w:r w:rsidRPr="009706E6">
              <w:rPr>
                <w:sz w:val="20"/>
                <w:szCs w:val="20"/>
              </w:rPr>
              <w:t xml:space="preserve">набуття навичок всебічного загальнокультурного аналізу проблем суспільного і культурного життя з використанням відповідного категоріального апарату; здатність самостійно опрацьовувати першоджерельну літературу на високому теоретичному рівні; відкритість до діалогу; здатність критично аналізувати сучасні соціокультурні проблеми на основі засвоєного філософського знання; здатність до міжособистісної взаємодії та роботи в команді; здатність вирішувати теоретичні та практичні проблеми на основі отриманих філософських знань; </w:t>
            </w:r>
            <w:r w:rsidRPr="009706E6">
              <w:rPr>
                <w:b/>
                <w:i/>
                <w:sz w:val="20"/>
                <w:szCs w:val="20"/>
              </w:rPr>
              <w:t xml:space="preserve">спеціальні (фахові, предметні): </w:t>
            </w:r>
            <w:r w:rsidRPr="009706E6">
              <w:rPr>
                <w:sz w:val="20"/>
                <w:szCs w:val="20"/>
              </w:rPr>
              <w:t xml:space="preserve">мати професійні знання, бути переконаним у їх соціальній доцільності й корисності, вміти компетентно застосовувати їх у своїй професійній діяльності; здатність до комплексного аналізу та прийняття виважених рішень; вміння користуватися критеріями істини в професійній діяльності; вміння враховувати культурні, соціальні та естетичні особливості особистості в професійній діяльності. </w:t>
            </w:r>
          </w:p>
        </w:tc>
      </w:tr>
      <w:tr w:rsidR="0042370D" w:rsidRPr="009706E6" w:rsidTr="009706E6">
        <w:trPr>
          <w:trHeight w:val="20"/>
        </w:trPr>
        <w:tc>
          <w:tcPr>
            <w:tcW w:w="3261" w:type="dxa"/>
            <w:tcBorders>
              <w:top w:val="single" w:sz="4" w:space="0" w:color="000000"/>
              <w:left w:val="single" w:sz="4" w:space="0" w:color="000000"/>
              <w:bottom w:val="single" w:sz="4" w:space="0" w:color="000000"/>
              <w:right w:val="single" w:sz="4" w:space="0" w:color="000000"/>
            </w:tcBorders>
          </w:tcPr>
          <w:p w:rsidR="0042370D" w:rsidRPr="009706E6" w:rsidRDefault="0042370D" w:rsidP="009706E6">
            <w:pPr>
              <w:spacing w:after="13"/>
              <w:ind w:left="68" w:right="-609"/>
              <w:jc w:val="left"/>
              <w:rPr>
                <w:sz w:val="22"/>
                <w:szCs w:val="22"/>
              </w:rPr>
            </w:pPr>
            <w:r w:rsidRPr="009706E6">
              <w:rPr>
                <w:sz w:val="22"/>
                <w:szCs w:val="22"/>
              </w:rPr>
              <w:t xml:space="preserve">Короткий зміст дисципліни (що буде вивчатися, перелік тем): </w:t>
            </w:r>
          </w:p>
        </w:tc>
        <w:tc>
          <w:tcPr>
            <w:tcW w:w="7938" w:type="dxa"/>
            <w:tcBorders>
              <w:top w:val="single" w:sz="4" w:space="0" w:color="000000"/>
              <w:left w:val="single" w:sz="4" w:space="0" w:color="000000"/>
              <w:bottom w:val="single" w:sz="4" w:space="0" w:color="000000"/>
              <w:right w:val="single" w:sz="4" w:space="0" w:color="000000"/>
            </w:tcBorders>
          </w:tcPr>
          <w:p w:rsidR="0042370D" w:rsidRPr="009706E6" w:rsidRDefault="0042370D" w:rsidP="0042370D">
            <w:pPr>
              <w:spacing w:line="269" w:lineRule="auto"/>
              <w:ind w:left="68" w:right="-327"/>
              <w:rPr>
                <w:sz w:val="20"/>
                <w:szCs w:val="20"/>
              </w:rPr>
            </w:pPr>
            <w:r w:rsidRPr="009706E6">
              <w:rPr>
                <w:sz w:val="20"/>
                <w:szCs w:val="20"/>
              </w:rPr>
              <w:t xml:space="preserve">Змістовий модуль 1: Предмет і значення логіки </w:t>
            </w:r>
          </w:p>
          <w:p w:rsidR="0042370D" w:rsidRPr="009706E6" w:rsidRDefault="0042370D" w:rsidP="0042370D">
            <w:pPr>
              <w:spacing w:line="269" w:lineRule="auto"/>
              <w:ind w:left="68" w:right="-327"/>
              <w:rPr>
                <w:sz w:val="20"/>
                <w:szCs w:val="20"/>
              </w:rPr>
            </w:pPr>
            <w:r w:rsidRPr="009706E6">
              <w:rPr>
                <w:sz w:val="20"/>
                <w:szCs w:val="20"/>
              </w:rPr>
              <w:t xml:space="preserve">Тема 1. Мислення і мова. </w:t>
            </w:r>
          </w:p>
          <w:p w:rsidR="0042370D" w:rsidRPr="009706E6" w:rsidRDefault="0042370D" w:rsidP="0042370D">
            <w:pPr>
              <w:spacing w:line="269" w:lineRule="auto"/>
              <w:ind w:left="68" w:right="-327"/>
              <w:rPr>
                <w:sz w:val="20"/>
                <w:szCs w:val="20"/>
              </w:rPr>
            </w:pPr>
            <w:r w:rsidRPr="009706E6">
              <w:rPr>
                <w:sz w:val="20"/>
                <w:szCs w:val="20"/>
              </w:rPr>
              <w:t xml:space="preserve">Тема 2. Мова та метод логіки. </w:t>
            </w:r>
          </w:p>
          <w:p w:rsidR="0042370D" w:rsidRPr="009706E6" w:rsidRDefault="0042370D" w:rsidP="0042370D">
            <w:pPr>
              <w:spacing w:line="269" w:lineRule="auto"/>
              <w:ind w:left="68" w:right="-327"/>
              <w:rPr>
                <w:sz w:val="20"/>
                <w:szCs w:val="20"/>
              </w:rPr>
            </w:pPr>
            <w:r w:rsidRPr="009706E6">
              <w:rPr>
                <w:sz w:val="20"/>
                <w:szCs w:val="20"/>
              </w:rPr>
              <w:t xml:space="preserve">Тема 3. Поняття як форма мислення. </w:t>
            </w:r>
          </w:p>
          <w:p w:rsidR="0042370D" w:rsidRPr="009706E6" w:rsidRDefault="0042370D" w:rsidP="0042370D">
            <w:pPr>
              <w:spacing w:line="269" w:lineRule="auto"/>
              <w:ind w:left="68" w:right="-327"/>
              <w:rPr>
                <w:sz w:val="20"/>
                <w:szCs w:val="20"/>
              </w:rPr>
            </w:pPr>
            <w:r w:rsidRPr="009706E6">
              <w:rPr>
                <w:sz w:val="20"/>
                <w:szCs w:val="20"/>
              </w:rPr>
              <w:t xml:space="preserve">Тема 4. Судження як форма мислення. </w:t>
            </w:r>
          </w:p>
          <w:p w:rsidR="0042370D" w:rsidRPr="009706E6" w:rsidRDefault="0042370D" w:rsidP="0042370D">
            <w:pPr>
              <w:spacing w:line="269" w:lineRule="auto"/>
              <w:ind w:left="68" w:right="-327"/>
              <w:rPr>
                <w:sz w:val="20"/>
                <w:szCs w:val="20"/>
              </w:rPr>
            </w:pPr>
            <w:r w:rsidRPr="009706E6">
              <w:rPr>
                <w:sz w:val="20"/>
                <w:szCs w:val="20"/>
              </w:rPr>
              <w:t xml:space="preserve">Тема 5. Умовивід як форма мислення. </w:t>
            </w:r>
          </w:p>
          <w:p w:rsidR="0042370D" w:rsidRPr="009706E6" w:rsidRDefault="0042370D" w:rsidP="0042370D">
            <w:pPr>
              <w:spacing w:line="269" w:lineRule="auto"/>
              <w:ind w:left="57" w:right="-327" w:hanging="283"/>
              <w:rPr>
                <w:sz w:val="20"/>
                <w:szCs w:val="20"/>
              </w:rPr>
            </w:pPr>
            <w:r w:rsidRPr="009706E6">
              <w:rPr>
                <w:sz w:val="20"/>
                <w:szCs w:val="20"/>
              </w:rPr>
              <w:t xml:space="preserve">      Змістовий модуль 2: Логіка та теорія аргументації</w:t>
            </w:r>
          </w:p>
          <w:p w:rsidR="0042370D" w:rsidRPr="009706E6" w:rsidRDefault="0042370D" w:rsidP="0042370D">
            <w:pPr>
              <w:spacing w:line="269" w:lineRule="auto"/>
              <w:ind w:left="57" w:right="-327" w:hanging="57"/>
              <w:rPr>
                <w:sz w:val="20"/>
                <w:szCs w:val="20"/>
              </w:rPr>
            </w:pPr>
            <w:r w:rsidRPr="009706E6">
              <w:rPr>
                <w:sz w:val="20"/>
                <w:szCs w:val="20"/>
              </w:rPr>
              <w:t xml:space="preserve">Тема 1. Основні закони логіки. </w:t>
            </w:r>
          </w:p>
          <w:p w:rsidR="0042370D" w:rsidRPr="009706E6" w:rsidRDefault="0042370D" w:rsidP="0042370D">
            <w:pPr>
              <w:spacing w:line="269" w:lineRule="auto"/>
              <w:ind w:right="-327"/>
              <w:rPr>
                <w:sz w:val="20"/>
                <w:szCs w:val="20"/>
              </w:rPr>
            </w:pPr>
            <w:r w:rsidRPr="009706E6">
              <w:rPr>
                <w:sz w:val="20"/>
                <w:szCs w:val="20"/>
              </w:rPr>
              <w:t xml:space="preserve">Тема 2. Модальна логіка. </w:t>
            </w:r>
          </w:p>
          <w:p w:rsidR="0042370D" w:rsidRPr="009706E6" w:rsidRDefault="0042370D" w:rsidP="0042370D">
            <w:pPr>
              <w:spacing w:line="269" w:lineRule="auto"/>
              <w:ind w:right="-327"/>
              <w:rPr>
                <w:sz w:val="20"/>
                <w:szCs w:val="20"/>
              </w:rPr>
            </w:pPr>
            <w:r w:rsidRPr="009706E6">
              <w:rPr>
                <w:sz w:val="20"/>
                <w:szCs w:val="20"/>
              </w:rPr>
              <w:t xml:space="preserve">Тема 3. Основи теорії аргументації. </w:t>
            </w:r>
          </w:p>
          <w:p w:rsidR="0042370D" w:rsidRPr="009706E6" w:rsidRDefault="0042370D" w:rsidP="0042370D">
            <w:pPr>
              <w:spacing w:line="269" w:lineRule="auto"/>
              <w:ind w:right="-327"/>
              <w:rPr>
                <w:sz w:val="20"/>
                <w:szCs w:val="20"/>
              </w:rPr>
            </w:pPr>
            <w:r w:rsidRPr="009706E6">
              <w:rPr>
                <w:sz w:val="20"/>
                <w:szCs w:val="20"/>
              </w:rPr>
              <w:t xml:space="preserve">Тема 4. Логічний аналіз діяльності.  </w:t>
            </w:r>
          </w:p>
          <w:p w:rsidR="0042370D" w:rsidRPr="009706E6" w:rsidRDefault="0042370D" w:rsidP="0042370D">
            <w:pPr>
              <w:spacing w:line="269" w:lineRule="auto"/>
              <w:ind w:right="-327"/>
              <w:rPr>
                <w:sz w:val="20"/>
                <w:szCs w:val="20"/>
              </w:rPr>
            </w:pPr>
            <w:r w:rsidRPr="009706E6">
              <w:rPr>
                <w:sz w:val="20"/>
                <w:szCs w:val="20"/>
              </w:rPr>
              <w:t xml:space="preserve">Тема 5. Гіпотеза, теорія та наукове передбачення. </w:t>
            </w:r>
          </w:p>
        </w:tc>
      </w:tr>
      <w:tr w:rsidR="0042370D" w:rsidRPr="009706E6" w:rsidTr="009706E6">
        <w:trPr>
          <w:trHeight w:val="20"/>
        </w:trPr>
        <w:tc>
          <w:tcPr>
            <w:tcW w:w="3261" w:type="dxa"/>
            <w:tcBorders>
              <w:top w:val="single" w:sz="4" w:space="0" w:color="000000"/>
              <w:left w:val="single" w:sz="4" w:space="0" w:color="000000"/>
              <w:bottom w:val="single" w:sz="4" w:space="0" w:color="000000"/>
              <w:right w:val="single" w:sz="4" w:space="0" w:color="000000"/>
            </w:tcBorders>
          </w:tcPr>
          <w:p w:rsidR="0042370D" w:rsidRPr="009706E6" w:rsidRDefault="0042370D" w:rsidP="009706E6">
            <w:pPr>
              <w:spacing w:line="259" w:lineRule="auto"/>
              <w:ind w:left="0" w:right="-609" w:firstLine="0"/>
              <w:jc w:val="left"/>
              <w:rPr>
                <w:sz w:val="22"/>
                <w:szCs w:val="22"/>
              </w:rPr>
            </w:pPr>
            <w:r w:rsidRPr="009706E6">
              <w:rPr>
                <w:sz w:val="22"/>
                <w:szCs w:val="22"/>
              </w:rPr>
              <w:t xml:space="preserve">Форма семестрового контролю </w:t>
            </w:r>
          </w:p>
        </w:tc>
        <w:tc>
          <w:tcPr>
            <w:tcW w:w="7938" w:type="dxa"/>
            <w:tcBorders>
              <w:top w:val="single" w:sz="4" w:space="0" w:color="000000"/>
              <w:left w:val="single" w:sz="4" w:space="0" w:color="000000"/>
              <w:bottom w:val="single" w:sz="4" w:space="0" w:color="000000"/>
              <w:right w:val="single" w:sz="4" w:space="0" w:color="000000"/>
            </w:tcBorders>
          </w:tcPr>
          <w:p w:rsidR="0042370D" w:rsidRPr="009706E6" w:rsidRDefault="0042370D" w:rsidP="0042370D">
            <w:pPr>
              <w:spacing w:line="259" w:lineRule="auto"/>
              <w:ind w:left="146" w:firstLine="0"/>
              <w:jc w:val="left"/>
              <w:rPr>
                <w:sz w:val="20"/>
                <w:szCs w:val="20"/>
              </w:rPr>
            </w:pPr>
            <w:r w:rsidRPr="009706E6">
              <w:rPr>
                <w:sz w:val="20"/>
                <w:szCs w:val="20"/>
              </w:rPr>
              <w:t xml:space="preserve">залік </w:t>
            </w:r>
          </w:p>
        </w:tc>
      </w:tr>
    </w:tbl>
    <w:p w:rsidR="009706E6" w:rsidRDefault="0042370D" w:rsidP="009706E6">
      <w:pPr>
        <w:spacing w:after="115" w:line="259" w:lineRule="auto"/>
        <w:ind w:left="58" w:firstLine="0"/>
        <w:jc w:val="left"/>
        <w:rPr>
          <w:b/>
          <w:sz w:val="20"/>
        </w:rPr>
      </w:pPr>
      <w:r w:rsidRPr="008C4918">
        <w:rPr>
          <w:b/>
          <w:sz w:val="20"/>
        </w:rPr>
        <w:t xml:space="preserve"> </w:t>
      </w:r>
    </w:p>
    <w:p w:rsidR="009706E6" w:rsidRDefault="009706E6">
      <w:pPr>
        <w:ind w:firstLine="0"/>
        <w:rPr>
          <w:b/>
          <w:sz w:val="20"/>
        </w:rPr>
      </w:pPr>
      <w:r>
        <w:rPr>
          <w:b/>
          <w:sz w:val="20"/>
        </w:rPr>
        <w:br w:type="page"/>
      </w:r>
    </w:p>
    <w:p w:rsidR="0042370D" w:rsidRPr="009706E6" w:rsidRDefault="0042370D" w:rsidP="009706E6">
      <w:pPr>
        <w:spacing w:after="115" w:line="259" w:lineRule="auto"/>
        <w:ind w:left="58" w:firstLine="0"/>
        <w:jc w:val="left"/>
      </w:pPr>
    </w:p>
    <w:tbl>
      <w:tblPr>
        <w:tblStyle w:val="TableGrid"/>
        <w:tblW w:w="11199" w:type="dxa"/>
        <w:tblInd w:w="-714" w:type="dxa"/>
        <w:tblCellMar>
          <w:top w:w="16" w:type="dxa"/>
          <w:left w:w="60" w:type="dxa"/>
          <w:right w:w="208" w:type="dxa"/>
        </w:tblCellMar>
        <w:tblLook w:val="04A0" w:firstRow="1" w:lastRow="0" w:firstColumn="1" w:lastColumn="0" w:noHBand="0" w:noVBand="1"/>
      </w:tblPr>
      <w:tblGrid>
        <w:gridCol w:w="3261"/>
        <w:gridCol w:w="7938"/>
      </w:tblGrid>
      <w:tr w:rsidR="0042370D" w:rsidRPr="009706E6" w:rsidTr="009706E6">
        <w:trPr>
          <w:trHeight w:val="20"/>
        </w:trPr>
        <w:tc>
          <w:tcPr>
            <w:tcW w:w="3261" w:type="dxa"/>
            <w:tcBorders>
              <w:top w:val="single" w:sz="4" w:space="0" w:color="000000"/>
              <w:left w:val="single" w:sz="4" w:space="0" w:color="000000"/>
              <w:bottom w:val="single" w:sz="4" w:space="0" w:color="000000"/>
              <w:right w:val="single" w:sz="4" w:space="0" w:color="000000"/>
            </w:tcBorders>
          </w:tcPr>
          <w:p w:rsidR="0042370D" w:rsidRPr="009706E6" w:rsidRDefault="0042370D" w:rsidP="00343F0B">
            <w:pPr>
              <w:spacing w:line="259" w:lineRule="auto"/>
              <w:ind w:left="72" w:firstLine="0"/>
              <w:jc w:val="left"/>
              <w:rPr>
                <w:sz w:val="22"/>
                <w:szCs w:val="22"/>
              </w:rPr>
            </w:pPr>
            <w:r w:rsidRPr="009706E6">
              <w:rPr>
                <w:sz w:val="22"/>
                <w:szCs w:val="22"/>
              </w:rPr>
              <w:t>Назва дисципліни</w:t>
            </w:r>
          </w:p>
        </w:tc>
        <w:tc>
          <w:tcPr>
            <w:tcW w:w="7938" w:type="dxa"/>
            <w:tcBorders>
              <w:top w:val="single" w:sz="4" w:space="0" w:color="000000"/>
              <w:left w:val="single" w:sz="4" w:space="0" w:color="000000"/>
              <w:bottom w:val="single" w:sz="4" w:space="0" w:color="000000"/>
              <w:right w:val="single" w:sz="4" w:space="0" w:color="000000"/>
            </w:tcBorders>
          </w:tcPr>
          <w:p w:rsidR="0042370D" w:rsidRPr="009706E6" w:rsidRDefault="0042370D" w:rsidP="0042370D">
            <w:pPr>
              <w:spacing w:after="24" w:line="259" w:lineRule="auto"/>
              <w:ind w:left="145" w:firstLine="0"/>
              <w:jc w:val="left"/>
              <w:rPr>
                <w:b/>
                <w:sz w:val="22"/>
                <w:szCs w:val="22"/>
              </w:rPr>
            </w:pPr>
            <w:r w:rsidRPr="009706E6">
              <w:rPr>
                <w:b/>
                <w:sz w:val="22"/>
                <w:szCs w:val="22"/>
              </w:rPr>
              <w:t>Академічна доброчесність</w:t>
            </w:r>
          </w:p>
        </w:tc>
      </w:tr>
      <w:tr w:rsidR="0042370D" w:rsidRPr="009706E6" w:rsidTr="009706E6">
        <w:trPr>
          <w:trHeight w:val="20"/>
        </w:trPr>
        <w:tc>
          <w:tcPr>
            <w:tcW w:w="3261" w:type="dxa"/>
            <w:tcBorders>
              <w:top w:val="single" w:sz="4" w:space="0" w:color="000000"/>
              <w:left w:val="single" w:sz="4" w:space="0" w:color="000000"/>
              <w:bottom w:val="single" w:sz="4" w:space="0" w:color="000000"/>
              <w:right w:val="single" w:sz="4" w:space="0" w:color="000000"/>
            </w:tcBorders>
          </w:tcPr>
          <w:p w:rsidR="0042370D" w:rsidRPr="009706E6" w:rsidRDefault="0042370D" w:rsidP="0042370D">
            <w:pPr>
              <w:spacing w:line="259" w:lineRule="auto"/>
              <w:ind w:left="72" w:firstLine="0"/>
              <w:jc w:val="left"/>
              <w:rPr>
                <w:sz w:val="22"/>
                <w:szCs w:val="22"/>
              </w:rPr>
            </w:pPr>
            <w:r w:rsidRPr="009706E6">
              <w:rPr>
                <w:sz w:val="22"/>
                <w:szCs w:val="22"/>
              </w:rPr>
              <w:t xml:space="preserve">Рівень вищої освіти </w:t>
            </w:r>
          </w:p>
        </w:tc>
        <w:tc>
          <w:tcPr>
            <w:tcW w:w="7938" w:type="dxa"/>
            <w:tcBorders>
              <w:top w:val="single" w:sz="4" w:space="0" w:color="000000"/>
              <w:left w:val="single" w:sz="4" w:space="0" w:color="000000"/>
              <w:bottom w:val="single" w:sz="4" w:space="0" w:color="000000"/>
              <w:right w:val="single" w:sz="4" w:space="0" w:color="000000"/>
            </w:tcBorders>
          </w:tcPr>
          <w:p w:rsidR="0042370D" w:rsidRPr="009706E6" w:rsidRDefault="0042370D" w:rsidP="0042370D">
            <w:pPr>
              <w:spacing w:after="24" w:line="259" w:lineRule="auto"/>
              <w:ind w:left="145" w:firstLine="0"/>
              <w:jc w:val="left"/>
              <w:rPr>
                <w:sz w:val="22"/>
                <w:szCs w:val="22"/>
              </w:rPr>
            </w:pPr>
            <w:r w:rsidRPr="009706E6">
              <w:rPr>
                <w:sz w:val="22"/>
                <w:szCs w:val="22"/>
              </w:rPr>
              <w:t>перший (бакалаврський)</w:t>
            </w:r>
          </w:p>
        </w:tc>
      </w:tr>
      <w:tr w:rsidR="0042370D" w:rsidRPr="009706E6" w:rsidTr="009706E6">
        <w:trPr>
          <w:trHeight w:val="20"/>
        </w:trPr>
        <w:tc>
          <w:tcPr>
            <w:tcW w:w="3261" w:type="dxa"/>
            <w:tcBorders>
              <w:top w:val="single" w:sz="4" w:space="0" w:color="000000"/>
              <w:left w:val="single" w:sz="4" w:space="0" w:color="000000"/>
              <w:bottom w:val="single" w:sz="4" w:space="0" w:color="000000"/>
              <w:right w:val="single" w:sz="4" w:space="0" w:color="000000"/>
            </w:tcBorders>
          </w:tcPr>
          <w:p w:rsidR="0042370D" w:rsidRPr="009706E6" w:rsidRDefault="0042370D" w:rsidP="0042370D">
            <w:pPr>
              <w:spacing w:line="259" w:lineRule="auto"/>
              <w:ind w:left="72" w:firstLine="0"/>
              <w:jc w:val="left"/>
              <w:rPr>
                <w:sz w:val="22"/>
                <w:szCs w:val="22"/>
              </w:rPr>
            </w:pPr>
            <w:r w:rsidRPr="009706E6">
              <w:rPr>
                <w:sz w:val="22"/>
                <w:szCs w:val="22"/>
              </w:rPr>
              <w:t xml:space="preserve">Курс (рік) навчання </w:t>
            </w:r>
          </w:p>
        </w:tc>
        <w:tc>
          <w:tcPr>
            <w:tcW w:w="7938" w:type="dxa"/>
            <w:tcBorders>
              <w:top w:val="single" w:sz="4" w:space="0" w:color="000000"/>
              <w:left w:val="single" w:sz="4" w:space="0" w:color="000000"/>
              <w:bottom w:val="single" w:sz="4" w:space="0" w:color="000000"/>
              <w:right w:val="single" w:sz="4" w:space="0" w:color="000000"/>
            </w:tcBorders>
          </w:tcPr>
          <w:p w:rsidR="0042370D" w:rsidRPr="009706E6" w:rsidRDefault="0042370D" w:rsidP="0042370D">
            <w:pPr>
              <w:spacing w:line="259" w:lineRule="auto"/>
              <w:ind w:left="0" w:firstLine="0"/>
              <w:jc w:val="left"/>
              <w:rPr>
                <w:sz w:val="22"/>
                <w:szCs w:val="22"/>
              </w:rPr>
            </w:pPr>
            <w:r w:rsidRPr="009706E6">
              <w:rPr>
                <w:sz w:val="22"/>
                <w:szCs w:val="22"/>
                <w:lang w:val="uk-UA"/>
              </w:rPr>
              <w:t>ІІ</w:t>
            </w:r>
            <w:r w:rsidRPr="009706E6">
              <w:rPr>
                <w:sz w:val="22"/>
                <w:szCs w:val="22"/>
              </w:rPr>
              <w:t xml:space="preserve"> </w:t>
            </w:r>
          </w:p>
        </w:tc>
      </w:tr>
      <w:tr w:rsidR="0042370D" w:rsidRPr="009706E6" w:rsidTr="009706E6">
        <w:trPr>
          <w:trHeight w:val="20"/>
        </w:trPr>
        <w:tc>
          <w:tcPr>
            <w:tcW w:w="3261" w:type="dxa"/>
            <w:tcBorders>
              <w:top w:val="single" w:sz="4" w:space="0" w:color="000000"/>
              <w:left w:val="single" w:sz="4" w:space="0" w:color="000000"/>
              <w:bottom w:val="single" w:sz="4" w:space="0" w:color="000000"/>
              <w:right w:val="single" w:sz="4" w:space="0" w:color="000000"/>
            </w:tcBorders>
          </w:tcPr>
          <w:p w:rsidR="0042370D" w:rsidRPr="009706E6" w:rsidRDefault="0042370D" w:rsidP="0042370D">
            <w:pPr>
              <w:spacing w:line="259" w:lineRule="auto"/>
              <w:ind w:left="72" w:firstLine="0"/>
              <w:jc w:val="left"/>
              <w:rPr>
                <w:sz w:val="22"/>
                <w:szCs w:val="22"/>
              </w:rPr>
            </w:pPr>
            <w:r w:rsidRPr="009706E6">
              <w:rPr>
                <w:sz w:val="22"/>
                <w:szCs w:val="22"/>
              </w:rPr>
              <w:t xml:space="preserve">Семестр </w:t>
            </w:r>
          </w:p>
        </w:tc>
        <w:tc>
          <w:tcPr>
            <w:tcW w:w="7938" w:type="dxa"/>
            <w:tcBorders>
              <w:top w:val="single" w:sz="4" w:space="0" w:color="000000"/>
              <w:left w:val="single" w:sz="4" w:space="0" w:color="000000"/>
              <w:bottom w:val="single" w:sz="4" w:space="0" w:color="000000"/>
              <w:right w:val="single" w:sz="4" w:space="0" w:color="000000"/>
            </w:tcBorders>
          </w:tcPr>
          <w:p w:rsidR="0042370D" w:rsidRPr="009706E6" w:rsidRDefault="0042370D" w:rsidP="0042370D">
            <w:pPr>
              <w:spacing w:line="259" w:lineRule="auto"/>
              <w:ind w:left="0" w:firstLine="0"/>
              <w:jc w:val="left"/>
              <w:rPr>
                <w:sz w:val="22"/>
                <w:szCs w:val="22"/>
              </w:rPr>
            </w:pPr>
            <w:r w:rsidRPr="009706E6">
              <w:rPr>
                <w:sz w:val="22"/>
                <w:szCs w:val="22"/>
                <w:lang w:val="uk-UA"/>
              </w:rPr>
              <w:t>3</w:t>
            </w:r>
            <w:r w:rsidRPr="009706E6">
              <w:rPr>
                <w:sz w:val="22"/>
                <w:szCs w:val="22"/>
              </w:rPr>
              <w:t xml:space="preserve"> </w:t>
            </w:r>
          </w:p>
        </w:tc>
      </w:tr>
      <w:tr w:rsidR="0042370D" w:rsidRPr="009706E6" w:rsidTr="009706E6">
        <w:trPr>
          <w:trHeight w:val="20"/>
        </w:trPr>
        <w:tc>
          <w:tcPr>
            <w:tcW w:w="3261" w:type="dxa"/>
            <w:tcBorders>
              <w:top w:val="single" w:sz="4" w:space="0" w:color="000000"/>
              <w:left w:val="single" w:sz="4" w:space="0" w:color="000000"/>
              <w:bottom w:val="single" w:sz="4" w:space="0" w:color="000000"/>
              <w:right w:val="single" w:sz="4" w:space="0" w:color="000000"/>
            </w:tcBorders>
          </w:tcPr>
          <w:p w:rsidR="0042370D" w:rsidRPr="009706E6" w:rsidRDefault="0042370D" w:rsidP="0042370D">
            <w:pPr>
              <w:spacing w:line="259" w:lineRule="auto"/>
              <w:ind w:left="72" w:firstLine="0"/>
              <w:jc w:val="left"/>
              <w:rPr>
                <w:sz w:val="22"/>
                <w:szCs w:val="22"/>
              </w:rPr>
            </w:pPr>
            <w:r w:rsidRPr="009706E6">
              <w:rPr>
                <w:sz w:val="22"/>
                <w:szCs w:val="22"/>
              </w:rPr>
              <w:t xml:space="preserve">Обсяг дисципліни </w:t>
            </w:r>
            <w:proofErr w:type="gramStart"/>
            <w:r w:rsidRPr="009706E6">
              <w:rPr>
                <w:sz w:val="22"/>
                <w:szCs w:val="22"/>
              </w:rPr>
              <w:t>у кредитах</w:t>
            </w:r>
            <w:proofErr w:type="gramEnd"/>
            <w:r w:rsidRPr="009706E6">
              <w:rPr>
                <w:sz w:val="22"/>
                <w:szCs w:val="22"/>
              </w:rPr>
              <w:t xml:space="preserve"> </w:t>
            </w:r>
          </w:p>
        </w:tc>
        <w:tc>
          <w:tcPr>
            <w:tcW w:w="7938" w:type="dxa"/>
            <w:tcBorders>
              <w:top w:val="single" w:sz="4" w:space="0" w:color="000000"/>
              <w:left w:val="single" w:sz="4" w:space="0" w:color="000000"/>
              <w:bottom w:val="single" w:sz="4" w:space="0" w:color="000000"/>
              <w:right w:val="single" w:sz="4" w:space="0" w:color="000000"/>
            </w:tcBorders>
          </w:tcPr>
          <w:p w:rsidR="0042370D" w:rsidRPr="009706E6" w:rsidRDefault="0042370D" w:rsidP="0042370D">
            <w:pPr>
              <w:spacing w:line="259" w:lineRule="auto"/>
              <w:ind w:left="74" w:firstLine="0"/>
              <w:jc w:val="left"/>
              <w:rPr>
                <w:sz w:val="22"/>
                <w:szCs w:val="22"/>
              </w:rPr>
            </w:pPr>
            <w:r w:rsidRPr="009706E6">
              <w:rPr>
                <w:sz w:val="22"/>
                <w:szCs w:val="22"/>
              </w:rPr>
              <w:t xml:space="preserve">3 кредити ЄКТС </w:t>
            </w:r>
          </w:p>
        </w:tc>
      </w:tr>
      <w:tr w:rsidR="0042370D" w:rsidRPr="009706E6" w:rsidTr="009706E6">
        <w:trPr>
          <w:trHeight w:val="20"/>
        </w:trPr>
        <w:tc>
          <w:tcPr>
            <w:tcW w:w="3261" w:type="dxa"/>
            <w:tcBorders>
              <w:top w:val="single" w:sz="4" w:space="0" w:color="000000"/>
              <w:left w:val="single" w:sz="4" w:space="0" w:color="000000"/>
              <w:bottom w:val="single" w:sz="4" w:space="0" w:color="000000"/>
              <w:right w:val="single" w:sz="4" w:space="0" w:color="000000"/>
            </w:tcBorders>
          </w:tcPr>
          <w:p w:rsidR="0042370D" w:rsidRPr="009706E6" w:rsidRDefault="0042370D" w:rsidP="0042370D">
            <w:pPr>
              <w:spacing w:line="259" w:lineRule="auto"/>
              <w:ind w:left="72" w:firstLine="0"/>
              <w:jc w:val="left"/>
              <w:rPr>
                <w:sz w:val="22"/>
                <w:szCs w:val="22"/>
              </w:rPr>
            </w:pPr>
            <w:r w:rsidRPr="009706E6">
              <w:rPr>
                <w:sz w:val="22"/>
                <w:szCs w:val="22"/>
              </w:rPr>
              <w:t xml:space="preserve">Мова викладання </w:t>
            </w:r>
          </w:p>
        </w:tc>
        <w:tc>
          <w:tcPr>
            <w:tcW w:w="7938" w:type="dxa"/>
            <w:tcBorders>
              <w:top w:val="single" w:sz="4" w:space="0" w:color="000000"/>
              <w:left w:val="single" w:sz="4" w:space="0" w:color="000000"/>
              <w:bottom w:val="single" w:sz="4" w:space="0" w:color="000000"/>
              <w:right w:val="single" w:sz="4" w:space="0" w:color="000000"/>
            </w:tcBorders>
          </w:tcPr>
          <w:p w:rsidR="0042370D" w:rsidRPr="009706E6" w:rsidRDefault="0042370D" w:rsidP="0042370D">
            <w:pPr>
              <w:spacing w:line="259" w:lineRule="auto"/>
              <w:ind w:left="74" w:firstLine="0"/>
              <w:jc w:val="left"/>
              <w:rPr>
                <w:sz w:val="22"/>
                <w:szCs w:val="22"/>
              </w:rPr>
            </w:pPr>
            <w:r w:rsidRPr="009706E6">
              <w:rPr>
                <w:sz w:val="22"/>
                <w:szCs w:val="22"/>
              </w:rPr>
              <w:t xml:space="preserve">українська </w:t>
            </w:r>
          </w:p>
        </w:tc>
      </w:tr>
      <w:tr w:rsidR="0042370D" w:rsidRPr="009706E6" w:rsidTr="009706E6">
        <w:trPr>
          <w:trHeight w:val="20"/>
        </w:trPr>
        <w:tc>
          <w:tcPr>
            <w:tcW w:w="3261" w:type="dxa"/>
            <w:tcBorders>
              <w:top w:val="single" w:sz="4" w:space="0" w:color="000000"/>
              <w:left w:val="single" w:sz="4" w:space="0" w:color="000000"/>
              <w:bottom w:val="single" w:sz="4" w:space="0" w:color="000000"/>
              <w:right w:val="single" w:sz="4" w:space="0" w:color="000000"/>
            </w:tcBorders>
          </w:tcPr>
          <w:p w:rsidR="0042370D" w:rsidRPr="009706E6" w:rsidRDefault="0042370D" w:rsidP="0042370D">
            <w:pPr>
              <w:spacing w:line="259" w:lineRule="auto"/>
              <w:ind w:left="72" w:firstLine="0"/>
              <w:jc w:val="left"/>
              <w:rPr>
                <w:sz w:val="22"/>
                <w:szCs w:val="22"/>
              </w:rPr>
            </w:pPr>
            <w:r w:rsidRPr="009706E6">
              <w:rPr>
                <w:sz w:val="22"/>
                <w:szCs w:val="22"/>
              </w:rPr>
              <w:t xml:space="preserve">Передумови для вивчення дисципліни </w:t>
            </w:r>
          </w:p>
        </w:tc>
        <w:tc>
          <w:tcPr>
            <w:tcW w:w="7938" w:type="dxa"/>
            <w:tcBorders>
              <w:top w:val="single" w:sz="4" w:space="0" w:color="000000"/>
              <w:left w:val="single" w:sz="4" w:space="0" w:color="000000"/>
              <w:bottom w:val="single" w:sz="4" w:space="0" w:color="000000"/>
              <w:right w:val="single" w:sz="4" w:space="0" w:color="000000"/>
            </w:tcBorders>
          </w:tcPr>
          <w:p w:rsidR="0042370D" w:rsidRPr="009706E6" w:rsidRDefault="0042370D" w:rsidP="0042370D">
            <w:pPr>
              <w:spacing w:line="259" w:lineRule="auto"/>
              <w:ind w:left="74" w:firstLine="0"/>
              <w:jc w:val="left"/>
              <w:rPr>
                <w:sz w:val="22"/>
                <w:szCs w:val="22"/>
              </w:rPr>
            </w:pPr>
            <w:r w:rsidRPr="009706E6">
              <w:rPr>
                <w:sz w:val="22"/>
                <w:szCs w:val="22"/>
              </w:rPr>
              <w:t xml:space="preserve">немає </w:t>
            </w:r>
          </w:p>
        </w:tc>
      </w:tr>
      <w:tr w:rsidR="0042370D" w:rsidRPr="009706E6" w:rsidTr="009706E6">
        <w:trPr>
          <w:trHeight w:val="20"/>
        </w:trPr>
        <w:tc>
          <w:tcPr>
            <w:tcW w:w="3261" w:type="dxa"/>
            <w:tcBorders>
              <w:top w:val="single" w:sz="4" w:space="0" w:color="000000"/>
              <w:left w:val="single" w:sz="4" w:space="0" w:color="000000"/>
              <w:bottom w:val="single" w:sz="4" w:space="0" w:color="000000"/>
              <w:right w:val="single" w:sz="4" w:space="0" w:color="000000"/>
            </w:tcBorders>
          </w:tcPr>
          <w:p w:rsidR="0042370D" w:rsidRPr="009706E6" w:rsidRDefault="0042370D" w:rsidP="0042370D">
            <w:pPr>
              <w:spacing w:line="259" w:lineRule="auto"/>
              <w:ind w:left="72" w:firstLine="0"/>
              <w:rPr>
                <w:sz w:val="22"/>
                <w:szCs w:val="22"/>
              </w:rPr>
            </w:pPr>
            <w:r w:rsidRPr="009706E6">
              <w:rPr>
                <w:sz w:val="22"/>
                <w:szCs w:val="22"/>
              </w:rPr>
              <w:t xml:space="preserve">Кафедра, яка забезпечує викладання дисципліни </w:t>
            </w:r>
          </w:p>
        </w:tc>
        <w:tc>
          <w:tcPr>
            <w:tcW w:w="7938" w:type="dxa"/>
            <w:tcBorders>
              <w:top w:val="single" w:sz="4" w:space="0" w:color="000000"/>
              <w:left w:val="single" w:sz="4" w:space="0" w:color="000000"/>
              <w:bottom w:val="single" w:sz="4" w:space="0" w:color="000000"/>
              <w:right w:val="single" w:sz="4" w:space="0" w:color="000000"/>
            </w:tcBorders>
          </w:tcPr>
          <w:p w:rsidR="0042370D" w:rsidRPr="009706E6" w:rsidRDefault="0042370D" w:rsidP="0042370D">
            <w:pPr>
              <w:spacing w:line="259" w:lineRule="auto"/>
              <w:ind w:left="74" w:firstLine="0"/>
              <w:jc w:val="left"/>
              <w:rPr>
                <w:sz w:val="22"/>
                <w:szCs w:val="22"/>
              </w:rPr>
            </w:pPr>
            <w:r w:rsidRPr="009706E6">
              <w:rPr>
                <w:sz w:val="22"/>
                <w:szCs w:val="22"/>
              </w:rPr>
              <w:t xml:space="preserve">системного аналізу і теорії оптимізації </w:t>
            </w:r>
          </w:p>
        </w:tc>
      </w:tr>
      <w:tr w:rsidR="0042370D" w:rsidRPr="009706E6" w:rsidTr="009706E6">
        <w:trPr>
          <w:trHeight w:val="20"/>
        </w:trPr>
        <w:tc>
          <w:tcPr>
            <w:tcW w:w="3261" w:type="dxa"/>
            <w:tcBorders>
              <w:top w:val="single" w:sz="4" w:space="0" w:color="000000"/>
              <w:left w:val="single" w:sz="4" w:space="0" w:color="000000"/>
              <w:bottom w:val="single" w:sz="4" w:space="0" w:color="000000"/>
              <w:right w:val="single" w:sz="4" w:space="0" w:color="000000"/>
            </w:tcBorders>
          </w:tcPr>
          <w:p w:rsidR="0042370D" w:rsidRPr="009706E6" w:rsidRDefault="0042370D" w:rsidP="0042370D">
            <w:pPr>
              <w:spacing w:line="259" w:lineRule="auto"/>
              <w:ind w:left="72" w:firstLine="0"/>
              <w:jc w:val="left"/>
              <w:rPr>
                <w:sz w:val="22"/>
                <w:szCs w:val="22"/>
              </w:rPr>
            </w:pPr>
            <w:r w:rsidRPr="009706E6">
              <w:rPr>
                <w:sz w:val="22"/>
                <w:szCs w:val="22"/>
              </w:rPr>
              <w:t xml:space="preserve">Інформаційне забезпечення </w:t>
            </w:r>
          </w:p>
        </w:tc>
        <w:tc>
          <w:tcPr>
            <w:tcW w:w="7938" w:type="dxa"/>
            <w:tcBorders>
              <w:top w:val="single" w:sz="4" w:space="0" w:color="000000"/>
              <w:left w:val="single" w:sz="4" w:space="0" w:color="000000"/>
              <w:bottom w:val="single" w:sz="4" w:space="0" w:color="000000"/>
              <w:right w:val="single" w:sz="4" w:space="0" w:color="000000"/>
            </w:tcBorders>
          </w:tcPr>
          <w:p w:rsidR="0042370D" w:rsidRPr="009706E6" w:rsidRDefault="0042370D" w:rsidP="0042370D">
            <w:pPr>
              <w:spacing w:line="259" w:lineRule="auto"/>
              <w:ind w:left="74" w:firstLine="0"/>
              <w:jc w:val="left"/>
              <w:rPr>
                <w:sz w:val="22"/>
                <w:szCs w:val="22"/>
              </w:rPr>
            </w:pPr>
            <w:r w:rsidRPr="009706E6">
              <w:rPr>
                <w:sz w:val="22"/>
                <w:szCs w:val="22"/>
              </w:rPr>
              <w:t xml:space="preserve">сайт електронного навчання, інтернет джерела, навчально-методичні посібники </w:t>
            </w:r>
          </w:p>
        </w:tc>
      </w:tr>
      <w:tr w:rsidR="0042370D" w:rsidRPr="009706E6" w:rsidTr="009706E6">
        <w:trPr>
          <w:trHeight w:val="20"/>
        </w:trPr>
        <w:tc>
          <w:tcPr>
            <w:tcW w:w="3261" w:type="dxa"/>
            <w:tcBorders>
              <w:top w:val="single" w:sz="4" w:space="0" w:color="000000"/>
              <w:left w:val="single" w:sz="4" w:space="0" w:color="000000"/>
              <w:bottom w:val="single" w:sz="4" w:space="0" w:color="000000"/>
              <w:right w:val="single" w:sz="4" w:space="0" w:color="000000"/>
            </w:tcBorders>
          </w:tcPr>
          <w:p w:rsidR="0042370D" w:rsidRPr="009706E6" w:rsidRDefault="0042370D" w:rsidP="0042370D">
            <w:pPr>
              <w:spacing w:line="259" w:lineRule="auto"/>
              <w:ind w:left="72" w:firstLine="0"/>
              <w:jc w:val="left"/>
              <w:rPr>
                <w:sz w:val="22"/>
                <w:szCs w:val="22"/>
              </w:rPr>
            </w:pPr>
            <w:r w:rsidRPr="009706E6">
              <w:rPr>
                <w:sz w:val="22"/>
                <w:szCs w:val="22"/>
              </w:rPr>
              <w:t xml:space="preserve">Форма проведення занять </w:t>
            </w:r>
          </w:p>
        </w:tc>
        <w:tc>
          <w:tcPr>
            <w:tcW w:w="7938" w:type="dxa"/>
            <w:tcBorders>
              <w:top w:val="single" w:sz="4" w:space="0" w:color="000000"/>
              <w:left w:val="single" w:sz="4" w:space="0" w:color="000000"/>
              <w:bottom w:val="single" w:sz="4" w:space="0" w:color="000000"/>
              <w:right w:val="single" w:sz="4" w:space="0" w:color="000000"/>
            </w:tcBorders>
          </w:tcPr>
          <w:p w:rsidR="0042370D" w:rsidRPr="009706E6" w:rsidRDefault="0042370D" w:rsidP="0042370D">
            <w:pPr>
              <w:spacing w:line="259" w:lineRule="auto"/>
              <w:ind w:left="74" w:firstLine="0"/>
              <w:jc w:val="left"/>
              <w:rPr>
                <w:sz w:val="22"/>
                <w:szCs w:val="22"/>
              </w:rPr>
            </w:pPr>
            <w:r w:rsidRPr="009706E6">
              <w:rPr>
                <w:sz w:val="22"/>
                <w:szCs w:val="22"/>
              </w:rPr>
              <w:t xml:space="preserve">лекції, практичні заняття </w:t>
            </w:r>
          </w:p>
        </w:tc>
      </w:tr>
      <w:tr w:rsidR="009706E6" w:rsidRPr="009706E6" w:rsidTr="009706E6">
        <w:trPr>
          <w:trHeight w:val="20"/>
        </w:trPr>
        <w:tc>
          <w:tcPr>
            <w:tcW w:w="3261" w:type="dxa"/>
            <w:tcBorders>
              <w:top w:val="single" w:sz="4" w:space="0" w:color="000000"/>
              <w:left w:val="single" w:sz="4" w:space="0" w:color="000000"/>
              <w:bottom w:val="single" w:sz="4" w:space="0" w:color="000000"/>
              <w:right w:val="single" w:sz="4" w:space="0" w:color="000000"/>
            </w:tcBorders>
          </w:tcPr>
          <w:p w:rsidR="009706E6" w:rsidRPr="009706E6" w:rsidRDefault="009706E6" w:rsidP="0042370D">
            <w:pPr>
              <w:spacing w:line="259" w:lineRule="auto"/>
              <w:ind w:left="72" w:firstLine="0"/>
              <w:jc w:val="left"/>
              <w:rPr>
                <w:sz w:val="22"/>
                <w:szCs w:val="22"/>
              </w:rPr>
            </w:pPr>
            <w:r w:rsidRPr="009706E6">
              <w:rPr>
                <w:sz w:val="22"/>
                <w:szCs w:val="22"/>
              </w:rPr>
              <w:t>Ключові результати навчання (знання, уміння та інші компетентності):</w:t>
            </w:r>
          </w:p>
        </w:tc>
        <w:tc>
          <w:tcPr>
            <w:tcW w:w="7938" w:type="dxa"/>
            <w:tcBorders>
              <w:top w:val="single" w:sz="4" w:space="0" w:color="000000"/>
              <w:left w:val="single" w:sz="4" w:space="0" w:color="000000"/>
              <w:bottom w:val="single" w:sz="4" w:space="0" w:color="000000"/>
              <w:right w:val="single" w:sz="4" w:space="0" w:color="000000"/>
            </w:tcBorders>
          </w:tcPr>
          <w:p w:rsidR="009706E6" w:rsidRPr="009706E6" w:rsidRDefault="009706E6" w:rsidP="009706E6">
            <w:pPr>
              <w:ind w:left="77" w:right="-73" w:firstLine="0"/>
              <w:rPr>
                <w:sz w:val="22"/>
                <w:szCs w:val="22"/>
              </w:rPr>
            </w:pPr>
            <w:r w:rsidRPr="009706E6">
              <w:rPr>
                <w:sz w:val="22"/>
                <w:szCs w:val="22"/>
              </w:rPr>
              <w:t xml:space="preserve">− знати основні положення чинних нормативно-правових актів з питань академічної доброчесності;  </w:t>
            </w:r>
          </w:p>
          <w:p w:rsidR="009706E6" w:rsidRPr="009706E6" w:rsidRDefault="009706E6" w:rsidP="009706E6">
            <w:pPr>
              <w:ind w:left="77" w:right="-73" w:firstLine="0"/>
              <w:rPr>
                <w:sz w:val="22"/>
                <w:szCs w:val="22"/>
              </w:rPr>
            </w:pPr>
            <w:r w:rsidRPr="009706E6">
              <w:rPr>
                <w:sz w:val="22"/>
                <w:szCs w:val="22"/>
              </w:rPr>
              <w:t xml:space="preserve">− знати основні принципи сучасної освітньої й наукової діяльності; </w:t>
            </w:r>
          </w:p>
          <w:p w:rsidR="009706E6" w:rsidRPr="009706E6" w:rsidRDefault="009706E6" w:rsidP="009706E6">
            <w:pPr>
              <w:ind w:left="77" w:right="-73" w:firstLine="0"/>
              <w:rPr>
                <w:sz w:val="22"/>
                <w:szCs w:val="22"/>
              </w:rPr>
            </w:pPr>
            <w:r w:rsidRPr="009706E6">
              <w:rPr>
                <w:sz w:val="22"/>
                <w:szCs w:val="22"/>
              </w:rPr>
              <w:t xml:space="preserve">− знати основні поняття і фундаментальні цінності академічної доброчесності, її впливу на академічну культуру та якість освіти; </w:t>
            </w:r>
          </w:p>
          <w:p w:rsidR="009706E6" w:rsidRPr="009706E6" w:rsidRDefault="009706E6" w:rsidP="009706E6">
            <w:pPr>
              <w:ind w:left="77" w:right="-73" w:firstLine="0"/>
              <w:rPr>
                <w:sz w:val="22"/>
                <w:szCs w:val="22"/>
              </w:rPr>
            </w:pPr>
            <w:r w:rsidRPr="009706E6">
              <w:rPr>
                <w:sz w:val="22"/>
                <w:szCs w:val="22"/>
              </w:rPr>
              <w:t xml:space="preserve">− знати порядок здійснення освітнього та наукового процесів в університеті; </w:t>
            </w:r>
          </w:p>
          <w:p w:rsidR="009706E6" w:rsidRPr="009706E6" w:rsidRDefault="009706E6" w:rsidP="009706E6">
            <w:pPr>
              <w:ind w:left="77" w:right="-73" w:firstLine="0"/>
              <w:rPr>
                <w:sz w:val="22"/>
                <w:szCs w:val="22"/>
              </w:rPr>
            </w:pPr>
            <w:r w:rsidRPr="009706E6">
              <w:rPr>
                <w:sz w:val="22"/>
                <w:szCs w:val="22"/>
              </w:rPr>
              <w:t xml:space="preserve">− знати прояви академічної недоброчесності; </w:t>
            </w:r>
          </w:p>
          <w:p w:rsidR="009706E6" w:rsidRPr="009706E6" w:rsidRDefault="009706E6" w:rsidP="009706E6">
            <w:pPr>
              <w:ind w:left="77" w:right="-73" w:firstLine="0"/>
              <w:rPr>
                <w:sz w:val="22"/>
                <w:szCs w:val="22"/>
              </w:rPr>
            </w:pPr>
            <w:r w:rsidRPr="009706E6">
              <w:rPr>
                <w:sz w:val="22"/>
                <w:szCs w:val="22"/>
              </w:rPr>
              <w:t xml:space="preserve">− вміти здійснювати інформаційний пошук джерел для навчання та наукової діяльності; </w:t>
            </w:r>
          </w:p>
          <w:p w:rsidR="009706E6" w:rsidRPr="009706E6" w:rsidRDefault="009706E6" w:rsidP="009706E6">
            <w:pPr>
              <w:ind w:left="77" w:right="-73" w:firstLine="0"/>
              <w:rPr>
                <w:sz w:val="22"/>
                <w:szCs w:val="22"/>
              </w:rPr>
            </w:pPr>
            <w:r w:rsidRPr="009706E6">
              <w:rPr>
                <w:sz w:val="22"/>
                <w:szCs w:val="22"/>
              </w:rPr>
              <w:t xml:space="preserve">− знати систему внутрішнього забезпечення якості освітньої діяльності університету; </w:t>
            </w:r>
          </w:p>
          <w:p w:rsidR="009706E6" w:rsidRPr="009706E6" w:rsidRDefault="009706E6" w:rsidP="009706E6">
            <w:pPr>
              <w:spacing w:line="259" w:lineRule="auto"/>
              <w:ind w:left="77" w:right="-73" w:firstLine="0"/>
              <w:jc w:val="left"/>
              <w:rPr>
                <w:sz w:val="22"/>
                <w:szCs w:val="22"/>
              </w:rPr>
            </w:pPr>
            <w:r w:rsidRPr="009706E6">
              <w:rPr>
                <w:sz w:val="22"/>
                <w:szCs w:val="22"/>
              </w:rPr>
              <w:t>− знати заходи щодо запобігання академічному плагіату.</w:t>
            </w:r>
          </w:p>
        </w:tc>
      </w:tr>
      <w:tr w:rsidR="009706E6" w:rsidRPr="009706E6" w:rsidTr="009706E6">
        <w:trPr>
          <w:trHeight w:val="20"/>
        </w:trPr>
        <w:tc>
          <w:tcPr>
            <w:tcW w:w="3261" w:type="dxa"/>
            <w:tcBorders>
              <w:top w:val="single" w:sz="4" w:space="0" w:color="000000"/>
              <w:left w:val="single" w:sz="4" w:space="0" w:color="000000"/>
              <w:bottom w:val="single" w:sz="4" w:space="0" w:color="000000"/>
              <w:right w:val="single" w:sz="4" w:space="0" w:color="000000"/>
            </w:tcBorders>
          </w:tcPr>
          <w:p w:rsidR="009706E6" w:rsidRPr="009706E6" w:rsidRDefault="009706E6" w:rsidP="0042370D">
            <w:pPr>
              <w:spacing w:line="259" w:lineRule="auto"/>
              <w:ind w:left="72" w:firstLine="0"/>
              <w:jc w:val="left"/>
              <w:rPr>
                <w:sz w:val="22"/>
                <w:szCs w:val="22"/>
              </w:rPr>
            </w:pPr>
            <w:r w:rsidRPr="009706E6">
              <w:rPr>
                <w:sz w:val="22"/>
                <w:szCs w:val="22"/>
              </w:rPr>
              <w:t>Короткий зміст дисципліни (що буде вивчатися, перелік тем)</w:t>
            </w:r>
          </w:p>
        </w:tc>
        <w:tc>
          <w:tcPr>
            <w:tcW w:w="7938" w:type="dxa"/>
            <w:tcBorders>
              <w:top w:val="single" w:sz="4" w:space="0" w:color="000000"/>
              <w:left w:val="single" w:sz="4" w:space="0" w:color="000000"/>
              <w:bottom w:val="single" w:sz="4" w:space="0" w:color="000000"/>
              <w:right w:val="single" w:sz="4" w:space="0" w:color="000000"/>
            </w:tcBorders>
          </w:tcPr>
          <w:p w:rsidR="009706E6" w:rsidRPr="009706E6" w:rsidRDefault="009706E6" w:rsidP="009706E6">
            <w:pPr>
              <w:tabs>
                <w:tab w:val="left" w:pos="4329"/>
              </w:tabs>
              <w:spacing w:line="259" w:lineRule="auto"/>
              <w:ind w:left="74" w:right="-73" w:firstLine="0"/>
              <w:rPr>
                <w:sz w:val="22"/>
                <w:szCs w:val="22"/>
              </w:rPr>
            </w:pPr>
            <w:r w:rsidRPr="009706E6">
              <w:rPr>
                <w:sz w:val="22"/>
                <w:szCs w:val="22"/>
              </w:rPr>
              <w:t>Освітній та науковий процес в закладах вищої освіти. Наукова комунікація. Сутність та цінності академічної доброчесності. Академічна доброчесність в університеті. Нормативні документи. Запровадження і дотримання етичних принципів та правил академічної доброчесності в процесі навчання, викладання та провадження наукової діяльності. Відкритий доступ як засіб сприяння академічній доброчесності. Академічний плагіат, фабрикація, фальсифікація, обман, списування. Текстові запозичення, оформлення посилань і цитувань в освітніх та наукових роботах. Cистеми для перевірки текстів на ознаки плагіату.</w:t>
            </w:r>
          </w:p>
        </w:tc>
      </w:tr>
      <w:tr w:rsidR="0042370D" w:rsidRPr="009706E6" w:rsidTr="009706E6">
        <w:trPr>
          <w:trHeight w:val="20"/>
        </w:trPr>
        <w:tc>
          <w:tcPr>
            <w:tcW w:w="3261" w:type="dxa"/>
            <w:tcBorders>
              <w:top w:val="single" w:sz="4" w:space="0" w:color="000000"/>
              <w:left w:val="single" w:sz="4" w:space="0" w:color="000000"/>
              <w:bottom w:val="single" w:sz="4" w:space="0" w:color="000000"/>
              <w:right w:val="single" w:sz="4" w:space="0" w:color="000000"/>
            </w:tcBorders>
          </w:tcPr>
          <w:p w:rsidR="0042370D" w:rsidRPr="009706E6" w:rsidRDefault="0042370D" w:rsidP="0042370D">
            <w:pPr>
              <w:spacing w:line="259" w:lineRule="auto"/>
              <w:ind w:left="72" w:firstLine="0"/>
              <w:jc w:val="left"/>
              <w:rPr>
                <w:sz w:val="22"/>
                <w:szCs w:val="22"/>
              </w:rPr>
            </w:pPr>
            <w:r w:rsidRPr="009706E6">
              <w:rPr>
                <w:sz w:val="22"/>
                <w:szCs w:val="22"/>
              </w:rPr>
              <w:t xml:space="preserve">Форма семестрового контролю </w:t>
            </w:r>
          </w:p>
        </w:tc>
        <w:tc>
          <w:tcPr>
            <w:tcW w:w="7938" w:type="dxa"/>
            <w:tcBorders>
              <w:top w:val="single" w:sz="4" w:space="0" w:color="000000"/>
              <w:left w:val="single" w:sz="4" w:space="0" w:color="000000"/>
              <w:bottom w:val="single" w:sz="4" w:space="0" w:color="000000"/>
              <w:right w:val="single" w:sz="4" w:space="0" w:color="000000"/>
            </w:tcBorders>
          </w:tcPr>
          <w:p w:rsidR="0042370D" w:rsidRPr="009706E6" w:rsidRDefault="0042370D" w:rsidP="0042370D">
            <w:pPr>
              <w:spacing w:line="259" w:lineRule="auto"/>
              <w:ind w:left="74" w:firstLine="0"/>
              <w:jc w:val="left"/>
              <w:rPr>
                <w:sz w:val="22"/>
                <w:szCs w:val="22"/>
              </w:rPr>
            </w:pPr>
            <w:r w:rsidRPr="009706E6">
              <w:rPr>
                <w:sz w:val="22"/>
                <w:szCs w:val="22"/>
              </w:rPr>
              <w:t xml:space="preserve">залік </w:t>
            </w:r>
          </w:p>
        </w:tc>
      </w:tr>
    </w:tbl>
    <w:p w:rsidR="0042370D" w:rsidRPr="008C4918" w:rsidRDefault="0042370D" w:rsidP="0042370D">
      <w:pPr>
        <w:spacing w:after="142" w:line="259" w:lineRule="auto"/>
        <w:ind w:left="59" w:firstLine="0"/>
        <w:jc w:val="center"/>
      </w:pPr>
      <w:r w:rsidRPr="008C4918">
        <w:rPr>
          <w:rFonts w:eastAsia="Calibri"/>
          <w:b/>
          <w:sz w:val="28"/>
        </w:rPr>
        <w:t xml:space="preserve"> </w:t>
      </w:r>
    </w:p>
    <w:p w:rsidR="0042370D" w:rsidRPr="008C4918" w:rsidRDefault="0042370D" w:rsidP="0042370D">
      <w:pPr>
        <w:spacing w:after="5" w:line="271" w:lineRule="auto"/>
        <w:ind w:left="435"/>
        <w:jc w:val="left"/>
      </w:pPr>
    </w:p>
    <w:p w:rsidR="009706E6" w:rsidRPr="008C4918" w:rsidRDefault="0042370D" w:rsidP="009706E6">
      <w:pPr>
        <w:ind w:left="435" w:right="137"/>
      </w:pPr>
      <w:r w:rsidRPr="008C4918">
        <w:t xml:space="preserve"> </w:t>
      </w:r>
    </w:p>
    <w:p w:rsidR="0042370D" w:rsidRPr="008C4918" w:rsidRDefault="0042370D" w:rsidP="0042370D">
      <w:pPr>
        <w:ind w:left="435" w:right="137"/>
      </w:pPr>
    </w:p>
    <w:p w:rsidR="0042370D" w:rsidRPr="008C4918" w:rsidRDefault="0042370D" w:rsidP="0042370D">
      <w:pPr>
        <w:spacing w:after="21" w:line="259" w:lineRule="auto"/>
        <w:ind w:left="425" w:firstLine="0"/>
        <w:jc w:val="left"/>
      </w:pPr>
      <w:r w:rsidRPr="008C4918">
        <w:rPr>
          <w:b/>
        </w:rPr>
        <w:t xml:space="preserve"> </w:t>
      </w:r>
    </w:p>
    <w:p w:rsidR="0042370D" w:rsidRPr="008C4918" w:rsidRDefault="0042370D" w:rsidP="0042370D">
      <w:pPr>
        <w:ind w:left="435" w:right="137"/>
      </w:pPr>
    </w:p>
    <w:p w:rsidR="009706E6" w:rsidRDefault="009706E6">
      <w:pPr>
        <w:ind w:firstLine="0"/>
        <w:rPr>
          <w:sz w:val="22"/>
          <w:szCs w:val="22"/>
        </w:rPr>
      </w:pPr>
      <w:r>
        <w:rPr>
          <w:sz w:val="22"/>
          <w:szCs w:val="22"/>
        </w:rPr>
        <w:br w:type="page"/>
      </w:r>
    </w:p>
    <w:p w:rsidR="00EB2001" w:rsidRPr="00654936" w:rsidRDefault="00EB2001">
      <w:pPr>
        <w:widowControl w:val="0"/>
        <w:spacing w:line="240" w:lineRule="auto"/>
        <w:ind w:left="0"/>
        <w:rPr>
          <w:sz w:val="22"/>
          <w:szCs w:val="22"/>
        </w:rPr>
      </w:pPr>
    </w:p>
    <w:tbl>
      <w:tblPr>
        <w:tblStyle w:val="af3"/>
        <w:tblW w:w="11205" w:type="dxa"/>
        <w:tblInd w:w="-737" w:type="dxa"/>
        <w:tblLayout w:type="fixed"/>
        <w:tblLook w:val="0400" w:firstRow="0" w:lastRow="0" w:firstColumn="0" w:lastColumn="0" w:noHBand="0" w:noVBand="1"/>
      </w:tblPr>
      <w:tblGrid>
        <w:gridCol w:w="3285"/>
        <w:gridCol w:w="7920"/>
      </w:tblGrid>
      <w:tr w:rsidR="00EB2001" w:rsidRPr="00654936">
        <w:trPr>
          <w:trHeight w:val="341"/>
        </w:trPr>
        <w:tc>
          <w:tcPr>
            <w:tcW w:w="3285" w:type="dxa"/>
            <w:tcBorders>
              <w:top w:val="single" w:sz="4" w:space="0" w:color="000000"/>
              <w:left w:val="single" w:sz="4" w:space="0" w:color="000000"/>
              <w:bottom w:val="single" w:sz="4" w:space="0" w:color="000000"/>
            </w:tcBorders>
            <w:shd w:val="clear" w:color="auto" w:fill="FFFFFF"/>
          </w:tcPr>
          <w:p w:rsidR="00EB2001" w:rsidRPr="00654936" w:rsidRDefault="00156CC6">
            <w:pPr>
              <w:rPr>
                <w:sz w:val="22"/>
                <w:szCs w:val="22"/>
              </w:rPr>
            </w:pPr>
            <w:r w:rsidRPr="00654936">
              <w:rPr>
                <w:sz w:val="22"/>
                <w:szCs w:val="22"/>
              </w:rPr>
              <w:t>Назва дисципліни</w:t>
            </w:r>
          </w:p>
        </w:tc>
        <w:tc>
          <w:tcPr>
            <w:tcW w:w="7920" w:type="dxa"/>
            <w:tcBorders>
              <w:top w:val="single" w:sz="4" w:space="0" w:color="000000"/>
              <w:left w:val="single" w:sz="4" w:space="0" w:color="000000"/>
              <w:bottom w:val="single" w:sz="4" w:space="0" w:color="000000"/>
              <w:right w:val="single" w:sz="4" w:space="0" w:color="000000"/>
            </w:tcBorders>
            <w:shd w:val="clear" w:color="auto" w:fill="FFFFFF"/>
          </w:tcPr>
          <w:p w:rsidR="00EB2001" w:rsidRPr="00654936" w:rsidRDefault="00156CC6">
            <w:pPr>
              <w:spacing w:line="240" w:lineRule="auto"/>
              <w:ind w:left="132" w:right="131" w:firstLine="0"/>
              <w:rPr>
                <w:b/>
                <w:sz w:val="22"/>
                <w:szCs w:val="22"/>
              </w:rPr>
            </w:pPr>
            <w:r w:rsidRPr="00654936">
              <w:rPr>
                <w:b/>
                <w:sz w:val="22"/>
                <w:szCs w:val="22"/>
              </w:rPr>
              <w:t>Люксембурги в суспільно-політичному житті Центральної Європи</w:t>
            </w:r>
          </w:p>
        </w:tc>
      </w:tr>
      <w:tr w:rsidR="00EB2001" w:rsidRPr="00654936">
        <w:trPr>
          <w:trHeight w:val="341"/>
        </w:trPr>
        <w:tc>
          <w:tcPr>
            <w:tcW w:w="3285" w:type="dxa"/>
            <w:tcBorders>
              <w:top w:val="single" w:sz="4" w:space="0" w:color="000000"/>
              <w:left w:val="single" w:sz="4" w:space="0" w:color="000000"/>
              <w:bottom w:val="single" w:sz="4" w:space="0" w:color="000000"/>
            </w:tcBorders>
            <w:shd w:val="clear" w:color="auto" w:fill="FFFFFF"/>
          </w:tcPr>
          <w:p w:rsidR="00EB2001" w:rsidRPr="00654936" w:rsidRDefault="00156CC6">
            <w:pPr>
              <w:rPr>
                <w:sz w:val="22"/>
                <w:szCs w:val="22"/>
              </w:rPr>
            </w:pPr>
            <w:r w:rsidRPr="00654936">
              <w:rPr>
                <w:sz w:val="22"/>
                <w:szCs w:val="22"/>
              </w:rPr>
              <w:t>Рівень вищої освіти</w:t>
            </w:r>
          </w:p>
        </w:tc>
        <w:tc>
          <w:tcPr>
            <w:tcW w:w="7920" w:type="dxa"/>
            <w:tcBorders>
              <w:top w:val="single" w:sz="4" w:space="0" w:color="000000"/>
              <w:left w:val="single" w:sz="4" w:space="0" w:color="000000"/>
              <w:bottom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Перший (бакалаврський)</w:t>
            </w:r>
          </w:p>
        </w:tc>
      </w:tr>
      <w:tr w:rsidR="00EB2001" w:rsidRPr="00654936">
        <w:trPr>
          <w:trHeight w:val="341"/>
        </w:trPr>
        <w:tc>
          <w:tcPr>
            <w:tcW w:w="3285" w:type="dxa"/>
            <w:tcBorders>
              <w:top w:val="single" w:sz="4" w:space="0" w:color="000000"/>
              <w:left w:val="single" w:sz="4" w:space="0" w:color="000000"/>
              <w:bottom w:val="single" w:sz="4" w:space="0" w:color="000000"/>
            </w:tcBorders>
            <w:shd w:val="clear" w:color="auto" w:fill="FFFFFF"/>
          </w:tcPr>
          <w:p w:rsidR="00EB2001" w:rsidRPr="00654936" w:rsidRDefault="00156CC6">
            <w:pPr>
              <w:rPr>
                <w:sz w:val="22"/>
                <w:szCs w:val="22"/>
              </w:rPr>
            </w:pPr>
            <w:r w:rsidRPr="00654936">
              <w:rPr>
                <w:sz w:val="22"/>
                <w:szCs w:val="22"/>
              </w:rPr>
              <w:t>Курс (рік) навчання</w:t>
            </w:r>
          </w:p>
        </w:tc>
        <w:tc>
          <w:tcPr>
            <w:tcW w:w="7920" w:type="dxa"/>
            <w:tcBorders>
              <w:top w:val="single" w:sz="4" w:space="0" w:color="000000"/>
              <w:left w:val="single" w:sz="4" w:space="0" w:color="000000"/>
              <w:bottom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ІІ</w:t>
            </w:r>
          </w:p>
        </w:tc>
      </w:tr>
      <w:tr w:rsidR="00EB2001" w:rsidRPr="00654936">
        <w:trPr>
          <w:trHeight w:val="341"/>
        </w:trPr>
        <w:tc>
          <w:tcPr>
            <w:tcW w:w="3285" w:type="dxa"/>
            <w:tcBorders>
              <w:top w:val="single" w:sz="4" w:space="0" w:color="000000"/>
              <w:left w:val="single" w:sz="4" w:space="0" w:color="000000"/>
              <w:bottom w:val="single" w:sz="4" w:space="0" w:color="000000"/>
            </w:tcBorders>
            <w:shd w:val="clear" w:color="auto" w:fill="FFFFFF"/>
          </w:tcPr>
          <w:p w:rsidR="00EB2001" w:rsidRPr="00654936" w:rsidRDefault="00156CC6">
            <w:pPr>
              <w:rPr>
                <w:sz w:val="22"/>
                <w:szCs w:val="22"/>
              </w:rPr>
            </w:pPr>
            <w:r w:rsidRPr="00654936">
              <w:rPr>
                <w:sz w:val="22"/>
                <w:szCs w:val="22"/>
              </w:rPr>
              <w:t>Семестр</w:t>
            </w:r>
          </w:p>
        </w:tc>
        <w:tc>
          <w:tcPr>
            <w:tcW w:w="7920" w:type="dxa"/>
            <w:tcBorders>
              <w:top w:val="single" w:sz="4" w:space="0" w:color="000000"/>
              <w:left w:val="single" w:sz="4" w:space="0" w:color="000000"/>
              <w:bottom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3-й</w:t>
            </w:r>
          </w:p>
        </w:tc>
      </w:tr>
      <w:tr w:rsidR="00EB2001" w:rsidRPr="00654936">
        <w:trPr>
          <w:trHeight w:val="341"/>
        </w:trPr>
        <w:tc>
          <w:tcPr>
            <w:tcW w:w="3285" w:type="dxa"/>
            <w:tcBorders>
              <w:top w:val="single" w:sz="4" w:space="0" w:color="000000"/>
              <w:left w:val="single" w:sz="4" w:space="0" w:color="000000"/>
              <w:bottom w:val="single" w:sz="4" w:space="0" w:color="000000"/>
            </w:tcBorders>
            <w:shd w:val="clear" w:color="auto" w:fill="FFFFFF"/>
          </w:tcPr>
          <w:p w:rsidR="00EB2001" w:rsidRPr="00654936" w:rsidRDefault="00156CC6">
            <w:pPr>
              <w:rPr>
                <w:sz w:val="22"/>
                <w:szCs w:val="22"/>
              </w:rPr>
            </w:pPr>
            <w:r w:rsidRPr="00654936">
              <w:rPr>
                <w:sz w:val="22"/>
                <w:szCs w:val="22"/>
              </w:rPr>
              <w:t xml:space="preserve">Обсяг дисципліни </w:t>
            </w:r>
            <w:proofErr w:type="gramStart"/>
            <w:r w:rsidRPr="00654936">
              <w:rPr>
                <w:sz w:val="22"/>
                <w:szCs w:val="22"/>
              </w:rPr>
              <w:t>у кредитах</w:t>
            </w:r>
            <w:proofErr w:type="gramEnd"/>
          </w:p>
        </w:tc>
        <w:tc>
          <w:tcPr>
            <w:tcW w:w="7920" w:type="dxa"/>
            <w:tcBorders>
              <w:top w:val="single" w:sz="4" w:space="0" w:color="000000"/>
              <w:left w:val="single" w:sz="4" w:space="0" w:color="000000"/>
              <w:bottom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4 кредити ЄКТС</w:t>
            </w:r>
          </w:p>
        </w:tc>
      </w:tr>
      <w:tr w:rsidR="00EB2001" w:rsidRPr="00654936">
        <w:trPr>
          <w:trHeight w:val="341"/>
        </w:trPr>
        <w:tc>
          <w:tcPr>
            <w:tcW w:w="3285" w:type="dxa"/>
            <w:tcBorders>
              <w:top w:val="single" w:sz="4" w:space="0" w:color="000000"/>
              <w:left w:val="single" w:sz="4" w:space="0" w:color="000000"/>
              <w:bottom w:val="single" w:sz="4" w:space="0" w:color="000000"/>
            </w:tcBorders>
            <w:shd w:val="clear" w:color="auto" w:fill="FFFFFF"/>
          </w:tcPr>
          <w:p w:rsidR="00EB2001" w:rsidRPr="00654936" w:rsidRDefault="00156CC6">
            <w:pPr>
              <w:rPr>
                <w:sz w:val="22"/>
                <w:szCs w:val="22"/>
              </w:rPr>
            </w:pPr>
            <w:r w:rsidRPr="00654936">
              <w:rPr>
                <w:sz w:val="22"/>
                <w:szCs w:val="22"/>
              </w:rPr>
              <w:t>Мова викладання</w:t>
            </w:r>
          </w:p>
        </w:tc>
        <w:tc>
          <w:tcPr>
            <w:tcW w:w="7920" w:type="dxa"/>
            <w:tcBorders>
              <w:top w:val="single" w:sz="4" w:space="0" w:color="000000"/>
              <w:left w:val="single" w:sz="4" w:space="0" w:color="000000"/>
              <w:bottom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Українська</w:t>
            </w:r>
          </w:p>
        </w:tc>
      </w:tr>
      <w:tr w:rsidR="00EB2001" w:rsidRPr="00654936">
        <w:trPr>
          <w:trHeight w:val="341"/>
        </w:trPr>
        <w:tc>
          <w:tcPr>
            <w:tcW w:w="3285" w:type="dxa"/>
            <w:tcBorders>
              <w:top w:val="single" w:sz="4" w:space="0" w:color="000000"/>
              <w:left w:val="single" w:sz="4" w:space="0" w:color="000000"/>
              <w:bottom w:val="single" w:sz="4" w:space="0" w:color="000000"/>
            </w:tcBorders>
            <w:shd w:val="clear" w:color="auto" w:fill="FFFFFF"/>
          </w:tcPr>
          <w:p w:rsidR="00EB2001" w:rsidRPr="00654936" w:rsidRDefault="00156CC6">
            <w:pPr>
              <w:rPr>
                <w:sz w:val="22"/>
                <w:szCs w:val="22"/>
              </w:rPr>
            </w:pPr>
            <w:r w:rsidRPr="00654936">
              <w:rPr>
                <w:sz w:val="22"/>
                <w:szCs w:val="22"/>
              </w:rPr>
              <w:t xml:space="preserve">Передумови для вивчення </w:t>
            </w:r>
          </w:p>
          <w:p w:rsidR="00EB2001" w:rsidRPr="00654936" w:rsidRDefault="00156CC6">
            <w:pPr>
              <w:rPr>
                <w:sz w:val="22"/>
                <w:szCs w:val="22"/>
              </w:rPr>
            </w:pPr>
            <w:r w:rsidRPr="00654936">
              <w:rPr>
                <w:sz w:val="22"/>
                <w:szCs w:val="22"/>
              </w:rPr>
              <w:t>дисципліни</w:t>
            </w:r>
          </w:p>
        </w:tc>
        <w:tc>
          <w:tcPr>
            <w:tcW w:w="7920" w:type="dxa"/>
            <w:tcBorders>
              <w:top w:val="single" w:sz="4" w:space="0" w:color="000000"/>
              <w:left w:val="single" w:sz="4" w:space="0" w:color="000000"/>
              <w:bottom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Історія Центральної Європи доби Середньовіччя, Всесвітня історія доби Середньовіччя.</w:t>
            </w:r>
          </w:p>
        </w:tc>
      </w:tr>
      <w:tr w:rsidR="00EB2001" w:rsidRPr="00654936">
        <w:trPr>
          <w:trHeight w:val="341"/>
        </w:trPr>
        <w:tc>
          <w:tcPr>
            <w:tcW w:w="3285" w:type="dxa"/>
            <w:tcBorders>
              <w:top w:val="single" w:sz="4" w:space="0" w:color="000000"/>
              <w:left w:val="single" w:sz="4" w:space="0" w:color="000000"/>
              <w:bottom w:val="single" w:sz="4" w:space="0" w:color="000000"/>
            </w:tcBorders>
            <w:shd w:val="clear" w:color="auto" w:fill="FFFFFF"/>
          </w:tcPr>
          <w:p w:rsidR="00EB2001" w:rsidRPr="00654936" w:rsidRDefault="00156CC6">
            <w:pPr>
              <w:rPr>
                <w:sz w:val="22"/>
                <w:szCs w:val="22"/>
              </w:rPr>
            </w:pPr>
            <w:r w:rsidRPr="00654936">
              <w:rPr>
                <w:sz w:val="22"/>
                <w:szCs w:val="22"/>
              </w:rPr>
              <w:t xml:space="preserve">Кафедра, яка забезпечує </w:t>
            </w:r>
          </w:p>
          <w:p w:rsidR="00EB2001" w:rsidRPr="00654936" w:rsidRDefault="00156CC6">
            <w:pPr>
              <w:rPr>
                <w:sz w:val="22"/>
                <w:szCs w:val="22"/>
              </w:rPr>
            </w:pPr>
            <w:r w:rsidRPr="00654936">
              <w:rPr>
                <w:sz w:val="22"/>
                <w:szCs w:val="22"/>
              </w:rPr>
              <w:t>викладання дисципліни</w:t>
            </w:r>
          </w:p>
        </w:tc>
        <w:tc>
          <w:tcPr>
            <w:tcW w:w="7920" w:type="dxa"/>
            <w:tcBorders>
              <w:top w:val="single" w:sz="4" w:space="0" w:color="000000"/>
              <w:left w:val="single" w:sz="4" w:space="0" w:color="000000"/>
              <w:bottom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Кафедра Античності, Середньовіччя та історії України домодерної доби</w:t>
            </w:r>
          </w:p>
        </w:tc>
      </w:tr>
      <w:tr w:rsidR="00EB2001" w:rsidRPr="00654936">
        <w:trPr>
          <w:trHeight w:val="341"/>
        </w:trPr>
        <w:tc>
          <w:tcPr>
            <w:tcW w:w="3285" w:type="dxa"/>
            <w:tcBorders>
              <w:top w:val="single" w:sz="4" w:space="0" w:color="000000"/>
              <w:left w:val="single" w:sz="4" w:space="0" w:color="000000"/>
              <w:bottom w:val="single" w:sz="4" w:space="0" w:color="000000"/>
            </w:tcBorders>
            <w:shd w:val="clear" w:color="auto" w:fill="FFFFFF"/>
          </w:tcPr>
          <w:p w:rsidR="00EB2001" w:rsidRPr="00654936" w:rsidRDefault="00156CC6">
            <w:pPr>
              <w:rPr>
                <w:sz w:val="22"/>
                <w:szCs w:val="22"/>
              </w:rPr>
            </w:pPr>
            <w:r w:rsidRPr="00654936">
              <w:rPr>
                <w:sz w:val="22"/>
                <w:szCs w:val="22"/>
              </w:rPr>
              <w:t>Інформаційне забезпечення</w:t>
            </w:r>
          </w:p>
        </w:tc>
        <w:tc>
          <w:tcPr>
            <w:tcW w:w="7920" w:type="dxa"/>
            <w:tcBorders>
              <w:top w:val="single" w:sz="4" w:space="0" w:color="000000"/>
              <w:left w:val="single" w:sz="4" w:space="0" w:color="000000"/>
              <w:bottom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Навчально-методичні матеріали, презентації</w:t>
            </w:r>
          </w:p>
        </w:tc>
      </w:tr>
      <w:tr w:rsidR="00EB2001" w:rsidRPr="00654936">
        <w:trPr>
          <w:trHeight w:val="341"/>
        </w:trPr>
        <w:tc>
          <w:tcPr>
            <w:tcW w:w="3285" w:type="dxa"/>
            <w:tcBorders>
              <w:top w:val="single" w:sz="4" w:space="0" w:color="000000"/>
              <w:left w:val="single" w:sz="4" w:space="0" w:color="000000"/>
              <w:bottom w:val="single" w:sz="4" w:space="0" w:color="000000"/>
            </w:tcBorders>
            <w:shd w:val="clear" w:color="auto" w:fill="FFFFFF"/>
          </w:tcPr>
          <w:p w:rsidR="00EB2001" w:rsidRPr="00654936" w:rsidRDefault="00156CC6">
            <w:pPr>
              <w:rPr>
                <w:sz w:val="22"/>
                <w:szCs w:val="22"/>
              </w:rPr>
            </w:pPr>
            <w:r w:rsidRPr="00654936">
              <w:rPr>
                <w:sz w:val="22"/>
                <w:szCs w:val="22"/>
              </w:rPr>
              <w:t>Форма проведення занять</w:t>
            </w:r>
          </w:p>
        </w:tc>
        <w:tc>
          <w:tcPr>
            <w:tcW w:w="7920" w:type="dxa"/>
            <w:tcBorders>
              <w:top w:val="single" w:sz="4" w:space="0" w:color="000000"/>
              <w:left w:val="single" w:sz="4" w:space="0" w:color="000000"/>
              <w:bottom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Лекції, практичні заняття</w:t>
            </w:r>
          </w:p>
        </w:tc>
      </w:tr>
      <w:tr w:rsidR="00EB2001" w:rsidRPr="00654936">
        <w:trPr>
          <w:trHeight w:val="341"/>
        </w:trPr>
        <w:tc>
          <w:tcPr>
            <w:tcW w:w="3285" w:type="dxa"/>
            <w:tcBorders>
              <w:top w:val="single" w:sz="4" w:space="0" w:color="000000"/>
              <w:left w:val="single" w:sz="4" w:space="0" w:color="000000"/>
              <w:bottom w:val="single" w:sz="4" w:space="0" w:color="000000"/>
            </w:tcBorders>
            <w:shd w:val="clear" w:color="auto" w:fill="FFFFFF"/>
          </w:tcPr>
          <w:p w:rsidR="00EB2001" w:rsidRPr="00654936" w:rsidRDefault="00156CC6">
            <w:pPr>
              <w:rPr>
                <w:sz w:val="22"/>
                <w:szCs w:val="22"/>
              </w:rPr>
            </w:pPr>
            <w:r w:rsidRPr="00654936">
              <w:rPr>
                <w:sz w:val="22"/>
                <w:szCs w:val="22"/>
              </w:rPr>
              <w:t>Ключові результати навчання (знання, уміння та інші компетентності):</w:t>
            </w:r>
          </w:p>
        </w:tc>
        <w:tc>
          <w:tcPr>
            <w:tcW w:w="7920" w:type="dxa"/>
            <w:tcBorders>
              <w:top w:val="single" w:sz="4" w:space="0" w:color="000000"/>
              <w:left w:val="single" w:sz="4" w:space="0" w:color="000000"/>
              <w:bottom w:val="single" w:sz="4" w:space="0" w:color="000000"/>
              <w:right w:val="single" w:sz="4" w:space="0" w:color="000000"/>
            </w:tcBorders>
            <w:shd w:val="clear" w:color="auto" w:fill="FFFFFF"/>
          </w:tcPr>
          <w:p w:rsidR="00EB2001" w:rsidRPr="00654936" w:rsidRDefault="00156CC6">
            <w:pPr>
              <w:spacing w:line="240" w:lineRule="auto"/>
              <w:ind w:left="0" w:right="94" w:firstLine="0"/>
              <w:rPr>
                <w:sz w:val="22"/>
                <w:szCs w:val="22"/>
              </w:rPr>
            </w:pPr>
            <w:r w:rsidRPr="00654936">
              <w:rPr>
                <w:sz w:val="22"/>
                <w:szCs w:val="22"/>
              </w:rPr>
              <w:t xml:space="preserve">     Курс має на меті висвітлити роль правителів з династії Люксембургів у суспільно-політичному житті Центральної Європи упродовж ХІV – першої половини ХV ст. Саме в цей період її представники перебували при владі у Священній Римській імперії, Чеському й Угорському королівствах та проводили активну внутрішню і зовнішню політику. Їм доводилося реагувати на вирішення нагальних проблем доби пізнього Середньовіччя. </w:t>
            </w:r>
          </w:p>
          <w:p w:rsidR="00EB2001" w:rsidRPr="00654936" w:rsidRDefault="00156CC6">
            <w:pPr>
              <w:spacing w:line="240" w:lineRule="auto"/>
              <w:ind w:left="0" w:right="94" w:firstLine="0"/>
              <w:rPr>
                <w:sz w:val="22"/>
                <w:szCs w:val="22"/>
              </w:rPr>
            </w:pPr>
            <w:r w:rsidRPr="00654936">
              <w:rPr>
                <w:sz w:val="22"/>
                <w:szCs w:val="22"/>
              </w:rPr>
              <w:t>Дисципліна забезпечує набуття студентами таких компетентностей:</w:t>
            </w:r>
          </w:p>
          <w:p w:rsidR="00EB2001" w:rsidRPr="00654936" w:rsidRDefault="00156CC6">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right="94" w:firstLine="0"/>
              <w:rPr>
                <w:sz w:val="22"/>
                <w:szCs w:val="22"/>
              </w:rPr>
            </w:pPr>
            <w:r w:rsidRPr="00654936">
              <w:rPr>
                <w:sz w:val="22"/>
                <w:szCs w:val="22"/>
              </w:rPr>
              <w:t xml:space="preserve">інтегральні: у процесі вивчення курсу студенти зможуть не тільки засвоїти найбільш важливі події з історії правління династії Люксембургів, але й навчитися застосовувати основні закономірності, методи та форми історичного аналізу у професійній науковій діяльності, виявляти спільне й відмінне в історії Центральної та Західної Європи; </w:t>
            </w:r>
          </w:p>
          <w:p w:rsidR="00EB2001" w:rsidRPr="00654936" w:rsidRDefault="00156CC6">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right="94" w:firstLine="0"/>
              <w:rPr>
                <w:sz w:val="22"/>
                <w:szCs w:val="22"/>
              </w:rPr>
            </w:pPr>
            <w:r w:rsidRPr="00654936">
              <w:rPr>
                <w:sz w:val="22"/>
                <w:szCs w:val="22"/>
              </w:rPr>
              <w:t xml:space="preserve">загальні: курс сприятиме засвоєнню ключових проблем середньовічної історії німецького, чеського та угорського народів за правління представників династії Люксембургів з використанням відповідного понятійного апарату, а також закріпить навички самостійного опрацювання на відповідному рівні першоджерел та фахової літератури; </w:t>
            </w:r>
          </w:p>
          <w:p w:rsidR="00EB2001" w:rsidRPr="00654936" w:rsidRDefault="00156CC6">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right="94" w:firstLine="0"/>
              <w:rPr>
                <w:sz w:val="22"/>
                <w:szCs w:val="22"/>
              </w:rPr>
            </w:pPr>
            <w:r w:rsidRPr="00654936">
              <w:rPr>
                <w:sz w:val="22"/>
                <w:szCs w:val="22"/>
              </w:rPr>
              <w:t xml:space="preserve">спеціальні (фахові, предметні): курс навчить аналізувати основні етапи та закономірності історичного розвитку країн Центральної Європи для формування громадянської позиції, використовувати базові знання з дисципліни при вирішенні професійних завдань, поглибить знання для підготовки освітніх програм з історії Німеччини, Чехії та Угорщини. </w:t>
            </w:r>
          </w:p>
        </w:tc>
      </w:tr>
      <w:tr w:rsidR="00EB2001" w:rsidRPr="00654936">
        <w:trPr>
          <w:trHeight w:val="341"/>
        </w:trPr>
        <w:tc>
          <w:tcPr>
            <w:tcW w:w="3285" w:type="dxa"/>
            <w:tcBorders>
              <w:top w:val="single" w:sz="4" w:space="0" w:color="000000"/>
              <w:left w:val="single" w:sz="4" w:space="0" w:color="000000"/>
              <w:bottom w:val="single" w:sz="4" w:space="0" w:color="000000"/>
            </w:tcBorders>
            <w:shd w:val="clear" w:color="auto" w:fill="FFFFFF"/>
          </w:tcPr>
          <w:p w:rsidR="00EB2001" w:rsidRPr="00654936" w:rsidRDefault="00156CC6">
            <w:pPr>
              <w:rPr>
                <w:sz w:val="22"/>
                <w:szCs w:val="22"/>
              </w:rPr>
            </w:pPr>
            <w:r w:rsidRPr="00654936">
              <w:rPr>
                <w:sz w:val="22"/>
                <w:szCs w:val="22"/>
              </w:rPr>
              <w:t xml:space="preserve">Короткий зміст дисципліни </w:t>
            </w:r>
          </w:p>
          <w:p w:rsidR="00EB2001" w:rsidRPr="00654936" w:rsidRDefault="00156CC6">
            <w:pPr>
              <w:rPr>
                <w:sz w:val="22"/>
                <w:szCs w:val="22"/>
              </w:rPr>
            </w:pPr>
            <w:r w:rsidRPr="00654936">
              <w:rPr>
                <w:sz w:val="22"/>
                <w:szCs w:val="22"/>
              </w:rPr>
              <w:t>(що буде вивчатися, перелік тем):</w:t>
            </w:r>
          </w:p>
        </w:tc>
        <w:tc>
          <w:tcPr>
            <w:tcW w:w="7920" w:type="dxa"/>
            <w:tcBorders>
              <w:top w:val="single" w:sz="4" w:space="0" w:color="000000"/>
              <w:left w:val="single" w:sz="4" w:space="0" w:color="000000"/>
              <w:bottom w:val="single" w:sz="4" w:space="0" w:color="000000"/>
              <w:right w:val="single" w:sz="4" w:space="0" w:color="000000"/>
            </w:tcBorders>
            <w:shd w:val="clear" w:color="auto" w:fill="FFFFFF"/>
          </w:tcPr>
          <w:p w:rsidR="00EB2001" w:rsidRPr="00654936" w:rsidRDefault="00156CC6">
            <w:pPr>
              <w:spacing w:after="0" w:line="256" w:lineRule="auto"/>
              <w:ind w:left="132" w:right="131" w:firstLine="0"/>
              <w:jc w:val="left"/>
              <w:rPr>
                <w:sz w:val="22"/>
                <w:szCs w:val="22"/>
              </w:rPr>
            </w:pPr>
            <w:r w:rsidRPr="00654936">
              <w:rPr>
                <w:sz w:val="22"/>
                <w:szCs w:val="22"/>
              </w:rPr>
              <w:t>Тема 1. Предмет і завдання курсу, його наукові аспекти.</w:t>
            </w:r>
          </w:p>
          <w:p w:rsidR="00EB2001" w:rsidRPr="00654936" w:rsidRDefault="00156CC6">
            <w:pPr>
              <w:spacing w:after="0" w:line="256" w:lineRule="auto"/>
              <w:ind w:left="132" w:right="131" w:firstLine="0"/>
              <w:jc w:val="left"/>
              <w:rPr>
                <w:sz w:val="22"/>
                <w:szCs w:val="22"/>
              </w:rPr>
            </w:pPr>
            <w:r w:rsidRPr="00654936">
              <w:rPr>
                <w:sz w:val="22"/>
                <w:szCs w:val="22"/>
              </w:rPr>
              <w:t xml:space="preserve">Тема 2. Політичний розвиток Німеччини в останній третині ХІІІ – першій половині ХІV ст.  </w:t>
            </w:r>
          </w:p>
          <w:p w:rsidR="00EB2001" w:rsidRPr="00654936" w:rsidRDefault="00156CC6">
            <w:pPr>
              <w:spacing w:after="0" w:line="256" w:lineRule="auto"/>
              <w:ind w:left="132" w:right="131" w:firstLine="0"/>
              <w:jc w:val="left"/>
              <w:rPr>
                <w:sz w:val="22"/>
                <w:szCs w:val="22"/>
              </w:rPr>
            </w:pPr>
            <w:r w:rsidRPr="00654936">
              <w:rPr>
                <w:sz w:val="22"/>
                <w:szCs w:val="22"/>
              </w:rPr>
              <w:t>Тема 3. Прихід до влади в Німеччині Генріха VII Люксембурга.</w:t>
            </w:r>
          </w:p>
          <w:p w:rsidR="00EB2001" w:rsidRPr="00654936" w:rsidRDefault="00156CC6">
            <w:pPr>
              <w:spacing w:after="0" w:line="256" w:lineRule="auto"/>
              <w:ind w:left="132" w:right="131" w:firstLine="0"/>
              <w:rPr>
                <w:sz w:val="22"/>
                <w:szCs w:val="22"/>
              </w:rPr>
            </w:pPr>
            <w:r w:rsidRPr="00654936">
              <w:rPr>
                <w:sz w:val="22"/>
                <w:szCs w:val="22"/>
              </w:rPr>
              <w:t xml:space="preserve">Тема 4. Утвердження на чеському </w:t>
            </w:r>
            <w:proofErr w:type="gramStart"/>
            <w:r w:rsidRPr="00654936">
              <w:rPr>
                <w:sz w:val="22"/>
                <w:szCs w:val="22"/>
              </w:rPr>
              <w:t>троні  Яна</w:t>
            </w:r>
            <w:proofErr w:type="gramEnd"/>
            <w:r w:rsidRPr="00654936">
              <w:rPr>
                <w:sz w:val="22"/>
                <w:szCs w:val="22"/>
              </w:rPr>
              <w:t xml:space="preserve"> Люксембурга, його внутрішня і зовнішня політика.</w:t>
            </w:r>
          </w:p>
          <w:p w:rsidR="00EB2001" w:rsidRPr="00654936" w:rsidRDefault="00156CC6">
            <w:pPr>
              <w:spacing w:after="0" w:line="256" w:lineRule="auto"/>
              <w:ind w:left="132" w:right="131" w:firstLine="0"/>
              <w:jc w:val="left"/>
              <w:rPr>
                <w:sz w:val="22"/>
                <w:szCs w:val="22"/>
              </w:rPr>
            </w:pPr>
            <w:r w:rsidRPr="00654936">
              <w:rPr>
                <w:sz w:val="22"/>
                <w:szCs w:val="22"/>
              </w:rPr>
              <w:t>Тема 5.</w:t>
            </w:r>
            <w:r w:rsidRPr="00654936">
              <w:rPr>
                <w:b/>
                <w:sz w:val="22"/>
                <w:szCs w:val="22"/>
              </w:rPr>
              <w:t xml:space="preserve"> </w:t>
            </w:r>
            <w:r w:rsidRPr="00654936">
              <w:rPr>
                <w:sz w:val="22"/>
                <w:szCs w:val="22"/>
              </w:rPr>
              <w:t>Карл IV та його роль у розвитку Чехії.</w:t>
            </w:r>
          </w:p>
          <w:p w:rsidR="00EB2001" w:rsidRPr="00654936" w:rsidRDefault="00156CC6">
            <w:pPr>
              <w:spacing w:after="0" w:line="256" w:lineRule="auto"/>
              <w:ind w:left="132" w:right="131" w:firstLine="0"/>
              <w:jc w:val="left"/>
              <w:rPr>
                <w:sz w:val="22"/>
                <w:szCs w:val="22"/>
              </w:rPr>
            </w:pPr>
            <w:r w:rsidRPr="00654936">
              <w:rPr>
                <w:sz w:val="22"/>
                <w:szCs w:val="22"/>
              </w:rPr>
              <w:t xml:space="preserve">Тема 6. Німецькі землі у фокусі імперської політики Карла IV. </w:t>
            </w:r>
          </w:p>
          <w:p w:rsidR="00EB2001" w:rsidRPr="00654936" w:rsidRDefault="00156CC6">
            <w:pPr>
              <w:spacing w:after="0" w:line="256" w:lineRule="auto"/>
              <w:ind w:left="132" w:right="131" w:firstLine="0"/>
              <w:jc w:val="left"/>
              <w:rPr>
                <w:sz w:val="22"/>
                <w:szCs w:val="22"/>
              </w:rPr>
            </w:pPr>
            <w:r w:rsidRPr="00654936">
              <w:rPr>
                <w:sz w:val="22"/>
                <w:szCs w:val="22"/>
              </w:rPr>
              <w:t>Тема 7. Вацлав IV Люксембург, його боротьба за збереження німецького трону та неспокійне володарювання в Чехії.</w:t>
            </w:r>
          </w:p>
          <w:p w:rsidR="00EB2001" w:rsidRPr="00654936" w:rsidRDefault="00156CC6">
            <w:pPr>
              <w:spacing w:after="0" w:line="256" w:lineRule="auto"/>
              <w:ind w:left="132" w:right="131" w:firstLine="0"/>
              <w:jc w:val="left"/>
              <w:rPr>
                <w:sz w:val="22"/>
                <w:szCs w:val="22"/>
              </w:rPr>
            </w:pPr>
            <w:r w:rsidRPr="00654936">
              <w:rPr>
                <w:sz w:val="22"/>
                <w:szCs w:val="22"/>
              </w:rPr>
              <w:t xml:space="preserve">Тема 8. Правління Сигізмунда І Люксембурга в Угорщині. </w:t>
            </w:r>
          </w:p>
          <w:p w:rsidR="00EB2001" w:rsidRPr="00654936" w:rsidRDefault="00156CC6">
            <w:pPr>
              <w:spacing w:line="240" w:lineRule="auto"/>
              <w:ind w:left="132" w:right="131" w:firstLine="0"/>
              <w:rPr>
                <w:sz w:val="22"/>
                <w:szCs w:val="22"/>
              </w:rPr>
            </w:pPr>
            <w:r w:rsidRPr="00654936">
              <w:rPr>
                <w:sz w:val="22"/>
                <w:szCs w:val="22"/>
              </w:rPr>
              <w:t>Тема 9. Здобуття Сигізмундом І Люксембургом імператорської корони, його боротьба з гуситами.</w:t>
            </w:r>
          </w:p>
        </w:tc>
      </w:tr>
      <w:tr w:rsidR="00EB2001" w:rsidRPr="00654936">
        <w:trPr>
          <w:trHeight w:val="341"/>
        </w:trPr>
        <w:tc>
          <w:tcPr>
            <w:tcW w:w="3285" w:type="dxa"/>
            <w:tcBorders>
              <w:top w:val="single" w:sz="4" w:space="0" w:color="000000"/>
              <w:left w:val="single" w:sz="4" w:space="0" w:color="000000"/>
              <w:bottom w:val="single" w:sz="4" w:space="0" w:color="000000"/>
            </w:tcBorders>
            <w:shd w:val="clear" w:color="auto" w:fill="FFFFFF"/>
          </w:tcPr>
          <w:p w:rsidR="00EB2001" w:rsidRPr="00654936" w:rsidRDefault="00156CC6">
            <w:pPr>
              <w:rPr>
                <w:sz w:val="22"/>
                <w:szCs w:val="22"/>
              </w:rPr>
            </w:pPr>
            <w:r w:rsidRPr="00654936">
              <w:rPr>
                <w:sz w:val="22"/>
                <w:szCs w:val="22"/>
              </w:rPr>
              <w:t>Форма семестрового контролю</w:t>
            </w:r>
          </w:p>
        </w:tc>
        <w:tc>
          <w:tcPr>
            <w:tcW w:w="7920" w:type="dxa"/>
            <w:tcBorders>
              <w:top w:val="single" w:sz="4" w:space="0" w:color="000000"/>
              <w:left w:val="single" w:sz="4" w:space="0" w:color="000000"/>
              <w:bottom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Залік</w:t>
            </w:r>
          </w:p>
        </w:tc>
      </w:tr>
    </w:tbl>
    <w:p w:rsidR="00EB2001" w:rsidRPr="00654936" w:rsidRDefault="00EB2001">
      <w:pPr>
        <w:ind w:left="0"/>
        <w:rPr>
          <w:sz w:val="22"/>
          <w:szCs w:val="22"/>
        </w:rPr>
      </w:pPr>
    </w:p>
    <w:p w:rsidR="009706E6" w:rsidRDefault="009706E6">
      <w:pPr>
        <w:ind w:firstLine="0"/>
        <w:rPr>
          <w:sz w:val="22"/>
          <w:szCs w:val="22"/>
        </w:rPr>
      </w:pPr>
      <w:r>
        <w:rPr>
          <w:sz w:val="22"/>
          <w:szCs w:val="22"/>
        </w:rPr>
        <w:br w:type="page"/>
      </w:r>
    </w:p>
    <w:p w:rsidR="00EB2001" w:rsidRPr="00654936" w:rsidRDefault="00EB2001">
      <w:pPr>
        <w:ind w:left="0"/>
        <w:rPr>
          <w:sz w:val="22"/>
          <w:szCs w:val="22"/>
        </w:rPr>
      </w:pPr>
    </w:p>
    <w:tbl>
      <w:tblPr>
        <w:tblStyle w:val="af4"/>
        <w:tblW w:w="11220" w:type="dxa"/>
        <w:tblInd w:w="-782" w:type="dxa"/>
        <w:tblLayout w:type="fixed"/>
        <w:tblLook w:val="0400" w:firstRow="0" w:lastRow="0" w:firstColumn="0" w:lastColumn="0" w:noHBand="0" w:noVBand="1"/>
      </w:tblPr>
      <w:tblGrid>
        <w:gridCol w:w="3330"/>
        <w:gridCol w:w="7890"/>
      </w:tblGrid>
      <w:tr w:rsidR="00EB2001" w:rsidRPr="00654936">
        <w:trPr>
          <w:trHeight w:val="336"/>
        </w:trPr>
        <w:tc>
          <w:tcPr>
            <w:tcW w:w="3330" w:type="dxa"/>
            <w:tcBorders>
              <w:top w:val="single" w:sz="4" w:space="0" w:color="000000"/>
              <w:left w:val="single" w:sz="4" w:space="0" w:color="000000"/>
            </w:tcBorders>
            <w:shd w:val="clear" w:color="auto" w:fill="FFFFFF"/>
          </w:tcPr>
          <w:p w:rsidR="00EB2001" w:rsidRPr="00654936" w:rsidRDefault="00156CC6">
            <w:pPr>
              <w:rPr>
                <w:sz w:val="22"/>
                <w:szCs w:val="22"/>
              </w:rPr>
            </w:pPr>
            <w:r w:rsidRPr="00654936">
              <w:rPr>
                <w:sz w:val="22"/>
                <w:szCs w:val="22"/>
              </w:rPr>
              <w:t>Назва дисципліни</w:t>
            </w:r>
          </w:p>
        </w:tc>
        <w:tc>
          <w:tcPr>
            <w:tcW w:w="7890" w:type="dxa"/>
            <w:tcBorders>
              <w:top w:val="single" w:sz="4" w:space="0" w:color="000000"/>
              <w:left w:val="single" w:sz="4" w:space="0" w:color="000000"/>
              <w:right w:val="single" w:sz="4" w:space="0" w:color="000000"/>
            </w:tcBorders>
            <w:shd w:val="clear" w:color="auto" w:fill="FFFFFF"/>
          </w:tcPr>
          <w:p w:rsidR="00EB2001" w:rsidRPr="00654936" w:rsidRDefault="00156CC6">
            <w:pPr>
              <w:ind w:left="132" w:right="131" w:firstLine="0"/>
              <w:rPr>
                <w:b/>
                <w:sz w:val="22"/>
                <w:szCs w:val="22"/>
              </w:rPr>
            </w:pPr>
            <w:r w:rsidRPr="00654936">
              <w:rPr>
                <w:b/>
                <w:sz w:val="22"/>
                <w:szCs w:val="22"/>
              </w:rPr>
              <w:t>Становлення і розвиток університетської освіти і науки в добу Середньовіччя</w:t>
            </w:r>
          </w:p>
        </w:tc>
      </w:tr>
      <w:tr w:rsidR="00EB2001" w:rsidRPr="00654936">
        <w:trPr>
          <w:trHeight w:val="331"/>
        </w:trPr>
        <w:tc>
          <w:tcPr>
            <w:tcW w:w="3330" w:type="dxa"/>
            <w:tcBorders>
              <w:top w:val="single" w:sz="4" w:space="0" w:color="000000"/>
              <w:left w:val="single" w:sz="4" w:space="0" w:color="000000"/>
            </w:tcBorders>
            <w:shd w:val="clear" w:color="auto" w:fill="FFFFFF"/>
          </w:tcPr>
          <w:p w:rsidR="00EB2001" w:rsidRPr="00654936" w:rsidRDefault="00156CC6">
            <w:pPr>
              <w:rPr>
                <w:sz w:val="22"/>
                <w:szCs w:val="22"/>
              </w:rPr>
            </w:pPr>
            <w:r w:rsidRPr="00654936">
              <w:rPr>
                <w:sz w:val="22"/>
                <w:szCs w:val="22"/>
              </w:rPr>
              <w:t>Рівень вищої освіти</w:t>
            </w:r>
          </w:p>
        </w:tc>
        <w:tc>
          <w:tcPr>
            <w:tcW w:w="7890" w:type="dxa"/>
            <w:tcBorders>
              <w:top w:val="single" w:sz="4" w:space="0" w:color="000000"/>
              <w:left w:val="single" w:sz="4" w:space="0" w:color="000000"/>
              <w:right w:val="single" w:sz="4" w:space="0" w:color="000000"/>
            </w:tcBorders>
            <w:shd w:val="clear" w:color="auto" w:fill="FFFFFF"/>
          </w:tcPr>
          <w:p w:rsidR="00EB2001" w:rsidRPr="00654936" w:rsidRDefault="00156CC6">
            <w:pPr>
              <w:ind w:left="132" w:right="131" w:firstLine="0"/>
              <w:rPr>
                <w:sz w:val="22"/>
                <w:szCs w:val="22"/>
              </w:rPr>
            </w:pPr>
            <w:r w:rsidRPr="00654936">
              <w:rPr>
                <w:sz w:val="22"/>
                <w:szCs w:val="22"/>
              </w:rPr>
              <w:t>Перший (бакалаврський)</w:t>
            </w:r>
          </w:p>
        </w:tc>
      </w:tr>
      <w:tr w:rsidR="00EB2001" w:rsidRPr="00654936">
        <w:trPr>
          <w:trHeight w:val="331"/>
        </w:trPr>
        <w:tc>
          <w:tcPr>
            <w:tcW w:w="3330" w:type="dxa"/>
            <w:tcBorders>
              <w:top w:val="single" w:sz="4" w:space="0" w:color="000000"/>
              <w:left w:val="single" w:sz="4" w:space="0" w:color="000000"/>
            </w:tcBorders>
            <w:shd w:val="clear" w:color="auto" w:fill="FFFFFF"/>
          </w:tcPr>
          <w:p w:rsidR="00EB2001" w:rsidRPr="00654936" w:rsidRDefault="00156CC6">
            <w:pPr>
              <w:rPr>
                <w:sz w:val="22"/>
                <w:szCs w:val="22"/>
              </w:rPr>
            </w:pPr>
            <w:r w:rsidRPr="00654936">
              <w:rPr>
                <w:sz w:val="22"/>
                <w:szCs w:val="22"/>
              </w:rPr>
              <w:t>Курс (рік) навчання</w:t>
            </w:r>
          </w:p>
        </w:tc>
        <w:tc>
          <w:tcPr>
            <w:tcW w:w="7890" w:type="dxa"/>
            <w:tcBorders>
              <w:top w:val="single" w:sz="4" w:space="0" w:color="000000"/>
              <w:left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ІІ</w:t>
            </w:r>
          </w:p>
        </w:tc>
      </w:tr>
      <w:tr w:rsidR="00EB2001" w:rsidRPr="00654936">
        <w:trPr>
          <w:trHeight w:val="336"/>
        </w:trPr>
        <w:tc>
          <w:tcPr>
            <w:tcW w:w="3330" w:type="dxa"/>
            <w:tcBorders>
              <w:top w:val="single" w:sz="4" w:space="0" w:color="000000"/>
              <w:left w:val="single" w:sz="4" w:space="0" w:color="000000"/>
            </w:tcBorders>
            <w:shd w:val="clear" w:color="auto" w:fill="FFFFFF"/>
          </w:tcPr>
          <w:p w:rsidR="00EB2001" w:rsidRPr="00654936" w:rsidRDefault="00156CC6">
            <w:pPr>
              <w:rPr>
                <w:sz w:val="22"/>
                <w:szCs w:val="22"/>
              </w:rPr>
            </w:pPr>
            <w:r w:rsidRPr="00654936">
              <w:rPr>
                <w:sz w:val="22"/>
                <w:szCs w:val="22"/>
              </w:rPr>
              <w:t>Семестр</w:t>
            </w:r>
          </w:p>
        </w:tc>
        <w:tc>
          <w:tcPr>
            <w:tcW w:w="7890" w:type="dxa"/>
            <w:tcBorders>
              <w:top w:val="single" w:sz="4" w:space="0" w:color="000000"/>
              <w:left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3-й</w:t>
            </w:r>
          </w:p>
        </w:tc>
      </w:tr>
      <w:tr w:rsidR="00EB2001" w:rsidRPr="00654936">
        <w:trPr>
          <w:trHeight w:val="331"/>
        </w:trPr>
        <w:tc>
          <w:tcPr>
            <w:tcW w:w="3330" w:type="dxa"/>
            <w:tcBorders>
              <w:top w:val="single" w:sz="4" w:space="0" w:color="000000"/>
              <w:left w:val="single" w:sz="4" w:space="0" w:color="000000"/>
            </w:tcBorders>
            <w:shd w:val="clear" w:color="auto" w:fill="FFFFFF"/>
          </w:tcPr>
          <w:p w:rsidR="00EB2001" w:rsidRPr="00654936" w:rsidRDefault="00156CC6">
            <w:pPr>
              <w:rPr>
                <w:sz w:val="22"/>
                <w:szCs w:val="22"/>
              </w:rPr>
            </w:pPr>
            <w:r w:rsidRPr="00654936">
              <w:rPr>
                <w:sz w:val="22"/>
                <w:szCs w:val="22"/>
              </w:rPr>
              <w:t xml:space="preserve">Обсяг дисципліни </w:t>
            </w:r>
            <w:proofErr w:type="gramStart"/>
            <w:r w:rsidRPr="00654936">
              <w:rPr>
                <w:sz w:val="22"/>
                <w:szCs w:val="22"/>
              </w:rPr>
              <w:t>у кредитах</w:t>
            </w:r>
            <w:proofErr w:type="gramEnd"/>
          </w:p>
        </w:tc>
        <w:tc>
          <w:tcPr>
            <w:tcW w:w="7890" w:type="dxa"/>
            <w:tcBorders>
              <w:top w:val="single" w:sz="4" w:space="0" w:color="000000"/>
              <w:left w:val="single" w:sz="4" w:space="0" w:color="000000"/>
              <w:right w:val="single" w:sz="4" w:space="0" w:color="000000"/>
            </w:tcBorders>
            <w:shd w:val="clear" w:color="auto" w:fill="FFFFFF"/>
          </w:tcPr>
          <w:p w:rsidR="00EB2001" w:rsidRPr="00654936" w:rsidRDefault="00156CC6">
            <w:pPr>
              <w:ind w:left="132" w:right="131" w:firstLine="0"/>
              <w:rPr>
                <w:sz w:val="22"/>
                <w:szCs w:val="22"/>
              </w:rPr>
            </w:pPr>
            <w:r w:rsidRPr="00654936">
              <w:rPr>
                <w:sz w:val="22"/>
                <w:szCs w:val="22"/>
              </w:rPr>
              <w:t>4 кредити ЄКТС</w:t>
            </w:r>
          </w:p>
        </w:tc>
      </w:tr>
      <w:tr w:rsidR="00EB2001" w:rsidRPr="00654936">
        <w:trPr>
          <w:trHeight w:val="331"/>
        </w:trPr>
        <w:tc>
          <w:tcPr>
            <w:tcW w:w="3330" w:type="dxa"/>
            <w:tcBorders>
              <w:top w:val="single" w:sz="4" w:space="0" w:color="000000"/>
              <w:left w:val="single" w:sz="4" w:space="0" w:color="000000"/>
            </w:tcBorders>
            <w:shd w:val="clear" w:color="auto" w:fill="FFFFFF"/>
          </w:tcPr>
          <w:p w:rsidR="00EB2001" w:rsidRPr="00654936" w:rsidRDefault="00156CC6">
            <w:pPr>
              <w:rPr>
                <w:sz w:val="22"/>
                <w:szCs w:val="22"/>
              </w:rPr>
            </w:pPr>
            <w:r w:rsidRPr="00654936">
              <w:rPr>
                <w:sz w:val="22"/>
                <w:szCs w:val="22"/>
              </w:rPr>
              <w:t>Мова викладання</w:t>
            </w:r>
          </w:p>
        </w:tc>
        <w:tc>
          <w:tcPr>
            <w:tcW w:w="7890" w:type="dxa"/>
            <w:tcBorders>
              <w:top w:val="single" w:sz="4" w:space="0" w:color="000000"/>
              <w:left w:val="single" w:sz="4" w:space="0" w:color="000000"/>
              <w:right w:val="single" w:sz="4" w:space="0" w:color="000000"/>
            </w:tcBorders>
            <w:shd w:val="clear" w:color="auto" w:fill="FFFFFF"/>
          </w:tcPr>
          <w:p w:rsidR="00EB2001" w:rsidRPr="00654936" w:rsidRDefault="00156CC6">
            <w:pPr>
              <w:ind w:left="132" w:right="131" w:firstLine="0"/>
              <w:rPr>
                <w:sz w:val="22"/>
                <w:szCs w:val="22"/>
              </w:rPr>
            </w:pPr>
            <w:r w:rsidRPr="00654936">
              <w:rPr>
                <w:sz w:val="22"/>
                <w:szCs w:val="22"/>
              </w:rPr>
              <w:t>Українська</w:t>
            </w:r>
          </w:p>
        </w:tc>
      </w:tr>
      <w:tr w:rsidR="00EB2001" w:rsidRPr="00654936">
        <w:trPr>
          <w:trHeight w:val="634"/>
        </w:trPr>
        <w:tc>
          <w:tcPr>
            <w:tcW w:w="3330" w:type="dxa"/>
            <w:tcBorders>
              <w:top w:val="single" w:sz="4" w:space="0" w:color="000000"/>
              <w:left w:val="single" w:sz="4" w:space="0" w:color="000000"/>
            </w:tcBorders>
            <w:shd w:val="clear" w:color="auto" w:fill="FFFFFF"/>
          </w:tcPr>
          <w:p w:rsidR="00EB2001" w:rsidRPr="00654936" w:rsidRDefault="00156CC6">
            <w:pPr>
              <w:rPr>
                <w:sz w:val="22"/>
                <w:szCs w:val="22"/>
              </w:rPr>
            </w:pPr>
            <w:r w:rsidRPr="00654936">
              <w:rPr>
                <w:sz w:val="22"/>
                <w:szCs w:val="22"/>
              </w:rPr>
              <w:t xml:space="preserve">Передумови для вивчення </w:t>
            </w:r>
          </w:p>
          <w:p w:rsidR="00EB2001" w:rsidRPr="00654936" w:rsidRDefault="00156CC6">
            <w:pPr>
              <w:rPr>
                <w:sz w:val="22"/>
                <w:szCs w:val="22"/>
              </w:rPr>
            </w:pPr>
            <w:r w:rsidRPr="00654936">
              <w:rPr>
                <w:sz w:val="22"/>
                <w:szCs w:val="22"/>
              </w:rPr>
              <w:t>дисципліни</w:t>
            </w:r>
          </w:p>
        </w:tc>
        <w:tc>
          <w:tcPr>
            <w:tcW w:w="7890" w:type="dxa"/>
            <w:tcBorders>
              <w:top w:val="single" w:sz="4" w:space="0" w:color="000000"/>
              <w:left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Історія західноєвропейського Середньовіччя, Історія та культура країн Центрально-Східної Європи в добу Середньовіччя</w:t>
            </w:r>
          </w:p>
        </w:tc>
      </w:tr>
      <w:tr w:rsidR="00EB2001" w:rsidRPr="00654936">
        <w:trPr>
          <w:trHeight w:val="634"/>
        </w:trPr>
        <w:tc>
          <w:tcPr>
            <w:tcW w:w="3330" w:type="dxa"/>
            <w:tcBorders>
              <w:top w:val="single" w:sz="4" w:space="0" w:color="000000"/>
              <w:left w:val="single" w:sz="4" w:space="0" w:color="000000"/>
            </w:tcBorders>
            <w:shd w:val="clear" w:color="auto" w:fill="FFFFFF"/>
          </w:tcPr>
          <w:p w:rsidR="00EB2001" w:rsidRPr="00654936" w:rsidRDefault="00156CC6">
            <w:pPr>
              <w:rPr>
                <w:sz w:val="22"/>
                <w:szCs w:val="22"/>
              </w:rPr>
            </w:pPr>
            <w:r w:rsidRPr="00654936">
              <w:rPr>
                <w:sz w:val="22"/>
                <w:szCs w:val="22"/>
              </w:rPr>
              <w:t xml:space="preserve">Кафедра, яка забезпечує </w:t>
            </w:r>
          </w:p>
          <w:p w:rsidR="00EB2001" w:rsidRPr="00654936" w:rsidRDefault="00156CC6">
            <w:pPr>
              <w:rPr>
                <w:sz w:val="22"/>
                <w:szCs w:val="22"/>
              </w:rPr>
            </w:pPr>
            <w:r w:rsidRPr="00654936">
              <w:rPr>
                <w:sz w:val="22"/>
                <w:szCs w:val="22"/>
              </w:rPr>
              <w:t>викладання дисципліни</w:t>
            </w:r>
          </w:p>
        </w:tc>
        <w:tc>
          <w:tcPr>
            <w:tcW w:w="7890" w:type="dxa"/>
            <w:tcBorders>
              <w:top w:val="single" w:sz="4" w:space="0" w:color="000000"/>
              <w:left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Кафедра Античності, Середньовіччя та історії України домодерної доби</w:t>
            </w:r>
          </w:p>
        </w:tc>
      </w:tr>
      <w:tr w:rsidR="00EB2001" w:rsidRPr="00654936">
        <w:trPr>
          <w:trHeight w:val="331"/>
        </w:trPr>
        <w:tc>
          <w:tcPr>
            <w:tcW w:w="3330" w:type="dxa"/>
            <w:tcBorders>
              <w:top w:val="single" w:sz="4" w:space="0" w:color="000000"/>
              <w:left w:val="single" w:sz="4" w:space="0" w:color="000000"/>
            </w:tcBorders>
            <w:shd w:val="clear" w:color="auto" w:fill="FFFFFF"/>
          </w:tcPr>
          <w:p w:rsidR="00EB2001" w:rsidRPr="00654936" w:rsidRDefault="00156CC6">
            <w:pPr>
              <w:rPr>
                <w:sz w:val="22"/>
                <w:szCs w:val="22"/>
              </w:rPr>
            </w:pPr>
            <w:r w:rsidRPr="00654936">
              <w:rPr>
                <w:sz w:val="22"/>
                <w:szCs w:val="22"/>
              </w:rPr>
              <w:t>Інформаційне забезпечення</w:t>
            </w:r>
          </w:p>
        </w:tc>
        <w:tc>
          <w:tcPr>
            <w:tcW w:w="7890" w:type="dxa"/>
            <w:tcBorders>
              <w:top w:val="single" w:sz="4" w:space="0" w:color="000000"/>
              <w:left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Робоча програма, конспект лекцій, презентації</w:t>
            </w:r>
          </w:p>
        </w:tc>
      </w:tr>
      <w:tr w:rsidR="00EB2001" w:rsidRPr="00654936">
        <w:trPr>
          <w:trHeight w:val="331"/>
        </w:trPr>
        <w:tc>
          <w:tcPr>
            <w:tcW w:w="3330" w:type="dxa"/>
            <w:tcBorders>
              <w:top w:val="single" w:sz="4" w:space="0" w:color="000000"/>
              <w:left w:val="single" w:sz="4" w:space="0" w:color="000000"/>
            </w:tcBorders>
            <w:shd w:val="clear" w:color="auto" w:fill="FFFFFF"/>
          </w:tcPr>
          <w:p w:rsidR="00EB2001" w:rsidRPr="00654936" w:rsidRDefault="00156CC6">
            <w:pPr>
              <w:rPr>
                <w:sz w:val="22"/>
                <w:szCs w:val="22"/>
              </w:rPr>
            </w:pPr>
            <w:r w:rsidRPr="00654936">
              <w:rPr>
                <w:sz w:val="22"/>
                <w:szCs w:val="22"/>
              </w:rPr>
              <w:t>Форма проведення занять</w:t>
            </w:r>
          </w:p>
        </w:tc>
        <w:tc>
          <w:tcPr>
            <w:tcW w:w="7890" w:type="dxa"/>
            <w:tcBorders>
              <w:top w:val="single" w:sz="4" w:space="0" w:color="000000"/>
              <w:left w:val="single" w:sz="4" w:space="0" w:color="000000"/>
              <w:right w:val="single" w:sz="4" w:space="0" w:color="000000"/>
            </w:tcBorders>
            <w:shd w:val="clear" w:color="auto" w:fill="FFFFFF"/>
          </w:tcPr>
          <w:p w:rsidR="00EB2001" w:rsidRPr="009706E6" w:rsidRDefault="00156CC6">
            <w:pPr>
              <w:spacing w:line="240" w:lineRule="auto"/>
              <w:ind w:left="132" w:right="131" w:firstLine="0"/>
              <w:rPr>
                <w:sz w:val="20"/>
                <w:szCs w:val="20"/>
              </w:rPr>
            </w:pPr>
            <w:r w:rsidRPr="009706E6">
              <w:rPr>
                <w:sz w:val="20"/>
                <w:szCs w:val="20"/>
              </w:rPr>
              <w:t>Лекції, практичні заняття</w:t>
            </w:r>
          </w:p>
        </w:tc>
      </w:tr>
      <w:tr w:rsidR="00EB2001" w:rsidRPr="00654936">
        <w:trPr>
          <w:trHeight w:val="979"/>
        </w:trPr>
        <w:tc>
          <w:tcPr>
            <w:tcW w:w="3330" w:type="dxa"/>
            <w:tcBorders>
              <w:top w:val="single" w:sz="4" w:space="0" w:color="000000"/>
              <w:left w:val="single" w:sz="4" w:space="0" w:color="000000"/>
            </w:tcBorders>
            <w:shd w:val="clear" w:color="auto" w:fill="FFFFFF"/>
          </w:tcPr>
          <w:p w:rsidR="00EB2001" w:rsidRPr="00654936" w:rsidRDefault="00156CC6">
            <w:pPr>
              <w:rPr>
                <w:sz w:val="22"/>
                <w:szCs w:val="22"/>
              </w:rPr>
            </w:pPr>
            <w:r w:rsidRPr="00654936">
              <w:rPr>
                <w:sz w:val="22"/>
                <w:szCs w:val="22"/>
              </w:rPr>
              <w:t>Ключові результати навчання (знання, уміння та інші компетентності):</w:t>
            </w:r>
          </w:p>
        </w:tc>
        <w:tc>
          <w:tcPr>
            <w:tcW w:w="7890" w:type="dxa"/>
            <w:tcBorders>
              <w:top w:val="single" w:sz="4" w:space="0" w:color="000000"/>
              <w:left w:val="single" w:sz="4" w:space="0" w:color="000000"/>
              <w:right w:val="single" w:sz="4" w:space="0" w:color="000000"/>
            </w:tcBorders>
            <w:shd w:val="clear" w:color="auto" w:fill="FFFFFF"/>
          </w:tcPr>
          <w:p w:rsidR="00EB2001" w:rsidRPr="009706E6" w:rsidRDefault="00156CC6">
            <w:pPr>
              <w:spacing w:line="240" w:lineRule="auto"/>
              <w:ind w:left="0" w:right="64" w:firstLine="0"/>
              <w:rPr>
                <w:sz w:val="20"/>
                <w:szCs w:val="20"/>
              </w:rPr>
            </w:pPr>
            <w:r w:rsidRPr="009706E6">
              <w:rPr>
                <w:sz w:val="20"/>
                <w:szCs w:val="20"/>
              </w:rPr>
              <w:t>Мета дисципліни – дати студентам цілісне уявлення про історію університетів Європи в добу Середньовіччя, їх виникнення, стадії розвитку, специфіку кожного з етапів, про провідні напрями розвитку європейської педагогічної думки, а також сформувати у них вміння користуватися основними категоріями і поняттями, що відносяться до історії європейської системи освіти і педагогічної думки, виявляти зв’язки між її окремими етапами й історичними формами освіти, аналізувати різні освітні процеси і феномени в історичному і соціокультурному контексті.</w:t>
            </w:r>
          </w:p>
          <w:p w:rsidR="00EB2001" w:rsidRPr="009706E6" w:rsidRDefault="00156CC6">
            <w:pPr>
              <w:spacing w:line="240" w:lineRule="auto"/>
              <w:ind w:left="0" w:right="64" w:firstLine="0"/>
              <w:rPr>
                <w:sz w:val="20"/>
                <w:szCs w:val="20"/>
              </w:rPr>
            </w:pPr>
            <w:r w:rsidRPr="009706E6">
              <w:rPr>
                <w:sz w:val="20"/>
                <w:szCs w:val="20"/>
              </w:rPr>
              <w:t>Студент повинен:</w:t>
            </w:r>
          </w:p>
          <w:p w:rsidR="00EB2001" w:rsidRPr="009706E6" w:rsidRDefault="00156CC6">
            <w:pPr>
              <w:spacing w:line="240" w:lineRule="auto"/>
              <w:ind w:left="0" w:right="64" w:firstLine="0"/>
              <w:rPr>
                <w:sz w:val="20"/>
                <w:szCs w:val="20"/>
              </w:rPr>
            </w:pPr>
            <w:r w:rsidRPr="009706E6">
              <w:rPr>
                <w:sz w:val="20"/>
                <w:szCs w:val="20"/>
              </w:rPr>
              <w:t>а) знати основні категорії і поняття, які стосуються історії європейських університетів, його витоки, етапи формування та специфіку кожного з них, основні форми і інститути, провідні тенденції його еволюції, роль в ній соціокультурних чинників, головні напрямки розвитку європейської педагогічної думки, характерні риси європейського типу освіченості, а також найбільш поширені в історичній науці та педагогіці підходи до вивчення історії європейської освіти.</w:t>
            </w:r>
          </w:p>
          <w:p w:rsidR="00EB2001" w:rsidRPr="009706E6" w:rsidRDefault="00156CC6">
            <w:pPr>
              <w:spacing w:line="240" w:lineRule="auto"/>
              <w:ind w:left="0" w:right="64" w:firstLine="0"/>
              <w:rPr>
                <w:sz w:val="20"/>
                <w:szCs w:val="20"/>
              </w:rPr>
            </w:pPr>
            <w:r w:rsidRPr="009706E6">
              <w:rPr>
                <w:sz w:val="20"/>
                <w:szCs w:val="20"/>
              </w:rPr>
              <w:t>б) володіти: матеріалом курсу; здібностями до складання бібліографії з тематики досліджень, що проводяться; основними прийомами методичної роботи історика; оволодіти навичками самостійної роботи з історичними джерелами і науковою літературою, пошуком необхідної інформації через мережу «Інтернет» для використання на семінарських заняттях, при написанні рефератів, курсових та дипломних робіт.</w:t>
            </w:r>
          </w:p>
          <w:p w:rsidR="00EB2001" w:rsidRPr="009706E6" w:rsidRDefault="00156CC6">
            <w:pPr>
              <w:spacing w:line="240" w:lineRule="auto"/>
              <w:ind w:left="0" w:right="64" w:firstLine="0"/>
              <w:rPr>
                <w:sz w:val="20"/>
                <w:szCs w:val="20"/>
              </w:rPr>
            </w:pPr>
            <w:r w:rsidRPr="009706E6">
              <w:rPr>
                <w:sz w:val="20"/>
                <w:szCs w:val="20"/>
              </w:rPr>
              <w:t>в) вміти орієнтуватися в історії європейських університетів, виявляти різні його форми і стадії розвитку, зв’язки між ними, аналізувати джерела інформації про історію європейських університетів і його основні типи, виявляти механізми взаємодії між університетами, викладати матеріал у навчальних закладах. Знання дисципліни передбачає вміння збирати, систематизувати, аналізувати інформацію історичного характеру та використовувати її на практиці. Опрацювання історичних джерел та практичні види роботи спонукатимуть студентів до логічного мислення, критичного аналізу теоретичного матеріалу та історичних джерел. Оволодіння дисципліною передбачає пізнання політичних, соціально-економічних та культурно-релігійних процесів, які обумовлюють особливості історичного розвитку університетів Європи. Програма навчального курсу розрахована на вивчення і засвоєння конкретного матеріалу по історії розвитку європейської університетської освіти в добу Середньовіччя.</w:t>
            </w:r>
          </w:p>
        </w:tc>
      </w:tr>
      <w:tr w:rsidR="00EB2001" w:rsidRPr="00654936">
        <w:trPr>
          <w:trHeight w:val="653"/>
        </w:trPr>
        <w:tc>
          <w:tcPr>
            <w:tcW w:w="3330" w:type="dxa"/>
            <w:tcBorders>
              <w:top w:val="single" w:sz="4" w:space="0" w:color="000000"/>
              <w:left w:val="single" w:sz="4" w:space="0" w:color="000000"/>
            </w:tcBorders>
            <w:shd w:val="clear" w:color="auto" w:fill="FFFFFF"/>
          </w:tcPr>
          <w:p w:rsidR="00EB2001" w:rsidRPr="00654936" w:rsidRDefault="00156CC6">
            <w:pPr>
              <w:rPr>
                <w:sz w:val="22"/>
                <w:szCs w:val="22"/>
              </w:rPr>
            </w:pPr>
            <w:r w:rsidRPr="00654936">
              <w:rPr>
                <w:sz w:val="22"/>
                <w:szCs w:val="22"/>
              </w:rPr>
              <w:t xml:space="preserve">Короткий зміст дисципліни </w:t>
            </w:r>
          </w:p>
          <w:p w:rsidR="00EB2001" w:rsidRPr="00654936" w:rsidRDefault="00156CC6">
            <w:pPr>
              <w:rPr>
                <w:sz w:val="22"/>
                <w:szCs w:val="22"/>
              </w:rPr>
            </w:pPr>
            <w:r w:rsidRPr="00654936">
              <w:rPr>
                <w:sz w:val="22"/>
                <w:szCs w:val="22"/>
              </w:rPr>
              <w:t>(що буде вивчатися, перелік тем):</w:t>
            </w:r>
          </w:p>
        </w:tc>
        <w:tc>
          <w:tcPr>
            <w:tcW w:w="7890" w:type="dxa"/>
            <w:tcBorders>
              <w:top w:val="single" w:sz="4" w:space="0" w:color="000000"/>
              <w:left w:val="single" w:sz="4" w:space="0" w:color="000000"/>
              <w:right w:val="single" w:sz="4" w:space="0" w:color="000000"/>
            </w:tcBorders>
            <w:shd w:val="clear" w:color="auto" w:fill="FFFFFF"/>
          </w:tcPr>
          <w:p w:rsidR="00EB2001" w:rsidRPr="009706E6" w:rsidRDefault="00156CC6">
            <w:pPr>
              <w:spacing w:line="240" w:lineRule="auto"/>
              <w:ind w:left="132" w:right="131" w:firstLine="0"/>
              <w:rPr>
                <w:sz w:val="20"/>
                <w:szCs w:val="20"/>
              </w:rPr>
            </w:pPr>
            <w:r w:rsidRPr="009706E6">
              <w:rPr>
                <w:sz w:val="20"/>
                <w:szCs w:val="20"/>
              </w:rPr>
              <w:t>Тема 1. Вступ. Мета і завдання курсу.</w:t>
            </w:r>
          </w:p>
          <w:p w:rsidR="00EB2001" w:rsidRPr="009706E6" w:rsidRDefault="00156CC6">
            <w:pPr>
              <w:spacing w:line="240" w:lineRule="auto"/>
              <w:ind w:left="132" w:right="131" w:firstLine="0"/>
              <w:rPr>
                <w:sz w:val="20"/>
                <w:szCs w:val="20"/>
              </w:rPr>
            </w:pPr>
            <w:r w:rsidRPr="009706E6">
              <w:rPr>
                <w:sz w:val="20"/>
                <w:szCs w:val="20"/>
              </w:rPr>
              <w:t>Тема 2. Виникнення середньовічних університетів Європи.</w:t>
            </w:r>
          </w:p>
          <w:p w:rsidR="00EB2001" w:rsidRPr="009706E6" w:rsidRDefault="00156CC6">
            <w:pPr>
              <w:spacing w:line="240" w:lineRule="auto"/>
              <w:ind w:left="132" w:right="131" w:firstLine="0"/>
              <w:rPr>
                <w:sz w:val="20"/>
                <w:szCs w:val="20"/>
              </w:rPr>
            </w:pPr>
            <w:r w:rsidRPr="009706E6">
              <w:rPr>
                <w:sz w:val="20"/>
                <w:szCs w:val="20"/>
              </w:rPr>
              <w:t>Тема 3. Процес навчання в середньовічних європейських університетах.</w:t>
            </w:r>
          </w:p>
          <w:p w:rsidR="00EB2001" w:rsidRPr="009706E6" w:rsidRDefault="00156CC6">
            <w:pPr>
              <w:spacing w:line="240" w:lineRule="auto"/>
              <w:ind w:left="132" w:right="131" w:firstLine="0"/>
              <w:rPr>
                <w:sz w:val="20"/>
                <w:szCs w:val="20"/>
              </w:rPr>
            </w:pPr>
            <w:r w:rsidRPr="009706E6">
              <w:rPr>
                <w:sz w:val="20"/>
                <w:szCs w:val="20"/>
              </w:rPr>
              <w:t>Тема 4. Середньовічні університети як фактор формування західноєвропейської науки.</w:t>
            </w:r>
          </w:p>
          <w:p w:rsidR="00EB2001" w:rsidRPr="009706E6" w:rsidRDefault="00156CC6">
            <w:pPr>
              <w:spacing w:line="240" w:lineRule="auto"/>
              <w:ind w:left="132" w:right="131" w:firstLine="0"/>
              <w:rPr>
                <w:sz w:val="20"/>
                <w:szCs w:val="20"/>
              </w:rPr>
            </w:pPr>
            <w:r w:rsidRPr="009706E6">
              <w:rPr>
                <w:sz w:val="20"/>
                <w:szCs w:val="20"/>
              </w:rPr>
              <w:t>Тема 5. Становлення і розвиток середньовічних університетів Італії.</w:t>
            </w:r>
          </w:p>
          <w:p w:rsidR="00EB2001" w:rsidRPr="009706E6" w:rsidRDefault="00156CC6">
            <w:pPr>
              <w:spacing w:line="240" w:lineRule="auto"/>
              <w:ind w:left="132" w:right="131" w:firstLine="0"/>
              <w:rPr>
                <w:sz w:val="20"/>
                <w:szCs w:val="20"/>
              </w:rPr>
            </w:pPr>
            <w:r w:rsidRPr="009706E6">
              <w:rPr>
                <w:sz w:val="20"/>
                <w:szCs w:val="20"/>
              </w:rPr>
              <w:t>Тема 6. Розвиток середньовічних університетів Франції.</w:t>
            </w:r>
          </w:p>
          <w:p w:rsidR="00EB2001" w:rsidRPr="009706E6" w:rsidRDefault="00156CC6">
            <w:pPr>
              <w:spacing w:line="240" w:lineRule="auto"/>
              <w:ind w:left="132" w:right="131" w:firstLine="0"/>
              <w:rPr>
                <w:sz w:val="20"/>
                <w:szCs w:val="20"/>
              </w:rPr>
            </w:pPr>
            <w:r w:rsidRPr="009706E6">
              <w:rPr>
                <w:sz w:val="20"/>
                <w:szCs w:val="20"/>
              </w:rPr>
              <w:t>Тема 7. Процес розвитку середньовічних університетів Великобританії.</w:t>
            </w:r>
          </w:p>
          <w:p w:rsidR="00EB2001" w:rsidRPr="009706E6" w:rsidRDefault="00156CC6">
            <w:pPr>
              <w:spacing w:line="240" w:lineRule="auto"/>
              <w:ind w:left="132" w:right="131" w:firstLine="0"/>
              <w:rPr>
                <w:sz w:val="20"/>
                <w:szCs w:val="20"/>
              </w:rPr>
            </w:pPr>
            <w:r w:rsidRPr="009706E6">
              <w:rPr>
                <w:sz w:val="20"/>
                <w:szCs w:val="20"/>
              </w:rPr>
              <w:t>Тема 8. Становлення і розвиток середньовічних університетів Іспанії.</w:t>
            </w:r>
          </w:p>
          <w:p w:rsidR="00EB2001" w:rsidRPr="009706E6" w:rsidRDefault="00156CC6">
            <w:pPr>
              <w:spacing w:line="240" w:lineRule="auto"/>
              <w:ind w:left="132" w:right="131" w:firstLine="0"/>
              <w:rPr>
                <w:sz w:val="20"/>
                <w:szCs w:val="20"/>
              </w:rPr>
            </w:pPr>
            <w:r w:rsidRPr="009706E6">
              <w:rPr>
                <w:sz w:val="20"/>
                <w:szCs w:val="20"/>
              </w:rPr>
              <w:t>Тема 9. Розвиток середньовічних університетів Німеччини.</w:t>
            </w:r>
          </w:p>
          <w:p w:rsidR="00EB2001" w:rsidRPr="009706E6" w:rsidRDefault="00156CC6">
            <w:pPr>
              <w:spacing w:line="240" w:lineRule="auto"/>
              <w:ind w:left="132" w:right="131" w:firstLine="0"/>
              <w:rPr>
                <w:sz w:val="20"/>
                <w:szCs w:val="20"/>
              </w:rPr>
            </w:pPr>
            <w:r w:rsidRPr="009706E6">
              <w:rPr>
                <w:sz w:val="20"/>
                <w:szCs w:val="20"/>
              </w:rPr>
              <w:t>Тема 10. Становлення університетів Чехії.</w:t>
            </w:r>
          </w:p>
          <w:p w:rsidR="00EB2001" w:rsidRPr="009706E6" w:rsidRDefault="00156CC6">
            <w:pPr>
              <w:spacing w:line="240" w:lineRule="auto"/>
              <w:ind w:left="132" w:right="131" w:firstLine="0"/>
              <w:rPr>
                <w:sz w:val="20"/>
                <w:szCs w:val="20"/>
              </w:rPr>
            </w:pPr>
            <w:r w:rsidRPr="009706E6">
              <w:rPr>
                <w:sz w:val="20"/>
                <w:szCs w:val="20"/>
              </w:rPr>
              <w:t>Тема 11. Виникнення і розвиток університетів Польщі.</w:t>
            </w:r>
          </w:p>
        </w:tc>
      </w:tr>
      <w:tr w:rsidR="00EB2001" w:rsidRPr="00654936">
        <w:trPr>
          <w:trHeight w:val="341"/>
        </w:trPr>
        <w:tc>
          <w:tcPr>
            <w:tcW w:w="3330" w:type="dxa"/>
            <w:tcBorders>
              <w:top w:val="single" w:sz="4" w:space="0" w:color="000000"/>
              <w:left w:val="single" w:sz="4" w:space="0" w:color="000000"/>
              <w:bottom w:val="single" w:sz="4" w:space="0" w:color="000000"/>
            </w:tcBorders>
            <w:shd w:val="clear" w:color="auto" w:fill="FFFFFF"/>
          </w:tcPr>
          <w:p w:rsidR="00EB2001" w:rsidRPr="00654936" w:rsidRDefault="00156CC6">
            <w:pPr>
              <w:rPr>
                <w:sz w:val="22"/>
                <w:szCs w:val="22"/>
              </w:rPr>
            </w:pPr>
            <w:r w:rsidRPr="00654936">
              <w:rPr>
                <w:sz w:val="22"/>
                <w:szCs w:val="22"/>
              </w:rPr>
              <w:t>Форма семестрового контролю</w:t>
            </w:r>
          </w:p>
        </w:tc>
        <w:tc>
          <w:tcPr>
            <w:tcW w:w="7890" w:type="dxa"/>
            <w:tcBorders>
              <w:top w:val="single" w:sz="4" w:space="0" w:color="000000"/>
              <w:left w:val="single" w:sz="4" w:space="0" w:color="000000"/>
              <w:bottom w:val="single" w:sz="4" w:space="0" w:color="000000"/>
              <w:right w:val="single" w:sz="4" w:space="0" w:color="000000"/>
            </w:tcBorders>
            <w:shd w:val="clear" w:color="auto" w:fill="FFFFFF"/>
          </w:tcPr>
          <w:p w:rsidR="00EB2001" w:rsidRPr="009706E6" w:rsidRDefault="00156CC6">
            <w:pPr>
              <w:spacing w:line="240" w:lineRule="auto"/>
              <w:ind w:left="132" w:right="131" w:firstLine="0"/>
              <w:rPr>
                <w:sz w:val="20"/>
                <w:szCs w:val="20"/>
              </w:rPr>
            </w:pPr>
            <w:r w:rsidRPr="009706E6">
              <w:rPr>
                <w:sz w:val="20"/>
                <w:szCs w:val="20"/>
              </w:rPr>
              <w:t>Залік</w:t>
            </w:r>
          </w:p>
        </w:tc>
      </w:tr>
    </w:tbl>
    <w:p w:rsidR="00EB2001" w:rsidRPr="00654936" w:rsidRDefault="00EB2001" w:rsidP="009706E6">
      <w:pPr>
        <w:ind w:left="0" w:firstLine="0"/>
        <w:rPr>
          <w:sz w:val="22"/>
          <w:szCs w:val="22"/>
        </w:rPr>
      </w:pPr>
    </w:p>
    <w:tbl>
      <w:tblPr>
        <w:tblStyle w:val="af5"/>
        <w:tblW w:w="11250" w:type="dxa"/>
        <w:tblInd w:w="-797" w:type="dxa"/>
        <w:tblLayout w:type="fixed"/>
        <w:tblLook w:val="0400" w:firstRow="0" w:lastRow="0" w:firstColumn="0" w:lastColumn="0" w:noHBand="0" w:noVBand="1"/>
      </w:tblPr>
      <w:tblGrid>
        <w:gridCol w:w="3345"/>
        <w:gridCol w:w="7905"/>
      </w:tblGrid>
      <w:tr w:rsidR="00EB2001" w:rsidRPr="00654936">
        <w:trPr>
          <w:trHeight w:val="336"/>
        </w:trPr>
        <w:tc>
          <w:tcPr>
            <w:tcW w:w="3345" w:type="dxa"/>
            <w:tcBorders>
              <w:top w:val="single" w:sz="4" w:space="0" w:color="000000"/>
              <w:left w:val="single" w:sz="4" w:space="0" w:color="000000"/>
            </w:tcBorders>
            <w:shd w:val="clear" w:color="auto" w:fill="FFFFFF"/>
          </w:tcPr>
          <w:p w:rsidR="00EB2001" w:rsidRPr="00654936" w:rsidRDefault="00156CC6">
            <w:pPr>
              <w:rPr>
                <w:sz w:val="22"/>
                <w:szCs w:val="22"/>
              </w:rPr>
            </w:pPr>
            <w:r w:rsidRPr="00654936">
              <w:rPr>
                <w:sz w:val="22"/>
                <w:szCs w:val="22"/>
              </w:rPr>
              <w:t>Назва дисципліни</w:t>
            </w:r>
          </w:p>
        </w:tc>
        <w:tc>
          <w:tcPr>
            <w:tcW w:w="7905" w:type="dxa"/>
            <w:tcBorders>
              <w:top w:val="single" w:sz="4" w:space="0" w:color="000000"/>
              <w:left w:val="single" w:sz="4" w:space="0" w:color="000000"/>
              <w:right w:val="single" w:sz="4" w:space="0" w:color="000000"/>
            </w:tcBorders>
            <w:shd w:val="clear" w:color="auto" w:fill="FFFFFF"/>
          </w:tcPr>
          <w:p w:rsidR="00EB2001" w:rsidRPr="00654936" w:rsidRDefault="00156CC6">
            <w:pPr>
              <w:spacing w:line="240" w:lineRule="auto"/>
              <w:ind w:left="132" w:right="131" w:firstLine="0"/>
              <w:rPr>
                <w:b/>
                <w:sz w:val="22"/>
                <w:szCs w:val="22"/>
              </w:rPr>
            </w:pPr>
            <w:r w:rsidRPr="00654936">
              <w:rPr>
                <w:b/>
                <w:sz w:val="22"/>
                <w:szCs w:val="22"/>
              </w:rPr>
              <w:t>Реформація і народи Центральної Європи</w:t>
            </w:r>
          </w:p>
        </w:tc>
      </w:tr>
      <w:tr w:rsidR="00EB2001" w:rsidRPr="00654936">
        <w:trPr>
          <w:trHeight w:val="331"/>
        </w:trPr>
        <w:tc>
          <w:tcPr>
            <w:tcW w:w="3345" w:type="dxa"/>
            <w:tcBorders>
              <w:top w:val="single" w:sz="4" w:space="0" w:color="000000"/>
              <w:left w:val="single" w:sz="4" w:space="0" w:color="000000"/>
            </w:tcBorders>
            <w:shd w:val="clear" w:color="auto" w:fill="FFFFFF"/>
          </w:tcPr>
          <w:p w:rsidR="00EB2001" w:rsidRPr="00654936" w:rsidRDefault="00156CC6">
            <w:pPr>
              <w:rPr>
                <w:sz w:val="22"/>
                <w:szCs w:val="22"/>
              </w:rPr>
            </w:pPr>
            <w:r w:rsidRPr="00654936">
              <w:rPr>
                <w:sz w:val="22"/>
                <w:szCs w:val="22"/>
              </w:rPr>
              <w:t>Рівень вищої освіти</w:t>
            </w:r>
          </w:p>
        </w:tc>
        <w:tc>
          <w:tcPr>
            <w:tcW w:w="7905" w:type="dxa"/>
            <w:tcBorders>
              <w:top w:val="single" w:sz="4" w:space="0" w:color="000000"/>
              <w:left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Перший (бакалаврський)</w:t>
            </w:r>
          </w:p>
        </w:tc>
      </w:tr>
      <w:tr w:rsidR="00EB2001" w:rsidRPr="00654936">
        <w:trPr>
          <w:trHeight w:val="331"/>
        </w:trPr>
        <w:tc>
          <w:tcPr>
            <w:tcW w:w="3345" w:type="dxa"/>
            <w:tcBorders>
              <w:top w:val="single" w:sz="4" w:space="0" w:color="000000"/>
              <w:left w:val="single" w:sz="4" w:space="0" w:color="000000"/>
            </w:tcBorders>
            <w:shd w:val="clear" w:color="auto" w:fill="FFFFFF"/>
          </w:tcPr>
          <w:p w:rsidR="00EB2001" w:rsidRPr="00654936" w:rsidRDefault="00156CC6">
            <w:pPr>
              <w:rPr>
                <w:sz w:val="22"/>
                <w:szCs w:val="22"/>
              </w:rPr>
            </w:pPr>
            <w:r w:rsidRPr="00654936">
              <w:rPr>
                <w:sz w:val="22"/>
                <w:szCs w:val="22"/>
              </w:rPr>
              <w:t>Курс (рік) навчання</w:t>
            </w:r>
          </w:p>
        </w:tc>
        <w:tc>
          <w:tcPr>
            <w:tcW w:w="7905" w:type="dxa"/>
            <w:tcBorders>
              <w:top w:val="single" w:sz="4" w:space="0" w:color="000000"/>
              <w:left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ІІ</w:t>
            </w:r>
          </w:p>
        </w:tc>
      </w:tr>
      <w:tr w:rsidR="00EB2001" w:rsidRPr="00654936">
        <w:trPr>
          <w:trHeight w:val="336"/>
        </w:trPr>
        <w:tc>
          <w:tcPr>
            <w:tcW w:w="3345" w:type="dxa"/>
            <w:tcBorders>
              <w:top w:val="single" w:sz="4" w:space="0" w:color="000000"/>
              <w:left w:val="single" w:sz="4" w:space="0" w:color="000000"/>
            </w:tcBorders>
            <w:shd w:val="clear" w:color="auto" w:fill="FFFFFF"/>
          </w:tcPr>
          <w:p w:rsidR="00EB2001" w:rsidRPr="00654936" w:rsidRDefault="00156CC6">
            <w:pPr>
              <w:rPr>
                <w:sz w:val="22"/>
                <w:szCs w:val="22"/>
              </w:rPr>
            </w:pPr>
            <w:r w:rsidRPr="00654936">
              <w:rPr>
                <w:sz w:val="22"/>
                <w:szCs w:val="22"/>
              </w:rPr>
              <w:t>Семестр</w:t>
            </w:r>
          </w:p>
        </w:tc>
        <w:tc>
          <w:tcPr>
            <w:tcW w:w="7905" w:type="dxa"/>
            <w:tcBorders>
              <w:top w:val="single" w:sz="4" w:space="0" w:color="000000"/>
              <w:left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3-й</w:t>
            </w:r>
          </w:p>
        </w:tc>
      </w:tr>
      <w:tr w:rsidR="00EB2001" w:rsidRPr="00654936">
        <w:trPr>
          <w:trHeight w:val="331"/>
        </w:trPr>
        <w:tc>
          <w:tcPr>
            <w:tcW w:w="3345" w:type="dxa"/>
            <w:tcBorders>
              <w:top w:val="single" w:sz="4" w:space="0" w:color="000000"/>
              <w:left w:val="single" w:sz="4" w:space="0" w:color="000000"/>
            </w:tcBorders>
            <w:shd w:val="clear" w:color="auto" w:fill="FFFFFF"/>
          </w:tcPr>
          <w:p w:rsidR="00EB2001" w:rsidRPr="00654936" w:rsidRDefault="00156CC6">
            <w:pPr>
              <w:rPr>
                <w:sz w:val="22"/>
                <w:szCs w:val="22"/>
              </w:rPr>
            </w:pPr>
            <w:r w:rsidRPr="00654936">
              <w:rPr>
                <w:sz w:val="22"/>
                <w:szCs w:val="22"/>
              </w:rPr>
              <w:t xml:space="preserve">Обсяг дисципліни </w:t>
            </w:r>
            <w:proofErr w:type="gramStart"/>
            <w:r w:rsidRPr="00654936">
              <w:rPr>
                <w:sz w:val="22"/>
                <w:szCs w:val="22"/>
              </w:rPr>
              <w:t>у кредитах</w:t>
            </w:r>
            <w:proofErr w:type="gramEnd"/>
          </w:p>
        </w:tc>
        <w:tc>
          <w:tcPr>
            <w:tcW w:w="7905" w:type="dxa"/>
            <w:tcBorders>
              <w:top w:val="single" w:sz="4" w:space="0" w:color="000000"/>
              <w:left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4 кредити ЄКТС</w:t>
            </w:r>
          </w:p>
        </w:tc>
      </w:tr>
      <w:tr w:rsidR="00EB2001" w:rsidRPr="00654936">
        <w:trPr>
          <w:trHeight w:val="331"/>
        </w:trPr>
        <w:tc>
          <w:tcPr>
            <w:tcW w:w="3345" w:type="dxa"/>
            <w:tcBorders>
              <w:top w:val="single" w:sz="4" w:space="0" w:color="000000"/>
              <w:left w:val="single" w:sz="4" w:space="0" w:color="000000"/>
            </w:tcBorders>
            <w:shd w:val="clear" w:color="auto" w:fill="FFFFFF"/>
          </w:tcPr>
          <w:p w:rsidR="00EB2001" w:rsidRPr="00654936" w:rsidRDefault="00156CC6">
            <w:pPr>
              <w:rPr>
                <w:sz w:val="22"/>
                <w:szCs w:val="22"/>
              </w:rPr>
            </w:pPr>
            <w:r w:rsidRPr="00654936">
              <w:rPr>
                <w:sz w:val="22"/>
                <w:szCs w:val="22"/>
              </w:rPr>
              <w:t>Мова викладання</w:t>
            </w:r>
          </w:p>
        </w:tc>
        <w:tc>
          <w:tcPr>
            <w:tcW w:w="7905" w:type="dxa"/>
            <w:tcBorders>
              <w:top w:val="single" w:sz="4" w:space="0" w:color="000000"/>
              <w:left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Українська</w:t>
            </w:r>
          </w:p>
        </w:tc>
      </w:tr>
      <w:tr w:rsidR="00EB2001" w:rsidRPr="00654936">
        <w:trPr>
          <w:trHeight w:val="634"/>
        </w:trPr>
        <w:tc>
          <w:tcPr>
            <w:tcW w:w="3345" w:type="dxa"/>
            <w:tcBorders>
              <w:top w:val="single" w:sz="4" w:space="0" w:color="000000"/>
              <w:left w:val="single" w:sz="4" w:space="0" w:color="000000"/>
            </w:tcBorders>
            <w:shd w:val="clear" w:color="auto" w:fill="FFFFFF"/>
          </w:tcPr>
          <w:p w:rsidR="00EB2001" w:rsidRPr="00654936" w:rsidRDefault="00156CC6">
            <w:pPr>
              <w:rPr>
                <w:sz w:val="22"/>
                <w:szCs w:val="22"/>
              </w:rPr>
            </w:pPr>
            <w:r w:rsidRPr="00654936">
              <w:rPr>
                <w:sz w:val="22"/>
                <w:szCs w:val="22"/>
              </w:rPr>
              <w:t xml:space="preserve">Передумови для вивчення </w:t>
            </w:r>
          </w:p>
          <w:p w:rsidR="00EB2001" w:rsidRPr="00654936" w:rsidRDefault="00156CC6">
            <w:pPr>
              <w:rPr>
                <w:sz w:val="22"/>
                <w:szCs w:val="22"/>
              </w:rPr>
            </w:pPr>
            <w:r w:rsidRPr="00654936">
              <w:rPr>
                <w:sz w:val="22"/>
                <w:szCs w:val="22"/>
              </w:rPr>
              <w:t>дисципліни</w:t>
            </w:r>
          </w:p>
        </w:tc>
        <w:tc>
          <w:tcPr>
            <w:tcW w:w="7905" w:type="dxa"/>
            <w:tcBorders>
              <w:top w:val="single" w:sz="4" w:space="0" w:color="000000"/>
              <w:left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Немає</w:t>
            </w:r>
          </w:p>
        </w:tc>
      </w:tr>
      <w:tr w:rsidR="00EB2001" w:rsidRPr="00654936">
        <w:trPr>
          <w:trHeight w:val="634"/>
        </w:trPr>
        <w:tc>
          <w:tcPr>
            <w:tcW w:w="3345" w:type="dxa"/>
            <w:tcBorders>
              <w:top w:val="single" w:sz="4" w:space="0" w:color="000000"/>
              <w:left w:val="single" w:sz="4" w:space="0" w:color="000000"/>
            </w:tcBorders>
            <w:shd w:val="clear" w:color="auto" w:fill="FFFFFF"/>
          </w:tcPr>
          <w:p w:rsidR="00EB2001" w:rsidRPr="00654936" w:rsidRDefault="00156CC6">
            <w:pPr>
              <w:rPr>
                <w:sz w:val="22"/>
                <w:szCs w:val="22"/>
              </w:rPr>
            </w:pPr>
            <w:r w:rsidRPr="00654936">
              <w:rPr>
                <w:sz w:val="22"/>
                <w:szCs w:val="22"/>
              </w:rPr>
              <w:t xml:space="preserve">Кафедра, яка забезпечує </w:t>
            </w:r>
          </w:p>
          <w:p w:rsidR="00EB2001" w:rsidRPr="00654936" w:rsidRDefault="00156CC6">
            <w:pPr>
              <w:rPr>
                <w:sz w:val="22"/>
                <w:szCs w:val="22"/>
              </w:rPr>
            </w:pPr>
            <w:r w:rsidRPr="00654936">
              <w:rPr>
                <w:sz w:val="22"/>
                <w:szCs w:val="22"/>
              </w:rPr>
              <w:t>викладання дисципліни</w:t>
            </w:r>
          </w:p>
        </w:tc>
        <w:tc>
          <w:tcPr>
            <w:tcW w:w="7905" w:type="dxa"/>
            <w:tcBorders>
              <w:top w:val="single" w:sz="4" w:space="0" w:color="000000"/>
              <w:left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Кафедра Античності, Середньовіччя та історії України домодерної доби</w:t>
            </w:r>
          </w:p>
        </w:tc>
      </w:tr>
      <w:tr w:rsidR="00EB2001" w:rsidRPr="00654936">
        <w:trPr>
          <w:trHeight w:val="331"/>
        </w:trPr>
        <w:tc>
          <w:tcPr>
            <w:tcW w:w="3345" w:type="dxa"/>
            <w:tcBorders>
              <w:top w:val="single" w:sz="4" w:space="0" w:color="000000"/>
              <w:left w:val="single" w:sz="4" w:space="0" w:color="000000"/>
            </w:tcBorders>
            <w:shd w:val="clear" w:color="auto" w:fill="FFFFFF"/>
          </w:tcPr>
          <w:p w:rsidR="00EB2001" w:rsidRPr="00654936" w:rsidRDefault="00156CC6">
            <w:pPr>
              <w:rPr>
                <w:sz w:val="22"/>
                <w:szCs w:val="22"/>
              </w:rPr>
            </w:pPr>
            <w:r w:rsidRPr="00654936">
              <w:rPr>
                <w:sz w:val="22"/>
                <w:szCs w:val="22"/>
              </w:rPr>
              <w:t>Інформаційне забезпечення</w:t>
            </w:r>
          </w:p>
        </w:tc>
        <w:tc>
          <w:tcPr>
            <w:tcW w:w="7905" w:type="dxa"/>
            <w:tcBorders>
              <w:top w:val="single" w:sz="4" w:space="0" w:color="000000"/>
              <w:left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Навчально-методичні матеріали, презентації</w:t>
            </w:r>
          </w:p>
        </w:tc>
      </w:tr>
      <w:tr w:rsidR="00EB2001" w:rsidRPr="00654936">
        <w:trPr>
          <w:trHeight w:val="331"/>
        </w:trPr>
        <w:tc>
          <w:tcPr>
            <w:tcW w:w="3345" w:type="dxa"/>
            <w:tcBorders>
              <w:top w:val="single" w:sz="4" w:space="0" w:color="000000"/>
              <w:left w:val="single" w:sz="4" w:space="0" w:color="000000"/>
            </w:tcBorders>
            <w:shd w:val="clear" w:color="auto" w:fill="FFFFFF"/>
          </w:tcPr>
          <w:p w:rsidR="00EB2001" w:rsidRPr="00654936" w:rsidRDefault="00156CC6">
            <w:pPr>
              <w:rPr>
                <w:sz w:val="22"/>
                <w:szCs w:val="22"/>
              </w:rPr>
            </w:pPr>
            <w:r w:rsidRPr="00654936">
              <w:rPr>
                <w:sz w:val="22"/>
                <w:szCs w:val="22"/>
              </w:rPr>
              <w:t>Форма проведення занять</w:t>
            </w:r>
          </w:p>
        </w:tc>
        <w:tc>
          <w:tcPr>
            <w:tcW w:w="7905" w:type="dxa"/>
            <w:tcBorders>
              <w:top w:val="single" w:sz="4" w:space="0" w:color="000000"/>
              <w:left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Лекції, семінарські заняття</w:t>
            </w:r>
          </w:p>
        </w:tc>
      </w:tr>
      <w:tr w:rsidR="00EB2001" w:rsidRPr="00654936">
        <w:trPr>
          <w:trHeight w:val="979"/>
        </w:trPr>
        <w:tc>
          <w:tcPr>
            <w:tcW w:w="3345" w:type="dxa"/>
            <w:tcBorders>
              <w:top w:val="single" w:sz="4" w:space="0" w:color="000000"/>
              <w:left w:val="single" w:sz="4" w:space="0" w:color="000000"/>
            </w:tcBorders>
            <w:shd w:val="clear" w:color="auto" w:fill="FFFFFF"/>
          </w:tcPr>
          <w:p w:rsidR="00EB2001" w:rsidRPr="00654936" w:rsidRDefault="00156CC6">
            <w:pPr>
              <w:rPr>
                <w:sz w:val="22"/>
                <w:szCs w:val="22"/>
              </w:rPr>
            </w:pPr>
            <w:r w:rsidRPr="00654936">
              <w:rPr>
                <w:sz w:val="22"/>
                <w:szCs w:val="22"/>
              </w:rPr>
              <w:t>Ключові результати навчання (знання, уміння та інші компетентності):</w:t>
            </w:r>
          </w:p>
        </w:tc>
        <w:tc>
          <w:tcPr>
            <w:tcW w:w="7905" w:type="dxa"/>
            <w:tcBorders>
              <w:top w:val="single" w:sz="4" w:space="0" w:color="000000"/>
              <w:left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b/>
                <w:sz w:val="22"/>
                <w:szCs w:val="22"/>
              </w:rPr>
              <w:t>Метою вивчення навчальної дисципліни</w:t>
            </w:r>
            <w:r w:rsidRPr="00654936">
              <w:rPr>
                <w:sz w:val="22"/>
                <w:szCs w:val="22"/>
              </w:rPr>
              <w:t xml:space="preserve"> «Реформація і народи Центральної Європи» є – з’ясувати сутність Реформації як пошуку моделей церковної реформи у контексті суспільних, політичних і культурних перетворень у країнах Центральної Європи, що і дозволить оцінити вплив цього феномену на життя народів даного регіону. Відповідно поставлені завдання у вивченні дисципліни - визначити як історичні причини та передумови цього складного явища, так і його глибинний зміст і багатопланові наслідки для розвитку різноманітних аспектів життя населення країн Центральної Європи.</w:t>
            </w:r>
          </w:p>
          <w:p w:rsidR="00EB2001" w:rsidRPr="00654936" w:rsidRDefault="00156CC6">
            <w:pPr>
              <w:spacing w:line="240" w:lineRule="auto"/>
              <w:ind w:left="132" w:right="131" w:firstLine="0"/>
              <w:rPr>
                <w:sz w:val="22"/>
                <w:szCs w:val="22"/>
              </w:rPr>
            </w:pPr>
            <w:r w:rsidRPr="00654936">
              <w:rPr>
                <w:sz w:val="22"/>
                <w:szCs w:val="22"/>
              </w:rPr>
              <w:t xml:space="preserve">Відповідно до освітньої програми, вивчення дисципліни сприяє формуванню у здобувачів вищої освіти таких компетентностей: </w:t>
            </w:r>
            <w:r w:rsidRPr="00654936">
              <w:rPr>
                <w:b/>
                <w:sz w:val="22"/>
                <w:szCs w:val="22"/>
              </w:rPr>
              <w:t xml:space="preserve">знати: </w:t>
            </w:r>
            <w:r w:rsidRPr="00654936">
              <w:rPr>
                <w:sz w:val="22"/>
                <w:szCs w:val="22"/>
              </w:rPr>
              <w:t xml:space="preserve">сучасний корпус світової історіографії з історії Реформації і реформаційних рухів у країнах Центральної Європи, основні методологічні принципи у вивченні соціокультурних процесів; суспільно-історичні і культурні передумови Реформації в контексті національно-культурного відродження в різних регіонах Центральної Європи; сутність феномену Реформації в її вузькому і широкому значеннях та у порівнянні з церковними реформами XV-XVII ст. у Західній і Центральній Європі; </w:t>
            </w:r>
            <w:r w:rsidRPr="00654936">
              <w:rPr>
                <w:b/>
                <w:sz w:val="22"/>
                <w:szCs w:val="22"/>
              </w:rPr>
              <w:t xml:space="preserve">вміти: </w:t>
            </w:r>
            <w:r w:rsidRPr="00654936">
              <w:rPr>
                <w:sz w:val="22"/>
                <w:szCs w:val="22"/>
              </w:rPr>
              <w:t>застосувати набуті знання у вивченні середньовічної історії релігії і релігійної думки народів Центральної Європи; формулювати поняття Реформації, виявляти її сутність, структурні, регіональні особливості, її розвиток і наслідки, розкривати основні тенденції розвитку постреформаційних рухів; в</w:t>
            </w:r>
            <w:r w:rsidRPr="00654936">
              <w:rPr>
                <w:b/>
                <w:sz w:val="22"/>
                <w:szCs w:val="22"/>
              </w:rPr>
              <w:t xml:space="preserve">олодіти: </w:t>
            </w:r>
            <w:r w:rsidRPr="00654936">
              <w:rPr>
                <w:sz w:val="22"/>
                <w:szCs w:val="22"/>
              </w:rPr>
              <w:t>матеріалом курсу;</w:t>
            </w:r>
            <w:r w:rsidRPr="00654936">
              <w:rPr>
                <w:b/>
                <w:sz w:val="22"/>
                <w:szCs w:val="22"/>
              </w:rPr>
              <w:t xml:space="preserve"> </w:t>
            </w:r>
            <w:r w:rsidRPr="00654936">
              <w:rPr>
                <w:sz w:val="22"/>
                <w:szCs w:val="22"/>
              </w:rPr>
              <w:t xml:space="preserve">здібностями до складання бібліографії з тематики досліджень, що проводяться; навичками самостійної роботи з історичними джерелами і науковою літературою, системним аналізом при роботі з отриманими матеріалами, здатністю використовувати теологічні знання для вирішення релігійних конфліктів. </w:t>
            </w:r>
          </w:p>
        </w:tc>
      </w:tr>
      <w:tr w:rsidR="00EB2001" w:rsidRPr="00654936">
        <w:trPr>
          <w:trHeight w:val="419"/>
        </w:trPr>
        <w:tc>
          <w:tcPr>
            <w:tcW w:w="3345" w:type="dxa"/>
            <w:tcBorders>
              <w:top w:val="single" w:sz="4" w:space="0" w:color="000000"/>
              <w:left w:val="single" w:sz="4" w:space="0" w:color="000000"/>
            </w:tcBorders>
            <w:shd w:val="clear" w:color="auto" w:fill="FFFFFF"/>
          </w:tcPr>
          <w:p w:rsidR="00EB2001" w:rsidRPr="00654936" w:rsidRDefault="00156CC6">
            <w:pPr>
              <w:rPr>
                <w:sz w:val="22"/>
                <w:szCs w:val="22"/>
              </w:rPr>
            </w:pPr>
            <w:r w:rsidRPr="00654936">
              <w:rPr>
                <w:sz w:val="22"/>
                <w:szCs w:val="22"/>
              </w:rPr>
              <w:t xml:space="preserve">Короткий зміст дисципліни </w:t>
            </w:r>
          </w:p>
          <w:p w:rsidR="00EB2001" w:rsidRPr="00654936" w:rsidRDefault="00156CC6">
            <w:pPr>
              <w:rPr>
                <w:sz w:val="22"/>
                <w:szCs w:val="22"/>
              </w:rPr>
            </w:pPr>
            <w:r w:rsidRPr="00654936">
              <w:rPr>
                <w:sz w:val="22"/>
                <w:szCs w:val="22"/>
              </w:rPr>
              <w:t>(що буде вивчатися, перелік тем):</w:t>
            </w:r>
          </w:p>
        </w:tc>
        <w:tc>
          <w:tcPr>
            <w:tcW w:w="7905" w:type="dxa"/>
            <w:tcBorders>
              <w:top w:val="single" w:sz="4" w:space="0" w:color="000000"/>
              <w:left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 xml:space="preserve">Тема 1. Витоки, умови і причини Реформації у країнах Центральної Європи. </w:t>
            </w:r>
          </w:p>
          <w:p w:rsidR="00EB2001" w:rsidRPr="00654936" w:rsidRDefault="00156CC6">
            <w:pPr>
              <w:spacing w:line="240" w:lineRule="auto"/>
              <w:ind w:left="132" w:right="131" w:firstLine="0"/>
              <w:rPr>
                <w:sz w:val="22"/>
                <w:szCs w:val="22"/>
              </w:rPr>
            </w:pPr>
            <w:r w:rsidRPr="00654936">
              <w:rPr>
                <w:sz w:val="22"/>
                <w:szCs w:val="22"/>
              </w:rPr>
              <w:t xml:space="preserve">Тема 2. Гуситський рух. Початок чеської Реформації. </w:t>
            </w:r>
          </w:p>
          <w:p w:rsidR="00EB2001" w:rsidRPr="00654936" w:rsidRDefault="00156CC6">
            <w:pPr>
              <w:spacing w:line="240" w:lineRule="auto"/>
              <w:ind w:left="132" w:right="131" w:firstLine="0"/>
              <w:rPr>
                <w:sz w:val="22"/>
                <w:szCs w:val="22"/>
              </w:rPr>
            </w:pPr>
            <w:r w:rsidRPr="00654936">
              <w:rPr>
                <w:sz w:val="22"/>
                <w:szCs w:val="22"/>
              </w:rPr>
              <w:t>Тема 3. Реформація в Чехії ХІV ст.</w:t>
            </w:r>
          </w:p>
          <w:p w:rsidR="00EB2001" w:rsidRPr="00654936" w:rsidRDefault="00156CC6">
            <w:pPr>
              <w:spacing w:line="240" w:lineRule="auto"/>
              <w:ind w:left="132" w:right="131" w:firstLine="0"/>
              <w:rPr>
                <w:sz w:val="22"/>
                <w:szCs w:val="22"/>
              </w:rPr>
            </w:pPr>
            <w:r w:rsidRPr="00654936">
              <w:rPr>
                <w:sz w:val="22"/>
                <w:szCs w:val="22"/>
              </w:rPr>
              <w:t>Тема 4. Реформація на землях Словаччини і Угорщини.</w:t>
            </w:r>
          </w:p>
          <w:p w:rsidR="00EB2001" w:rsidRPr="00654936" w:rsidRDefault="00156CC6">
            <w:pPr>
              <w:spacing w:line="240" w:lineRule="auto"/>
              <w:ind w:left="132" w:right="131" w:firstLine="0"/>
              <w:rPr>
                <w:sz w:val="22"/>
                <w:szCs w:val="22"/>
              </w:rPr>
            </w:pPr>
            <w:r w:rsidRPr="00654936">
              <w:rPr>
                <w:sz w:val="22"/>
                <w:szCs w:val="22"/>
              </w:rPr>
              <w:t>Тема 5.Реформація в Польщі.</w:t>
            </w:r>
          </w:p>
          <w:p w:rsidR="00EB2001" w:rsidRPr="00654936" w:rsidRDefault="00156CC6">
            <w:pPr>
              <w:spacing w:line="240" w:lineRule="auto"/>
              <w:ind w:left="132" w:right="131" w:firstLine="0"/>
              <w:rPr>
                <w:sz w:val="22"/>
                <w:szCs w:val="22"/>
              </w:rPr>
            </w:pPr>
            <w:r w:rsidRPr="00654936">
              <w:rPr>
                <w:sz w:val="22"/>
                <w:szCs w:val="22"/>
              </w:rPr>
              <w:t>Тема 6. Контрреформація</w:t>
            </w:r>
          </w:p>
        </w:tc>
      </w:tr>
      <w:tr w:rsidR="00EB2001" w:rsidRPr="00654936">
        <w:trPr>
          <w:trHeight w:val="341"/>
        </w:trPr>
        <w:tc>
          <w:tcPr>
            <w:tcW w:w="3345" w:type="dxa"/>
            <w:tcBorders>
              <w:top w:val="single" w:sz="4" w:space="0" w:color="000000"/>
              <w:left w:val="single" w:sz="4" w:space="0" w:color="000000"/>
              <w:bottom w:val="single" w:sz="4" w:space="0" w:color="000000"/>
            </w:tcBorders>
            <w:shd w:val="clear" w:color="auto" w:fill="FFFFFF"/>
          </w:tcPr>
          <w:p w:rsidR="00EB2001" w:rsidRPr="00654936" w:rsidRDefault="00156CC6">
            <w:pPr>
              <w:rPr>
                <w:sz w:val="22"/>
                <w:szCs w:val="22"/>
              </w:rPr>
            </w:pPr>
            <w:r w:rsidRPr="00654936">
              <w:rPr>
                <w:sz w:val="22"/>
                <w:szCs w:val="22"/>
              </w:rPr>
              <w:t>Форма семестрового контролю</w:t>
            </w:r>
          </w:p>
        </w:tc>
        <w:tc>
          <w:tcPr>
            <w:tcW w:w="7905" w:type="dxa"/>
            <w:tcBorders>
              <w:top w:val="single" w:sz="4" w:space="0" w:color="000000"/>
              <w:left w:val="single" w:sz="4" w:space="0" w:color="000000"/>
              <w:bottom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Залік</w:t>
            </w:r>
          </w:p>
        </w:tc>
      </w:tr>
    </w:tbl>
    <w:p w:rsidR="00EB2001" w:rsidRPr="00654936" w:rsidRDefault="00EB2001">
      <w:pPr>
        <w:widowControl w:val="0"/>
        <w:spacing w:line="240" w:lineRule="auto"/>
        <w:ind w:left="0"/>
        <w:rPr>
          <w:sz w:val="22"/>
          <w:szCs w:val="22"/>
        </w:rPr>
      </w:pPr>
    </w:p>
    <w:p w:rsidR="009706E6" w:rsidRDefault="009706E6">
      <w:pPr>
        <w:ind w:firstLine="0"/>
        <w:rPr>
          <w:sz w:val="22"/>
          <w:szCs w:val="22"/>
        </w:rPr>
      </w:pPr>
      <w:r>
        <w:rPr>
          <w:sz w:val="22"/>
          <w:szCs w:val="22"/>
        </w:rPr>
        <w:br w:type="page"/>
      </w:r>
    </w:p>
    <w:p w:rsidR="00EB2001" w:rsidRPr="00654936" w:rsidRDefault="00EB2001">
      <w:pPr>
        <w:widowControl w:val="0"/>
        <w:spacing w:line="240" w:lineRule="auto"/>
        <w:ind w:left="0"/>
        <w:rPr>
          <w:sz w:val="22"/>
          <w:szCs w:val="22"/>
        </w:rPr>
      </w:pPr>
    </w:p>
    <w:tbl>
      <w:tblPr>
        <w:tblStyle w:val="af6"/>
        <w:tblW w:w="11160" w:type="dxa"/>
        <w:tblInd w:w="-767" w:type="dxa"/>
        <w:tblLayout w:type="fixed"/>
        <w:tblLook w:val="0400" w:firstRow="0" w:lastRow="0" w:firstColumn="0" w:lastColumn="0" w:noHBand="0" w:noVBand="1"/>
      </w:tblPr>
      <w:tblGrid>
        <w:gridCol w:w="3315"/>
        <w:gridCol w:w="7845"/>
      </w:tblGrid>
      <w:tr w:rsidR="00EB2001" w:rsidRPr="00654936">
        <w:trPr>
          <w:trHeight w:val="336"/>
        </w:trPr>
        <w:tc>
          <w:tcPr>
            <w:tcW w:w="3315" w:type="dxa"/>
            <w:tcBorders>
              <w:top w:val="single" w:sz="4" w:space="0" w:color="000000"/>
              <w:left w:val="single" w:sz="4" w:space="0" w:color="000000"/>
            </w:tcBorders>
            <w:shd w:val="clear" w:color="auto" w:fill="FFFFFF"/>
          </w:tcPr>
          <w:p w:rsidR="00EB2001" w:rsidRPr="00654936" w:rsidRDefault="00156CC6">
            <w:pPr>
              <w:rPr>
                <w:sz w:val="22"/>
                <w:szCs w:val="22"/>
              </w:rPr>
            </w:pPr>
            <w:r w:rsidRPr="00654936">
              <w:rPr>
                <w:sz w:val="22"/>
                <w:szCs w:val="22"/>
              </w:rPr>
              <w:t>Назва дисципліни</w:t>
            </w:r>
          </w:p>
        </w:tc>
        <w:tc>
          <w:tcPr>
            <w:tcW w:w="7845" w:type="dxa"/>
            <w:tcBorders>
              <w:top w:val="single" w:sz="4" w:space="0" w:color="000000"/>
              <w:left w:val="single" w:sz="4" w:space="0" w:color="000000"/>
              <w:right w:val="single" w:sz="4" w:space="0" w:color="000000"/>
            </w:tcBorders>
            <w:shd w:val="clear" w:color="auto" w:fill="FFFFFF"/>
          </w:tcPr>
          <w:p w:rsidR="00EB2001" w:rsidRPr="00654936" w:rsidRDefault="00156CC6">
            <w:pPr>
              <w:ind w:left="132" w:right="131" w:firstLine="0"/>
              <w:rPr>
                <w:b/>
                <w:sz w:val="22"/>
                <w:szCs w:val="22"/>
              </w:rPr>
            </w:pPr>
            <w:r w:rsidRPr="00654936">
              <w:rPr>
                <w:b/>
                <w:sz w:val="22"/>
                <w:szCs w:val="22"/>
              </w:rPr>
              <w:t>Священна Римська імперія та династія Габсбургів (ХІІІ-ХVI ст.)</w:t>
            </w:r>
          </w:p>
        </w:tc>
      </w:tr>
      <w:tr w:rsidR="00EB2001" w:rsidRPr="00654936">
        <w:trPr>
          <w:trHeight w:val="331"/>
        </w:trPr>
        <w:tc>
          <w:tcPr>
            <w:tcW w:w="3315" w:type="dxa"/>
            <w:tcBorders>
              <w:top w:val="single" w:sz="4" w:space="0" w:color="000000"/>
              <w:left w:val="single" w:sz="4" w:space="0" w:color="000000"/>
            </w:tcBorders>
            <w:shd w:val="clear" w:color="auto" w:fill="FFFFFF"/>
          </w:tcPr>
          <w:p w:rsidR="00EB2001" w:rsidRPr="00654936" w:rsidRDefault="00156CC6">
            <w:pPr>
              <w:rPr>
                <w:sz w:val="22"/>
                <w:szCs w:val="22"/>
              </w:rPr>
            </w:pPr>
            <w:r w:rsidRPr="00654936">
              <w:rPr>
                <w:sz w:val="22"/>
                <w:szCs w:val="22"/>
              </w:rPr>
              <w:t>Рівень вищої освіти</w:t>
            </w:r>
          </w:p>
        </w:tc>
        <w:tc>
          <w:tcPr>
            <w:tcW w:w="7845" w:type="dxa"/>
            <w:tcBorders>
              <w:top w:val="single" w:sz="4" w:space="0" w:color="000000"/>
              <w:left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Перший (бакалаврський)</w:t>
            </w:r>
          </w:p>
        </w:tc>
      </w:tr>
      <w:tr w:rsidR="00EB2001" w:rsidRPr="00654936">
        <w:trPr>
          <w:trHeight w:val="331"/>
        </w:trPr>
        <w:tc>
          <w:tcPr>
            <w:tcW w:w="3315" w:type="dxa"/>
            <w:tcBorders>
              <w:top w:val="single" w:sz="4" w:space="0" w:color="000000"/>
              <w:left w:val="single" w:sz="4" w:space="0" w:color="000000"/>
            </w:tcBorders>
            <w:shd w:val="clear" w:color="auto" w:fill="FFFFFF"/>
          </w:tcPr>
          <w:p w:rsidR="00EB2001" w:rsidRPr="00654936" w:rsidRDefault="00156CC6">
            <w:pPr>
              <w:rPr>
                <w:sz w:val="22"/>
                <w:szCs w:val="22"/>
              </w:rPr>
            </w:pPr>
            <w:r w:rsidRPr="00654936">
              <w:rPr>
                <w:sz w:val="22"/>
                <w:szCs w:val="22"/>
              </w:rPr>
              <w:t>Курс (рік) навчання</w:t>
            </w:r>
          </w:p>
        </w:tc>
        <w:tc>
          <w:tcPr>
            <w:tcW w:w="7845" w:type="dxa"/>
            <w:tcBorders>
              <w:top w:val="single" w:sz="4" w:space="0" w:color="000000"/>
              <w:left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ІІ</w:t>
            </w:r>
          </w:p>
        </w:tc>
      </w:tr>
      <w:tr w:rsidR="00EB2001" w:rsidRPr="00654936">
        <w:trPr>
          <w:trHeight w:val="336"/>
        </w:trPr>
        <w:tc>
          <w:tcPr>
            <w:tcW w:w="3315" w:type="dxa"/>
            <w:tcBorders>
              <w:top w:val="single" w:sz="4" w:space="0" w:color="000000"/>
              <w:left w:val="single" w:sz="4" w:space="0" w:color="000000"/>
            </w:tcBorders>
            <w:shd w:val="clear" w:color="auto" w:fill="FFFFFF"/>
          </w:tcPr>
          <w:p w:rsidR="00EB2001" w:rsidRPr="00654936" w:rsidRDefault="00156CC6">
            <w:pPr>
              <w:rPr>
                <w:sz w:val="22"/>
                <w:szCs w:val="22"/>
              </w:rPr>
            </w:pPr>
            <w:r w:rsidRPr="00654936">
              <w:rPr>
                <w:sz w:val="22"/>
                <w:szCs w:val="22"/>
              </w:rPr>
              <w:t>Семестр</w:t>
            </w:r>
          </w:p>
        </w:tc>
        <w:tc>
          <w:tcPr>
            <w:tcW w:w="7845" w:type="dxa"/>
            <w:tcBorders>
              <w:top w:val="single" w:sz="4" w:space="0" w:color="000000"/>
              <w:left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3-й</w:t>
            </w:r>
          </w:p>
        </w:tc>
      </w:tr>
      <w:tr w:rsidR="00EB2001" w:rsidRPr="00654936">
        <w:trPr>
          <w:trHeight w:val="331"/>
        </w:trPr>
        <w:tc>
          <w:tcPr>
            <w:tcW w:w="3315" w:type="dxa"/>
            <w:tcBorders>
              <w:top w:val="single" w:sz="4" w:space="0" w:color="000000"/>
              <w:left w:val="single" w:sz="4" w:space="0" w:color="000000"/>
            </w:tcBorders>
            <w:shd w:val="clear" w:color="auto" w:fill="FFFFFF"/>
          </w:tcPr>
          <w:p w:rsidR="00EB2001" w:rsidRPr="00654936" w:rsidRDefault="00156CC6">
            <w:pPr>
              <w:rPr>
                <w:sz w:val="22"/>
                <w:szCs w:val="22"/>
              </w:rPr>
            </w:pPr>
            <w:r w:rsidRPr="00654936">
              <w:rPr>
                <w:sz w:val="22"/>
                <w:szCs w:val="22"/>
              </w:rPr>
              <w:t xml:space="preserve">Обсяг дисципліни </w:t>
            </w:r>
            <w:proofErr w:type="gramStart"/>
            <w:r w:rsidRPr="00654936">
              <w:rPr>
                <w:sz w:val="22"/>
                <w:szCs w:val="22"/>
              </w:rPr>
              <w:t>у кредитах</w:t>
            </w:r>
            <w:proofErr w:type="gramEnd"/>
          </w:p>
        </w:tc>
        <w:tc>
          <w:tcPr>
            <w:tcW w:w="7845" w:type="dxa"/>
            <w:tcBorders>
              <w:top w:val="single" w:sz="4" w:space="0" w:color="000000"/>
              <w:left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4 кредити ЄКТС</w:t>
            </w:r>
          </w:p>
        </w:tc>
      </w:tr>
      <w:tr w:rsidR="00EB2001" w:rsidRPr="00654936">
        <w:trPr>
          <w:trHeight w:val="331"/>
        </w:trPr>
        <w:tc>
          <w:tcPr>
            <w:tcW w:w="3315" w:type="dxa"/>
            <w:tcBorders>
              <w:top w:val="single" w:sz="4" w:space="0" w:color="000000"/>
              <w:left w:val="single" w:sz="4" w:space="0" w:color="000000"/>
            </w:tcBorders>
            <w:shd w:val="clear" w:color="auto" w:fill="FFFFFF"/>
          </w:tcPr>
          <w:p w:rsidR="00EB2001" w:rsidRPr="00654936" w:rsidRDefault="00156CC6">
            <w:pPr>
              <w:rPr>
                <w:sz w:val="22"/>
                <w:szCs w:val="22"/>
              </w:rPr>
            </w:pPr>
            <w:r w:rsidRPr="00654936">
              <w:rPr>
                <w:sz w:val="22"/>
                <w:szCs w:val="22"/>
              </w:rPr>
              <w:t>Мова викладання</w:t>
            </w:r>
          </w:p>
        </w:tc>
        <w:tc>
          <w:tcPr>
            <w:tcW w:w="7845" w:type="dxa"/>
            <w:tcBorders>
              <w:top w:val="single" w:sz="4" w:space="0" w:color="000000"/>
              <w:left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Українська</w:t>
            </w:r>
          </w:p>
        </w:tc>
      </w:tr>
      <w:tr w:rsidR="00EB2001" w:rsidRPr="00654936">
        <w:trPr>
          <w:trHeight w:val="634"/>
        </w:trPr>
        <w:tc>
          <w:tcPr>
            <w:tcW w:w="3315" w:type="dxa"/>
            <w:tcBorders>
              <w:top w:val="single" w:sz="4" w:space="0" w:color="000000"/>
              <w:left w:val="single" w:sz="4" w:space="0" w:color="000000"/>
            </w:tcBorders>
            <w:shd w:val="clear" w:color="auto" w:fill="FFFFFF"/>
          </w:tcPr>
          <w:p w:rsidR="00EB2001" w:rsidRPr="00654936" w:rsidRDefault="00156CC6">
            <w:pPr>
              <w:rPr>
                <w:sz w:val="22"/>
                <w:szCs w:val="22"/>
              </w:rPr>
            </w:pPr>
            <w:r w:rsidRPr="00654936">
              <w:rPr>
                <w:sz w:val="22"/>
                <w:szCs w:val="22"/>
              </w:rPr>
              <w:t xml:space="preserve">Передумови для вивчення </w:t>
            </w:r>
          </w:p>
          <w:p w:rsidR="00EB2001" w:rsidRPr="00654936" w:rsidRDefault="00156CC6">
            <w:pPr>
              <w:rPr>
                <w:sz w:val="22"/>
                <w:szCs w:val="22"/>
              </w:rPr>
            </w:pPr>
            <w:r w:rsidRPr="00654936">
              <w:rPr>
                <w:sz w:val="22"/>
                <w:szCs w:val="22"/>
              </w:rPr>
              <w:t>дисципліни</w:t>
            </w:r>
          </w:p>
        </w:tc>
        <w:tc>
          <w:tcPr>
            <w:tcW w:w="7845" w:type="dxa"/>
            <w:tcBorders>
              <w:top w:val="single" w:sz="4" w:space="0" w:color="000000"/>
              <w:left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Історія західноєвропейського Середньовіччя, Історія та культура країн Центрально-Східної Європи в добу Середньовіччя, Історія Середньовічного Сходу і Африки</w:t>
            </w:r>
          </w:p>
        </w:tc>
      </w:tr>
      <w:tr w:rsidR="00EB2001" w:rsidRPr="00654936">
        <w:trPr>
          <w:trHeight w:val="634"/>
        </w:trPr>
        <w:tc>
          <w:tcPr>
            <w:tcW w:w="3315" w:type="dxa"/>
            <w:tcBorders>
              <w:top w:val="single" w:sz="4" w:space="0" w:color="000000"/>
              <w:left w:val="single" w:sz="4" w:space="0" w:color="000000"/>
            </w:tcBorders>
            <w:shd w:val="clear" w:color="auto" w:fill="FFFFFF"/>
          </w:tcPr>
          <w:p w:rsidR="00EB2001" w:rsidRPr="00654936" w:rsidRDefault="00156CC6">
            <w:pPr>
              <w:rPr>
                <w:sz w:val="22"/>
                <w:szCs w:val="22"/>
              </w:rPr>
            </w:pPr>
            <w:r w:rsidRPr="00654936">
              <w:rPr>
                <w:sz w:val="22"/>
                <w:szCs w:val="22"/>
              </w:rPr>
              <w:t xml:space="preserve">Кафедра, яка забезпечує </w:t>
            </w:r>
          </w:p>
          <w:p w:rsidR="00EB2001" w:rsidRPr="00654936" w:rsidRDefault="00156CC6">
            <w:pPr>
              <w:rPr>
                <w:sz w:val="22"/>
                <w:szCs w:val="22"/>
              </w:rPr>
            </w:pPr>
            <w:r w:rsidRPr="00654936">
              <w:rPr>
                <w:sz w:val="22"/>
                <w:szCs w:val="22"/>
              </w:rPr>
              <w:t>викладання дисципліни</w:t>
            </w:r>
          </w:p>
        </w:tc>
        <w:tc>
          <w:tcPr>
            <w:tcW w:w="7845" w:type="dxa"/>
            <w:tcBorders>
              <w:top w:val="single" w:sz="4" w:space="0" w:color="000000"/>
              <w:left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Кафедра Античності, Середньовіччя та історії України домодерної доби</w:t>
            </w:r>
          </w:p>
        </w:tc>
      </w:tr>
      <w:tr w:rsidR="00EB2001" w:rsidRPr="00654936">
        <w:trPr>
          <w:trHeight w:val="331"/>
        </w:trPr>
        <w:tc>
          <w:tcPr>
            <w:tcW w:w="3315" w:type="dxa"/>
            <w:tcBorders>
              <w:top w:val="single" w:sz="4" w:space="0" w:color="000000"/>
              <w:left w:val="single" w:sz="4" w:space="0" w:color="000000"/>
            </w:tcBorders>
            <w:shd w:val="clear" w:color="auto" w:fill="FFFFFF"/>
          </w:tcPr>
          <w:p w:rsidR="00EB2001" w:rsidRPr="00654936" w:rsidRDefault="00156CC6">
            <w:pPr>
              <w:rPr>
                <w:sz w:val="22"/>
                <w:szCs w:val="22"/>
              </w:rPr>
            </w:pPr>
            <w:r w:rsidRPr="00654936">
              <w:rPr>
                <w:sz w:val="22"/>
                <w:szCs w:val="22"/>
              </w:rPr>
              <w:t>Інформаційне забезпечення</w:t>
            </w:r>
          </w:p>
        </w:tc>
        <w:tc>
          <w:tcPr>
            <w:tcW w:w="7845" w:type="dxa"/>
            <w:tcBorders>
              <w:top w:val="single" w:sz="4" w:space="0" w:color="000000"/>
              <w:left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Робоча програма, конспект лекцій, презентації</w:t>
            </w:r>
          </w:p>
        </w:tc>
      </w:tr>
      <w:tr w:rsidR="00EB2001" w:rsidRPr="00654936">
        <w:trPr>
          <w:trHeight w:val="331"/>
        </w:trPr>
        <w:tc>
          <w:tcPr>
            <w:tcW w:w="3315" w:type="dxa"/>
            <w:tcBorders>
              <w:top w:val="single" w:sz="4" w:space="0" w:color="000000"/>
              <w:left w:val="single" w:sz="4" w:space="0" w:color="000000"/>
            </w:tcBorders>
            <w:shd w:val="clear" w:color="auto" w:fill="FFFFFF"/>
          </w:tcPr>
          <w:p w:rsidR="00EB2001" w:rsidRPr="00654936" w:rsidRDefault="00156CC6">
            <w:pPr>
              <w:rPr>
                <w:sz w:val="22"/>
                <w:szCs w:val="22"/>
              </w:rPr>
            </w:pPr>
            <w:r w:rsidRPr="00654936">
              <w:rPr>
                <w:sz w:val="22"/>
                <w:szCs w:val="22"/>
              </w:rPr>
              <w:t>Форма проведення занять</w:t>
            </w:r>
          </w:p>
        </w:tc>
        <w:tc>
          <w:tcPr>
            <w:tcW w:w="7845" w:type="dxa"/>
            <w:tcBorders>
              <w:top w:val="single" w:sz="4" w:space="0" w:color="000000"/>
              <w:left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Лекції, практичні заняття</w:t>
            </w:r>
          </w:p>
        </w:tc>
      </w:tr>
      <w:tr w:rsidR="00EB2001" w:rsidRPr="00654936">
        <w:trPr>
          <w:trHeight w:val="979"/>
        </w:trPr>
        <w:tc>
          <w:tcPr>
            <w:tcW w:w="3315" w:type="dxa"/>
            <w:tcBorders>
              <w:top w:val="single" w:sz="4" w:space="0" w:color="000000"/>
              <w:left w:val="single" w:sz="4" w:space="0" w:color="000000"/>
            </w:tcBorders>
            <w:shd w:val="clear" w:color="auto" w:fill="FFFFFF"/>
          </w:tcPr>
          <w:p w:rsidR="00EB2001" w:rsidRPr="00654936" w:rsidRDefault="00156CC6">
            <w:pPr>
              <w:rPr>
                <w:sz w:val="22"/>
                <w:szCs w:val="22"/>
              </w:rPr>
            </w:pPr>
            <w:r w:rsidRPr="00654936">
              <w:rPr>
                <w:sz w:val="22"/>
                <w:szCs w:val="22"/>
              </w:rPr>
              <w:t>Ключові результати навчання (знання, уміння та інші компетентності):</w:t>
            </w:r>
          </w:p>
        </w:tc>
        <w:tc>
          <w:tcPr>
            <w:tcW w:w="7845" w:type="dxa"/>
            <w:tcBorders>
              <w:top w:val="single" w:sz="4" w:space="0" w:color="000000"/>
              <w:left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Мета курсу - прослідкувати політичний розвиток Священної Римської імперії протягом другої половини ХІІІ – початку ХVI ст. та охарактеризувати події політичної історії пов’язані з правлінням династії Габсбургів й їхньої ролі у Центральній Європі. Такі знання й навички сприятимуть кращому розумінню історичної еволюції державотворчих процесів у країнах Центральної Європи. Знання дисципліни передбачає вміння збирати, систематизувати, аналізувати інформацію історичного характеру та використовувати її на практиці. Опрацювання історичних джерел та практичні види роботи спонукатимуть студентів до логічного мислення, критичного аналізу теоретичного матеріалу та історичних джерел. Оволодіння дисципліною передбачає пізнання політичних, соціально-економічних та культурно-релігійних процесів, які обумовлюють особливості історичного розвитку Центральної Європи. Програма навчального курсу розрахована на вивчення і засвоєння конкретного матеріалу.</w:t>
            </w:r>
          </w:p>
        </w:tc>
      </w:tr>
      <w:tr w:rsidR="00EB2001" w:rsidRPr="00654936">
        <w:trPr>
          <w:trHeight w:val="653"/>
        </w:trPr>
        <w:tc>
          <w:tcPr>
            <w:tcW w:w="3315" w:type="dxa"/>
            <w:tcBorders>
              <w:top w:val="single" w:sz="4" w:space="0" w:color="000000"/>
              <w:left w:val="single" w:sz="4" w:space="0" w:color="000000"/>
            </w:tcBorders>
            <w:shd w:val="clear" w:color="auto" w:fill="FFFFFF"/>
          </w:tcPr>
          <w:p w:rsidR="00EB2001" w:rsidRPr="00654936" w:rsidRDefault="00156CC6">
            <w:pPr>
              <w:rPr>
                <w:sz w:val="22"/>
                <w:szCs w:val="22"/>
              </w:rPr>
            </w:pPr>
            <w:r w:rsidRPr="00654936">
              <w:rPr>
                <w:sz w:val="22"/>
                <w:szCs w:val="22"/>
              </w:rPr>
              <w:t xml:space="preserve">Короткий зміст дисципліни </w:t>
            </w:r>
          </w:p>
          <w:p w:rsidR="00EB2001" w:rsidRPr="00654936" w:rsidRDefault="00156CC6">
            <w:pPr>
              <w:rPr>
                <w:sz w:val="22"/>
                <w:szCs w:val="22"/>
              </w:rPr>
            </w:pPr>
            <w:r w:rsidRPr="00654936">
              <w:rPr>
                <w:sz w:val="22"/>
                <w:szCs w:val="22"/>
              </w:rPr>
              <w:t>(що буде вивчатися, перелік тем):</w:t>
            </w:r>
          </w:p>
        </w:tc>
        <w:tc>
          <w:tcPr>
            <w:tcW w:w="7845" w:type="dxa"/>
            <w:tcBorders>
              <w:top w:val="single" w:sz="4" w:space="0" w:color="000000"/>
              <w:left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Тема 1. Політичне становище Священної Римської імперії у другій половині ХІІІ ст.</w:t>
            </w:r>
          </w:p>
          <w:p w:rsidR="00EB2001" w:rsidRPr="00654936" w:rsidRDefault="00156CC6">
            <w:pPr>
              <w:spacing w:line="240" w:lineRule="auto"/>
              <w:ind w:left="132" w:right="131" w:firstLine="0"/>
              <w:rPr>
                <w:sz w:val="22"/>
                <w:szCs w:val="22"/>
              </w:rPr>
            </w:pPr>
            <w:r w:rsidRPr="00654936">
              <w:rPr>
                <w:sz w:val="22"/>
                <w:szCs w:val="22"/>
              </w:rPr>
              <w:t xml:space="preserve">Тема 2. Поява Габсбургів у європейській історії. </w:t>
            </w:r>
          </w:p>
          <w:p w:rsidR="00EB2001" w:rsidRPr="00654936" w:rsidRDefault="00156CC6">
            <w:pPr>
              <w:spacing w:line="240" w:lineRule="auto"/>
              <w:ind w:left="132" w:right="131" w:firstLine="0"/>
              <w:rPr>
                <w:sz w:val="22"/>
                <w:szCs w:val="22"/>
              </w:rPr>
            </w:pPr>
            <w:r w:rsidRPr="00654936">
              <w:rPr>
                <w:sz w:val="22"/>
                <w:szCs w:val="22"/>
              </w:rPr>
              <w:t>Тема 3. Обрання Рудольфа І Габсбурга королем Священної Римської імперії.</w:t>
            </w:r>
          </w:p>
          <w:p w:rsidR="00EB2001" w:rsidRPr="00654936" w:rsidRDefault="00156CC6">
            <w:pPr>
              <w:spacing w:line="240" w:lineRule="auto"/>
              <w:ind w:left="132" w:right="131" w:firstLine="0"/>
              <w:rPr>
                <w:sz w:val="22"/>
                <w:szCs w:val="22"/>
              </w:rPr>
            </w:pPr>
            <w:r w:rsidRPr="00654936">
              <w:rPr>
                <w:sz w:val="22"/>
                <w:szCs w:val="22"/>
              </w:rPr>
              <w:t>Тема 4. Особливості правління Альбрехта Габсбурга.</w:t>
            </w:r>
          </w:p>
          <w:p w:rsidR="00EB2001" w:rsidRPr="00654936" w:rsidRDefault="00156CC6">
            <w:pPr>
              <w:spacing w:line="240" w:lineRule="auto"/>
              <w:ind w:left="132" w:right="131" w:firstLine="0"/>
              <w:rPr>
                <w:sz w:val="22"/>
                <w:szCs w:val="22"/>
              </w:rPr>
            </w:pPr>
            <w:r w:rsidRPr="00654936">
              <w:rPr>
                <w:sz w:val="22"/>
                <w:szCs w:val="22"/>
              </w:rPr>
              <w:t>Тема 5. Протистояння між Габсбургами та Люксембургами: Фрідріх Красивий та Людовік Баварський.</w:t>
            </w:r>
          </w:p>
          <w:p w:rsidR="00EB2001" w:rsidRPr="00654936" w:rsidRDefault="00156CC6">
            <w:pPr>
              <w:spacing w:line="240" w:lineRule="auto"/>
              <w:ind w:left="132" w:right="131" w:firstLine="0"/>
              <w:rPr>
                <w:sz w:val="22"/>
                <w:szCs w:val="22"/>
              </w:rPr>
            </w:pPr>
            <w:r w:rsidRPr="00654936">
              <w:rPr>
                <w:sz w:val="22"/>
                <w:szCs w:val="22"/>
              </w:rPr>
              <w:t xml:space="preserve">Тема 6. Політика Рудольфа ІV Засновника. </w:t>
            </w:r>
          </w:p>
          <w:p w:rsidR="00EB2001" w:rsidRPr="00654936" w:rsidRDefault="00156CC6">
            <w:pPr>
              <w:spacing w:line="240" w:lineRule="auto"/>
              <w:ind w:left="132" w:right="131" w:firstLine="0"/>
              <w:rPr>
                <w:sz w:val="22"/>
                <w:szCs w:val="22"/>
              </w:rPr>
            </w:pPr>
            <w:r w:rsidRPr="00654936">
              <w:rPr>
                <w:sz w:val="22"/>
                <w:szCs w:val="22"/>
              </w:rPr>
              <w:t xml:space="preserve">Тема 7. Матримоніальна політика Габсбургів у ХV ст. </w:t>
            </w:r>
          </w:p>
          <w:p w:rsidR="00EB2001" w:rsidRPr="00654936" w:rsidRDefault="00156CC6">
            <w:pPr>
              <w:spacing w:line="240" w:lineRule="auto"/>
              <w:ind w:left="132" w:right="131" w:firstLine="0"/>
              <w:rPr>
                <w:sz w:val="22"/>
                <w:szCs w:val="22"/>
              </w:rPr>
            </w:pPr>
            <w:r w:rsidRPr="00654936">
              <w:rPr>
                <w:sz w:val="22"/>
                <w:szCs w:val="22"/>
              </w:rPr>
              <w:t xml:space="preserve">Тема 8. Світова держава Карла V. </w:t>
            </w:r>
          </w:p>
          <w:p w:rsidR="00EB2001" w:rsidRPr="00654936" w:rsidRDefault="00156CC6">
            <w:pPr>
              <w:spacing w:line="240" w:lineRule="auto"/>
              <w:ind w:left="132" w:right="131" w:firstLine="0"/>
              <w:rPr>
                <w:sz w:val="22"/>
                <w:szCs w:val="22"/>
              </w:rPr>
            </w:pPr>
            <w:r w:rsidRPr="00654936">
              <w:rPr>
                <w:sz w:val="22"/>
                <w:szCs w:val="22"/>
              </w:rPr>
              <w:t xml:space="preserve">Тема 9. Габсбурги та війна з османською імперією. </w:t>
            </w:r>
            <w:proofErr w:type="gramStart"/>
            <w:r w:rsidRPr="00654936">
              <w:rPr>
                <w:sz w:val="22"/>
                <w:szCs w:val="22"/>
              </w:rPr>
              <w:t>Правління  Фердинанда</w:t>
            </w:r>
            <w:proofErr w:type="gramEnd"/>
            <w:r w:rsidRPr="00654936">
              <w:rPr>
                <w:sz w:val="22"/>
                <w:szCs w:val="22"/>
              </w:rPr>
              <w:t xml:space="preserve"> І Габсбурга.</w:t>
            </w:r>
          </w:p>
          <w:p w:rsidR="00EB2001" w:rsidRPr="00654936" w:rsidRDefault="00156CC6">
            <w:pPr>
              <w:spacing w:line="240" w:lineRule="auto"/>
              <w:ind w:left="132" w:right="131" w:firstLine="0"/>
              <w:rPr>
                <w:sz w:val="22"/>
                <w:szCs w:val="22"/>
              </w:rPr>
            </w:pPr>
            <w:r w:rsidRPr="00654936">
              <w:rPr>
                <w:sz w:val="22"/>
                <w:szCs w:val="22"/>
              </w:rPr>
              <w:t>Тема 10. Правління Габсбургів у другій половині ХVІ – початку ХVІІ ст.</w:t>
            </w:r>
          </w:p>
          <w:p w:rsidR="00EB2001" w:rsidRPr="00654936" w:rsidRDefault="00156CC6">
            <w:pPr>
              <w:spacing w:line="240" w:lineRule="auto"/>
              <w:ind w:left="132" w:right="131" w:firstLine="0"/>
              <w:rPr>
                <w:sz w:val="22"/>
                <w:szCs w:val="22"/>
              </w:rPr>
            </w:pPr>
            <w:r w:rsidRPr="00654936">
              <w:rPr>
                <w:sz w:val="22"/>
                <w:szCs w:val="22"/>
              </w:rPr>
              <w:t>Тема 11. Міфи навколо династії Габсбургів.</w:t>
            </w:r>
          </w:p>
          <w:p w:rsidR="00EB2001" w:rsidRPr="00654936" w:rsidRDefault="00156CC6">
            <w:pPr>
              <w:spacing w:line="240" w:lineRule="auto"/>
              <w:ind w:left="132" w:right="131" w:firstLine="0"/>
              <w:rPr>
                <w:sz w:val="22"/>
                <w:szCs w:val="22"/>
              </w:rPr>
            </w:pPr>
            <w:r w:rsidRPr="00654936">
              <w:rPr>
                <w:sz w:val="22"/>
                <w:szCs w:val="22"/>
              </w:rPr>
              <w:t>Тема 12. Символи влади династії Габсбургів.</w:t>
            </w:r>
          </w:p>
        </w:tc>
      </w:tr>
      <w:tr w:rsidR="00EB2001" w:rsidRPr="00654936">
        <w:trPr>
          <w:trHeight w:val="341"/>
        </w:trPr>
        <w:tc>
          <w:tcPr>
            <w:tcW w:w="3315" w:type="dxa"/>
            <w:tcBorders>
              <w:top w:val="single" w:sz="4" w:space="0" w:color="000000"/>
              <w:left w:val="single" w:sz="4" w:space="0" w:color="000000"/>
              <w:bottom w:val="single" w:sz="4" w:space="0" w:color="000000"/>
            </w:tcBorders>
            <w:shd w:val="clear" w:color="auto" w:fill="FFFFFF"/>
          </w:tcPr>
          <w:p w:rsidR="00EB2001" w:rsidRPr="00654936" w:rsidRDefault="00156CC6">
            <w:pPr>
              <w:rPr>
                <w:sz w:val="22"/>
                <w:szCs w:val="22"/>
              </w:rPr>
            </w:pPr>
            <w:r w:rsidRPr="00654936">
              <w:rPr>
                <w:sz w:val="22"/>
                <w:szCs w:val="22"/>
              </w:rPr>
              <w:t>Форма семестрового контролю</w:t>
            </w:r>
          </w:p>
        </w:tc>
        <w:tc>
          <w:tcPr>
            <w:tcW w:w="7845" w:type="dxa"/>
            <w:tcBorders>
              <w:top w:val="single" w:sz="4" w:space="0" w:color="000000"/>
              <w:left w:val="single" w:sz="4" w:space="0" w:color="000000"/>
              <w:bottom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Залік</w:t>
            </w:r>
          </w:p>
        </w:tc>
      </w:tr>
    </w:tbl>
    <w:p w:rsidR="00EB2001" w:rsidRPr="00654936" w:rsidRDefault="00EB2001">
      <w:pPr>
        <w:widowControl w:val="0"/>
        <w:spacing w:line="240" w:lineRule="auto"/>
        <w:ind w:left="0"/>
        <w:rPr>
          <w:sz w:val="22"/>
          <w:szCs w:val="22"/>
        </w:rPr>
      </w:pPr>
    </w:p>
    <w:p w:rsidR="009706E6" w:rsidRDefault="009706E6">
      <w:pPr>
        <w:ind w:firstLine="0"/>
        <w:rPr>
          <w:sz w:val="22"/>
          <w:szCs w:val="22"/>
        </w:rPr>
      </w:pPr>
      <w:r>
        <w:rPr>
          <w:sz w:val="22"/>
          <w:szCs w:val="22"/>
        </w:rPr>
        <w:br w:type="page"/>
      </w:r>
    </w:p>
    <w:p w:rsidR="00EB2001" w:rsidRPr="00654936" w:rsidRDefault="00EB2001">
      <w:pPr>
        <w:widowControl w:val="0"/>
        <w:spacing w:line="240" w:lineRule="auto"/>
        <w:ind w:left="0"/>
        <w:rPr>
          <w:sz w:val="22"/>
          <w:szCs w:val="22"/>
        </w:rPr>
      </w:pPr>
    </w:p>
    <w:tbl>
      <w:tblPr>
        <w:tblStyle w:val="af7"/>
        <w:tblW w:w="11160" w:type="dxa"/>
        <w:tblInd w:w="-797" w:type="dxa"/>
        <w:tblLayout w:type="fixed"/>
        <w:tblLook w:val="0400" w:firstRow="0" w:lastRow="0" w:firstColumn="0" w:lastColumn="0" w:noHBand="0" w:noVBand="1"/>
      </w:tblPr>
      <w:tblGrid>
        <w:gridCol w:w="3345"/>
        <w:gridCol w:w="7815"/>
      </w:tblGrid>
      <w:tr w:rsidR="00EB2001" w:rsidRPr="00654936">
        <w:trPr>
          <w:trHeight w:val="315"/>
        </w:trPr>
        <w:tc>
          <w:tcPr>
            <w:tcW w:w="3345" w:type="dxa"/>
            <w:tcBorders>
              <w:top w:val="single" w:sz="4" w:space="0" w:color="000000"/>
              <w:left w:val="single" w:sz="4" w:space="0" w:color="000000"/>
            </w:tcBorders>
            <w:shd w:val="clear" w:color="auto" w:fill="FFFFFF"/>
          </w:tcPr>
          <w:p w:rsidR="00EB2001" w:rsidRPr="00654936" w:rsidRDefault="00156CC6">
            <w:pPr>
              <w:rPr>
                <w:sz w:val="22"/>
                <w:szCs w:val="22"/>
              </w:rPr>
            </w:pPr>
            <w:r w:rsidRPr="00654936">
              <w:rPr>
                <w:sz w:val="22"/>
                <w:szCs w:val="22"/>
              </w:rPr>
              <w:t>Назва дисципліни</w:t>
            </w:r>
          </w:p>
        </w:tc>
        <w:tc>
          <w:tcPr>
            <w:tcW w:w="7815" w:type="dxa"/>
            <w:tcBorders>
              <w:top w:val="single" w:sz="4" w:space="0" w:color="000000"/>
              <w:left w:val="single" w:sz="4" w:space="0" w:color="000000"/>
              <w:right w:val="single" w:sz="4" w:space="0" w:color="000000"/>
            </w:tcBorders>
            <w:shd w:val="clear" w:color="auto" w:fill="FFFFFF"/>
          </w:tcPr>
          <w:p w:rsidR="00EB2001" w:rsidRPr="00654936" w:rsidRDefault="00156CC6">
            <w:pPr>
              <w:spacing w:line="240" w:lineRule="auto"/>
              <w:ind w:left="132" w:right="131" w:firstLine="0"/>
              <w:rPr>
                <w:b/>
                <w:sz w:val="22"/>
                <w:szCs w:val="22"/>
              </w:rPr>
            </w:pPr>
            <w:r w:rsidRPr="00654936">
              <w:rPr>
                <w:b/>
                <w:sz w:val="22"/>
                <w:szCs w:val="22"/>
              </w:rPr>
              <w:t>Становлення і розвиток музейної справи у Центральній Європі</w:t>
            </w:r>
          </w:p>
        </w:tc>
      </w:tr>
      <w:tr w:rsidR="00EB2001" w:rsidRPr="00654936">
        <w:trPr>
          <w:trHeight w:val="331"/>
        </w:trPr>
        <w:tc>
          <w:tcPr>
            <w:tcW w:w="3345" w:type="dxa"/>
            <w:tcBorders>
              <w:top w:val="single" w:sz="4" w:space="0" w:color="000000"/>
              <w:left w:val="single" w:sz="4" w:space="0" w:color="000000"/>
            </w:tcBorders>
            <w:shd w:val="clear" w:color="auto" w:fill="FFFFFF"/>
          </w:tcPr>
          <w:p w:rsidR="00EB2001" w:rsidRPr="00654936" w:rsidRDefault="00156CC6">
            <w:pPr>
              <w:rPr>
                <w:sz w:val="22"/>
                <w:szCs w:val="22"/>
              </w:rPr>
            </w:pPr>
            <w:r w:rsidRPr="00654936">
              <w:rPr>
                <w:sz w:val="22"/>
                <w:szCs w:val="22"/>
              </w:rPr>
              <w:t>Рівень вищої освіти</w:t>
            </w:r>
          </w:p>
        </w:tc>
        <w:tc>
          <w:tcPr>
            <w:tcW w:w="7815" w:type="dxa"/>
            <w:tcBorders>
              <w:top w:val="single" w:sz="4" w:space="0" w:color="000000"/>
              <w:left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Перший (бакалаврський)</w:t>
            </w:r>
          </w:p>
        </w:tc>
      </w:tr>
      <w:tr w:rsidR="00EB2001" w:rsidRPr="00654936">
        <w:trPr>
          <w:trHeight w:val="331"/>
        </w:trPr>
        <w:tc>
          <w:tcPr>
            <w:tcW w:w="3345" w:type="dxa"/>
            <w:tcBorders>
              <w:top w:val="single" w:sz="4" w:space="0" w:color="000000"/>
              <w:left w:val="single" w:sz="4" w:space="0" w:color="000000"/>
            </w:tcBorders>
            <w:shd w:val="clear" w:color="auto" w:fill="FFFFFF"/>
          </w:tcPr>
          <w:p w:rsidR="00EB2001" w:rsidRPr="00654936" w:rsidRDefault="00156CC6">
            <w:pPr>
              <w:rPr>
                <w:sz w:val="22"/>
                <w:szCs w:val="22"/>
              </w:rPr>
            </w:pPr>
            <w:r w:rsidRPr="00654936">
              <w:rPr>
                <w:sz w:val="22"/>
                <w:szCs w:val="22"/>
              </w:rPr>
              <w:t>Курс (рік) навчання</w:t>
            </w:r>
          </w:p>
        </w:tc>
        <w:tc>
          <w:tcPr>
            <w:tcW w:w="7815" w:type="dxa"/>
            <w:tcBorders>
              <w:top w:val="single" w:sz="4" w:space="0" w:color="000000"/>
              <w:left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ІІ</w:t>
            </w:r>
          </w:p>
        </w:tc>
      </w:tr>
      <w:tr w:rsidR="00EB2001" w:rsidRPr="00654936">
        <w:trPr>
          <w:trHeight w:val="336"/>
        </w:trPr>
        <w:tc>
          <w:tcPr>
            <w:tcW w:w="3345" w:type="dxa"/>
            <w:tcBorders>
              <w:top w:val="single" w:sz="4" w:space="0" w:color="000000"/>
              <w:left w:val="single" w:sz="4" w:space="0" w:color="000000"/>
            </w:tcBorders>
            <w:shd w:val="clear" w:color="auto" w:fill="FFFFFF"/>
          </w:tcPr>
          <w:p w:rsidR="00EB2001" w:rsidRPr="00654936" w:rsidRDefault="00156CC6">
            <w:pPr>
              <w:rPr>
                <w:sz w:val="22"/>
                <w:szCs w:val="22"/>
              </w:rPr>
            </w:pPr>
            <w:r w:rsidRPr="00654936">
              <w:rPr>
                <w:sz w:val="22"/>
                <w:szCs w:val="22"/>
              </w:rPr>
              <w:t>Семестр</w:t>
            </w:r>
          </w:p>
        </w:tc>
        <w:tc>
          <w:tcPr>
            <w:tcW w:w="7815" w:type="dxa"/>
            <w:tcBorders>
              <w:top w:val="single" w:sz="4" w:space="0" w:color="000000"/>
              <w:left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3-й</w:t>
            </w:r>
          </w:p>
        </w:tc>
      </w:tr>
      <w:tr w:rsidR="00EB2001" w:rsidRPr="00654936">
        <w:trPr>
          <w:trHeight w:val="331"/>
        </w:trPr>
        <w:tc>
          <w:tcPr>
            <w:tcW w:w="3345" w:type="dxa"/>
            <w:tcBorders>
              <w:top w:val="single" w:sz="4" w:space="0" w:color="000000"/>
              <w:left w:val="single" w:sz="4" w:space="0" w:color="000000"/>
            </w:tcBorders>
            <w:shd w:val="clear" w:color="auto" w:fill="FFFFFF"/>
          </w:tcPr>
          <w:p w:rsidR="00EB2001" w:rsidRPr="00654936" w:rsidRDefault="00156CC6">
            <w:pPr>
              <w:rPr>
                <w:sz w:val="22"/>
                <w:szCs w:val="22"/>
              </w:rPr>
            </w:pPr>
            <w:r w:rsidRPr="00654936">
              <w:rPr>
                <w:sz w:val="22"/>
                <w:szCs w:val="22"/>
              </w:rPr>
              <w:t xml:space="preserve">Обсяг дисципліни </w:t>
            </w:r>
            <w:proofErr w:type="gramStart"/>
            <w:r w:rsidRPr="00654936">
              <w:rPr>
                <w:sz w:val="22"/>
                <w:szCs w:val="22"/>
              </w:rPr>
              <w:t>у кредитах</w:t>
            </w:r>
            <w:proofErr w:type="gramEnd"/>
          </w:p>
        </w:tc>
        <w:tc>
          <w:tcPr>
            <w:tcW w:w="7815" w:type="dxa"/>
            <w:tcBorders>
              <w:top w:val="single" w:sz="4" w:space="0" w:color="000000"/>
              <w:left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4 кредити ЄКТС</w:t>
            </w:r>
          </w:p>
        </w:tc>
      </w:tr>
      <w:tr w:rsidR="00EB2001" w:rsidRPr="00654936">
        <w:trPr>
          <w:trHeight w:val="331"/>
        </w:trPr>
        <w:tc>
          <w:tcPr>
            <w:tcW w:w="3345" w:type="dxa"/>
            <w:tcBorders>
              <w:top w:val="single" w:sz="4" w:space="0" w:color="000000"/>
              <w:left w:val="single" w:sz="4" w:space="0" w:color="000000"/>
            </w:tcBorders>
            <w:shd w:val="clear" w:color="auto" w:fill="FFFFFF"/>
          </w:tcPr>
          <w:p w:rsidR="00EB2001" w:rsidRPr="00654936" w:rsidRDefault="00156CC6">
            <w:pPr>
              <w:rPr>
                <w:sz w:val="22"/>
                <w:szCs w:val="22"/>
              </w:rPr>
            </w:pPr>
            <w:r w:rsidRPr="00654936">
              <w:rPr>
                <w:sz w:val="22"/>
                <w:szCs w:val="22"/>
              </w:rPr>
              <w:t>Мова викладання</w:t>
            </w:r>
          </w:p>
        </w:tc>
        <w:tc>
          <w:tcPr>
            <w:tcW w:w="7815" w:type="dxa"/>
            <w:tcBorders>
              <w:top w:val="single" w:sz="4" w:space="0" w:color="000000"/>
              <w:left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Українська</w:t>
            </w:r>
          </w:p>
        </w:tc>
      </w:tr>
      <w:tr w:rsidR="00EB2001" w:rsidRPr="00654936">
        <w:trPr>
          <w:trHeight w:val="634"/>
        </w:trPr>
        <w:tc>
          <w:tcPr>
            <w:tcW w:w="3345" w:type="dxa"/>
            <w:tcBorders>
              <w:top w:val="single" w:sz="4" w:space="0" w:color="000000"/>
              <w:left w:val="single" w:sz="4" w:space="0" w:color="000000"/>
            </w:tcBorders>
            <w:shd w:val="clear" w:color="auto" w:fill="FFFFFF"/>
          </w:tcPr>
          <w:p w:rsidR="00EB2001" w:rsidRPr="00654936" w:rsidRDefault="00156CC6">
            <w:pPr>
              <w:rPr>
                <w:sz w:val="22"/>
                <w:szCs w:val="22"/>
              </w:rPr>
            </w:pPr>
            <w:r w:rsidRPr="00654936">
              <w:rPr>
                <w:sz w:val="22"/>
                <w:szCs w:val="22"/>
              </w:rPr>
              <w:t xml:space="preserve">Передумови для вивчення </w:t>
            </w:r>
          </w:p>
          <w:p w:rsidR="00EB2001" w:rsidRPr="00654936" w:rsidRDefault="00156CC6">
            <w:pPr>
              <w:rPr>
                <w:sz w:val="22"/>
                <w:szCs w:val="22"/>
              </w:rPr>
            </w:pPr>
            <w:r w:rsidRPr="00654936">
              <w:rPr>
                <w:sz w:val="22"/>
                <w:szCs w:val="22"/>
              </w:rPr>
              <w:t>дисципліни</w:t>
            </w:r>
          </w:p>
        </w:tc>
        <w:tc>
          <w:tcPr>
            <w:tcW w:w="7815" w:type="dxa"/>
            <w:tcBorders>
              <w:top w:val="single" w:sz="4" w:space="0" w:color="000000"/>
              <w:left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Немає</w:t>
            </w:r>
          </w:p>
        </w:tc>
      </w:tr>
      <w:tr w:rsidR="00EB2001" w:rsidRPr="00654936">
        <w:trPr>
          <w:trHeight w:val="634"/>
        </w:trPr>
        <w:tc>
          <w:tcPr>
            <w:tcW w:w="3345" w:type="dxa"/>
            <w:tcBorders>
              <w:top w:val="single" w:sz="4" w:space="0" w:color="000000"/>
              <w:left w:val="single" w:sz="4" w:space="0" w:color="000000"/>
            </w:tcBorders>
            <w:shd w:val="clear" w:color="auto" w:fill="FFFFFF"/>
          </w:tcPr>
          <w:p w:rsidR="00EB2001" w:rsidRPr="00654936" w:rsidRDefault="00156CC6">
            <w:pPr>
              <w:rPr>
                <w:sz w:val="22"/>
                <w:szCs w:val="22"/>
              </w:rPr>
            </w:pPr>
            <w:r w:rsidRPr="00654936">
              <w:rPr>
                <w:sz w:val="22"/>
                <w:szCs w:val="22"/>
              </w:rPr>
              <w:t xml:space="preserve">Кафедра, яка забезпечує </w:t>
            </w:r>
          </w:p>
          <w:p w:rsidR="00EB2001" w:rsidRPr="00654936" w:rsidRDefault="00156CC6">
            <w:pPr>
              <w:rPr>
                <w:sz w:val="22"/>
                <w:szCs w:val="22"/>
              </w:rPr>
            </w:pPr>
            <w:r w:rsidRPr="00654936">
              <w:rPr>
                <w:sz w:val="22"/>
                <w:szCs w:val="22"/>
              </w:rPr>
              <w:t>викладання дисципліни</w:t>
            </w:r>
          </w:p>
        </w:tc>
        <w:tc>
          <w:tcPr>
            <w:tcW w:w="7815" w:type="dxa"/>
            <w:tcBorders>
              <w:top w:val="single" w:sz="4" w:space="0" w:color="000000"/>
              <w:left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Кафедра Античності, Середньовіччя та історії України домодерної доби</w:t>
            </w:r>
          </w:p>
        </w:tc>
      </w:tr>
      <w:tr w:rsidR="00EB2001" w:rsidRPr="00654936">
        <w:trPr>
          <w:trHeight w:val="331"/>
        </w:trPr>
        <w:tc>
          <w:tcPr>
            <w:tcW w:w="3345" w:type="dxa"/>
            <w:tcBorders>
              <w:top w:val="single" w:sz="4" w:space="0" w:color="000000"/>
              <w:left w:val="single" w:sz="4" w:space="0" w:color="000000"/>
            </w:tcBorders>
            <w:shd w:val="clear" w:color="auto" w:fill="FFFFFF"/>
          </w:tcPr>
          <w:p w:rsidR="00EB2001" w:rsidRPr="00654936" w:rsidRDefault="00156CC6">
            <w:pPr>
              <w:rPr>
                <w:sz w:val="22"/>
                <w:szCs w:val="22"/>
              </w:rPr>
            </w:pPr>
            <w:r w:rsidRPr="00654936">
              <w:rPr>
                <w:sz w:val="22"/>
                <w:szCs w:val="22"/>
              </w:rPr>
              <w:t>Інформаційне забезпечення</w:t>
            </w:r>
          </w:p>
        </w:tc>
        <w:tc>
          <w:tcPr>
            <w:tcW w:w="7815" w:type="dxa"/>
            <w:tcBorders>
              <w:top w:val="single" w:sz="4" w:space="0" w:color="000000"/>
              <w:left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Навчально-методичні матеріали, презентації</w:t>
            </w:r>
          </w:p>
        </w:tc>
      </w:tr>
      <w:tr w:rsidR="00EB2001" w:rsidRPr="00654936">
        <w:trPr>
          <w:trHeight w:val="331"/>
        </w:trPr>
        <w:tc>
          <w:tcPr>
            <w:tcW w:w="3345" w:type="dxa"/>
            <w:tcBorders>
              <w:top w:val="single" w:sz="4" w:space="0" w:color="000000"/>
              <w:left w:val="single" w:sz="4" w:space="0" w:color="000000"/>
            </w:tcBorders>
            <w:shd w:val="clear" w:color="auto" w:fill="FFFFFF"/>
          </w:tcPr>
          <w:p w:rsidR="00EB2001" w:rsidRPr="00654936" w:rsidRDefault="00156CC6">
            <w:pPr>
              <w:rPr>
                <w:sz w:val="22"/>
                <w:szCs w:val="22"/>
              </w:rPr>
            </w:pPr>
            <w:r w:rsidRPr="00654936">
              <w:rPr>
                <w:sz w:val="22"/>
                <w:szCs w:val="22"/>
              </w:rPr>
              <w:t>Форма проведення занять</w:t>
            </w:r>
          </w:p>
        </w:tc>
        <w:tc>
          <w:tcPr>
            <w:tcW w:w="7815" w:type="dxa"/>
            <w:tcBorders>
              <w:top w:val="single" w:sz="4" w:space="0" w:color="000000"/>
              <w:left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Лекції, семінарські заняття</w:t>
            </w:r>
          </w:p>
        </w:tc>
      </w:tr>
      <w:tr w:rsidR="00EB2001" w:rsidRPr="00654936">
        <w:trPr>
          <w:trHeight w:val="979"/>
        </w:trPr>
        <w:tc>
          <w:tcPr>
            <w:tcW w:w="3345" w:type="dxa"/>
            <w:tcBorders>
              <w:top w:val="single" w:sz="4" w:space="0" w:color="000000"/>
              <w:left w:val="single" w:sz="4" w:space="0" w:color="000000"/>
            </w:tcBorders>
            <w:shd w:val="clear" w:color="auto" w:fill="FFFFFF"/>
          </w:tcPr>
          <w:p w:rsidR="00EB2001" w:rsidRPr="00654936" w:rsidRDefault="00156CC6">
            <w:pPr>
              <w:rPr>
                <w:sz w:val="22"/>
                <w:szCs w:val="22"/>
              </w:rPr>
            </w:pPr>
            <w:r w:rsidRPr="00654936">
              <w:rPr>
                <w:sz w:val="22"/>
                <w:szCs w:val="22"/>
              </w:rPr>
              <w:t>Ключові результати навчання (знання, уміння та інші компетентності):</w:t>
            </w:r>
          </w:p>
        </w:tc>
        <w:tc>
          <w:tcPr>
            <w:tcW w:w="7815" w:type="dxa"/>
            <w:tcBorders>
              <w:top w:val="single" w:sz="4" w:space="0" w:color="000000"/>
              <w:left w:val="single" w:sz="4" w:space="0" w:color="000000"/>
              <w:right w:val="single" w:sz="4" w:space="0" w:color="000000"/>
            </w:tcBorders>
            <w:shd w:val="clear" w:color="auto" w:fill="FFFFFF"/>
          </w:tcPr>
          <w:p w:rsidR="00EB2001" w:rsidRPr="00654936" w:rsidRDefault="00156CC6">
            <w:pPr>
              <w:spacing w:line="240" w:lineRule="auto"/>
              <w:ind w:left="132" w:right="131" w:firstLine="709"/>
              <w:rPr>
                <w:sz w:val="22"/>
                <w:szCs w:val="22"/>
              </w:rPr>
            </w:pPr>
            <w:r w:rsidRPr="00654936">
              <w:rPr>
                <w:b/>
                <w:sz w:val="22"/>
                <w:szCs w:val="22"/>
              </w:rPr>
              <w:t>Метою</w:t>
            </w:r>
            <w:r w:rsidRPr="00654936">
              <w:rPr>
                <w:sz w:val="22"/>
                <w:szCs w:val="22"/>
              </w:rPr>
              <w:t xml:space="preserve"> вивчення навчальної дисципліни є: </w:t>
            </w:r>
            <w:r w:rsidRPr="00654936">
              <w:rPr>
                <w:b/>
                <w:i/>
                <w:sz w:val="22"/>
                <w:szCs w:val="22"/>
              </w:rPr>
              <w:t>оволодіння</w:t>
            </w:r>
            <w:r w:rsidRPr="00654936">
              <w:rPr>
                <w:sz w:val="22"/>
                <w:szCs w:val="22"/>
              </w:rPr>
              <w:t xml:space="preserve"> студентами фактологічними та теоретичними матеріалами з історії музейної справи в країнах Центральної Європи, </w:t>
            </w:r>
            <w:r w:rsidRPr="00654936">
              <w:rPr>
                <w:b/>
                <w:i/>
                <w:sz w:val="22"/>
                <w:szCs w:val="22"/>
              </w:rPr>
              <w:t>сформувати</w:t>
            </w:r>
            <w:r w:rsidR="00DE19C6" w:rsidRPr="00654936">
              <w:rPr>
                <w:sz w:val="22"/>
                <w:szCs w:val="22"/>
              </w:rPr>
              <w:t xml:space="preserve"> у студентів систему</w:t>
            </w:r>
            <w:r w:rsidRPr="00654936">
              <w:rPr>
                <w:sz w:val="22"/>
                <w:szCs w:val="22"/>
              </w:rPr>
              <w:t xml:space="preserve"> знань про закономірності культурного розвитку та такий його феномен </w:t>
            </w:r>
            <w:r w:rsidRPr="00654936">
              <w:rPr>
                <w:sz w:val="22"/>
                <w:szCs w:val="22"/>
                <w:lang w:val="uk-UA"/>
              </w:rPr>
              <w:t>як музейництво</w:t>
            </w:r>
            <w:r w:rsidRPr="00654936">
              <w:rPr>
                <w:sz w:val="22"/>
                <w:szCs w:val="22"/>
              </w:rPr>
              <w:t>,</w:t>
            </w:r>
            <w:r w:rsidRPr="00654936">
              <w:rPr>
                <w:sz w:val="22"/>
                <w:szCs w:val="22"/>
                <w:lang w:val="uk-UA"/>
              </w:rPr>
              <w:t xml:space="preserve"> його зміст та мету діяльності,</w:t>
            </w:r>
            <w:r w:rsidRPr="00654936">
              <w:rPr>
                <w:sz w:val="22"/>
                <w:szCs w:val="22"/>
              </w:rPr>
              <w:t xml:space="preserve"> </w:t>
            </w:r>
            <w:r w:rsidRPr="00654936">
              <w:rPr>
                <w:b/>
                <w:i/>
                <w:sz w:val="22"/>
                <w:szCs w:val="22"/>
              </w:rPr>
              <w:t>навчити</w:t>
            </w:r>
            <w:r w:rsidRPr="00654936">
              <w:rPr>
                <w:sz w:val="22"/>
                <w:szCs w:val="22"/>
              </w:rPr>
              <w:t xml:space="preserve"> культурологічному аналізу процесів та явищ. Програма дисципліни побудована за історико-хронологічним принципом й охоплює найсуттєвіші явища музейної справи в регіоні Центральної Європи. Дисципліна орієнтує на пошук взаємозв’язків провідних </w:t>
            </w:r>
            <w:r w:rsidRPr="00654936">
              <w:rPr>
                <w:sz w:val="22"/>
                <w:szCs w:val="22"/>
                <w:lang w:val="uk-UA"/>
              </w:rPr>
              <w:t>музеїв різних профілів</w:t>
            </w:r>
            <w:r w:rsidRPr="00654936">
              <w:rPr>
                <w:sz w:val="22"/>
                <w:szCs w:val="22"/>
              </w:rPr>
              <w:t xml:space="preserve"> на різних етапах</w:t>
            </w:r>
            <w:r w:rsidRPr="00654936">
              <w:rPr>
                <w:sz w:val="22"/>
                <w:szCs w:val="22"/>
                <w:lang w:val="uk-UA"/>
              </w:rPr>
              <w:t xml:space="preserve"> їх становлення та</w:t>
            </w:r>
            <w:r w:rsidRPr="00654936">
              <w:rPr>
                <w:sz w:val="22"/>
                <w:szCs w:val="22"/>
              </w:rPr>
              <w:t xml:space="preserve"> розвитку</w:t>
            </w:r>
            <w:r w:rsidRPr="00654936">
              <w:rPr>
                <w:sz w:val="22"/>
                <w:szCs w:val="22"/>
                <w:lang w:val="uk-UA"/>
              </w:rPr>
              <w:t>.</w:t>
            </w:r>
            <w:r w:rsidRPr="00654936">
              <w:rPr>
                <w:sz w:val="22"/>
                <w:szCs w:val="22"/>
              </w:rPr>
              <w:t xml:space="preserve"> Вивчення курсу передбачає цілеспрямовану роботу студентів над опрацюванням спеціальної літератури, активну роботу на семінарських заняттях, самостійну роботу та виконання індивідуальних завдань. Курс «Становлення і розвиток музейної справи у Центральній Європі» покликаний сформувати у майбутніх фахівців істориків засади гуманістичного світогляду, моделювати їх поведінку у історичному та культурному просторі.</w:t>
            </w:r>
          </w:p>
          <w:p w:rsidR="00EB2001" w:rsidRPr="00654936" w:rsidRDefault="00156CC6" w:rsidP="00DE19C6">
            <w:pPr>
              <w:spacing w:line="240" w:lineRule="auto"/>
              <w:ind w:left="132" w:right="131" w:firstLine="709"/>
              <w:rPr>
                <w:sz w:val="22"/>
                <w:szCs w:val="22"/>
              </w:rPr>
            </w:pPr>
            <w:r w:rsidRPr="00654936">
              <w:rPr>
                <w:sz w:val="22"/>
                <w:szCs w:val="22"/>
              </w:rPr>
              <w:t>Відповідно до освітньої програми, вивчення дисципліни сприяє формуванню у здобувачів вищої освіти таких компетентностей: знати характеристики основних етапів розвитку</w:t>
            </w:r>
            <w:r w:rsidRPr="00654936">
              <w:rPr>
                <w:sz w:val="22"/>
                <w:szCs w:val="22"/>
                <w:lang w:val="uk-UA"/>
              </w:rPr>
              <w:t xml:space="preserve"> музейної справи у країнах </w:t>
            </w:r>
            <w:r w:rsidRPr="00654936">
              <w:rPr>
                <w:sz w:val="22"/>
                <w:szCs w:val="22"/>
              </w:rPr>
              <w:t>Центральної Європи; володіти навичкам</w:t>
            </w:r>
            <w:r w:rsidR="00DE19C6" w:rsidRPr="00654936">
              <w:rPr>
                <w:sz w:val="22"/>
                <w:szCs w:val="22"/>
              </w:rPr>
              <w:t>и методології аналізу музейних</w:t>
            </w:r>
            <w:r w:rsidRPr="00654936">
              <w:rPr>
                <w:sz w:val="22"/>
                <w:szCs w:val="22"/>
              </w:rPr>
              <w:t xml:space="preserve"> об’єктів; володіти знаннями з культурологічного категоріального апарату та основних першоджерел; демонструвати погл</w:t>
            </w:r>
            <w:r w:rsidR="00DE19C6" w:rsidRPr="00654936">
              <w:rPr>
                <w:sz w:val="22"/>
                <w:szCs w:val="22"/>
              </w:rPr>
              <w:t>иблені знання з історії музеїв</w:t>
            </w:r>
            <w:r w:rsidRPr="00654936">
              <w:rPr>
                <w:sz w:val="22"/>
                <w:szCs w:val="22"/>
              </w:rPr>
              <w:t xml:space="preserve">; мати вміння до культурологічного дослідження, опису та класифікації артефактів, до написання культурологічних текстів, курсової роботи; здійснювати на базі сучасних фахових методик всебічний аналіз </w:t>
            </w:r>
            <w:r w:rsidR="00DE19C6" w:rsidRPr="00654936">
              <w:rPr>
                <w:sz w:val="22"/>
                <w:szCs w:val="22"/>
                <w:lang w:val="uk-UA"/>
              </w:rPr>
              <w:t>музейних закладів.</w:t>
            </w:r>
            <w:r w:rsidRPr="00654936">
              <w:rPr>
                <w:sz w:val="22"/>
                <w:szCs w:val="22"/>
              </w:rPr>
              <w:t xml:space="preserve"> </w:t>
            </w:r>
          </w:p>
        </w:tc>
      </w:tr>
      <w:tr w:rsidR="00EB2001" w:rsidRPr="00654936">
        <w:trPr>
          <w:trHeight w:val="653"/>
        </w:trPr>
        <w:tc>
          <w:tcPr>
            <w:tcW w:w="3345" w:type="dxa"/>
            <w:tcBorders>
              <w:top w:val="single" w:sz="4" w:space="0" w:color="000000"/>
              <w:left w:val="single" w:sz="4" w:space="0" w:color="000000"/>
            </w:tcBorders>
            <w:shd w:val="clear" w:color="auto" w:fill="FFFFFF"/>
          </w:tcPr>
          <w:p w:rsidR="00EB2001" w:rsidRPr="00654936" w:rsidRDefault="00156CC6">
            <w:pPr>
              <w:rPr>
                <w:sz w:val="22"/>
                <w:szCs w:val="22"/>
              </w:rPr>
            </w:pPr>
            <w:r w:rsidRPr="00654936">
              <w:rPr>
                <w:sz w:val="22"/>
                <w:szCs w:val="22"/>
              </w:rPr>
              <w:t xml:space="preserve">Короткий зміст дисципліни </w:t>
            </w:r>
          </w:p>
          <w:p w:rsidR="00EB2001" w:rsidRPr="00654936" w:rsidRDefault="00156CC6">
            <w:pPr>
              <w:rPr>
                <w:sz w:val="22"/>
                <w:szCs w:val="22"/>
              </w:rPr>
            </w:pPr>
            <w:r w:rsidRPr="00654936">
              <w:rPr>
                <w:sz w:val="22"/>
                <w:szCs w:val="22"/>
              </w:rPr>
              <w:t>(що буде вивчатися, перелік тем):</w:t>
            </w:r>
          </w:p>
        </w:tc>
        <w:tc>
          <w:tcPr>
            <w:tcW w:w="7815" w:type="dxa"/>
            <w:tcBorders>
              <w:top w:val="single" w:sz="4" w:space="0" w:color="000000"/>
              <w:left w:val="single" w:sz="4" w:space="0" w:color="000000"/>
              <w:right w:val="single" w:sz="4" w:space="0" w:color="000000"/>
            </w:tcBorders>
            <w:shd w:val="clear" w:color="auto" w:fill="FFFFFF"/>
          </w:tcPr>
          <w:p w:rsidR="00EB2001" w:rsidRPr="00654936" w:rsidRDefault="00156CC6" w:rsidP="00A571CC">
            <w:pPr>
              <w:spacing w:line="240" w:lineRule="auto"/>
              <w:ind w:left="132" w:right="131" w:firstLine="0"/>
              <w:rPr>
                <w:sz w:val="22"/>
                <w:szCs w:val="22"/>
              </w:rPr>
            </w:pPr>
            <w:r w:rsidRPr="00654936">
              <w:rPr>
                <w:sz w:val="22"/>
                <w:szCs w:val="22"/>
              </w:rPr>
              <w:t xml:space="preserve">Тема 1. </w:t>
            </w:r>
            <w:r w:rsidR="00DE19C6" w:rsidRPr="00654936">
              <w:rPr>
                <w:sz w:val="22"/>
                <w:szCs w:val="22"/>
                <w:lang w:val="uk-UA"/>
              </w:rPr>
              <w:t xml:space="preserve">Передумови розвитку музейної діяльності в країнах Центральної Європи. </w:t>
            </w:r>
          </w:p>
          <w:p w:rsidR="00A571CC" w:rsidRPr="00654936" w:rsidRDefault="00156CC6" w:rsidP="00DE19C6">
            <w:pPr>
              <w:spacing w:line="240" w:lineRule="auto"/>
              <w:ind w:left="132" w:right="131" w:firstLine="0"/>
              <w:rPr>
                <w:sz w:val="22"/>
                <w:szCs w:val="22"/>
                <w:lang w:val="uk-UA"/>
              </w:rPr>
            </w:pPr>
            <w:r w:rsidRPr="00654936">
              <w:rPr>
                <w:sz w:val="22"/>
                <w:szCs w:val="22"/>
              </w:rPr>
              <w:t xml:space="preserve">Тема 2. </w:t>
            </w:r>
            <w:r w:rsidR="00A571CC" w:rsidRPr="00654936">
              <w:rPr>
                <w:sz w:val="22"/>
                <w:szCs w:val="22"/>
                <w:lang w:val="uk-UA"/>
              </w:rPr>
              <w:t>Приватні збірки та формування музейних колекцій.</w:t>
            </w:r>
          </w:p>
          <w:p w:rsidR="00EB2001" w:rsidRPr="00654936" w:rsidRDefault="00A571CC" w:rsidP="00A571CC">
            <w:pPr>
              <w:spacing w:line="240" w:lineRule="auto"/>
              <w:ind w:left="132" w:right="131" w:firstLine="0"/>
              <w:rPr>
                <w:sz w:val="22"/>
                <w:szCs w:val="22"/>
                <w:lang w:val="uk-UA"/>
              </w:rPr>
            </w:pPr>
            <w:r w:rsidRPr="00654936">
              <w:rPr>
                <w:sz w:val="22"/>
                <w:szCs w:val="22"/>
                <w:lang w:val="uk-UA"/>
              </w:rPr>
              <w:t xml:space="preserve">Тема 3. </w:t>
            </w:r>
            <w:r w:rsidR="00DE19C6" w:rsidRPr="00654936">
              <w:rPr>
                <w:sz w:val="22"/>
                <w:szCs w:val="22"/>
                <w:lang w:val="uk-UA"/>
              </w:rPr>
              <w:t xml:space="preserve">Розвиток музейної справа </w:t>
            </w:r>
            <w:r w:rsidR="00DE19C6" w:rsidRPr="00654936">
              <w:rPr>
                <w:sz w:val="22"/>
                <w:szCs w:val="22"/>
              </w:rPr>
              <w:t>Чехії.</w:t>
            </w:r>
          </w:p>
          <w:p w:rsidR="00EB2001" w:rsidRPr="00654936" w:rsidRDefault="00156CC6">
            <w:pPr>
              <w:spacing w:line="240" w:lineRule="auto"/>
              <w:ind w:left="132" w:right="131" w:firstLine="0"/>
              <w:rPr>
                <w:sz w:val="22"/>
                <w:szCs w:val="22"/>
              </w:rPr>
            </w:pPr>
            <w:r w:rsidRPr="00654936">
              <w:rPr>
                <w:sz w:val="22"/>
                <w:szCs w:val="22"/>
              </w:rPr>
              <w:t xml:space="preserve">Тема 3. </w:t>
            </w:r>
            <w:r w:rsidR="00DE19C6" w:rsidRPr="00654936">
              <w:rPr>
                <w:sz w:val="22"/>
                <w:szCs w:val="22"/>
                <w:lang w:val="uk-UA"/>
              </w:rPr>
              <w:t>Розвиток музейної справи</w:t>
            </w:r>
            <w:r w:rsidR="00DE19C6" w:rsidRPr="00654936">
              <w:rPr>
                <w:sz w:val="22"/>
                <w:szCs w:val="22"/>
              </w:rPr>
              <w:t xml:space="preserve"> Словаччини.</w:t>
            </w:r>
          </w:p>
          <w:p w:rsidR="00EB2001" w:rsidRPr="00654936" w:rsidRDefault="00156CC6">
            <w:pPr>
              <w:spacing w:line="240" w:lineRule="auto"/>
              <w:ind w:left="132" w:right="131" w:firstLine="0"/>
              <w:rPr>
                <w:sz w:val="22"/>
                <w:szCs w:val="22"/>
                <w:lang w:val="uk-UA"/>
              </w:rPr>
            </w:pPr>
            <w:r w:rsidRPr="00654936">
              <w:rPr>
                <w:sz w:val="22"/>
                <w:szCs w:val="22"/>
              </w:rPr>
              <w:t xml:space="preserve">Тема 4. </w:t>
            </w:r>
            <w:r w:rsidR="00DE19C6" w:rsidRPr="00654936">
              <w:rPr>
                <w:sz w:val="22"/>
                <w:szCs w:val="22"/>
                <w:lang w:val="uk-UA"/>
              </w:rPr>
              <w:t>Розвиток музейної справи на Закарпатті.</w:t>
            </w:r>
          </w:p>
          <w:p w:rsidR="00EB2001" w:rsidRPr="00654936" w:rsidRDefault="00DE19C6" w:rsidP="00DE19C6">
            <w:pPr>
              <w:spacing w:line="240" w:lineRule="auto"/>
              <w:ind w:left="132" w:right="131" w:firstLine="0"/>
              <w:rPr>
                <w:sz w:val="22"/>
                <w:szCs w:val="22"/>
                <w:lang w:val="uk-UA"/>
              </w:rPr>
            </w:pPr>
            <w:r w:rsidRPr="00654936">
              <w:rPr>
                <w:sz w:val="22"/>
                <w:szCs w:val="22"/>
              </w:rPr>
              <w:t xml:space="preserve">Тема 5. Музейне будівництво </w:t>
            </w:r>
            <w:r w:rsidRPr="00654936">
              <w:rPr>
                <w:sz w:val="22"/>
                <w:szCs w:val="22"/>
                <w:lang w:val="uk-UA"/>
              </w:rPr>
              <w:t xml:space="preserve">у </w:t>
            </w:r>
            <w:r w:rsidRPr="00654936">
              <w:rPr>
                <w:sz w:val="22"/>
                <w:szCs w:val="22"/>
              </w:rPr>
              <w:t>Польщі</w:t>
            </w:r>
            <w:r w:rsidRPr="00654936">
              <w:rPr>
                <w:sz w:val="22"/>
                <w:szCs w:val="22"/>
                <w:lang w:val="uk-UA"/>
              </w:rPr>
              <w:t>.</w:t>
            </w:r>
          </w:p>
        </w:tc>
      </w:tr>
      <w:tr w:rsidR="00EB2001" w:rsidRPr="00654936">
        <w:trPr>
          <w:trHeight w:val="341"/>
        </w:trPr>
        <w:tc>
          <w:tcPr>
            <w:tcW w:w="3345" w:type="dxa"/>
            <w:tcBorders>
              <w:top w:val="single" w:sz="4" w:space="0" w:color="000000"/>
              <w:left w:val="single" w:sz="4" w:space="0" w:color="000000"/>
              <w:bottom w:val="single" w:sz="4" w:space="0" w:color="000000"/>
            </w:tcBorders>
            <w:shd w:val="clear" w:color="auto" w:fill="FFFFFF"/>
          </w:tcPr>
          <w:p w:rsidR="00EB2001" w:rsidRPr="00654936" w:rsidRDefault="00156CC6">
            <w:pPr>
              <w:rPr>
                <w:sz w:val="22"/>
                <w:szCs w:val="22"/>
              </w:rPr>
            </w:pPr>
            <w:r w:rsidRPr="00654936">
              <w:rPr>
                <w:sz w:val="22"/>
                <w:szCs w:val="22"/>
              </w:rPr>
              <w:t>Форма семестрового контролю</w:t>
            </w:r>
          </w:p>
        </w:tc>
        <w:tc>
          <w:tcPr>
            <w:tcW w:w="7815" w:type="dxa"/>
            <w:tcBorders>
              <w:top w:val="single" w:sz="4" w:space="0" w:color="000000"/>
              <w:left w:val="single" w:sz="4" w:space="0" w:color="000000"/>
              <w:bottom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Залік</w:t>
            </w:r>
          </w:p>
        </w:tc>
      </w:tr>
    </w:tbl>
    <w:p w:rsidR="00EB2001" w:rsidRPr="00654936" w:rsidRDefault="00EB2001">
      <w:pPr>
        <w:ind w:left="0"/>
        <w:rPr>
          <w:sz w:val="22"/>
          <w:szCs w:val="22"/>
        </w:rPr>
      </w:pPr>
    </w:p>
    <w:p w:rsidR="009706E6" w:rsidRDefault="009706E6">
      <w:pPr>
        <w:ind w:firstLine="0"/>
        <w:rPr>
          <w:sz w:val="22"/>
          <w:szCs w:val="22"/>
        </w:rPr>
      </w:pPr>
      <w:r>
        <w:rPr>
          <w:sz w:val="22"/>
          <w:szCs w:val="22"/>
        </w:rPr>
        <w:br w:type="page"/>
      </w:r>
    </w:p>
    <w:p w:rsidR="00EB2001" w:rsidRPr="00654936" w:rsidRDefault="00EB2001">
      <w:pPr>
        <w:ind w:left="0"/>
        <w:jc w:val="center"/>
        <w:rPr>
          <w:sz w:val="22"/>
          <w:szCs w:val="22"/>
        </w:rPr>
      </w:pPr>
    </w:p>
    <w:tbl>
      <w:tblPr>
        <w:tblStyle w:val="af8"/>
        <w:tblW w:w="11265" w:type="dxa"/>
        <w:tblInd w:w="-789" w:type="dxa"/>
        <w:tblLayout w:type="fixed"/>
        <w:tblLook w:val="0400" w:firstRow="0" w:lastRow="0" w:firstColumn="0" w:lastColumn="0" w:noHBand="0" w:noVBand="1"/>
      </w:tblPr>
      <w:tblGrid>
        <w:gridCol w:w="3330"/>
        <w:gridCol w:w="7935"/>
      </w:tblGrid>
      <w:tr w:rsidR="00EB2001" w:rsidRPr="00654936">
        <w:trPr>
          <w:trHeight w:val="336"/>
        </w:trPr>
        <w:tc>
          <w:tcPr>
            <w:tcW w:w="33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EB2001" w:rsidRPr="00654936" w:rsidRDefault="00156CC6">
            <w:pPr>
              <w:rPr>
                <w:sz w:val="22"/>
                <w:szCs w:val="22"/>
              </w:rPr>
            </w:pPr>
            <w:r w:rsidRPr="00654936">
              <w:rPr>
                <w:sz w:val="22"/>
                <w:szCs w:val="22"/>
              </w:rPr>
              <w:t>Назва дисципліни</w:t>
            </w:r>
          </w:p>
        </w:tc>
        <w:tc>
          <w:tcPr>
            <w:tcW w:w="79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EB2001" w:rsidRPr="00654936" w:rsidRDefault="00156CC6">
            <w:pPr>
              <w:spacing w:line="240" w:lineRule="auto"/>
              <w:ind w:left="132" w:right="131" w:firstLine="0"/>
              <w:rPr>
                <w:b/>
                <w:sz w:val="22"/>
                <w:szCs w:val="22"/>
              </w:rPr>
            </w:pPr>
            <w:r w:rsidRPr="00654936">
              <w:rPr>
                <w:b/>
                <w:sz w:val="22"/>
                <w:szCs w:val="22"/>
              </w:rPr>
              <w:t>Історія християнізації народів Центральної Європи</w:t>
            </w:r>
          </w:p>
        </w:tc>
      </w:tr>
      <w:tr w:rsidR="00EB2001" w:rsidRPr="00654936">
        <w:trPr>
          <w:trHeight w:val="331"/>
        </w:trPr>
        <w:tc>
          <w:tcPr>
            <w:tcW w:w="33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EB2001" w:rsidRPr="00654936" w:rsidRDefault="00156CC6">
            <w:pPr>
              <w:rPr>
                <w:sz w:val="22"/>
                <w:szCs w:val="22"/>
              </w:rPr>
            </w:pPr>
            <w:r w:rsidRPr="00654936">
              <w:rPr>
                <w:sz w:val="22"/>
                <w:szCs w:val="22"/>
              </w:rPr>
              <w:t>Рівень вищої освіти</w:t>
            </w:r>
          </w:p>
        </w:tc>
        <w:tc>
          <w:tcPr>
            <w:tcW w:w="79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EB2001" w:rsidRPr="00654936" w:rsidRDefault="00156CC6">
            <w:pPr>
              <w:spacing w:line="240" w:lineRule="auto"/>
              <w:ind w:left="132" w:right="131" w:firstLine="0"/>
              <w:rPr>
                <w:sz w:val="22"/>
                <w:szCs w:val="22"/>
              </w:rPr>
            </w:pPr>
            <w:r w:rsidRPr="00654936">
              <w:rPr>
                <w:sz w:val="22"/>
                <w:szCs w:val="22"/>
              </w:rPr>
              <w:t>Перший (бакалаврський)</w:t>
            </w:r>
          </w:p>
        </w:tc>
      </w:tr>
      <w:tr w:rsidR="00EB2001" w:rsidRPr="00654936">
        <w:trPr>
          <w:trHeight w:val="331"/>
        </w:trPr>
        <w:tc>
          <w:tcPr>
            <w:tcW w:w="33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EB2001" w:rsidRPr="00654936" w:rsidRDefault="00156CC6">
            <w:pPr>
              <w:rPr>
                <w:sz w:val="22"/>
                <w:szCs w:val="22"/>
              </w:rPr>
            </w:pPr>
            <w:r w:rsidRPr="00654936">
              <w:rPr>
                <w:sz w:val="22"/>
                <w:szCs w:val="22"/>
              </w:rPr>
              <w:t>Курс (рік) навчання</w:t>
            </w:r>
          </w:p>
        </w:tc>
        <w:tc>
          <w:tcPr>
            <w:tcW w:w="79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EB2001" w:rsidRPr="00654936" w:rsidRDefault="00156CC6">
            <w:pPr>
              <w:spacing w:line="240" w:lineRule="auto"/>
              <w:ind w:left="132" w:right="131" w:firstLine="0"/>
              <w:rPr>
                <w:sz w:val="22"/>
                <w:szCs w:val="22"/>
              </w:rPr>
            </w:pPr>
            <w:r w:rsidRPr="00654936">
              <w:rPr>
                <w:sz w:val="22"/>
                <w:szCs w:val="22"/>
              </w:rPr>
              <w:t>ІІ</w:t>
            </w:r>
          </w:p>
        </w:tc>
      </w:tr>
      <w:tr w:rsidR="00EB2001" w:rsidRPr="00654936">
        <w:trPr>
          <w:trHeight w:val="336"/>
        </w:trPr>
        <w:tc>
          <w:tcPr>
            <w:tcW w:w="33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EB2001" w:rsidRPr="00654936" w:rsidRDefault="00156CC6">
            <w:pPr>
              <w:rPr>
                <w:sz w:val="22"/>
                <w:szCs w:val="22"/>
              </w:rPr>
            </w:pPr>
            <w:r w:rsidRPr="00654936">
              <w:rPr>
                <w:sz w:val="22"/>
                <w:szCs w:val="22"/>
              </w:rPr>
              <w:t>Семестр</w:t>
            </w:r>
          </w:p>
        </w:tc>
        <w:tc>
          <w:tcPr>
            <w:tcW w:w="79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EB2001" w:rsidRPr="00654936" w:rsidRDefault="00612905">
            <w:pPr>
              <w:spacing w:line="240" w:lineRule="auto"/>
              <w:ind w:left="132" w:right="131" w:firstLine="0"/>
              <w:rPr>
                <w:sz w:val="22"/>
                <w:szCs w:val="22"/>
              </w:rPr>
            </w:pPr>
            <w:r w:rsidRPr="00654936">
              <w:rPr>
                <w:sz w:val="22"/>
                <w:szCs w:val="22"/>
              </w:rPr>
              <w:t>3</w:t>
            </w:r>
            <w:r w:rsidR="00156CC6" w:rsidRPr="00654936">
              <w:rPr>
                <w:sz w:val="22"/>
                <w:szCs w:val="22"/>
              </w:rPr>
              <w:t>-й</w:t>
            </w:r>
          </w:p>
        </w:tc>
      </w:tr>
      <w:tr w:rsidR="00EB2001" w:rsidRPr="00654936">
        <w:trPr>
          <w:trHeight w:val="331"/>
        </w:trPr>
        <w:tc>
          <w:tcPr>
            <w:tcW w:w="33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EB2001" w:rsidRPr="00654936" w:rsidRDefault="00156CC6">
            <w:pPr>
              <w:rPr>
                <w:sz w:val="22"/>
                <w:szCs w:val="22"/>
              </w:rPr>
            </w:pPr>
            <w:r w:rsidRPr="00654936">
              <w:rPr>
                <w:sz w:val="22"/>
                <w:szCs w:val="22"/>
              </w:rPr>
              <w:t xml:space="preserve">Обсяг дисципліни </w:t>
            </w:r>
            <w:proofErr w:type="gramStart"/>
            <w:r w:rsidRPr="00654936">
              <w:rPr>
                <w:sz w:val="22"/>
                <w:szCs w:val="22"/>
              </w:rPr>
              <w:t>у кредитах</w:t>
            </w:r>
            <w:proofErr w:type="gramEnd"/>
          </w:p>
        </w:tc>
        <w:tc>
          <w:tcPr>
            <w:tcW w:w="79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EB2001" w:rsidRPr="00654936" w:rsidRDefault="00156CC6">
            <w:pPr>
              <w:spacing w:line="240" w:lineRule="auto"/>
              <w:ind w:left="132" w:right="131" w:firstLine="0"/>
              <w:rPr>
                <w:sz w:val="22"/>
                <w:szCs w:val="22"/>
              </w:rPr>
            </w:pPr>
            <w:r w:rsidRPr="00654936">
              <w:rPr>
                <w:sz w:val="22"/>
                <w:szCs w:val="22"/>
              </w:rPr>
              <w:t>4 кредити ЄКТС</w:t>
            </w:r>
          </w:p>
        </w:tc>
      </w:tr>
      <w:tr w:rsidR="00EB2001" w:rsidRPr="00654936">
        <w:trPr>
          <w:trHeight w:val="331"/>
        </w:trPr>
        <w:tc>
          <w:tcPr>
            <w:tcW w:w="33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EB2001" w:rsidRPr="00654936" w:rsidRDefault="00156CC6">
            <w:pPr>
              <w:rPr>
                <w:sz w:val="22"/>
                <w:szCs w:val="22"/>
              </w:rPr>
            </w:pPr>
            <w:r w:rsidRPr="00654936">
              <w:rPr>
                <w:sz w:val="22"/>
                <w:szCs w:val="22"/>
              </w:rPr>
              <w:t>Мова викладання</w:t>
            </w:r>
          </w:p>
        </w:tc>
        <w:tc>
          <w:tcPr>
            <w:tcW w:w="79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EB2001" w:rsidRPr="00654936" w:rsidRDefault="00156CC6">
            <w:pPr>
              <w:spacing w:line="240" w:lineRule="auto"/>
              <w:ind w:left="132" w:right="131" w:firstLine="0"/>
              <w:rPr>
                <w:sz w:val="22"/>
                <w:szCs w:val="22"/>
              </w:rPr>
            </w:pPr>
            <w:r w:rsidRPr="00654936">
              <w:rPr>
                <w:sz w:val="22"/>
                <w:szCs w:val="22"/>
              </w:rPr>
              <w:t>українська</w:t>
            </w:r>
          </w:p>
        </w:tc>
      </w:tr>
      <w:tr w:rsidR="00EB2001" w:rsidRPr="00654936">
        <w:trPr>
          <w:trHeight w:val="634"/>
        </w:trPr>
        <w:tc>
          <w:tcPr>
            <w:tcW w:w="33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EB2001" w:rsidRPr="00654936" w:rsidRDefault="00156CC6">
            <w:pPr>
              <w:rPr>
                <w:sz w:val="22"/>
                <w:szCs w:val="22"/>
              </w:rPr>
            </w:pPr>
            <w:r w:rsidRPr="00654936">
              <w:rPr>
                <w:sz w:val="22"/>
                <w:szCs w:val="22"/>
              </w:rPr>
              <w:t xml:space="preserve">Передумови для вивчення </w:t>
            </w:r>
          </w:p>
          <w:p w:rsidR="00EB2001" w:rsidRPr="00654936" w:rsidRDefault="00156CC6">
            <w:pPr>
              <w:rPr>
                <w:sz w:val="22"/>
                <w:szCs w:val="22"/>
              </w:rPr>
            </w:pPr>
            <w:r w:rsidRPr="00654936">
              <w:rPr>
                <w:sz w:val="22"/>
                <w:szCs w:val="22"/>
              </w:rPr>
              <w:t>дисципліни</w:t>
            </w:r>
          </w:p>
        </w:tc>
        <w:tc>
          <w:tcPr>
            <w:tcW w:w="79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EB2001" w:rsidRPr="00654936" w:rsidRDefault="00156CC6">
            <w:pPr>
              <w:spacing w:line="240" w:lineRule="auto"/>
              <w:ind w:left="132" w:right="131" w:firstLine="0"/>
              <w:rPr>
                <w:sz w:val="22"/>
                <w:szCs w:val="22"/>
              </w:rPr>
            </w:pPr>
            <w:r w:rsidRPr="00654936">
              <w:rPr>
                <w:sz w:val="22"/>
                <w:szCs w:val="22"/>
              </w:rPr>
              <w:t>Немає</w:t>
            </w:r>
          </w:p>
        </w:tc>
      </w:tr>
      <w:tr w:rsidR="00EB2001" w:rsidRPr="00654936">
        <w:trPr>
          <w:trHeight w:val="634"/>
        </w:trPr>
        <w:tc>
          <w:tcPr>
            <w:tcW w:w="33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EB2001" w:rsidRPr="00654936" w:rsidRDefault="00156CC6">
            <w:pPr>
              <w:rPr>
                <w:sz w:val="22"/>
                <w:szCs w:val="22"/>
              </w:rPr>
            </w:pPr>
            <w:r w:rsidRPr="00654936">
              <w:rPr>
                <w:sz w:val="22"/>
                <w:szCs w:val="22"/>
              </w:rPr>
              <w:t xml:space="preserve">Кафедра, яка забезпечує </w:t>
            </w:r>
          </w:p>
          <w:p w:rsidR="00EB2001" w:rsidRPr="00654936" w:rsidRDefault="00156CC6">
            <w:pPr>
              <w:rPr>
                <w:sz w:val="22"/>
                <w:szCs w:val="22"/>
              </w:rPr>
            </w:pPr>
            <w:r w:rsidRPr="00654936">
              <w:rPr>
                <w:sz w:val="22"/>
                <w:szCs w:val="22"/>
              </w:rPr>
              <w:t>викладання дисципліни</w:t>
            </w:r>
          </w:p>
        </w:tc>
        <w:tc>
          <w:tcPr>
            <w:tcW w:w="79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EB2001" w:rsidRPr="00654936" w:rsidRDefault="00156CC6">
            <w:pPr>
              <w:spacing w:line="240" w:lineRule="auto"/>
              <w:ind w:left="132" w:right="131" w:firstLine="0"/>
              <w:rPr>
                <w:sz w:val="22"/>
                <w:szCs w:val="22"/>
              </w:rPr>
            </w:pPr>
            <w:r w:rsidRPr="00654936">
              <w:rPr>
                <w:sz w:val="22"/>
                <w:szCs w:val="22"/>
              </w:rPr>
              <w:t>Кафедра Античності, Середньовіччя та історії України домодерної доби</w:t>
            </w:r>
          </w:p>
        </w:tc>
      </w:tr>
      <w:tr w:rsidR="00EB2001" w:rsidRPr="00654936">
        <w:trPr>
          <w:trHeight w:val="331"/>
        </w:trPr>
        <w:tc>
          <w:tcPr>
            <w:tcW w:w="33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EB2001" w:rsidRPr="00654936" w:rsidRDefault="00156CC6">
            <w:pPr>
              <w:rPr>
                <w:sz w:val="22"/>
                <w:szCs w:val="22"/>
              </w:rPr>
            </w:pPr>
            <w:r w:rsidRPr="00654936">
              <w:rPr>
                <w:sz w:val="22"/>
                <w:szCs w:val="22"/>
              </w:rPr>
              <w:t>Інформаційне забезпечення</w:t>
            </w:r>
          </w:p>
        </w:tc>
        <w:tc>
          <w:tcPr>
            <w:tcW w:w="79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EB2001" w:rsidRPr="00654936" w:rsidRDefault="00156CC6">
            <w:pPr>
              <w:spacing w:line="240" w:lineRule="auto"/>
              <w:ind w:left="132" w:right="131" w:firstLine="0"/>
              <w:rPr>
                <w:sz w:val="22"/>
                <w:szCs w:val="22"/>
              </w:rPr>
            </w:pPr>
            <w:r w:rsidRPr="00654936">
              <w:rPr>
                <w:sz w:val="22"/>
                <w:szCs w:val="22"/>
              </w:rPr>
              <w:t>Навчально-методичні матеріали, презентації</w:t>
            </w:r>
          </w:p>
        </w:tc>
      </w:tr>
      <w:tr w:rsidR="00EB2001" w:rsidRPr="00654936">
        <w:trPr>
          <w:trHeight w:val="331"/>
        </w:trPr>
        <w:tc>
          <w:tcPr>
            <w:tcW w:w="33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EB2001" w:rsidRPr="00654936" w:rsidRDefault="00156CC6">
            <w:pPr>
              <w:rPr>
                <w:sz w:val="22"/>
                <w:szCs w:val="22"/>
              </w:rPr>
            </w:pPr>
            <w:r w:rsidRPr="00654936">
              <w:rPr>
                <w:sz w:val="22"/>
                <w:szCs w:val="22"/>
              </w:rPr>
              <w:t>Форма проведення занять</w:t>
            </w:r>
          </w:p>
        </w:tc>
        <w:tc>
          <w:tcPr>
            <w:tcW w:w="79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EB2001" w:rsidRPr="00654936" w:rsidRDefault="00156CC6">
            <w:pPr>
              <w:spacing w:line="240" w:lineRule="auto"/>
              <w:ind w:left="132" w:right="131" w:firstLine="0"/>
              <w:rPr>
                <w:sz w:val="22"/>
                <w:szCs w:val="22"/>
              </w:rPr>
            </w:pPr>
            <w:r w:rsidRPr="00654936">
              <w:rPr>
                <w:sz w:val="22"/>
                <w:szCs w:val="22"/>
              </w:rPr>
              <w:t>Лекції, семінарські заняття</w:t>
            </w:r>
          </w:p>
        </w:tc>
      </w:tr>
      <w:tr w:rsidR="00EB2001" w:rsidRPr="00654936">
        <w:trPr>
          <w:trHeight w:val="979"/>
        </w:trPr>
        <w:tc>
          <w:tcPr>
            <w:tcW w:w="33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EB2001" w:rsidRPr="00654936" w:rsidRDefault="00156CC6">
            <w:pPr>
              <w:rPr>
                <w:sz w:val="22"/>
                <w:szCs w:val="22"/>
              </w:rPr>
            </w:pPr>
            <w:r w:rsidRPr="00654936">
              <w:rPr>
                <w:sz w:val="22"/>
                <w:szCs w:val="22"/>
              </w:rPr>
              <w:t>Ключові результати навчання (знання, уміння та інші компетентності):</w:t>
            </w:r>
          </w:p>
        </w:tc>
        <w:tc>
          <w:tcPr>
            <w:tcW w:w="79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EB2001" w:rsidRPr="00654936" w:rsidRDefault="00156CC6" w:rsidP="009706E6">
            <w:pPr>
              <w:spacing w:line="240" w:lineRule="auto"/>
              <w:ind w:left="138" w:right="109" w:firstLine="0"/>
              <w:rPr>
                <w:sz w:val="22"/>
                <w:szCs w:val="22"/>
              </w:rPr>
            </w:pPr>
            <w:r w:rsidRPr="00654936">
              <w:rPr>
                <w:b/>
                <w:sz w:val="22"/>
                <w:szCs w:val="22"/>
              </w:rPr>
              <w:t xml:space="preserve">Метою </w:t>
            </w:r>
            <w:r w:rsidRPr="00654936">
              <w:rPr>
                <w:sz w:val="22"/>
                <w:szCs w:val="22"/>
              </w:rPr>
              <w:t>навчальної дисципліни «Історія християнізації народів Центральної Європи» є формування у студентів ґрунтовного комплексу знань і цілісного уявлення про розвиток християнства та його вплив на подальший історичний процес Центральної Європи у добу середньовіччя, вивчаючи і аналізуючи його політичні, соціальні, та етнокультурні складові.</w:t>
            </w:r>
          </w:p>
          <w:p w:rsidR="00EB2001" w:rsidRPr="00654936" w:rsidRDefault="00156CC6" w:rsidP="009706E6">
            <w:pPr>
              <w:spacing w:line="240" w:lineRule="auto"/>
              <w:ind w:left="138" w:right="109" w:firstLine="0"/>
              <w:rPr>
                <w:sz w:val="22"/>
                <w:szCs w:val="22"/>
              </w:rPr>
            </w:pPr>
            <w:r w:rsidRPr="00654936">
              <w:rPr>
                <w:sz w:val="22"/>
                <w:szCs w:val="22"/>
              </w:rPr>
              <w:t xml:space="preserve">У результаті вивчення навчальної студенти повинен: </w:t>
            </w:r>
            <w:r w:rsidRPr="00654936">
              <w:rPr>
                <w:b/>
                <w:sz w:val="22"/>
                <w:szCs w:val="22"/>
              </w:rPr>
              <w:t xml:space="preserve">знати: </w:t>
            </w:r>
            <w:r w:rsidRPr="00654936">
              <w:rPr>
                <w:sz w:val="22"/>
                <w:szCs w:val="22"/>
              </w:rPr>
              <w:t xml:space="preserve">загальну історіографію курсу; основну хронологію історії релігії Центральної Європи; загальні тенденції та особливості економічного і суспільно-політичного розвитку регіону; понятійно-термінологічний апарат конкретної проблеми; основні тенденції і вимоги до спеціаліста в інформаційному суспільстві і використання їх у професійній діяльності. </w:t>
            </w:r>
            <w:r w:rsidRPr="00654936">
              <w:rPr>
                <w:b/>
                <w:sz w:val="22"/>
                <w:szCs w:val="22"/>
              </w:rPr>
              <w:t xml:space="preserve">Володіти: </w:t>
            </w:r>
            <w:r w:rsidRPr="00654936">
              <w:rPr>
                <w:sz w:val="22"/>
                <w:szCs w:val="22"/>
              </w:rPr>
              <w:t>матеріалом курсу;</w:t>
            </w:r>
            <w:r w:rsidRPr="00654936">
              <w:rPr>
                <w:b/>
                <w:sz w:val="22"/>
                <w:szCs w:val="22"/>
              </w:rPr>
              <w:t xml:space="preserve"> </w:t>
            </w:r>
            <w:r w:rsidRPr="00654936">
              <w:rPr>
                <w:sz w:val="22"/>
                <w:szCs w:val="22"/>
              </w:rPr>
              <w:t>здібностями до складання бібліографії з тематики досліджень, що проводяться; навичками самостійної роботи з історичними джерелами і науковою літературою, Системним аналізом при роботі з отриманими матеріалами Здатністю використовувати теологічні знання для вирішення релігійних конфліктів. В</w:t>
            </w:r>
            <w:r w:rsidRPr="00654936">
              <w:rPr>
                <w:b/>
                <w:sz w:val="22"/>
                <w:szCs w:val="22"/>
              </w:rPr>
              <w:t xml:space="preserve">міти: </w:t>
            </w:r>
            <w:r w:rsidRPr="00654936">
              <w:rPr>
                <w:sz w:val="22"/>
                <w:szCs w:val="22"/>
              </w:rPr>
              <w:t>застосовувати на практиці методологію і методи історичного дослідження; опрацьовувати історичні джерела та наукову літературу; аналізувати та узагальнювати конкретно-історичний матеріал, давати оцінку історичним подіям, явищам, постатям; використовувати конкретно-історичний та аналітичний матеріал для історичних реконструкцій; користуватися історичною термінологією; обґрунтувати власну світоглядну позицію щодо значення релігії у суспільному та особистому житті; аналізувати та прогнозувати тенденції та перспективи розвитку релігії в добу сьогодення.</w:t>
            </w:r>
          </w:p>
        </w:tc>
      </w:tr>
      <w:tr w:rsidR="00EB2001" w:rsidRPr="00654936">
        <w:trPr>
          <w:trHeight w:val="419"/>
        </w:trPr>
        <w:tc>
          <w:tcPr>
            <w:tcW w:w="33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EB2001" w:rsidRPr="00654936" w:rsidRDefault="00156CC6">
            <w:pPr>
              <w:rPr>
                <w:sz w:val="22"/>
                <w:szCs w:val="22"/>
              </w:rPr>
            </w:pPr>
            <w:r w:rsidRPr="00654936">
              <w:rPr>
                <w:sz w:val="22"/>
                <w:szCs w:val="22"/>
              </w:rPr>
              <w:t xml:space="preserve">Короткий зміст дисципліни </w:t>
            </w:r>
          </w:p>
          <w:p w:rsidR="00EB2001" w:rsidRPr="00654936" w:rsidRDefault="00156CC6">
            <w:pPr>
              <w:rPr>
                <w:sz w:val="22"/>
                <w:szCs w:val="22"/>
              </w:rPr>
            </w:pPr>
            <w:r w:rsidRPr="00654936">
              <w:rPr>
                <w:sz w:val="22"/>
                <w:szCs w:val="22"/>
              </w:rPr>
              <w:t>(що буде вивчатися, перелік тем):</w:t>
            </w:r>
          </w:p>
        </w:tc>
        <w:tc>
          <w:tcPr>
            <w:tcW w:w="79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EB2001" w:rsidRPr="00654936" w:rsidRDefault="00156CC6">
            <w:pPr>
              <w:spacing w:line="240" w:lineRule="auto"/>
              <w:ind w:left="132" w:right="131" w:firstLine="0"/>
              <w:rPr>
                <w:sz w:val="22"/>
                <w:szCs w:val="22"/>
              </w:rPr>
            </w:pPr>
            <w:r w:rsidRPr="00654936">
              <w:rPr>
                <w:sz w:val="22"/>
                <w:szCs w:val="22"/>
              </w:rPr>
              <w:t>Тема 1. Вступ. Мета і завдання курсу</w:t>
            </w:r>
          </w:p>
          <w:p w:rsidR="00EB2001" w:rsidRPr="00654936" w:rsidRDefault="00156CC6">
            <w:pPr>
              <w:tabs>
                <w:tab w:val="left" w:pos="8280"/>
              </w:tabs>
              <w:spacing w:line="240" w:lineRule="auto"/>
              <w:ind w:left="132" w:right="131" w:firstLine="0"/>
              <w:rPr>
                <w:sz w:val="22"/>
                <w:szCs w:val="22"/>
              </w:rPr>
            </w:pPr>
            <w:r w:rsidRPr="00654936">
              <w:rPr>
                <w:sz w:val="22"/>
                <w:szCs w:val="22"/>
              </w:rPr>
              <w:t xml:space="preserve">Тема 2. Початки християнізації на території слов’янських ранньофеодальних держав </w:t>
            </w:r>
          </w:p>
          <w:p w:rsidR="00EB2001" w:rsidRPr="00654936" w:rsidRDefault="00156CC6">
            <w:pPr>
              <w:tabs>
                <w:tab w:val="left" w:pos="5730"/>
              </w:tabs>
              <w:spacing w:line="240" w:lineRule="auto"/>
              <w:ind w:left="132" w:right="131" w:firstLine="0"/>
              <w:rPr>
                <w:sz w:val="22"/>
                <w:szCs w:val="22"/>
              </w:rPr>
            </w:pPr>
            <w:r w:rsidRPr="00654936">
              <w:rPr>
                <w:sz w:val="22"/>
                <w:szCs w:val="22"/>
              </w:rPr>
              <w:t>Тема 3. Велика Моравія і її роль у історії християнства</w:t>
            </w:r>
          </w:p>
          <w:p w:rsidR="00EB2001" w:rsidRPr="00654936" w:rsidRDefault="00156CC6">
            <w:pPr>
              <w:spacing w:line="240" w:lineRule="auto"/>
              <w:ind w:left="132" w:right="131" w:firstLine="0"/>
              <w:rPr>
                <w:sz w:val="22"/>
                <w:szCs w:val="22"/>
              </w:rPr>
            </w:pPr>
            <w:r w:rsidRPr="00654936">
              <w:rPr>
                <w:sz w:val="22"/>
                <w:szCs w:val="22"/>
              </w:rPr>
              <w:t>Тема 4. Поширення та розвиток християнства в Угорському королівстві</w:t>
            </w:r>
          </w:p>
          <w:p w:rsidR="00EB2001" w:rsidRPr="00654936" w:rsidRDefault="00156CC6">
            <w:pPr>
              <w:spacing w:line="240" w:lineRule="auto"/>
              <w:ind w:left="132" w:right="131" w:firstLine="0"/>
              <w:rPr>
                <w:sz w:val="22"/>
                <w:szCs w:val="22"/>
              </w:rPr>
            </w:pPr>
            <w:r w:rsidRPr="00654936">
              <w:rPr>
                <w:sz w:val="22"/>
                <w:szCs w:val="22"/>
              </w:rPr>
              <w:t>Тема 5. Становлення та роль Церкви у Чехії IX-XV ст</w:t>
            </w:r>
          </w:p>
          <w:p w:rsidR="00EB2001" w:rsidRPr="00654936" w:rsidRDefault="00156CC6">
            <w:pPr>
              <w:tabs>
                <w:tab w:val="left" w:pos="5730"/>
              </w:tabs>
              <w:spacing w:line="240" w:lineRule="auto"/>
              <w:ind w:left="132" w:right="131" w:firstLine="0"/>
              <w:rPr>
                <w:sz w:val="22"/>
                <w:szCs w:val="22"/>
              </w:rPr>
            </w:pPr>
            <w:r w:rsidRPr="00654936">
              <w:rPr>
                <w:sz w:val="22"/>
                <w:szCs w:val="22"/>
              </w:rPr>
              <w:t>Тема 6. Церква та релігія Польщі</w:t>
            </w:r>
          </w:p>
        </w:tc>
      </w:tr>
      <w:tr w:rsidR="00EB2001" w:rsidRPr="00654936">
        <w:trPr>
          <w:trHeight w:val="341"/>
        </w:trPr>
        <w:tc>
          <w:tcPr>
            <w:tcW w:w="33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EB2001" w:rsidRPr="00654936" w:rsidRDefault="00156CC6">
            <w:pPr>
              <w:rPr>
                <w:sz w:val="22"/>
                <w:szCs w:val="22"/>
              </w:rPr>
            </w:pPr>
            <w:r w:rsidRPr="00654936">
              <w:rPr>
                <w:sz w:val="22"/>
                <w:szCs w:val="22"/>
              </w:rPr>
              <w:t>Форма семестрового контролю</w:t>
            </w:r>
          </w:p>
        </w:tc>
        <w:tc>
          <w:tcPr>
            <w:tcW w:w="79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EB2001" w:rsidRPr="00654936" w:rsidRDefault="00156CC6">
            <w:pPr>
              <w:spacing w:line="240" w:lineRule="auto"/>
              <w:ind w:left="132" w:right="131" w:firstLine="0"/>
              <w:rPr>
                <w:sz w:val="22"/>
                <w:szCs w:val="22"/>
              </w:rPr>
            </w:pPr>
            <w:r w:rsidRPr="00654936">
              <w:rPr>
                <w:sz w:val="22"/>
                <w:szCs w:val="22"/>
              </w:rPr>
              <w:t>Залік</w:t>
            </w:r>
          </w:p>
        </w:tc>
      </w:tr>
    </w:tbl>
    <w:p w:rsidR="00EB2001" w:rsidRPr="00654936" w:rsidRDefault="00EB2001">
      <w:pPr>
        <w:ind w:left="0"/>
        <w:jc w:val="center"/>
        <w:rPr>
          <w:sz w:val="22"/>
          <w:szCs w:val="22"/>
        </w:rPr>
      </w:pPr>
    </w:p>
    <w:p w:rsidR="009706E6" w:rsidRDefault="009706E6">
      <w:pPr>
        <w:ind w:firstLine="0"/>
        <w:rPr>
          <w:sz w:val="22"/>
          <w:szCs w:val="22"/>
          <w:highlight w:val="yellow"/>
        </w:rPr>
      </w:pPr>
      <w:r>
        <w:rPr>
          <w:sz w:val="22"/>
          <w:szCs w:val="22"/>
          <w:highlight w:val="yellow"/>
        </w:rPr>
        <w:br w:type="page"/>
      </w:r>
    </w:p>
    <w:p w:rsidR="0042370D" w:rsidRDefault="00156CC6" w:rsidP="009706E6">
      <w:pPr>
        <w:ind w:left="0"/>
        <w:jc w:val="center"/>
        <w:rPr>
          <w:sz w:val="22"/>
          <w:szCs w:val="22"/>
        </w:rPr>
      </w:pPr>
      <w:r w:rsidRPr="00654936">
        <w:rPr>
          <w:sz w:val="22"/>
          <w:szCs w:val="22"/>
          <w:highlight w:val="yellow"/>
        </w:rPr>
        <w:lastRenderedPageBreak/>
        <w:t>ІV СЕМЕСТР</w:t>
      </w:r>
    </w:p>
    <w:p w:rsidR="00E3112D" w:rsidRPr="009706E6" w:rsidRDefault="00E3112D" w:rsidP="009706E6">
      <w:pPr>
        <w:ind w:left="0"/>
        <w:jc w:val="center"/>
        <w:rPr>
          <w:sz w:val="22"/>
          <w:szCs w:val="22"/>
        </w:rPr>
      </w:pPr>
    </w:p>
    <w:tbl>
      <w:tblPr>
        <w:tblStyle w:val="TableGrid"/>
        <w:tblW w:w="11199" w:type="dxa"/>
        <w:tblInd w:w="-714" w:type="dxa"/>
        <w:tblCellMar>
          <w:top w:w="16" w:type="dxa"/>
          <w:left w:w="113" w:type="dxa"/>
          <w:right w:w="208" w:type="dxa"/>
        </w:tblCellMar>
        <w:tblLook w:val="04A0" w:firstRow="1" w:lastRow="0" w:firstColumn="1" w:lastColumn="0" w:noHBand="0" w:noVBand="1"/>
      </w:tblPr>
      <w:tblGrid>
        <w:gridCol w:w="3261"/>
        <w:gridCol w:w="7938"/>
      </w:tblGrid>
      <w:tr w:rsidR="0042370D" w:rsidRPr="00E3112D" w:rsidTr="00E3112D">
        <w:trPr>
          <w:trHeight w:val="20"/>
        </w:trPr>
        <w:tc>
          <w:tcPr>
            <w:tcW w:w="3261" w:type="dxa"/>
            <w:tcBorders>
              <w:top w:val="single" w:sz="4" w:space="0" w:color="000000"/>
              <w:left w:val="single" w:sz="4" w:space="0" w:color="000000"/>
              <w:bottom w:val="single" w:sz="4" w:space="0" w:color="000000"/>
              <w:right w:val="single" w:sz="4" w:space="0" w:color="000000"/>
            </w:tcBorders>
          </w:tcPr>
          <w:p w:rsidR="0042370D" w:rsidRPr="00E3112D" w:rsidRDefault="009706E6" w:rsidP="00343F0B">
            <w:pPr>
              <w:spacing w:line="259" w:lineRule="auto"/>
              <w:ind w:left="0" w:firstLine="0"/>
              <w:jc w:val="left"/>
              <w:rPr>
                <w:sz w:val="22"/>
                <w:szCs w:val="22"/>
              </w:rPr>
            </w:pPr>
            <w:r w:rsidRPr="00E3112D">
              <w:rPr>
                <w:sz w:val="22"/>
                <w:szCs w:val="22"/>
              </w:rPr>
              <w:t>Назва дисципліни</w:t>
            </w:r>
          </w:p>
        </w:tc>
        <w:tc>
          <w:tcPr>
            <w:tcW w:w="7938" w:type="dxa"/>
            <w:tcBorders>
              <w:top w:val="single" w:sz="4" w:space="0" w:color="000000"/>
              <w:left w:val="single" w:sz="4" w:space="0" w:color="000000"/>
              <w:bottom w:val="single" w:sz="4" w:space="0" w:color="000000"/>
              <w:right w:val="single" w:sz="4" w:space="0" w:color="000000"/>
            </w:tcBorders>
          </w:tcPr>
          <w:p w:rsidR="0042370D" w:rsidRPr="00E3112D" w:rsidRDefault="009706E6" w:rsidP="00343F0B">
            <w:pPr>
              <w:spacing w:line="259" w:lineRule="auto"/>
              <w:ind w:left="12" w:firstLine="0"/>
              <w:jc w:val="left"/>
              <w:rPr>
                <w:b/>
                <w:sz w:val="22"/>
                <w:szCs w:val="22"/>
              </w:rPr>
            </w:pPr>
            <w:r w:rsidRPr="00E3112D">
              <w:rPr>
                <w:b/>
                <w:sz w:val="22"/>
                <w:szCs w:val="22"/>
              </w:rPr>
              <w:t>Медіаграмотність</w:t>
            </w:r>
          </w:p>
        </w:tc>
      </w:tr>
      <w:tr w:rsidR="009706E6" w:rsidRPr="00E3112D" w:rsidTr="00E3112D">
        <w:trPr>
          <w:trHeight w:val="20"/>
        </w:trPr>
        <w:tc>
          <w:tcPr>
            <w:tcW w:w="3261" w:type="dxa"/>
            <w:tcBorders>
              <w:top w:val="single" w:sz="4" w:space="0" w:color="000000"/>
              <w:left w:val="single" w:sz="4" w:space="0" w:color="000000"/>
              <w:bottom w:val="single" w:sz="4" w:space="0" w:color="000000"/>
              <w:right w:val="single" w:sz="4" w:space="0" w:color="000000"/>
            </w:tcBorders>
          </w:tcPr>
          <w:p w:rsidR="009706E6" w:rsidRPr="00E3112D" w:rsidRDefault="009706E6" w:rsidP="009706E6">
            <w:pPr>
              <w:spacing w:line="259" w:lineRule="auto"/>
              <w:ind w:left="0" w:firstLine="0"/>
              <w:jc w:val="left"/>
              <w:rPr>
                <w:sz w:val="22"/>
                <w:szCs w:val="22"/>
              </w:rPr>
            </w:pPr>
            <w:r w:rsidRPr="00E3112D">
              <w:rPr>
                <w:sz w:val="22"/>
                <w:szCs w:val="22"/>
              </w:rPr>
              <w:t xml:space="preserve">Рівень вищої освіти </w:t>
            </w:r>
          </w:p>
        </w:tc>
        <w:tc>
          <w:tcPr>
            <w:tcW w:w="7938" w:type="dxa"/>
            <w:tcBorders>
              <w:top w:val="single" w:sz="4" w:space="0" w:color="000000"/>
              <w:left w:val="single" w:sz="4" w:space="0" w:color="000000"/>
              <w:bottom w:val="single" w:sz="4" w:space="0" w:color="000000"/>
              <w:right w:val="single" w:sz="4" w:space="0" w:color="000000"/>
            </w:tcBorders>
          </w:tcPr>
          <w:p w:rsidR="009706E6" w:rsidRPr="00E3112D" w:rsidRDefault="009706E6" w:rsidP="009706E6">
            <w:pPr>
              <w:spacing w:line="259" w:lineRule="auto"/>
              <w:ind w:left="12" w:firstLine="0"/>
              <w:jc w:val="left"/>
              <w:rPr>
                <w:sz w:val="22"/>
                <w:szCs w:val="22"/>
              </w:rPr>
            </w:pPr>
            <w:r w:rsidRPr="00E3112D">
              <w:rPr>
                <w:sz w:val="22"/>
                <w:szCs w:val="22"/>
              </w:rPr>
              <w:t xml:space="preserve">перший (бакалаврський) </w:t>
            </w:r>
          </w:p>
        </w:tc>
      </w:tr>
      <w:tr w:rsidR="009706E6" w:rsidRPr="00E3112D" w:rsidTr="00E3112D">
        <w:trPr>
          <w:trHeight w:val="20"/>
        </w:trPr>
        <w:tc>
          <w:tcPr>
            <w:tcW w:w="3261" w:type="dxa"/>
            <w:tcBorders>
              <w:top w:val="single" w:sz="4" w:space="0" w:color="000000"/>
              <w:left w:val="single" w:sz="4" w:space="0" w:color="000000"/>
              <w:bottom w:val="single" w:sz="4" w:space="0" w:color="000000"/>
              <w:right w:val="single" w:sz="4" w:space="0" w:color="000000"/>
            </w:tcBorders>
          </w:tcPr>
          <w:p w:rsidR="009706E6" w:rsidRPr="00E3112D" w:rsidRDefault="009706E6" w:rsidP="009706E6">
            <w:pPr>
              <w:spacing w:line="259" w:lineRule="auto"/>
              <w:ind w:left="0" w:firstLine="0"/>
              <w:jc w:val="left"/>
              <w:rPr>
                <w:sz w:val="22"/>
                <w:szCs w:val="22"/>
              </w:rPr>
            </w:pPr>
            <w:r w:rsidRPr="00E3112D">
              <w:rPr>
                <w:sz w:val="22"/>
                <w:szCs w:val="22"/>
              </w:rPr>
              <w:t xml:space="preserve">Курс (рік) навчання </w:t>
            </w:r>
          </w:p>
        </w:tc>
        <w:tc>
          <w:tcPr>
            <w:tcW w:w="7938" w:type="dxa"/>
            <w:tcBorders>
              <w:top w:val="single" w:sz="4" w:space="0" w:color="000000"/>
              <w:left w:val="single" w:sz="4" w:space="0" w:color="000000"/>
              <w:bottom w:val="single" w:sz="4" w:space="0" w:color="000000"/>
              <w:right w:val="single" w:sz="4" w:space="0" w:color="000000"/>
            </w:tcBorders>
          </w:tcPr>
          <w:p w:rsidR="009706E6" w:rsidRPr="00E3112D" w:rsidRDefault="009706E6" w:rsidP="009706E6">
            <w:pPr>
              <w:spacing w:line="259" w:lineRule="auto"/>
              <w:ind w:left="12" w:firstLine="0"/>
              <w:jc w:val="left"/>
              <w:rPr>
                <w:sz w:val="22"/>
                <w:szCs w:val="22"/>
              </w:rPr>
            </w:pPr>
            <w:r w:rsidRPr="00E3112D">
              <w:rPr>
                <w:sz w:val="22"/>
                <w:szCs w:val="22"/>
                <w:lang w:val="uk-UA"/>
              </w:rPr>
              <w:t>ІІ</w:t>
            </w:r>
            <w:r w:rsidRPr="00E3112D">
              <w:rPr>
                <w:sz w:val="22"/>
                <w:szCs w:val="22"/>
              </w:rPr>
              <w:t xml:space="preserve"> </w:t>
            </w:r>
          </w:p>
        </w:tc>
      </w:tr>
      <w:tr w:rsidR="009706E6" w:rsidRPr="00E3112D" w:rsidTr="00E3112D">
        <w:trPr>
          <w:trHeight w:val="20"/>
        </w:trPr>
        <w:tc>
          <w:tcPr>
            <w:tcW w:w="3261" w:type="dxa"/>
            <w:tcBorders>
              <w:top w:val="single" w:sz="4" w:space="0" w:color="000000"/>
              <w:left w:val="single" w:sz="4" w:space="0" w:color="000000"/>
              <w:bottom w:val="single" w:sz="4" w:space="0" w:color="000000"/>
              <w:right w:val="single" w:sz="4" w:space="0" w:color="000000"/>
            </w:tcBorders>
          </w:tcPr>
          <w:p w:rsidR="009706E6" w:rsidRPr="00E3112D" w:rsidRDefault="009706E6" w:rsidP="009706E6">
            <w:pPr>
              <w:spacing w:line="259" w:lineRule="auto"/>
              <w:ind w:left="0" w:firstLine="0"/>
              <w:jc w:val="left"/>
              <w:rPr>
                <w:sz w:val="22"/>
                <w:szCs w:val="22"/>
              </w:rPr>
            </w:pPr>
            <w:r w:rsidRPr="00E3112D">
              <w:rPr>
                <w:sz w:val="22"/>
                <w:szCs w:val="22"/>
              </w:rPr>
              <w:t xml:space="preserve">Семестр </w:t>
            </w:r>
          </w:p>
        </w:tc>
        <w:tc>
          <w:tcPr>
            <w:tcW w:w="7938" w:type="dxa"/>
            <w:tcBorders>
              <w:top w:val="single" w:sz="4" w:space="0" w:color="000000"/>
              <w:left w:val="single" w:sz="4" w:space="0" w:color="000000"/>
              <w:bottom w:val="single" w:sz="4" w:space="0" w:color="000000"/>
              <w:right w:val="single" w:sz="4" w:space="0" w:color="000000"/>
            </w:tcBorders>
          </w:tcPr>
          <w:p w:rsidR="009706E6" w:rsidRPr="00E3112D" w:rsidRDefault="009706E6" w:rsidP="009706E6">
            <w:pPr>
              <w:spacing w:line="259" w:lineRule="auto"/>
              <w:ind w:left="12" w:firstLine="0"/>
              <w:jc w:val="left"/>
              <w:rPr>
                <w:sz w:val="22"/>
                <w:szCs w:val="22"/>
              </w:rPr>
            </w:pPr>
            <w:r w:rsidRPr="00E3112D">
              <w:rPr>
                <w:sz w:val="22"/>
                <w:szCs w:val="22"/>
              </w:rPr>
              <w:t>4</w:t>
            </w:r>
          </w:p>
        </w:tc>
      </w:tr>
      <w:tr w:rsidR="009706E6" w:rsidRPr="00E3112D" w:rsidTr="00E3112D">
        <w:trPr>
          <w:trHeight w:val="20"/>
        </w:trPr>
        <w:tc>
          <w:tcPr>
            <w:tcW w:w="3261" w:type="dxa"/>
            <w:tcBorders>
              <w:top w:val="single" w:sz="4" w:space="0" w:color="000000"/>
              <w:left w:val="single" w:sz="4" w:space="0" w:color="000000"/>
              <w:bottom w:val="single" w:sz="4" w:space="0" w:color="000000"/>
              <w:right w:val="single" w:sz="4" w:space="0" w:color="000000"/>
            </w:tcBorders>
          </w:tcPr>
          <w:p w:rsidR="009706E6" w:rsidRPr="00E3112D" w:rsidRDefault="009706E6" w:rsidP="009706E6">
            <w:pPr>
              <w:spacing w:line="259" w:lineRule="auto"/>
              <w:ind w:left="0" w:firstLine="0"/>
              <w:jc w:val="left"/>
              <w:rPr>
                <w:sz w:val="22"/>
                <w:szCs w:val="22"/>
              </w:rPr>
            </w:pPr>
            <w:r w:rsidRPr="00E3112D">
              <w:rPr>
                <w:sz w:val="22"/>
                <w:szCs w:val="22"/>
              </w:rPr>
              <w:t xml:space="preserve">Обсяг дисципліни </w:t>
            </w:r>
            <w:proofErr w:type="gramStart"/>
            <w:r w:rsidRPr="00E3112D">
              <w:rPr>
                <w:sz w:val="22"/>
                <w:szCs w:val="22"/>
              </w:rPr>
              <w:t>у кредитах</w:t>
            </w:r>
            <w:proofErr w:type="gramEnd"/>
            <w:r w:rsidRPr="00E3112D">
              <w:rPr>
                <w:sz w:val="22"/>
                <w:szCs w:val="22"/>
              </w:rPr>
              <w:t xml:space="preserve"> </w:t>
            </w:r>
          </w:p>
        </w:tc>
        <w:tc>
          <w:tcPr>
            <w:tcW w:w="7938" w:type="dxa"/>
            <w:tcBorders>
              <w:top w:val="single" w:sz="4" w:space="0" w:color="000000"/>
              <w:left w:val="single" w:sz="4" w:space="0" w:color="000000"/>
              <w:bottom w:val="single" w:sz="4" w:space="0" w:color="000000"/>
              <w:right w:val="single" w:sz="4" w:space="0" w:color="000000"/>
            </w:tcBorders>
          </w:tcPr>
          <w:p w:rsidR="009706E6" w:rsidRPr="00E3112D" w:rsidRDefault="009706E6" w:rsidP="009706E6">
            <w:pPr>
              <w:spacing w:line="259" w:lineRule="auto"/>
              <w:ind w:left="12" w:firstLine="0"/>
              <w:jc w:val="left"/>
              <w:rPr>
                <w:sz w:val="22"/>
                <w:szCs w:val="22"/>
              </w:rPr>
            </w:pPr>
            <w:r w:rsidRPr="00E3112D">
              <w:rPr>
                <w:sz w:val="22"/>
                <w:szCs w:val="22"/>
              </w:rPr>
              <w:t xml:space="preserve">3 кредити ЄКТС </w:t>
            </w:r>
          </w:p>
        </w:tc>
      </w:tr>
      <w:tr w:rsidR="009706E6" w:rsidRPr="00E3112D" w:rsidTr="00E3112D">
        <w:trPr>
          <w:trHeight w:val="20"/>
        </w:trPr>
        <w:tc>
          <w:tcPr>
            <w:tcW w:w="3261" w:type="dxa"/>
            <w:tcBorders>
              <w:top w:val="single" w:sz="4" w:space="0" w:color="000000"/>
              <w:left w:val="single" w:sz="4" w:space="0" w:color="000000"/>
              <w:bottom w:val="single" w:sz="4" w:space="0" w:color="000000"/>
              <w:right w:val="single" w:sz="4" w:space="0" w:color="000000"/>
            </w:tcBorders>
          </w:tcPr>
          <w:p w:rsidR="009706E6" w:rsidRPr="00E3112D" w:rsidRDefault="009706E6" w:rsidP="009706E6">
            <w:pPr>
              <w:spacing w:line="259" w:lineRule="auto"/>
              <w:ind w:left="0" w:firstLine="0"/>
              <w:jc w:val="left"/>
              <w:rPr>
                <w:sz w:val="22"/>
                <w:szCs w:val="22"/>
              </w:rPr>
            </w:pPr>
            <w:r w:rsidRPr="00E3112D">
              <w:rPr>
                <w:sz w:val="22"/>
                <w:szCs w:val="22"/>
              </w:rPr>
              <w:t xml:space="preserve">Мова викладання </w:t>
            </w:r>
          </w:p>
        </w:tc>
        <w:tc>
          <w:tcPr>
            <w:tcW w:w="7938" w:type="dxa"/>
            <w:tcBorders>
              <w:top w:val="single" w:sz="4" w:space="0" w:color="000000"/>
              <w:left w:val="single" w:sz="4" w:space="0" w:color="000000"/>
              <w:bottom w:val="single" w:sz="4" w:space="0" w:color="000000"/>
              <w:right w:val="single" w:sz="4" w:space="0" w:color="000000"/>
            </w:tcBorders>
          </w:tcPr>
          <w:p w:rsidR="009706E6" w:rsidRPr="00E3112D" w:rsidRDefault="009706E6" w:rsidP="009706E6">
            <w:pPr>
              <w:spacing w:line="259" w:lineRule="auto"/>
              <w:ind w:left="12" w:firstLine="0"/>
              <w:jc w:val="left"/>
              <w:rPr>
                <w:sz w:val="22"/>
                <w:szCs w:val="22"/>
              </w:rPr>
            </w:pPr>
            <w:r w:rsidRPr="00E3112D">
              <w:rPr>
                <w:sz w:val="22"/>
                <w:szCs w:val="22"/>
              </w:rPr>
              <w:t xml:space="preserve">українська </w:t>
            </w:r>
          </w:p>
        </w:tc>
      </w:tr>
      <w:tr w:rsidR="009706E6" w:rsidRPr="00E3112D" w:rsidTr="00E3112D">
        <w:trPr>
          <w:trHeight w:val="20"/>
        </w:trPr>
        <w:tc>
          <w:tcPr>
            <w:tcW w:w="3261" w:type="dxa"/>
            <w:tcBorders>
              <w:top w:val="single" w:sz="4" w:space="0" w:color="000000"/>
              <w:left w:val="single" w:sz="4" w:space="0" w:color="000000"/>
              <w:bottom w:val="single" w:sz="4" w:space="0" w:color="000000"/>
              <w:right w:val="single" w:sz="4" w:space="0" w:color="000000"/>
            </w:tcBorders>
          </w:tcPr>
          <w:p w:rsidR="009706E6" w:rsidRPr="00E3112D" w:rsidRDefault="009706E6" w:rsidP="009706E6">
            <w:pPr>
              <w:spacing w:line="259" w:lineRule="auto"/>
              <w:ind w:left="0" w:firstLine="0"/>
              <w:jc w:val="left"/>
              <w:rPr>
                <w:sz w:val="22"/>
                <w:szCs w:val="22"/>
              </w:rPr>
            </w:pPr>
            <w:r w:rsidRPr="00E3112D">
              <w:rPr>
                <w:sz w:val="22"/>
                <w:szCs w:val="22"/>
              </w:rPr>
              <w:t xml:space="preserve">Передумови для вивчення дисципліни </w:t>
            </w:r>
          </w:p>
        </w:tc>
        <w:tc>
          <w:tcPr>
            <w:tcW w:w="7938" w:type="dxa"/>
            <w:tcBorders>
              <w:top w:val="single" w:sz="4" w:space="0" w:color="000000"/>
              <w:left w:val="single" w:sz="4" w:space="0" w:color="000000"/>
              <w:bottom w:val="single" w:sz="4" w:space="0" w:color="000000"/>
              <w:right w:val="single" w:sz="4" w:space="0" w:color="000000"/>
            </w:tcBorders>
          </w:tcPr>
          <w:p w:rsidR="009706E6" w:rsidRPr="00E3112D" w:rsidRDefault="009706E6" w:rsidP="009706E6">
            <w:pPr>
              <w:spacing w:line="259" w:lineRule="auto"/>
              <w:ind w:left="12" w:firstLine="0"/>
              <w:jc w:val="left"/>
              <w:rPr>
                <w:sz w:val="22"/>
                <w:szCs w:val="22"/>
              </w:rPr>
            </w:pPr>
            <w:r w:rsidRPr="00E3112D">
              <w:rPr>
                <w:sz w:val="22"/>
                <w:szCs w:val="22"/>
              </w:rPr>
              <w:t xml:space="preserve">немає </w:t>
            </w:r>
          </w:p>
        </w:tc>
      </w:tr>
      <w:tr w:rsidR="009706E6" w:rsidRPr="00E3112D" w:rsidTr="00E3112D">
        <w:trPr>
          <w:trHeight w:val="20"/>
        </w:trPr>
        <w:tc>
          <w:tcPr>
            <w:tcW w:w="3261" w:type="dxa"/>
            <w:tcBorders>
              <w:top w:val="single" w:sz="4" w:space="0" w:color="000000"/>
              <w:left w:val="single" w:sz="4" w:space="0" w:color="000000"/>
              <w:bottom w:val="single" w:sz="4" w:space="0" w:color="000000"/>
              <w:right w:val="single" w:sz="4" w:space="0" w:color="000000"/>
            </w:tcBorders>
          </w:tcPr>
          <w:p w:rsidR="009706E6" w:rsidRPr="00E3112D" w:rsidRDefault="009706E6" w:rsidP="009706E6">
            <w:pPr>
              <w:spacing w:line="259" w:lineRule="auto"/>
              <w:ind w:left="0" w:firstLine="0"/>
              <w:rPr>
                <w:sz w:val="22"/>
                <w:szCs w:val="22"/>
              </w:rPr>
            </w:pPr>
            <w:r w:rsidRPr="00E3112D">
              <w:rPr>
                <w:sz w:val="22"/>
                <w:szCs w:val="22"/>
              </w:rPr>
              <w:t xml:space="preserve">Кафедра, яка забезпечує викладання дисципліни </w:t>
            </w:r>
          </w:p>
        </w:tc>
        <w:tc>
          <w:tcPr>
            <w:tcW w:w="7938" w:type="dxa"/>
            <w:tcBorders>
              <w:top w:val="single" w:sz="4" w:space="0" w:color="000000"/>
              <w:left w:val="single" w:sz="4" w:space="0" w:color="000000"/>
              <w:bottom w:val="single" w:sz="4" w:space="0" w:color="000000"/>
              <w:right w:val="single" w:sz="4" w:space="0" w:color="000000"/>
            </w:tcBorders>
          </w:tcPr>
          <w:p w:rsidR="009706E6" w:rsidRPr="00E3112D" w:rsidRDefault="009706E6" w:rsidP="009706E6">
            <w:pPr>
              <w:spacing w:line="259" w:lineRule="auto"/>
              <w:ind w:left="12" w:firstLine="0"/>
              <w:jc w:val="left"/>
              <w:rPr>
                <w:sz w:val="22"/>
                <w:szCs w:val="22"/>
              </w:rPr>
            </w:pPr>
            <w:r w:rsidRPr="00E3112D">
              <w:rPr>
                <w:sz w:val="22"/>
                <w:szCs w:val="22"/>
              </w:rPr>
              <w:t xml:space="preserve">журналістики </w:t>
            </w:r>
          </w:p>
        </w:tc>
      </w:tr>
      <w:tr w:rsidR="009706E6" w:rsidRPr="00E3112D" w:rsidTr="00E3112D">
        <w:trPr>
          <w:trHeight w:val="20"/>
        </w:trPr>
        <w:tc>
          <w:tcPr>
            <w:tcW w:w="3261" w:type="dxa"/>
            <w:tcBorders>
              <w:top w:val="single" w:sz="4" w:space="0" w:color="000000"/>
              <w:left w:val="single" w:sz="4" w:space="0" w:color="000000"/>
              <w:bottom w:val="single" w:sz="4" w:space="0" w:color="000000"/>
              <w:right w:val="single" w:sz="4" w:space="0" w:color="000000"/>
            </w:tcBorders>
          </w:tcPr>
          <w:p w:rsidR="009706E6" w:rsidRPr="00E3112D" w:rsidRDefault="009706E6" w:rsidP="009706E6">
            <w:pPr>
              <w:spacing w:line="259" w:lineRule="auto"/>
              <w:ind w:left="0" w:firstLine="0"/>
              <w:jc w:val="left"/>
              <w:rPr>
                <w:sz w:val="22"/>
                <w:szCs w:val="22"/>
              </w:rPr>
            </w:pPr>
            <w:r w:rsidRPr="00E3112D">
              <w:rPr>
                <w:sz w:val="22"/>
                <w:szCs w:val="22"/>
              </w:rPr>
              <w:t xml:space="preserve">Інформаційне забезпечення </w:t>
            </w:r>
          </w:p>
        </w:tc>
        <w:tc>
          <w:tcPr>
            <w:tcW w:w="7938" w:type="dxa"/>
            <w:tcBorders>
              <w:top w:val="single" w:sz="4" w:space="0" w:color="000000"/>
              <w:left w:val="single" w:sz="4" w:space="0" w:color="000000"/>
              <w:bottom w:val="single" w:sz="4" w:space="0" w:color="000000"/>
              <w:right w:val="single" w:sz="4" w:space="0" w:color="000000"/>
            </w:tcBorders>
          </w:tcPr>
          <w:p w:rsidR="009706E6" w:rsidRPr="00E3112D" w:rsidRDefault="009706E6" w:rsidP="009706E6">
            <w:pPr>
              <w:spacing w:line="259" w:lineRule="auto"/>
              <w:ind w:left="12" w:firstLine="0"/>
              <w:jc w:val="left"/>
              <w:rPr>
                <w:sz w:val="22"/>
                <w:szCs w:val="22"/>
              </w:rPr>
            </w:pPr>
            <w:r w:rsidRPr="00E3112D">
              <w:rPr>
                <w:sz w:val="22"/>
                <w:szCs w:val="22"/>
              </w:rPr>
              <w:t xml:space="preserve">обладнання телерадіостудії, мультимедійне обладнання </w:t>
            </w:r>
          </w:p>
        </w:tc>
      </w:tr>
      <w:tr w:rsidR="009706E6" w:rsidRPr="00E3112D" w:rsidTr="00E3112D">
        <w:trPr>
          <w:trHeight w:val="20"/>
        </w:trPr>
        <w:tc>
          <w:tcPr>
            <w:tcW w:w="3261" w:type="dxa"/>
            <w:tcBorders>
              <w:top w:val="single" w:sz="4" w:space="0" w:color="000000"/>
              <w:left w:val="single" w:sz="4" w:space="0" w:color="000000"/>
              <w:bottom w:val="single" w:sz="4" w:space="0" w:color="000000"/>
              <w:right w:val="single" w:sz="4" w:space="0" w:color="000000"/>
            </w:tcBorders>
          </w:tcPr>
          <w:p w:rsidR="009706E6" w:rsidRPr="00E3112D" w:rsidRDefault="009706E6" w:rsidP="009706E6">
            <w:pPr>
              <w:spacing w:line="259" w:lineRule="auto"/>
              <w:ind w:left="0" w:firstLine="0"/>
              <w:jc w:val="left"/>
              <w:rPr>
                <w:sz w:val="22"/>
                <w:szCs w:val="22"/>
              </w:rPr>
            </w:pPr>
            <w:r w:rsidRPr="00E3112D">
              <w:rPr>
                <w:sz w:val="22"/>
                <w:szCs w:val="22"/>
              </w:rPr>
              <w:t xml:space="preserve">Форма проведення занять </w:t>
            </w:r>
          </w:p>
        </w:tc>
        <w:tc>
          <w:tcPr>
            <w:tcW w:w="7938" w:type="dxa"/>
            <w:tcBorders>
              <w:top w:val="single" w:sz="4" w:space="0" w:color="000000"/>
              <w:left w:val="single" w:sz="4" w:space="0" w:color="000000"/>
              <w:bottom w:val="single" w:sz="4" w:space="0" w:color="000000"/>
              <w:right w:val="single" w:sz="4" w:space="0" w:color="000000"/>
            </w:tcBorders>
          </w:tcPr>
          <w:p w:rsidR="009706E6" w:rsidRPr="00E3112D" w:rsidRDefault="009706E6" w:rsidP="009706E6">
            <w:pPr>
              <w:spacing w:line="259" w:lineRule="auto"/>
              <w:ind w:left="12" w:firstLine="0"/>
              <w:jc w:val="left"/>
              <w:rPr>
                <w:sz w:val="22"/>
                <w:szCs w:val="22"/>
              </w:rPr>
            </w:pPr>
            <w:r w:rsidRPr="00E3112D">
              <w:rPr>
                <w:sz w:val="22"/>
                <w:szCs w:val="22"/>
              </w:rPr>
              <w:t xml:space="preserve">лекції, практичні заняття </w:t>
            </w:r>
          </w:p>
        </w:tc>
      </w:tr>
      <w:tr w:rsidR="009706E6" w:rsidRPr="00E3112D" w:rsidTr="00E3112D">
        <w:trPr>
          <w:trHeight w:val="20"/>
        </w:trPr>
        <w:tc>
          <w:tcPr>
            <w:tcW w:w="3261" w:type="dxa"/>
            <w:tcBorders>
              <w:top w:val="single" w:sz="4" w:space="0" w:color="000000"/>
              <w:left w:val="single" w:sz="4" w:space="0" w:color="000000"/>
              <w:bottom w:val="single" w:sz="4" w:space="0" w:color="000000"/>
              <w:right w:val="single" w:sz="4" w:space="0" w:color="000000"/>
            </w:tcBorders>
          </w:tcPr>
          <w:p w:rsidR="009706E6" w:rsidRPr="00E3112D" w:rsidRDefault="009706E6" w:rsidP="009706E6">
            <w:pPr>
              <w:spacing w:line="259" w:lineRule="auto"/>
              <w:ind w:left="0" w:firstLine="0"/>
              <w:jc w:val="left"/>
              <w:rPr>
                <w:sz w:val="22"/>
                <w:szCs w:val="22"/>
              </w:rPr>
            </w:pPr>
            <w:r w:rsidRPr="00E3112D">
              <w:rPr>
                <w:sz w:val="22"/>
                <w:szCs w:val="22"/>
              </w:rPr>
              <w:t>Ключові результати навчання (знання, уміння та інші компетентності):</w:t>
            </w:r>
          </w:p>
        </w:tc>
        <w:tc>
          <w:tcPr>
            <w:tcW w:w="7938" w:type="dxa"/>
            <w:tcBorders>
              <w:top w:val="single" w:sz="4" w:space="0" w:color="000000"/>
              <w:left w:val="single" w:sz="4" w:space="0" w:color="000000"/>
              <w:bottom w:val="single" w:sz="4" w:space="0" w:color="000000"/>
              <w:right w:val="single" w:sz="4" w:space="0" w:color="000000"/>
            </w:tcBorders>
          </w:tcPr>
          <w:p w:rsidR="009706E6" w:rsidRPr="00E3112D" w:rsidRDefault="009706E6" w:rsidP="009706E6">
            <w:pPr>
              <w:spacing w:line="259" w:lineRule="auto"/>
              <w:ind w:left="12" w:right="-154" w:firstLine="0"/>
              <w:rPr>
                <w:sz w:val="22"/>
                <w:szCs w:val="22"/>
              </w:rPr>
            </w:pPr>
            <w:r w:rsidRPr="00E3112D">
              <w:rPr>
                <w:sz w:val="22"/>
                <w:szCs w:val="22"/>
              </w:rPr>
              <w:t>формування комплексу загальних та спеціальних компетентностей, необхідних для формування у студентської молоді механізму критичного мислення та корегування інформації, отриманої через різні види ЗМІ, відпрацювання особистісної системи ціннісних орієнтацій та формування умінь інтерпретації інформації, розуміння її суті, адресної спрямованості, мети інформування; створення ефективного механізму критичного осмислення і корегування інформації, отриманої через засоби масової інформації, відпрацювання особистісної системи ціннісних орієнтацій та формування умінь інтерпретувати інформацію, розуміти її суть, адресну спрямованість, мету інформування, викриття прихованого значення мають усунути негативний вплив на свідомість громадян, особливо учнівської та студентської молоді.</w:t>
            </w:r>
          </w:p>
        </w:tc>
      </w:tr>
      <w:tr w:rsidR="009706E6" w:rsidRPr="00E3112D" w:rsidTr="00E3112D">
        <w:trPr>
          <w:trHeight w:val="20"/>
        </w:trPr>
        <w:tc>
          <w:tcPr>
            <w:tcW w:w="3261" w:type="dxa"/>
            <w:tcBorders>
              <w:top w:val="single" w:sz="4" w:space="0" w:color="000000"/>
              <w:left w:val="single" w:sz="4" w:space="0" w:color="000000"/>
              <w:bottom w:val="single" w:sz="4" w:space="0" w:color="000000"/>
              <w:right w:val="single" w:sz="4" w:space="0" w:color="000000"/>
            </w:tcBorders>
          </w:tcPr>
          <w:p w:rsidR="009706E6" w:rsidRPr="00E3112D" w:rsidRDefault="009706E6" w:rsidP="009706E6">
            <w:pPr>
              <w:spacing w:line="259" w:lineRule="auto"/>
              <w:ind w:left="0" w:firstLine="0"/>
              <w:jc w:val="left"/>
              <w:rPr>
                <w:sz w:val="22"/>
                <w:szCs w:val="22"/>
              </w:rPr>
            </w:pPr>
            <w:r w:rsidRPr="00E3112D">
              <w:rPr>
                <w:sz w:val="22"/>
                <w:szCs w:val="22"/>
              </w:rPr>
              <w:t>Короткий зміст дисципліни (що буде вивчатися, перелік тем):</w:t>
            </w:r>
          </w:p>
        </w:tc>
        <w:tc>
          <w:tcPr>
            <w:tcW w:w="7938" w:type="dxa"/>
            <w:tcBorders>
              <w:top w:val="single" w:sz="4" w:space="0" w:color="000000"/>
              <w:left w:val="single" w:sz="4" w:space="0" w:color="000000"/>
              <w:bottom w:val="single" w:sz="4" w:space="0" w:color="000000"/>
              <w:right w:val="single" w:sz="4" w:space="0" w:color="000000"/>
            </w:tcBorders>
          </w:tcPr>
          <w:p w:rsidR="009706E6" w:rsidRPr="00E3112D" w:rsidRDefault="009706E6" w:rsidP="009706E6">
            <w:pPr>
              <w:ind w:left="0" w:right="-154" w:firstLine="0"/>
              <w:rPr>
                <w:sz w:val="22"/>
                <w:szCs w:val="22"/>
              </w:rPr>
            </w:pPr>
            <w:r w:rsidRPr="00E3112D">
              <w:rPr>
                <w:sz w:val="22"/>
                <w:szCs w:val="22"/>
              </w:rPr>
              <w:t xml:space="preserve">Тема 1. Інформація та масмедіа. Місце медіа та інформації у сучасному світі. Масмедіа, комунікація, журналістика, медіатекст. Поняття «медіаосвіти» і «медіаграмотності».  </w:t>
            </w:r>
          </w:p>
          <w:p w:rsidR="009706E6" w:rsidRPr="00E3112D" w:rsidRDefault="009706E6" w:rsidP="009706E6">
            <w:pPr>
              <w:ind w:left="0" w:right="-154" w:firstLine="0"/>
              <w:rPr>
                <w:sz w:val="22"/>
                <w:szCs w:val="22"/>
              </w:rPr>
            </w:pPr>
            <w:r w:rsidRPr="00E3112D">
              <w:rPr>
                <w:sz w:val="22"/>
                <w:szCs w:val="22"/>
              </w:rPr>
              <w:t xml:space="preserve">Тема 2. Різновиди медіа. Преса, фото, реклама. Радіо, кіно, телебачення. Інтернет, мобільний зв’язок. </w:t>
            </w:r>
          </w:p>
          <w:p w:rsidR="009706E6" w:rsidRPr="00E3112D" w:rsidRDefault="009706E6" w:rsidP="009706E6">
            <w:pPr>
              <w:ind w:left="0" w:right="-154" w:firstLine="0"/>
              <w:rPr>
                <w:sz w:val="22"/>
                <w:szCs w:val="22"/>
              </w:rPr>
            </w:pPr>
            <w:r w:rsidRPr="00E3112D">
              <w:rPr>
                <w:sz w:val="22"/>
                <w:szCs w:val="22"/>
              </w:rPr>
              <w:t xml:space="preserve">Свобода масмедіа як важливий показник демократичності суспільства.  </w:t>
            </w:r>
          </w:p>
          <w:p w:rsidR="009706E6" w:rsidRPr="00E3112D" w:rsidRDefault="009706E6" w:rsidP="009706E6">
            <w:pPr>
              <w:ind w:left="0" w:right="-154" w:firstLine="0"/>
              <w:rPr>
                <w:sz w:val="22"/>
                <w:szCs w:val="22"/>
              </w:rPr>
            </w:pPr>
            <w:r w:rsidRPr="00E3112D">
              <w:rPr>
                <w:sz w:val="22"/>
                <w:szCs w:val="22"/>
              </w:rPr>
              <w:t xml:space="preserve">Тема 3. Загальні тенденції в сфері нових медіа. Усвідомлене медіаспоживання. </w:t>
            </w:r>
          </w:p>
          <w:p w:rsidR="009706E6" w:rsidRPr="00E3112D" w:rsidRDefault="009706E6" w:rsidP="009706E6">
            <w:pPr>
              <w:ind w:left="0" w:right="-154" w:firstLine="0"/>
              <w:rPr>
                <w:sz w:val="22"/>
                <w:szCs w:val="22"/>
              </w:rPr>
            </w:pPr>
            <w:r w:rsidRPr="00E3112D">
              <w:rPr>
                <w:sz w:val="22"/>
                <w:szCs w:val="22"/>
              </w:rPr>
              <w:t xml:space="preserve">Тема 4.  Процес відбору новин. Носії і платформи нових медіа, їх характеристики (мобільність, мультимедійність, конвергентність, інтерактивність). </w:t>
            </w:r>
          </w:p>
          <w:p w:rsidR="009706E6" w:rsidRPr="00E3112D" w:rsidRDefault="009706E6" w:rsidP="009706E6">
            <w:pPr>
              <w:ind w:left="0" w:right="-154" w:firstLine="0"/>
              <w:rPr>
                <w:sz w:val="22"/>
                <w:szCs w:val="22"/>
              </w:rPr>
            </w:pPr>
            <w:r w:rsidRPr="00E3112D">
              <w:rPr>
                <w:sz w:val="22"/>
                <w:szCs w:val="22"/>
              </w:rPr>
              <w:t xml:space="preserve">Тема 5. Засоби комунікації в інтернеті: соціальні мережі, форуми, чати. Історія, вплив, аналіз позитивних та негативних факторів використання. Поняття блогу та блогової журналістики (публіцистики). Онлайнжурналістика. Безпека та етика поведінки в мережі. Специфічна мова інтернет-середовища. </w:t>
            </w:r>
          </w:p>
          <w:p w:rsidR="009706E6" w:rsidRPr="00E3112D" w:rsidRDefault="009706E6" w:rsidP="009706E6">
            <w:pPr>
              <w:ind w:left="0" w:right="-154" w:firstLine="0"/>
              <w:rPr>
                <w:sz w:val="22"/>
                <w:szCs w:val="22"/>
              </w:rPr>
            </w:pPr>
            <w:r w:rsidRPr="00E3112D">
              <w:rPr>
                <w:sz w:val="22"/>
                <w:szCs w:val="22"/>
              </w:rPr>
              <w:t xml:space="preserve">Тема 6. Маніпулятивні можливості масмедіа, профілактика маніпулятивних технологій масмедіа. Технології підсвідомого впливу ЗМІ. Пропаганда. Контрпропаганда. </w:t>
            </w:r>
          </w:p>
          <w:p w:rsidR="009706E6" w:rsidRPr="00E3112D" w:rsidRDefault="009706E6" w:rsidP="009706E6">
            <w:pPr>
              <w:ind w:left="0" w:right="-154" w:firstLine="0"/>
              <w:rPr>
                <w:sz w:val="22"/>
                <w:szCs w:val="22"/>
              </w:rPr>
            </w:pPr>
            <w:r w:rsidRPr="00E3112D">
              <w:rPr>
                <w:sz w:val="22"/>
                <w:szCs w:val="22"/>
              </w:rPr>
              <w:t xml:space="preserve">Тема 7. Критичне сприйняття та протидія маніпуляціям масмедіа. Фейк як один з механізмів інформаційної маніпуляції. Критичний аналіз медіатекстів – основа медіаграмотності. Складові аналізу медіатексту: «категорія», «агентство», «технології», «мова», «аудиторія», «репрезентація». </w:t>
            </w:r>
          </w:p>
          <w:p w:rsidR="009706E6" w:rsidRPr="00E3112D" w:rsidRDefault="009706E6" w:rsidP="009706E6">
            <w:pPr>
              <w:spacing w:line="259" w:lineRule="auto"/>
              <w:ind w:left="12" w:firstLine="0"/>
              <w:jc w:val="left"/>
              <w:rPr>
                <w:sz w:val="22"/>
                <w:szCs w:val="22"/>
              </w:rPr>
            </w:pPr>
          </w:p>
        </w:tc>
      </w:tr>
      <w:tr w:rsidR="009706E6" w:rsidRPr="00E3112D" w:rsidTr="00E3112D">
        <w:trPr>
          <w:trHeight w:val="20"/>
        </w:trPr>
        <w:tc>
          <w:tcPr>
            <w:tcW w:w="3261" w:type="dxa"/>
            <w:tcBorders>
              <w:top w:val="single" w:sz="4" w:space="0" w:color="000000"/>
              <w:left w:val="single" w:sz="4" w:space="0" w:color="000000"/>
              <w:bottom w:val="single" w:sz="4" w:space="0" w:color="000000"/>
              <w:right w:val="single" w:sz="4" w:space="0" w:color="000000"/>
            </w:tcBorders>
          </w:tcPr>
          <w:p w:rsidR="009706E6" w:rsidRPr="00E3112D" w:rsidRDefault="009706E6" w:rsidP="009706E6">
            <w:pPr>
              <w:spacing w:line="259" w:lineRule="auto"/>
              <w:ind w:left="0" w:firstLine="0"/>
              <w:jc w:val="left"/>
              <w:rPr>
                <w:sz w:val="22"/>
                <w:szCs w:val="22"/>
              </w:rPr>
            </w:pPr>
            <w:r w:rsidRPr="00E3112D">
              <w:rPr>
                <w:sz w:val="22"/>
                <w:szCs w:val="22"/>
              </w:rPr>
              <w:t xml:space="preserve">Форма семестрового контролю </w:t>
            </w:r>
          </w:p>
        </w:tc>
        <w:tc>
          <w:tcPr>
            <w:tcW w:w="7938" w:type="dxa"/>
            <w:tcBorders>
              <w:top w:val="single" w:sz="4" w:space="0" w:color="000000"/>
              <w:left w:val="single" w:sz="4" w:space="0" w:color="000000"/>
              <w:bottom w:val="single" w:sz="4" w:space="0" w:color="000000"/>
              <w:right w:val="single" w:sz="4" w:space="0" w:color="000000"/>
            </w:tcBorders>
          </w:tcPr>
          <w:p w:rsidR="009706E6" w:rsidRPr="00E3112D" w:rsidRDefault="009706E6" w:rsidP="009706E6">
            <w:pPr>
              <w:spacing w:line="259" w:lineRule="auto"/>
              <w:ind w:left="12" w:firstLine="0"/>
              <w:jc w:val="left"/>
              <w:rPr>
                <w:sz w:val="22"/>
                <w:szCs w:val="22"/>
              </w:rPr>
            </w:pPr>
            <w:r w:rsidRPr="00E3112D">
              <w:rPr>
                <w:sz w:val="22"/>
                <w:szCs w:val="22"/>
              </w:rPr>
              <w:t xml:space="preserve">залік </w:t>
            </w:r>
          </w:p>
        </w:tc>
      </w:tr>
    </w:tbl>
    <w:p w:rsidR="0042370D" w:rsidRPr="008C4918" w:rsidRDefault="0042370D" w:rsidP="00E3112D">
      <w:pPr>
        <w:spacing w:after="0" w:line="259" w:lineRule="auto"/>
        <w:jc w:val="left"/>
      </w:pPr>
    </w:p>
    <w:p w:rsidR="00E3112D" w:rsidRDefault="00E3112D">
      <w:pPr>
        <w:ind w:firstLine="0"/>
        <w:rPr>
          <w:b/>
        </w:rPr>
      </w:pPr>
      <w:r>
        <w:rPr>
          <w:b/>
        </w:rPr>
        <w:br w:type="page"/>
      </w:r>
    </w:p>
    <w:p w:rsidR="0042370D" w:rsidRPr="008C4918" w:rsidRDefault="0042370D" w:rsidP="0042370D">
      <w:pPr>
        <w:spacing w:after="0" w:line="259" w:lineRule="auto"/>
        <w:ind w:left="0" w:right="71" w:firstLine="0"/>
        <w:jc w:val="center"/>
      </w:pPr>
      <w:r w:rsidRPr="008C4918">
        <w:rPr>
          <w:b/>
        </w:rPr>
        <w:lastRenderedPageBreak/>
        <w:t xml:space="preserve"> </w:t>
      </w:r>
    </w:p>
    <w:tbl>
      <w:tblPr>
        <w:tblStyle w:val="TableGrid"/>
        <w:tblW w:w="11199" w:type="dxa"/>
        <w:tblInd w:w="-714" w:type="dxa"/>
        <w:tblLayout w:type="fixed"/>
        <w:tblCellMar>
          <w:top w:w="16" w:type="dxa"/>
          <w:left w:w="113" w:type="dxa"/>
          <w:right w:w="211" w:type="dxa"/>
        </w:tblCellMar>
        <w:tblLook w:val="04A0" w:firstRow="1" w:lastRow="0" w:firstColumn="1" w:lastColumn="0" w:noHBand="0" w:noVBand="1"/>
      </w:tblPr>
      <w:tblGrid>
        <w:gridCol w:w="3261"/>
        <w:gridCol w:w="7938"/>
      </w:tblGrid>
      <w:tr w:rsidR="0042370D" w:rsidRPr="00E3112D" w:rsidTr="00E3112D">
        <w:trPr>
          <w:trHeight w:val="20"/>
        </w:trPr>
        <w:tc>
          <w:tcPr>
            <w:tcW w:w="3261" w:type="dxa"/>
            <w:tcBorders>
              <w:top w:val="single" w:sz="4" w:space="0" w:color="000000"/>
              <w:left w:val="single" w:sz="4" w:space="0" w:color="000000"/>
              <w:bottom w:val="single" w:sz="4" w:space="0" w:color="000000"/>
              <w:right w:val="single" w:sz="4" w:space="0" w:color="000000"/>
            </w:tcBorders>
          </w:tcPr>
          <w:p w:rsidR="0042370D" w:rsidRPr="00E3112D" w:rsidRDefault="009706E6" w:rsidP="00343F0B">
            <w:pPr>
              <w:spacing w:line="259" w:lineRule="auto"/>
              <w:ind w:left="0" w:firstLine="0"/>
              <w:jc w:val="left"/>
              <w:rPr>
                <w:sz w:val="22"/>
                <w:szCs w:val="22"/>
              </w:rPr>
            </w:pPr>
            <w:r w:rsidRPr="00E3112D">
              <w:rPr>
                <w:sz w:val="22"/>
                <w:szCs w:val="22"/>
              </w:rPr>
              <w:t>Назва дисципліни</w:t>
            </w:r>
          </w:p>
        </w:tc>
        <w:tc>
          <w:tcPr>
            <w:tcW w:w="7938" w:type="dxa"/>
            <w:tcBorders>
              <w:top w:val="single" w:sz="4" w:space="0" w:color="000000"/>
              <w:left w:val="single" w:sz="4" w:space="0" w:color="000000"/>
              <w:bottom w:val="single" w:sz="4" w:space="0" w:color="000000"/>
              <w:right w:val="single" w:sz="4" w:space="0" w:color="000000"/>
            </w:tcBorders>
          </w:tcPr>
          <w:p w:rsidR="0042370D" w:rsidRPr="00E3112D" w:rsidRDefault="009706E6" w:rsidP="00343F0B">
            <w:pPr>
              <w:spacing w:line="259" w:lineRule="auto"/>
              <w:ind w:left="12" w:firstLine="0"/>
              <w:jc w:val="left"/>
              <w:rPr>
                <w:b/>
                <w:sz w:val="22"/>
                <w:szCs w:val="22"/>
              </w:rPr>
            </w:pPr>
            <w:r w:rsidRPr="00E3112D">
              <w:rPr>
                <w:b/>
                <w:sz w:val="22"/>
                <w:szCs w:val="22"/>
              </w:rPr>
              <w:t>Основи інтелектуальної власності</w:t>
            </w:r>
          </w:p>
        </w:tc>
      </w:tr>
      <w:tr w:rsidR="009706E6" w:rsidRPr="00E3112D" w:rsidTr="00E3112D">
        <w:trPr>
          <w:trHeight w:val="20"/>
        </w:trPr>
        <w:tc>
          <w:tcPr>
            <w:tcW w:w="3261" w:type="dxa"/>
            <w:tcBorders>
              <w:top w:val="single" w:sz="4" w:space="0" w:color="000000"/>
              <w:left w:val="single" w:sz="4" w:space="0" w:color="000000"/>
              <w:bottom w:val="single" w:sz="4" w:space="0" w:color="000000"/>
              <w:right w:val="single" w:sz="4" w:space="0" w:color="000000"/>
            </w:tcBorders>
          </w:tcPr>
          <w:p w:rsidR="009706E6" w:rsidRPr="00E3112D" w:rsidRDefault="009706E6" w:rsidP="009706E6">
            <w:pPr>
              <w:spacing w:line="259" w:lineRule="auto"/>
              <w:ind w:left="0" w:firstLine="0"/>
              <w:jc w:val="left"/>
              <w:rPr>
                <w:sz w:val="22"/>
                <w:szCs w:val="22"/>
              </w:rPr>
            </w:pPr>
            <w:r w:rsidRPr="00E3112D">
              <w:rPr>
                <w:sz w:val="22"/>
                <w:szCs w:val="22"/>
              </w:rPr>
              <w:t xml:space="preserve">Рівень вищої освіти </w:t>
            </w:r>
          </w:p>
        </w:tc>
        <w:tc>
          <w:tcPr>
            <w:tcW w:w="7938" w:type="dxa"/>
            <w:tcBorders>
              <w:top w:val="single" w:sz="4" w:space="0" w:color="000000"/>
              <w:left w:val="single" w:sz="4" w:space="0" w:color="000000"/>
              <w:bottom w:val="single" w:sz="4" w:space="0" w:color="000000"/>
              <w:right w:val="single" w:sz="4" w:space="0" w:color="000000"/>
            </w:tcBorders>
          </w:tcPr>
          <w:p w:rsidR="009706E6" w:rsidRPr="00E3112D" w:rsidRDefault="009706E6" w:rsidP="009706E6">
            <w:pPr>
              <w:spacing w:line="259" w:lineRule="auto"/>
              <w:ind w:left="12" w:firstLine="0"/>
              <w:jc w:val="left"/>
              <w:rPr>
                <w:sz w:val="22"/>
                <w:szCs w:val="22"/>
              </w:rPr>
            </w:pPr>
            <w:r w:rsidRPr="00E3112D">
              <w:rPr>
                <w:sz w:val="22"/>
                <w:szCs w:val="22"/>
              </w:rPr>
              <w:t xml:space="preserve">перший (бакалаврський) </w:t>
            </w:r>
          </w:p>
        </w:tc>
      </w:tr>
      <w:tr w:rsidR="009706E6" w:rsidRPr="00E3112D" w:rsidTr="00E3112D">
        <w:trPr>
          <w:trHeight w:val="20"/>
        </w:trPr>
        <w:tc>
          <w:tcPr>
            <w:tcW w:w="3261" w:type="dxa"/>
            <w:tcBorders>
              <w:top w:val="single" w:sz="4" w:space="0" w:color="000000"/>
              <w:left w:val="single" w:sz="4" w:space="0" w:color="000000"/>
              <w:bottom w:val="single" w:sz="4" w:space="0" w:color="000000"/>
              <w:right w:val="single" w:sz="4" w:space="0" w:color="000000"/>
            </w:tcBorders>
          </w:tcPr>
          <w:p w:rsidR="009706E6" w:rsidRPr="00E3112D" w:rsidRDefault="009706E6" w:rsidP="009706E6">
            <w:pPr>
              <w:spacing w:line="259" w:lineRule="auto"/>
              <w:ind w:left="0" w:firstLine="0"/>
              <w:jc w:val="left"/>
              <w:rPr>
                <w:sz w:val="22"/>
                <w:szCs w:val="22"/>
              </w:rPr>
            </w:pPr>
            <w:r w:rsidRPr="00E3112D">
              <w:rPr>
                <w:sz w:val="22"/>
                <w:szCs w:val="22"/>
              </w:rPr>
              <w:t xml:space="preserve">Курс (рік) навчання </w:t>
            </w:r>
          </w:p>
        </w:tc>
        <w:tc>
          <w:tcPr>
            <w:tcW w:w="7938" w:type="dxa"/>
            <w:tcBorders>
              <w:top w:val="single" w:sz="4" w:space="0" w:color="000000"/>
              <w:left w:val="single" w:sz="4" w:space="0" w:color="000000"/>
              <w:bottom w:val="single" w:sz="4" w:space="0" w:color="000000"/>
              <w:right w:val="single" w:sz="4" w:space="0" w:color="000000"/>
            </w:tcBorders>
          </w:tcPr>
          <w:p w:rsidR="009706E6" w:rsidRPr="00E3112D" w:rsidRDefault="009706E6" w:rsidP="009706E6">
            <w:pPr>
              <w:spacing w:line="259" w:lineRule="auto"/>
              <w:ind w:left="12" w:firstLine="0"/>
              <w:jc w:val="left"/>
              <w:rPr>
                <w:sz w:val="22"/>
                <w:szCs w:val="22"/>
              </w:rPr>
            </w:pPr>
            <w:r w:rsidRPr="00E3112D">
              <w:rPr>
                <w:sz w:val="22"/>
                <w:szCs w:val="22"/>
              </w:rPr>
              <w:t xml:space="preserve">ІІ </w:t>
            </w:r>
          </w:p>
        </w:tc>
      </w:tr>
      <w:tr w:rsidR="009706E6" w:rsidRPr="00E3112D" w:rsidTr="00E3112D">
        <w:trPr>
          <w:trHeight w:val="20"/>
        </w:trPr>
        <w:tc>
          <w:tcPr>
            <w:tcW w:w="3261" w:type="dxa"/>
            <w:tcBorders>
              <w:top w:val="single" w:sz="4" w:space="0" w:color="000000"/>
              <w:left w:val="single" w:sz="4" w:space="0" w:color="000000"/>
              <w:bottom w:val="single" w:sz="4" w:space="0" w:color="000000"/>
              <w:right w:val="single" w:sz="4" w:space="0" w:color="000000"/>
            </w:tcBorders>
          </w:tcPr>
          <w:p w:rsidR="009706E6" w:rsidRPr="00E3112D" w:rsidRDefault="009706E6" w:rsidP="009706E6">
            <w:pPr>
              <w:spacing w:line="259" w:lineRule="auto"/>
              <w:ind w:left="0" w:firstLine="0"/>
              <w:jc w:val="left"/>
              <w:rPr>
                <w:sz w:val="22"/>
                <w:szCs w:val="22"/>
              </w:rPr>
            </w:pPr>
            <w:r w:rsidRPr="00E3112D">
              <w:rPr>
                <w:sz w:val="22"/>
                <w:szCs w:val="22"/>
              </w:rPr>
              <w:t xml:space="preserve">Семестр </w:t>
            </w:r>
          </w:p>
        </w:tc>
        <w:tc>
          <w:tcPr>
            <w:tcW w:w="7938" w:type="dxa"/>
            <w:tcBorders>
              <w:top w:val="single" w:sz="4" w:space="0" w:color="000000"/>
              <w:left w:val="single" w:sz="4" w:space="0" w:color="000000"/>
              <w:bottom w:val="single" w:sz="4" w:space="0" w:color="000000"/>
              <w:right w:val="single" w:sz="4" w:space="0" w:color="000000"/>
            </w:tcBorders>
          </w:tcPr>
          <w:p w:rsidR="009706E6" w:rsidRPr="00E3112D" w:rsidRDefault="009706E6" w:rsidP="009706E6">
            <w:pPr>
              <w:spacing w:line="259" w:lineRule="auto"/>
              <w:ind w:left="12" w:firstLine="0"/>
              <w:jc w:val="left"/>
              <w:rPr>
                <w:sz w:val="22"/>
                <w:szCs w:val="22"/>
                <w:lang w:val="uk-UA"/>
              </w:rPr>
            </w:pPr>
            <w:r w:rsidRPr="00E3112D">
              <w:rPr>
                <w:sz w:val="22"/>
                <w:szCs w:val="22"/>
                <w:lang w:val="uk-UA"/>
              </w:rPr>
              <w:t>4</w:t>
            </w:r>
          </w:p>
        </w:tc>
      </w:tr>
      <w:tr w:rsidR="009706E6" w:rsidRPr="00E3112D" w:rsidTr="00E3112D">
        <w:trPr>
          <w:trHeight w:val="20"/>
        </w:trPr>
        <w:tc>
          <w:tcPr>
            <w:tcW w:w="3261" w:type="dxa"/>
            <w:tcBorders>
              <w:top w:val="single" w:sz="4" w:space="0" w:color="000000"/>
              <w:left w:val="single" w:sz="4" w:space="0" w:color="000000"/>
              <w:bottom w:val="single" w:sz="4" w:space="0" w:color="000000"/>
              <w:right w:val="single" w:sz="4" w:space="0" w:color="000000"/>
            </w:tcBorders>
          </w:tcPr>
          <w:p w:rsidR="009706E6" w:rsidRPr="00E3112D" w:rsidRDefault="009706E6" w:rsidP="009706E6">
            <w:pPr>
              <w:spacing w:line="259" w:lineRule="auto"/>
              <w:ind w:left="0" w:firstLine="0"/>
              <w:jc w:val="left"/>
              <w:rPr>
                <w:sz w:val="22"/>
                <w:szCs w:val="22"/>
              </w:rPr>
            </w:pPr>
            <w:r w:rsidRPr="00E3112D">
              <w:rPr>
                <w:sz w:val="22"/>
                <w:szCs w:val="22"/>
              </w:rPr>
              <w:t xml:space="preserve">Обсяг дисципліни </w:t>
            </w:r>
            <w:proofErr w:type="gramStart"/>
            <w:r w:rsidRPr="00E3112D">
              <w:rPr>
                <w:sz w:val="22"/>
                <w:szCs w:val="22"/>
              </w:rPr>
              <w:t>у кредитах</w:t>
            </w:r>
            <w:proofErr w:type="gramEnd"/>
            <w:r w:rsidRPr="00E3112D">
              <w:rPr>
                <w:sz w:val="22"/>
                <w:szCs w:val="22"/>
              </w:rPr>
              <w:t xml:space="preserve"> </w:t>
            </w:r>
          </w:p>
        </w:tc>
        <w:tc>
          <w:tcPr>
            <w:tcW w:w="7938" w:type="dxa"/>
            <w:tcBorders>
              <w:top w:val="single" w:sz="4" w:space="0" w:color="000000"/>
              <w:left w:val="single" w:sz="4" w:space="0" w:color="000000"/>
              <w:bottom w:val="single" w:sz="4" w:space="0" w:color="000000"/>
              <w:right w:val="single" w:sz="4" w:space="0" w:color="000000"/>
            </w:tcBorders>
          </w:tcPr>
          <w:p w:rsidR="009706E6" w:rsidRPr="00E3112D" w:rsidRDefault="009706E6" w:rsidP="009706E6">
            <w:pPr>
              <w:spacing w:line="259" w:lineRule="auto"/>
              <w:ind w:left="12" w:firstLine="0"/>
              <w:jc w:val="left"/>
              <w:rPr>
                <w:sz w:val="22"/>
                <w:szCs w:val="22"/>
              </w:rPr>
            </w:pPr>
            <w:r w:rsidRPr="00E3112D">
              <w:rPr>
                <w:sz w:val="22"/>
                <w:szCs w:val="22"/>
              </w:rPr>
              <w:t xml:space="preserve">3 кредити ЄКТС </w:t>
            </w:r>
          </w:p>
        </w:tc>
      </w:tr>
      <w:tr w:rsidR="009706E6" w:rsidRPr="00E3112D" w:rsidTr="00E3112D">
        <w:trPr>
          <w:trHeight w:val="20"/>
        </w:trPr>
        <w:tc>
          <w:tcPr>
            <w:tcW w:w="3261" w:type="dxa"/>
            <w:tcBorders>
              <w:top w:val="single" w:sz="4" w:space="0" w:color="000000"/>
              <w:left w:val="single" w:sz="4" w:space="0" w:color="000000"/>
              <w:bottom w:val="single" w:sz="4" w:space="0" w:color="000000"/>
              <w:right w:val="single" w:sz="4" w:space="0" w:color="000000"/>
            </w:tcBorders>
          </w:tcPr>
          <w:p w:rsidR="009706E6" w:rsidRPr="00E3112D" w:rsidRDefault="009706E6" w:rsidP="009706E6">
            <w:pPr>
              <w:spacing w:line="259" w:lineRule="auto"/>
              <w:ind w:left="0" w:firstLine="0"/>
              <w:jc w:val="left"/>
              <w:rPr>
                <w:sz w:val="22"/>
                <w:szCs w:val="22"/>
              </w:rPr>
            </w:pPr>
            <w:r w:rsidRPr="00E3112D">
              <w:rPr>
                <w:sz w:val="22"/>
                <w:szCs w:val="22"/>
              </w:rPr>
              <w:t xml:space="preserve">Мова викладання </w:t>
            </w:r>
          </w:p>
        </w:tc>
        <w:tc>
          <w:tcPr>
            <w:tcW w:w="7938" w:type="dxa"/>
            <w:tcBorders>
              <w:top w:val="single" w:sz="4" w:space="0" w:color="000000"/>
              <w:left w:val="single" w:sz="4" w:space="0" w:color="000000"/>
              <w:bottom w:val="single" w:sz="4" w:space="0" w:color="000000"/>
              <w:right w:val="single" w:sz="4" w:space="0" w:color="000000"/>
            </w:tcBorders>
          </w:tcPr>
          <w:p w:rsidR="009706E6" w:rsidRPr="00E3112D" w:rsidRDefault="009706E6" w:rsidP="009706E6">
            <w:pPr>
              <w:spacing w:line="259" w:lineRule="auto"/>
              <w:ind w:left="12" w:firstLine="0"/>
              <w:jc w:val="left"/>
              <w:rPr>
                <w:sz w:val="22"/>
                <w:szCs w:val="22"/>
              </w:rPr>
            </w:pPr>
            <w:r w:rsidRPr="00E3112D">
              <w:rPr>
                <w:sz w:val="22"/>
                <w:szCs w:val="22"/>
              </w:rPr>
              <w:t xml:space="preserve">українська </w:t>
            </w:r>
          </w:p>
        </w:tc>
      </w:tr>
      <w:tr w:rsidR="009706E6" w:rsidRPr="00E3112D" w:rsidTr="00E3112D">
        <w:trPr>
          <w:trHeight w:val="20"/>
        </w:trPr>
        <w:tc>
          <w:tcPr>
            <w:tcW w:w="3261" w:type="dxa"/>
            <w:tcBorders>
              <w:top w:val="single" w:sz="4" w:space="0" w:color="000000"/>
              <w:left w:val="single" w:sz="4" w:space="0" w:color="000000"/>
              <w:bottom w:val="single" w:sz="4" w:space="0" w:color="000000"/>
              <w:right w:val="single" w:sz="4" w:space="0" w:color="000000"/>
            </w:tcBorders>
          </w:tcPr>
          <w:p w:rsidR="009706E6" w:rsidRPr="00E3112D" w:rsidRDefault="009706E6" w:rsidP="009706E6">
            <w:pPr>
              <w:spacing w:line="259" w:lineRule="auto"/>
              <w:ind w:left="0" w:firstLine="0"/>
              <w:jc w:val="left"/>
              <w:rPr>
                <w:sz w:val="22"/>
                <w:szCs w:val="22"/>
              </w:rPr>
            </w:pPr>
            <w:r w:rsidRPr="00E3112D">
              <w:rPr>
                <w:sz w:val="22"/>
                <w:szCs w:val="22"/>
              </w:rPr>
              <w:t xml:space="preserve">Передумови для вивчення дисципліни </w:t>
            </w:r>
          </w:p>
        </w:tc>
        <w:tc>
          <w:tcPr>
            <w:tcW w:w="7938" w:type="dxa"/>
            <w:tcBorders>
              <w:top w:val="single" w:sz="4" w:space="0" w:color="000000"/>
              <w:left w:val="single" w:sz="4" w:space="0" w:color="000000"/>
              <w:bottom w:val="single" w:sz="4" w:space="0" w:color="000000"/>
              <w:right w:val="single" w:sz="4" w:space="0" w:color="000000"/>
            </w:tcBorders>
          </w:tcPr>
          <w:p w:rsidR="009706E6" w:rsidRPr="00E3112D" w:rsidRDefault="009706E6" w:rsidP="009706E6">
            <w:pPr>
              <w:spacing w:line="259" w:lineRule="auto"/>
              <w:ind w:left="12" w:firstLine="0"/>
              <w:jc w:val="left"/>
              <w:rPr>
                <w:sz w:val="22"/>
                <w:szCs w:val="22"/>
              </w:rPr>
            </w:pPr>
            <w:r w:rsidRPr="00E3112D">
              <w:rPr>
                <w:sz w:val="22"/>
                <w:szCs w:val="22"/>
              </w:rPr>
              <w:t xml:space="preserve">немає </w:t>
            </w:r>
          </w:p>
        </w:tc>
      </w:tr>
      <w:tr w:rsidR="009706E6" w:rsidRPr="00E3112D" w:rsidTr="00E3112D">
        <w:trPr>
          <w:trHeight w:val="20"/>
        </w:trPr>
        <w:tc>
          <w:tcPr>
            <w:tcW w:w="3261" w:type="dxa"/>
            <w:tcBorders>
              <w:top w:val="single" w:sz="4" w:space="0" w:color="000000"/>
              <w:left w:val="single" w:sz="4" w:space="0" w:color="000000"/>
              <w:bottom w:val="single" w:sz="4" w:space="0" w:color="000000"/>
              <w:right w:val="single" w:sz="4" w:space="0" w:color="000000"/>
            </w:tcBorders>
          </w:tcPr>
          <w:p w:rsidR="009706E6" w:rsidRPr="00E3112D" w:rsidRDefault="009706E6" w:rsidP="009706E6">
            <w:pPr>
              <w:spacing w:line="259" w:lineRule="auto"/>
              <w:ind w:left="0" w:firstLine="0"/>
              <w:rPr>
                <w:sz w:val="22"/>
                <w:szCs w:val="22"/>
              </w:rPr>
            </w:pPr>
            <w:r w:rsidRPr="00E3112D">
              <w:rPr>
                <w:sz w:val="22"/>
                <w:szCs w:val="22"/>
              </w:rPr>
              <w:t xml:space="preserve">Кафедра, яка забезпечує викладання дисципліни </w:t>
            </w:r>
          </w:p>
        </w:tc>
        <w:tc>
          <w:tcPr>
            <w:tcW w:w="7938" w:type="dxa"/>
            <w:tcBorders>
              <w:top w:val="single" w:sz="4" w:space="0" w:color="000000"/>
              <w:left w:val="single" w:sz="4" w:space="0" w:color="000000"/>
              <w:bottom w:val="single" w:sz="4" w:space="0" w:color="000000"/>
              <w:right w:val="single" w:sz="4" w:space="0" w:color="000000"/>
            </w:tcBorders>
          </w:tcPr>
          <w:p w:rsidR="009706E6" w:rsidRPr="00E3112D" w:rsidRDefault="009706E6" w:rsidP="009706E6">
            <w:pPr>
              <w:spacing w:line="259" w:lineRule="auto"/>
              <w:ind w:left="12" w:firstLine="0"/>
              <w:jc w:val="left"/>
              <w:rPr>
                <w:sz w:val="22"/>
                <w:szCs w:val="22"/>
              </w:rPr>
            </w:pPr>
            <w:r w:rsidRPr="00E3112D">
              <w:rPr>
                <w:sz w:val="22"/>
                <w:szCs w:val="22"/>
              </w:rPr>
              <w:t xml:space="preserve">цивільного права та процесу  </w:t>
            </w:r>
          </w:p>
        </w:tc>
      </w:tr>
      <w:tr w:rsidR="009706E6" w:rsidRPr="00E3112D" w:rsidTr="00E3112D">
        <w:trPr>
          <w:trHeight w:val="20"/>
        </w:trPr>
        <w:tc>
          <w:tcPr>
            <w:tcW w:w="3261" w:type="dxa"/>
            <w:tcBorders>
              <w:top w:val="single" w:sz="4" w:space="0" w:color="000000"/>
              <w:left w:val="single" w:sz="4" w:space="0" w:color="000000"/>
              <w:bottom w:val="single" w:sz="4" w:space="0" w:color="000000"/>
              <w:right w:val="single" w:sz="4" w:space="0" w:color="000000"/>
            </w:tcBorders>
          </w:tcPr>
          <w:p w:rsidR="009706E6" w:rsidRPr="00E3112D" w:rsidRDefault="009706E6" w:rsidP="009706E6">
            <w:pPr>
              <w:spacing w:line="259" w:lineRule="auto"/>
              <w:ind w:left="0" w:firstLine="0"/>
              <w:jc w:val="left"/>
              <w:rPr>
                <w:sz w:val="22"/>
                <w:szCs w:val="22"/>
              </w:rPr>
            </w:pPr>
            <w:r w:rsidRPr="00E3112D">
              <w:rPr>
                <w:sz w:val="22"/>
                <w:szCs w:val="22"/>
              </w:rPr>
              <w:t xml:space="preserve">Інформаційне забезпечення </w:t>
            </w:r>
          </w:p>
        </w:tc>
        <w:tc>
          <w:tcPr>
            <w:tcW w:w="7938" w:type="dxa"/>
            <w:tcBorders>
              <w:top w:val="single" w:sz="4" w:space="0" w:color="000000"/>
              <w:left w:val="single" w:sz="4" w:space="0" w:color="000000"/>
              <w:bottom w:val="single" w:sz="4" w:space="0" w:color="000000"/>
              <w:right w:val="single" w:sz="4" w:space="0" w:color="000000"/>
            </w:tcBorders>
          </w:tcPr>
          <w:p w:rsidR="009706E6" w:rsidRPr="00E3112D" w:rsidRDefault="009706E6" w:rsidP="009706E6">
            <w:pPr>
              <w:spacing w:line="259" w:lineRule="auto"/>
              <w:ind w:left="12" w:firstLine="0"/>
              <w:jc w:val="left"/>
              <w:rPr>
                <w:sz w:val="22"/>
                <w:szCs w:val="22"/>
              </w:rPr>
            </w:pPr>
            <w:r w:rsidRPr="00E3112D">
              <w:rPr>
                <w:sz w:val="22"/>
                <w:szCs w:val="22"/>
              </w:rPr>
              <w:t xml:space="preserve">підручник, сайт електронного навчання </w:t>
            </w:r>
          </w:p>
        </w:tc>
      </w:tr>
      <w:tr w:rsidR="009706E6" w:rsidRPr="00E3112D" w:rsidTr="00E3112D">
        <w:trPr>
          <w:trHeight w:val="20"/>
        </w:trPr>
        <w:tc>
          <w:tcPr>
            <w:tcW w:w="3261" w:type="dxa"/>
            <w:tcBorders>
              <w:top w:val="single" w:sz="4" w:space="0" w:color="000000"/>
              <w:left w:val="single" w:sz="4" w:space="0" w:color="000000"/>
              <w:bottom w:val="single" w:sz="4" w:space="0" w:color="000000"/>
              <w:right w:val="single" w:sz="4" w:space="0" w:color="000000"/>
            </w:tcBorders>
          </w:tcPr>
          <w:p w:rsidR="009706E6" w:rsidRPr="00E3112D" w:rsidRDefault="009706E6" w:rsidP="009706E6">
            <w:pPr>
              <w:spacing w:line="259" w:lineRule="auto"/>
              <w:ind w:left="0" w:firstLine="0"/>
              <w:jc w:val="left"/>
              <w:rPr>
                <w:sz w:val="22"/>
                <w:szCs w:val="22"/>
              </w:rPr>
            </w:pPr>
            <w:r w:rsidRPr="00E3112D">
              <w:rPr>
                <w:sz w:val="22"/>
                <w:szCs w:val="22"/>
              </w:rPr>
              <w:t xml:space="preserve">Форма проведення занять </w:t>
            </w:r>
          </w:p>
        </w:tc>
        <w:tc>
          <w:tcPr>
            <w:tcW w:w="7938" w:type="dxa"/>
            <w:tcBorders>
              <w:top w:val="single" w:sz="4" w:space="0" w:color="000000"/>
              <w:left w:val="single" w:sz="4" w:space="0" w:color="000000"/>
              <w:bottom w:val="single" w:sz="4" w:space="0" w:color="000000"/>
              <w:right w:val="single" w:sz="4" w:space="0" w:color="000000"/>
            </w:tcBorders>
          </w:tcPr>
          <w:p w:rsidR="009706E6" w:rsidRPr="00E3112D" w:rsidRDefault="009706E6" w:rsidP="009706E6">
            <w:pPr>
              <w:spacing w:line="259" w:lineRule="auto"/>
              <w:ind w:left="12" w:firstLine="0"/>
              <w:jc w:val="left"/>
              <w:rPr>
                <w:sz w:val="22"/>
                <w:szCs w:val="22"/>
              </w:rPr>
            </w:pPr>
            <w:r w:rsidRPr="00E3112D">
              <w:rPr>
                <w:sz w:val="22"/>
                <w:szCs w:val="22"/>
              </w:rPr>
              <w:t xml:space="preserve">лекції та семінари </w:t>
            </w:r>
          </w:p>
        </w:tc>
      </w:tr>
      <w:tr w:rsidR="009706E6" w:rsidRPr="00E3112D" w:rsidTr="00E3112D">
        <w:trPr>
          <w:trHeight w:val="20"/>
        </w:trPr>
        <w:tc>
          <w:tcPr>
            <w:tcW w:w="3261" w:type="dxa"/>
            <w:tcBorders>
              <w:top w:val="single" w:sz="4" w:space="0" w:color="000000"/>
              <w:left w:val="single" w:sz="4" w:space="0" w:color="000000"/>
              <w:bottom w:val="single" w:sz="4" w:space="0" w:color="000000"/>
              <w:right w:val="single" w:sz="4" w:space="0" w:color="000000"/>
            </w:tcBorders>
          </w:tcPr>
          <w:p w:rsidR="009706E6" w:rsidRPr="00E3112D" w:rsidRDefault="009706E6" w:rsidP="009706E6">
            <w:pPr>
              <w:spacing w:line="259" w:lineRule="auto"/>
              <w:ind w:left="0" w:firstLine="0"/>
              <w:jc w:val="left"/>
              <w:rPr>
                <w:sz w:val="22"/>
                <w:szCs w:val="22"/>
              </w:rPr>
            </w:pPr>
            <w:r w:rsidRPr="00E3112D">
              <w:rPr>
                <w:sz w:val="22"/>
                <w:szCs w:val="22"/>
              </w:rPr>
              <w:t>Ключові результати навчання (знання, уміння та інші компетентності):</w:t>
            </w:r>
          </w:p>
        </w:tc>
        <w:tc>
          <w:tcPr>
            <w:tcW w:w="7938" w:type="dxa"/>
            <w:tcBorders>
              <w:top w:val="single" w:sz="4" w:space="0" w:color="000000"/>
              <w:left w:val="single" w:sz="4" w:space="0" w:color="000000"/>
              <w:bottom w:val="single" w:sz="4" w:space="0" w:color="000000"/>
              <w:right w:val="single" w:sz="4" w:space="0" w:color="000000"/>
            </w:tcBorders>
          </w:tcPr>
          <w:p w:rsidR="009706E6" w:rsidRPr="00E3112D" w:rsidRDefault="009706E6" w:rsidP="009706E6">
            <w:pPr>
              <w:tabs>
                <w:tab w:val="left" w:pos="4204"/>
              </w:tabs>
              <w:spacing w:line="259" w:lineRule="auto"/>
              <w:ind w:left="12" w:right="0" w:firstLine="0"/>
              <w:jc w:val="left"/>
              <w:rPr>
                <w:sz w:val="22"/>
                <w:szCs w:val="22"/>
              </w:rPr>
            </w:pPr>
            <w:r w:rsidRPr="00E3112D">
              <w:rPr>
                <w:sz w:val="22"/>
                <w:szCs w:val="22"/>
              </w:rPr>
              <w:t>знання законодавства у  сфері правового регулювання інтелектуальної власності; основні нормативні правові акти у сфері правового регулювання інтелектуальної власності; розуміння основних принципів правового регулювання відносин щодо інтелектуальної власності; розуміння специфіки правового регулювання інтелектуальної власності, особливості використання інтелектуальної власності у цивільному обігу і порядок введення об'єктів інтелектуальної власності підприємства в господарський обіг; основні інститути права інтелектуальної власності: авторське та суміжні права; патентне право; право на селекційні досягнення; право на топологію інтегральних мікросхем; право на секрет виробництва (ноухау); право на засоби індивідуалізації юридичних осіб, товарів, робіт, послуг і підприємств; право на використання результатів інтелектуальної діяльності в складі єдиної технології; законодавство про захист прав на результати інтелектуальної діяльності та засоби індивідуалізації; вміння орієнтуватися у системі норм права інтелектуальної власності;</w:t>
            </w:r>
          </w:p>
        </w:tc>
      </w:tr>
      <w:tr w:rsidR="009706E6" w:rsidRPr="00E3112D" w:rsidTr="00E3112D">
        <w:trPr>
          <w:trHeight w:val="20"/>
        </w:trPr>
        <w:tc>
          <w:tcPr>
            <w:tcW w:w="3261" w:type="dxa"/>
            <w:tcBorders>
              <w:top w:val="single" w:sz="4" w:space="0" w:color="000000"/>
              <w:left w:val="single" w:sz="4" w:space="0" w:color="000000"/>
              <w:bottom w:val="single" w:sz="4" w:space="0" w:color="000000"/>
              <w:right w:val="single" w:sz="4" w:space="0" w:color="000000"/>
            </w:tcBorders>
          </w:tcPr>
          <w:p w:rsidR="009706E6" w:rsidRPr="00E3112D" w:rsidRDefault="009706E6" w:rsidP="009706E6">
            <w:pPr>
              <w:spacing w:line="259" w:lineRule="auto"/>
              <w:ind w:left="0" w:firstLine="0"/>
              <w:jc w:val="left"/>
              <w:rPr>
                <w:sz w:val="22"/>
                <w:szCs w:val="22"/>
              </w:rPr>
            </w:pPr>
            <w:r w:rsidRPr="00E3112D">
              <w:rPr>
                <w:sz w:val="22"/>
                <w:szCs w:val="22"/>
              </w:rPr>
              <w:t>Короткий зміст дисципліни (що буде вивчатися, перелік тем)</w:t>
            </w:r>
          </w:p>
        </w:tc>
        <w:tc>
          <w:tcPr>
            <w:tcW w:w="7938" w:type="dxa"/>
            <w:tcBorders>
              <w:top w:val="single" w:sz="4" w:space="0" w:color="000000"/>
              <w:left w:val="single" w:sz="4" w:space="0" w:color="000000"/>
              <w:bottom w:val="single" w:sz="4" w:space="0" w:color="000000"/>
              <w:right w:val="single" w:sz="4" w:space="0" w:color="000000"/>
            </w:tcBorders>
          </w:tcPr>
          <w:p w:rsidR="00E3112D" w:rsidRPr="00E3112D" w:rsidRDefault="00E3112D" w:rsidP="00E3112D">
            <w:pPr>
              <w:tabs>
                <w:tab w:val="left" w:pos="6658"/>
              </w:tabs>
              <w:ind w:left="26" w:right="0" w:firstLine="4"/>
              <w:rPr>
                <w:sz w:val="20"/>
                <w:szCs w:val="22"/>
              </w:rPr>
            </w:pPr>
            <w:r w:rsidRPr="00E3112D">
              <w:rPr>
                <w:sz w:val="20"/>
                <w:szCs w:val="22"/>
              </w:rPr>
              <w:t xml:space="preserve">основні поняття і категорії в сфері правового регулювання інтелектуальної власності; основні нормативні правові акти у сфері правового регулювання інтелектуальної власності; роль і значення результатів інтелектуальної діяльності і засобів індивідуалізації в сучасному суспільстві, особливості використання інтелектуальної власності у цивільному обігу і порядок введення об'єктів інтелектуальної власності підприємства в господарський обіг; основні інститути права інтелектуальної власності: авторське та суміжні права; патентне право; право на селекційні досягнення; право на топологію інтегральних мікросхем; право на секрет виробництва (ноухау); право на засоби індивідуалізації юридичних осіб, товарів, робіт, послуг і підприємств; право на використання результатів інтелектуальної діяльності в складі єдиної технології; законодавство про захист прав на результати інтелектуальної діяльності та засоби індивідуалізації; основні способи використання інтелектуальної діяльності як додаткового джерела фінансових ресурсів господарюючих суб'єктів; види відповідальності за порушення прав на результати інтелектуальної діяльності та засоби індивідуалізації. </w:t>
            </w:r>
          </w:p>
          <w:p w:rsidR="00E3112D" w:rsidRPr="00E3112D" w:rsidRDefault="00E3112D" w:rsidP="00E3112D">
            <w:pPr>
              <w:tabs>
                <w:tab w:val="left" w:pos="6658"/>
              </w:tabs>
              <w:ind w:left="26" w:right="0" w:firstLine="4"/>
              <w:rPr>
                <w:sz w:val="20"/>
                <w:szCs w:val="22"/>
              </w:rPr>
            </w:pPr>
            <w:r w:rsidRPr="00E3112D">
              <w:rPr>
                <w:sz w:val="20"/>
                <w:szCs w:val="22"/>
              </w:rPr>
              <w:t xml:space="preserve">Тема 1. Інтелектуальна власність як право на результат творчої діяльності людини. </w:t>
            </w:r>
          </w:p>
          <w:p w:rsidR="00E3112D" w:rsidRPr="00E3112D" w:rsidRDefault="00E3112D" w:rsidP="00E3112D">
            <w:pPr>
              <w:tabs>
                <w:tab w:val="left" w:pos="6658"/>
              </w:tabs>
              <w:ind w:left="26" w:right="0" w:firstLine="4"/>
              <w:rPr>
                <w:sz w:val="20"/>
                <w:szCs w:val="22"/>
              </w:rPr>
            </w:pPr>
            <w:r w:rsidRPr="00E3112D">
              <w:rPr>
                <w:sz w:val="20"/>
                <w:szCs w:val="22"/>
              </w:rPr>
              <w:t xml:space="preserve">Тема 2.  Система інтелектуальної власності. </w:t>
            </w:r>
          </w:p>
          <w:p w:rsidR="00E3112D" w:rsidRPr="00E3112D" w:rsidRDefault="00E3112D" w:rsidP="00E3112D">
            <w:pPr>
              <w:tabs>
                <w:tab w:val="left" w:pos="6658"/>
              </w:tabs>
              <w:ind w:left="26" w:right="0" w:firstLine="4"/>
              <w:rPr>
                <w:sz w:val="20"/>
                <w:szCs w:val="22"/>
              </w:rPr>
            </w:pPr>
            <w:r w:rsidRPr="00E3112D">
              <w:rPr>
                <w:sz w:val="20"/>
                <w:szCs w:val="22"/>
              </w:rPr>
              <w:t xml:space="preserve">Тема 3.  Охорона прав на об’єкти інтелектуальної власності. </w:t>
            </w:r>
          </w:p>
          <w:p w:rsidR="00E3112D" w:rsidRPr="00E3112D" w:rsidRDefault="00E3112D" w:rsidP="00E3112D">
            <w:pPr>
              <w:tabs>
                <w:tab w:val="left" w:pos="6658"/>
              </w:tabs>
              <w:ind w:left="26" w:right="0" w:firstLine="4"/>
              <w:rPr>
                <w:sz w:val="20"/>
                <w:szCs w:val="22"/>
              </w:rPr>
            </w:pPr>
            <w:r w:rsidRPr="00E3112D">
              <w:rPr>
                <w:sz w:val="20"/>
                <w:szCs w:val="22"/>
              </w:rPr>
              <w:t xml:space="preserve">Тема 4. Інноваційне підприємництво та управління правами інтелектуальної власності. </w:t>
            </w:r>
          </w:p>
          <w:p w:rsidR="00E3112D" w:rsidRPr="00E3112D" w:rsidRDefault="00E3112D" w:rsidP="00E3112D">
            <w:pPr>
              <w:tabs>
                <w:tab w:val="left" w:pos="6658"/>
              </w:tabs>
              <w:ind w:left="26" w:right="0" w:firstLine="4"/>
              <w:rPr>
                <w:sz w:val="20"/>
                <w:szCs w:val="22"/>
              </w:rPr>
            </w:pPr>
            <w:r w:rsidRPr="00E3112D">
              <w:rPr>
                <w:sz w:val="20"/>
                <w:szCs w:val="22"/>
              </w:rPr>
              <w:t>Тема 5.  Економ</w:t>
            </w:r>
            <w:r w:rsidRPr="00E3112D">
              <w:rPr>
                <w:sz w:val="20"/>
                <w:szCs w:val="22"/>
              </w:rPr>
              <w:t xml:space="preserve">іка інтелектуальної власності. </w:t>
            </w:r>
            <w:r w:rsidRPr="00E3112D">
              <w:rPr>
                <w:rFonts w:eastAsia="Calibri"/>
                <w:sz w:val="20"/>
                <w:szCs w:val="22"/>
              </w:rPr>
              <w:tab/>
            </w:r>
          </w:p>
          <w:p w:rsidR="009706E6" w:rsidRPr="00E3112D" w:rsidRDefault="00E3112D" w:rsidP="00E3112D">
            <w:pPr>
              <w:tabs>
                <w:tab w:val="left" w:pos="6658"/>
              </w:tabs>
              <w:spacing w:line="237" w:lineRule="auto"/>
              <w:ind w:left="26" w:right="0" w:firstLine="4"/>
              <w:rPr>
                <w:sz w:val="22"/>
                <w:szCs w:val="22"/>
              </w:rPr>
            </w:pPr>
            <w:r w:rsidRPr="00E3112D">
              <w:rPr>
                <w:sz w:val="20"/>
                <w:szCs w:val="22"/>
              </w:rPr>
              <w:t>Тема 6. Захист прав інтелектуальної власності.</w:t>
            </w:r>
          </w:p>
        </w:tc>
      </w:tr>
      <w:tr w:rsidR="009706E6" w:rsidRPr="00E3112D" w:rsidTr="00E3112D">
        <w:trPr>
          <w:trHeight w:val="20"/>
        </w:trPr>
        <w:tc>
          <w:tcPr>
            <w:tcW w:w="3261" w:type="dxa"/>
            <w:tcBorders>
              <w:top w:val="single" w:sz="4" w:space="0" w:color="000000"/>
              <w:left w:val="single" w:sz="4" w:space="0" w:color="000000"/>
              <w:bottom w:val="single" w:sz="4" w:space="0" w:color="000000"/>
              <w:right w:val="single" w:sz="4" w:space="0" w:color="000000"/>
            </w:tcBorders>
          </w:tcPr>
          <w:p w:rsidR="009706E6" w:rsidRPr="00E3112D" w:rsidRDefault="009706E6" w:rsidP="009706E6">
            <w:pPr>
              <w:spacing w:line="259" w:lineRule="auto"/>
              <w:ind w:left="0" w:firstLine="0"/>
              <w:jc w:val="left"/>
              <w:rPr>
                <w:sz w:val="22"/>
                <w:szCs w:val="22"/>
              </w:rPr>
            </w:pPr>
            <w:r w:rsidRPr="00E3112D">
              <w:rPr>
                <w:sz w:val="22"/>
                <w:szCs w:val="22"/>
              </w:rPr>
              <w:t xml:space="preserve">Форма семестрового контролю </w:t>
            </w:r>
          </w:p>
        </w:tc>
        <w:tc>
          <w:tcPr>
            <w:tcW w:w="7938" w:type="dxa"/>
            <w:tcBorders>
              <w:top w:val="single" w:sz="4" w:space="0" w:color="000000"/>
              <w:left w:val="single" w:sz="4" w:space="0" w:color="000000"/>
              <w:bottom w:val="single" w:sz="4" w:space="0" w:color="000000"/>
              <w:right w:val="single" w:sz="4" w:space="0" w:color="000000"/>
            </w:tcBorders>
          </w:tcPr>
          <w:p w:rsidR="009706E6" w:rsidRPr="00E3112D" w:rsidRDefault="009706E6" w:rsidP="009706E6">
            <w:pPr>
              <w:spacing w:line="259" w:lineRule="auto"/>
              <w:ind w:left="12" w:firstLine="0"/>
              <w:jc w:val="left"/>
              <w:rPr>
                <w:sz w:val="22"/>
                <w:szCs w:val="22"/>
              </w:rPr>
            </w:pPr>
            <w:r w:rsidRPr="00E3112D">
              <w:rPr>
                <w:sz w:val="22"/>
                <w:szCs w:val="22"/>
              </w:rPr>
              <w:t xml:space="preserve">залік </w:t>
            </w:r>
          </w:p>
        </w:tc>
      </w:tr>
    </w:tbl>
    <w:p w:rsidR="00E3112D" w:rsidRDefault="00E3112D" w:rsidP="00E3112D">
      <w:pPr>
        <w:spacing w:after="0" w:line="259" w:lineRule="auto"/>
        <w:ind w:left="0" w:firstLine="0"/>
        <w:jc w:val="left"/>
      </w:pPr>
    </w:p>
    <w:p w:rsidR="00E3112D" w:rsidRDefault="00E3112D">
      <w:pPr>
        <w:ind w:firstLine="0"/>
      </w:pPr>
      <w:r>
        <w:br w:type="page"/>
      </w:r>
    </w:p>
    <w:p w:rsidR="0042370D" w:rsidRPr="008C4918" w:rsidRDefault="0042370D" w:rsidP="00E3112D">
      <w:pPr>
        <w:spacing w:after="0" w:line="259" w:lineRule="auto"/>
        <w:ind w:left="0" w:firstLine="0"/>
        <w:jc w:val="left"/>
      </w:pPr>
    </w:p>
    <w:tbl>
      <w:tblPr>
        <w:tblStyle w:val="TableGrid"/>
        <w:tblW w:w="11199" w:type="dxa"/>
        <w:tblInd w:w="-714" w:type="dxa"/>
        <w:tblCellMar>
          <w:top w:w="16" w:type="dxa"/>
          <w:left w:w="5" w:type="dxa"/>
          <w:right w:w="201" w:type="dxa"/>
        </w:tblCellMar>
        <w:tblLook w:val="04A0" w:firstRow="1" w:lastRow="0" w:firstColumn="1" w:lastColumn="0" w:noHBand="0" w:noVBand="1"/>
      </w:tblPr>
      <w:tblGrid>
        <w:gridCol w:w="3261"/>
        <w:gridCol w:w="7938"/>
      </w:tblGrid>
      <w:tr w:rsidR="0042370D" w:rsidRPr="00E3112D" w:rsidTr="00E3112D">
        <w:trPr>
          <w:trHeight w:val="20"/>
        </w:trPr>
        <w:tc>
          <w:tcPr>
            <w:tcW w:w="3261" w:type="dxa"/>
            <w:tcBorders>
              <w:top w:val="single" w:sz="4" w:space="0" w:color="000000"/>
              <w:left w:val="single" w:sz="4" w:space="0" w:color="000000"/>
              <w:bottom w:val="single" w:sz="4" w:space="0" w:color="000000"/>
              <w:right w:val="single" w:sz="4" w:space="0" w:color="000000"/>
            </w:tcBorders>
          </w:tcPr>
          <w:p w:rsidR="0042370D" w:rsidRPr="00E3112D" w:rsidRDefault="00E3112D" w:rsidP="00343F0B">
            <w:pPr>
              <w:spacing w:line="259" w:lineRule="auto"/>
              <w:ind w:left="0" w:firstLine="0"/>
              <w:jc w:val="left"/>
              <w:rPr>
                <w:sz w:val="22"/>
                <w:szCs w:val="22"/>
              </w:rPr>
            </w:pPr>
            <w:r w:rsidRPr="00E3112D">
              <w:rPr>
                <w:sz w:val="22"/>
                <w:szCs w:val="22"/>
              </w:rPr>
              <w:t>Назва дисципліни</w:t>
            </w:r>
          </w:p>
        </w:tc>
        <w:tc>
          <w:tcPr>
            <w:tcW w:w="7938" w:type="dxa"/>
            <w:tcBorders>
              <w:top w:val="single" w:sz="4" w:space="0" w:color="000000"/>
              <w:left w:val="single" w:sz="4" w:space="0" w:color="000000"/>
              <w:bottom w:val="single" w:sz="4" w:space="0" w:color="000000"/>
              <w:right w:val="single" w:sz="4" w:space="0" w:color="000000"/>
            </w:tcBorders>
          </w:tcPr>
          <w:p w:rsidR="0042370D" w:rsidRPr="00E3112D" w:rsidRDefault="00E3112D" w:rsidP="00343F0B">
            <w:pPr>
              <w:spacing w:line="259" w:lineRule="auto"/>
              <w:ind w:left="120" w:firstLine="0"/>
              <w:jc w:val="left"/>
              <w:rPr>
                <w:b/>
                <w:sz w:val="22"/>
                <w:szCs w:val="22"/>
              </w:rPr>
            </w:pPr>
            <w:r w:rsidRPr="00E3112D">
              <w:rPr>
                <w:b/>
                <w:sz w:val="22"/>
                <w:szCs w:val="22"/>
              </w:rPr>
              <w:t>Соціологія</w:t>
            </w:r>
          </w:p>
        </w:tc>
      </w:tr>
      <w:tr w:rsidR="00E3112D" w:rsidRPr="00E3112D" w:rsidTr="00E3112D">
        <w:trPr>
          <w:trHeight w:val="20"/>
        </w:trPr>
        <w:tc>
          <w:tcPr>
            <w:tcW w:w="3261" w:type="dxa"/>
            <w:tcBorders>
              <w:top w:val="single" w:sz="4" w:space="0" w:color="000000"/>
              <w:left w:val="single" w:sz="4" w:space="0" w:color="000000"/>
              <w:bottom w:val="single" w:sz="4" w:space="0" w:color="000000"/>
              <w:right w:val="single" w:sz="4" w:space="0" w:color="000000"/>
            </w:tcBorders>
          </w:tcPr>
          <w:p w:rsidR="00E3112D" w:rsidRPr="00E3112D" w:rsidRDefault="00E3112D" w:rsidP="00E3112D">
            <w:pPr>
              <w:spacing w:line="259" w:lineRule="auto"/>
              <w:ind w:left="0" w:firstLine="0"/>
              <w:jc w:val="left"/>
              <w:rPr>
                <w:sz w:val="22"/>
                <w:szCs w:val="22"/>
              </w:rPr>
            </w:pPr>
            <w:r w:rsidRPr="00E3112D">
              <w:rPr>
                <w:sz w:val="22"/>
                <w:szCs w:val="22"/>
              </w:rPr>
              <w:t xml:space="preserve">Рівень вищої освіти </w:t>
            </w:r>
          </w:p>
        </w:tc>
        <w:tc>
          <w:tcPr>
            <w:tcW w:w="7938" w:type="dxa"/>
            <w:tcBorders>
              <w:top w:val="single" w:sz="4" w:space="0" w:color="000000"/>
              <w:left w:val="single" w:sz="4" w:space="0" w:color="000000"/>
              <w:bottom w:val="single" w:sz="4" w:space="0" w:color="000000"/>
              <w:right w:val="single" w:sz="4" w:space="0" w:color="000000"/>
            </w:tcBorders>
          </w:tcPr>
          <w:p w:rsidR="00E3112D" w:rsidRPr="00E3112D" w:rsidRDefault="00E3112D" w:rsidP="00E3112D">
            <w:pPr>
              <w:spacing w:line="259" w:lineRule="auto"/>
              <w:ind w:left="120" w:firstLine="0"/>
              <w:jc w:val="left"/>
              <w:rPr>
                <w:sz w:val="22"/>
                <w:szCs w:val="22"/>
              </w:rPr>
            </w:pPr>
            <w:r w:rsidRPr="00E3112D">
              <w:rPr>
                <w:sz w:val="22"/>
                <w:szCs w:val="22"/>
              </w:rPr>
              <w:t>перший (</w:t>
            </w:r>
            <w:proofErr w:type="gramStart"/>
            <w:r w:rsidRPr="00E3112D">
              <w:rPr>
                <w:sz w:val="22"/>
                <w:szCs w:val="22"/>
              </w:rPr>
              <w:t xml:space="preserve">бакалаврський)  </w:t>
            </w:r>
            <w:proofErr w:type="gramEnd"/>
          </w:p>
        </w:tc>
      </w:tr>
      <w:tr w:rsidR="00E3112D" w:rsidRPr="00E3112D" w:rsidTr="00E3112D">
        <w:trPr>
          <w:trHeight w:val="20"/>
        </w:trPr>
        <w:tc>
          <w:tcPr>
            <w:tcW w:w="3261" w:type="dxa"/>
            <w:tcBorders>
              <w:top w:val="single" w:sz="4" w:space="0" w:color="000000"/>
              <w:left w:val="single" w:sz="4" w:space="0" w:color="000000"/>
              <w:bottom w:val="single" w:sz="4" w:space="0" w:color="000000"/>
              <w:right w:val="single" w:sz="4" w:space="0" w:color="000000"/>
            </w:tcBorders>
          </w:tcPr>
          <w:p w:rsidR="00E3112D" w:rsidRPr="00E3112D" w:rsidRDefault="00E3112D" w:rsidP="00E3112D">
            <w:pPr>
              <w:spacing w:line="259" w:lineRule="auto"/>
              <w:ind w:left="0" w:firstLine="0"/>
              <w:jc w:val="left"/>
              <w:rPr>
                <w:sz w:val="22"/>
                <w:szCs w:val="22"/>
              </w:rPr>
            </w:pPr>
            <w:r w:rsidRPr="00E3112D">
              <w:rPr>
                <w:sz w:val="22"/>
                <w:szCs w:val="22"/>
              </w:rPr>
              <w:t xml:space="preserve">Курс (рік) навчання </w:t>
            </w:r>
          </w:p>
        </w:tc>
        <w:tc>
          <w:tcPr>
            <w:tcW w:w="7938" w:type="dxa"/>
            <w:tcBorders>
              <w:top w:val="single" w:sz="4" w:space="0" w:color="000000"/>
              <w:left w:val="single" w:sz="4" w:space="0" w:color="000000"/>
              <w:bottom w:val="single" w:sz="4" w:space="0" w:color="000000"/>
              <w:right w:val="single" w:sz="4" w:space="0" w:color="000000"/>
            </w:tcBorders>
          </w:tcPr>
          <w:p w:rsidR="00E3112D" w:rsidRPr="00E3112D" w:rsidRDefault="00E3112D" w:rsidP="00E3112D">
            <w:pPr>
              <w:spacing w:line="259" w:lineRule="auto"/>
              <w:ind w:left="120" w:firstLine="0"/>
              <w:jc w:val="left"/>
              <w:rPr>
                <w:sz w:val="22"/>
                <w:szCs w:val="22"/>
              </w:rPr>
            </w:pPr>
            <w:r w:rsidRPr="00E3112D">
              <w:rPr>
                <w:sz w:val="22"/>
                <w:szCs w:val="22"/>
              </w:rPr>
              <w:t>ІІ</w:t>
            </w:r>
          </w:p>
        </w:tc>
      </w:tr>
      <w:tr w:rsidR="00E3112D" w:rsidRPr="00E3112D" w:rsidTr="00E3112D">
        <w:trPr>
          <w:trHeight w:val="20"/>
        </w:trPr>
        <w:tc>
          <w:tcPr>
            <w:tcW w:w="3261" w:type="dxa"/>
            <w:tcBorders>
              <w:top w:val="single" w:sz="4" w:space="0" w:color="000000"/>
              <w:left w:val="single" w:sz="4" w:space="0" w:color="000000"/>
              <w:bottom w:val="single" w:sz="4" w:space="0" w:color="000000"/>
              <w:right w:val="single" w:sz="4" w:space="0" w:color="000000"/>
            </w:tcBorders>
          </w:tcPr>
          <w:p w:rsidR="00E3112D" w:rsidRPr="00E3112D" w:rsidRDefault="00E3112D" w:rsidP="00E3112D">
            <w:pPr>
              <w:spacing w:line="259" w:lineRule="auto"/>
              <w:ind w:left="0" w:firstLine="0"/>
              <w:jc w:val="left"/>
              <w:rPr>
                <w:sz w:val="22"/>
                <w:szCs w:val="22"/>
              </w:rPr>
            </w:pPr>
            <w:r w:rsidRPr="00E3112D">
              <w:rPr>
                <w:sz w:val="22"/>
                <w:szCs w:val="22"/>
              </w:rPr>
              <w:t xml:space="preserve">Семестр </w:t>
            </w:r>
          </w:p>
        </w:tc>
        <w:tc>
          <w:tcPr>
            <w:tcW w:w="7938" w:type="dxa"/>
            <w:tcBorders>
              <w:top w:val="single" w:sz="4" w:space="0" w:color="000000"/>
              <w:left w:val="single" w:sz="4" w:space="0" w:color="000000"/>
              <w:bottom w:val="single" w:sz="4" w:space="0" w:color="000000"/>
              <w:right w:val="single" w:sz="4" w:space="0" w:color="000000"/>
            </w:tcBorders>
          </w:tcPr>
          <w:p w:rsidR="00E3112D" w:rsidRPr="00E3112D" w:rsidRDefault="00E3112D" w:rsidP="00E3112D">
            <w:pPr>
              <w:spacing w:line="259" w:lineRule="auto"/>
              <w:ind w:left="120" w:firstLine="0"/>
              <w:jc w:val="left"/>
              <w:rPr>
                <w:sz w:val="22"/>
                <w:szCs w:val="22"/>
              </w:rPr>
            </w:pPr>
            <w:r w:rsidRPr="00E3112D">
              <w:rPr>
                <w:sz w:val="22"/>
                <w:szCs w:val="22"/>
                <w:lang w:val="uk-UA"/>
              </w:rPr>
              <w:t>4</w:t>
            </w:r>
            <w:r w:rsidRPr="00E3112D">
              <w:rPr>
                <w:sz w:val="22"/>
                <w:szCs w:val="22"/>
              </w:rPr>
              <w:t xml:space="preserve"> </w:t>
            </w:r>
          </w:p>
        </w:tc>
      </w:tr>
      <w:tr w:rsidR="00E3112D" w:rsidRPr="00E3112D" w:rsidTr="00E3112D">
        <w:trPr>
          <w:trHeight w:val="20"/>
        </w:trPr>
        <w:tc>
          <w:tcPr>
            <w:tcW w:w="3261" w:type="dxa"/>
            <w:tcBorders>
              <w:top w:val="single" w:sz="4" w:space="0" w:color="000000"/>
              <w:left w:val="single" w:sz="4" w:space="0" w:color="000000"/>
              <w:bottom w:val="single" w:sz="4" w:space="0" w:color="000000"/>
              <w:right w:val="single" w:sz="4" w:space="0" w:color="000000"/>
            </w:tcBorders>
          </w:tcPr>
          <w:p w:rsidR="00E3112D" w:rsidRPr="00E3112D" w:rsidRDefault="00E3112D" w:rsidP="00E3112D">
            <w:pPr>
              <w:spacing w:line="259" w:lineRule="auto"/>
              <w:ind w:left="0" w:firstLine="0"/>
              <w:jc w:val="left"/>
              <w:rPr>
                <w:sz w:val="22"/>
                <w:szCs w:val="22"/>
              </w:rPr>
            </w:pPr>
            <w:r w:rsidRPr="00E3112D">
              <w:rPr>
                <w:sz w:val="22"/>
                <w:szCs w:val="22"/>
              </w:rPr>
              <w:t xml:space="preserve">Обсяг дисципліни </w:t>
            </w:r>
            <w:proofErr w:type="gramStart"/>
            <w:r w:rsidRPr="00E3112D">
              <w:rPr>
                <w:sz w:val="22"/>
                <w:szCs w:val="22"/>
              </w:rPr>
              <w:t>у кредитах</w:t>
            </w:r>
            <w:proofErr w:type="gramEnd"/>
            <w:r w:rsidRPr="00E3112D">
              <w:rPr>
                <w:sz w:val="22"/>
                <w:szCs w:val="22"/>
              </w:rPr>
              <w:t xml:space="preserve"> </w:t>
            </w:r>
          </w:p>
        </w:tc>
        <w:tc>
          <w:tcPr>
            <w:tcW w:w="7938" w:type="dxa"/>
            <w:tcBorders>
              <w:top w:val="single" w:sz="4" w:space="0" w:color="000000"/>
              <w:left w:val="single" w:sz="4" w:space="0" w:color="000000"/>
              <w:bottom w:val="single" w:sz="4" w:space="0" w:color="000000"/>
              <w:right w:val="single" w:sz="4" w:space="0" w:color="000000"/>
            </w:tcBorders>
          </w:tcPr>
          <w:p w:rsidR="00E3112D" w:rsidRPr="00E3112D" w:rsidRDefault="00E3112D" w:rsidP="00E3112D">
            <w:pPr>
              <w:spacing w:line="259" w:lineRule="auto"/>
              <w:ind w:left="120" w:firstLine="0"/>
              <w:jc w:val="left"/>
              <w:rPr>
                <w:sz w:val="22"/>
                <w:szCs w:val="22"/>
              </w:rPr>
            </w:pPr>
            <w:r w:rsidRPr="00E3112D">
              <w:rPr>
                <w:sz w:val="22"/>
                <w:szCs w:val="22"/>
              </w:rPr>
              <w:t xml:space="preserve">3 кредити ЄКТС </w:t>
            </w:r>
          </w:p>
        </w:tc>
      </w:tr>
      <w:tr w:rsidR="00E3112D" w:rsidRPr="00E3112D" w:rsidTr="00E3112D">
        <w:trPr>
          <w:trHeight w:val="20"/>
        </w:trPr>
        <w:tc>
          <w:tcPr>
            <w:tcW w:w="3261" w:type="dxa"/>
            <w:tcBorders>
              <w:top w:val="single" w:sz="4" w:space="0" w:color="000000"/>
              <w:left w:val="single" w:sz="4" w:space="0" w:color="000000"/>
              <w:bottom w:val="single" w:sz="4" w:space="0" w:color="000000"/>
              <w:right w:val="single" w:sz="4" w:space="0" w:color="000000"/>
            </w:tcBorders>
          </w:tcPr>
          <w:p w:rsidR="00E3112D" w:rsidRPr="00E3112D" w:rsidRDefault="00E3112D" w:rsidP="00E3112D">
            <w:pPr>
              <w:spacing w:line="259" w:lineRule="auto"/>
              <w:ind w:left="0" w:firstLine="0"/>
              <w:jc w:val="left"/>
              <w:rPr>
                <w:sz w:val="22"/>
                <w:szCs w:val="22"/>
              </w:rPr>
            </w:pPr>
            <w:r w:rsidRPr="00E3112D">
              <w:rPr>
                <w:sz w:val="22"/>
                <w:szCs w:val="22"/>
              </w:rPr>
              <w:t xml:space="preserve">Мова викладання </w:t>
            </w:r>
          </w:p>
        </w:tc>
        <w:tc>
          <w:tcPr>
            <w:tcW w:w="7938" w:type="dxa"/>
            <w:tcBorders>
              <w:top w:val="single" w:sz="4" w:space="0" w:color="000000"/>
              <w:left w:val="single" w:sz="4" w:space="0" w:color="000000"/>
              <w:bottom w:val="single" w:sz="4" w:space="0" w:color="000000"/>
              <w:right w:val="single" w:sz="4" w:space="0" w:color="000000"/>
            </w:tcBorders>
          </w:tcPr>
          <w:p w:rsidR="00E3112D" w:rsidRPr="00E3112D" w:rsidRDefault="00E3112D" w:rsidP="00E3112D">
            <w:pPr>
              <w:spacing w:line="259" w:lineRule="auto"/>
              <w:ind w:left="120" w:firstLine="0"/>
              <w:jc w:val="left"/>
              <w:rPr>
                <w:sz w:val="22"/>
                <w:szCs w:val="22"/>
              </w:rPr>
            </w:pPr>
            <w:r w:rsidRPr="00E3112D">
              <w:rPr>
                <w:sz w:val="22"/>
                <w:szCs w:val="22"/>
              </w:rPr>
              <w:t xml:space="preserve">українська </w:t>
            </w:r>
          </w:p>
        </w:tc>
      </w:tr>
      <w:tr w:rsidR="00E3112D" w:rsidRPr="00E3112D" w:rsidTr="00E3112D">
        <w:trPr>
          <w:trHeight w:val="20"/>
        </w:trPr>
        <w:tc>
          <w:tcPr>
            <w:tcW w:w="3261" w:type="dxa"/>
            <w:tcBorders>
              <w:top w:val="single" w:sz="4" w:space="0" w:color="000000"/>
              <w:left w:val="single" w:sz="4" w:space="0" w:color="000000"/>
              <w:bottom w:val="single" w:sz="4" w:space="0" w:color="000000"/>
              <w:right w:val="single" w:sz="4" w:space="0" w:color="000000"/>
            </w:tcBorders>
          </w:tcPr>
          <w:p w:rsidR="00E3112D" w:rsidRPr="00E3112D" w:rsidRDefault="00E3112D" w:rsidP="00E3112D">
            <w:pPr>
              <w:spacing w:line="259" w:lineRule="auto"/>
              <w:ind w:left="0" w:firstLine="0"/>
              <w:jc w:val="left"/>
              <w:rPr>
                <w:sz w:val="22"/>
                <w:szCs w:val="22"/>
              </w:rPr>
            </w:pPr>
            <w:r w:rsidRPr="00E3112D">
              <w:rPr>
                <w:sz w:val="22"/>
                <w:szCs w:val="22"/>
              </w:rPr>
              <w:t xml:space="preserve">Передумови для вивчення дисципліни </w:t>
            </w:r>
          </w:p>
        </w:tc>
        <w:tc>
          <w:tcPr>
            <w:tcW w:w="7938" w:type="dxa"/>
            <w:tcBorders>
              <w:top w:val="single" w:sz="4" w:space="0" w:color="000000"/>
              <w:left w:val="single" w:sz="4" w:space="0" w:color="000000"/>
              <w:bottom w:val="single" w:sz="4" w:space="0" w:color="000000"/>
              <w:right w:val="single" w:sz="4" w:space="0" w:color="000000"/>
            </w:tcBorders>
          </w:tcPr>
          <w:p w:rsidR="00E3112D" w:rsidRPr="00E3112D" w:rsidRDefault="00E3112D" w:rsidP="00E3112D">
            <w:pPr>
              <w:spacing w:line="259" w:lineRule="auto"/>
              <w:ind w:left="120" w:firstLine="0"/>
              <w:jc w:val="left"/>
              <w:rPr>
                <w:sz w:val="22"/>
                <w:szCs w:val="22"/>
              </w:rPr>
            </w:pPr>
            <w:r w:rsidRPr="00E3112D">
              <w:rPr>
                <w:sz w:val="22"/>
                <w:szCs w:val="22"/>
              </w:rPr>
              <w:t xml:space="preserve">немає  </w:t>
            </w:r>
          </w:p>
        </w:tc>
      </w:tr>
      <w:tr w:rsidR="00E3112D" w:rsidRPr="00E3112D" w:rsidTr="00E3112D">
        <w:trPr>
          <w:trHeight w:val="20"/>
        </w:trPr>
        <w:tc>
          <w:tcPr>
            <w:tcW w:w="3261" w:type="dxa"/>
            <w:tcBorders>
              <w:top w:val="single" w:sz="4" w:space="0" w:color="000000"/>
              <w:left w:val="single" w:sz="4" w:space="0" w:color="000000"/>
              <w:bottom w:val="single" w:sz="4" w:space="0" w:color="000000"/>
              <w:right w:val="single" w:sz="4" w:space="0" w:color="000000"/>
            </w:tcBorders>
          </w:tcPr>
          <w:p w:rsidR="00E3112D" w:rsidRPr="00E3112D" w:rsidRDefault="00E3112D" w:rsidP="00E3112D">
            <w:pPr>
              <w:spacing w:line="259" w:lineRule="auto"/>
              <w:ind w:left="0" w:firstLine="0"/>
              <w:rPr>
                <w:sz w:val="22"/>
                <w:szCs w:val="22"/>
              </w:rPr>
            </w:pPr>
            <w:r w:rsidRPr="00E3112D">
              <w:rPr>
                <w:sz w:val="22"/>
                <w:szCs w:val="22"/>
              </w:rPr>
              <w:t xml:space="preserve">Кафедра, яка забезпечує викладання дисципліни </w:t>
            </w:r>
          </w:p>
        </w:tc>
        <w:tc>
          <w:tcPr>
            <w:tcW w:w="7938" w:type="dxa"/>
            <w:tcBorders>
              <w:top w:val="single" w:sz="4" w:space="0" w:color="000000"/>
              <w:left w:val="single" w:sz="4" w:space="0" w:color="000000"/>
              <w:bottom w:val="single" w:sz="4" w:space="0" w:color="000000"/>
              <w:right w:val="single" w:sz="4" w:space="0" w:color="000000"/>
            </w:tcBorders>
          </w:tcPr>
          <w:p w:rsidR="00E3112D" w:rsidRPr="00E3112D" w:rsidRDefault="00E3112D" w:rsidP="00E3112D">
            <w:pPr>
              <w:spacing w:line="259" w:lineRule="auto"/>
              <w:ind w:left="120" w:firstLine="0"/>
              <w:jc w:val="left"/>
              <w:rPr>
                <w:sz w:val="22"/>
                <w:szCs w:val="22"/>
              </w:rPr>
            </w:pPr>
            <w:r w:rsidRPr="00E3112D">
              <w:rPr>
                <w:sz w:val="22"/>
                <w:szCs w:val="22"/>
              </w:rPr>
              <w:t xml:space="preserve">соціології та соціальної роботи </w:t>
            </w:r>
          </w:p>
        </w:tc>
      </w:tr>
      <w:tr w:rsidR="00E3112D" w:rsidRPr="00E3112D" w:rsidTr="00E3112D">
        <w:trPr>
          <w:trHeight w:val="20"/>
        </w:trPr>
        <w:tc>
          <w:tcPr>
            <w:tcW w:w="3261" w:type="dxa"/>
            <w:tcBorders>
              <w:top w:val="single" w:sz="4" w:space="0" w:color="000000"/>
              <w:left w:val="single" w:sz="4" w:space="0" w:color="000000"/>
              <w:bottom w:val="single" w:sz="4" w:space="0" w:color="000000"/>
              <w:right w:val="single" w:sz="4" w:space="0" w:color="000000"/>
            </w:tcBorders>
          </w:tcPr>
          <w:p w:rsidR="00E3112D" w:rsidRPr="00E3112D" w:rsidRDefault="00E3112D" w:rsidP="00E3112D">
            <w:pPr>
              <w:spacing w:line="259" w:lineRule="auto"/>
              <w:ind w:left="0" w:firstLine="0"/>
              <w:jc w:val="left"/>
              <w:rPr>
                <w:sz w:val="22"/>
                <w:szCs w:val="22"/>
              </w:rPr>
            </w:pPr>
            <w:r w:rsidRPr="00E3112D">
              <w:rPr>
                <w:sz w:val="22"/>
                <w:szCs w:val="22"/>
              </w:rPr>
              <w:t xml:space="preserve">Інформаційне забезпечення </w:t>
            </w:r>
          </w:p>
        </w:tc>
        <w:tc>
          <w:tcPr>
            <w:tcW w:w="7938" w:type="dxa"/>
            <w:tcBorders>
              <w:top w:val="single" w:sz="4" w:space="0" w:color="000000"/>
              <w:left w:val="single" w:sz="4" w:space="0" w:color="000000"/>
              <w:bottom w:val="single" w:sz="4" w:space="0" w:color="000000"/>
              <w:right w:val="single" w:sz="4" w:space="0" w:color="000000"/>
            </w:tcBorders>
          </w:tcPr>
          <w:p w:rsidR="00E3112D" w:rsidRPr="00E3112D" w:rsidRDefault="00E3112D" w:rsidP="00E3112D">
            <w:pPr>
              <w:spacing w:line="259" w:lineRule="auto"/>
              <w:ind w:left="120" w:firstLine="0"/>
              <w:jc w:val="left"/>
              <w:rPr>
                <w:sz w:val="22"/>
                <w:szCs w:val="22"/>
              </w:rPr>
            </w:pPr>
            <w:r w:rsidRPr="00E3112D">
              <w:rPr>
                <w:sz w:val="22"/>
                <w:szCs w:val="22"/>
              </w:rPr>
              <w:t xml:space="preserve">сайт електронного навчання; навчальнометодичні </w:t>
            </w:r>
            <w:r w:rsidRPr="00E3112D">
              <w:rPr>
                <w:sz w:val="22"/>
                <w:szCs w:val="22"/>
              </w:rPr>
              <w:tab/>
              <w:t xml:space="preserve">матеріали, </w:t>
            </w:r>
            <w:r w:rsidRPr="00E3112D">
              <w:rPr>
                <w:sz w:val="22"/>
                <w:szCs w:val="22"/>
              </w:rPr>
              <w:tab/>
              <w:t xml:space="preserve">навчальні посібники і підручники з дисципліни; національні та міжнародні нормативноправові акти </w:t>
            </w:r>
          </w:p>
        </w:tc>
      </w:tr>
      <w:tr w:rsidR="00E3112D" w:rsidRPr="00E3112D" w:rsidTr="00E3112D">
        <w:trPr>
          <w:trHeight w:val="20"/>
        </w:trPr>
        <w:tc>
          <w:tcPr>
            <w:tcW w:w="3261" w:type="dxa"/>
            <w:tcBorders>
              <w:top w:val="single" w:sz="4" w:space="0" w:color="000000"/>
              <w:left w:val="single" w:sz="4" w:space="0" w:color="000000"/>
              <w:bottom w:val="single" w:sz="4" w:space="0" w:color="000000"/>
              <w:right w:val="single" w:sz="4" w:space="0" w:color="000000"/>
            </w:tcBorders>
          </w:tcPr>
          <w:p w:rsidR="00E3112D" w:rsidRPr="00E3112D" w:rsidRDefault="00E3112D" w:rsidP="00E3112D">
            <w:pPr>
              <w:spacing w:line="259" w:lineRule="auto"/>
              <w:ind w:left="0" w:firstLine="0"/>
              <w:jc w:val="left"/>
              <w:rPr>
                <w:sz w:val="22"/>
                <w:szCs w:val="22"/>
              </w:rPr>
            </w:pPr>
            <w:r w:rsidRPr="00E3112D">
              <w:rPr>
                <w:sz w:val="22"/>
                <w:szCs w:val="22"/>
              </w:rPr>
              <w:t xml:space="preserve">Форма проведення занять </w:t>
            </w:r>
          </w:p>
        </w:tc>
        <w:tc>
          <w:tcPr>
            <w:tcW w:w="7938" w:type="dxa"/>
            <w:tcBorders>
              <w:top w:val="single" w:sz="4" w:space="0" w:color="000000"/>
              <w:left w:val="single" w:sz="4" w:space="0" w:color="000000"/>
              <w:bottom w:val="single" w:sz="4" w:space="0" w:color="000000"/>
              <w:right w:val="single" w:sz="4" w:space="0" w:color="000000"/>
            </w:tcBorders>
          </w:tcPr>
          <w:p w:rsidR="00E3112D" w:rsidRPr="00E3112D" w:rsidRDefault="00E3112D" w:rsidP="00E3112D">
            <w:pPr>
              <w:spacing w:line="259" w:lineRule="auto"/>
              <w:ind w:left="120" w:firstLine="0"/>
              <w:jc w:val="left"/>
              <w:rPr>
                <w:sz w:val="22"/>
                <w:szCs w:val="22"/>
              </w:rPr>
            </w:pPr>
            <w:r w:rsidRPr="00E3112D">
              <w:rPr>
                <w:sz w:val="22"/>
                <w:szCs w:val="22"/>
              </w:rPr>
              <w:t xml:space="preserve">лекції, практичні (семінарські) заняття </w:t>
            </w:r>
          </w:p>
        </w:tc>
      </w:tr>
      <w:tr w:rsidR="00E3112D" w:rsidRPr="00E3112D" w:rsidTr="00E3112D">
        <w:trPr>
          <w:trHeight w:val="20"/>
        </w:trPr>
        <w:tc>
          <w:tcPr>
            <w:tcW w:w="3261" w:type="dxa"/>
            <w:tcBorders>
              <w:top w:val="single" w:sz="4" w:space="0" w:color="000000"/>
              <w:left w:val="single" w:sz="4" w:space="0" w:color="000000"/>
              <w:bottom w:val="single" w:sz="4" w:space="0" w:color="000000"/>
              <w:right w:val="single" w:sz="4" w:space="0" w:color="000000"/>
            </w:tcBorders>
          </w:tcPr>
          <w:p w:rsidR="00E3112D" w:rsidRPr="00E3112D" w:rsidRDefault="00E3112D" w:rsidP="00E3112D">
            <w:pPr>
              <w:spacing w:line="259" w:lineRule="auto"/>
              <w:ind w:left="0" w:firstLine="0"/>
              <w:jc w:val="left"/>
              <w:rPr>
                <w:sz w:val="22"/>
                <w:szCs w:val="22"/>
              </w:rPr>
            </w:pPr>
            <w:r w:rsidRPr="00E3112D">
              <w:rPr>
                <w:sz w:val="22"/>
                <w:szCs w:val="22"/>
              </w:rPr>
              <w:t>Ключові результати навчання (знання, уміння та інші</w:t>
            </w:r>
            <w:r w:rsidRPr="00E3112D">
              <w:rPr>
                <w:sz w:val="22"/>
                <w:szCs w:val="22"/>
              </w:rPr>
              <w:t xml:space="preserve"> компетентності)</w:t>
            </w:r>
          </w:p>
        </w:tc>
        <w:tc>
          <w:tcPr>
            <w:tcW w:w="7938" w:type="dxa"/>
            <w:tcBorders>
              <w:top w:val="single" w:sz="4" w:space="0" w:color="000000"/>
              <w:left w:val="single" w:sz="4" w:space="0" w:color="000000"/>
              <w:bottom w:val="single" w:sz="4" w:space="0" w:color="000000"/>
              <w:right w:val="single" w:sz="4" w:space="0" w:color="000000"/>
            </w:tcBorders>
          </w:tcPr>
          <w:p w:rsidR="00E3112D" w:rsidRPr="00E3112D" w:rsidRDefault="00E3112D" w:rsidP="00E3112D">
            <w:pPr>
              <w:ind w:left="179" w:right="-125"/>
              <w:rPr>
                <w:sz w:val="22"/>
                <w:szCs w:val="22"/>
              </w:rPr>
            </w:pPr>
            <w:r w:rsidRPr="00E3112D">
              <w:rPr>
                <w:sz w:val="22"/>
                <w:szCs w:val="22"/>
              </w:rPr>
              <w:t xml:space="preserve">Дана дисципліна повинна допомогти студентам оволодіти соціологічним фокусом розуміння та інтерпретації різних явищ. </w:t>
            </w:r>
          </w:p>
          <w:p w:rsidR="00E3112D" w:rsidRPr="00E3112D" w:rsidRDefault="00E3112D" w:rsidP="00E3112D">
            <w:pPr>
              <w:ind w:left="179" w:right="-125"/>
              <w:rPr>
                <w:sz w:val="22"/>
                <w:szCs w:val="22"/>
              </w:rPr>
            </w:pPr>
            <w:r w:rsidRPr="00E3112D">
              <w:rPr>
                <w:sz w:val="22"/>
                <w:szCs w:val="22"/>
              </w:rPr>
              <w:t xml:space="preserve">Метою дисципліни засвоєння студентами загальнотеоретичних відомостей з соціології, розкриття специфіки різноманітних галузей соціологічних знань, оволодіння методикою і технікою соціологічних досліджень, аналізу соціологічної інформації.  </w:t>
            </w:r>
          </w:p>
          <w:p w:rsidR="00E3112D" w:rsidRPr="00E3112D" w:rsidRDefault="00E3112D" w:rsidP="00E3112D">
            <w:pPr>
              <w:ind w:left="179" w:right="-125"/>
              <w:rPr>
                <w:sz w:val="22"/>
                <w:szCs w:val="22"/>
              </w:rPr>
            </w:pPr>
            <w:r w:rsidRPr="00E3112D">
              <w:rPr>
                <w:sz w:val="22"/>
                <w:szCs w:val="22"/>
              </w:rPr>
              <w:t>Завдання курсу: формування у студентів знань з теоретичних основ організації та здійснення соціологічного дослідження; вироблення практичних навичок користування соціологічною інформацією; стимулювання творчої активності в ході самостійної роботи та викона</w:t>
            </w:r>
            <w:r w:rsidRPr="00E3112D">
              <w:rPr>
                <w:sz w:val="22"/>
                <w:szCs w:val="22"/>
              </w:rPr>
              <w:t xml:space="preserve">ння науково-дослідних завдань. </w:t>
            </w:r>
          </w:p>
        </w:tc>
      </w:tr>
      <w:tr w:rsidR="00E3112D" w:rsidRPr="00E3112D" w:rsidTr="00E3112D">
        <w:trPr>
          <w:trHeight w:val="20"/>
        </w:trPr>
        <w:tc>
          <w:tcPr>
            <w:tcW w:w="3261" w:type="dxa"/>
            <w:tcBorders>
              <w:top w:val="single" w:sz="4" w:space="0" w:color="000000"/>
              <w:left w:val="single" w:sz="4" w:space="0" w:color="000000"/>
              <w:bottom w:val="single" w:sz="4" w:space="0" w:color="000000"/>
              <w:right w:val="single" w:sz="4" w:space="0" w:color="000000"/>
            </w:tcBorders>
          </w:tcPr>
          <w:p w:rsidR="00E3112D" w:rsidRPr="00E3112D" w:rsidRDefault="00E3112D" w:rsidP="00E3112D">
            <w:pPr>
              <w:spacing w:line="259" w:lineRule="auto"/>
              <w:ind w:left="0" w:firstLine="0"/>
              <w:jc w:val="left"/>
              <w:rPr>
                <w:sz w:val="22"/>
                <w:szCs w:val="22"/>
              </w:rPr>
            </w:pPr>
            <w:r w:rsidRPr="00E3112D">
              <w:rPr>
                <w:sz w:val="22"/>
                <w:szCs w:val="22"/>
              </w:rPr>
              <w:t>Короткий зміст дисципліни (</w:t>
            </w:r>
            <w:r w:rsidRPr="00E3112D">
              <w:rPr>
                <w:sz w:val="22"/>
                <w:szCs w:val="22"/>
              </w:rPr>
              <w:t>що буде вивчатися, перелік тем)</w:t>
            </w:r>
          </w:p>
        </w:tc>
        <w:tc>
          <w:tcPr>
            <w:tcW w:w="7938" w:type="dxa"/>
            <w:tcBorders>
              <w:top w:val="single" w:sz="4" w:space="0" w:color="000000"/>
              <w:left w:val="single" w:sz="4" w:space="0" w:color="000000"/>
              <w:bottom w:val="single" w:sz="4" w:space="0" w:color="000000"/>
              <w:right w:val="single" w:sz="4" w:space="0" w:color="000000"/>
            </w:tcBorders>
          </w:tcPr>
          <w:p w:rsidR="00E3112D" w:rsidRPr="00E3112D" w:rsidRDefault="00E3112D" w:rsidP="00E3112D">
            <w:pPr>
              <w:numPr>
                <w:ilvl w:val="0"/>
                <w:numId w:val="6"/>
              </w:numPr>
              <w:spacing w:after="11"/>
              <w:ind w:left="321" w:right="0" w:hanging="221"/>
              <w:rPr>
                <w:sz w:val="22"/>
                <w:szCs w:val="22"/>
              </w:rPr>
            </w:pPr>
            <w:r w:rsidRPr="00E3112D">
              <w:rPr>
                <w:sz w:val="22"/>
                <w:szCs w:val="22"/>
              </w:rPr>
              <w:t xml:space="preserve">Теоретичні та методологічні аспекти соціології </w:t>
            </w:r>
          </w:p>
          <w:p w:rsidR="00E3112D" w:rsidRPr="00E3112D" w:rsidRDefault="00E3112D" w:rsidP="00E3112D">
            <w:pPr>
              <w:numPr>
                <w:ilvl w:val="0"/>
                <w:numId w:val="6"/>
              </w:numPr>
              <w:spacing w:after="11"/>
              <w:ind w:left="321" w:right="0" w:hanging="221"/>
              <w:rPr>
                <w:sz w:val="22"/>
                <w:szCs w:val="22"/>
              </w:rPr>
            </w:pPr>
            <w:r w:rsidRPr="00E3112D">
              <w:rPr>
                <w:sz w:val="22"/>
                <w:szCs w:val="22"/>
              </w:rPr>
              <w:t xml:space="preserve">Класичні соціологічні теорії </w:t>
            </w:r>
          </w:p>
          <w:p w:rsidR="00E3112D" w:rsidRPr="00E3112D" w:rsidRDefault="00E3112D" w:rsidP="00E3112D">
            <w:pPr>
              <w:numPr>
                <w:ilvl w:val="0"/>
                <w:numId w:val="6"/>
              </w:numPr>
              <w:spacing w:after="11"/>
              <w:ind w:left="321" w:right="0" w:hanging="221"/>
              <w:rPr>
                <w:sz w:val="22"/>
                <w:szCs w:val="22"/>
              </w:rPr>
            </w:pPr>
            <w:r w:rsidRPr="00E3112D">
              <w:rPr>
                <w:sz w:val="22"/>
                <w:szCs w:val="22"/>
              </w:rPr>
              <w:t xml:space="preserve">Соціологічні концепції ХХ століття.  </w:t>
            </w:r>
          </w:p>
          <w:p w:rsidR="00E3112D" w:rsidRPr="00E3112D" w:rsidRDefault="00E3112D" w:rsidP="00E3112D">
            <w:pPr>
              <w:numPr>
                <w:ilvl w:val="0"/>
                <w:numId w:val="6"/>
              </w:numPr>
              <w:spacing w:after="11"/>
              <w:ind w:left="321" w:right="0" w:hanging="221"/>
              <w:rPr>
                <w:sz w:val="22"/>
                <w:szCs w:val="22"/>
              </w:rPr>
            </w:pPr>
            <w:r w:rsidRPr="00E3112D">
              <w:rPr>
                <w:sz w:val="22"/>
                <w:szCs w:val="22"/>
              </w:rPr>
              <w:t xml:space="preserve">Сучасні соціологічні теорії </w:t>
            </w:r>
          </w:p>
          <w:p w:rsidR="00E3112D" w:rsidRPr="00E3112D" w:rsidRDefault="00E3112D" w:rsidP="00E3112D">
            <w:pPr>
              <w:numPr>
                <w:ilvl w:val="0"/>
                <w:numId w:val="6"/>
              </w:numPr>
              <w:spacing w:after="11"/>
              <w:ind w:left="321" w:right="0" w:hanging="221"/>
              <w:rPr>
                <w:sz w:val="22"/>
                <w:szCs w:val="22"/>
              </w:rPr>
            </w:pPr>
            <w:r w:rsidRPr="00E3112D">
              <w:rPr>
                <w:sz w:val="22"/>
                <w:szCs w:val="22"/>
              </w:rPr>
              <w:t xml:space="preserve">Суспільство як цілісна система </w:t>
            </w:r>
          </w:p>
          <w:p w:rsidR="00E3112D" w:rsidRPr="00E3112D" w:rsidRDefault="00E3112D" w:rsidP="00E3112D">
            <w:pPr>
              <w:numPr>
                <w:ilvl w:val="0"/>
                <w:numId w:val="6"/>
              </w:numPr>
              <w:spacing w:after="11"/>
              <w:ind w:left="321" w:right="0" w:hanging="221"/>
              <w:rPr>
                <w:sz w:val="22"/>
                <w:szCs w:val="22"/>
              </w:rPr>
            </w:pPr>
            <w:r w:rsidRPr="00E3112D">
              <w:rPr>
                <w:sz w:val="22"/>
                <w:szCs w:val="22"/>
              </w:rPr>
              <w:t xml:space="preserve">Соціальна взаємодія, соціальні зміни, соціальні інститути та соціальні організації </w:t>
            </w:r>
          </w:p>
          <w:p w:rsidR="00E3112D" w:rsidRPr="00E3112D" w:rsidRDefault="00E3112D" w:rsidP="00E3112D">
            <w:pPr>
              <w:numPr>
                <w:ilvl w:val="0"/>
                <w:numId w:val="6"/>
              </w:numPr>
              <w:spacing w:after="11"/>
              <w:ind w:left="321" w:right="0" w:hanging="221"/>
              <w:rPr>
                <w:sz w:val="22"/>
                <w:szCs w:val="22"/>
              </w:rPr>
            </w:pPr>
            <w:r w:rsidRPr="00E3112D">
              <w:rPr>
                <w:sz w:val="22"/>
                <w:szCs w:val="22"/>
              </w:rPr>
              <w:t xml:space="preserve">Соціологія особистості </w:t>
            </w:r>
          </w:p>
          <w:p w:rsidR="00E3112D" w:rsidRPr="00E3112D" w:rsidRDefault="00E3112D" w:rsidP="00E3112D">
            <w:pPr>
              <w:numPr>
                <w:ilvl w:val="0"/>
                <w:numId w:val="6"/>
              </w:numPr>
              <w:spacing w:after="11"/>
              <w:ind w:left="321" w:right="0" w:hanging="221"/>
              <w:rPr>
                <w:sz w:val="22"/>
                <w:szCs w:val="22"/>
              </w:rPr>
            </w:pPr>
            <w:r w:rsidRPr="00E3112D">
              <w:rPr>
                <w:sz w:val="22"/>
                <w:szCs w:val="22"/>
              </w:rPr>
              <w:t xml:space="preserve">Методика та методи соціологічного дослідження </w:t>
            </w:r>
          </w:p>
        </w:tc>
      </w:tr>
      <w:tr w:rsidR="00E3112D" w:rsidRPr="00E3112D" w:rsidTr="00E3112D">
        <w:trPr>
          <w:trHeight w:val="20"/>
        </w:trPr>
        <w:tc>
          <w:tcPr>
            <w:tcW w:w="3261" w:type="dxa"/>
            <w:tcBorders>
              <w:top w:val="single" w:sz="4" w:space="0" w:color="000000"/>
              <w:left w:val="single" w:sz="4" w:space="0" w:color="000000"/>
              <w:bottom w:val="single" w:sz="4" w:space="0" w:color="000000"/>
              <w:right w:val="single" w:sz="4" w:space="0" w:color="000000"/>
            </w:tcBorders>
          </w:tcPr>
          <w:p w:rsidR="00E3112D" w:rsidRPr="00E3112D" w:rsidRDefault="00E3112D" w:rsidP="00E3112D">
            <w:pPr>
              <w:spacing w:line="259" w:lineRule="auto"/>
              <w:ind w:left="0" w:firstLine="0"/>
              <w:jc w:val="left"/>
              <w:rPr>
                <w:sz w:val="22"/>
                <w:szCs w:val="22"/>
              </w:rPr>
            </w:pPr>
            <w:r w:rsidRPr="00E3112D">
              <w:rPr>
                <w:sz w:val="22"/>
                <w:szCs w:val="22"/>
              </w:rPr>
              <w:t xml:space="preserve">Форма семестрового контролю </w:t>
            </w:r>
          </w:p>
        </w:tc>
        <w:tc>
          <w:tcPr>
            <w:tcW w:w="7938" w:type="dxa"/>
            <w:tcBorders>
              <w:top w:val="single" w:sz="4" w:space="0" w:color="000000"/>
              <w:left w:val="single" w:sz="4" w:space="0" w:color="000000"/>
              <w:bottom w:val="single" w:sz="4" w:space="0" w:color="000000"/>
              <w:right w:val="single" w:sz="4" w:space="0" w:color="000000"/>
            </w:tcBorders>
          </w:tcPr>
          <w:p w:rsidR="00E3112D" w:rsidRPr="00E3112D" w:rsidRDefault="00E3112D" w:rsidP="00E3112D">
            <w:pPr>
              <w:spacing w:line="259" w:lineRule="auto"/>
              <w:ind w:left="120" w:firstLine="0"/>
              <w:jc w:val="left"/>
              <w:rPr>
                <w:sz w:val="22"/>
                <w:szCs w:val="22"/>
              </w:rPr>
            </w:pPr>
            <w:r w:rsidRPr="00E3112D">
              <w:rPr>
                <w:sz w:val="22"/>
                <w:szCs w:val="22"/>
              </w:rPr>
              <w:t xml:space="preserve">залік </w:t>
            </w:r>
          </w:p>
        </w:tc>
      </w:tr>
    </w:tbl>
    <w:p w:rsidR="00E3112D" w:rsidRDefault="0042370D" w:rsidP="00E3112D">
      <w:pPr>
        <w:spacing w:after="0" w:line="259" w:lineRule="auto"/>
        <w:ind w:left="142" w:firstLine="0"/>
        <w:jc w:val="left"/>
      </w:pPr>
      <w:r w:rsidRPr="008C4918">
        <w:rPr>
          <w:sz w:val="28"/>
        </w:rPr>
        <w:t xml:space="preserve"> </w:t>
      </w:r>
    </w:p>
    <w:p w:rsidR="00E3112D" w:rsidRDefault="00E3112D">
      <w:pPr>
        <w:ind w:firstLine="0"/>
      </w:pPr>
      <w:r>
        <w:br w:type="page"/>
      </w:r>
    </w:p>
    <w:p w:rsidR="0042370D" w:rsidRPr="00E3112D" w:rsidRDefault="0042370D" w:rsidP="00E3112D">
      <w:pPr>
        <w:spacing w:after="0" w:line="259" w:lineRule="auto"/>
        <w:ind w:left="142" w:firstLine="0"/>
        <w:jc w:val="left"/>
      </w:pPr>
    </w:p>
    <w:tbl>
      <w:tblPr>
        <w:tblStyle w:val="af9"/>
        <w:tblW w:w="11205" w:type="dxa"/>
        <w:tblInd w:w="-752" w:type="dxa"/>
        <w:tblLayout w:type="fixed"/>
        <w:tblLook w:val="0400" w:firstRow="0" w:lastRow="0" w:firstColumn="0" w:lastColumn="0" w:noHBand="0" w:noVBand="1"/>
      </w:tblPr>
      <w:tblGrid>
        <w:gridCol w:w="3300"/>
        <w:gridCol w:w="7905"/>
      </w:tblGrid>
      <w:tr w:rsidR="00EB2001" w:rsidRPr="00654936">
        <w:trPr>
          <w:trHeight w:val="336"/>
        </w:trPr>
        <w:tc>
          <w:tcPr>
            <w:tcW w:w="3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EB2001" w:rsidRPr="00654936" w:rsidRDefault="00156CC6">
            <w:pPr>
              <w:rPr>
                <w:sz w:val="22"/>
                <w:szCs w:val="22"/>
              </w:rPr>
            </w:pPr>
            <w:r w:rsidRPr="00654936">
              <w:rPr>
                <w:sz w:val="22"/>
                <w:szCs w:val="22"/>
              </w:rPr>
              <w:t>Назва дисципліни</w:t>
            </w:r>
          </w:p>
        </w:tc>
        <w:tc>
          <w:tcPr>
            <w:tcW w:w="79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EB2001" w:rsidRPr="00654936" w:rsidRDefault="00156CC6">
            <w:pPr>
              <w:ind w:left="132" w:right="131" w:firstLine="0"/>
              <w:rPr>
                <w:b/>
                <w:sz w:val="22"/>
                <w:szCs w:val="22"/>
              </w:rPr>
            </w:pPr>
            <w:r w:rsidRPr="00654936">
              <w:rPr>
                <w:b/>
                <w:sz w:val="22"/>
                <w:szCs w:val="22"/>
              </w:rPr>
              <w:t>Турецька експансія в Центральну та Південно-Східну Європу (кінець ХІV– ХVІІ ст.)</w:t>
            </w:r>
          </w:p>
        </w:tc>
      </w:tr>
      <w:tr w:rsidR="00EB2001" w:rsidRPr="00654936">
        <w:trPr>
          <w:trHeight w:val="331"/>
        </w:trPr>
        <w:tc>
          <w:tcPr>
            <w:tcW w:w="3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EB2001" w:rsidRPr="00654936" w:rsidRDefault="00156CC6">
            <w:pPr>
              <w:rPr>
                <w:sz w:val="22"/>
                <w:szCs w:val="22"/>
              </w:rPr>
            </w:pPr>
            <w:r w:rsidRPr="00654936">
              <w:rPr>
                <w:sz w:val="22"/>
                <w:szCs w:val="22"/>
              </w:rPr>
              <w:t>Рівень вищої освіти</w:t>
            </w:r>
          </w:p>
        </w:tc>
        <w:tc>
          <w:tcPr>
            <w:tcW w:w="79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EB2001" w:rsidRPr="00654936" w:rsidRDefault="00156CC6">
            <w:pPr>
              <w:spacing w:line="240" w:lineRule="auto"/>
              <w:ind w:left="132" w:right="131" w:firstLine="0"/>
              <w:rPr>
                <w:sz w:val="22"/>
                <w:szCs w:val="22"/>
              </w:rPr>
            </w:pPr>
            <w:r w:rsidRPr="00654936">
              <w:rPr>
                <w:sz w:val="22"/>
                <w:szCs w:val="22"/>
              </w:rPr>
              <w:t>Перший (бакалаврський)</w:t>
            </w:r>
          </w:p>
        </w:tc>
      </w:tr>
      <w:tr w:rsidR="00EB2001" w:rsidRPr="00654936">
        <w:trPr>
          <w:trHeight w:val="331"/>
        </w:trPr>
        <w:tc>
          <w:tcPr>
            <w:tcW w:w="3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EB2001" w:rsidRPr="00654936" w:rsidRDefault="00156CC6">
            <w:pPr>
              <w:rPr>
                <w:sz w:val="22"/>
                <w:szCs w:val="22"/>
              </w:rPr>
            </w:pPr>
            <w:r w:rsidRPr="00654936">
              <w:rPr>
                <w:sz w:val="22"/>
                <w:szCs w:val="22"/>
              </w:rPr>
              <w:t>Курс (рік) навчання</w:t>
            </w:r>
          </w:p>
        </w:tc>
        <w:tc>
          <w:tcPr>
            <w:tcW w:w="79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EB2001" w:rsidRPr="00654936" w:rsidRDefault="00156CC6">
            <w:pPr>
              <w:spacing w:line="240" w:lineRule="auto"/>
              <w:ind w:left="132" w:right="131" w:firstLine="0"/>
              <w:rPr>
                <w:sz w:val="22"/>
                <w:szCs w:val="22"/>
              </w:rPr>
            </w:pPr>
            <w:r w:rsidRPr="00654936">
              <w:rPr>
                <w:sz w:val="22"/>
                <w:szCs w:val="22"/>
              </w:rPr>
              <w:t>ІІ</w:t>
            </w:r>
          </w:p>
        </w:tc>
      </w:tr>
      <w:tr w:rsidR="00EB2001" w:rsidRPr="00654936">
        <w:trPr>
          <w:trHeight w:val="336"/>
        </w:trPr>
        <w:tc>
          <w:tcPr>
            <w:tcW w:w="3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EB2001" w:rsidRPr="00654936" w:rsidRDefault="00156CC6">
            <w:pPr>
              <w:rPr>
                <w:sz w:val="22"/>
                <w:szCs w:val="22"/>
              </w:rPr>
            </w:pPr>
            <w:r w:rsidRPr="00654936">
              <w:rPr>
                <w:sz w:val="22"/>
                <w:szCs w:val="22"/>
              </w:rPr>
              <w:t>Семестр</w:t>
            </w:r>
          </w:p>
        </w:tc>
        <w:tc>
          <w:tcPr>
            <w:tcW w:w="79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EB2001" w:rsidRPr="00654936" w:rsidRDefault="00156CC6">
            <w:pPr>
              <w:spacing w:line="240" w:lineRule="auto"/>
              <w:ind w:left="132" w:right="131" w:firstLine="0"/>
              <w:rPr>
                <w:sz w:val="22"/>
                <w:szCs w:val="22"/>
              </w:rPr>
            </w:pPr>
            <w:r w:rsidRPr="00654936">
              <w:rPr>
                <w:sz w:val="22"/>
                <w:szCs w:val="22"/>
              </w:rPr>
              <w:t>4-й</w:t>
            </w:r>
          </w:p>
        </w:tc>
      </w:tr>
      <w:tr w:rsidR="00EB2001" w:rsidRPr="00654936">
        <w:trPr>
          <w:trHeight w:val="331"/>
        </w:trPr>
        <w:tc>
          <w:tcPr>
            <w:tcW w:w="3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EB2001" w:rsidRPr="00654936" w:rsidRDefault="00156CC6">
            <w:pPr>
              <w:rPr>
                <w:sz w:val="22"/>
                <w:szCs w:val="22"/>
              </w:rPr>
            </w:pPr>
            <w:r w:rsidRPr="00654936">
              <w:rPr>
                <w:sz w:val="22"/>
                <w:szCs w:val="22"/>
              </w:rPr>
              <w:t xml:space="preserve">Обсяг дисципліни </w:t>
            </w:r>
            <w:proofErr w:type="gramStart"/>
            <w:r w:rsidRPr="00654936">
              <w:rPr>
                <w:sz w:val="22"/>
                <w:szCs w:val="22"/>
              </w:rPr>
              <w:t>у кредитах</w:t>
            </w:r>
            <w:proofErr w:type="gramEnd"/>
          </w:p>
        </w:tc>
        <w:tc>
          <w:tcPr>
            <w:tcW w:w="79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EB2001" w:rsidRPr="00654936" w:rsidRDefault="00156CC6">
            <w:pPr>
              <w:spacing w:line="240" w:lineRule="auto"/>
              <w:ind w:left="132" w:right="131" w:firstLine="0"/>
              <w:rPr>
                <w:sz w:val="22"/>
                <w:szCs w:val="22"/>
              </w:rPr>
            </w:pPr>
            <w:r w:rsidRPr="00654936">
              <w:rPr>
                <w:sz w:val="22"/>
                <w:szCs w:val="22"/>
              </w:rPr>
              <w:t>4 кредити ЄКТС</w:t>
            </w:r>
          </w:p>
        </w:tc>
      </w:tr>
      <w:tr w:rsidR="00EB2001" w:rsidRPr="00654936">
        <w:trPr>
          <w:trHeight w:val="331"/>
        </w:trPr>
        <w:tc>
          <w:tcPr>
            <w:tcW w:w="3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EB2001" w:rsidRPr="00654936" w:rsidRDefault="00156CC6">
            <w:pPr>
              <w:rPr>
                <w:sz w:val="22"/>
                <w:szCs w:val="22"/>
              </w:rPr>
            </w:pPr>
            <w:r w:rsidRPr="00654936">
              <w:rPr>
                <w:sz w:val="22"/>
                <w:szCs w:val="22"/>
              </w:rPr>
              <w:t>Мова викладання</w:t>
            </w:r>
          </w:p>
        </w:tc>
        <w:tc>
          <w:tcPr>
            <w:tcW w:w="79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EB2001" w:rsidRPr="00654936" w:rsidRDefault="00156CC6">
            <w:pPr>
              <w:spacing w:line="240" w:lineRule="auto"/>
              <w:ind w:left="132" w:right="131" w:firstLine="0"/>
              <w:rPr>
                <w:sz w:val="22"/>
                <w:szCs w:val="22"/>
              </w:rPr>
            </w:pPr>
            <w:r w:rsidRPr="00654936">
              <w:rPr>
                <w:sz w:val="22"/>
                <w:szCs w:val="22"/>
              </w:rPr>
              <w:t>українська</w:t>
            </w:r>
          </w:p>
        </w:tc>
      </w:tr>
      <w:tr w:rsidR="00EB2001" w:rsidRPr="00654936">
        <w:trPr>
          <w:trHeight w:val="634"/>
        </w:trPr>
        <w:tc>
          <w:tcPr>
            <w:tcW w:w="3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EB2001" w:rsidRPr="00654936" w:rsidRDefault="00156CC6">
            <w:pPr>
              <w:rPr>
                <w:sz w:val="22"/>
                <w:szCs w:val="22"/>
              </w:rPr>
            </w:pPr>
            <w:r w:rsidRPr="00654936">
              <w:rPr>
                <w:sz w:val="22"/>
                <w:szCs w:val="22"/>
              </w:rPr>
              <w:t xml:space="preserve">Передумови для вивчення </w:t>
            </w:r>
          </w:p>
          <w:p w:rsidR="00EB2001" w:rsidRPr="00654936" w:rsidRDefault="00156CC6">
            <w:pPr>
              <w:rPr>
                <w:sz w:val="22"/>
                <w:szCs w:val="22"/>
              </w:rPr>
            </w:pPr>
            <w:r w:rsidRPr="00654936">
              <w:rPr>
                <w:sz w:val="22"/>
                <w:szCs w:val="22"/>
              </w:rPr>
              <w:t>дисципліни</w:t>
            </w:r>
          </w:p>
        </w:tc>
        <w:tc>
          <w:tcPr>
            <w:tcW w:w="79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EB2001" w:rsidRPr="00654936" w:rsidRDefault="00156CC6">
            <w:pPr>
              <w:spacing w:line="240" w:lineRule="auto"/>
              <w:ind w:left="132" w:right="131" w:firstLine="0"/>
              <w:rPr>
                <w:sz w:val="22"/>
                <w:szCs w:val="22"/>
              </w:rPr>
            </w:pPr>
            <w:r w:rsidRPr="00654936">
              <w:rPr>
                <w:sz w:val="22"/>
                <w:szCs w:val="22"/>
              </w:rPr>
              <w:t>Історія західноєвропейського Середньовіччя, Історія та культура країн Центрально-Східної Європи в добу Середньовіччя, Історія Середньовічного Сходу і Африки</w:t>
            </w:r>
          </w:p>
        </w:tc>
      </w:tr>
      <w:tr w:rsidR="00EB2001" w:rsidRPr="00654936">
        <w:trPr>
          <w:trHeight w:val="634"/>
        </w:trPr>
        <w:tc>
          <w:tcPr>
            <w:tcW w:w="3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EB2001" w:rsidRPr="00654936" w:rsidRDefault="00156CC6">
            <w:pPr>
              <w:rPr>
                <w:sz w:val="22"/>
                <w:szCs w:val="22"/>
              </w:rPr>
            </w:pPr>
            <w:r w:rsidRPr="00654936">
              <w:rPr>
                <w:sz w:val="22"/>
                <w:szCs w:val="22"/>
              </w:rPr>
              <w:t xml:space="preserve">Кафедра, яка забезпечує </w:t>
            </w:r>
          </w:p>
          <w:p w:rsidR="00EB2001" w:rsidRPr="00654936" w:rsidRDefault="00156CC6">
            <w:pPr>
              <w:rPr>
                <w:sz w:val="22"/>
                <w:szCs w:val="22"/>
              </w:rPr>
            </w:pPr>
            <w:r w:rsidRPr="00654936">
              <w:rPr>
                <w:sz w:val="22"/>
                <w:szCs w:val="22"/>
              </w:rPr>
              <w:t>викладання дисципліни</w:t>
            </w:r>
          </w:p>
        </w:tc>
        <w:tc>
          <w:tcPr>
            <w:tcW w:w="79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EB2001" w:rsidRPr="00654936" w:rsidRDefault="00156CC6">
            <w:pPr>
              <w:spacing w:line="240" w:lineRule="auto"/>
              <w:ind w:left="132" w:right="131" w:firstLine="0"/>
              <w:rPr>
                <w:sz w:val="22"/>
                <w:szCs w:val="22"/>
              </w:rPr>
            </w:pPr>
            <w:r w:rsidRPr="00654936">
              <w:rPr>
                <w:sz w:val="22"/>
                <w:szCs w:val="22"/>
              </w:rPr>
              <w:t>Кафедра Античності, Середньовіччя та історії України домодерної доби</w:t>
            </w:r>
          </w:p>
        </w:tc>
      </w:tr>
      <w:tr w:rsidR="00EB2001" w:rsidRPr="00654936">
        <w:trPr>
          <w:trHeight w:val="331"/>
        </w:trPr>
        <w:tc>
          <w:tcPr>
            <w:tcW w:w="3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EB2001" w:rsidRPr="00654936" w:rsidRDefault="00156CC6">
            <w:pPr>
              <w:rPr>
                <w:sz w:val="22"/>
                <w:szCs w:val="22"/>
              </w:rPr>
            </w:pPr>
            <w:r w:rsidRPr="00654936">
              <w:rPr>
                <w:sz w:val="22"/>
                <w:szCs w:val="22"/>
              </w:rPr>
              <w:t>Інформаційне забезпечення</w:t>
            </w:r>
          </w:p>
        </w:tc>
        <w:tc>
          <w:tcPr>
            <w:tcW w:w="79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EB2001" w:rsidRPr="00654936" w:rsidRDefault="00156CC6">
            <w:pPr>
              <w:spacing w:line="240" w:lineRule="auto"/>
              <w:ind w:left="132" w:right="131" w:firstLine="0"/>
              <w:rPr>
                <w:sz w:val="22"/>
                <w:szCs w:val="22"/>
              </w:rPr>
            </w:pPr>
            <w:r w:rsidRPr="00654936">
              <w:rPr>
                <w:sz w:val="22"/>
                <w:szCs w:val="22"/>
              </w:rPr>
              <w:t>Робоча програма, конспект лекцій, презентації</w:t>
            </w:r>
          </w:p>
        </w:tc>
      </w:tr>
      <w:tr w:rsidR="00EB2001" w:rsidRPr="00654936">
        <w:trPr>
          <w:trHeight w:val="331"/>
        </w:trPr>
        <w:tc>
          <w:tcPr>
            <w:tcW w:w="3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EB2001" w:rsidRPr="00654936" w:rsidRDefault="00156CC6">
            <w:pPr>
              <w:rPr>
                <w:sz w:val="22"/>
                <w:szCs w:val="22"/>
              </w:rPr>
            </w:pPr>
            <w:r w:rsidRPr="00654936">
              <w:rPr>
                <w:sz w:val="22"/>
                <w:szCs w:val="22"/>
              </w:rPr>
              <w:t>Форма проведення занять</w:t>
            </w:r>
          </w:p>
        </w:tc>
        <w:tc>
          <w:tcPr>
            <w:tcW w:w="79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EB2001" w:rsidRPr="00654936" w:rsidRDefault="00156CC6">
            <w:pPr>
              <w:spacing w:line="240" w:lineRule="auto"/>
              <w:ind w:left="132" w:right="131" w:firstLine="0"/>
              <w:rPr>
                <w:sz w:val="22"/>
                <w:szCs w:val="22"/>
              </w:rPr>
            </w:pPr>
            <w:r w:rsidRPr="00654936">
              <w:rPr>
                <w:sz w:val="22"/>
                <w:szCs w:val="22"/>
              </w:rPr>
              <w:t>Лекції, практичні заняття</w:t>
            </w:r>
          </w:p>
        </w:tc>
      </w:tr>
      <w:tr w:rsidR="00EB2001" w:rsidRPr="00654936">
        <w:trPr>
          <w:trHeight w:val="979"/>
        </w:trPr>
        <w:tc>
          <w:tcPr>
            <w:tcW w:w="3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EB2001" w:rsidRPr="00654936" w:rsidRDefault="00156CC6">
            <w:pPr>
              <w:rPr>
                <w:sz w:val="22"/>
                <w:szCs w:val="22"/>
              </w:rPr>
            </w:pPr>
            <w:r w:rsidRPr="00654936">
              <w:rPr>
                <w:sz w:val="22"/>
                <w:szCs w:val="22"/>
              </w:rPr>
              <w:t>Ключові результати навчання (знання, уміння та інші компетентності):</w:t>
            </w:r>
          </w:p>
        </w:tc>
        <w:tc>
          <w:tcPr>
            <w:tcW w:w="79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EB2001" w:rsidRPr="00654936" w:rsidRDefault="00156CC6">
            <w:pPr>
              <w:spacing w:line="240" w:lineRule="auto"/>
              <w:ind w:left="132" w:right="131" w:firstLine="0"/>
              <w:rPr>
                <w:sz w:val="22"/>
                <w:szCs w:val="22"/>
              </w:rPr>
            </w:pPr>
            <w:r w:rsidRPr="00654936">
              <w:rPr>
                <w:sz w:val="22"/>
                <w:szCs w:val="22"/>
              </w:rPr>
              <w:t>Мета курсу - розкрити процес турецької експансії до країн Центральної та Південно-Східної Європи протягом кінця кінець ХІV– ХVІІ ст., крізь призму основних подій, що були пов’язані із зміною політичного, суспільного, культурного та етнічного становища у даному регіоні. У процесі вивчення курсу студенти зможуть визначити причини, хід та наслідки турецької експансії; виокремлювати найбільш важливі події даного процесу; розуміти суть укладених мирних договорів між ворогуючими сторонами; усвідомлювати наслідки процесів пов’язаних з турецькою експансією для країн вказаного регіону; порівнювати становище ворогуючих сторін та залежних від них територій; характеризувати основні події, пов’язані з процесом турецької експансії тощо; використовувати засвоєний матеріал на практиці.</w:t>
            </w:r>
          </w:p>
          <w:p w:rsidR="00EB2001" w:rsidRPr="00654936" w:rsidRDefault="00156CC6">
            <w:pPr>
              <w:spacing w:line="240" w:lineRule="auto"/>
              <w:ind w:left="132" w:right="131" w:firstLine="0"/>
              <w:rPr>
                <w:sz w:val="22"/>
                <w:szCs w:val="22"/>
              </w:rPr>
            </w:pPr>
            <w:r w:rsidRPr="00654936">
              <w:rPr>
                <w:sz w:val="22"/>
                <w:szCs w:val="22"/>
              </w:rPr>
              <w:t>Курс сприятиме виробленню таких компетентностей, як здатність до абстрактного мислення, аналізу та синтезу; здатність використовувати знання у галузі гуманітарних та соціальних наук при здійсненні аналітичних робіт; опанування основних понять та термінів тощо.</w:t>
            </w:r>
          </w:p>
        </w:tc>
      </w:tr>
      <w:tr w:rsidR="00EB2001" w:rsidRPr="00654936">
        <w:trPr>
          <w:trHeight w:val="653"/>
        </w:trPr>
        <w:tc>
          <w:tcPr>
            <w:tcW w:w="3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EB2001" w:rsidRPr="00654936" w:rsidRDefault="00156CC6">
            <w:pPr>
              <w:rPr>
                <w:sz w:val="22"/>
                <w:szCs w:val="22"/>
              </w:rPr>
            </w:pPr>
            <w:r w:rsidRPr="00654936">
              <w:rPr>
                <w:sz w:val="22"/>
                <w:szCs w:val="22"/>
              </w:rPr>
              <w:t xml:space="preserve">Короткий зміст дисципліни </w:t>
            </w:r>
          </w:p>
          <w:p w:rsidR="00EB2001" w:rsidRPr="00654936" w:rsidRDefault="00156CC6">
            <w:pPr>
              <w:rPr>
                <w:sz w:val="22"/>
                <w:szCs w:val="22"/>
              </w:rPr>
            </w:pPr>
            <w:r w:rsidRPr="00654936">
              <w:rPr>
                <w:sz w:val="22"/>
                <w:szCs w:val="22"/>
              </w:rPr>
              <w:t>(що буде вивчатися, перелік тем):</w:t>
            </w:r>
          </w:p>
        </w:tc>
        <w:tc>
          <w:tcPr>
            <w:tcW w:w="79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EB2001" w:rsidRPr="00654936" w:rsidRDefault="00156CC6">
            <w:pPr>
              <w:spacing w:line="240" w:lineRule="auto"/>
              <w:ind w:left="132" w:right="131" w:firstLine="0"/>
              <w:rPr>
                <w:sz w:val="22"/>
                <w:szCs w:val="22"/>
              </w:rPr>
            </w:pPr>
            <w:r w:rsidRPr="00654936">
              <w:rPr>
                <w:sz w:val="22"/>
                <w:szCs w:val="22"/>
              </w:rPr>
              <w:t xml:space="preserve">Тема 1. Османська імперія: основні віхи становлення. </w:t>
            </w:r>
          </w:p>
          <w:p w:rsidR="00EB2001" w:rsidRPr="00654936" w:rsidRDefault="00156CC6">
            <w:pPr>
              <w:spacing w:line="240" w:lineRule="auto"/>
              <w:ind w:left="132" w:right="131" w:firstLine="0"/>
              <w:rPr>
                <w:sz w:val="22"/>
                <w:szCs w:val="22"/>
              </w:rPr>
            </w:pPr>
            <w:r w:rsidRPr="00654936">
              <w:rPr>
                <w:sz w:val="22"/>
                <w:szCs w:val="22"/>
              </w:rPr>
              <w:t xml:space="preserve">Тема 2. Початок турецької експансії на Балкани (друга половина ХIV – перша половина ХV ст.) </w:t>
            </w:r>
          </w:p>
          <w:p w:rsidR="00EB2001" w:rsidRPr="00654936" w:rsidRDefault="00156CC6">
            <w:pPr>
              <w:spacing w:line="240" w:lineRule="auto"/>
              <w:ind w:left="132" w:right="131" w:firstLine="0"/>
              <w:rPr>
                <w:sz w:val="22"/>
                <w:szCs w:val="22"/>
              </w:rPr>
            </w:pPr>
            <w:r w:rsidRPr="00654936">
              <w:rPr>
                <w:sz w:val="22"/>
                <w:szCs w:val="22"/>
              </w:rPr>
              <w:t>Тема 3. Завойовницькі походи турків османів на Заході у середині –наприкінці ХV ст.</w:t>
            </w:r>
          </w:p>
          <w:p w:rsidR="00EB2001" w:rsidRPr="00654936" w:rsidRDefault="00156CC6">
            <w:pPr>
              <w:spacing w:line="240" w:lineRule="auto"/>
              <w:ind w:left="132" w:right="131" w:firstLine="0"/>
              <w:rPr>
                <w:sz w:val="22"/>
                <w:szCs w:val="22"/>
              </w:rPr>
            </w:pPr>
            <w:r w:rsidRPr="00654936">
              <w:rPr>
                <w:sz w:val="22"/>
                <w:szCs w:val="22"/>
              </w:rPr>
              <w:t xml:space="preserve">Тема 4. Угорське королівство та Османська імперія </w:t>
            </w:r>
            <w:proofErr w:type="gramStart"/>
            <w:r w:rsidRPr="00654936">
              <w:rPr>
                <w:sz w:val="22"/>
                <w:szCs w:val="22"/>
              </w:rPr>
              <w:t>на початку</w:t>
            </w:r>
            <w:proofErr w:type="gramEnd"/>
            <w:r w:rsidRPr="00654936">
              <w:rPr>
                <w:sz w:val="22"/>
                <w:szCs w:val="22"/>
              </w:rPr>
              <w:t xml:space="preserve"> ХVI ст. </w:t>
            </w:r>
          </w:p>
          <w:p w:rsidR="00EB2001" w:rsidRPr="00654936" w:rsidRDefault="00156CC6">
            <w:pPr>
              <w:spacing w:line="240" w:lineRule="auto"/>
              <w:ind w:left="132" w:right="131" w:firstLine="0"/>
              <w:rPr>
                <w:sz w:val="22"/>
                <w:szCs w:val="22"/>
              </w:rPr>
            </w:pPr>
            <w:r w:rsidRPr="00654936">
              <w:rPr>
                <w:sz w:val="22"/>
                <w:szCs w:val="22"/>
              </w:rPr>
              <w:t xml:space="preserve">Тема 5.  Словацькі землі та турецька експансія в середині ХVI ст. </w:t>
            </w:r>
          </w:p>
          <w:p w:rsidR="00EB2001" w:rsidRPr="00654936" w:rsidRDefault="00156CC6">
            <w:pPr>
              <w:spacing w:line="240" w:lineRule="auto"/>
              <w:ind w:left="132" w:right="131" w:firstLine="0"/>
              <w:rPr>
                <w:sz w:val="22"/>
                <w:szCs w:val="22"/>
              </w:rPr>
            </w:pPr>
            <w:r w:rsidRPr="00654936">
              <w:rPr>
                <w:sz w:val="22"/>
                <w:szCs w:val="22"/>
              </w:rPr>
              <w:t>Тема 6. Династія Габсбургів та ситуація у Центральній Європі у другій половині ХVI ст.</w:t>
            </w:r>
          </w:p>
          <w:p w:rsidR="00EB2001" w:rsidRPr="00654936" w:rsidRDefault="00156CC6">
            <w:pPr>
              <w:spacing w:line="240" w:lineRule="auto"/>
              <w:ind w:left="132" w:right="131" w:firstLine="0"/>
              <w:rPr>
                <w:sz w:val="22"/>
                <w:szCs w:val="22"/>
              </w:rPr>
            </w:pPr>
            <w:r w:rsidRPr="00654936">
              <w:rPr>
                <w:sz w:val="22"/>
                <w:szCs w:val="22"/>
              </w:rPr>
              <w:t xml:space="preserve">Тема 7. П’ятнадцятилітня війна та її наслідки для Європи. </w:t>
            </w:r>
          </w:p>
          <w:p w:rsidR="00EB2001" w:rsidRPr="00654936" w:rsidRDefault="00156CC6">
            <w:pPr>
              <w:spacing w:line="240" w:lineRule="auto"/>
              <w:ind w:left="132" w:right="131" w:firstLine="0"/>
              <w:rPr>
                <w:sz w:val="22"/>
                <w:szCs w:val="22"/>
              </w:rPr>
            </w:pPr>
            <w:r w:rsidRPr="00654936">
              <w:rPr>
                <w:sz w:val="22"/>
                <w:szCs w:val="22"/>
              </w:rPr>
              <w:t>Тема 8. Угорське, габсбурзьке та османське військо й військова справа у ХVI ст.</w:t>
            </w:r>
          </w:p>
          <w:p w:rsidR="00EB2001" w:rsidRPr="00654936" w:rsidRDefault="00156CC6">
            <w:pPr>
              <w:spacing w:line="240" w:lineRule="auto"/>
              <w:ind w:left="132" w:right="131" w:firstLine="0"/>
              <w:rPr>
                <w:sz w:val="22"/>
                <w:szCs w:val="22"/>
              </w:rPr>
            </w:pPr>
            <w:r w:rsidRPr="00654936">
              <w:rPr>
                <w:sz w:val="22"/>
                <w:szCs w:val="22"/>
              </w:rPr>
              <w:t>Тема 9. Центральна та Південно-Східна Європа під владою Османської імперії.</w:t>
            </w:r>
          </w:p>
          <w:p w:rsidR="00EB2001" w:rsidRPr="00654936" w:rsidRDefault="00156CC6">
            <w:pPr>
              <w:spacing w:line="240" w:lineRule="auto"/>
              <w:ind w:left="132" w:right="131" w:firstLine="0"/>
              <w:rPr>
                <w:sz w:val="22"/>
                <w:szCs w:val="22"/>
              </w:rPr>
            </w:pPr>
            <w:r w:rsidRPr="00654936">
              <w:rPr>
                <w:sz w:val="22"/>
                <w:szCs w:val="22"/>
              </w:rPr>
              <w:t xml:space="preserve">Тема 10. Османська імперія та країни Центральної й Південно-Східної Європи у першій половині ХVIІ ст. </w:t>
            </w:r>
          </w:p>
          <w:p w:rsidR="00EB2001" w:rsidRPr="00654936" w:rsidRDefault="00156CC6">
            <w:pPr>
              <w:spacing w:line="240" w:lineRule="auto"/>
              <w:ind w:left="132" w:right="131" w:firstLine="0"/>
              <w:rPr>
                <w:sz w:val="22"/>
                <w:szCs w:val="22"/>
              </w:rPr>
            </w:pPr>
            <w:r w:rsidRPr="00654936">
              <w:rPr>
                <w:sz w:val="22"/>
                <w:szCs w:val="22"/>
              </w:rPr>
              <w:t xml:space="preserve">Тема 11. Османська імперія та країни Центральної й Південно-Східної Європи у першій половині ХVIІ ст. </w:t>
            </w:r>
          </w:p>
          <w:p w:rsidR="00EB2001" w:rsidRPr="00654936" w:rsidRDefault="00156CC6">
            <w:pPr>
              <w:spacing w:line="240" w:lineRule="auto"/>
              <w:ind w:left="132" w:right="131" w:firstLine="0"/>
              <w:rPr>
                <w:sz w:val="22"/>
                <w:szCs w:val="22"/>
              </w:rPr>
            </w:pPr>
            <w:r w:rsidRPr="00654936">
              <w:rPr>
                <w:sz w:val="22"/>
                <w:szCs w:val="22"/>
              </w:rPr>
              <w:t xml:space="preserve">Тема 12. Війни Порти з європейською коаліцією. </w:t>
            </w:r>
          </w:p>
          <w:p w:rsidR="00EB2001" w:rsidRPr="00654936" w:rsidRDefault="00156CC6">
            <w:pPr>
              <w:spacing w:line="240" w:lineRule="auto"/>
              <w:ind w:left="132" w:right="131" w:firstLine="0"/>
              <w:rPr>
                <w:sz w:val="22"/>
                <w:szCs w:val="22"/>
              </w:rPr>
            </w:pPr>
            <w:r w:rsidRPr="00654936">
              <w:rPr>
                <w:sz w:val="22"/>
                <w:szCs w:val="22"/>
              </w:rPr>
              <w:t>Тема 13. Мирні договори з Туреччиною 1699 р. та 1700 р. Перший поділ Османської імперії.</w:t>
            </w:r>
          </w:p>
        </w:tc>
      </w:tr>
      <w:tr w:rsidR="00EB2001" w:rsidRPr="00654936">
        <w:trPr>
          <w:trHeight w:val="341"/>
        </w:trPr>
        <w:tc>
          <w:tcPr>
            <w:tcW w:w="3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EB2001" w:rsidRPr="00654936" w:rsidRDefault="00156CC6">
            <w:pPr>
              <w:rPr>
                <w:sz w:val="22"/>
                <w:szCs w:val="22"/>
              </w:rPr>
            </w:pPr>
            <w:r w:rsidRPr="00654936">
              <w:rPr>
                <w:sz w:val="22"/>
                <w:szCs w:val="22"/>
              </w:rPr>
              <w:t>Форма семестрового контролю</w:t>
            </w:r>
          </w:p>
        </w:tc>
        <w:tc>
          <w:tcPr>
            <w:tcW w:w="79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EB2001" w:rsidRPr="00654936" w:rsidRDefault="00156CC6">
            <w:pPr>
              <w:spacing w:line="240" w:lineRule="auto"/>
              <w:ind w:left="132" w:right="131" w:firstLine="0"/>
              <w:rPr>
                <w:sz w:val="22"/>
                <w:szCs w:val="22"/>
              </w:rPr>
            </w:pPr>
            <w:r w:rsidRPr="00654936">
              <w:rPr>
                <w:sz w:val="22"/>
                <w:szCs w:val="22"/>
              </w:rPr>
              <w:t>Залік</w:t>
            </w:r>
          </w:p>
        </w:tc>
      </w:tr>
    </w:tbl>
    <w:p w:rsidR="00EB2001" w:rsidRPr="00654936" w:rsidRDefault="00EB2001">
      <w:pPr>
        <w:ind w:left="0" w:firstLine="0"/>
        <w:rPr>
          <w:sz w:val="22"/>
          <w:szCs w:val="22"/>
        </w:rPr>
      </w:pPr>
    </w:p>
    <w:p w:rsidR="00E3112D" w:rsidRDefault="00E3112D">
      <w:pPr>
        <w:ind w:firstLine="0"/>
        <w:rPr>
          <w:sz w:val="22"/>
          <w:szCs w:val="22"/>
        </w:rPr>
      </w:pPr>
      <w:r>
        <w:rPr>
          <w:sz w:val="22"/>
          <w:szCs w:val="22"/>
        </w:rPr>
        <w:br w:type="page"/>
      </w:r>
    </w:p>
    <w:p w:rsidR="00EB2001" w:rsidRPr="00654936" w:rsidRDefault="00EB2001">
      <w:pPr>
        <w:ind w:left="0"/>
        <w:rPr>
          <w:sz w:val="22"/>
          <w:szCs w:val="22"/>
        </w:rPr>
      </w:pPr>
    </w:p>
    <w:tbl>
      <w:tblPr>
        <w:tblStyle w:val="afa"/>
        <w:tblW w:w="11130" w:type="dxa"/>
        <w:tblInd w:w="-752" w:type="dxa"/>
        <w:tblLayout w:type="fixed"/>
        <w:tblLook w:val="0400" w:firstRow="0" w:lastRow="0" w:firstColumn="0" w:lastColumn="0" w:noHBand="0" w:noVBand="1"/>
      </w:tblPr>
      <w:tblGrid>
        <w:gridCol w:w="3300"/>
        <w:gridCol w:w="7830"/>
      </w:tblGrid>
      <w:tr w:rsidR="00EB2001" w:rsidRPr="00654936">
        <w:trPr>
          <w:trHeight w:val="336"/>
        </w:trPr>
        <w:tc>
          <w:tcPr>
            <w:tcW w:w="3300" w:type="dxa"/>
            <w:tcBorders>
              <w:top w:val="single" w:sz="4" w:space="0" w:color="000000"/>
              <w:left w:val="single" w:sz="4" w:space="0" w:color="000000"/>
            </w:tcBorders>
            <w:shd w:val="clear" w:color="auto" w:fill="FFFFFF"/>
          </w:tcPr>
          <w:p w:rsidR="00EB2001" w:rsidRPr="00654936" w:rsidRDefault="00156CC6">
            <w:pPr>
              <w:rPr>
                <w:sz w:val="22"/>
                <w:szCs w:val="22"/>
              </w:rPr>
            </w:pPr>
            <w:r w:rsidRPr="00654936">
              <w:rPr>
                <w:sz w:val="22"/>
                <w:szCs w:val="22"/>
              </w:rPr>
              <w:t>Назва дисципліни</w:t>
            </w:r>
          </w:p>
        </w:tc>
        <w:tc>
          <w:tcPr>
            <w:tcW w:w="7830" w:type="dxa"/>
            <w:tcBorders>
              <w:top w:val="single" w:sz="4" w:space="0" w:color="000000"/>
              <w:left w:val="single" w:sz="4" w:space="0" w:color="000000"/>
              <w:right w:val="single" w:sz="4" w:space="0" w:color="000000"/>
            </w:tcBorders>
            <w:shd w:val="clear" w:color="auto" w:fill="FFFFFF"/>
          </w:tcPr>
          <w:p w:rsidR="00EB2001" w:rsidRPr="00654936" w:rsidRDefault="00156CC6">
            <w:pPr>
              <w:ind w:left="132" w:right="131" w:firstLine="0"/>
              <w:rPr>
                <w:b/>
                <w:sz w:val="22"/>
                <w:szCs w:val="22"/>
              </w:rPr>
            </w:pPr>
            <w:r w:rsidRPr="00654936">
              <w:rPr>
                <w:b/>
                <w:sz w:val="22"/>
                <w:szCs w:val="22"/>
              </w:rPr>
              <w:t>Демографічні процеси в регіоні Центральної Європи</w:t>
            </w:r>
          </w:p>
        </w:tc>
      </w:tr>
      <w:tr w:rsidR="00EB2001" w:rsidRPr="00654936">
        <w:trPr>
          <w:trHeight w:val="331"/>
        </w:trPr>
        <w:tc>
          <w:tcPr>
            <w:tcW w:w="3300" w:type="dxa"/>
            <w:tcBorders>
              <w:top w:val="single" w:sz="4" w:space="0" w:color="000000"/>
              <w:left w:val="single" w:sz="4" w:space="0" w:color="000000"/>
            </w:tcBorders>
            <w:shd w:val="clear" w:color="auto" w:fill="FFFFFF"/>
          </w:tcPr>
          <w:p w:rsidR="00EB2001" w:rsidRPr="00654936" w:rsidRDefault="00156CC6">
            <w:pPr>
              <w:rPr>
                <w:sz w:val="22"/>
                <w:szCs w:val="22"/>
              </w:rPr>
            </w:pPr>
            <w:r w:rsidRPr="00654936">
              <w:rPr>
                <w:sz w:val="22"/>
                <w:szCs w:val="22"/>
              </w:rPr>
              <w:t>Рівень вищої освіти</w:t>
            </w:r>
          </w:p>
        </w:tc>
        <w:tc>
          <w:tcPr>
            <w:tcW w:w="7830" w:type="dxa"/>
            <w:tcBorders>
              <w:top w:val="single" w:sz="4" w:space="0" w:color="000000"/>
              <w:left w:val="single" w:sz="4" w:space="0" w:color="000000"/>
              <w:right w:val="single" w:sz="4" w:space="0" w:color="000000"/>
            </w:tcBorders>
            <w:shd w:val="clear" w:color="auto" w:fill="FFFFFF"/>
          </w:tcPr>
          <w:p w:rsidR="00EB2001" w:rsidRPr="00654936" w:rsidRDefault="00156CC6">
            <w:pPr>
              <w:ind w:left="132" w:right="131" w:firstLine="0"/>
              <w:rPr>
                <w:sz w:val="22"/>
                <w:szCs w:val="22"/>
              </w:rPr>
            </w:pPr>
            <w:r w:rsidRPr="00654936">
              <w:rPr>
                <w:sz w:val="22"/>
                <w:szCs w:val="22"/>
              </w:rPr>
              <w:t>Перший (бакалаврський)</w:t>
            </w:r>
          </w:p>
        </w:tc>
      </w:tr>
      <w:tr w:rsidR="00EB2001" w:rsidRPr="00654936">
        <w:trPr>
          <w:trHeight w:val="331"/>
        </w:trPr>
        <w:tc>
          <w:tcPr>
            <w:tcW w:w="3300" w:type="dxa"/>
            <w:tcBorders>
              <w:top w:val="single" w:sz="4" w:space="0" w:color="000000"/>
              <w:left w:val="single" w:sz="4" w:space="0" w:color="000000"/>
            </w:tcBorders>
            <w:shd w:val="clear" w:color="auto" w:fill="FFFFFF"/>
          </w:tcPr>
          <w:p w:rsidR="00EB2001" w:rsidRPr="00654936" w:rsidRDefault="00156CC6">
            <w:pPr>
              <w:rPr>
                <w:sz w:val="22"/>
                <w:szCs w:val="22"/>
              </w:rPr>
            </w:pPr>
            <w:r w:rsidRPr="00654936">
              <w:rPr>
                <w:sz w:val="22"/>
                <w:szCs w:val="22"/>
              </w:rPr>
              <w:t>Курс (рік) навчання</w:t>
            </w:r>
          </w:p>
        </w:tc>
        <w:tc>
          <w:tcPr>
            <w:tcW w:w="7830" w:type="dxa"/>
            <w:tcBorders>
              <w:top w:val="single" w:sz="4" w:space="0" w:color="000000"/>
              <w:left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ІІ</w:t>
            </w:r>
          </w:p>
        </w:tc>
      </w:tr>
      <w:tr w:rsidR="00EB2001" w:rsidRPr="00654936">
        <w:trPr>
          <w:trHeight w:val="336"/>
        </w:trPr>
        <w:tc>
          <w:tcPr>
            <w:tcW w:w="3300" w:type="dxa"/>
            <w:tcBorders>
              <w:top w:val="single" w:sz="4" w:space="0" w:color="000000"/>
              <w:left w:val="single" w:sz="4" w:space="0" w:color="000000"/>
            </w:tcBorders>
            <w:shd w:val="clear" w:color="auto" w:fill="FFFFFF"/>
          </w:tcPr>
          <w:p w:rsidR="00EB2001" w:rsidRPr="00654936" w:rsidRDefault="00156CC6">
            <w:pPr>
              <w:rPr>
                <w:sz w:val="22"/>
                <w:szCs w:val="22"/>
              </w:rPr>
            </w:pPr>
            <w:r w:rsidRPr="00654936">
              <w:rPr>
                <w:sz w:val="22"/>
                <w:szCs w:val="22"/>
              </w:rPr>
              <w:t>Семестр</w:t>
            </w:r>
          </w:p>
        </w:tc>
        <w:tc>
          <w:tcPr>
            <w:tcW w:w="7830" w:type="dxa"/>
            <w:tcBorders>
              <w:top w:val="single" w:sz="4" w:space="0" w:color="000000"/>
              <w:left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4-й</w:t>
            </w:r>
          </w:p>
        </w:tc>
      </w:tr>
      <w:tr w:rsidR="00EB2001" w:rsidRPr="00654936">
        <w:trPr>
          <w:trHeight w:val="331"/>
        </w:trPr>
        <w:tc>
          <w:tcPr>
            <w:tcW w:w="3300" w:type="dxa"/>
            <w:tcBorders>
              <w:top w:val="single" w:sz="4" w:space="0" w:color="000000"/>
              <w:left w:val="single" w:sz="4" w:space="0" w:color="000000"/>
            </w:tcBorders>
            <w:shd w:val="clear" w:color="auto" w:fill="FFFFFF"/>
          </w:tcPr>
          <w:p w:rsidR="00EB2001" w:rsidRPr="00654936" w:rsidRDefault="00156CC6">
            <w:pPr>
              <w:rPr>
                <w:sz w:val="22"/>
                <w:szCs w:val="22"/>
              </w:rPr>
            </w:pPr>
            <w:r w:rsidRPr="00654936">
              <w:rPr>
                <w:sz w:val="22"/>
                <w:szCs w:val="22"/>
              </w:rPr>
              <w:t xml:space="preserve">Обсяг дисципліни </w:t>
            </w:r>
            <w:proofErr w:type="gramStart"/>
            <w:r w:rsidRPr="00654936">
              <w:rPr>
                <w:sz w:val="22"/>
                <w:szCs w:val="22"/>
              </w:rPr>
              <w:t>у кредитах</w:t>
            </w:r>
            <w:proofErr w:type="gramEnd"/>
          </w:p>
        </w:tc>
        <w:tc>
          <w:tcPr>
            <w:tcW w:w="7830" w:type="dxa"/>
            <w:tcBorders>
              <w:top w:val="single" w:sz="4" w:space="0" w:color="000000"/>
              <w:left w:val="single" w:sz="4" w:space="0" w:color="000000"/>
              <w:right w:val="single" w:sz="4" w:space="0" w:color="000000"/>
            </w:tcBorders>
            <w:shd w:val="clear" w:color="auto" w:fill="FFFFFF"/>
          </w:tcPr>
          <w:p w:rsidR="00EB2001" w:rsidRPr="00654936" w:rsidRDefault="00156CC6">
            <w:pPr>
              <w:ind w:left="132" w:right="131" w:firstLine="0"/>
              <w:rPr>
                <w:sz w:val="22"/>
                <w:szCs w:val="22"/>
              </w:rPr>
            </w:pPr>
            <w:r w:rsidRPr="00654936">
              <w:rPr>
                <w:sz w:val="22"/>
                <w:szCs w:val="22"/>
              </w:rPr>
              <w:t>4 кредити ЄКТС</w:t>
            </w:r>
          </w:p>
        </w:tc>
      </w:tr>
      <w:tr w:rsidR="00EB2001" w:rsidRPr="00654936">
        <w:trPr>
          <w:trHeight w:val="331"/>
        </w:trPr>
        <w:tc>
          <w:tcPr>
            <w:tcW w:w="3300" w:type="dxa"/>
            <w:tcBorders>
              <w:top w:val="single" w:sz="4" w:space="0" w:color="000000"/>
              <w:left w:val="single" w:sz="4" w:space="0" w:color="000000"/>
            </w:tcBorders>
            <w:shd w:val="clear" w:color="auto" w:fill="FFFFFF"/>
          </w:tcPr>
          <w:p w:rsidR="00EB2001" w:rsidRPr="00654936" w:rsidRDefault="00156CC6">
            <w:pPr>
              <w:rPr>
                <w:sz w:val="22"/>
                <w:szCs w:val="22"/>
              </w:rPr>
            </w:pPr>
            <w:r w:rsidRPr="00654936">
              <w:rPr>
                <w:sz w:val="22"/>
                <w:szCs w:val="22"/>
              </w:rPr>
              <w:t>Мова викладання</w:t>
            </w:r>
          </w:p>
        </w:tc>
        <w:tc>
          <w:tcPr>
            <w:tcW w:w="7830" w:type="dxa"/>
            <w:tcBorders>
              <w:top w:val="single" w:sz="4" w:space="0" w:color="000000"/>
              <w:left w:val="single" w:sz="4" w:space="0" w:color="000000"/>
              <w:right w:val="single" w:sz="4" w:space="0" w:color="000000"/>
            </w:tcBorders>
            <w:shd w:val="clear" w:color="auto" w:fill="FFFFFF"/>
          </w:tcPr>
          <w:p w:rsidR="00EB2001" w:rsidRPr="00654936" w:rsidRDefault="00156CC6">
            <w:pPr>
              <w:ind w:left="132" w:right="131" w:firstLine="0"/>
              <w:rPr>
                <w:sz w:val="22"/>
                <w:szCs w:val="22"/>
              </w:rPr>
            </w:pPr>
            <w:r w:rsidRPr="00654936">
              <w:rPr>
                <w:sz w:val="22"/>
                <w:szCs w:val="22"/>
              </w:rPr>
              <w:t>українська</w:t>
            </w:r>
          </w:p>
        </w:tc>
      </w:tr>
      <w:tr w:rsidR="00EB2001" w:rsidRPr="00654936">
        <w:trPr>
          <w:trHeight w:val="634"/>
        </w:trPr>
        <w:tc>
          <w:tcPr>
            <w:tcW w:w="3300" w:type="dxa"/>
            <w:tcBorders>
              <w:top w:val="single" w:sz="4" w:space="0" w:color="000000"/>
              <w:left w:val="single" w:sz="4" w:space="0" w:color="000000"/>
            </w:tcBorders>
            <w:shd w:val="clear" w:color="auto" w:fill="FFFFFF"/>
          </w:tcPr>
          <w:p w:rsidR="00EB2001" w:rsidRPr="00654936" w:rsidRDefault="00156CC6">
            <w:pPr>
              <w:rPr>
                <w:sz w:val="22"/>
                <w:szCs w:val="22"/>
              </w:rPr>
            </w:pPr>
            <w:r w:rsidRPr="00654936">
              <w:rPr>
                <w:sz w:val="22"/>
                <w:szCs w:val="22"/>
              </w:rPr>
              <w:t xml:space="preserve">Передумови для вивчення </w:t>
            </w:r>
          </w:p>
          <w:p w:rsidR="00EB2001" w:rsidRPr="00654936" w:rsidRDefault="00156CC6">
            <w:pPr>
              <w:rPr>
                <w:sz w:val="22"/>
                <w:szCs w:val="22"/>
              </w:rPr>
            </w:pPr>
            <w:r w:rsidRPr="00654936">
              <w:rPr>
                <w:sz w:val="22"/>
                <w:szCs w:val="22"/>
              </w:rPr>
              <w:t>дисципліни</w:t>
            </w:r>
          </w:p>
        </w:tc>
        <w:tc>
          <w:tcPr>
            <w:tcW w:w="7830" w:type="dxa"/>
            <w:tcBorders>
              <w:top w:val="single" w:sz="4" w:space="0" w:color="000000"/>
              <w:left w:val="single" w:sz="4" w:space="0" w:color="000000"/>
              <w:right w:val="single" w:sz="4" w:space="0" w:color="000000"/>
            </w:tcBorders>
            <w:shd w:val="clear" w:color="auto" w:fill="FFFFFF"/>
          </w:tcPr>
          <w:p w:rsidR="00EB2001" w:rsidRPr="00654936" w:rsidRDefault="00156CC6">
            <w:pPr>
              <w:ind w:left="132" w:right="131" w:firstLine="0"/>
              <w:rPr>
                <w:sz w:val="22"/>
                <w:szCs w:val="22"/>
              </w:rPr>
            </w:pPr>
            <w:r w:rsidRPr="00654936">
              <w:rPr>
                <w:sz w:val="22"/>
                <w:szCs w:val="22"/>
              </w:rPr>
              <w:t>немає</w:t>
            </w:r>
          </w:p>
        </w:tc>
      </w:tr>
      <w:tr w:rsidR="00EB2001" w:rsidRPr="00654936">
        <w:trPr>
          <w:trHeight w:val="634"/>
        </w:trPr>
        <w:tc>
          <w:tcPr>
            <w:tcW w:w="3300" w:type="dxa"/>
            <w:tcBorders>
              <w:top w:val="single" w:sz="4" w:space="0" w:color="000000"/>
              <w:left w:val="single" w:sz="4" w:space="0" w:color="000000"/>
            </w:tcBorders>
            <w:shd w:val="clear" w:color="auto" w:fill="FFFFFF"/>
          </w:tcPr>
          <w:p w:rsidR="00EB2001" w:rsidRPr="00654936" w:rsidRDefault="00156CC6">
            <w:pPr>
              <w:rPr>
                <w:sz w:val="22"/>
                <w:szCs w:val="22"/>
              </w:rPr>
            </w:pPr>
            <w:r w:rsidRPr="00654936">
              <w:rPr>
                <w:sz w:val="22"/>
                <w:szCs w:val="22"/>
              </w:rPr>
              <w:t xml:space="preserve">Кафедра, яка забезпечує </w:t>
            </w:r>
          </w:p>
          <w:p w:rsidR="00EB2001" w:rsidRPr="00654936" w:rsidRDefault="00156CC6">
            <w:pPr>
              <w:rPr>
                <w:sz w:val="22"/>
                <w:szCs w:val="22"/>
              </w:rPr>
            </w:pPr>
            <w:r w:rsidRPr="00654936">
              <w:rPr>
                <w:sz w:val="22"/>
                <w:szCs w:val="22"/>
              </w:rPr>
              <w:t>викладання дисципліни</w:t>
            </w:r>
          </w:p>
        </w:tc>
        <w:tc>
          <w:tcPr>
            <w:tcW w:w="7830" w:type="dxa"/>
            <w:tcBorders>
              <w:top w:val="single" w:sz="4" w:space="0" w:color="000000"/>
              <w:left w:val="single" w:sz="4" w:space="0" w:color="000000"/>
              <w:right w:val="single" w:sz="4" w:space="0" w:color="000000"/>
            </w:tcBorders>
            <w:shd w:val="clear" w:color="auto" w:fill="FFFFFF"/>
          </w:tcPr>
          <w:p w:rsidR="00EB2001" w:rsidRPr="00654936" w:rsidRDefault="00156CC6">
            <w:pPr>
              <w:ind w:left="132" w:right="131" w:firstLine="0"/>
              <w:rPr>
                <w:sz w:val="22"/>
                <w:szCs w:val="22"/>
              </w:rPr>
            </w:pPr>
            <w:r w:rsidRPr="00654936">
              <w:rPr>
                <w:sz w:val="22"/>
                <w:szCs w:val="22"/>
              </w:rPr>
              <w:t>Кафедра Античності, Середньовіччя та історії України домодерної доби</w:t>
            </w:r>
          </w:p>
        </w:tc>
      </w:tr>
      <w:tr w:rsidR="00EB2001" w:rsidRPr="00654936">
        <w:trPr>
          <w:trHeight w:val="331"/>
        </w:trPr>
        <w:tc>
          <w:tcPr>
            <w:tcW w:w="3300" w:type="dxa"/>
            <w:tcBorders>
              <w:top w:val="single" w:sz="4" w:space="0" w:color="000000"/>
              <w:left w:val="single" w:sz="4" w:space="0" w:color="000000"/>
            </w:tcBorders>
            <w:shd w:val="clear" w:color="auto" w:fill="FFFFFF"/>
          </w:tcPr>
          <w:p w:rsidR="00EB2001" w:rsidRPr="00654936" w:rsidRDefault="00156CC6">
            <w:pPr>
              <w:rPr>
                <w:sz w:val="22"/>
                <w:szCs w:val="22"/>
              </w:rPr>
            </w:pPr>
            <w:r w:rsidRPr="00654936">
              <w:rPr>
                <w:sz w:val="22"/>
                <w:szCs w:val="22"/>
              </w:rPr>
              <w:t>Інформаційне забезпечення</w:t>
            </w:r>
          </w:p>
        </w:tc>
        <w:tc>
          <w:tcPr>
            <w:tcW w:w="7830" w:type="dxa"/>
            <w:tcBorders>
              <w:top w:val="single" w:sz="4" w:space="0" w:color="000000"/>
              <w:left w:val="single" w:sz="4" w:space="0" w:color="000000"/>
              <w:right w:val="single" w:sz="4" w:space="0" w:color="000000"/>
            </w:tcBorders>
            <w:shd w:val="clear" w:color="auto" w:fill="FFFFFF"/>
          </w:tcPr>
          <w:p w:rsidR="00EB2001" w:rsidRPr="00654936" w:rsidRDefault="00156CC6">
            <w:pPr>
              <w:ind w:left="132" w:right="131" w:firstLine="0"/>
              <w:rPr>
                <w:sz w:val="22"/>
                <w:szCs w:val="22"/>
              </w:rPr>
            </w:pPr>
            <w:r w:rsidRPr="00654936">
              <w:rPr>
                <w:sz w:val="22"/>
                <w:szCs w:val="22"/>
              </w:rPr>
              <w:t>Робоча програма, конспект лекцій, презентації, тексти джерел та наукова література, сайти на історичну та соціальну проблематику, науково-популярні фільми</w:t>
            </w:r>
          </w:p>
        </w:tc>
      </w:tr>
      <w:tr w:rsidR="00EB2001" w:rsidRPr="00654936">
        <w:trPr>
          <w:trHeight w:val="331"/>
        </w:trPr>
        <w:tc>
          <w:tcPr>
            <w:tcW w:w="3300" w:type="dxa"/>
            <w:tcBorders>
              <w:top w:val="single" w:sz="4" w:space="0" w:color="000000"/>
              <w:left w:val="single" w:sz="4" w:space="0" w:color="000000"/>
            </w:tcBorders>
            <w:shd w:val="clear" w:color="auto" w:fill="FFFFFF"/>
          </w:tcPr>
          <w:p w:rsidR="00EB2001" w:rsidRPr="00654936" w:rsidRDefault="00156CC6">
            <w:pPr>
              <w:rPr>
                <w:sz w:val="22"/>
                <w:szCs w:val="22"/>
              </w:rPr>
            </w:pPr>
            <w:r w:rsidRPr="00654936">
              <w:rPr>
                <w:sz w:val="22"/>
                <w:szCs w:val="22"/>
              </w:rPr>
              <w:t>Форма проведення занять</w:t>
            </w:r>
          </w:p>
        </w:tc>
        <w:tc>
          <w:tcPr>
            <w:tcW w:w="7830" w:type="dxa"/>
            <w:tcBorders>
              <w:top w:val="single" w:sz="4" w:space="0" w:color="000000"/>
              <w:left w:val="single" w:sz="4" w:space="0" w:color="000000"/>
              <w:right w:val="single" w:sz="4" w:space="0" w:color="000000"/>
            </w:tcBorders>
            <w:shd w:val="clear" w:color="auto" w:fill="FFFFFF"/>
          </w:tcPr>
          <w:p w:rsidR="00EB2001" w:rsidRPr="00654936" w:rsidRDefault="00156CC6">
            <w:pPr>
              <w:ind w:left="132" w:right="131" w:firstLine="0"/>
              <w:rPr>
                <w:sz w:val="22"/>
                <w:szCs w:val="22"/>
              </w:rPr>
            </w:pPr>
            <w:r w:rsidRPr="00654936">
              <w:rPr>
                <w:sz w:val="22"/>
                <w:szCs w:val="22"/>
              </w:rPr>
              <w:t>Лекції, практичні заняття</w:t>
            </w:r>
          </w:p>
        </w:tc>
      </w:tr>
      <w:tr w:rsidR="00EB2001" w:rsidRPr="00654936">
        <w:trPr>
          <w:trHeight w:val="979"/>
        </w:trPr>
        <w:tc>
          <w:tcPr>
            <w:tcW w:w="3300" w:type="dxa"/>
            <w:tcBorders>
              <w:top w:val="single" w:sz="4" w:space="0" w:color="000000"/>
              <w:left w:val="single" w:sz="4" w:space="0" w:color="000000"/>
            </w:tcBorders>
            <w:shd w:val="clear" w:color="auto" w:fill="FFFFFF"/>
          </w:tcPr>
          <w:p w:rsidR="00EB2001" w:rsidRPr="00654936" w:rsidRDefault="00156CC6">
            <w:pPr>
              <w:rPr>
                <w:sz w:val="22"/>
                <w:szCs w:val="22"/>
              </w:rPr>
            </w:pPr>
            <w:r w:rsidRPr="00654936">
              <w:rPr>
                <w:sz w:val="22"/>
                <w:szCs w:val="22"/>
              </w:rPr>
              <w:t>Ключові результати навчання (знання, уміння та інші компетентності):</w:t>
            </w:r>
          </w:p>
        </w:tc>
        <w:tc>
          <w:tcPr>
            <w:tcW w:w="7830" w:type="dxa"/>
            <w:tcBorders>
              <w:top w:val="single" w:sz="4" w:space="0" w:color="000000"/>
              <w:left w:val="single" w:sz="4" w:space="0" w:color="000000"/>
              <w:right w:val="single" w:sz="4" w:space="0" w:color="000000"/>
            </w:tcBorders>
            <w:shd w:val="clear" w:color="auto" w:fill="FFFFFF"/>
          </w:tcPr>
          <w:p w:rsidR="00EB2001" w:rsidRPr="00E3112D" w:rsidRDefault="00156CC6">
            <w:pPr>
              <w:spacing w:line="240" w:lineRule="auto"/>
              <w:ind w:left="141" w:right="146" w:firstLine="435"/>
              <w:rPr>
                <w:sz w:val="20"/>
                <w:szCs w:val="22"/>
              </w:rPr>
            </w:pPr>
            <w:r w:rsidRPr="00E3112D">
              <w:rPr>
                <w:sz w:val="20"/>
                <w:szCs w:val="22"/>
              </w:rPr>
              <w:t>Мета викладання дисципліни: надати студентам знання та навички аналізу демографічних процесів, статистичної оцінки та опису закономірностей відтворення населення регіону Центральної Європи в конкретних умовах часу, сформувати у студентів глибокі і різнобічні уявлення і знання про історико-демографічну науку в контексті фактологічного матеріалу даного курсу; ознайомити студентів з основними принципами і методами історичної демографії як особливої галузі історичної науки, її місцем в системі знань про взаємодію людини, природи і суспільства, навчити їх застосовувати отримані знання в процесі теоретичної і практичної діяльності після закінчення навчального закладу, в дослідницькій і аналітичній роботі та у викладанні історії. Пропонований курс посідає важливе місце в системі підготовки фахівців-істориків.</w:t>
            </w:r>
          </w:p>
          <w:p w:rsidR="00EB2001" w:rsidRPr="00E3112D" w:rsidRDefault="00156CC6">
            <w:pPr>
              <w:spacing w:line="240" w:lineRule="auto"/>
              <w:ind w:left="141" w:right="146" w:firstLine="435"/>
              <w:rPr>
                <w:sz w:val="20"/>
                <w:szCs w:val="22"/>
              </w:rPr>
            </w:pPr>
            <w:r w:rsidRPr="00E3112D">
              <w:rPr>
                <w:sz w:val="20"/>
                <w:szCs w:val="22"/>
              </w:rPr>
              <w:t>Основними завданнями дисципліни є: показ місця нормативного курсу серед інших демографічних дисциплін та його зв’язку з історичною наукою, оволодіння студентами-істориками основними історико-демографічними концепціями, поняттями, судженнями, здатністю осмислювати і зіставляти величезну кількість фактів, критично оцінювати результати наукових досліджень, висувати гіпотези, будувати різного типу моделі процесів і явищ, сформувати у студентів базовий понятійний апарат цієї дисципліни, показати роль демографічного чинника в розвитку історичного процесу і його специфічні особливості в умовах історичної дійсності Центральної Європи; звернути увагу на найважливіші моменти історичної демографії населення даного регіону; дати демографічну локалізацію політичних, економічних, соціальних і цивілізаційних процесів (у їх міжнародному заломленні) в їх зв’язку із стратегічним потенціалом держав Центральної Європи, простежити динаміку зміни чисельності і розміщення населення, напрям і інтенсивність міграційних процесів, приділивши особливу увагу проблемам розвитку міст і урбанізації, показати особливості динаміки демографічної карти регіону в минулому, наголосивши на особливостях демографічної ситуації на різних етапах суспільного розвитку і у різних регіонах; звернути увагу на найважливіші демографічні проблеми сучасності в розрізі історії країн регіону («старіння» розвинених держав, продовольча, енергетична, екологічна і міграційна проблеми). В процесі вивчення курсу студенти повинні засвоїти ряд важливих понять: етнічний ареал, етнос, плем’я, народність, нація; населення його склад, чисельність, структура, розміщення, природний приріст, міграція та ін.;  оволодіння студентами-істориками практичними вміннями й навичками у галузі вивчення історичної демографії, що сприятиме розвитку професійних якостей фахівця-історика. формування у студентів системного і цілісного уявлення про основні проблеми історичної демографії, про специфіку їх постановки і вирішення на прикладі матеріалу даного курсу.</w:t>
            </w:r>
          </w:p>
          <w:p w:rsidR="00EB2001" w:rsidRPr="00E3112D" w:rsidRDefault="00156CC6">
            <w:pPr>
              <w:spacing w:line="240" w:lineRule="auto"/>
              <w:ind w:left="141" w:right="146" w:firstLine="435"/>
              <w:rPr>
                <w:sz w:val="20"/>
                <w:szCs w:val="22"/>
              </w:rPr>
            </w:pPr>
            <w:r w:rsidRPr="00E3112D">
              <w:rPr>
                <w:sz w:val="20"/>
                <w:szCs w:val="22"/>
              </w:rPr>
              <w:t xml:space="preserve">Студент повинен: а) знати: предмет дисципліни, її структуру, категоріальний апарат; основні теоретичні положення, методи проведення історико-демографічних досліджень, важливі вузлові проблеми усіх тем програми, загальні закономірності демографічних процесів в країнах Центральної Європи у взаємозв’язку із світовим демографічним розвитком; добре орієнтуватись в історичних джерелах і новітній науковій літературі; б) вміти: аналізувати, узагальнювати та систематизувати фактологічний матеріал даного курсу;   вирішувати дослідницькі завдання з різних теоретико-методологічних позицій; використовувати різні джерела знань, зіставляти і </w:t>
            </w:r>
            <w:r w:rsidRPr="00E3112D">
              <w:rPr>
                <w:sz w:val="20"/>
                <w:szCs w:val="22"/>
              </w:rPr>
              <w:lastRenderedPageBreak/>
              <w:t>критично аналізувати  інформацію з різних джерел знань; представляти результати своєї діяльності у вигляді письмових і усних відповідей; складати конспекти, готувати реферати, доповіді, брати кваліфіковану участь в наукових дискусіях;  визначати хронологічні рамки подій, співвідносити історико-демографічні події; складати хронологічні та порівняльні таблиці; аргументовано, на основі аналізу історико-демографічних подій обстоювати власні погляди на ту чи іншу проблему; виявляти розбіжності в різних позиціях; критично ставитися до тенденційної інформації; аналізувати джерела демографічної статистики; оперувати історико-демографічною інформацією  у процесі викладання історичних дисциплін; проводити комплексні історико-демографічні дослідження; синтезувати набуті знання у відповідне світосприйняття; творчо застосовувати набуті знання з даного курсу у повсякденній діяльності, для орієнтації у суспільно-політичному житті, оцінки суспільних явищ, подій; формувати власну наукову позицію щодо актуальних політичних проблем сьогодення. в) володіти: прийомами і методами наукового аналізу і критики джерел і наукової літератури з  історичної демографії.</w:t>
            </w:r>
          </w:p>
          <w:p w:rsidR="00EB2001" w:rsidRPr="00E3112D" w:rsidRDefault="00156CC6">
            <w:pPr>
              <w:spacing w:line="240" w:lineRule="auto"/>
              <w:ind w:left="141" w:right="146" w:firstLine="435"/>
              <w:rPr>
                <w:sz w:val="20"/>
                <w:szCs w:val="22"/>
              </w:rPr>
            </w:pPr>
            <w:r w:rsidRPr="00E3112D">
              <w:rPr>
                <w:sz w:val="20"/>
                <w:szCs w:val="22"/>
              </w:rPr>
              <w:t>У процесі вивчення курсу студент має набути таких компетенцій: здійснювати аналіз демографічних явищ і процесів на рівні регіону та країни, інтерпретацію отриманих результатів, робити обґрунтовані висновки та прогнозні розрахунки.</w:t>
            </w:r>
          </w:p>
        </w:tc>
      </w:tr>
      <w:tr w:rsidR="00EB2001" w:rsidRPr="00654936">
        <w:trPr>
          <w:trHeight w:val="653"/>
        </w:trPr>
        <w:tc>
          <w:tcPr>
            <w:tcW w:w="3300" w:type="dxa"/>
            <w:tcBorders>
              <w:top w:val="single" w:sz="4" w:space="0" w:color="000000"/>
              <w:left w:val="single" w:sz="4" w:space="0" w:color="000000"/>
            </w:tcBorders>
            <w:shd w:val="clear" w:color="auto" w:fill="FFFFFF"/>
          </w:tcPr>
          <w:p w:rsidR="00EB2001" w:rsidRPr="00654936" w:rsidRDefault="00156CC6">
            <w:pPr>
              <w:rPr>
                <w:sz w:val="22"/>
                <w:szCs w:val="22"/>
              </w:rPr>
            </w:pPr>
            <w:r w:rsidRPr="00654936">
              <w:rPr>
                <w:sz w:val="22"/>
                <w:szCs w:val="22"/>
              </w:rPr>
              <w:t xml:space="preserve">Короткий зміст дисципліни </w:t>
            </w:r>
          </w:p>
          <w:p w:rsidR="00EB2001" w:rsidRPr="00654936" w:rsidRDefault="00156CC6">
            <w:pPr>
              <w:rPr>
                <w:sz w:val="22"/>
                <w:szCs w:val="22"/>
              </w:rPr>
            </w:pPr>
            <w:r w:rsidRPr="00654936">
              <w:rPr>
                <w:sz w:val="22"/>
                <w:szCs w:val="22"/>
              </w:rPr>
              <w:t>(що буде вивчатися, перелік тем):</w:t>
            </w:r>
          </w:p>
        </w:tc>
        <w:tc>
          <w:tcPr>
            <w:tcW w:w="7830" w:type="dxa"/>
            <w:tcBorders>
              <w:top w:val="single" w:sz="4" w:space="0" w:color="000000"/>
              <w:left w:val="single" w:sz="4" w:space="0" w:color="000000"/>
              <w:right w:val="single" w:sz="4" w:space="0" w:color="000000"/>
            </w:tcBorders>
            <w:shd w:val="clear" w:color="auto" w:fill="FFFFFF"/>
          </w:tcPr>
          <w:p w:rsidR="00EB2001" w:rsidRPr="00E3112D" w:rsidRDefault="00156CC6">
            <w:pPr>
              <w:spacing w:line="240" w:lineRule="auto"/>
              <w:ind w:left="132" w:firstLine="0"/>
              <w:rPr>
                <w:sz w:val="20"/>
                <w:szCs w:val="22"/>
              </w:rPr>
            </w:pPr>
            <w:r w:rsidRPr="00E3112D">
              <w:rPr>
                <w:sz w:val="20"/>
                <w:szCs w:val="22"/>
              </w:rPr>
              <w:t xml:space="preserve">Тема 1. Вступ </w:t>
            </w:r>
            <w:proofErr w:type="gramStart"/>
            <w:r w:rsidRPr="00E3112D">
              <w:rPr>
                <w:sz w:val="20"/>
                <w:szCs w:val="22"/>
              </w:rPr>
              <w:t>до курсу</w:t>
            </w:r>
            <w:proofErr w:type="gramEnd"/>
            <w:r w:rsidRPr="00E3112D">
              <w:rPr>
                <w:sz w:val="20"/>
                <w:szCs w:val="22"/>
              </w:rPr>
              <w:t>.</w:t>
            </w:r>
          </w:p>
          <w:p w:rsidR="00EB2001" w:rsidRPr="00E3112D" w:rsidRDefault="00156CC6">
            <w:pPr>
              <w:spacing w:line="240" w:lineRule="auto"/>
              <w:ind w:left="132" w:firstLine="0"/>
              <w:rPr>
                <w:sz w:val="20"/>
                <w:szCs w:val="22"/>
              </w:rPr>
            </w:pPr>
            <w:r w:rsidRPr="00E3112D">
              <w:rPr>
                <w:sz w:val="20"/>
                <w:szCs w:val="22"/>
              </w:rPr>
              <w:t>Тема 2. Перебіг демографічних процесів в ЦЄ з найдавніших часів до 1918 року.</w:t>
            </w:r>
          </w:p>
          <w:p w:rsidR="00EB2001" w:rsidRPr="00E3112D" w:rsidRDefault="00156CC6">
            <w:pPr>
              <w:spacing w:line="240" w:lineRule="auto"/>
              <w:ind w:left="132" w:firstLine="0"/>
              <w:rPr>
                <w:sz w:val="20"/>
                <w:szCs w:val="22"/>
              </w:rPr>
            </w:pPr>
            <w:r w:rsidRPr="00E3112D">
              <w:rPr>
                <w:sz w:val="20"/>
                <w:szCs w:val="22"/>
              </w:rPr>
              <w:t>Тема 3. Загальні особливості демографічних особливостей в регіоні ЦЄ у новітній час.</w:t>
            </w:r>
          </w:p>
          <w:p w:rsidR="00EB2001" w:rsidRPr="00E3112D" w:rsidRDefault="00156CC6">
            <w:pPr>
              <w:spacing w:line="240" w:lineRule="auto"/>
              <w:ind w:left="132" w:firstLine="0"/>
              <w:rPr>
                <w:sz w:val="20"/>
                <w:szCs w:val="22"/>
              </w:rPr>
            </w:pPr>
            <w:r w:rsidRPr="00E3112D">
              <w:rPr>
                <w:sz w:val="20"/>
                <w:szCs w:val="22"/>
              </w:rPr>
              <w:t>Тема 4. Тенденції демографічного розвитку країн Центральної Європи у новітній час.</w:t>
            </w:r>
          </w:p>
          <w:p w:rsidR="00EB2001" w:rsidRPr="00E3112D" w:rsidRDefault="00156CC6">
            <w:pPr>
              <w:spacing w:line="240" w:lineRule="auto"/>
              <w:ind w:left="132" w:firstLine="0"/>
              <w:rPr>
                <w:sz w:val="20"/>
                <w:szCs w:val="22"/>
              </w:rPr>
            </w:pPr>
            <w:r w:rsidRPr="00E3112D">
              <w:rPr>
                <w:sz w:val="20"/>
                <w:szCs w:val="22"/>
              </w:rPr>
              <w:t>Тема 5. Народжуваність і репродуктивна поведінка в регіоні Центральної Європи.</w:t>
            </w:r>
          </w:p>
          <w:p w:rsidR="00EB2001" w:rsidRPr="00E3112D" w:rsidRDefault="00156CC6">
            <w:pPr>
              <w:spacing w:line="240" w:lineRule="auto"/>
              <w:ind w:left="132" w:firstLine="0"/>
              <w:rPr>
                <w:sz w:val="20"/>
                <w:szCs w:val="22"/>
              </w:rPr>
            </w:pPr>
            <w:r w:rsidRPr="00E3112D">
              <w:rPr>
                <w:sz w:val="20"/>
                <w:szCs w:val="22"/>
              </w:rPr>
              <w:t xml:space="preserve">Тема 6. Смертність і тривалість життя в країнах ЦЄ. </w:t>
            </w:r>
          </w:p>
          <w:p w:rsidR="00EB2001" w:rsidRPr="00E3112D" w:rsidRDefault="00156CC6">
            <w:pPr>
              <w:spacing w:line="240" w:lineRule="auto"/>
              <w:ind w:left="132" w:firstLine="0"/>
              <w:rPr>
                <w:sz w:val="20"/>
                <w:szCs w:val="22"/>
              </w:rPr>
            </w:pPr>
            <w:r w:rsidRPr="00E3112D">
              <w:rPr>
                <w:sz w:val="20"/>
                <w:szCs w:val="22"/>
              </w:rPr>
              <w:t>Тема 7. Міграції в регіоні Центральної Європи.</w:t>
            </w:r>
          </w:p>
        </w:tc>
      </w:tr>
      <w:tr w:rsidR="00EB2001" w:rsidRPr="00654936">
        <w:trPr>
          <w:trHeight w:val="341"/>
        </w:trPr>
        <w:tc>
          <w:tcPr>
            <w:tcW w:w="3300" w:type="dxa"/>
            <w:tcBorders>
              <w:top w:val="single" w:sz="4" w:space="0" w:color="000000"/>
              <w:left w:val="single" w:sz="4" w:space="0" w:color="000000"/>
              <w:bottom w:val="single" w:sz="4" w:space="0" w:color="000000"/>
            </w:tcBorders>
            <w:shd w:val="clear" w:color="auto" w:fill="FFFFFF"/>
          </w:tcPr>
          <w:p w:rsidR="00EB2001" w:rsidRPr="00654936" w:rsidRDefault="00156CC6">
            <w:pPr>
              <w:rPr>
                <w:sz w:val="22"/>
                <w:szCs w:val="22"/>
              </w:rPr>
            </w:pPr>
            <w:r w:rsidRPr="00654936">
              <w:rPr>
                <w:sz w:val="22"/>
                <w:szCs w:val="22"/>
              </w:rPr>
              <w:t>Форма семестрового контролю</w:t>
            </w:r>
          </w:p>
        </w:tc>
        <w:tc>
          <w:tcPr>
            <w:tcW w:w="7830" w:type="dxa"/>
            <w:tcBorders>
              <w:top w:val="single" w:sz="4" w:space="0" w:color="000000"/>
              <w:left w:val="single" w:sz="4" w:space="0" w:color="000000"/>
              <w:bottom w:val="single" w:sz="4" w:space="0" w:color="000000"/>
              <w:right w:val="single" w:sz="4" w:space="0" w:color="000000"/>
            </w:tcBorders>
            <w:shd w:val="clear" w:color="auto" w:fill="FFFFFF"/>
          </w:tcPr>
          <w:p w:rsidR="00EB2001" w:rsidRPr="00654936" w:rsidRDefault="00156CC6">
            <w:pPr>
              <w:ind w:left="132" w:right="131" w:firstLine="0"/>
              <w:rPr>
                <w:sz w:val="22"/>
                <w:szCs w:val="22"/>
              </w:rPr>
            </w:pPr>
            <w:r w:rsidRPr="00654936">
              <w:rPr>
                <w:sz w:val="22"/>
                <w:szCs w:val="22"/>
              </w:rPr>
              <w:t>Залік</w:t>
            </w:r>
          </w:p>
        </w:tc>
      </w:tr>
    </w:tbl>
    <w:p w:rsidR="00EB2001" w:rsidRPr="00654936" w:rsidRDefault="00EB2001">
      <w:pPr>
        <w:ind w:left="0"/>
        <w:rPr>
          <w:sz w:val="22"/>
          <w:szCs w:val="22"/>
        </w:rPr>
      </w:pPr>
    </w:p>
    <w:p w:rsidR="00E3112D" w:rsidRDefault="00E3112D">
      <w:pPr>
        <w:ind w:firstLine="0"/>
        <w:rPr>
          <w:sz w:val="22"/>
          <w:szCs w:val="22"/>
        </w:rPr>
      </w:pPr>
      <w:r>
        <w:rPr>
          <w:sz w:val="22"/>
          <w:szCs w:val="22"/>
        </w:rPr>
        <w:br w:type="page"/>
      </w:r>
    </w:p>
    <w:p w:rsidR="00EB2001" w:rsidRPr="00654936" w:rsidRDefault="00EB2001">
      <w:pPr>
        <w:ind w:left="0" w:firstLine="0"/>
        <w:rPr>
          <w:sz w:val="22"/>
          <w:szCs w:val="22"/>
        </w:rPr>
      </w:pPr>
    </w:p>
    <w:tbl>
      <w:tblPr>
        <w:tblStyle w:val="afb"/>
        <w:tblW w:w="11220" w:type="dxa"/>
        <w:tblInd w:w="-737" w:type="dxa"/>
        <w:tblLayout w:type="fixed"/>
        <w:tblLook w:val="0400" w:firstRow="0" w:lastRow="0" w:firstColumn="0" w:lastColumn="0" w:noHBand="0" w:noVBand="1"/>
      </w:tblPr>
      <w:tblGrid>
        <w:gridCol w:w="3285"/>
        <w:gridCol w:w="7935"/>
      </w:tblGrid>
      <w:tr w:rsidR="00EB2001" w:rsidRPr="00654936">
        <w:trPr>
          <w:trHeight w:val="341"/>
        </w:trPr>
        <w:tc>
          <w:tcPr>
            <w:tcW w:w="3285" w:type="dxa"/>
            <w:tcBorders>
              <w:top w:val="single" w:sz="4" w:space="0" w:color="000000"/>
              <w:left w:val="single" w:sz="4" w:space="0" w:color="000000"/>
              <w:bottom w:val="single" w:sz="4" w:space="0" w:color="000000"/>
            </w:tcBorders>
            <w:shd w:val="clear" w:color="auto" w:fill="FFFFFF"/>
          </w:tcPr>
          <w:p w:rsidR="00EB2001" w:rsidRPr="00654936" w:rsidRDefault="00156CC6">
            <w:pPr>
              <w:rPr>
                <w:sz w:val="22"/>
                <w:szCs w:val="22"/>
              </w:rPr>
            </w:pPr>
            <w:r w:rsidRPr="00654936">
              <w:rPr>
                <w:sz w:val="22"/>
                <w:szCs w:val="22"/>
              </w:rPr>
              <w:t>Назва дисципліни</w:t>
            </w:r>
          </w:p>
        </w:tc>
        <w:tc>
          <w:tcPr>
            <w:tcW w:w="7935" w:type="dxa"/>
            <w:tcBorders>
              <w:top w:val="single" w:sz="4" w:space="0" w:color="000000"/>
              <w:left w:val="single" w:sz="4" w:space="0" w:color="000000"/>
              <w:bottom w:val="single" w:sz="4" w:space="0" w:color="000000"/>
              <w:right w:val="single" w:sz="4" w:space="0" w:color="000000"/>
            </w:tcBorders>
            <w:shd w:val="clear" w:color="auto" w:fill="FFFFFF"/>
          </w:tcPr>
          <w:p w:rsidR="00EB2001" w:rsidRPr="00654936" w:rsidRDefault="00156CC6">
            <w:pPr>
              <w:spacing w:line="240" w:lineRule="auto"/>
              <w:ind w:left="132" w:right="131" w:firstLine="0"/>
              <w:rPr>
                <w:b/>
                <w:sz w:val="22"/>
                <w:szCs w:val="22"/>
              </w:rPr>
            </w:pPr>
            <w:r w:rsidRPr="00654936">
              <w:rPr>
                <w:b/>
                <w:sz w:val="22"/>
                <w:szCs w:val="22"/>
              </w:rPr>
              <w:t>Історія Візантії</w:t>
            </w:r>
          </w:p>
        </w:tc>
      </w:tr>
      <w:tr w:rsidR="00EB2001" w:rsidRPr="00654936">
        <w:trPr>
          <w:trHeight w:val="341"/>
        </w:trPr>
        <w:tc>
          <w:tcPr>
            <w:tcW w:w="3285" w:type="dxa"/>
            <w:tcBorders>
              <w:top w:val="single" w:sz="4" w:space="0" w:color="000000"/>
              <w:left w:val="single" w:sz="4" w:space="0" w:color="000000"/>
              <w:bottom w:val="single" w:sz="4" w:space="0" w:color="000000"/>
            </w:tcBorders>
            <w:shd w:val="clear" w:color="auto" w:fill="FFFFFF"/>
          </w:tcPr>
          <w:p w:rsidR="00EB2001" w:rsidRPr="00654936" w:rsidRDefault="00156CC6">
            <w:pPr>
              <w:rPr>
                <w:sz w:val="22"/>
                <w:szCs w:val="22"/>
              </w:rPr>
            </w:pPr>
            <w:r w:rsidRPr="00654936">
              <w:rPr>
                <w:sz w:val="22"/>
                <w:szCs w:val="22"/>
              </w:rPr>
              <w:t>Рівень вищої освіти</w:t>
            </w:r>
          </w:p>
        </w:tc>
        <w:tc>
          <w:tcPr>
            <w:tcW w:w="7935" w:type="dxa"/>
            <w:tcBorders>
              <w:top w:val="single" w:sz="4" w:space="0" w:color="000000"/>
              <w:left w:val="single" w:sz="4" w:space="0" w:color="000000"/>
              <w:bottom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Перший (бакалаврський)</w:t>
            </w:r>
          </w:p>
        </w:tc>
      </w:tr>
      <w:tr w:rsidR="00EB2001" w:rsidRPr="00654936">
        <w:trPr>
          <w:trHeight w:val="341"/>
        </w:trPr>
        <w:tc>
          <w:tcPr>
            <w:tcW w:w="3285" w:type="dxa"/>
            <w:tcBorders>
              <w:top w:val="single" w:sz="4" w:space="0" w:color="000000"/>
              <w:left w:val="single" w:sz="4" w:space="0" w:color="000000"/>
              <w:bottom w:val="single" w:sz="4" w:space="0" w:color="000000"/>
            </w:tcBorders>
            <w:shd w:val="clear" w:color="auto" w:fill="FFFFFF"/>
          </w:tcPr>
          <w:p w:rsidR="00EB2001" w:rsidRPr="00654936" w:rsidRDefault="00156CC6">
            <w:pPr>
              <w:rPr>
                <w:sz w:val="22"/>
                <w:szCs w:val="22"/>
              </w:rPr>
            </w:pPr>
            <w:r w:rsidRPr="00654936">
              <w:rPr>
                <w:sz w:val="22"/>
                <w:szCs w:val="22"/>
              </w:rPr>
              <w:t>Курс (рік) навчання</w:t>
            </w:r>
          </w:p>
        </w:tc>
        <w:tc>
          <w:tcPr>
            <w:tcW w:w="7935" w:type="dxa"/>
            <w:tcBorders>
              <w:top w:val="single" w:sz="4" w:space="0" w:color="000000"/>
              <w:left w:val="single" w:sz="4" w:space="0" w:color="000000"/>
              <w:bottom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ІІ</w:t>
            </w:r>
          </w:p>
        </w:tc>
      </w:tr>
      <w:tr w:rsidR="00EB2001" w:rsidRPr="00654936">
        <w:trPr>
          <w:trHeight w:val="341"/>
        </w:trPr>
        <w:tc>
          <w:tcPr>
            <w:tcW w:w="3285" w:type="dxa"/>
            <w:tcBorders>
              <w:top w:val="single" w:sz="4" w:space="0" w:color="000000"/>
              <w:left w:val="single" w:sz="4" w:space="0" w:color="000000"/>
              <w:bottom w:val="single" w:sz="4" w:space="0" w:color="000000"/>
            </w:tcBorders>
            <w:shd w:val="clear" w:color="auto" w:fill="FFFFFF"/>
          </w:tcPr>
          <w:p w:rsidR="00EB2001" w:rsidRPr="00654936" w:rsidRDefault="00156CC6">
            <w:pPr>
              <w:rPr>
                <w:sz w:val="22"/>
                <w:szCs w:val="22"/>
              </w:rPr>
            </w:pPr>
            <w:r w:rsidRPr="00654936">
              <w:rPr>
                <w:sz w:val="22"/>
                <w:szCs w:val="22"/>
              </w:rPr>
              <w:t>Семестр</w:t>
            </w:r>
          </w:p>
        </w:tc>
        <w:tc>
          <w:tcPr>
            <w:tcW w:w="7935" w:type="dxa"/>
            <w:tcBorders>
              <w:top w:val="single" w:sz="4" w:space="0" w:color="000000"/>
              <w:left w:val="single" w:sz="4" w:space="0" w:color="000000"/>
              <w:bottom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4-й</w:t>
            </w:r>
          </w:p>
        </w:tc>
      </w:tr>
      <w:tr w:rsidR="00EB2001" w:rsidRPr="00654936">
        <w:trPr>
          <w:trHeight w:val="341"/>
        </w:trPr>
        <w:tc>
          <w:tcPr>
            <w:tcW w:w="3285" w:type="dxa"/>
            <w:tcBorders>
              <w:top w:val="single" w:sz="4" w:space="0" w:color="000000"/>
              <w:left w:val="single" w:sz="4" w:space="0" w:color="000000"/>
              <w:bottom w:val="single" w:sz="4" w:space="0" w:color="000000"/>
            </w:tcBorders>
            <w:shd w:val="clear" w:color="auto" w:fill="FFFFFF"/>
          </w:tcPr>
          <w:p w:rsidR="00EB2001" w:rsidRPr="00654936" w:rsidRDefault="00156CC6">
            <w:pPr>
              <w:rPr>
                <w:sz w:val="22"/>
                <w:szCs w:val="22"/>
              </w:rPr>
            </w:pPr>
            <w:r w:rsidRPr="00654936">
              <w:rPr>
                <w:sz w:val="22"/>
                <w:szCs w:val="22"/>
              </w:rPr>
              <w:t xml:space="preserve">Обсяг дисципліни </w:t>
            </w:r>
            <w:proofErr w:type="gramStart"/>
            <w:r w:rsidRPr="00654936">
              <w:rPr>
                <w:sz w:val="22"/>
                <w:szCs w:val="22"/>
              </w:rPr>
              <w:t>у кредитах</w:t>
            </w:r>
            <w:proofErr w:type="gramEnd"/>
          </w:p>
        </w:tc>
        <w:tc>
          <w:tcPr>
            <w:tcW w:w="7935" w:type="dxa"/>
            <w:tcBorders>
              <w:top w:val="single" w:sz="4" w:space="0" w:color="000000"/>
              <w:left w:val="single" w:sz="4" w:space="0" w:color="000000"/>
              <w:bottom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4 кредити ЄКТС</w:t>
            </w:r>
          </w:p>
        </w:tc>
      </w:tr>
      <w:tr w:rsidR="00EB2001" w:rsidRPr="00654936">
        <w:trPr>
          <w:trHeight w:val="341"/>
        </w:trPr>
        <w:tc>
          <w:tcPr>
            <w:tcW w:w="3285" w:type="dxa"/>
            <w:tcBorders>
              <w:top w:val="single" w:sz="4" w:space="0" w:color="000000"/>
              <w:left w:val="single" w:sz="4" w:space="0" w:color="000000"/>
              <w:bottom w:val="single" w:sz="4" w:space="0" w:color="000000"/>
            </w:tcBorders>
            <w:shd w:val="clear" w:color="auto" w:fill="FFFFFF"/>
          </w:tcPr>
          <w:p w:rsidR="00EB2001" w:rsidRPr="00654936" w:rsidRDefault="00156CC6">
            <w:pPr>
              <w:rPr>
                <w:sz w:val="22"/>
                <w:szCs w:val="22"/>
              </w:rPr>
            </w:pPr>
            <w:r w:rsidRPr="00654936">
              <w:rPr>
                <w:sz w:val="22"/>
                <w:szCs w:val="22"/>
              </w:rPr>
              <w:t>Мова викладання</w:t>
            </w:r>
          </w:p>
        </w:tc>
        <w:tc>
          <w:tcPr>
            <w:tcW w:w="7935" w:type="dxa"/>
            <w:tcBorders>
              <w:top w:val="single" w:sz="4" w:space="0" w:color="000000"/>
              <w:left w:val="single" w:sz="4" w:space="0" w:color="000000"/>
              <w:bottom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Українська</w:t>
            </w:r>
          </w:p>
        </w:tc>
      </w:tr>
      <w:tr w:rsidR="00EB2001" w:rsidRPr="00654936">
        <w:trPr>
          <w:trHeight w:val="341"/>
        </w:trPr>
        <w:tc>
          <w:tcPr>
            <w:tcW w:w="3285" w:type="dxa"/>
            <w:tcBorders>
              <w:top w:val="single" w:sz="4" w:space="0" w:color="000000"/>
              <w:left w:val="single" w:sz="4" w:space="0" w:color="000000"/>
              <w:bottom w:val="single" w:sz="4" w:space="0" w:color="000000"/>
            </w:tcBorders>
            <w:shd w:val="clear" w:color="auto" w:fill="FFFFFF"/>
          </w:tcPr>
          <w:p w:rsidR="00EB2001" w:rsidRPr="00654936" w:rsidRDefault="00156CC6">
            <w:pPr>
              <w:rPr>
                <w:sz w:val="22"/>
                <w:szCs w:val="22"/>
              </w:rPr>
            </w:pPr>
            <w:r w:rsidRPr="00654936">
              <w:rPr>
                <w:sz w:val="22"/>
                <w:szCs w:val="22"/>
              </w:rPr>
              <w:t xml:space="preserve">Передумови для вивчення </w:t>
            </w:r>
          </w:p>
          <w:p w:rsidR="00EB2001" w:rsidRPr="00654936" w:rsidRDefault="00156CC6">
            <w:pPr>
              <w:rPr>
                <w:sz w:val="22"/>
                <w:szCs w:val="22"/>
              </w:rPr>
            </w:pPr>
            <w:r w:rsidRPr="00654936">
              <w:rPr>
                <w:sz w:val="22"/>
                <w:szCs w:val="22"/>
              </w:rPr>
              <w:t>дисципліни</w:t>
            </w:r>
          </w:p>
        </w:tc>
        <w:tc>
          <w:tcPr>
            <w:tcW w:w="7935" w:type="dxa"/>
            <w:tcBorders>
              <w:top w:val="single" w:sz="4" w:space="0" w:color="000000"/>
              <w:left w:val="single" w:sz="4" w:space="0" w:color="000000"/>
              <w:bottom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Немає</w:t>
            </w:r>
          </w:p>
        </w:tc>
      </w:tr>
      <w:tr w:rsidR="00EB2001" w:rsidRPr="00654936">
        <w:trPr>
          <w:trHeight w:val="341"/>
        </w:trPr>
        <w:tc>
          <w:tcPr>
            <w:tcW w:w="3285" w:type="dxa"/>
            <w:tcBorders>
              <w:top w:val="single" w:sz="4" w:space="0" w:color="000000"/>
              <w:left w:val="single" w:sz="4" w:space="0" w:color="000000"/>
              <w:bottom w:val="single" w:sz="4" w:space="0" w:color="000000"/>
            </w:tcBorders>
            <w:shd w:val="clear" w:color="auto" w:fill="FFFFFF"/>
          </w:tcPr>
          <w:p w:rsidR="00EB2001" w:rsidRPr="00654936" w:rsidRDefault="00156CC6">
            <w:pPr>
              <w:rPr>
                <w:sz w:val="22"/>
                <w:szCs w:val="22"/>
              </w:rPr>
            </w:pPr>
            <w:r w:rsidRPr="00654936">
              <w:rPr>
                <w:sz w:val="22"/>
                <w:szCs w:val="22"/>
              </w:rPr>
              <w:t xml:space="preserve">Кафедра, яка забезпечує </w:t>
            </w:r>
          </w:p>
          <w:p w:rsidR="00EB2001" w:rsidRPr="00654936" w:rsidRDefault="00156CC6">
            <w:pPr>
              <w:rPr>
                <w:sz w:val="22"/>
                <w:szCs w:val="22"/>
              </w:rPr>
            </w:pPr>
            <w:r w:rsidRPr="00654936">
              <w:rPr>
                <w:sz w:val="22"/>
                <w:szCs w:val="22"/>
              </w:rPr>
              <w:t>викладання дисципліни</w:t>
            </w:r>
          </w:p>
        </w:tc>
        <w:tc>
          <w:tcPr>
            <w:tcW w:w="7935" w:type="dxa"/>
            <w:tcBorders>
              <w:top w:val="single" w:sz="4" w:space="0" w:color="000000"/>
              <w:left w:val="single" w:sz="4" w:space="0" w:color="000000"/>
              <w:bottom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Кафедра Античності, Середньовіччя та історії України домодерної доби</w:t>
            </w:r>
          </w:p>
        </w:tc>
      </w:tr>
      <w:tr w:rsidR="00EB2001" w:rsidRPr="00654936">
        <w:trPr>
          <w:trHeight w:val="341"/>
        </w:trPr>
        <w:tc>
          <w:tcPr>
            <w:tcW w:w="3285" w:type="dxa"/>
            <w:tcBorders>
              <w:top w:val="single" w:sz="4" w:space="0" w:color="000000"/>
              <w:left w:val="single" w:sz="4" w:space="0" w:color="000000"/>
              <w:bottom w:val="single" w:sz="4" w:space="0" w:color="000000"/>
            </w:tcBorders>
            <w:shd w:val="clear" w:color="auto" w:fill="FFFFFF"/>
          </w:tcPr>
          <w:p w:rsidR="00EB2001" w:rsidRPr="00654936" w:rsidRDefault="00156CC6">
            <w:pPr>
              <w:rPr>
                <w:sz w:val="22"/>
                <w:szCs w:val="22"/>
              </w:rPr>
            </w:pPr>
            <w:r w:rsidRPr="00654936">
              <w:rPr>
                <w:sz w:val="22"/>
                <w:szCs w:val="22"/>
              </w:rPr>
              <w:t>Інформаційне забезпечення</w:t>
            </w:r>
          </w:p>
        </w:tc>
        <w:tc>
          <w:tcPr>
            <w:tcW w:w="7935" w:type="dxa"/>
            <w:tcBorders>
              <w:top w:val="single" w:sz="4" w:space="0" w:color="000000"/>
              <w:left w:val="single" w:sz="4" w:space="0" w:color="000000"/>
              <w:bottom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Навчально-методичні матеріали, презентації</w:t>
            </w:r>
          </w:p>
        </w:tc>
      </w:tr>
      <w:tr w:rsidR="00EB2001" w:rsidRPr="00654936">
        <w:trPr>
          <w:trHeight w:val="341"/>
        </w:trPr>
        <w:tc>
          <w:tcPr>
            <w:tcW w:w="3285" w:type="dxa"/>
            <w:tcBorders>
              <w:top w:val="single" w:sz="4" w:space="0" w:color="000000"/>
              <w:left w:val="single" w:sz="4" w:space="0" w:color="000000"/>
              <w:bottom w:val="single" w:sz="4" w:space="0" w:color="000000"/>
            </w:tcBorders>
            <w:shd w:val="clear" w:color="auto" w:fill="FFFFFF"/>
          </w:tcPr>
          <w:p w:rsidR="00EB2001" w:rsidRPr="00654936" w:rsidRDefault="00156CC6">
            <w:pPr>
              <w:rPr>
                <w:sz w:val="22"/>
                <w:szCs w:val="22"/>
              </w:rPr>
            </w:pPr>
            <w:r w:rsidRPr="00654936">
              <w:rPr>
                <w:sz w:val="22"/>
                <w:szCs w:val="22"/>
              </w:rPr>
              <w:t>Форма проведення занять</w:t>
            </w:r>
          </w:p>
        </w:tc>
        <w:tc>
          <w:tcPr>
            <w:tcW w:w="7935" w:type="dxa"/>
            <w:tcBorders>
              <w:top w:val="single" w:sz="4" w:space="0" w:color="000000"/>
              <w:left w:val="single" w:sz="4" w:space="0" w:color="000000"/>
              <w:bottom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Лекції, практичні заняття</w:t>
            </w:r>
          </w:p>
        </w:tc>
      </w:tr>
      <w:tr w:rsidR="00EB2001" w:rsidRPr="00654936">
        <w:trPr>
          <w:trHeight w:val="341"/>
        </w:trPr>
        <w:tc>
          <w:tcPr>
            <w:tcW w:w="3285" w:type="dxa"/>
            <w:tcBorders>
              <w:top w:val="single" w:sz="4" w:space="0" w:color="000000"/>
              <w:left w:val="single" w:sz="4" w:space="0" w:color="000000"/>
              <w:bottom w:val="single" w:sz="4" w:space="0" w:color="000000"/>
            </w:tcBorders>
            <w:shd w:val="clear" w:color="auto" w:fill="FFFFFF"/>
          </w:tcPr>
          <w:p w:rsidR="00EB2001" w:rsidRPr="00654936" w:rsidRDefault="00156CC6">
            <w:pPr>
              <w:rPr>
                <w:sz w:val="22"/>
                <w:szCs w:val="22"/>
              </w:rPr>
            </w:pPr>
            <w:r w:rsidRPr="00654936">
              <w:rPr>
                <w:sz w:val="22"/>
                <w:szCs w:val="22"/>
              </w:rPr>
              <w:t>Ключові результати навчання (знання, уміння та інші компетентності):</w:t>
            </w:r>
          </w:p>
        </w:tc>
        <w:tc>
          <w:tcPr>
            <w:tcW w:w="7935" w:type="dxa"/>
            <w:tcBorders>
              <w:top w:val="single" w:sz="4" w:space="0" w:color="000000"/>
              <w:left w:val="single" w:sz="4" w:space="0" w:color="000000"/>
              <w:bottom w:val="single" w:sz="4" w:space="0" w:color="000000"/>
              <w:right w:val="single" w:sz="4" w:space="0" w:color="000000"/>
            </w:tcBorders>
            <w:shd w:val="clear" w:color="auto" w:fill="FFFFFF"/>
          </w:tcPr>
          <w:p w:rsidR="00EB2001" w:rsidRPr="00654936" w:rsidRDefault="00156CC6">
            <w:pPr>
              <w:pBdr>
                <w:top w:val="nil"/>
                <w:left w:val="nil"/>
                <w:bottom w:val="nil"/>
                <w:right w:val="nil"/>
                <w:between w:val="nil"/>
              </w:pBdr>
              <w:spacing w:after="0" w:line="240" w:lineRule="auto"/>
              <w:ind w:left="0" w:right="147" w:firstLine="0"/>
              <w:rPr>
                <w:b/>
                <w:sz w:val="22"/>
                <w:szCs w:val="22"/>
              </w:rPr>
            </w:pPr>
            <w:r w:rsidRPr="00654936">
              <w:rPr>
                <w:sz w:val="22"/>
                <w:szCs w:val="22"/>
              </w:rPr>
              <w:t xml:space="preserve"> Курс має на меті сформувати у студентів уявлення про візантійську цивілізацію, державність і культуру, про унікальне місце Візантії у світовій історії, її роль у збереженні та поширенні християнства.</w:t>
            </w:r>
          </w:p>
          <w:p w:rsidR="00EB2001" w:rsidRPr="00654936" w:rsidRDefault="00156CC6">
            <w:pPr>
              <w:spacing w:line="240" w:lineRule="auto"/>
              <w:ind w:left="0" w:right="147" w:firstLine="0"/>
              <w:rPr>
                <w:sz w:val="22"/>
                <w:szCs w:val="22"/>
              </w:rPr>
            </w:pPr>
            <w:r w:rsidRPr="00654936">
              <w:rPr>
                <w:sz w:val="22"/>
                <w:szCs w:val="22"/>
              </w:rPr>
              <w:t>Дисципліна забезпечує набуття студентами таких компетентностей:</w:t>
            </w:r>
          </w:p>
          <w:p w:rsidR="00EB2001" w:rsidRPr="00654936" w:rsidRDefault="00156CC6">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right="147" w:firstLine="0"/>
              <w:rPr>
                <w:sz w:val="22"/>
                <w:szCs w:val="22"/>
              </w:rPr>
            </w:pPr>
            <w:r w:rsidRPr="00654936">
              <w:rPr>
                <w:sz w:val="22"/>
                <w:szCs w:val="22"/>
              </w:rPr>
              <w:t xml:space="preserve">інтегральні: вміти, застосовуючи фактичні знання, визначати типологію візантійської цивілізації з точки зору причинності, шляхів та форм становлення політичних і державних інститутів середньовічних суспільств; виявляти спільне й відмінне в історії Візантії та цивілізацій Західної Європи і середньовічного Сходу; </w:t>
            </w:r>
          </w:p>
          <w:p w:rsidR="00EB2001" w:rsidRPr="00654936" w:rsidRDefault="00156CC6">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right="147" w:firstLine="0"/>
              <w:rPr>
                <w:sz w:val="22"/>
                <w:szCs w:val="22"/>
              </w:rPr>
            </w:pPr>
            <w:r w:rsidRPr="00654936">
              <w:rPr>
                <w:sz w:val="22"/>
                <w:szCs w:val="22"/>
              </w:rPr>
              <w:t>загальні: набуття навичок всебічного аналізу проблем суспільно-політичного, господарського, релігійного і культурного життя ромеїв із використанням відповідного понятійного апарату; здатність самостійно опрацьовувати першоджерела та фахову літературу на відповідному рівні.</w:t>
            </w:r>
          </w:p>
          <w:p w:rsidR="00EB2001" w:rsidRPr="00654936" w:rsidRDefault="00156CC6">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0" w:right="147" w:firstLine="0"/>
              <w:rPr>
                <w:sz w:val="22"/>
                <w:szCs w:val="22"/>
              </w:rPr>
            </w:pPr>
            <w:r w:rsidRPr="00654936">
              <w:rPr>
                <w:sz w:val="22"/>
                <w:szCs w:val="22"/>
              </w:rPr>
              <w:t xml:space="preserve">спеціальні (фахові, предметні): володіти здатністю аналізувати основні етапи та закономірності історичного розвитку суспільства для формування громадянської позиції; володіти здатністю використовувати базові знання з дисципліни при вирішенні професійних завдань; вміти розробляти елементи освітніх програм з цієї дисципліни. </w:t>
            </w:r>
          </w:p>
        </w:tc>
      </w:tr>
      <w:tr w:rsidR="00EB2001" w:rsidRPr="00654936">
        <w:trPr>
          <w:trHeight w:val="341"/>
        </w:trPr>
        <w:tc>
          <w:tcPr>
            <w:tcW w:w="3285" w:type="dxa"/>
            <w:tcBorders>
              <w:top w:val="single" w:sz="4" w:space="0" w:color="000000"/>
              <w:left w:val="single" w:sz="4" w:space="0" w:color="000000"/>
              <w:bottom w:val="single" w:sz="4" w:space="0" w:color="000000"/>
            </w:tcBorders>
            <w:shd w:val="clear" w:color="auto" w:fill="FFFFFF"/>
          </w:tcPr>
          <w:p w:rsidR="00EB2001" w:rsidRPr="00654936" w:rsidRDefault="00156CC6">
            <w:pPr>
              <w:rPr>
                <w:sz w:val="22"/>
                <w:szCs w:val="22"/>
              </w:rPr>
            </w:pPr>
            <w:r w:rsidRPr="00654936">
              <w:rPr>
                <w:sz w:val="22"/>
                <w:szCs w:val="22"/>
              </w:rPr>
              <w:t xml:space="preserve">Короткий зміст дисципліни </w:t>
            </w:r>
          </w:p>
          <w:p w:rsidR="00EB2001" w:rsidRPr="00654936" w:rsidRDefault="00156CC6">
            <w:pPr>
              <w:rPr>
                <w:sz w:val="22"/>
                <w:szCs w:val="22"/>
              </w:rPr>
            </w:pPr>
            <w:r w:rsidRPr="00654936">
              <w:rPr>
                <w:sz w:val="22"/>
                <w:szCs w:val="22"/>
              </w:rPr>
              <w:t>(що буде вивчатися, перелік тем):</w:t>
            </w:r>
          </w:p>
        </w:tc>
        <w:tc>
          <w:tcPr>
            <w:tcW w:w="7935" w:type="dxa"/>
            <w:tcBorders>
              <w:top w:val="single" w:sz="4" w:space="0" w:color="000000"/>
              <w:left w:val="single" w:sz="4" w:space="0" w:color="000000"/>
              <w:bottom w:val="single" w:sz="4" w:space="0" w:color="000000"/>
              <w:right w:val="single" w:sz="4" w:space="0" w:color="000000"/>
            </w:tcBorders>
            <w:shd w:val="clear" w:color="auto" w:fill="FFFFFF"/>
          </w:tcPr>
          <w:p w:rsidR="00EB2001" w:rsidRPr="00654936" w:rsidRDefault="00156CC6">
            <w:pPr>
              <w:pBdr>
                <w:top w:val="nil"/>
                <w:left w:val="nil"/>
                <w:bottom w:val="nil"/>
                <w:right w:val="nil"/>
                <w:between w:val="nil"/>
              </w:pBdr>
              <w:spacing w:after="0" w:line="240" w:lineRule="auto"/>
              <w:ind w:left="0" w:right="0" w:firstLine="0"/>
              <w:jc w:val="left"/>
              <w:rPr>
                <w:sz w:val="22"/>
                <w:szCs w:val="22"/>
              </w:rPr>
            </w:pPr>
            <w:r w:rsidRPr="00654936">
              <w:rPr>
                <w:sz w:val="22"/>
                <w:szCs w:val="22"/>
              </w:rPr>
              <w:t xml:space="preserve">  Тема 1. Вступ. Місце Візантії в середньовічному світі.</w:t>
            </w:r>
          </w:p>
          <w:p w:rsidR="00EB2001" w:rsidRPr="00654936" w:rsidRDefault="00156CC6">
            <w:pPr>
              <w:spacing w:line="240" w:lineRule="auto"/>
              <w:ind w:left="840" w:right="131" w:hanging="708"/>
              <w:rPr>
                <w:sz w:val="22"/>
                <w:szCs w:val="22"/>
              </w:rPr>
            </w:pPr>
            <w:r w:rsidRPr="00654936">
              <w:rPr>
                <w:sz w:val="22"/>
                <w:szCs w:val="22"/>
              </w:rPr>
              <w:t>Тема 2. Джерела з історії та культури Візантії.</w:t>
            </w:r>
          </w:p>
          <w:p w:rsidR="00EB2001" w:rsidRPr="00654936" w:rsidRDefault="00156CC6">
            <w:pPr>
              <w:spacing w:line="240" w:lineRule="auto"/>
              <w:ind w:left="840" w:right="131" w:hanging="708"/>
              <w:rPr>
                <w:sz w:val="22"/>
                <w:szCs w:val="22"/>
              </w:rPr>
            </w:pPr>
            <w:r w:rsidRPr="00654936">
              <w:rPr>
                <w:sz w:val="22"/>
                <w:szCs w:val="22"/>
              </w:rPr>
              <w:t xml:space="preserve">Тема 3. Історіографія історії Візантії.          </w:t>
            </w:r>
          </w:p>
          <w:p w:rsidR="00EB2001" w:rsidRPr="00654936" w:rsidRDefault="00156CC6">
            <w:pPr>
              <w:spacing w:line="240" w:lineRule="auto"/>
              <w:ind w:left="840" w:right="131" w:hanging="708"/>
              <w:rPr>
                <w:sz w:val="22"/>
                <w:szCs w:val="22"/>
              </w:rPr>
            </w:pPr>
            <w:r w:rsidRPr="00654936">
              <w:rPr>
                <w:sz w:val="22"/>
                <w:szCs w:val="22"/>
              </w:rPr>
              <w:t>Тема 4. Основні етапи історії Візантії.</w:t>
            </w:r>
          </w:p>
          <w:p w:rsidR="00EB2001" w:rsidRPr="00654936" w:rsidRDefault="00156CC6">
            <w:pPr>
              <w:spacing w:line="240" w:lineRule="auto"/>
              <w:ind w:left="840" w:right="131" w:hanging="708"/>
              <w:rPr>
                <w:sz w:val="22"/>
                <w:szCs w:val="22"/>
              </w:rPr>
            </w:pPr>
            <w:r w:rsidRPr="00654936">
              <w:rPr>
                <w:sz w:val="22"/>
                <w:szCs w:val="22"/>
              </w:rPr>
              <w:t>Тема 5. Особливості соціально-економічного життя ромеїв.</w:t>
            </w:r>
          </w:p>
          <w:p w:rsidR="00EB2001" w:rsidRPr="00654936" w:rsidRDefault="00156CC6">
            <w:pPr>
              <w:spacing w:line="240" w:lineRule="auto"/>
              <w:ind w:left="840" w:right="131" w:hanging="708"/>
              <w:rPr>
                <w:sz w:val="22"/>
                <w:szCs w:val="22"/>
              </w:rPr>
            </w:pPr>
            <w:r w:rsidRPr="00654936">
              <w:rPr>
                <w:sz w:val="22"/>
                <w:szCs w:val="22"/>
              </w:rPr>
              <w:t>Тема 6. Візантійська державність</w:t>
            </w:r>
          </w:p>
          <w:p w:rsidR="00EB2001" w:rsidRPr="00654936" w:rsidRDefault="00156CC6">
            <w:pPr>
              <w:spacing w:line="240" w:lineRule="auto"/>
              <w:ind w:left="840" w:right="131" w:hanging="708"/>
              <w:rPr>
                <w:sz w:val="22"/>
                <w:szCs w:val="22"/>
              </w:rPr>
            </w:pPr>
            <w:r w:rsidRPr="00654936">
              <w:rPr>
                <w:sz w:val="22"/>
                <w:szCs w:val="22"/>
              </w:rPr>
              <w:t>Тема 7. Візантійське право і судочинство.</w:t>
            </w:r>
          </w:p>
          <w:p w:rsidR="00EB2001" w:rsidRPr="00654936" w:rsidRDefault="00156CC6">
            <w:pPr>
              <w:spacing w:line="240" w:lineRule="auto"/>
              <w:ind w:left="840" w:right="131" w:hanging="708"/>
              <w:rPr>
                <w:sz w:val="22"/>
                <w:szCs w:val="22"/>
              </w:rPr>
            </w:pPr>
            <w:r w:rsidRPr="00654936">
              <w:rPr>
                <w:sz w:val="22"/>
                <w:szCs w:val="22"/>
              </w:rPr>
              <w:t>Тема 8.  Візантійська дипломатія</w:t>
            </w:r>
          </w:p>
          <w:p w:rsidR="00EB2001" w:rsidRPr="00654936" w:rsidRDefault="00156CC6">
            <w:pPr>
              <w:spacing w:line="240" w:lineRule="auto"/>
              <w:ind w:left="840" w:right="131" w:hanging="708"/>
              <w:rPr>
                <w:sz w:val="22"/>
                <w:szCs w:val="22"/>
              </w:rPr>
            </w:pPr>
            <w:r w:rsidRPr="00654936">
              <w:rPr>
                <w:sz w:val="22"/>
                <w:szCs w:val="22"/>
              </w:rPr>
              <w:t>Тема 9. Візантійська церква.</w:t>
            </w:r>
          </w:p>
          <w:p w:rsidR="00EB2001" w:rsidRPr="00654936" w:rsidRDefault="00156CC6">
            <w:pPr>
              <w:spacing w:line="240" w:lineRule="auto"/>
              <w:ind w:left="840" w:right="131" w:hanging="708"/>
              <w:rPr>
                <w:sz w:val="22"/>
                <w:szCs w:val="22"/>
              </w:rPr>
            </w:pPr>
            <w:r w:rsidRPr="00654936">
              <w:rPr>
                <w:sz w:val="22"/>
                <w:szCs w:val="22"/>
              </w:rPr>
              <w:t>Тема 10. Повсякденне життя ромеїв.</w:t>
            </w:r>
          </w:p>
        </w:tc>
      </w:tr>
      <w:tr w:rsidR="00EB2001" w:rsidRPr="00654936">
        <w:trPr>
          <w:trHeight w:val="341"/>
        </w:trPr>
        <w:tc>
          <w:tcPr>
            <w:tcW w:w="3285" w:type="dxa"/>
            <w:tcBorders>
              <w:top w:val="single" w:sz="4" w:space="0" w:color="000000"/>
              <w:left w:val="single" w:sz="4" w:space="0" w:color="000000"/>
              <w:bottom w:val="single" w:sz="4" w:space="0" w:color="000000"/>
            </w:tcBorders>
            <w:shd w:val="clear" w:color="auto" w:fill="FFFFFF"/>
          </w:tcPr>
          <w:p w:rsidR="00EB2001" w:rsidRPr="00654936" w:rsidRDefault="00156CC6">
            <w:pPr>
              <w:rPr>
                <w:sz w:val="22"/>
                <w:szCs w:val="22"/>
              </w:rPr>
            </w:pPr>
            <w:r w:rsidRPr="00654936">
              <w:rPr>
                <w:sz w:val="22"/>
                <w:szCs w:val="22"/>
              </w:rPr>
              <w:t>Форма семестрового контролю</w:t>
            </w:r>
          </w:p>
        </w:tc>
        <w:tc>
          <w:tcPr>
            <w:tcW w:w="7935" w:type="dxa"/>
            <w:tcBorders>
              <w:top w:val="single" w:sz="4" w:space="0" w:color="000000"/>
              <w:left w:val="single" w:sz="4" w:space="0" w:color="000000"/>
              <w:bottom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Залік</w:t>
            </w:r>
          </w:p>
        </w:tc>
      </w:tr>
    </w:tbl>
    <w:p w:rsidR="00EB2001" w:rsidRPr="00654936" w:rsidRDefault="00EB2001">
      <w:pPr>
        <w:rPr>
          <w:sz w:val="22"/>
          <w:szCs w:val="22"/>
        </w:rPr>
      </w:pPr>
    </w:p>
    <w:p w:rsidR="00E3112D" w:rsidRDefault="00E3112D">
      <w:pPr>
        <w:ind w:firstLine="0"/>
        <w:rPr>
          <w:sz w:val="22"/>
          <w:szCs w:val="22"/>
        </w:rPr>
      </w:pPr>
      <w:r>
        <w:rPr>
          <w:sz w:val="22"/>
          <w:szCs w:val="22"/>
        </w:rPr>
        <w:br w:type="page"/>
      </w:r>
    </w:p>
    <w:p w:rsidR="00EB2001" w:rsidRPr="00654936" w:rsidRDefault="00EB2001">
      <w:pPr>
        <w:rPr>
          <w:sz w:val="22"/>
          <w:szCs w:val="22"/>
        </w:rPr>
      </w:pPr>
    </w:p>
    <w:tbl>
      <w:tblPr>
        <w:tblStyle w:val="afc"/>
        <w:tblW w:w="11160" w:type="dxa"/>
        <w:tblInd w:w="-737" w:type="dxa"/>
        <w:tblLayout w:type="fixed"/>
        <w:tblLook w:val="0400" w:firstRow="0" w:lastRow="0" w:firstColumn="0" w:lastColumn="0" w:noHBand="0" w:noVBand="1"/>
      </w:tblPr>
      <w:tblGrid>
        <w:gridCol w:w="3285"/>
        <w:gridCol w:w="7875"/>
      </w:tblGrid>
      <w:tr w:rsidR="00EB2001" w:rsidRPr="00654936">
        <w:trPr>
          <w:trHeight w:val="336"/>
        </w:trPr>
        <w:tc>
          <w:tcPr>
            <w:tcW w:w="3285" w:type="dxa"/>
            <w:tcBorders>
              <w:top w:val="single" w:sz="4" w:space="0" w:color="000000"/>
              <w:left w:val="single" w:sz="4" w:space="0" w:color="000000"/>
            </w:tcBorders>
            <w:shd w:val="clear" w:color="auto" w:fill="FFFFFF"/>
          </w:tcPr>
          <w:p w:rsidR="00EB2001" w:rsidRPr="00654936" w:rsidRDefault="00156CC6">
            <w:pPr>
              <w:rPr>
                <w:sz w:val="22"/>
                <w:szCs w:val="22"/>
              </w:rPr>
            </w:pPr>
            <w:r w:rsidRPr="00654936">
              <w:rPr>
                <w:sz w:val="22"/>
                <w:szCs w:val="22"/>
              </w:rPr>
              <w:t>Назва дисципліни</w:t>
            </w:r>
          </w:p>
        </w:tc>
        <w:tc>
          <w:tcPr>
            <w:tcW w:w="7875" w:type="dxa"/>
            <w:tcBorders>
              <w:top w:val="single" w:sz="4" w:space="0" w:color="000000"/>
              <w:left w:val="single" w:sz="4" w:space="0" w:color="000000"/>
              <w:right w:val="single" w:sz="4" w:space="0" w:color="000000"/>
            </w:tcBorders>
            <w:shd w:val="clear" w:color="auto" w:fill="FFFFFF"/>
          </w:tcPr>
          <w:p w:rsidR="00EB2001" w:rsidRPr="00654936" w:rsidRDefault="00156CC6">
            <w:pPr>
              <w:ind w:left="132" w:right="131" w:firstLine="0"/>
              <w:rPr>
                <w:b/>
                <w:sz w:val="22"/>
                <w:szCs w:val="22"/>
              </w:rPr>
            </w:pPr>
            <w:r w:rsidRPr="00654936">
              <w:rPr>
                <w:b/>
                <w:sz w:val="22"/>
                <w:szCs w:val="22"/>
              </w:rPr>
              <w:t>Історія міжнародних відносин в регіоні Центральної Європи (доба Античності та Середньовіччя)</w:t>
            </w:r>
          </w:p>
        </w:tc>
      </w:tr>
      <w:tr w:rsidR="00EB2001" w:rsidRPr="00654936">
        <w:trPr>
          <w:trHeight w:val="331"/>
        </w:trPr>
        <w:tc>
          <w:tcPr>
            <w:tcW w:w="3285" w:type="dxa"/>
            <w:tcBorders>
              <w:top w:val="single" w:sz="4" w:space="0" w:color="000000"/>
              <w:left w:val="single" w:sz="4" w:space="0" w:color="000000"/>
            </w:tcBorders>
            <w:shd w:val="clear" w:color="auto" w:fill="FFFFFF"/>
          </w:tcPr>
          <w:p w:rsidR="00EB2001" w:rsidRPr="00654936" w:rsidRDefault="00156CC6">
            <w:pPr>
              <w:rPr>
                <w:sz w:val="22"/>
                <w:szCs w:val="22"/>
              </w:rPr>
            </w:pPr>
            <w:r w:rsidRPr="00654936">
              <w:rPr>
                <w:sz w:val="22"/>
                <w:szCs w:val="22"/>
              </w:rPr>
              <w:t>Рівень вищої освіти</w:t>
            </w:r>
          </w:p>
        </w:tc>
        <w:tc>
          <w:tcPr>
            <w:tcW w:w="7875" w:type="dxa"/>
            <w:tcBorders>
              <w:top w:val="single" w:sz="4" w:space="0" w:color="000000"/>
              <w:left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Перший (бакалаврський)</w:t>
            </w:r>
          </w:p>
        </w:tc>
      </w:tr>
      <w:tr w:rsidR="00EB2001" w:rsidRPr="00654936">
        <w:trPr>
          <w:trHeight w:val="331"/>
        </w:trPr>
        <w:tc>
          <w:tcPr>
            <w:tcW w:w="3285" w:type="dxa"/>
            <w:tcBorders>
              <w:top w:val="single" w:sz="4" w:space="0" w:color="000000"/>
              <w:left w:val="single" w:sz="4" w:space="0" w:color="000000"/>
            </w:tcBorders>
            <w:shd w:val="clear" w:color="auto" w:fill="FFFFFF"/>
          </w:tcPr>
          <w:p w:rsidR="00EB2001" w:rsidRPr="00654936" w:rsidRDefault="00156CC6">
            <w:pPr>
              <w:rPr>
                <w:sz w:val="22"/>
                <w:szCs w:val="22"/>
              </w:rPr>
            </w:pPr>
            <w:r w:rsidRPr="00654936">
              <w:rPr>
                <w:sz w:val="22"/>
                <w:szCs w:val="22"/>
              </w:rPr>
              <w:t>Курс (рік) навчання</w:t>
            </w:r>
          </w:p>
        </w:tc>
        <w:tc>
          <w:tcPr>
            <w:tcW w:w="7875" w:type="dxa"/>
            <w:tcBorders>
              <w:top w:val="single" w:sz="4" w:space="0" w:color="000000"/>
              <w:left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ІІ</w:t>
            </w:r>
          </w:p>
        </w:tc>
      </w:tr>
      <w:tr w:rsidR="00EB2001" w:rsidRPr="00654936">
        <w:trPr>
          <w:trHeight w:val="336"/>
        </w:trPr>
        <w:tc>
          <w:tcPr>
            <w:tcW w:w="3285" w:type="dxa"/>
            <w:tcBorders>
              <w:top w:val="single" w:sz="4" w:space="0" w:color="000000"/>
              <w:left w:val="single" w:sz="4" w:space="0" w:color="000000"/>
            </w:tcBorders>
            <w:shd w:val="clear" w:color="auto" w:fill="FFFFFF"/>
          </w:tcPr>
          <w:p w:rsidR="00EB2001" w:rsidRPr="00654936" w:rsidRDefault="00156CC6">
            <w:pPr>
              <w:rPr>
                <w:sz w:val="22"/>
                <w:szCs w:val="22"/>
              </w:rPr>
            </w:pPr>
            <w:r w:rsidRPr="00654936">
              <w:rPr>
                <w:sz w:val="22"/>
                <w:szCs w:val="22"/>
              </w:rPr>
              <w:t>Семестр</w:t>
            </w:r>
          </w:p>
        </w:tc>
        <w:tc>
          <w:tcPr>
            <w:tcW w:w="7875" w:type="dxa"/>
            <w:tcBorders>
              <w:top w:val="single" w:sz="4" w:space="0" w:color="000000"/>
              <w:left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4-й</w:t>
            </w:r>
          </w:p>
        </w:tc>
      </w:tr>
      <w:tr w:rsidR="00EB2001" w:rsidRPr="00654936">
        <w:trPr>
          <w:trHeight w:val="331"/>
        </w:trPr>
        <w:tc>
          <w:tcPr>
            <w:tcW w:w="3285" w:type="dxa"/>
            <w:tcBorders>
              <w:top w:val="single" w:sz="4" w:space="0" w:color="000000"/>
              <w:left w:val="single" w:sz="4" w:space="0" w:color="000000"/>
            </w:tcBorders>
            <w:shd w:val="clear" w:color="auto" w:fill="FFFFFF"/>
          </w:tcPr>
          <w:p w:rsidR="00EB2001" w:rsidRPr="00654936" w:rsidRDefault="00156CC6">
            <w:pPr>
              <w:rPr>
                <w:sz w:val="22"/>
                <w:szCs w:val="22"/>
              </w:rPr>
            </w:pPr>
            <w:r w:rsidRPr="00654936">
              <w:rPr>
                <w:sz w:val="22"/>
                <w:szCs w:val="22"/>
              </w:rPr>
              <w:t xml:space="preserve">Обсяг дисципліни </w:t>
            </w:r>
            <w:proofErr w:type="gramStart"/>
            <w:r w:rsidRPr="00654936">
              <w:rPr>
                <w:sz w:val="22"/>
                <w:szCs w:val="22"/>
              </w:rPr>
              <w:t>у кредитах</w:t>
            </w:r>
            <w:proofErr w:type="gramEnd"/>
          </w:p>
        </w:tc>
        <w:tc>
          <w:tcPr>
            <w:tcW w:w="7875" w:type="dxa"/>
            <w:tcBorders>
              <w:top w:val="single" w:sz="4" w:space="0" w:color="000000"/>
              <w:left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4 кредити ЄКТС</w:t>
            </w:r>
          </w:p>
        </w:tc>
      </w:tr>
      <w:tr w:rsidR="00EB2001" w:rsidRPr="00654936">
        <w:trPr>
          <w:trHeight w:val="331"/>
        </w:trPr>
        <w:tc>
          <w:tcPr>
            <w:tcW w:w="3285" w:type="dxa"/>
            <w:tcBorders>
              <w:top w:val="single" w:sz="4" w:space="0" w:color="000000"/>
              <w:left w:val="single" w:sz="4" w:space="0" w:color="000000"/>
            </w:tcBorders>
            <w:shd w:val="clear" w:color="auto" w:fill="FFFFFF"/>
          </w:tcPr>
          <w:p w:rsidR="00EB2001" w:rsidRPr="00654936" w:rsidRDefault="00156CC6">
            <w:pPr>
              <w:rPr>
                <w:sz w:val="22"/>
                <w:szCs w:val="22"/>
              </w:rPr>
            </w:pPr>
            <w:r w:rsidRPr="00654936">
              <w:rPr>
                <w:sz w:val="22"/>
                <w:szCs w:val="22"/>
              </w:rPr>
              <w:t>Мова викладання</w:t>
            </w:r>
          </w:p>
        </w:tc>
        <w:tc>
          <w:tcPr>
            <w:tcW w:w="7875" w:type="dxa"/>
            <w:tcBorders>
              <w:top w:val="single" w:sz="4" w:space="0" w:color="000000"/>
              <w:left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Українська</w:t>
            </w:r>
          </w:p>
        </w:tc>
      </w:tr>
      <w:tr w:rsidR="00EB2001" w:rsidRPr="00654936">
        <w:trPr>
          <w:trHeight w:val="634"/>
        </w:trPr>
        <w:tc>
          <w:tcPr>
            <w:tcW w:w="3285" w:type="dxa"/>
            <w:tcBorders>
              <w:top w:val="single" w:sz="4" w:space="0" w:color="000000"/>
              <w:left w:val="single" w:sz="4" w:space="0" w:color="000000"/>
            </w:tcBorders>
            <w:shd w:val="clear" w:color="auto" w:fill="FFFFFF"/>
          </w:tcPr>
          <w:p w:rsidR="00EB2001" w:rsidRPr="00654936" w:rsidRDefault="00156CC6">
            <w:pPr>
              <w:rPr>
                <w:sz w:val="22"/>
                <w:szCs w:val="22"/>
              </w:rPr>
            </w:pPr>
            <w:r w:rsidRPr="00654936">
              <w:rPr>
                <w:sz w:val="22"/>
                <w:szCs w:val="22"/>
              </w:rPr>
              <w:t xml:space="preserve">Передумови для вивчення </w:t>
            </w:r>
          </w:p>
          <w:p w:rsidR="00EB2001" w:rsidRPr="00654936" w:rsidRDefault="00156CC6">
            <w:pPr>
              <w:rPr>
                <w:sz w:val="22"/>
                <w:szCs w:val="22"/>
              </w:rPr>
            </w:pPr>
            <w:r w:rsidRPr="00654936">
              <w:rPr>
                <w:sz w:val="22"/>
                <w:szCs w:val="22"/>
              </w:rPr>
              <w:t>дисципліни</w:t>
            </w:r>
          </w:p>
        </w:tc>
        <w:tc>
          <w:tcPr>
            <w:tcW w:w="7875" w:type="dxa"/>
            <w:tcBorders>
              <w:top w:val="single" w:sz="4" w:space="0" w:color="000000"/>
              <w:left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Історія західноєвропейського Середньовіччя, Історія та культура країн Центрально-Східної Європи в добу Середньовіччя</w:t>
            </w:r>
          </w:p>
        </w:tc>
      </w:tr>
      <w:tr w:rsidR="00EB2001" w:rsidRPr="00654936">
        <w:trPr>
          <w:trHeight w:val="634"/>
        </w:trPr>
        <w:tc>
          <w:tcPr>
            <w:tcW w:w="3285" w:type="dxa"/>
            <w:tcBorders>
              <w:top w:val="single" w:sz="4" w:space="0" w:color="000000"/>
              <w:left w:val="single" w:sz="4" w:space="0" w:color="000000"/>
            </w:tcBorders>
            <w:shd w:val="clear" w:color="auto" w:fill="FFFFFF"/>
          </w:tcPr>
          <w:p w:rsidR="00EB2001" w:rsidRPr="00654936" w:rsidRDefault="00156CC6">
            <w:pPr>
              <w:rPr>
                <w:sz w:val="22"/>
                <w:szCs w:val="22"/>
              </w:rPr>
            </w:pPr>
            <w:r w:rsidRPr="00654936">
              <w:rPr>
                <w:sz w:val="22"/>
                <w:szCs w:val="22"/>
              </w:rPr>
              <w:t xml:space="preserve">Кафедра, яка забезпечує </w:t>
            </w:r>
          </w:p>
          <w:p w:rsidR="00EB2001" w:rsidRPr="00654936" w:rsidRDefault="00156CC6">
            <w:pPr>
              <w:rPr>
                <w:sz w:val="22"/>
                <w:szCs w:val="22"/>
              </w:rPr>
            </w:pPr>
            <w:r w:rsidRPr="00654936">
              <w:rPr>
                <w:sz w:val="22"/>
                <w:szCs w:val="22"/>
              </w:rPr>
              <w:t>викладання дисципліни</w:t>
            </w:r>
          </w:p>
        </w:tc>
        <w:tc>
          <w:tcPr>
            <w:tcW w:w="7875" w:type="dxa"/>
            <w:tcBorders>
              <w:top w:val="single" w:sz="4" w:space="0" w:color="000000"/>
              <w:left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Кафедра Античності, Середньовіччя та історії України домодерної доби</w:t>
            </w:r>
          </w:p>
        </w:tc>
      </w:tr>
      <w:tr w:rsidR="00EB2001" w:rsidRPr="00654936">
        <w:trPr>
          <w:trHeight w:val="331"/>
        </w:trPr>
        <w:tc>
          <w:tcPr>
            <w:tcW w:w="3285" w:type="dxa"/>
            <w:tcBorders>
              <w:top w:val="single" w:sz="4" w:space="0" w:color="000000"/>
              <w:left w:val="single" w:sz="4" w:space="0" w:color="000000"/>
            </w:tcBorders>
            <w:shd w:val="clear" w:color="auto" w:fill="FFFFFF"/>
          </w:tcPr>
          <w:p w:rsidR="00EB2001" w:rsidRPr="00654936" w:rsidRDefault="00156CC6">
            <w:pPr>
              <w:rPr>
                <w:sz w:val="22"/>
                <w:szCs w:val="22"/>
              </w:rPr>
            </w:pPr>
            <w:r w:rsidRPr="00654936">
              <w:rPr>
                <w:sz w:val="22"/>
                <w:szCs w:val="22"/>
              </w:rPr>
              <w:t>Інформаційне забезпечення</w:t>
            </w:r>
          </w:p>
        </w:tc>
        <w:tc>
          <w:tcPr>
            <w:tcW w:w="7875" w:type="dxa"/>
            <w:tcBorders>
              <w:top w:val="single" w:sz="4" w:space="0" w:color="000000"/>
              <w:left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Робоча програма, конспект лекцій, презентації</w:t>
            </w:r>
          </w:p>
        </w:tc>
      </w:tr>
      <w:tr w:rsidR="00EB2001" w:rsidRPr="00654936">
        <w:trPr>
          <w:trHeight w:val="331"/>
        </w:trPr>
        <w:tc>
          <w:tcPr>
            <w:tcW w:w="3285" w:type="dxa"/>
            <w:tcBorders>
              <w:top w:val="single" w:sz="4" w:space="0" w:color="000000"/>
              <w:left w:val="single" w:sz="4" w:space="0" w:color="000000"/>
            </w:tcBorders>
            <w:shd w:val="clear" w:color="auto" w:fill="FFFFFF"/>
          </w:tcPr>
          <w:p w:rsidR="00EB2001" w:rsidRPr="00654936" w:rsidRDefault="00156CC6">
            <w:pPr>
              <w:rPr>
                <w:sz w:val="22"/>
                <w:szCs w:val="22"/>
              </w:rPr>
            </w:pPr>
            <w:r w:rsidRPr="00654936">
              <w:rPr>
                <w:sz w:val="22"/>
                <w:szCs w:val="22"/>
              </w:rPr>
              <w:t>Форма проведення занять</w:t>
            </w:r>
          </w:p>
        </w:tc>
        <w:tc>
          <w:tcPr>
            <w:tcW w:w="7875" w:type="dxa"/>
            <w:tcBorders>
              <w:top w:val="single" w:sz="4" w:space="0" w:color="000000"/>
              <w:left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Лекції, практичні заняття</w:t>
            </w:r>
          </w:p>
        </w:tc>
      </w:tr>
      <w:tr w:rsidR="00EB2001" w:rsidRPr="00654936">
        <w:trPr>
          <w:trHeight w:val="979"/>
        </w:trPr>
        <w:tc>
          <w:tcPr>
            <w:tcW w:w="3285" w:type="dxa"/>
            <w:tcBorders>
              <w:top w:val="single" w:sz="4" w:space="0" w:color="000000"/>
              <w:left w:val="single" w:sz="4" w:space="0" w:color="000000"/>
            </w:tcBorders>
            <w:shd w:val="clear" w:color="auto" w:fill="FFFFFF"/>
          </w:tcPr>
          <w:p w:rsidR="00EB2001" w:rsidRPr="00654936" w:rsidRDefault="00156CC6">
            <w:pPr>
              <w:rPr>
                <w:sz w:val="22"/>
                <w:szCs w:val="22"/>
              </w:rPr>
            </w:pPr>
            <w:r w:rsidRPr="00654936">
              <w:rPr>
                <w:sz w:val="22"/>
                <w:szCs w:val="22"/>
              </w:rPr>
              <w:t>Ключові результати навчання (знання, уміння та інші компетентності):</w:t>
            </w:r>
          </w:p>
        </w:tc>
        <w:tc>
          <w:tcPr>
            <w:tcW w:w="7875" w:type="dxa"/>
            <w:tcBorders>
              <w:top w:val="single" w:sz="4" w:space="0" w:color="000000"/>
              <w:left w:val="single" w:sz="4" w:space="0" w:color="000000"/>
              <w:right w:val="single" w:sz="4" w:space="0" w:color="000000"/>
            </w:tcBorders>
            <w:shd w:val="clear" w:color="auto" w:fill="FFFFFF"/>
          </w:tcPr>
          <w:p w:rsidR="00EB2001" w:rsidRPr="00654936" w:rsidRDefault="00156CC6">
            <w:pPr>
              <w:spacing w:line="240" w:lineRule="auto"/>
              <w:ind w:left="132" w:right="49" w:firstLine="0"/>
              <w:rPr>
                <w:sz w:val="22"/>
                <w:szCs w:val="22"/>
              </w:rPr>
            </w:pPr>
            <w:r w:rsidRPr="00654936">
              <w:rPr>
                <w:sz w:val="22"/>
                <w:szCs w:val="22"/>
              </w:rPr>
              <w:t>Мета курсу - оволодіння студентами системними знаннями з історії міжнародних відносин у добу Античності та Середньовіччя.  Предмет вивчення дисципліни спрямований на вивчення історії і розвитку міжнародних відносин в окреслений період, засад і установ, які їх регулюють, еволюції методів налагодження міждержавних відносин тощо.</w:t>
            </w:r>
            <w:r w:rsidRPr="00654936">
              <w:rPr>
                <w:sz w:val="22"/>
                <w:szCs w:val="22"/>
              </w:rPr>
              <w:br/>
              <w:t xml:space="preserve">Курс сприятиме поглибленню знань студентів з історії міжнародних відносин досліджуваного регіону. У процесі вивчення курсу важливо не тільки засвоїти найбільш важливі події, але й навчитися застосовувати основні закономірності, методи та форми історичного аналізу у професійній науковій діяльності. </w:t>
            </w:r>
          </w:p>
          <w:p w:rsidR="00EB2001" w:rsidRPr="00654936" w:rsidRDefault="00156CC6">
            <w:pPr>
              <w:spacing w:line="240" w:lineRule="auto"/>
              <w:ind w:left="132" w:right="49" w:firstLine="0"/>
              <w:rPr>
                <w:sz w:val="22"/>
                <w:szCs w:val="22"/>
              </w:rPr>
            </w:pPr>
            <w:r w:rsidRPr="00654936">
              <w:rPr>
                <w:sz w:val="22"/>
                <w:szCs w:val="22"/>
              </w:rPr>
              <w:t>Курс сприятиме виробленню таких компетентностей, як здантість до абстрактного мислення, аналізу та синтезу; здатність використовувати знання у галузі гуманітарних та соціальних наук при здійсненні аналітичних робіт; опанування основних понять та термінів, що є визначальними у галузі міжнародних відносин у контексті їх історичного розвитку; приділення уваги вивченню необхідної літератури, документів, довідкових матеріалів з проблематики дисципліни; аналіз тих чи інших тенденцій і процесів в історії розвитку дипломатії стародавніх часів та доби Середньовіччя; вивчення еволюції форм і установ ведення дипломатичних зносин, таких як місії, посольства, консульства, дипломатичне листування тощо, а також церемоніалу, протоколу, теоретичних засад розвитку дипломатичної та міждержавної діяльності тощо.</w:t>
            </w:r>
          </w:p>
        </w:tc>
      </w:tr>
      <w:tr w:rsidR="00EB2001" w:rsidRPr="00654936">
        <w:trPr>
          <w:trHeight w:val="419"/>
        </w:trPr>
        <w:tc>
          <w:tcPr>
            <w:tcW w:w="3285" w:type="dxa"/>
            <w:tcBorders>
              <w:top w:val="single" w:sz="4" w:space="0" w:color="000000"/>
              <w:left w:val="single" w:sz="4" w:space="0" w:color="000000"/>
            </w:tcBorders>
            <w:shd w:val="clear" w:color="auto" w:fill="FFFFFF"/>
          </w:tcPr>
          <w:p w:rsidR="00EB2001" w:rsidRPr="00654936" w:rsidRDefault="00156CC6">
            <w:pPr>
              <w:rPr>
                <w:sz w:val="22"/>
                <w:szCs w:val="22"/>
              </w:rPr>
            </w:pPr>
            <w:r w:rsidRPr="00654936">
              <w:rPr>
                <w:sz w:val="22"/>
                <w:szCs w:val="22"/>
              </w:rPr>
              <w:t xml:space="preserve">Короткий зміст дисципліни </w:t>
            </w:r>
          </w:p>
          <w:p w:rsidR="00EB2001" w:rsidRPr="00654936" w:rsidRDefault="00156CC6">
            <w:pPr>
              <w:rPr>
                <w:sz w:val="22"/>
                <w:szCs w:val="22"/>
              </w:rPr>
            </w:pPr>
            <w:r w:rsidRPr="00654936">
              <w:rPr>
                <w:sz w:val="22"/>
                <w:szCs w:val="22"/>
              </w:rPr>
              <w:t>(що буде вивчатися, перелік тем):</w:t>
            </w:r>
          </w:p>
        </w:tc>
        <w:tc>
          <w:tcPr>
            <w:tcW w:w="7875" w:type="dxa"/>
            <w:tcBorders>
              <w:top w:val="single" w:sz="4" w:space="0" w:color="000000"/>
              <w:left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Тема 1. Вступ. Мета і завдання курсу.</w:t>
            </w:r>
          </w:p>
          <w:p w:rsidR="00EB2001" w:rsidRPr="00654936" w:rsidRDefault="00156CC6">
            <w:pPr>
              <w:spacing w:line="240" w:lineRule="auto"/>
              <w:ind w:left="132" w:right="131" w:firstLine="0"/>
              <w:rPr>
                <w:sz w:val="22"/>
                <w:szCs w:val="22"/>
              </w:rPr>
            </w:pPr>
            <w:r w:rsidRPr="00654936">
              <w:rPr>
                <w:sz w:val="22"/>
                <w:szCs w:val="22"/>
              </w:rPr>
              <w:t>Тема 2. Джерела до історії міжнародних відносин стародавніх часів.</w:t>
            </w:r>
          </w:p>
          <w:p w:rsidR="00EB2001" w:rsidRPr="00654936" w:rsidRDefault="00156CC6">
            <w:pPr>
              <w:spacing w:line="240" w:lineRule="auto"/>
              <w:ind w:left="132" w:right="131" w:firstLine="0"/>
              <w:rPr>
                <w:sz w:val="22"/>
                <w:szCs w:val="22"/>
              </w:rPr>
            </w:pPr>
            <w:r w:rsidRPr="00654936">
              <w:rPr>
                <w:sz w:val="22"/>
                <w:szCs w:val="22"/>
              </w:rPr>
              <w:t xml:space="preserve">Тема 3. Антична наукова думка про міжнародних відносин. </w:t>
            </w:r>
          </w:p>
          <w:p w:rsidR="00EB2001" w:rsidRPr="00654936" w:rsidRDefault="00156CC6">
            <w:pPr>
              <w:spacing w:line="240" w:lineRule="auto"/>
              <w:ind w:left="132" w:right="131" w:firstLine="0"/>
              <w:rPr>
                <w:sz w:val="22"/>
                <w:szCs w:val="22"/>
              </w:rPr>
            </w:pPr>
            <w:r w:rsidRPr="00654936">
              <w:rPr>
                <w:sz w:val="22"/>
                <w:szCs w:val="22"/>
              </w:rPr>
              <w:t>Тема 4. Внутрішня дипломатія Римської імперії. Союзні договори Рима с «варварами» (IV–V ст.).</w:t>
            </w:r>
          </w:p>
          <w:p w:rsidR="00EB2001" w:rsidRPr="00654936" w:rsidRDefault="00156CC6">
            <w:pPr>
              <w:spacing w:line="240" w:lineRule="auto"/>
              <w:ind w:left="132" w:right="131" w:firstLine="0"/>
              <w:rPr>
                <w:sz w:val="22"/>
                <w:szCs w:val="22"/>
              </w:rPr>
            </w:pPr>
            <w:r w:rsidRPr="00654936">
              <w:rPr>
                <w:sz w:val="22"/>
                <w:szCs w:val="22"/>
              </w:rPr>
              <w:t>Тема 5. Західноєвропейський варварський світ: засади міжетнічних взаємин у V – VIII ст.</w:t>
            </w:r>
          </w:p>
          <w:p w:rsidR="00EB2001" w:rsidRPr="00654936" w:rsidRDefault="00156CC6">
            <w:pPr>
              <w:spacing w:line="240" w:lineRule="auto"/>
              <w:ind w:left="132" w:right="131" w:firstLine="0"/>
              <w:rPr>
                <w:sz w:val="22"/>
                <w:szCs w:val="22"/>
              </w:rPr>
            </w:pPr>
            <w:r w:rsidRPr="00654936">
              <w:rPr>
                <w:sz w:val="22"/>
                <w:szCs w:val="22"/>
              </w:rPr>
              <w:t>Тема 6. Міжетнічні та міжрелігійні проблеми ЦЄ.</w:t>
            </w:r>
          </w:p>
          <w:p w:rsidR="00EB2001" w:rsidRPr="00654936" w:rsidRDefault="00156CC6">
            <w:pPr>
              <w:spacing w:line="240" w:lineRule="auto"/>
              <w:ind w:left="132" w:right="131" w:firstLine="0"/>
              <w:rPr>
                <w:sz w:val="22"/>
                <w:szCs w:val="22"/>
              </w:rPr>
            </w:pPr>
            <w:r w:rsidRPr="00654936">
              <w:rPr>
                <w:sz w:val="22"/>
                <w:szCs w:val="22"/>
              </w:rPr>
              <w:t>Тема 7. Основні напрями еволюції міжнародних відносин доби Раннього Середньовіччя.</w:t>
            </w:r>
          </w:p>
          <w:p w:rsidR="00EB2001" w:rsidRPr="00654936" w:rsidRDefault="00156CC6">
            <w:pPr>
              <w:spacing w:line="240" w:lineRule="auto"/>
              <w:ind w:left="132" w:right="131" w:firstLine="0"/>
              <w:rPr>
                <w:sz w:val="22"/>
                <w:szCs w:val="22"/>
              </w:rPr>
            </w:pPr>
            <w:r w:rsidRPr="00654936">
              <w:rPr>
                <w:sz w:val="22"/>
                <w:szCs w:val="22"/>
              </w:rPr>
              <w:t>Тема 8. «Монгольський фактор» у міжнародній політиці європейських країн ХІІІ ст.</w:t>
            </w:r>
          </w:p>
          <w:p w:rsidR="00EB2001" w:rsidRPr="00654936" w:rsidRDefault="00156CC6">
            <w:pPr>
              <w:spacing w:line="240" w:lineRule="auto"/>
              <w:ind w:left="132" w:right="131" w:firstLine="0"/>
              <w:rPr>
                <w:sz w:val="22"/>
                <w:szCs w:val="22"/>
              </w:rPr>
            </w:pPr>
            <w:r w:rsidRPr="00654936">
              <w:rPr>
                <w:sz w:val="22"/>
                <w:szCs w:val="22"/>
              </w:rPr>
              <w:t>Тема 9. Рицарі-хрестоносці та «рух на Схід».</w:t>
            </w:r>
          </w:p>
          <w:p w:rsidR="00EB2001" w:rsidRPr="00654936" w:rsidRDefault="00156CC6">
            <w:pPr>
              <w:spacing w:line="240" w:lineRule="auto"/>
              <w:ind w:left="132" w:right="131" w:firstLine="0"/>
              <w:rPr>
                <w:sz w:val="22"/>
                <w:szCs w:val="22"/>
              </w:rPr>
            </w:pPr>
            <w:r w:rsidRPr="00654936">
              <w:rPr>
                <w:sz w:val="22"/>
                <w:szCs w:val="22"/>
              </w:rPr>
              <w:t>Тема 10. Країни ЦЄ та війни з Османською імперією.</w:t>
            </w:r>
          </w:p>
        </w:tc>
      </w:tr>
      <w:tr w:rsidR="00EB2001" w:rsidRPr="00654936">
        <w:trPr>
          <w:trHeight w:val="341"/>
        </w:trPr>
        <w:tc>
          <w:tcPr>
            <w:tcW w:w="3285" w:type="dxa"/>
            <w:tcBorders>
              <w:top w:val="single" w:sz="4" w:space="0" w:color="000000"/>
              <w:left w:val="single" w:sz="4" w:space="0" w:color="000000"/>
              <w:bottom w:val="single" w:sz="4" w:space="0" w:color="000000"/>
            </w:tcBorders>
            <w:shd w:val="clear" w:color="auto" w:fill="FFFFFF"/>
          </w:tcPr>
          <w:p w:rsidR="00EB2001" w:rsidRPr="00654936" w:rsidRDefault="00156CC6">
            <w:pPr>
              <w:rPr>
                <w:sz w:val="22"/>
                <w:szCs w:val="22"/>
              </w:rPr>
            </w:pPr>
            <w:r w:rsidRPr="00654936">
              <w:rPr>
                <w:sz w:val="22"/>
                <w:szCs w:val="22"/>
              </w:rPr>
              <w:t>Форма семестрового контролю</w:t>
            </w:r>
          </w:p>
        </w:tc>
        <w:tc>
          <w:tcPr>
            <w:tcW w:w="7875" w:type="dxa"/>
            <w:tcBorders>
              <w:top w:val="single" w:sz="4" w:space="0" w:color="000000"/>
              <w:left w:val="single" w:sz="4" w:space="0" w:color="000000"/>
              <w:bottom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Залік</w:t>
            </w:r>
          </w:p>
        </w:tc>
      </w:tr>
    </w:tbl>
    <w:p w:rsidR="00EB2001" w:rsidRPr="00654936" w:rsidRDefault="00EB2001">
      <w:pPr>
        <w:ind w:left="0" w:firstLine="0"/>
        <w:rPr>
          <w:sz w:val="22"/>
          <w:szCs w:val="22"/>
        </w:rPr>
      </w:pPr>
    </w:p>
    <w:p w:rsidR="00E3112D" w:rsidRDefault="00E3112D">
      <w:pPr>
        <w:ind w:firstLine="0"/>
        <w:rPr>
          <w:sz w:val="22"/>
          <w:szCs w:val="22"/>
        </w:rPr>
      </w:pPr>
      <w:r>
        <w:rPr>
          <w:sz w:val="22"/>
          <w:szCs w:val="22"/>
        </w:rPr>
        <w:br w:type="page"/>
      </w:r>
    </w:p>
    <w:p w:rsidR="00EB2001" w:rsidRPr="00654936" w:rsidRDefault="00EB2001">
      <w:pPr>
        <w:ind w:left="0" w:firstLine="0"/>
        <w:rPr>
          <w:sz w:val="22"/>
          <w:szCs w:val="22"/>
        </w:rPr>
      </w:pPr>
    </w:p>
    <w:tbl>
      <w:tblPr>
        <w:tblStyle w:val="afd"/>
        <w:tblW w:w="11190" w:type="dxa"/>
        <w:tblInd w:w="-752" w:type="dxa"/>
        <w:tblLayout w:type="fixed"/>
        <w:tblLook w:val="0400" w:firstRow="0" w:lastRow="0" w:firstColumn="0" w:lastColumn="0" w:noHBand="0" w:noVBand="1"/>
      </w:tblPr>
      <w:tblGrid>
        <w:gridCol w:w="3300"/>
        <w:gridCol w:w="7890"/>
      </w:tblGrid>
      <w:tr w:rsidR="00EB2001" w:rsidRPr="00654936">
        <w:trPr>
          <w:trHeight w:val="341"/>
        </w:trPr>
        <w:tc>
          <w:tcPr>
            <w:tcW w:w="3300" w:type="dxa"/>
            <w:tcBorders>
              <w:top w:val="single" w:sz="4" w:space="0" w:color="000000"/>
              <w:left w:val="single" w:sz="4" w:space="0" w:color="000000"/>
              <w:bottom w:val="single" w:sz="4" w:space="0" w:color="000000"/>
            </w:tcBorders>
            <w:shd w:val="clear" w:color="auto" w:fill="FFFFFF"/>
          </w:tcPr>
          <w:p w:rsidR="00EB2001" w:rsidRPr="00654936" w:rsidRDefault="00156CC6">
            <w:pPr>
              <w:rPr>
                <w:sz w:val="22"/>
                <w:szCs w:val="22"/>
              </w:rPr>
            </w:pPr>
            <w:r w:rsidRPr="00654936">
              <w:rPr>
                <w:sz w:val="22"/>
                <w:szCs w:val="22"/>
              </w:rPr>
              <w:t>Назва дисципліни</w:t>
            </w:r>
          </w:p>
        </w:tc>
        <w:tc>
          <w:tcPr>
            <w:tcW w:w="7890" w:type="dxa"/>
            <w:tcBorders>
              <w:top w:val="single" w:sz="4" w:space="0" w:color="000000"/>
              <w:left w:val="single" w:sz="4" w:space="0" w:color="000000"/>
              <w:bottom w:val="single" w:sz="4" w:space="0" w:color="000000"/>
              <w:right w:val="single" w:sz="4" w:space="0" w:color="000000"/>
            </w:tcBorders>
            <w:shd w:val="clear" w:color="auto" w:fill="FFFFFF"/>
          </w:tcPr>
          <w:p w:rsidR="00EB2001" w:rsidRPr="00654936" w:rsidRDefault="00156CC6">
            <w:pPr>
              <w:spacing w:line="240" w:lineRule="auto"/>
              <w:ind w:left="132" w:right="131" w:firstLine="0"/>
              <w:rPr>
                <w:b/>
                <w:sz w:val="22"/>
                <w:szCs w:val="22"/>
              </w:rPr>
            </w:pPr>
            <w:r w:rsidRPr="00654936">
              <w:rPr>
                <w:b/>
                <w:sz w:val="22"/>
                <w:szCs w:val="22"/>
              </w:rPr>
              <w:t>Джерелознавство історії Центральної Європи (доба Античності та Середньовіччя)</w:t>
            </w:r>
          </w:p>
        </w:tc>
      </w:tr>
      <w:tr w:rsidR="00EB2001" w:rsidRPr="00654936">
        <w:trPr>
          <w:trHeight w:val="341"/>
        </w:trPr>
        <w:tc>
          <w:tcPr>
            <w:tcW w:w="3300" w:type="dxa"/>
            <w:tcBorders>
              <w:top w:val="single" w:sz="4" w:space="0" w:color="000000"/>
              <w:left w:val="single" w:sz="4" w:space="0" w:color="000000"/>
              <w:bottom w:val="single" w:sz="4" w:space="0" w:color="000000"/>
            </w:tcBorders>
            <w:shd w:val="clear" w:color="auto" w:fill="FFFFFF"/>
          </w:tcPr>
          <w:p w:rsidR="00EB2001" w:rsidRPr="00654936" w:rsidRDefault="00156CC6">
            <w:pPr>
              <w:rPr>
                <w:sz w:val="22"/>
                <w:szCs w:val="22"/>
              </w:rPr>
            </w:pPr>
            <w:r w:rsidRPr="00654936">
              <w:rPr>
                <w:sz w:val="22"/>
                <w:szCs w:val="22"/>
              </w:rPr>
              <w:t>Рівень вищої освіти</w:t>
            </w:r>
          </w:p>
        </w:tc>
        <w:tc>
          <w:tcPr>
            <w:tcW w:w="7890" w:type="dxa"/>
            <w:tcBorders>
              <w:top w:val="single" w:sz="4" w:space="0" w:color="000000"/>
              <w:left w:val="single" w:sz="4" w:space="0" w:color="000000"/>
              <w:bottom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Перший (бакалаврський)</w:t>
            </w:r>
          </w:p>
        </w:tc>
      </w:tr>
      <w:tr w:rsidR="00EB2001" w:rsidRPr="00654936">
        <w:trPr>
          <w:trHeight w:val="341"/>
        </w:trPr>
        <w:tc>
          <w:tcPr>
            <w:tcW w:w="3300" w:type="dxa"/>
            <w:tcBorders>
              <w:top w:val="single" w:sz="4" w:space="0" w:color="000000"/>
              <w:left w:val="single" w:sz="4" w:space="0" w:color="000000"/>
              <w:bottom w:val="single" w:sz="4" w:space="0" w:color="000000"/>
            </w:tcBorders>
            <w:shd w:val="clear" w:color="auto" w:fill="FFFFFF"/>
          </w:tcPr>
          <w:p w:rsidR="00EB2001" w:rsidRPr="00654936" w:rsidRDefault="00156CC6">
            <w:pPr>
              <w:rPr>
                <w:sz w:val="22"/>
                <w:szCs w:val="22"/>
              </w:rPr>
            </w:pPr>
            <w:r w:rsidRPr="00654936">
              <w:rPr>
                <w:sz w:val="22"/>
                <w:szCs w:val="22"/>
              </w:rPr>
              <w:t>Курс (рік) навчання</w:t>
            </w:r>
          </w:p>
        </w:tc>
        <w:tc>
          <w:tcPr>
            <w:tcW w:w="7890" w:type="dxa"/>
            <w:tcBorders>
              <w:top w:val="single" w:sz="4" w:space="0" w:color="000000"/>
              <w:left w:val="single" w:sz="4" w:space="0" w:color="000000"/>
              <w:bottom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ІІ</w:t>
            </w:r>
          </w:p>
        </w:tc>
      </w:tr>
      <w:tr w:rsidR="00EB2001" w:rsidRPr="00654936">
        <w:trPr>
          <w:trHeight w:val="341"/>
        </w:trPr>
        <w:tc>
          <w:tcPr>
            <w:tcW w:w="3300" w:type="dxa"/>
            <w:tcBorders>
              <w:top w:val="single" w:sz="4" w:space="0" w:color="000000"/>
              <w:left w:val="single" w:sz="4" w:space="0" w:color="000000"/>
              <w:bottom w:val="single" w:sz="4" w:space="0" w:color="000000"/>
            </w:tcBorders>
            <w:shd w:val="clear" w:color="auto" w:fill="FFFFFF"/>
          </w:tcPr>
          <w:p w:rsidR="00EB2001" w:rsidRPr="00654936" w:rsidRDefault="00156CC6">
            <w:pPr>
              <w:rPr>
                <w:sz w:val="22"/>
                <w:szCs w:val="22"/>
              </w:rPr>
            </w:pPr>
            <w:r w:rsidRPr="00654936">
              <w:rPr>
                <w:sz w:val="22"/>
                <w:szCs w:val="22"/>
              </w:rPr>
              <w:t>Семестр</w:t>
            </w:r>
          </w:p>
        </w:tc>
        <w:tc>
          <w:tcPr>
            <w:tcW w:w="7890" w:type="dxa"/>
            <w:tcBorders>
              <w:top w:val="single" w:sz="4" w:space="0" w:color="000000"/>
              <w:left w:val="single" w:sz="4" w:space="0" w:color="000000"/>
              <w:bottom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4-й</w:t>
            </w:r>
          </w:p>
        </w:tc>
      </w:tr>
      <w:tr w:rsidR="00EB2001" w:rsidRPr="00654936">
        <w:trPr>
          <w:trHeight w:val="341"/>
        </w:trPr>
        <w:tc>
          <w:tcPr>
            <w:tcW w:w="3300" w:type="dxa"/>
            <w:tcBorders>
              <w:top w:val="single" w:sz="4" w:space="0" w:color="000000"/>
              <w:left w:val="single" w:sz="4" w:space="0" w:color="000000"/>
              <w:bottom w:val="single" w:sz="4" w:space="0" w:color="000000"/>
            </w:tcBorders>
            <w:shd w:val="clear" w:color="auto" w:fill="FFFFFF"/>
          </w:tcPr>
          <w:p w:rsidR="00EB2001" w:rsidRPr="00654936" w:rsidRDefault="00156CC6">
            <w:pPr>
              <w:rPr>
                <w:sz w:val="22"/>
                <w:szCs w:val="22"/>
              </w:rPr>
            </w:pPr>
            <w:r w:rsidRPr="00654936">
              <w:rPr>
                <w:sz w:val="22"/>
                <w:szCs w:val="22"/>
              </w:rPr>
              <w:t xml:space="preserve">Обсяг дисципліни </w:t>
            </w:r>
            <w:proofErr w:type="gramStart"/>
            <w:r w:rsidRPr="00654936">
              <w:rPr>
                <w:sz w:val="22"/>
                <w:szCs w:val="22"/>
              </w:rPr>
              <w:t>у кредитах</w:t>
            </w:r>
            <w:proofErr w:type="gramEnd"/>
          </w:p>
        </w:tc>
        <w:tc>
          <w:tcPr>
            <w:tcW w:w="7890" w:type="dxa"/>
            <w:tcBorders>
              <w:top w:val="single" w:sz="4" w:space="0" w:color="000000"/>
              <w:left w:val="single" w:sz="4" w:space="0" w:color="000000"/>
              <w:bottom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4 кредити ЄКТС</w:t>
            </w:r>
          </w:p>
        </w:tc>
      </w:tr>
      <w:tr w:rsidR="00EB2001" w:rsidRPr="00654936">
        <w:trPr>
          <w:trHeight w:val="341"/>
        </w:trPr>
        <w:tc>
          <w:tcPr>
            <w:tcW w:w="3300" w:type="dxa"/>
            <w:tcBorders>
              <w:top w:val="single" w:sz="4" w:space="0" w:color="000000"/>
              <w:left w:val="single" w:sz="4" w:space="0" w:color="000000"/>
              <w:bottom w:val="single" w:sz="4" w:space="0" w:color="000000"/>
            </w:tcBorders>
            <w:shd w:val="clear" w:color="auto" w:fill="FFFFFF"/>
          </w:tcPr>
          <w:p w:rsidR="00EB2001" w:rsidRPr="00654936" w:rsidRDefault="00156CC6">
            <w:pPr>
              <w:rPr>
                <w:sz w:val="22"/>
                <w:szCs w:val="22"/>
              </w:rPr>
            </w:pPr>
            <w:r w:rsidRPr="00654936">
              <w:rPr>
                <w:sz w:val="22"/>
                <w:szCs w:val="22"/>
              </w:rPr>
              <w:t>Мова викладання</w:t>
            </w:r>
          </w:p>
        </w:tc>
        <w:tc>
          <w:tcPr>
            <w:tcW w:w="7890" w:type="dxa"/>
            <w:tcBorders>
              <w:top w:val="single" w:sz="4" w:space="0" w:color="000000"/>
              <w:left w:val="single" w:sz="4" w:space="0" w:color="000000"/>
              <w:bottom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Українська</w:t>
            </w:r>
          </w:p>
        </w:tc>
      </w:tr>
      <w:tr w:rsidR="00EB2001" w:rsidRPr="00654936">
        <w:trPr>
          <w:trHeight w:val="341"/>
        </w:trPr>
        <w:tc>
          <w:tcPr>
            <w:tcW w:w="3300" w:type="dxa"/>
            <w:tcBorders>
              <w:top w:val="single" w:sz="4" w:space="0" w:color="000000"/>
              <w:left w:val="single" w:sz="4" w:space="0" w:color="000000"/>
              <w:bottom w:val="single" w:sz="4" w:space="0" w:color="000000"/>
            </w:tcBorders>
            <w:shd w:val="clear" w:color="auto" w:fill="FFFFFF"/>
          </w:tcPr>
          <w:p w:rsidR="00EB2001" w:rsidRPr="00654936" w:rsidRDefault="00156CC6">
            <w:pPr>
              <w:rPr>
                <w:sz w:val="22"/>
                <w:szCs w:val="22"/>
              </w:rPr>
            </w:pPr>
            <w:r w:rsidRPr="00654936">
              <w:rPr>
                <w:sz w:val="22"/>
                <w:szCs w:val="22"/>
              </w:rPr>
              <w:t xml:space="preserve">Передумови для вивчення </w:t>
            </w:r>
          </w:p>
          <w:p w:rsidR="00EB2001" w:rsidRPr="00654936" w:rsidRDefault="00156CC6">
            <w:pPr>
              <w:rPr>
                <w:sz w:val="22"/>
                <w:szCs w:val="22"/>
              </w:rPr>
            </w:pPr>
            <w:r w:rsidRPr="00654936">
              <w:rPr>
                <w:sz w:val="22"/>
                <w:szCs w:val="22"/>
              </w:rPr>
              <w:t>дисципліни</w:t>
            </w:r>
          </w:p>
        </w:tc>
        <w:tc>
          <w:tcPr>
            <w:tcW w:w="7890" w:type="dxa"/>
            <w:tcBorders>
              <w:top w:val="single" w:sz="4" w:space="0" w:color="000000"/>
              <w:left w:val="single" w:sz="4" w:space="0" w:color="000000"/>
              <w:bottom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Історія ЦЄ, Всесвітня історія (доба Середньовіччя)</w:t>
            </w:r>
          </w:p>
        </w:tc>
      </w:tr>
      <w:tr w:rsidR="00EB2001" w:rsidRPr="00654936">
        <w:trPr>
          <w:trHeight w:val="341"/>
        </w:trPr>
        <w:tc>
          <w:tcPr>
            <w:tcW w:w="3300" w:type="dxa"/>
            <w:tcBorders>
              <w:top w:val="single" w:sz="4" w:space="0" w:color="000000"/>
              <w:left w:val="single" w:sz="4" w:space="0" w:color="000000"/>
              <w:bottom w:val="single" w:sz="4" w:space="0" w:color="000000"/>
            </w:tcBorders>
            <w:shd w:val="clear" w:color="auto" w:fill="FFFFFF"/>
          </w:tcPr>
          <w:p w:rsidR="00EB2001" w:rsidRPr="00654936" w:rsidRDefault="00156CC6">
            <w:pPr>
              <w:rPr>
                <w:sz w:val="22"/>
                <w:szCs w:val="22"/>
              </w:rPr>
            </w:pPr>
            <w:r w:rsidRPr="00654936">
              <w:rPr>
                <w:sz w:val="22"/>
                <w:szCs w:val="22"/>
              </w:rPr>
              <w:t xml:space="preserve">Кафедра, яка забезпечує </w:t>
            </w:r>
          </w:p>
          <w:p w:rsidR="00EB2001" w:rsidRPr="00654936" w:rsidRDefault="00156CC6">
            <w:pPr>
              <w:rPr>
                <w:sz w:val="22"/>
                <w:szCs w:val="22"/>
              </w:rPr>
            </w:pPr>
            <w:r w:rsidRPr="00654936">
              <w:rPr>
                <w:sz w:val="22"/>
                <w:szCs w:val="22"/>
              </w:rPr>
              <w:t>викладання дисципліни</w:t>
            </w:r>
          </w:p>
        </w:tc>
        <w:tc>
          <w:tcPr>
            <w:tcW w:w="7890" w:type="dxa"/>
            <w:tcBorders>
              <w:top w:val="single" w:sz="4" w:space="0" w:color="000000"/>
              <w:left w:val="single" w:sz="4" w:space="0" w:color="000000"/>
              <w:bottom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Кафедра Античності, Середньовіччя та історії України домодерної доби</w:t>
            </w:r>
          </w:p>
        </w:tc>
      </w:tr>
      <w:tr w:rsidR="00EB2001" w:rsidRPr="00654936">
        <w:trPr>
          <w:trHeight w:val="341"/>
        </w:trPr>
        <w:tc>
          <w:tcPr>
            <w:tcW w:w="3300" w:type="dxa"/>
            <w:tcBorders>
              <w:top w:val="single" w:sz="4" w:space="0" w:color="000000"/>
              <w:left w:val="single" w:sz="4" w:space="0" w:color="000000"/>
              <w:bottom w:val="single" w:sz="4" w:space="0" w:color="000000"/>
            </w:tcBorders>
            <w:shd w:val="clear" w:color="auto" w:fill="FFFFFF"/>
          </w:tcPr>
          <w:p w:rsidR="00EB2001" w:rsidRPr="00654936" w:rsidRDefault="00156CC6">
            <w:pPr>
              <w:rPr>
                <w:sz w:val="22"/>
                <w:szCs w:val="22"/>
              </w:rPr>
            </w:pPr>
            <w:r w:rsidRPr="00654936">
              <w:rPr>
                <w:sz w:val="22"/>
                <w:szCs w:val="22"/>
              </w:rPr>
              <w:t>Інформаційне забезпечення</w:t>
            </w:r>
          </w:p>
        </w:tc>
        <w:tc>
          <w:tcPr>
            <w:tcW w:w="7890" w:type="dxa"/>
            <w:tcBorders>
              <w:top w:val="single" w:sz="4" w:space="0" w:color="000000"/>
              <w:left w:val="single" w:sz="4" w:space="0" w:color="000000"/>
              <w:bottom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Навчально-методичні матеріали, презентації</w:t>
            </w:r>
          </w:p>
        </w:tc>
      </w:tr>
      <w:tr w:rsidR="00EB2001" w:rsidRPr="00654936">
        <w:trPr>
          <w:trHeight w:val="341"/>
        </w:trPr>
        <w:tc>
          <w:tcPr>
            <w:tcW w:w="3300" w:type="dxa"/>
            <w:tcBorders>
              <w:top w:val="single" w:sz="4" w:space="0" w:color="000000"/>
              <w:left w:val="single" w:sz="4" w:space="0" w:color="000000"/>
              <w:bottom w:val="single" w:sz="4" w:space="0" w:color="000000"/>
            </w:tcBorders>
            <w:shd w:val="clear" w:color="auto" w:fill="FFFFFF"/>
          </w:tcPr>
          <w:p w:rsidR="00EB2001" w:rsidRPr="00654936" w:rsidRDefault="00156CC6">
            <w:pPr>
              <w:rPr>
                <w:sz w:val="22"/>
                <w:szCs w:val="22"/>
              </w:rPr>
            </w:pPr>
            <w:r w:rsidRPr="00654936">
              <w:rPr>
                <w:sz w:val="22"/>
                <w:szCs w:val="22"/>
              </w:rPr>
              <w:t>Форма проведення занять</w:t>
            </w:r>
          </w:p>
        </w:tc>
        <w:tc>
          <w:tcPr>
            <w:tcW w:w="7890" w:type="dxa"/>
            <w:tcBorders>
              <w:top w:val="single" w:sz="4" w:space="0" w:color="000000"/>
              <w:left w:val="single" w:sz="4" w:space="0" w:color="000000"/>
              <w:bottom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Лекції, практичні заняття</w:t>
            </w:r>
          </w:p>
        </w:tc>
      </w:tr>
      <w:tr w:rsidR="00EB2001" w:rsidRPr="00654936">
        <w:trPr>
          <w:trHeight w:val="341"/>
        </w:trPr>
        <w:tc>
          <w:tcPr>
            <w:tcW w:w="3300" w:type="dxa"/>
            <w:tcBorders>
              <w:top w:val="single" w:sz="4" w:space="0" w:color="000000"/>
              <w:left w:val="single" w:sz="4" w:space="0" w:color="000000"/>
              <w:bottom w:val="single" w:sz="4" w:space="0" w:color="000000"/>
            </w:tcBorders>
            <w:shd w:val="clear" w:color="auto" w:fill="FFFFFF"/>
          </w:tcPr>
          <w:p w:rsidR="00EB2001" w:rsidRPr="00654936" w:rsidRDefault="00156CC6">
            <w:pPr>
              <w:rPr>
                <w:sz w:val="22"/>
                <w:szCs w:val="22"/>
              </w:rPr>
            </w:pPr>
            <w:r w:rsidRPr="00654936">
              <w:rPr>
                <w:sz w:val="22"/>
                <w:szCs w:val="22"/>
              </w:rPr>
              <w:t>Ключові результати навчання (знання, уміння та інші компетентності):</w:t>
            </w:r>
          </w:p>
        </w:tc>
        <w:tc>
          <w:tcPr>
            <w:tcW w:w="7890" w:type="dxa"/>
            <w:tcBorders>
              <w:top w:val="single" w:sz="4" w:space="0" w:color="000000"/>
              <w:left w:val="single" w:sz="4" w:space="0" w:color="000000"/>
              <w:bottom w:val="single" w:sz="4" w:space="0" w:color="000000"/>
              <w:right w:val="single" w:sz="4" w:space="0" w:color="000000"/>
            </w:tcBorders>
            <w:shd w:val="clear" w:color="auto" w:fill="FFFFFF"/>
          </w:tcPr>
          <w:p w:rsidR="00EB2001" w:rsidRPr="00654936" w:rsidRDefault="00156CC6" w:rsidP="00612905">
            <w:pPr>
              <w:pBdr>
                <w:top w:val="nil"/>
                <w:left w:val="nil"/>
                <w:bottom w:val="nil"/>
                <w:right w:val="nil"/>
                <w:between w:val="nil"/>
              </w:pBdr>
              <w:spacing w:after="0" w:line="240" w:lineRule="auto"/>
              <w:ind w:left="131" w:right="85" w:firstLine="0"/>
              <w:rPr>
                <w:b/>
                <w:sz w:val="22"/>
                <w:szCs w:val="22"/>
              </w:rPr>
            </w:pPr>
            <w:r w:rsidRPr="00654936">
              <w:rPr>
                <w:sz w:val="22"/>
                <w:szCs w:val="22"/>
              </w:rPr>
              <w:t xml:space="preserve"> Курс має на меті ознайомити студентів з основними видами джерел з історії Центральної Європи доби Античності й Середньовіччя та навичками роботи з ними.</w:t>
            </w:r>
          </w:p>
          <w:p w:rsidR="00EB2001" w:rsidRPr="00654936" w:rsidRDefault="00156CC6" w:rsidP="00612905">
            <w:pPr>
              <w:spacing w:line="240" w:lineRule="auto"/>
              <w:ind w:left="131" w:right="85" w:firstLine="0"/>
              <w:rPr>
                <w:sz w:val="22"/>
                <w:szCs w:val="22"/>
              </w:rPr>
            </w:pPr>
            <w:r w:rsidRPr="00654936">
              <w:rPr>
                <w:sz w:val="22"/>
                <w:szCs w:val="22"/>
              </w:rPr>
              <w:t>Дисципліна забезпечує набуття студентами таких компетентностей:</w:t>
            </w:r>
          </w:p>
          <w:p w:rsidR="00EB2001" w:rsidRPr="00654936" w:rsidRDefault="00156CC6" w:rsidP="00612905">
            <w:pPr>
              <w:pBdr>
                <w:top w:val="none" w:sz="0" w:space="0" w:color="000000"/>
                <w:left w:val="none" w:sz="0" w:space="0" w:color="000000"/>
                <w:bottom w:val="none" w:sz="0" w:space="0" w:color="000000"/>
                <w:right w:val="none" w:sz="0" w:space="0" w:color="000000"/>
                <w:between w:val="none" w:sz="0" w:space="0" w:color="000000"/>
              </w:pBdr>
              <w:spacing w:after="0" w:line="240" w:lineRule="auto"/>
              <w:ind w:left="131" w:right="85" w:firstLine="0"/>
              <w:rPr>
                <w:sz w:val="22"/>
                <w:szCs w:val="22"/>
              </w:rPr>
            </w:pPr>
            <w:r w:rsidRPr="00654936">
              <w:rPr>
                <w:sz w:val="22"/>
                <w:szCs w:val="22"/>
              </w:rPr>
              <w:t>- інтегральні: вміти, застосовуючи фактичні знання, аналізувати джерела з історії Центральної Європи доби Античності й Середньовіччя, визначати їх типологію, простежити на їх основі особливості формування державних утворень у регіоні; оцінювати важливі події і явища в історії народів Центральної Європи в контексті всесвітньої історії.</w:t>
            </w:r>
          </w:p>
          <w:p w:rsidR="00EB2001" w:rsidRPr="00654936" w:rsidRDefault="00156CC6" w:rsidP="00612905">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131" w:right="85" w:firstLine="0"/>
              <w:rPr>
                <w:sz w:val="22"/>
                <w:szCs w:val="22"/>
              </w:rPr>
            </w:pPr>
            <w:r w:rsidRPr="00654936">
              <w:rPr>
                <w:sz w:val="22"/>
                <w:szCs w:val="22"/>
              </w:rPr>
              <w:t>загальні: набуття навичок всебічного аналізу джерел суспільно-політичного, господарського, релігійного і культурного життя народів Центральної Європи доби Античності й Середньовіччя із використанням відповідного понятійного апарату; здатність самостійно опрацьовувати першоджерела на відповідному рівні.</w:t>
            </w:r>
          </w:p>
          <w:p w:rsidR="00EB2001" w:rsidRPr="00654936" w:rsidRDefault="00156CC6" w:rsidP="00612905">
            <w:pPr>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131" w:right="85" w:firstLine="0"/>
              <w:rPr>
                <w:sz w:val="22"/>
                <w:szCs w:val="22"/>
              </w:rPr>
            </w:pPr>
            <w:r w:rsidRPr="00654936">
              <w:rPr>
                <w:sz w:val="22"/>
                <w:szCs w:val="22"/>
              </w:rPr>
              <w:t>спеціальні (фахові, предметні): володіти навичками пошуку інформації, її самостійного ан</w:t>
            </w:r>
            <w:r w:rsidR="00612905" w:rsidRPr="00654936">
              <w:rPr>
                <w:sz w:val="22"/>
                <w:szCs w:val="22"/>
              </w:rPr>
              <w:t xml:space="preserve">алізу в процесі </w:t>
            </w:r>
            <w:r w:rsidRPr="00654936">
              <w:rPr>
                <w:sz w:val="22"/>
                <w:szCs w:val="22"/>
              </w:rPr>
              <w:t>роботи з джерелами та використання набутих знань у процесі наукових досліджень.</w:t>
            </w:r>
          </w:p>
        </w:tc>
      </w:tr>
      <w:tr w:rsidR="00EB2001" w:rsidRPr="00654936">
        <w:trPr>
          <w:trHeight w:val="341"/>
        </w:trPr>
        <w:tc>
          <w:tcPr>
            <w:tcW w:w="3300" w:type="dxa"/>
            <w:tcBorders>
              <w:top w:val="single" w:sz="4" w:space="0" w:color="000000"/>
              <w:left w:val="single" w:sz="4" w:space="0" w:color="000000"/>
              <w:bottom w:val="single" w:sz="4" w:space="0" w:color="000000"/>
            </w:tcBorders>
            <w:shd w:val="clear" w:color="auto" w:fill="FFFFFF"/>
          </w:tcPr>
          <w:p w:rsidR="00EB2001" w:rsidRPr="00654936" w:rsidRDefault="00156CC6">
            <w:pPr>
              <w:rPr>
                <w:sz w:val="22"/>
                <w:szCs w:val="22"/>
              </w:rPr>
            </w:pPr>
            <w:r w:rsidRPr="00654936">
              <w:rPr>
                <w:sz w:val="22"/>
                <w:szCs w:val="22"/>
              </w:rPr>
              <w:t xml:space="preserve">Короткий зміст дисципліни </w:t>
            </w:r>
          </w:p>
          <w:p w:rsidR="00EB2001" w:rsidRPr="00654936" w:rsidRDefault="00156CC6">
            <w:pPr>
              <w:rPr>
                <w:sz w:val="22"/>
                <w:szCs w:val="22"/>
              </w:rPr>
            </w:pPr>
            <w:r w:rsidRPr="00654936">
              <w:rPr>
                <w:sz w:val="22"/>
                <w:szCs w:val="22"/>
              </w:rPr>
              <w:t>(що буде вивчатися, перелік тем):</w:t>
            </w:r>
          </w:p>
        </w:tc>
        <w:tc>
          <w:tcPr>
            <w:tcW w:w="7890" w:type="dxa"/>
            <w:tcBorders>
              <w:top w:val="single" w:sz="4" w:space="0" w:color="000000"/>
              <w:left w:val="single" w:sz="4" w:space="0" w:color="000000"/>
              <w:bottom w:val="single" w:sz="4" w:space="0" w:color="000000"/>
              <w:right w:val="single" w:sz="4" w:space="0" w:color="000000"/>
            </w:tcBorders>
            <w:shd w:val="clear" w:color="auto" w:fill="FFFFFF"/>
          </w:tcPr>
          <w:p w:rsidR="00EB2001" w:rsidRPr="00654936" w:rsidRDefault="00156CC6">
            <w:pPr>
              <w:pBdr>
                <w:top w:val="nil"/>
                <w:left w:val="nil"/>
                <w:bottom w:val="nil"/>
                <w:right w:val="nil"/>
                <w:between w:val="nil"/>
              </w:pBdr>
              <w:spacing w:after="0" w:line="240" w:lineRule="auto"/>
              <w:ind w:left="0" w:right="0" w:firstLine="0"/>
              <w:jc w:val="left"/>
              <w:rPr>
                <w:sz w:val="22"/>
                <w:szCs w:val="22"/>
              </w:rPr>
            </w:pPr>
            <w:r w:rsidRPr="00654936">
              <w:rPr>
                <w:sz w:val="22"/>
                <w:szCs w:val="22"/>
              </w:rPr>
              <w:t xml:space="preserve">  Тема 1. Предмет, завдання та основні методи джерелознавства. </w:t>
            </w:r>
          </w:p>
          <w:p w:rsidR="00EB2001" w:rsidRPr="00654936" w:rsidRDefault="00156CC6">
            <w:pPr>
              <w:spacing w:line="240" w:lineRule="auto"/>
              <w:ind w:left="840" w:right="131" w:hanging="708"/>
              <w:rPr>
                <w:sz w:val="22"/>
                <w:szCs w:val="22"/>
              </w:rPr>
            </w:pPr>
            <w:r w:rsidRPr="00654936">
              <w:rPr>
                <w:sz w:val="22"/>
                <w:szCs w:val="22"/>
              </w:rPr>
              <w:t>Тема 2. Класифікація історичних джерел.</w:t>
            </w:r>
          </w:p>
          <w:p w:rsidR="00EB2001" w:rsidRPr="00654936" w:rsidRDefault="00156CC6">
            <w:pPr>
              <w:spacing w:line="240" w:lineRule="auto"/>
              <w:ind w:left="840" w:right="131" w:hanging="708"/>
              <w:rPr>
                <w:sz w:val="22"/>
                <w:szCs w:val="22"/>
              </w:rPr>
            </w:pPr>
            <w:r w:rsidRPr="00654936">
              <w:rPr>
                <w:sz w:val="22"/>
                <w:szCs w:val="22"/>
              </w:rPr>
              <w:t>Тема 3. Джерела про стародавніх кельтів.</w:t>
            </w:r>
          </w:p>
          <w:p w:rsidR="00EB2001" w:rsidRPr="00654936" w:rsidRDefault="00156CC6">
            <w:pPr>
              <w:spacing w:line="240" w:lineRule="auto"/>
              <w:ind w:left="840" w:right="131" w:hanging="708"/>
              <w:rPr>
                <w:sz w:val="22"/>
                <w:szCs w:val="22"/>
              </w:rPr>
            </w:pPr>
            <w:r w:rsidRPr="00654936">
              <w:rPr>
                <w:sz w:val="22"/>
                <w:szCs w:val="22"/>
              </w:rPr>
              <w:t>Тема 4. Джерела про стародавніх слов’ян</w:t>
            </w:r>
          </w:p>
          <w:p w:rsidR="00EB2001" w:rsidRPr="00654936" w:rsidRDefault="00156CC6">
            <w:pPr>
              <w:spacing w:line="240" w:lineRule="auto"/>
              <w:ind w:left="840" w:right="131" w:hanging="708"/>
              <w:rPr>
                <w:sz w:val="22"/>
                <w:szCs w:val="22"/>
              </w:rPr>
            </w:pPr>
            <w:r w:rsidRPr="00654936">
              <w:rPr>
                <w:sz w:val="22"/>
                <w:szCs w:val="22"/>
              </w:rPr>
              <w:t>Тема 5. Джерела про Великоморавську державу.</w:t>
            </w:r>
          </w:p>
          <w:p w:rsidR="00EB2001" w:rsidRPr="00654936" w:rsidRDefault="00156CC6">
            <w:pPr>
              <w:spacing w:line="240" w:lineRule="auto"/>
              <w:ind w:left="840" w:right="131" w:hanging="708"/>
              <w:rPr>
                <w:sz w:val="22"/>
                <w:szCs w:val="22"/>
              </w:rPr>
            </w:pPr>
            <w:r w:rsidRPr="00654936">
              <w:rPr>
                <w:sz w:val="22"/>
                <w:szCs w:val="22"/>
              </w:rPr>
              <w:t>Тема 6. Джерела про полабсько-балтійських слов’ян.</w:t>
            </w:r>
          </w:p>
          <w:p w:rsidR="00EB2001" w:rsidRPr="00654936" w:rsidRDefault="00156CC6">
            <w:pPr>
              <w:spacing w:line="240" w:lineRule="auto"/>
              <w:ind w:left="840" w:right="131" w:hanging="708"/>
              <w:rPr>
                <w:sz w:val="22"/>
                <w:szCs w:val="22"/>
              </w:rPr>
            </w:pPr>
            <w:r w:rsidRPr="00654936">
              <w:rPr>
                <w:sz w:val="22"/>
                <w:szCs w:val="22"/>
              </w:rPr>
              <w:t>Тема 7. Джерела з історії Польщі.</w:t>
            </w:r>
          </w:p>
          <w:p w:rsidR="00EB2001" w:rsidRPr="00654936" w:rsidRDefault="00156CC6">
            <w:pPr>
              <w:spacing w:line="240" w:lineRule="auto"/>
              <w:ind w:left="840" w:right="131" w:hanging="708"/>
              <w:rPr>
                <w:sz w:val="22"/>
                <w:szCs w:val="22"/>
              </w:rPr>
            </w:pPr>
            <w:r w:rsidRPr="00654936">
              <w:rPr>
                <w:sz w:val="22"/>
                <w:szCs w:val="22"/>
              </w:rPr>
              <w:t>Тема 8. Джерела з історії Чехії.</w:t>
            </w:r>
          </w:p>
          <w:p w:rsidR="00EB2001" w:rsidRPr="00654936" w:rsidRDefault="00156CC6">
            <w:pPr>
              <w:spacing w:line="240" w:lineRule="auto"/>
              <w:ind w:left="840" w:right="131" w:hanging="708"/>
              <w:rPr>
                <w:sz w:val="22"/>
                <w:szCs w:val="22"/>
              </w:rPr>
            </w:pPr>
            <w:r w:rsidRPr="00654936">
              <w:rPr>
                <w:sz w:val="22"/>
                <w:szCs w:val="22"/>
              </w:rPr>
              <w:t>Тема 9.  Джерела з історії Угорщини</w:t>
            </w:r>
          </w:p>
          <w:p w:rsidR="00EB2001" w:rsidRPr="00654936" w:rsidRDefault="00156CC6">
            <w:pPr>
              <w:spacing w:line="240" w:lineRule="auto"/>
              <w:ind w:left="840" w:right="131" w:hanging="708"/>
              <w:rPr>
                <w:sz w:val="22"/>
                <w:szCs w:val="22"/>
              </w:rPr>
            </w:pPr>
            <w:r w:rsidRPr="00654936">
              <w:rPr>
                <w:sz w:val="22"/>
                <w:szCs w:val="22"/>
              </w:rPr>
              <w:t>Тема 10. Джерела з історії Словаччини.</w:t>
            </w:r>
          </w:p>
        </w:tc>
      </w:tr>
      <w:tr w:rsidR="00EB2001" w:rsidRPr="00654936">
        <w:trPr>
          <w:trHeight w:val="341"/>
        </w:trPr>
        <w:tc>
          <w:tcPr>
            <w:tcW w:w="3300" w:type="dxa"/>
            <w:tcBorders>
              <w:top w:val="single" w:sz="4" w:space="0" w:color="000000"/>
              <w:left w:val="single" w:sz="4" w:space="0" w:color="000000"/>
              <w:bottom w:val="single" w:sz="4" w:space="0" w:color="000000"/>
            </w:tcBorders>
            <w:shd w:val="clear" w:color="auto" w:fill="FFFFFF"/>
          </w:tcPr>
          <w:p w:rsidR="00EB2001" w:rsidRPr="00654936" w:rsidRDefault="00156CC6">
            <w:pPr>
              <w:rPr>
                <w:sz w:val="22"/>
                <w:szCs w:val="22"/>
              </w:rPr>
            </w:pPr>
            <w:r w:rsidRPr="00654936">
              <w:rPr>
                <w:sz w:val="22"/>
                <w:szCs w:val="22"/>
              </w:rPr>
              <w:t>Форма семестрового контролю</w:t>
            </w:r>
          </w:p>
        </w:tc>
        <w:tc>
          <w:tcPr>
            <w:tcW w:w="7890" w:type="dxa"/>
            <w:tcBorders>
              <w:top w:val="single" w:sz="4" w:space="0" w:color="000000"/>
              <w:left w:val="single" w:sz="4" w:space="0" w:color="000000"/>
              <w:bottom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Залік</w:t>
            </w:r>
          </w:p>
        </w:tc>
      </w:tr>
    </w:tbl>
    <w:p w:rsidR="00EB2001" w:rsidRPr="00654936" w:rsidRDefault="00EB2001">
      <w:pPr>
        <w:widowControl w:val="0"/>
        <w:spacing w:line="240" w:lineRule="auto"/>
        <w:ind w:left="0" w:firstLine="0"/>
        <w:rPr>
          <w:sz w:val="22"/>
          <w:szCs w:val="22"/>
        </w:rPr>
      </w:pPr>
    </w:p>
    <w:p w:rsidR="00E3112D" w:rsidRDefault="00E3112D">
      <w:pPr>
        <w:ind w:firstLine="0"/>
        <w:rPr>
          <w:sz w:val="22"/>
          <w:szCs w:val="22"/>
        </w:rPr>
      </w:pPr>
      <w:r>
        <w:rPr>
          <w:sz w:val="22"/>
          <w:szCs w:val="22"/>
        </w:rPr>
        <w:br w:type="page"/>
      </w:r>
    </w:p>
    <w:p w:rsidR="00EB2001" w:rsidRPr="00654936" w:rsidRDefault="00EB2001">
      <w:pPr>
        <w:widowControl w:val="0"/>
        <w:spacing w:line="240" w:lineRule="auto"/>
        <w:ind w:left="0" w:firstLine="0"/>
        <w:rPr>
          <w:sz w:val="22"/>
          <w:szCs w:val="22"/>
        </w:rPr>
      </w:pPr>
    </w:p>
    <w:tbl>
      <w:tblPr>
        <w:tblStyle w:val="afe"/>
        <w:tblW w:w="11250" w:type="dxa"/>
        <w:tblInd w:w="-797" w:type="dxa"/>
        <w:tblLayout w:type="fixed"/>
        <w:tblLook w:val="0400" w:firstRow="0" w:lastRow="0" w:firstColumn="0" w:lastColumn="0" w:noHBand="0" w:noVBand="1"/>
      </w:tblPr>
      <w:tblGrid>
        <w:gridCol w:w="3345"/>
        <w:gridCol w:w="7905"/>
      </w:tblGrid>
      <w:tr w:rsidR="00EB2001" w:rsidRPr="00654936">
        <w:trPr>
          <w:trHeight w:val="341"/>
        </w:trPr>
        <w:tc>
          <w:tcPr>
            <w:tcW w:w="3345" w:type="dxa"/>
            <w:tcBorders>
              <w:top w:val="single" w:sz="4" w:space="0" w:color="000000"/>
              <w:left w:val="single" w:sz="4" w:space="0" w:color="000000"/>
              <w:bottom w:val="single" w:sz="4" w:space="0" w:color="000000"/>
            </w:tcBorders>
            <w:shd w:val="clear" w:color="auto" w:fill="FFFFFF"/>
          </w:tcPr>
          <w:p w:rsidR="00EB2001" w:rsidRPr="00654936" w:rsidRDefault="00156CC6">
            <w:pPr>
              <w:rPr>
                <w:sz w:val="22"/>
                <w:szCs w:val="22"/>
              </w:rPr>
            </w:pPr>
            <w:r w:rsidRPr="00654936">
              <w:rPr>
                <w:sz w:val="22"/>
                <w:szCs w:val="22"/>
              </w:rPr>
              <w:t>Назва дисципліни</w:t>
            </w:r>
          </w:p>
        </w:tc>
        <w:tc>
          <w:tcPr>
            <w:tcW w:w="7905" w:type="dxa"/>
            <w:tcBorders>
              <w:top w:val="single" w:sz="4" w:space="0" w:color="000000"/>
              <w:left w:val="single" w:sz="4" w:space="0" w:color="000000"/>
              <w:bottom w:val="single" w:sz="4" w:space="0" w:color="000000"/>
              <w:right w:val="single" w:sz="4" w:space="0" w:color="000000"/>
            </w:tcBorders>
            <w:shd w:val="clear" w:color="auto" w:fill="FFFFFF"/>
          </w:tcPr>
          <w:p w:rsidR="00EB2001" w:rsidRPr="00654936" w:rsidRDefault="00156CC6">
            <w:pPr>
              <w:spacing w:line="240" w:lineRule="auto"/>
              <w:ind w:left="132" w:right="131" w:firstLine="0"/>
              <w:rPr>
                <w:b/>
                <w:sz w:val="22"/>
                <w:szCs w:val="22"/>
              </w:rPr>
            </w:pPr>
            <w:r w:rsidRPr="00654936">
              <w:rPr>
                <w:b/>
                <w:sz w:val="22"/>
                <w:szCs w:val="22"/>
              </w:rPr>
              <w:t>Історіографія Центральної Європи (доба Античності та Середньовіччя)</w:t>
            </w:r>
          </w:p>
        </w:tc>
      </w:tr>
      <w:tr w:rsidR="00EB2001" w:rsidRPr="00654936">
        <w:trPr>
          <w:trHeight w:val="341"/>
        </w:trPr>
        <w:tc>
          <w:tcPr>
            <w:tcW w:w="3345" w:type="dxa"/>
            <w:tcBorders>
              <w:top w:val="single" w:sz="4" w:space="0" w:color="000000"/>
              <w:left w:val="single" w:sz="4" w:space="0" w:color="000000"/>
              <w:bottom w:val="single" w:sz="4" w:space="0" w:color="000000"/>
            </w:tcBorders>
            <w:shd w:val="clear" w:color="auto" w:fill="FFFFFF"/>
          </w:tcPr>
          <w:p w:rsidR="00EB2001" w:rsidRPr="00654936" w:rsidRDefault="00156CC6">
            <w:pPr>
              <w:rPr>
                <w:sz w:val="22"/>
                <w:szCs w:val="22"/>
              </w:rPr>
            </w:pPr>
            <w:r w:rsidRPr="00654936">
              <w:rPr>
                <w:sz w:val="22"/>
                <w:szCs w:val="22"/>
              </w:rPr>
              <w:t>Рівень вищої освіти</w:t>
            </w:r>
          </w:p>
        </w:tc>
        <w:tc>
          <w:tcPr>
            <w:tcW w:w="7905" w:type="dxa"/>
            <w:tcBorders>
              <w:top w:val="single" w:sz="4" w:space="0" w:color="000000"/>
              <w:left w:val="single" w:sz="4" w:space="0" w:color="000000"/>
              <w:bottom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Перший (бакалаврський)</w:t>
            </w:r>
          </w:p>
        </w:tc>
      </w:tr>
      <w:tr w:rsidR="00EB2001" w:rsidRPr="00654936">
        <w:trPr>
          <w:trHeight w:val="341"/>
        </w:trPr>
        <w:tc>
          <w:tcPr>
            <w:tcW w:w="3345" w:type="dxa"/>
            <w:tcBorders>
              <w:top w:val="single" w:sz="4" w:space="0" w:color="000000"/>
              <w:left w:val="single" w:sz="4" w:space="0" w:color="000000"/>
              <w:bottom w:val="single" w:sz="4" w:space="0" w:color="000000"/>
            </w:tcBorders>
            <w:shd w:val="clear" w:color="auto" w:fill="FFFFFF"/>
          </w:tcPr>
          <w:p w:rsidR="00EB2001" w:rsidRPr="00654936" w:rsidRDefault="00156CC6">
            <w:pPr>
              <w:rPr>
                <w:sz w:val="22"/>
                <w:szCs w:val="22"/>
              </w:rPr>
            </w:pPr>
            <w:r w:rsidRPr="00654936">
              <w:rPr>
                <w:sz w:val="22"/>
                <w:szCs w:val="22"/>
              </w:rPr>
              <w:t>Курс (рік) навчання</w:t>
            </w:r>
          </w:p>
        </w:tc>
        <w:tc>
          <w:tcPr>
            <w:tcW w:w="7905" w:type="dxa"/>
            <w:tcBorders>
              <w:top w:val="single" w:sz="4" w:space="0" w:color="000000"/>
              <w:left w:val="single" w:sz="4" w:space="0" w:color="000000"/>
              <w:bottom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ІІ</w:t>
            </w:r>
          </w:p>
        </w:tc>
      </w:tr>
      <w:tr w:rsidR="00EB2001" w:rsidRPr="00654936">
        <w:trPr>
          <w:trHeight w:val="341"/>
        </w:trPr>
        <w:tc>
          <w:tcPr>
            <w:tcW w:w="3345" w:type="dxa"/>
            <w:tcBorders>
              <w:top w:val="single" w:sz="4" w:space="0" w:color="000000"/>
              <w:left w:val="single" w:sz="4" w:space="0" w:color="000000"/>
              <w:bottom w:val="single" w:sz="4" w:space="0" w:color="000000"/>
            </w:tcBorders>
            <w:shd w:val="clear" w:color="auto" w:fill="FFFFFF"/>
          </w:tcPr>
          <w:p w:rsidR="00EB2001" w:rsidRPr="00654936" w:rsidRDefault="00156CC6">
            <w:pPr>
              <w:rPr>
                <w:sz w:val="22"/>
                <w:szCs w:val="22"/>
              </w:rPr>
            </w:pPr>
            <w:r w:rsidRPr="00654936">
              <w:rPr>
                <w:sz w:val="22"/>
                <w:szCs w:val="22"/>
              </w:rPr>
              <w:t>Семестр</w:t>
            </w:r>
          </w:p>
        </w:tc>
        <w:tc>
          <w:tcPr>
            <w:tcW w:w="7905" w:type="dxa"/>
            <w:tcBorders>
              <w:top w:val="single" w:sz="4" w:space="0" w:color="000000"/>
              <w:left w:val="single" w:sz="4" w:space="0" w:color="000000"/>
              <w:bottom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4-й</w:t>
            </w:r>
          </w:p>
        </w:tc>
      </w:tr>
      <w:tr w:rsidR="00EB2001" w:rsidRPr="00654936">
        <w:trPr>
          <w:trHeight w:val="341"/>
        </w:trPr>
        <w:tc>
          <w:tcPr>
            <w:tcW w:w="3345" w:type="dxa"/>
            <w:tcBorders>
              <w:top w:val="single" w:sz="4" w:space="0" w:color="000000"/>
              <w:left w:val="single" w:sz="4" w:space="0" w:color="000000"/>
              <w:bottom w:val="single" w:sz="4" w:space="0" w:color="000000"/>
            </w:tcBorders>
            <w:shd w:val="clear" w:color="auto" w:fill="FFFFFF"/>
          </w:tcPr>
          <w:p w:rsidR="00EB2001" w:rsidRPr="00654936" w:rsidRDefault="00156CC6">
            <w:pPr>
              <w:rPr>
                <w:sz w:val="22"/>
                <w:szCs w:val="22"/>
              </w:rPr>
            </w:pPr>
            <w:r w:rsidRPr="00654936">
              <w:rPr>
                <w:sz w:val="22"/>
                <w:szCs w:val="22"/>
              </w:rPr>
              <w:t xml:space="preserve">Обсяг дисципліни </w:t>
            </w:r>
            <w:proofErr w:type="gramStart"/>
            <w:r w:rsidRPr="00654936">
              <w:rPr>
                <w:sz w:val="22"/>
                <w:szCs w:val="22"/>
              </w:rPr>
              <w:t>у кредитах</w:t>
            </w:r>
            <w:proofErr w:type="gramEnd"/>
          </w:p>
        </w:tc>
        <w:tc>
          <w:tcPr>
            <w:tcW w:w="7905" w:type="dxa"/>
            <w:tcBorders>
              <w:top w:val="single" w:sz="4" w:space="0" w:color="000000"/>
              <w:left w:val="single" w:sz="4" w:space="0" w:color="000000"/>
              <w:bottom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4 кредити ЄКТС</w:t>
            </w:r>
          </w:p>
        </w:tc>
      </w:tr>
      <w:tr w:rsidR="00EB2001" w:rsidRPr="00654936">
        <w:trPr>
          <w:trHeight w:val="341"/>
        </w:trPr>
        <w:tc>
          <w:tcPr>
            <w:tcW w:w="3345" w:type="dxa"/>
            <w:tcBorders>
              <w:top w:val="single" w:sz="4" w:space="0" w:color="000000"/>
              <w:left w:val="single" w:sz="4" w:space="0" w:color="000000"/>
              <w:bottom w:val="single" w:sz="4" w:space="0" w:color="000000"/>
            </w:tcBorders>
            <w:shd w:val="clear" w:color="auto" w:fill="FFFFFF"/>
          </w:tcPr>
          <w:p w:rsidR="00EB2001" w:rsidRPr="00654936" w:rsidRDefault="00156CC6">
            <w:pPr>
              <w:rPr>
                <w:sz w:val="22"/>
                <w:szCs w:val="22"/>
              </w:rPr>
            </w:pPr>
            <w:r w:rsidRPr="00654936">
              <w:rPr>
                <w:sz w:val="22"/>
                <w:szCs w:val="22"/>
              </w:rPr>
              <w:t>Мова викладання</w:t>
            </w:r>
          </w:p>
        </w:tc>
        <w:tc>
          <w:tcPr>
            <w:tcW w:w="7905" w:type="dxa"/>
            <w:tcBorders>
              <w:top w:val="single" w:sz="4" w:space="0" w:color="000000"/>
              <w:left w:val="single" w:sz="4" w:space="0" w:color="000000"/>
              <w:bottom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Українська</w:t>
            </w:r>
          </w:p>
        </w:tc>
      </w:tr>
      <w:tr w:rsidR="00EB2001" w:rsidRPr="00654936">
        <w:trPr>
          <w:trHeight w:val="341"/>
        </w:trPr>
        <w:tc>
          <w:tcPr>
            <w:tcW w:w="3345" w:type="dxa"/>
            <w:tcBorders>
              <w:top w:val="single" w:sz="4" w:space="0" w:color="000000"/>
              <w:left w:val="single" w:sz="4" w:space="0" w:color="000000"/>
              <w:bottom w:val="single" w:sz="4" w:space="0" w:color="000000"/>
            </w:tcBorders>
            <w:shd w:val="clear" w:color="auto" w:fill="FFFFFF"/>
          </w:tcPr>
          <w:p w:rsidR="00EB2001" w:rsidRPr="00654936" w:rsidRDefault="00156CC6">
            <w:pPr>
              <w:rPr>
                <w:sz w:val="22"/>
                <w:szCs w:val="22"/>
              </w:rPr>
            </w:pPr>
            <w:r w:rsidRPr="00654936">
              <w:rPr>
                <w:sz w:val="22"/>
                <w:szCs w:val="22"/>
              </w:rPr>
              <w:t xml:space="preserve">Передумови для вивчення </w:t>
            </w:r>
          </w:p>
          <w:p w:rsidR="00EB2001" w:rsidRPr="00654936" w:rsidRDefault="00156CC6">
            <w:pPr>
              <w:rPr>
                <w:sz w:val="22"/>
                <w:szCs w:val="22"/>
              </w:rPr>
            </w:pPr>
            <w:r w:rsidRPr="00654936">
              <w:rPr>
                <w:sz w:val="22"/>
                <w:szCs w:val="22"/>
              </w:rPr>
              <w:t>дисципліни</w:t>
            </w:r>
          </w:p>
        </w:tc>
        <w:tc>
          <w:tcPr>
            <w:tcW w:w="7905" w:type="dxa"/>
            <w:tcBorders>
              <w:top w:val="single" w:sz="4" w:space="0" w:color="000000"/>
              <w:left w:val="single" w:sz="4" w:space="0" w:color="000000"/>
              <w:bottom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Історія ЦЄ, Всесвітня історія (доба Середньовіччя)</w:t>
            </w:r>
          </w:p>
        </w:tc>
      </w:tr>
      <w:tr w:rsidR="00EB2001" w:rsidRPr="00654936">
        <w:trPr>
          <w:trHeight w:val="341"/>
        </w:trPr>
        <w:tc>
          <w:tcPr>
            <w:tcW w:w="3345" w:type="dxa"/>
            <w:tcBorders>
              <w:top w:val="single" w:sz="4" w:space="0" w:color="000000"/>
              <w:left w:val="single" w:sz="4" w:space="0" w:color="000000"/>
              <w:bottom w:val="single" w:sz="4" w:space="0" w:color="000000"/>
            </w:tcBorders>
            <w:shd w:val="clear" w:color="auto" w:fill="FFFFFF"/>
          </w:tcPr>
          <w:p w:rsidR="00EB2001" w:rsidRPr="00654936" w:rsidRDefault="00156CC6">
            <w:pPr>
              <w:rPr>
                <w:sz w:val="22"/>
                <w:szCs w:val="22"/>
              </w:rPr>
            </w:pPr>
            <w:r w:rsidRPr="00654936">
              <w:rPr>
                <w:sz w:val="22"/>
                <w:szCs w:val="22"/>
              </w:rPr>
              <w:t xml:space="preserve">Кафедра, яка забезпечує </w:t>
            </w:r>
          </w:p>
          <w:p w:rsidR="00EB2001" w:rsidRPr="00654936" w:rsidRDefault="00156CC6">
            <w:pPr>
              <w:rPr>
                <w:sz w:val="22"/>
                <w:szCs w:val="22"/>
              </w:rPr>
            </w:pPr>
            <w:r w:rsidRPr="00654936">
              <w:rPr>
                <w:sz w:val="22"/>
                <w:szCs w:val="22"/>
              </w:rPr>
              <w:t>викладання дисципліни</w:t>
            </w:r>
          </w:p>
        </w:tc>
        <w:tc>
          <w:tcPr>
            <w:tcW w:w="7905" w:type="dxa"/>
            <w:tcBorders>
              <w:top w:val="single" w:sz="4" w:space="0" w:color="000000"/>
              <w:left w:val="single" w:sz="4" w:space="0" w:color="000000"/>
              <w:bottom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Кафедра Античності, Середньовіччя та історії України домодерної доби</w:t>
            </w:r>
          </w:p>
        </w:tc>
      </w:tr>
      <w:tr w:rsidR="00EB2001" w:rsidRPr="00654936">
        <w:trPr>
          <w:trHeight w:val="341"/>
        </w:trPr>
        <w:tc>
          <w:tcPr>
            <w:tcW w:w="3345" w:type="dxa"/>
            <w:tcBorders>
              <w:top w:val="single" w:sz="4" w:space="0" w:color="000000"/>
              <w:left w:val="single" w:sz="4" w:space="0" w:color="000000"/>
              <w:bottom w:val="single" w:sz="4" w:space="0" w:color="000000"/>
            </w:tcBorders>
            <w:shd w:val="clear" w:color="auto" w:fill="FFFFFF"/>
          </w:tcPr>
          <w:p w:rsidR="00EB2001" w:rsidRPr="00654936" w:rsidRDefault="00156CC6">
            <w:pPr>
              <w:rPr>
                <w:sz w:val="22"/>
                <w:szCs w:val="22"/>
              </w:rPr>
            </w:pPr>
            <w:r w:rsidRPr="00654936">
              <w:rPr>
                <w:sz w:val="22"/>
                <w:szCs w:val="22"/>
              </w:rPr>
              <w:t>Інформаційне забезпечення</w:t>
            </w:r>
          </w:p>
        </w:tc>
        <w:tc>
          <w:tcPr>
            <w:tcW w:w="7905" w:type="dxa"/>
            <w:tcBorders>
              <w:top w:val="single" w:sz="4" w:space="0" w:color="000000"/>
              <w:left w:val="single" w:sz="4" w:space="0" w:color="000000"/>
              <w:bottom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Навчально-методичні матеріали, презентації</w:t>
            </w:r>
          </w:p>
        </w:tc>
      </w:tr>
      <w:tr w:rsidR="00EB2001" w:rsidRPr="00654936">
        <w:trPr>
          <w:trHeight w:val="341"/>
        </w:trPr>
        <w:tc>
          <w:tcPr>
            <w:tcW w:w="3345" w:type="dxa"/>
            <w:tcBorders>
              <w:top w:val="single" w:sz="4" w:space="0" w:color="000000"/>
              <w:left w:val="single" w:sz="4" w:space="0" w:color="000000"/>
              <w:bottom w:val="single" w:sz="4" w:space="0" w:color="000000"/>
            </w:tcBorders>
            <w:shd w:val="clear" w:color="auto" w:fill="FFFFFF"/>
          </w:tcPr>
          <w:p w:rsidR="00EB2001" w:rsidRPr="00654936" w:rsidRDefault="00156CC6">
            <w:pPr>
              <w:rPr>
                <w:sz w:val="22"/>
                <w:szCs w:val="22"/>
              </w:rPr>
            </w:pPr>
            <w:r w:rsidRPr="00654936">
              <w:rPr>
                <w:sz w:val="22"/>
                <w:szCs w:val="22"/>
              </w:rPr>
              <w:t>Форма проведення занять</w:t>
            </w:r>
          </w:p>
        </w:tc>
        <w:tc>
          <w:tcPr>
            <w:tcW w:w="7905" w:type="dxa"/>
            <w:tcBorders>
              <w:top w:val="single" w:sz="4" w:space="0" w:color="000000"/>
              <w:left w:val="single" w:sz="4" w:space="0" w:color="000000"/>
              <w:bottom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Лекції, практичні заняття</w:t>
            </w:r>
          </w:p>
        </w:tc>
      </w:tr>
      <w:tr w:rsidR="00EB2001" w:rsidRPr="00654936">
        <w:trPr>
          <w:trHeight w:val="341"/>
        </w:trPr>
        <w:tc>
          <w:tcPr>
            <w:tcW w:w="3345" w:type="dxa"/>
            <w:tcBorders>
              <w:top w:val="single" w:sz="4" w:space="0" w:color="000000"/>
              <w:left w:val="single" w:sz="4" w:space="0" w:color="000000"/>
              <w:bottom w:val="single" w:sz="4" w:space="0" w:color="000000"/>
            </w:tcBorders>
            <w:shd w:val="clear" w:color="auto" w:fill="FFFFFF"/>
          </w:tcPr>
          <w:p w:rsidR="00EB2001" w:rsidRPr="00654936" w:rsidRDefault="00156CC6">
            <w:pPr>
              <w:rPr>
                <w:sz w:val="22"/>
                <w:szCs w:val="22"/>
              </w:rPr>
            </w:pPr>
            <w:r w:rsidRPr="00654936">
              <w:rPr>
                <w:sz w:val="22"/>
                <w:szCs w:val="22"/>
              </w:rPr>
              <w:t>Ключові результати навчання (знання, уміння та інші компетентності):</w:t>
            </w:r>
          </w:p>
        </w:tc>
        <w:tc>
          <w:tcPr>
            <w:tcW w:w="7905" w:type="dxa"/>
            <w:tcBorders>
              <w:top w:val="single" w:sz="4" w:space="0" w:color="000000"/>
              <w:left w:val="single" w:sz="4" w:space="0" w:color="000000"/>
              <w:bottom w:val="single" w:sz="4" w:space="0" w:color="000000"/>
              <w:right w:val="single" w:sz="4" w:space="0" w:color="000000"/>
            </w:tcBorders>
            <w:shd w:val="clear" w:color="auto" w:fill="FFFFFF"/>
          </w:tcPr>
          <w:p w:rsidR="00EB2001" w:rsidRPr="00654936" w:rsidRDefault="00156CC6">
            <w:pPr>
              <w:pBdr>
                <w:top w:val="nil"/>
                <w:left w:val="nil"/>
                <w:bottom w:val="nil"/>
                <w:right w:val="nil"/>
                <w:between w:val="nil"/>
              </w:pBdr>
              <w:spacing w:after="0" w:line="240" w:lineRule="auto"/>
              <w:ind w:left="130" w:right="136" w:hanging="130"/>
              <w:rPr>
                <w:b/>
                <w:sz w:val="22"/>
                <w:szCs w:val="22"/>
              </w:rPr>
            </w:pPr>
            <w:r w:rsidRPr="00654936">
              <w:rPr>
                <w:sz w:val="22"/>
                <w:szCs w:val="22"/>
              </w:rPr>
              <w:t xml:space="preserve"> Курс має на меті ознайомити студентів з науковою літературою з історії Центральної Європи доби Античності й Середньовіччя.</w:t>
            </w:r>
          </w:p>
          <w:p w:rsidR="00EB2001" w:rsidRPr="00654936" w:rsidRDefault="00156CC6">
            <w:pPr>
              <w:spacing w:line="240" w:lineRule="auto"/>
              <w:ind w:left="130" w:right="136" w:hanging="130"/>
              <w:rPr>
                <w:sz w:val="22"/>
                <w:szCs w:val="22"/>
              </w:rPr>
            </w:pPr>
            <w:r w:rsidRPr="00654936">
              <w:rPr>
                <w:sz w:val="22"/>
                <w:szCs w:val="22"/>
              </w:rPr>
              <w:t>Дисципліна забезпечує набуття студентами таких компетентностей:</w:t>
            </w:r>
          </w:p>
          <w:p w:rsidR="00EB2001" w:rsidRPr="00654936" w:rsidRDefault="00156CC6">
            <w:pPr>
              <w:numPr>
                <w:ilvl w:val="0"/>
                <w:numId w:val="2"/>
              </w:numPr>
              <w:pBdr>
                <w:top w:val="nil"/>
                <w:left w:val="nil"/>
                <w:bottom w:val="nil"/>
                <w:right w:val="nil"/>
                <w:between w:val="nil"/>
              </w:pBdr>
              <w:spacing w:after="0" w:line="240" w:lineRule="auto"/>
              <w:ind w:left="130" w:right="136" w:hanging="130"/>
              <w:rPr>
                <w:sz w:val="22"/>
                <w:szCs w:val="22"/>
              </w:rPr>
            </w:pPr>
            <w:r w:rsidRPr="00654936">
              <w:rPr>
                <w:sz w:val="22"/>
                <w:szCs w:val="22"/>
              </w:rPr>
              <w:t>інтегральні: вміти, застосовуючи фактичні знання, аналізувати наукові праці з історії Центральної Європи доби Античності й Середньовіччя, визначати їх типологію, простежити на їх основі особливості формування державних утворень у регіоні; оцінювати важливі події і явища в історії народів Центральної Європи в контексті всесвітньої історії.</w:t>
            </w:r>
          </w:p>
          <w:p w:rsidR="00EB2001" w:rsidRPr="00654936" w:rsidRDefault="00156CC6">
            <w:pPr>
              <w:numPr>
                <w:ilvl w:val="0"/>
                <w:numId w:val="2"/>
              </w:numPr>
              <w:pBdr>
                <w:top w:val="nil"/>
                <w:left w:val="nil"/>
                <w:bottom w:val="nil"/>
                <w:right w:val="nil"/>
                <w:between w:val="nil"/>
              </w:pBdr>
              <w:spacing w:after="0" w:line="240" w:lineRule="auto"/>
              <w:ind w:left="130" w:right="136" w:hanging="130"/>
              <w:rPr>
                <w:sz w:val="22"/>
                <w:szCs w:val="22"/>
              </w:rPr>
            </w:pPr>
            <w:r w:rsidRPr="00654936">
              <w:rPr>
                <w:sz w:val="22"/>
                <w:szCs w:val="22"/>
              </w:rPr>
              <w:t>загальні: набуття навичок всебічного аналізу наукової літератури з суспільно-політичного, економічного, релігійного і культурного життя народів Центральної Європи доби Античності й Середньовіччя із використанням відповідного понятійного апарату; здатність самостійно аналізувати наукові здобутки вітчизняних та зарубіжних істориків.</w:t>
            </w:r>
          </w:p>
          <w:p w:rsidR="00EB2001" w:rsidRPr="00654936" w:rsidRDefault="00156CC6">
            <w:pPr>
              <w:numPr>
                <w:ilvl w:val="0"/>
                <w:numId w:val="2"/>
              </w:numPr>
              <w:pBdr>
                <w:top w:val="nil"/>
                <w:left w:val="nil"/>
                <w:bottom w:val="nil"/>
                <w:right w:val="nil"/>
                <w:between w:val="nil"/>
              </w:pBdr>
              <w:spacing w:after="0" w:line="240" w:lineRule="auto"/>
              <w:ind w:left="130" w:right="136" w:hanging="130"/>
              <w:rPr>
                <w:sz w:val="22"/>
                <w:szCs w:val="22"/>
              </w:rPr>
            </w:pPr>
            <w:r w:rsidRPr="00654936">
              <w:rPr>
                <w:sz w:val="22"/>
                <w:szCs w:val="22"/>
              </w:rPr>
              <w:t>спеціальні (фахові, предметні): володіти навичками пошуку інформації, її самостійного аналізу в процесі роботи з джерелами та використання набутих знань у процесі наукових досліджень.</w:t>
            </w:r>
          </w:p>
        </w:tc>
      </w:tr>
      <w:tr w:rsidR="00EB2001" w:rsidRPr="00654936">
        <w:trPr>
          <w:trHeight w:val="341"/>
        </w:trPr>
        <w:tc>
          <w:tcPr>
            <w:tcW w:w="3345" w:type="dxa"/>
            <w:tcBorders>
              <w:top w:val="single" w:sz="4" w:space="0" w:color="000000"/>
              <w:left w:val="single" w:sz="4" w:space="0" w:color="000000"/>
              <w:bottom w:val="single" w:sz="4" w:space="0" w:color="000000"/>
            </w:tcBorders>
            <w:shd w:val="clear" w:color="auto" w:fill="FFFFFF"/>
          </w:tcPr>
          <w:p w:rsidR="00EB2001" w:rsidRPr="00654936" w:rsidRDefault="00156CC6">
            <w:pPr>
              <w:rPr>
                <w:sz w:val="22"/>
                <w:szCs w:val="22"/>
              </w:rPr>
            </w:pPr>
            <w:r w:rsidRPr="00654936">
              <w:rPr>
                <w:sz w:val="22"/>
                <w:szCs w:val="22"/>
              </w:rPr>
              <w:t xml:space="preserve">Короткий зміст дисципліни </w:t>
            </w:r>
          </w:p>
          <w:p w:rsidR="00EB2001" w:rsidRPr="00654936" w:rsidRDefault="00156CC6">
            <w:pPr>
              <w:rPr>
                <w:sz w:val="22"/>
                <w:szCs w:val="22"/>
              </w:rPr>
            </w:pPr>
            <w:r w:rsidRPr="00654936">
              <w:rPr>
                <w:sz w:val="22"/>
                <w:szCs w:val="22"/>
              </w:rPr>
              <w:t>(що буде вивчатися, перелік тем):</w:t>
            </w:r>
          </w:p>
        </w:tc>
        <w:tc>
          <w:tcPr>
            <w:tcW w:w="7905" w:type="dxa"/>
            <w:tcBorders>
              <w:top w:val="single" w:sz="4" w:space="0" w:color="000000"/>
              <w:left w:val="single" w:sz="4" w:space="0" w:color="000000"/>
              <w:bottom w:val="single" w:sz="4" w:space="0" w:color="000000"/>
              <w:right w:val="single" w:sz="4" w:space="0" w:color="000000"/>
            </w:tcBorders>
            <w:shd w:val="clear" w:color="auto" w:fill="FFFFFF"/>
          </w:tcPr>
          <w:p w:rsidR="00EB2001" w:rsidRPr="00654936" w:rsidRDefault="00156CC6">
            <w:pPr>
              <w:pBdr>
                <w:top w:val="nil"/>
                <w:left w:val="nil"/>
                <w:bottom w:val="nil"/>
                <w:right w:val="nil"/>
                <w:between w:val="nil"/>
              </w:pBdr>
              <w:spacing w:after="0" w:line="240" w:lineRule="auto"/>
              <w:ind w:left="0" w:right="0" w:firstLine="0"/>
              <w:jc w:val="left"/>
              <w:rPr>
                <w:sz w:val="22"/>
                <w:szCs w:val="22"/>
              </w:rPr>
            </w:pPr>
            <w:r w:rsidRPr="00654936">
              <w:rPr>
                <w:sz w:val="22"/>
                <w:szCs w:val="22"/>
              </w:rPr>
              <w:t xml:space="preserve">  Тема 1. Вступ. Предмет і завдання курсу. </w:t>
            </w:r>
          </w:p>
          <w:p w:rsidR="00EB2001" w:rsidRPr="00654936" w:rsidRDefault="00156CC6">
            <w:pPr>
              <w:spacing w:line="240" w:lineRule="auto"/>
              <w:ind w:left="840" w:right="131" w:hanging="708"/>
              <w:rPr>
                <w:sz w:val="22"/>
                <w:szCs w:val="22"/>
              </w:rPr>
            </w:pPr>
            <w:r w:rsidRPr="00654936">
              <w:rPr>
                <w:sz w:val="22"/>
                <w:szCs w:val="22"/>
              </w:rPr>
              <w:t>Тема 2. Сучасні підходи до вивчення історії ЦЄ.</w:t>
            </w:r>
          </w:p>
          <w:p w:rsidR="00EB2001" w:rsidRPr="00654936" w:rsidRDefault="00156CC6">
            <w:pPr>
              <w:spacing w:line="240" w:lineRule="auto"/>
              <w:ind w:left="840" w:right="131" w:hanging="708"/>
              <w:rPr>
                <w:sz w:val="22"/>
                <w:szCs w:val="22"/>
              </w:rPr>
            </w:pPr>
            <w:r w:rsidRPr="00654936">
              <w:rPr>
                <w:sz w:val="22"/>
                <w:szCs w:val="22"/>
              </w:rPr>
              <w:t>Тема 3. Історіографія племінного світу ЦЄ</w:t>
            </w:r>
          </w:p>
          <w:p w:rsidR="00EB2001" w:rsidRPr="00654936" w:rsidRDefault="00156CC6">
            <w:pPr>
              <w:spacing w:line="240" w:lineRule="auto"/>
              <w:ind w:left="840" w:right="131" w:hanging="708"/>
              <w:rPr>
                <w:sz w:val="22"/>
                <w:szCs w:val="22"/>
              </w:rPr>
            </w:pPr>
            <w:r w:rsidRPr="00654936">
              <w:rPr>
                <w:sz w:val="22"/>
                <w:szCs w:val="22"/>
              </w:rPr>
              <w:t>Тема 4. Ключові аспекти вивчення історії Великої Моравії.</w:t>
            </w:r>
          </w:p>
          <w:p w:rsidR="00EB2001" w:rsidRPr="00654936" w:rsidRDefault="00156CC6">
            <w:pPr>
              <w:spacing w:line="240" w:lineRule="auto"/>
              <w:ind w:left="840" w:right="131" w:hanging="708"/>
              <w:rPr>
                <w:sz w:val="22"/>
                <w:szCs w:val="22"/>
              </w:rPr>
            </w:pPr>
            <w:r w:rsidRPr="00654936">
              <w:rPr>
                <w:sz w:val="22"/>
                <w:szCs w:val="22"/>
              </w:rPr>
              <w:t>Тема 5. Історіографія історії полабсько-поморських слов’ян.</w:t>
            </w:r>
          </w:p>
          <w:p w:rsidR="00EB2001" w:rsidRPr="00654936" w:rsidRDefault="00156CC6">
            <w:pPr>
              <w:spacing w:line="240" w:lineRule="auto"/>
              <w:ind w:left="840" w:right="131" w:hanging="708"/>
              <w:rPr>
                <w:sz w:val="22"/>
                <w:szCs w:val="22"/>
              </w:rPr>
            </w:pPr>
            <w:r w:rsidRPr="00654936">
              <w:rPr>
                <w:sz w:val="22"/>
                <w:szCs w:val="22"/>
              </w:rPr>
              <w:t>Тема 6. Історіографія історії Польщі.</w:t>
            </w:r>
          </w:p>
          <w:p w:rsidR="00EB2001" w:rsidRPr="00654936" w:rsidRDefault="00156CC6">
            <w:pPr>
              <w:spacing w:line="240" w:lineRule="auto"/>
              <w:ind w:left="840" w:right="131" w:hanging="708"/>
              <w:rPr>
                <w:sz w:val="22"/>
                <w:szCs w:val="22"/>
              </w:rPr>
            </w:pPr>
            <w:r w:rsidRPr="00654936">
              <w:rPr>
                <w:sz w:val="22"/>
                <w:szCs w:val="22"/>
              </w:rPr>
              <w:t>Тема 7. Історіографія історії Чехії.</w:t>
            </w:r>
          </w:p>
          <w:p w:rsidR="00EB2001" w:rsidRPr="00654936" w:rsidRDefault="00156CC6">
            <w:pPr>
              <w:spacing w:line="240" w:lineRule="auto"/>
              <w:ind w:left="840" w:right="131" w:hanging="708"/>
              <w:rPr>
                <w:sz w:val="22"/>
                <w:szCs w:val="22"/>
              </w:rPr>
            </w:pPr>
            <w:r w:rsidRPr="00654936">
              <w:rPr>
                <w:sz w:val="22"/>
                <w:szCs w:val="22"/>
              </w:rPr>
              <w:t>Тема 8. Історіографія історії Угорщини</w:t>
            </w:r>
          </w:p>
          <w:p w:rsidR="00EB2001" w:rsidRPr="00654936" w:rsidRDefault="00156CC6">
            <w:pPr>
              <w:spacing w:line="240" w:lineRule="auto"/>
              <w:ind w:left="840" w:right="131" w:hanging="708"/>
              <w:rPr>
                <w:sz w:val="22"/>
                <w:szCs w:val="22"/>
              </w:rPr>
            </w:pPr>
            <w:r w:rsidRPr="00654936">
              <w:rPr>
                <w:sz w:val="22"/>
                <w:szCs w:val="22"/>
              </w:rPr>
              <w:t>Тема 9. Історіографія історії Словаччини.</w:t>
            </w:r>
          </w:p>
        </w:tc>
      </w:tr>
      <w:tr w:rsidR="00EB2001" w:rsidRPr="00654936">
        <w:trPr>
          <w:trHeight w:val="341"/>
        </w:trPr>
        <w:tc>
          <w:tcPr>
            <w:tcW w:w="3345" w:type="dxa"/>
            <w:tcBorders>
              <w:top w:val="single" w:sz="4" w:space="0" w:color="000000"/>
              <w:left w:val="single" w:sz="4" w:space="0" w:color="000000"/>
              <w:bottom w:val="single" w:sz="4" w:space="0" w:color="000000"/>
            </w:tcBorders>
            <w:shd w:val="clear" w:color="auto" w:fill="FFFFFF"/>
          </w:tcPr>
          <w:p w:rsidR="00EB2001" w:rsidRPr="00654936" w:rsidRDefault="00156CC6">
            <w:pPr>
              <w:rPr>
                <w:sz w:val="22"/>
                <w:szCs w:val="22"/>
              </w:rPr>
            </w:pPr>
            <w:r w:rsidRPr="00654936">
              <w:rPr>
                <w:sz w:val="22"/>
                <w:szCs w:val="22"/>
              </w:rPr>
              <w:t>Форма семестрового контролю</w:t>
            </w:r>
          </w:p>
        </w:tc>
        <w:tc>
          <w:tcPr>
            <w:tcW w:w="7905" w:type="dxa"/>
            <w:tcBorders>
              <w:top w:val="single" w:sz="4" w:space="0" w:color="000000"/>
              <w:left w:val="single" w:sz="4" w:space="0" w:color="000000"/>
              <w:bottom w:val="single" w:sz="4" w:space="0" w:color="000000"/>
              <w:right w:val="single" w:sz="4" w:space="0" w:color="000000"/>
            </w:tcBorders>
            <w:shd w:val="clear" w:color="auto" w:fill="FFFFFF"/>
          </w:tcPr>
          <w:p w:rsidR="00EB2001" w:rsidRPr="00654936" w:rsidRDefault="00156CC6">
            <w:pPr>
              <w:spacing w:line="240" w:lineRule="auto"/>
              <w:ind w:left="132" w:right="131" w:firstLine="0"/>
              <w:rPr>
                <w:sz w:val="22"/>
                <w:szCs w:val="22"/>
              </w:rPr>
            </w:pPr>
            <w:r w:rsidRPr="00654936">
              <w:rPr>
                <w:sz w:val="22"/>
                <w:szCs w:val="22"/>
              </w:rPr>
              <w:t>Залік</w:t>
            </w:r>
          </w:p>
        </w:tc>
      </w:tr>
    </w:tbl>
    <w:p w:rsidR="00EB2001" w:rsidRPr="00654936" w:rsidRDefault="00EB2001">
      <w:pPr>
        <w:widowControl w:val="0"/>
        <w:spacing w:line="240" w:lineRule="auto"/>
        <w:ind w:left="0" w:firstLine="0"/>
        <w:rPr>
          <w:sz w:val="22"/>
          <w:szCs w:val="22"/>
        </w:rPr>
      </w:pPr>
    </w:p>
    <w:p w:rsidR="00EB2001" w:rsidRPr="00654936" w:rsidRDefault="00EB2001">
      <w:pPr>
        <w:widowControl w:val="0"/>
        <w:spacing w:line="240" w:lineRule="auto"/>
        <w:rPr>
          <w:sz w:val="22"/>
          <w:szCs w:val="22"/>
        </w:rPr>
      </w:pPr>
    </w:p>
    <w:p w:rsidR="00E3112D" w:rsidRDefault="00E3112D">
      <w:pPr>
        <w:ind w:firstLine="0"/>
        <w:rPr>
          <w:sz w:val="22"/>
          <w:szCs w:val="22"/>
          <w:highlight w:val="yellow"/>
        </w:rPr>
      </w:pPr>
      <w:r>
        <w:rPr>
          <w:sz w:val="22"/>
          <w:szCs w:val="22"/>
          <w:highlight w:val="yellow"/>
        </w:rPr>
        <w:br w:type="page"/>
      </w:r>
    </w:p>
    <w:p w:rsidR="00266834" w:rsidRPr="00654936" w:rsidRDefault="00266834" w:rsidP="00266834">
      <w:pPr>
        <w:ind w:left="0"/>
        <w:jc w:val="center"/>
        <w:rPr>
          <w:sz w:val="22"/>
          <w:szCs w:val="22"/>
          <w:lang w:val="uk-UA"/>
        </w:rPr>
      </w:pPr>
      <w:r w:rsidRPr="00654936">
        <w:rPr>
          <w:sz w:val="22"/>
          <w:szCs w:val="22"/>
          <w:highlight w:val="yellow"/>
        </w:rPr>
        <w:lastRenderedPageBreak/>
        <w:t>V СЕМЕСТР</w:t>
      </w:r>
    </w:p>
    <w:p w:rsidR="00266834" w:rsidRPr="00654936" w:rsidRDefault="00266834" w:rsidP="00266834">
      <w:pPr>
        <w:ind w:left="0"/>
        <w:jc w:val="center"/>
        <w:rPr>
          <w:sz w:val="22"/>
          <w:szCs w:val="22"/>
          <w:lang w:val="uk-UA"/>
        </w:rPr>
      </w:pPr>
    </w:p>
    <w:tbl>
      <w:tblPr>
        <w:tblStyle w:val="afe"/>
        <w:tblW w:w="11250" w:type="dxa"/>
        <w:tblInd w:w="-797" w:type="dxa"/>
        <w:tblLayout w:type="fixed"/>
        <w:tblLook w:val="0400" w:firstRow="0" w:lastRow="0" w:firstColumn="0" w:lastColumn="0" w:noHBand="0" w:noVBand="1"/>
      </w:tblPr>
      <w:tblGrid>
        <w:gridCol w:w="3345"/>
        <w:gridCol w:w="7905"/>
      </w:tblGrid>
      <w:tr w:rsidR="00AA35A9" w:rsidRPr="00654936" w:rsidTr="009239E7">
        <w:trPr>
          <w:trHeight w:val="341"/>
        </w:trPr>
        <w:tc>
          <w:tcPr>
            <w:tcW w:w="3345" w:type="dxa"/>
            <w:tcBorders>
              <w:top w:val="single" w:sz="4" w:space="0" w:color="000000"/>
              <w:left w:val="single" w:sz="4" w:space="0" w:color="000000"/>
              <w:bottom w:val="single" w:sz="4" w:space="0" w:color="000000"/>
            </w:tcBorders>
            <w:shd w:val="clear" w:color="auto" w:fill="FFFFFF"/>
          </w:tcPr>
          <w:p w:rsidR="00AA35A9" w:rsidRPr="00654936" w:rsidRDefault="00AA35A9" w:rsidP="009239E7">
            <w:pPr>
              <w:rPr>
                <w:sz w:val="22"/>
                <w:szCs w:val="22"/>
              </w:rPr>
            </w:pPr>
            <w:r w:rsidRPr="00654936">
              <w:rPr>
                <w:sz w:val="22"/>
                <w:szCs w:val="22"/>
              </w:rPr>
              <w:t>Назва дисципліни</w:t>
            </w:r>
          </w:p>
        </w:tc>
        <w:tc>
          <w:tcPr>
            <w:tcW w:w="7905" w:type="dxa"/>
            <w:tcBorders>
              <w:top w:val="single" w:sz="4" w:space="0" w:color="000000"/>
              <w:left w:val="single" w:sz="4" w:space="0" w:color="000000"/>
              <w:bottom w:val="single" w:sz="4" w:space="0" w:color="000000"/>
              <w:right w:val="single" w:sz="4" w:space="0" w:color="000000"/>
            </w:tcBorders>
            <w:shd w:val="clear" w:color="auto" w:fill="FFFFFF"/>
          </w:tcPr>
          <w:p w:rsidR="00AA35A9" w:rsidRPr="00654936" w:rsidRDefault="00AA35A9" w:rsidP="009239E7">
            <w:pPr>
              <w:spacing w:line="240" w:lineRule="auto"/>
              <w:ind w:left="132" w:right="131" w:firstLine="0"/>
              <w:rPr>
                <w:b/>
                <w:sz w:val="22"/>
                <w:szCs w:val="22"/>
                <w:lang w:val="uk-UA"/>
              </w:rPr>
            </w:pPr>
            <w:r w:rsidRPr="00654936">
              <w:rPr>
                <w:b/>
                <w:sz w:val="22"/>
                <w:szCs w:val="22"/>
                <w:lang w:val="uk-UA"/>
              </w:rPr>
              <w:t>Політологія</w:t>
            </w:r>
          </w:p>
        </w:tc>
      </w:tr>
      <w:tr w:rsidR="00AA35A9" w:rsidRPr="00654936" w:rsidTr="009239E7">
        <w:trPr>
          <w:trHeight w:val="341"/>
        </w:trPr>
        <w:tc>
          <w:tcPr>
            <w:tcW w:w="3345" w:type="dxa"/>
            <w:tcBorders>
              <w:top w:val="single" w:sz="4" w:space="0" w:color="000000"/>
              <w:left w:val="single" w:sz="4" w:space="0" w:color="000000"/>
              <w:bottom w:val="single" w:sz="4" w:space="0" w:color="000000"/>
            </w:tcBorders>
            <w:shd w:val="clear" w:color="auto" w:fill="FFFFFF"/>
          </w:tcPr>
          <w:p w:rsidR="00AA35A9" w:rsidRPr="00654936" w:rsidRDefault="00AA35A9" w:rsidP="00AA35A9">
            <w:pPr>
              <w:spacing w:after="0"/>
              <w:rPr>
                <w:sz w:val="22"/>
                <w:szCs w:val="22"/>
              </w:rPr>
            </w:pPr>
            <w:r w:rsidRPr="00654936">
              <w:rPr>
                <w:sz w:val="22"/>
                <w:szCs w:val="22"/>
              </w:rPr>
              <w:t>Рівень вищої освіти</w:t>
            </w:r>
          </w:p>
        </w:tc>
        <w:tc>
          <w:tcPr>
            <w:tcW w:w="7905" w:type="dxa"/>
            <w:tcBorders>
              <w:top w:val="single" w:sz="4" w:space="0" w:color="000000"/>
              <w:left w:val="single" w:sz="4" w:space="0" w:color="000000"/>
              <w:bottom w:val="single" w:sz="4" w:space="0" w:color="000000"/>
              <w:right w:val="single" w:sz="4" w:space="0" w:color="000000"/>
            </w:tcBorders>
            <w:shd w:val="clear" w:color="auto" w:fill="FFFFFF"/>
          </w:tcPr>
          <w:p w:rsidR="00AA35A9" w:rsidRPr="00654936" w:rsidRDefault="00AA35A9" w:rsidP="00AA35A9">
            <w:pPr>
              <w:spacing w:after="0" w:line="240" w:lineRule="auto"/>
              <w:ind w:left="154" w:firstLine="0"/>
              <w:jc w:val="left"/>
              <w:rPr>
                <w:sz w:val="22"/>
                <w:szCs w:val="22"/>
              </w:rPr>
            </w:pPr>
            <w:r w:rsidRPr="00654936">
              <w:rPr>
                <w:sz w:val="22"/>
                <w:szCs w:val="22"/>
              </w:rPr>
              <w:t xml:space="preserve">перший (бакалаврський) </w:t>
            </w:r>
          </w:p>
        </w:tc>
      </w:tr>
      <w:tr w:rsidR="00AA35A9" w:rsidRPr="00654936" w:rsidTr="009239E7">
        <w:trPr>
          <w:trHeight w:val="341"/>
        </w:trPr>
        <w:tc>
          <w:tcPr>
            <w:tcW w:w="3345" w:type="dxa"/>
            <w:tcBorders>
              <w:top w:val="single" w:sz="4" w:space="0" w:color="000000"/>
              <w:left w:val="single" w:sz="4" w:space="0" w:color="000000"/>
              <w:bottom w:val="single" w:sz="4" w:space="0" w:color="000000"/>
            </w:tcBorders>
            <w:shd w:val="clear" w:color="auto" w:fill="FFFFFF"/>
          </w:tcPr>
          <w:p w:rsidR="00AA35A9" w:rsidRPr="00654936" w:rsidRDefault="00AA35A9" w:rsidP="00AA35A9">
            <w:pPr>
              <w:spacing w:after="0"/>
              <w:rPr>
                <w:sz w:val="22"/>
                <w:szCs w:val="22"/>
              </w:rPr>
            </w:pPr>
            <w:r w:rsidRPr="00654936">
              <w:rPr>
                <w:sz w:val="22"/>
                <w:szCs w:val="22"/>
              </w:rPr>
              <w:t>Курс (рік) навчання</w:t>
            </w:r>
          </w:p>
        </w:tc>
        <w:tc>
          <w:tcPr>
            <w:tcW w:w="7905" w:type="dxa"/>
            <w:tcBorders>
              <w:top w:val="single" w:sz="4" w:space="0" w:color="000000"/>
              <w:left w:val="single" w:sz="4" w:space="0" w:color="000000"/>
              <w:bottom w:val="single" w:sz="4" w:space="0" w:color="000000"/>
              <w:right w:val="single" w:sz="4" w:space="0" w:color="000000"/>
            </w:tcBorders>
            <w:shd w:val="clear" w:color="auto" w:fill="FFFFFF"/>
          </w:tcPr>
          <w:p w:rsidR="00AA35A9" w:rsidRPr="00654936" w:rsidRDefault="00F933C6" w:rsidP="00AA35A9">
            <w:pPr>
              <w:spacing w:after="0" w:line="240" w:lineRule="auto"/>
              <w:ind w:left="154" w:firstLine="0"/>
              <w:jc w:val="left"/>
              <w:rPr>
                <w:sz w:val="22"/>
                <w:szCs w:val="22"/>
              </w:rPr>
            </w:pPr>
            <w:r w:rsidRPr="00654936">
              <w:rPr>
                <w:sz w:val="22"/>
                <w:szCs w:val="22"/>
                <w:lang w:val="uk-UA"/>
              </w:rPr>
              <w:t>ІІІ</w:t>
            </w:r>
            <w:r w:rsidR="00AA35A9" w:rsidRPr="00654936">
              <w:rPr>
                <w:sz w:val="22"/>
                <w:szCs w:val="22"/>
              </w:rPr>
              <w:t xml:space="preserve">  </w:t>
            </w:r>
          </w:p>
        </w:tc>
      </w:tr>
      <w:tr w:rsidR="00AA35A9" w:rsidRPr="00654936" w:rsidTr="009239E7">
        <w:trPr>
          <w:trHeight w:val="341"/>
        </w:trPr>
        <w:tc>
          <w:tcPr>
            <w:tcW w:w="3345" w:type="dxa"/>
            <w:tcBorders>
              <w:top w:val="single" w:sz="4" w:space="0" w:color="000000"/>
              <w:left w:val="single" w:sz="4" w:space="0" w:color="000000"/>
              <w:bottom w:val="single" w:sz="4" w:space="0" w:color="000000"/>
            </w:tcBorders>
            <w:shd w:val="clear" w:color="auto" w:fill="FFFFFF"/>
          </w:tcPr>
          <w:p w:rsidR="00AA35A9" w:rsidRPr="00654936" w:rsidRDefault="00AA35A9" w:rsidP="00AA35A9">
            <w:pPr>
              <w:spacing w:after="0"/>
              <w:rPr>
                <w:sz w:val="22"/>
                <w:szCs w:val="22"/>
              </w:rPr>
            </w:pPr>
            <w:r w:rsidRPr="00654936">
              <w:rPr>
                <w:sz w:val="22"/>
                <w:szCs w:val="22"/>
              </w:rPr>
              <w:t>Семестр</w:t>
            </w:r>
          </w:p>
        </w:tc>
        <w:tc>
          <w:tcPr>
            <w:tcW w:w="7905" w:type="dxa"/>
            <w:tcBorders>
              <w:top w:val="single" w:sz="4" w:space="0" w:color="000000"/>
              <w:left w:val="single" w:sz="4" w:space="0" w:color="000000"/>
              <w:bottom w:val="single" w:sz="4" w:space="0" w:color="000000"/>
              <w:right w:val="single" w:sz="4" w:space="0" w:color="000000"/>
            </w:tcBorders>
            <w:shd w:val="clear" w:color="auto" w:fill="FFFFFF"/>
          </w:tcPr>
          <w:p w:rsidR="00AA35A9" w:rsidRPr="00654936" w:rsidRDefault="00F933C6" w:rsidP="00AA35A9">
            <w:pPr>
              <w:spacing w:after="0" w:line="240" w:lineRule="auto"/>
              <w:ind w:left="154" w:firstLine="0"/>
              <w:jc w:val="left"/>
              <w:rPr>
                <w:sz w:val="22"/>
                <w:szCs w:val="22"/>
              </w:rPr>
            </w:pPr>
            <w:r w:rsidRPr="00654936">
              <w:rPr>
                <w:sz w:val="22"/>
                <w:szCs w:val="22"/>
                <w:lang w:val="uk-UA"/>
              </w:rPr>
              <w:t>5-ий</w:t>
            </w:r>
            <w:r w:rsidR="00AA35A9" w:rsidRPr="00654936">
              <w:rPr>
                <w:sz w:val="22"/>
                <w:szCs w:val="22"/>
              </w:rPr>
              <w:t xml:space="preserve"> </w:t>
            </w:r>
          </w:p>
        </w:tc>
      </w:tr>
      <w:tr w:rsidR="00AA35A9" w:rsidRPr="00654936" w:rsidTr="009239E7">
        <w:trPr>
          <w:trHeight w:val="341"/>
        </w:trPr>
        <w:tc>
          <w:tcPr>
            <w:tcW w:w="3345" w:type="dxa"/>
            <w:tcBorders>
              <w:top w:val="single" w:sz="4" w:space="0" w:color="000000"/>
              <w:left w:val="single" w:sz="4" w:space="0" w:color="000000"/>
              <w:bottom w:val="single" w:sz="4" w:space="0" w:color="000000"/>
            </w:tcBorders>
            <w:shd w:val="clear" w:color="auto" w:fill="FFFFFF"/>
          </w:tcPr>
          <w:p w:rsidR="00AA35A9" w:rsidRPr="00654936" w:rsidRDefault="00AA35A9" w:rsidP="00AA35A9">
            <w:pPr>
              <w:spacing w:after="0"/>
              <w:rPr>
                <w:sz w:val="22"/>
                <w:szCs w:val="22"/>
              </w:rPr>
            </w:pPr>
            <w:r w:rsidRPr="00654936">
              <w:rPr>
                <w:sz w:val="22"/>
                <w:szCs w:val="22"/>
              </w:rPr>
              <w:t xml:space="preserve">Обсяг дисципліни </w:t>
            </w:r>
            <w:proofErr w:type="gramStart"/>
            <w:r w:rsidRPr="00654936">
              <w:rPr>
                <w:sz w:val="22"/>
                <w:szCs w:val="22"/>
              </w:rPr>
              <w:t>у кредитах</w:t>
            </w:r>
            <w:proofErr w:type="gramEnd"/>
          </w:p>
        </w:tc>
        <w:tc>
          <w:tcPr>
            <w:tcW w:w="7905" w:type="dxa"/>
            <w:tcBorders>
              <w:top w:val="single" w:sz="4" w:space="0" w:color="000000"/>
              <w:left w:val="single" w:sz="4" w:space="0" w:color="000000"/>
              <w:bottom w:val="single" w:sz="4" w:space="0" w:color="000000"/>
              <w:right w:val="single" w:sz="4" w:space="0" w:color="000000"/>
            </w:tcBorders>
            <w:shd w:val="clear" w:color="auto" w:fill="FFFFFF"/>
          </w:tcPr>
          <w:p w:rsidR="00AA35A9" w:rsidRPr="00654936" w:rsidRDefault="00AA35A9" w:rsidP="00AA35A9">
            <w:pPr>
              <w:spacing w:after="0" w:line="240" w:lineRule="auto"/>
              <w:ind w:left="154" w:firstLine="0"/>
              <w:jc w:val="left"/>
              <w:rPr>
                <w:sz w:val="22"/>
                <w:szCs w:val="22"/>
              </w:rPr>
            </w:pPr>
            <w:r w:rsidRPr="00654936">
              <w:rPr>
                <w:sz w:val="22"/>
                <w:szCs w:val="22"/>
              </w:rPr>
              <w:t xml:space="preserve">3 кредити ЄКТС </w:t>
            </w:r>
          </w:p>
        </w:tc>
      </w:tr>
      <w:tr w:rsidR="00AA35A9" w:rsidRPr="00654936" w:rsidTr="009239E7">
        <w:trPr>
          <w:trHeight w:val="341"/>
        </w:trPr>
        <w:tc>
          <w:tcPr>
            <w:tcW w:w="3345" w:type="dxa"/>
            <w:tcBorders>
              <w:top w:val="single" w:sz="4" w:space="0" w:color="000000"/>
              <w:left w:val="single" w:sz="4" w:space="0" w:color="000000"/>
              <w:bottom w:val="single" w:sz="4" w:space="0" w:color="000000"/>
            </w:tcBorders>
            <w:shd w:val="clear" w:color="auto" w:fill="FFFFFF"/>
          </w:tcPr>
          <w:p w:rsidR="00AA35A9" w:rsidRPr="00654936" w:rsidRDefault="00AA35A9" w:rsidP="00AA35A9">
            <w:pPr>
              <w:spacing w:after="0"/>
              <w:rPr>
                <w:sz w:val="22"/>
                <w:szCs w:val="22"/>
              </w:rPr>
            </w:pPr>
            <w:r w:rsidRPr="00654936">
              <w:rPr>
                <w:sz w:val="22"/>
                <w:szCs w:val="22"/>
              </w:rPr>
              <w:t>Мова викладання</w:t>
            </w:r>
          </w:p>
        </w:tc>
        <w:tc>
          <w:tcPr>
            <w:tcW w:w="7905" w:type="dxa"/>
            <w:tcBorders>
              <w:top w:val="single" w:sz="4" w:space="0" w:color="000000"/>
              <w:left w:val="single" w:sz="4" w:space="0" w:color="000000"/>
              <w:bottom w:val="single" w:sz="4" w:space="0" w:color="000000"/>
              <w:right w:val="single" w:sz="4" w:space="0" w:color="000000"/>
            </w:tcBorders>
            <w:shd w:val="clear" w:color="auto" w:fill="FFFFFF"/>
          </w:tcPr>
          <w:p w:rsidR="00AA35A9" w:rsidRPr="00654936" w:rsidRDefault="00AA35A9" w:rsidP="00AA35A9">
            <w:pPr>
              <w:spacing w:after="0" w:line="240" w:lineRule="auto"/>
              <w:ind w:left="154" w:firstLine="0"/>
              <w:jc w:val="left"/>
              <w:rPr>
                <w:sz w:val="22"/>
                <w:szCs w:val="22"/>
              </w:rPr>
            </w:pPr>
            <w:r w:rsidRPr="00654936">
              <w:rPr>
                <w:sz w:val="22"/>
                <w:szCs w:val="22"/>
              </w:rPr>
              <w:t xml:space="preserve">українська </w:t>
            </w:r>
          </w:p>
        </w:tc>
      </w:tr>
      <w:tr w:rsidR="00AA35A9" w:rsidRPr="00654936" w:rsidTr="009239E7">
        <w:trPr>
          <w:trHeight w:val="341"/>
        </w:trPr>
        <w:tc>
          <w:tcPr>
            <w:tcW w:w="3345" w:type="dxa"/>
            <w:tcBorders>
              <w:top w:val="single" w:sz="4" w:space="0" w:color="000000"/>
              <w:left w:val="single" w:sz="4" w:space="0" w:color="000000"/>
              <w:bottom w:val="single" w:sz="4" w:space="0" w:color="000000"/>
            </w:tcBorders>
            <w:shd w:val="clear" w:color="auto" w:fill="FFFFFF"/>
          </w:tcPr>
          <w:p w:rsidR="00AA35A9" w:rsidRPr="00654936" w:rsidRDefault="00AA35A9" w:rsidP="00AA35A9">
            <w:pPr>
              <w:spacing w:after="0"/>
              <w:rPr>
                <w:sz w:val="22"/>
                <w:szCs w:val="22"/>
              </w:rPr>
            </w:pPr>
            <w:r w:rsidRPr="00654936">
              <w:rPr>
                <w:sz w:val="22"/>
                <w:szCs w:val="22"/>
              </w:rPr>
              <w:t xml:space="preserve">Передумови для вивчення </w:t>
            </w:r>
          </w:p>
          <w:p w:rsidR="00AA35A9" w:rsidRPr="00654936" w:rsidRDefault="00AA35A9" w:rsidP="00AA35A9">
            <w:pPr>
              <w:spacing w:after="0"/>
              <w:rPr>
                <w:sz w:val="22"/>
                <w:szCs w:val="22"/>
              </w:rPr>
            </w:pPr>
            <w:r w:rsidRPr="00654936">
              <w:rPr>
                <w:sz w:val="22"/>
                <w:szCs w:val="22"/>
              </w:rPr>
              <w:t>дисципліни</w:t>
            </w:r>
          </w:p>
        </w:tc>
        <w:tc>
          <w:tcPr>
            <w:tcW w:w="79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35A9" w:rsidRPr="00654936" w:rsidRDefault="00AA35A9" w:rsidP="00AA35A9">
            <w:pPr>
              <w:spacing w:after="0" w:line="240" w:lineRule="auto"/>
              <w:ind w:left="154" w:firstLine="0"/>
              <w:jc w:val="left"/>
              <w:rPr>
                <w:sz w:val="22"/>
                <w:szCs w:val="22"/>
              </w:rPr>
            </w:pPr>
            <w:r w:rsidRPr="00654936">
              <w:rPr>
                <w:sz w:val="22"/>
                <w:szCs w:val="22"/>
              </w:rPr>
              <w:t xml:space="preserve">немає </w:t>
            </w:r>
          </w:p>
        </w:tc>
      </w:tr>
      <w:tr w:rsidR="00AA35A9" w:rsidRPr="00654936" w:rsidTr="009239E7">
        <w:trPr>
          <w:trHeight w:val="341"/>
        </w:trPr>
        <w:tc>
          <w:tcPr>
            <w:tcW w:w="3345" w:type="dxa"/>
            <w:tcBorders>
              <w:top w:val="single" w:sz="4" w:space="0" w:color="000000"/>
              <w:left w:val="single" w:sz="4" w:space="0" w:color="000000"/>
              <w:bottom w:val="single" w:sz="4" w:space="0" w:color="000000"/>
            </w:tcBorders>
            <w:shd w:val="clear" w:color="auto" w:fill="FFFFFF"/>
          </w:tcPr>
          <w:p w:rsidR="00AA35A9" w:rsidRPr="00654936" w:rsidRDefault="00AA35A9" w:rsidP="00AA35A9">
            <w:pPr>
              <w:spacing w:after="0"/>
              <w:rPr>
                <w:sz w:val="22"/>
                <w:szCs w:val="22"/>
              </w:rPr>
            </w:pPr>
            <w:r w:rsidRPr="00654936">
              <w:rPr>
                <w:sz w:val="22"/>
                <w:szCs w:val="22"/>
              </w:rPr>
              <w:t xml:space="preserve">Кафедра, яка забезпечує </w:t>
            </w:r>
          </w:p>
          <w:p w:rsidR="00AA35A9" w:rsidRPr="00654936" w:rsidRDefault="00AA35A9" w:rsidP="00AA35A9">
            <w:pPr>
              <w:spacing w:after="0"/>
              <w:rPr>
                <w:sz w:val="22"/>
                <w:szCs w:val="22"/>
              </w:rPr>
            </w:pPr>
            <w:r w:rsidRPr="00654936">
              <w:rPr>
                <w:sz w:val="22"/>
                <w:szCs w:val="22"/>
              </w:rPr>
              <w:t>викладання дисципліни</w:t>
            </w:r>
          </w:p>
        </w:tc>
        <w:tc>
          <w:tcPr>
            <w:tcW w:w="79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A35A9" w:rsidRPr="00654936" w:rsidRDefault="00AA35A9" w:rsidP="00AA35A9">
            <w:pPr>
              <w:spacing w:after="0" w:line="240" w:lineRule="auto"/>
              <w:ind w:left="0" w:firstLine="0"/>
              <w:jc w:val="left"/>
              <w:rPr>
                <w:sz w:val="22"/>
                <w:szCs w:val="22"/>
              </w:rPr>
            </w:pPr>
            <w:r w:rsidRPr="00654936">
              <w:rPr>
                <w:sz w:val="22"/>
                <w:szCs w:val="22"/>
              </w:rPr>
              <w:t xml:space="preserve"> політології і державного управління </w:t>
            </w:r>
          </w:p>
        </w:tc>
      </w:tr>
      <w:tr w:rsidR="00AA35A9" w:rsidRPr="00654936" w:rsidTr="009239E7">
        <w:trPr>
          <w:trHeight w:val="341"/>
        </w:trPr>
        <w:tc>
          <w:tcPr>
            <w:tcW w:w="3345" w:type="dxa"/>
            <w:tcBorders>
              <w:top w:val="single" w:sz="4" w:space="0" w:color="000000"/>
              <w:left w:val="single" w:sz="4" w:space="0" w:color="000000"/>
              <w:bottom w:val="single" w:sz="4" w:space="0" w:color="000000"/>
            </w:tcBorders>
            <w:shd w:val="clear" w:color="auto" w:fill="FFFFFF"/>
          </w:tcPr>
          <w:p w:rsidR="00AA35A9" w:rsidRPr="00654936" w:rsidRDefault="00AA35A9" w:rsidP="00AA35A9">
            <w:pPr>
              <w:spacing w:after="0"/>
              <w:rPr>
                <w:sz w:val="22"/>
                <w:szCs w:val="22"/>
              </w:rPr>
            </w:pPr>
            <w:r w:rsidRPr="00654936">
              <w:rPr>
                <w:sz w:val="22"/>
                <w:szCs w:val="22"/>
              </w:rPr>
              <w:t>Інформаційне забезпечення</w:t>
            </w:r>
          </w:p>
        </w:tc>
        <w:tc>
          <w:tcPr>
            <w:tcW w:w="7905" w:type="dxa"/>
            <w:tcBorders>
              <w:top w:val="single" w:sz="4" w:space="0" w:color="000000"/>
              <w:left w:val="single" w:sz="4" w:space="0" w:color="000000"/>
              <w:bottom w:val="single" w:sz="4" w:space="0" w:color="000000"/>
              <w:right w:val="single" w:sz="4" w:space="0" w:color="000000"/>
            </w:tcBorders>
            <w:shd w:val="clear" w:color="auto" w:fill="FFFFFF"/>
          </w:tcPr>
          <w:p w:rsidR="00AA35A9" w:rsidRPr="00654936" w:rsidRDefault="00AA35A9" w:rsidP="00AA35A9">
            <w:pPr>
              <w:spacing w:after="0" w:line="240" w:lineRule="auto"/>
              <w:ind w:left="154" w:firstLine="0"/>
              <w:jc w:val="left"/>
              <w:rPr>
                <w:sz w:val="22"/>
                <w:szCs w:val="22"/>
              </w:rPr>
            </w:pPr>
            <w:r w:rsidRPr="00654936">
              <w:rPr>
                <w:sz w:val="22"/>
                <w:szCs w:val="22"/>
              </w:rPr>
              <w:t xml:space="preserve">сайт електронного навчання; навчальнометодичні матеріали, навчальні посібники і підручники з дисципліни; національні та міжнародні нормативноправові акти. </w:t>
            </w:r>
          </w:p>
        </w:tc>
      </w:tr>
      <w:tr w:rsidR="00AA35A9" w:rsidRPr="00654936" w:rsidTr="009239E7">
        <w:trPr>
          <w:trHeight w:val="341"/>
        </w:trPr>
        <w:tc>
          <w:tcPr>
            <w:tcW w:w="3345" w:type="dxa"/>
            <w:tcBorders>
              <w:top w:val="single" w:sz="4" w:space="0" w:color="000000"/>
              <w:left w:val="single" w:sz="4" w:space="0" w:color="000000"/>
              <w:bottom w:val="single" w:sz="4" w:space="0" w:color="000000"/>
            </w:tcBorders>
            <w:shd w:val="clear" w:color="auto" w:fill="FFFFFF"/>
          </w:tcPr>
          <w:p w:rsidR="00AA35A9" w:rsidRPr="00654936" w:rsidRDefault="00AA35A9" w:rsidP="00AA35A9">
            <w:pPr>
              <w:spacing w:after="0"/>
              <w:rPr>
                <w:sz w:val="22"/>
                <w:szCs w:val="22"/>
              </w:rPr>
            </w:pPr>
            <w:r w:rsidRPr="00654936">
              <w:rPr>
                <w:sz w:val="22"/>
                <w:szCs w:val="22"/>
              </w:rPr>
              <w:t>Форма проведення занять</w:t>
            </w:r>
          </w:p>
        </w:tc>
        <w:tc>
          <w:tcPr>
            <w:tcW w:w="7905" w:type="dxa"/>
            <w:tcBorders>
              <w:top w:val="single" w:sz="4" w:space="0" w:color="000000"/>
              <w:left w:val="single" w:sz="4" w:space="0" w:color="000000"/>
              <w:bottom w:val="single" w:sz="4" w:space="0" w:color="000000"/>
              <w:right w:val="single" w:sz="4" w:space="0" w:color="000000"/>
            </w:tcBorders>
            <w:shd w:val="clear" w:color="auto" w:fill="FFFFFF"/>
          </w:tcPr>
          <w:p w:rsidR="00AA35A9" w:rsidRPr="00654936" w:rsidRDefault="00AA35A9" w:rsidP="00AA35A9">
            <w:pPr>
              <w:spacing w:after="0" w:line="240" w:lineRule="auto"/>
              <w:ind w:left="154" w:firstLine="0"/>
              <w:jc w:val="left"/>
              <w:rPr>
                <w:sz w:val="22"/>
                <w:szCs w:val="22"/>
              </w:rPr>
            </w:pPr>
            <w:r w:rsidRPr="00654936">
              <w:rPr>
                <w:sz w:val="22"/>
                <w:szCs w:val="22"/>
              </w:rPr>
              <w:t xml:space="preserve">лекції, практичні (семінарські) заняття. </w:t>
            </w:r>
          </w:p>
        </w:tc>
      </w:tr>
      <w:tr w:rsidR="00AA35A9" w:rsidRPr="00654936" w:rsidTr="009239E7">
        <w:trPr>
          <w:trHeight w:val="341"/>
        </w:trPr>
        <w:tc>
          <w:tcPr>
            <w:tcW w:w="3345" w:type="dxa"/>
            <w:tcBorders>
              <w:top w:val="single" w:sz="4" w:space="0" w:color="000000"/>
              <w:left w:val="single" w:sz="4" w:space="0" w:color="000000"/>
              <w:bottom w:val="single" w:sz="4" w:space="0" w:color="000000"/>
            </w:tcBorders>
            <w:shd w:val="clear" w:color="auto" w:fill="FFFFFF"/>
          </w:tcPr>
          <w:p w:rsidR="00AA35A9" w:rsidRPr="00654936" w:rsidRDefault="00AA35A9" w:rsidP="009239E7">
            <w:pPr>
              <w:rPr>
                <w:sz w:val="22"/>
                <w:szCs w:val="22"/>
              </w:rPr>
            </w:pPr>
            <w:r w:rsidRPr="00654936">
              <w:rPr>
                <w:sz w:val="22"/>
                <w:szCs w:val="22"/>
              </w:rPr>
              <w:t>Ключові результати навчання (знання, уміння та інші компетентності):</w:t>
            </w:r>
          </w:p>
        </w:tc>
        <w:tc>
          <w:tcPr>
            <w:tcW w:w="7905" w:type="dxa"/>
            <w:tcBorders>
              <w:top w:val="single" w:sz="4" w:space="0" w:color="000000"/>
              <w:left w:val="single" w:sz="4" w:space="0" w:color="000000"/>
              <w:bottom w:val="single" w:sz="4" w:space="0" w:color="000000"/>
              <w:right w:val="single" w:sz="4" w:space="0" w:color="000000"/>
            </w:tcBorders>
            <w:shd w:val="clear" w:color="auto" w:fill="FFFFFF"/>
          </w:tcPr>
          <w:p w:rsidR="00F933C6" w:rsidRPr="00654936" w:rsidRDefault="00AA35A9" w:rsidP="00F933C6">
            <w:pPr>
              <w:numPr>
                <w:ilvl w:val="0"/>
                <w:numId w:val="5"/>
              </w:numPr>
              <w:spacing w:after="11"/>
              <w:ind w:left="131" w:right="137" w:hanging="131"/>
              <w:rPr>
                <w:sz w:val="22"/>
                <w:szCs w:val="22"/>
              </w:rPr>
            </w:pPr>
            <w:r w:rsidRPr="00654936">
              <w:rPr>
                <w:sz w:val="22"/>
                <w:szCs w:val="22"/>
              </w:rPr>
              <w:t xml:space="preserve"> </w:t>
            </w:r>
            <w:r w:rsidR="00F933C6" w:rsidRPr="00654936">
              <w:rPr>
                <w:sz w:val="22"/>
                <w:szCs w:val="22"/>
              </w:rPr>
              <w:t xml:space="preserve">окремі розділи політології (політична філософія, політична соціологія, порівняльна політологія, теорія міжнародної політики, політична історія, прикладна політологія, теоретична політологія, геополітика); - методи політологічного аналізу, інформування і прогнозу відносно поточних політичних ситуацій; - сутність влади як суспільного явища, суб’єкта й об’єкта політичної влади. </w:t>
            </w:r>
            <w:r w:rsidR="00F933C6" w:rsidRPr="00654936">
              <w:rPr>
                <w:b/>
                <w:sz w:val="22"/>
                <w:szCs w:val="22"/>
              </w:rPr>
              <w:t xml:space="preserve">вміти: </w:t>
            </w:r>
          </w:p>
          <w:p w:rsidR="00F933C6" w:rsidRPr="00654936" w:rsidRDefault="00F933C6" w:rsidP="00F933C6">
            <w:pPr>
              <w:numPr>
                <w:ilvl w:val="0"/>
                <w:numId w:val="5"/>
              </w:numPr>
              <w:spacing w:after="11"/>
              <w:ind w:left="131" w:right="137" w:hanging="131"/>
              <w:rPr>
                <w:sz w:val="22"/>
                <w:szCs w:val="22"/>
              </w:rPr>
            </w:pPr>
            <w:r w:rsidRPr="00654936">
              <w:rPr>
                <w:sz w:val="22"/>
                <w:szCs w:val="22"/>
              </w:rPr>
              <w:t xml:space="preserve">використовувати базові політичні цінності та норми політичної поведінки для формування активної громадянської позиції; </w:t>
            </w:r>
          </w:p>
          <w:p w:rsidR="00F933C6" w:rsidRPr="00654936" w:rsidRDefault="00F933C6" w:rsidP="00F933C6">
            <w:pPr>
              <w:numPr>
                <w:ilvl w:val="0"/>
                <w:numId w:val="5"/>
              </w:numPr>
              <w:spacing w:after="11"/>
              <w:ind w:left="131" w:right="137" w:hanging="131"/>
              <w:rPr>
                <w:sz w:val="22"/>
                <w:szCs w:val="22"/>
              </w:rPr>
            </w:pPr>
            <w:r w:rsidRPr="00654936">
              <w:rPr>
                <w:sz w:val="22"/>
                <w:szCs w:val="22"/>
              </w:rPr>
              <w:t xml:space="preserve">здійснювати політичну комунікаційну діяльність; </w:t>
            </w:r>
          </w:p>
          <w:p w:rsidR="00F933C6" w:rsidRPr="00654936" w:rsidRDefault="00F933C6" w:rsidP="00F933C6">
            <w:pPr>
              <w:numPr>
                <w:ilvl w:val="0"/>
                <w:numId w:val="5"/>
              </w:numPr>
              <w:spacing w:after="11"/>
              <w:ind w:left="131" w:right="137" w:hanging="131"/>
              <w:rPr>
                <w:sz w:val="22"/>
                <w:szCs w:val="22"/>
              </w:rPr>
            </w:pPr>
            <w:r w:rsidRPr="00654936">
              <w:rPr>
                <w:sz w:val="22"/>
                <w:szCs w:val="22"/>
              </w:rPr>
              <w:t xml:space="preserve">розпізнавати різні види владних відносин, специфіку політичної влади, її сутність, структуру, характерні ознаки, типи і функції; </w:t>
            </w:r>
          </w:p>
          <w:p w:rsidR="00F933C6" w:rsidRPr="00654936" w:rsidRDefault="00F933C6" w:rsidP="00F933C6">
            <w:pPr>
              <w:numPr>
                <w:ilvl w:val="0"/>
                <w:numId w:val="5"/>
              </w:numPr>
              <w:spacing w:after="11"/>
              <w:ind w:left="131" w:right="137" w:hanging="131"/>
              <w:rPr>
                <w:sz w:val="22"/>
                <w:szCs w:val="22"/>
              </w:rPr>
            </w:pPr>
            <w:r w:rsidRPr="00654936">
              <w:rPr>
                <w:sz w:val="22"/>
                <w:szCs w:val="22"/>
              </w:rPr>
              <w:t xml:space="preserve">орієнтуватись </w:t>
            </w:r>
            <w:proofErr w:type="gramStart"/>
            <w:r w:rsidRPr="00654936">
              <w:rPr>
                <w:sz w:val="22"/>
                <w:szCs w:val="22"/>
              </w:rPr>
              <w:t>у проблемах</w:t>
            </w:r>
            <w:proofErr w:type="gramEnd"/>
            <w:r w:rsidRPr="00654936">
              <w:rPr>
                <w:sz w:val="22"/>
                <w:szCs w:val="22"/>
              </w:rPr>
              <w:t xml:space="preserve"> поділу влади, формах державного устрою і формах державного правління; - розпізнавати прояви прямої і представницької демократії, сприяти їх утвердженню в сучасному українському суспільстві; </w:t>
            </w:r>
          </w:p>
          <w:p w:rsidR="00F933C6" w:rsidRPr="00654936" w:rsidRDefault="00F933C6" w:rsidP="00F933C6">
            <w:pPr>
              <w:numPr>
                <w:ilvl w:val="0"/>
                <w:numId w:val="5"/>
              </w:numPr>
              <w:spacing w:after="11"/>
              <w:ind w:left="131" w:right="137" w:hanging="131"/>
              <w:rPr>
                <w:sz w:val="22"/>
                <w:szCs w:val="22"/>
              </w:rPr>
            </w:pPr>
            <w:r w:rsidRPr="00654936">
              <w:rPr>
                <w:sz w:val="22"/>
                <w:szCs w:val="22"/>
              </w:rPr>
              <w:t xml:space="preserve">давати </w:t>
            </w:r>
            <w:r w:rsidRPr="00654936">
              <w:rPr>
                <w:sz w:val="22"/>
                <w:szCs w:val="22"/>
              </w:rPr>
              <w:tab/>
              <w:t xml:space="preserve">раціонально-критичну </w:t>
            </w:r>
            <w:r w:rsidRPr="00654936">
              <w:rPr>
                <w:sz w:val="22"/>
                <w:szCs w:val="22"/>
              </w:rPr>
              <w:tab/>
              <w:t xml:space="preserve">оцінку </w:t>
            </w:r>
            <w:r w:rsidRPr="00654936">
              <w:rPr>
                <w:sz w:val="22"/>
                <w:szCs w:val="22"/>
              </w:rPr>
              <w:tab/>
              <w:t xml:space="preserve">діям </w:t>
            </w:r>
            <w:r w:rsidRPr="00654936">
              <w:rPr>
                <w:sz w:val="22"/>
                <w:szCs w:val="22"/>
              </w:rPr>
              <w:tab/>
              <w:t xml:space="preserve">різних політичних </w:t>
            </w:r>
            <w:r w:rsidRPr="00654936">
              <w:rPr>
                <w:sz w:val="22"/>
                <w:szCs w:val="22"/>
              </w:rPr>
              <w:tab/>
              <w:t xml:space="preserve">партій </w:t>
            </w:r>
            <w:r w:rsidRPr="00654936">
              <w:rPr>
                <w:sz w:val="22"/>
                <w:szCs w:val="22"/>
              </w:rPr>
              <w:tab/>
              <w:t xml:space="preserve">і </w:t>
            </w:r>
            <w:r w:rsidRPr="00654936">
              <w:rPr>
                <w:sz w:val="22"/>
                <w:szCs w:val="22"/>
              </w:rPr>
              <w:tab/>
              <w:t xml:space="preserve">лідерів </w:t>
            </w:r>
            <w:r w:rsidRPr="00654936">
              <w:rPr>
                <w:sz w:val="22"/>
                <w:szCs w:val="22"/>
              </w:rPr>
              <w:tab/>
              <w:t xml:space="preserve">з </w:t>
            </w:r>
            <w:r w:rsidRPr="00654936">
              <w:rPr>
                <w:sz w:val="22"/>
                <w:szCs w:val="22"/>
              </w:rPr>
              <w:tab/>
              <w:t xml:space="preserve">позицій загальнонаціональних інтересів; </w:t>
            </w:r>
          </w:p>
          <w:p w:rsidR="00AA35A9" w:rsidRPr="00654936" w:rsidRDefault="00F933C6" w:rsidP="00F933C6">
            <w:pPr>
              <w:numPr>
                <w:ilvl w:val="0"/>
                <w:numId w:val="5"/>
              </w:numPr>
              <w:spacing w:after="11"/>
              <w:ind w:left="131" w:right="137" w:hanging="131"/>
              <w:rPr>
                <w:sz w:val="22"/>
                <w:szCs w:val="22"/>
              </w:rPr>
            </w:pPr>
            <w:r w:rsidRPr="00654936">
              <w:rPr>
                <w:sz w:val="22"/>
                <w:szCs w:val="22"/>
              </w:rPr>
              <w:t xml:space="preserve">орієнтуватися в міжнародному політичному житті, геополітичній обстановці, мати уявлення про місце і статус України в сучасному світі. </w:t>
            </w:r>
          </w:p>
        </w:tc>
      </w:tr>
      <w:tr w:rsidR="00AA35A9" w:rsidRPr="00654936" w:rsidTr="009239E7">
        <w:trPr>
          <w:trHeight w:val="341"/>
        </w:trPr>
        <w:tc>
          <w:tcPr>
            <w:tcW w:w="3345" w:type="dxa"/>
            <w:tcBorders>
              <w:top w:val="single" w:sz="4" w:space="0" w:color="000000"/>
              <w:left w:val="single" w:sz="4" w:space="0" w:color="000000"/>
              <w:bottom w:val="single" w:sz="4" w:space="0" w:color="000000"/>
            </w:tcBorders>
            <w:shd w:val="clear" w:color="auto" w:fill="FFFFFF"/>
          </w:tcPr>
          <w:p w:rsidR="00AA35A9" w:rsidRPr="00654936" w:rsidRDefault="00AA35A9" w:rsidP="009239E7">
            <w:pPr>
              <w:rPr>
                <w:sz w:val="22"/>
                <w:szCs w:val="22"/>
              </w:rPr>
            </w:pPr>
            <w:r w:rsidRPr="00654936">
              <w:rPr>
                <w:sz w:val="22"/>
                <w:szCs w:val="22"/>
              </w:rPr>
              <w:t xml:space="preserve">Короткий зміст дисципліни </w:t>
            </w:r>
          </w:p>
          <w:p w:rsidR="00AA35A9" w:rsidRPr="00654936" w:rsidRDefault="00AA35A9" w:rsidP="009239E7">
            <w:pPr>
              <w:rPr>
                <w:sz w:val="22"/>
                <w:szCs w:val="22"/>
              </w:rPr>
            </w:pPr>
            <w:r w:rsidRPr="00654936">
              <w:rPr>
                <w:sz w:val="22"/>
                <w:szCs w:val="22"/>
              </w:rPr>
              <w:t>(що буде вивчатися, перелік тем):</w:t>
            </w:r>
          </w:p>
        </w:tc>
        <w:tc>
          <w:tcPr>
            <w:tcW w:w="7905" w:type="dxa"/>
            <w:tcBorders>
              <w:top w:val="single" w:sz="4" w:space="0" w:color="000000"/>
              <w:left w:val="single" w:sz="4" w:space="0" w:color="000000"/>
              <w:bottom w:val="single" w:sz="4" w:space="0" w:color="000000"/>
              <w:right w:val="single" w:sz="4" w:space="0" w:color="000000"/>
            </w:tcBorders>
            <w:shd w:val="clear" w:color="auto" w:fill="FFFFFF"/>
          </w:tcPr>
          <w:p w:rsidR="00F933C6" w:rsidRPr="00654936" w:rsidRDefault="00F933C6" w:rsidP="00F933C6">
            <w:pPr>
              <w:pStyle w:val="ad"/>
              <w:numPr>
                <w:ilvl w:val="3"/>
                <w:numId w:val="3"/>
              </w:numPr>
              <w:spacing w:line="240" w:lineRule="auto"/>
              <w:ind w:left="272" w:right="137" w:hanging="272"/>
              <w:rPr>
                <w:rFonts w:cs="Times New Roman"/>
                <w:sz w:val="22"/>
                <w:szCs w:val="22"/>
              </w:rPr>
            </w:pPr>
            <w:r w:rsidRPr="00654936">
              <w:rPr>
                <w:rFonts w:cs="Times New Roman"/>
                <w:sz w:val="22"/>
                <w:szCs w:val="22"/>
              </w:rPr>
              <w:t xml:space="preserve">Генеза і розвиток світової політичної думки. </w:t>
            </w:r>
          </w:p>
          <w:p w:rsidR="00F933C6" w:rsidRPr="00654936" w:rsidRDefault="00F933C6" w:rsidP="00F933C6">
            <w:pPr>
              <w:pStyle w:val="ad"/>
              <w:numPr>
                <w:ilvl w:val="3"/>
                <w:numId w:val="3"/>
              </w:numPr>
              <w:spacing w:line="240" w:lineRule="auto"/>
              <w:ind w:left="272" w:right="137" w:hanging="272"/>
              <w:rPr>
                <w:rFonts w:cs="Times New Roman"/>
                <w:sz w:val="22"/>
                <w:szCs w:val="22"/>
              </w:rPr>
            </w:pPr>
            <w:r w:rsidRPr="00654936">
              <w:rPr>
                <w:rFonts w:cs="Times New Roman"/>
                <w:sz w:val="22"/>
                <w:szCs w:val="22"/>
              </w:rPr>
              <w:t>Політико-правові вчення в історії політичної думки України.</w:t>
            </w:r>
          </w:p>
          <w:p w:rsidR="00F933C6" w:rsidRPr="00654936" w:rsidRDefault="00F933C6" w:rsidP="00F933C6">
            <w:pPr>
              <w:pStyle w:val="ad"/>
              <w:numPr>
                <w:ilvl w:val="3"/>
                <w:numId w:val="3"/>
              </w:numPr>
              <w:spacing w:line="240" w:lineRule="auto"/>
              <w:ind w:left="272" w:right="137" w:hanging="272"/>
              <w:rPr>
                <w:rFonts w:cs="Times New Roman"/>
                <w:sz w:val="22"/>
                <w:szCs w:val="22"/>
              </w:rPr>
            </w:pPr>
            <w:r w:rsidRPr="00654936">
              <w:rPr>
                <w:rFonts w:cs="Times New Roman"/>
                <w:sz w:val="22"/>
                <w:szCs w:val="22"/>
              </w:rPr>
              <w:t xml:space="preserve">Основні напрямки сучасної зарубіжної політології. </w:t>
            </w:r>
          </w:p>
          <w:p w:rsidR="00F933C6" w:rsidRPr="00654936" w:rsidRDefault="00F933C6" w:rsidP="00F933C6">
            <w:pPr>
              <w:pStyle w:val="ad"/>
              <w:numPr>
                <w:ilvl w:val="3"/>
                <w:numId w:val="3"/>
              </w:numPr>
              <w:spacing w:line="240" w:lineRule="auto"/>
              <w:ind w:left="272" w:right="137" w:hanging="272"/>
              <w:rPr>
                <w:rFonts w:cs="Times New Roman"/>
                <w:sz w:val="22"/>
                <w:szCs w:val="22"/>
              </w:rPr>
            </w:pPr>
            <w:r w:rsidRPr="00654936">
              <w:rPr>
                <w:rFonts w:cs="Times New Roman"/>
                <w:sz w:val="22"/>
                <w:szCs w:val="22"/>
              </w:rPr>
              <w:t xml:space="preserve">Політична влада і політична система суспільства. </w:t>
            </w:r>
          </w:p>
          <w:p w:rsidR="00F933C6" w:rsidRPr="00654936" w:rsidRDefault="00F933C6" w:rsidP="00F933C6">
            <w:pPr>
              <w:pStyle w:val="ad"/>
              <w:numPr>
                <w:ilvl w:val="3"/>
                <w:numId w:val="3"/>
              </w:numPr>
              <w:spacing w:line="240" w:lineRule="auto"/>
              <w:ind w:left="272" w:right="137" w:hanging="272"/>
              <w:rPr>
                <w:rFonts w:cs="Times New Roman"/>
                <w:sz w:val="22"/>
                <w:szCs w:val="22"/>
              </w:rPr>
            </w:pPr>
            <w:r w:rsidRPr="00654936">
              <w:rPr>
                <w:rFonts w:cs="Times New Roman"/>
                <w:sz w:val="22"/>
                <w:szCs w:val="22"/>
              </w:rPr>
              <w:t>Політичні партії в політичній системі.</w:t>
            </w:r>
          </w:p>
          <w:p w:rsidR="00F933C6" w:rsidRPr="00654936" w:rsidRDefault="00F933C6" w:rsidP="00F933C6">
            <w:pPr>
              <w:pStyle w:val="ad"/>
              <w:numPr>
                <w:ilvl w:val="3"/>
                <w:numId w:val="3"/>
              </w:numPr>
              <w:spacing w:line="240" w:lineRule="auto"/>
              <w:ind w:left="272" w:right="137" w:hanging="272"/>
              <w:rPr>
                <w:rFonts w:cs="Times New Roman"/>
                <w:sz w:val="22"/>
                <w:szCs w:val="22"/>
              </w:rPr>
            </w:pPr>
            <w:r w:rsidRPr="00654936">
              <w:rPr>
                <w:rFonts w:cs="Times New Roman"/>
                <w:sz w:val="22"/>
                <w:szCs w:val="22"/>
              </w:rPr>
              <w:t xml:space="preserve">Політична свідомість і політична культура. </w:t>
            </w:r>
          </w:p>
          <w:p w:rsidR="00AA35A9" w:rsidRPr="00654936" w:rsidRDefault="00F933C6" w:rsidP="00F933C6">
            <w:pPr>
              <w:pStyle w:val="ad"/>
              <w:numPr>
                <w:ilvl w:val="3"/>
                <w:numId w:val="3"/>
              </w:numPr>
              <w:spacing w:line="240" w:lineRule="auto"/>
              <w:ind w:left="272" w:right="137" w:hanging="272"/>
              <w:rPr>
                <w:rFonts w:cs="Times New Roman"/>
                <w:sz w:val="22"/>
                <w:szCs w:val="22"/>
              </w:rPr>
            </w:pPr>
            <w:r w:rsidRPr="00654936">
              <w:rPr>
                <w:rFonts w:cs="Times New Roman"/>
                <w:sz w:val="22"/>
                <w:szCs w:val="22"/>
              </w:rPr>
              <w:t xml:space="preserve">Політичний процес. </w:t>
            </w:r>
          </w:p>
        </w:tc>
      </w:tr>
      <w:tr w:rsidR="00AA35A9" w:rsidRPr="00654936" w:rsidTr="009239E7">
        <w:trPr>
          <w:trHeight w:val="341"/>
        </w:trPr>
        <w:tc>
          <w:tcPr>
            <w:tcW w:w="3345" w:type="dxa"/>
            <w:tcBorders>
              <w:top w:val="single" w:sz="4" w:space="0" w:color="000000"/>
              <w:left w:val="single" w:sz="4" w:space="0" w:color="000000"/>
              <w:bottom w:val="single" w:sz="4" w:space="0" w:color="000000"/>
            </w:tcBorders>
            <w:shd w:val="clear" w:color="auto" w:fill="FFFFFF"/>
          </w:tcPr>
          <w:p w:rsidR="00AA35A9" w:rsidRPr="00654936" w:rsidRDefault="00AA35A9" w:rsidP="009239E7">
            <w:pPr>
              <w:rPr>
                <w:sz w:val="22"/>
                <w:szCs w:val="22"/>
              </w:rPr>
            </w:pPr>
            <w:r w:rsidRPr="00654936">
              <w:rPr>
                <w:sz w:val="22"/>
                <w:szCs w:val="22"/>
              </w:rPr>
              <w:t>Форма семестрового контролю</w:t>
            </w:r>
          </w:p>
        </w:tc>
        <w:tc>
          <w:tcPr>
            <w:tcW w:w="7905" w:type="dxa"/>
            <w:tcBorders>
              <w:top w:val="single" w:sz="4" w:space="0" w:color="000000"/>
              <w:left w:val="single" w:sz="4" w:space="0" w:color="000000"/>
              <w:bottom w:val="single" w:sz="4" w:space="0" w:color="000000"/>
              <w:right w:val="single" w:sz="4" w:space="0" w:color="000000"/>
            </w:tcBorders>
            <w:shd w:val="clear" w:color="auto" w:fill="FFFFFF"/>
          </w:tcPr>
          <w:p w:rsidR="00AA35A9" w:rsidRPr="00654936" w:rsidRDefault="00AA35A9" w:rsidP="009239E7">
            <w:pPr>
              <w:spacing w:line="240" w:lineRule="auto"/>
              <w:ind w:left="132" w:right="131" w:firstLine="0"/>
              <w:rPr>
                <w:sz w:val="22"/>
                <w:szCs w:val="22"/>
              </w:rPr>
            </w:pPr>
            <w:r w:rsidRPr="00654936">
              <w:rPr>
                <w:sz w:val="22"/>
                <w:szCs w:val="22"/>
              </w:rPr>
              <w:t>Залік</w:t>
            </w:r>
          </w:p>
        </w:tc>
      </w:tr>
    </w:tbl>
    <w:p w:rsidR="00AA35A9" w:rsidRPr="00654936" w:rsidRDefault="00AA35A9" w:rsidP="00266834">
      <w:pPr>
        <w:ind w:left="0"/>
        <w:jc w:val="center"/>
        <w:rPr>
          <w:sz w:val="22"/>
          <w:szCs w:val="22"/>
          <w:lang w:val="uk-UA"/>
        </w:rPr>
      </w:pPr>
    </w:p>
    <w:p w:rsidR="00E3112D" w:rsidRDefault="00E3112D">
      <w:pPr>
        <w:ind w:firstLine="0"/>
        <w:rPr>
          <w:sz w:val="22"/>
          <w:szCs w:val="22"/>
          <w:lang w:val="uk-UA"/>
        </w:rPr>
      </w:pPr>
      <w:r>
        <w:rPr>
          <w:sz w:val="22"/>
          <w:szCs w:val="22"/>
          <w:lang w:val="uk-UA"/>
        </w:rPr>
        <w:br w:type="page"/>
      </w:r>
    </w:p>
    <w:p w:rsidR="00644AC4" w:rsidRPr="00654936" w:rsidRDefault="00644AC4" w:rsidP="00266834">
      <w:pPr>
        <w:ind w:left="0"/>
        <w:jc w:val="center"/>
        <w:rPr>
          <w:sz w:val="22"/>
          <w:szCs w:val="22"/>
          <w:lang w:val="uk-UA"/>
        </w:rPr>
      </w:pPr>
    </w:p>
    <w:tbl>
      <w:tblPr>
        <w:tblW w:w="11250" w:type="dxa"/>
        <w:tblInd w:w="-797" w:type="dxa"/>
        <w:tblLayout w:type="fixed"/>
        <w:tblLook w:val="0400" w:firstRow="0" w:lastRow="0" w:firstColumn="0" w:lastColumn="0" w:noHBand="0" w:noVBand="1"/>
      </w:tblPr>
      <w:tblGrid>
        <w:gridCol w:w="3345"/>
        <w:gridCol w:w="7905"/>
      </w:tblGrid>
      <w:tr w:rsidR="00644AC4" w:rsidRPr="00654936" w:rsidTr="009239E7">
        <w:trPr>
          <w:trHeight w:val="341"/>
        </w:trPr>
        <w:tc>
          <w:tcPr>
            <w:tcW w:w="3345" w:type="dxa"/>
            <w:tcBorders>
              <w:top w:val="single" w:sz="4" w:space="0" w:color="000000"/>
              <w:left w:val="single" w:sz="4" w:space="0" w:color="000000"/>
              <w:bottom w:val="single" w:sz="4" w:space="0" w:color="000000"/>
            </w:tcBorders>
            <w:shd w:val="clear" w:color="auto" w:fill="FFFFFF"/>
          </w:tcPr>
          <w:p w:rsidR="00644AC4" w:rsidRPr="00654936" w:rsidRDefault="00644AC4" w:rsidP="009239E7">
            <w:pPr>
              <w:rPr>
                <w:sz w:val="22"/>
                <w:szCs w:val="22"/>
              </w:rPr>
            </w:pPr>
            <w:r w:rsidRPr="00654936">
              <w:rPr>
                <w:sz w:val="22"/>
                <w:szCs w:val="22"/>
              </w:rPr>
              <w:t>Назва дисципліни</w:t>
            </w:r>
          </w:p>
        </w:tc>
        <w:tc>
          <w:tcPr>
            <w:tcW w:w="7905" w:type="dxa"/>
            <w:tcBorders>
              <w:top w:val="single" w:sz="4" w:space="0" w:color="000000"/>
              <w:left w:val="single" w:sz="4" w:space="0" w:color="000000"/>
              <w:bottom w:val="single" w:sz="4" w:space="0" w:color="000000"/>
              <w:right w:val="single" w:sz="4" w:space="0" w:color="000000"/>
            </w:tcBorders>
            <w:shd w:val="clear" w:color="auto" w:fill="FFFFFF"/>
          </w:tcPr>
          <w:p w:rsidR="00644AC4" w:rsidRPr="00654936" w:rsidRDefault="00644AC4" w:rsidP="009239E7">
            <w:pPr>
              <w:spacing w:line="240" w:lineRule="auto"/>
              <w:ind w:left="0" w:right="131" w:firstLine="0"/>
              <w:rPr>
                <w:b/>
                <w:sz w:val="22"/>
                <w:szCs w:val="22"/>
                <w:lang w:val="uk-UA"/>
              </w:rPr>
            </w:pPr>
            <w:r w:rsidRPr="00654936">
              <w:rPr>
                <w:b/>
                <w:sz w:val="22"/>
                <w:szCs w:val="22"/>
                <w:lang w:val="uk-UA"/>
              </w:rPr>
              <w:t>Соціологія</w:t>
            </w:r>
          </w:p>
        </w:tc>
      </w:tr>
      <w:tr w:rsidR="00644AC4" w:rsidRPr="00654936" w:rsidTr="009239E7">
        <w:trPr>
          <w:trHeight w:val="341"/>
        </w:trPr>
        <w:tc>
          <w:tcPr>
            <w:tcW w:w="3345" w:type="dxa"/>
            <w:tcBorders>
              <w:top w:val="single" w:sz="4" w:space="0" w:color="000000"/>
              <w:left w:val="single" w:sz="4" w:space="0" w:color="000000"/>
              <w:bottom w:val="single" w:sz="4" w:space="0" w:color="000000"/>
            </w:tcBorders>
            <w:shd w:val="clear" w:color="auto" w:fill="FFFFFF"/>
          </w:tcPr>
          <w:p w:rsidR="00644AC4" w:rsidRPr="00654936" w:rsidRDefault="00644AC4" w:rsidP="009239E7">
            <w:pPr>
              <w:spacing w:after="0"/>
              <w:rPr>
                <w:sz w:val="22"/>
                <w:szCs w:val="22"/>
              </w:rPr>
            </w:pPr>
            <w:r w:rsidRPr="00654936">
              <w:rPr>
                <w:sz w:val="22"/>
                <w:szCs w:val="22"/>
              </w:rPr>
              <w:t>Рівень вищої освіти</w:t>
            </w:r>
          </w:p>
        </w:tc>
        <w:tc>
          <w:tcPr>
            <w:tcW w:w="7905" w:type="dxa"/>
            <w:tcBorders>
              <w:top w:val="single" w:sz="4" w:space="0" w:color="000000"/>
              <w:left w:val="single" w:sz="4" w:space="0" w:color="000000"/>
              <w:bottom w:val="single" w:sz="4" w:space="0" w:color="000000"/>
              <w:right w:val="single" w:sz="4" w:space="0" w:color="000000"/>
            </w:tcBorders>
            <w:shd w:val="clear" w:color="auto" w:fill="FFFFFF"/>
          </w:tcPr>
          <w:p w:rsidR="00644AC4" w:rsidRPr="00654936" w:rsidRDefault="00644AC4" w:rsidP="009239E7">
            <w:pPr>
              <w:spacing w:after="0" w:line="259" w:lineRule="auto"/>
              <w:ind w:left="2" w:firstLine="0"/>
              <w:jc w:val="left"/>
              <w:rPr>
                <w:sz w:val="22"/>
                <w:szCs w:val="22"/>
              </w:rPr>
            </w:pPr>
            <w:r w:rsidRPr="00654936">
              <w:rPr>
                <w:sz w:val="22"/>
                <w:szCs w:val="22"/>
              </w:rPr>
              <w:t xml:space="preserve">перший (бакалаврський) </w:t>
            </w:r>
          </w:p>
        </w:tc>
      </w:tr>
      <w:tr w:rsidR="00644AC4" w:rsidRPr="00654936" w:rsidTr="009239E7">
        <w:trPr>
          <w:trHeight w:val="341"/>
        </w:trPr>
        <w:tc>
          <w:tcPr>
            <w:tcW w:w="3345" w:type="dxa"/>
            <w:tcBorders>
              <w:top w:val="single" w:sz="4" w:space="0" w:color="000000"/>
              <w:left w:val="single" w:sz="4" w:space="0" w:color="000000"/>
              <w:bottom w:val="single" w:sz="4" w:space="0" w:color="000000"/>
            </w:tcBorders>
            <w:shd w:val="clear" w:color="auto" w:fill="FFFFFF"/>
          </w:tcPr>
          <w:p w:rsidR="00644AC4" w:rsidRPr="00654936" w:rsidRDefault="00644AC4" w:rsidP="009239E7">
            <w:pPr>
              <w:spacing w:after="0"/>
              <w:rPr>
                <w:sz w:val="22"/>
                <w:szCs w:val="22"/>
              </w:rPr>
            </w:pPr>
            <w:r w:rsidRPr="00654936">
              <w:rPr>
                <w:sz w:val="22"/>
                <w:szCs w:val="22"/>
              </w:rPr>
              <w:t>Курс (рік) навчання</w:t>
            </w:r>
          </w:p>
        </w:tc>
        <w:tc>
          <w:tcPr>
            <w:tcW w:w="7905" w:type="dxa"/>
            <w:tcBorders>
              <w:top w:val="single" w:sz="4" w:space="0" w:color="000000"/>
              <w:left w:val="single" w:sz="4" w:space="0" w:color="000000"/>
              <w:bottom w:val="single" w:sz="4" w:space="0" w:color="000000"/>
              <w:right w:val="single" w:sz="4" w:space="0" w:color="000000"/>
            </w:tcBorders>
            <w:shd w:val="clear" w:color="auto" w:fill="FFFFFF"/>
          </w:tcPr>
          <w:p w:rsidR="00644AC4" w:rsidRPr="00654936" w:rsidRDefault="00644AC4" w:rsidP="009239E7">
            <w:pPr>
              <w:spacing w:after="0" w:line="259" w:lineRule="auto"/>
              <w:ind w:left="2" w:firstLine="0"/>
              <w:jc w:val="left"/>
              <w:rPr>
                <w:sz w:val="22"/>
                <w:szCs w:val="22"/>
              </w:rPr>
            </w:pPr>
            <w:r w:rsidRPr="00654936">
              <w:rPr>
                <w:sz w:val="22"/>
                <w:szCs w:val="22"/>
              </w:rPr>
              <w:t>ІІІ</w:t>
            </w:r>
          </w:p>
        </w:tc>
      </w:tr>
      <w:tr w:rsidR="00644AC4" w:rsidRPr="00654936" w:rsidTr="009239E7">
        <w:trPr>
          <w:trHeight w:val="341"/>
        </w:trPr>
        <w:tc>
          <w:tcPr>
            <w:tcW w:w="3345" w:type="dxa"/>
            <w:tcBorders>
              <w:top w:val="single" w:sz="4" w:space="0" w:color="000000"/>
              <w:left w:val="single" w:sz="4" w:space="0" w:color="000000"/>
              <w:bottom w:val="single" w:sz="4" w:space="0" w:color="000000"/>
            </w:tcBorders>
            <w:shd w:val="clear" w:color="auto" w:fill="FFFFFF"/>
          </w:tcPr>
          <w:p w:rsidR="00644AC4" w:rsidRPr="00654936" w:rsidRDefault="00644AC4" w:rsidP="009239E7">
            <w:pPr>
              <w:spacing w:after="0"/>
              <w:rPr>
                <w:sz w:val="22"/>
                <w:szCs w:val="22"/>
              </w:rPr>
            </w:pPr>
            <w:r w:rsidRPr="00654936">
              <w:rPr>
                <w:sz w:val="22"/>
                <w:szCs w:val="22"/>
              </w:rPr>
              <w:t>Семестр</w:t>
            </w:r>
          </w:p>
        </w:tc>
        <w:tc>
          <w:tcPr>
            <w:tcW w:w="7905" w:type="dxa"/>
            <w:tcBorders>
              <w:top w:val="single" w:sz="4" w:space="0" w:color="000000"/>
              <w:left w:val="single" w:sz="4" w:space="0" w:color="000000"/>
              <w:bottom w:val="single" w:sz="4" w:space="0" w:color="000000"/>
              <w:right w:val="single" w:sz="4" w:space="0" w:color="000000"/>
            </w:tcBorders>
            <w:shd w:val="clear" w:color="auto" w:fill="FFFFFF"/>
          </w:tcPr>
          <w:p w:rsidR="00644AC4" w:rsidRPr="00654936" w:rsidRDefault="00644AC4" w:rsidP="009239E7">
            <w:pPr>
              <w:spacing w:after="0" w:line="259" w:lineRule="auto"/>
              <w:ind w:left="2" w:firstLine="0"/>
              <w:jc w:val="left"/>
              <w:rPr>
                <w:sz w:val="22"/>
                <w:szCs w:val="22"/>
              </w:rPr>
            </w:pPr>
            <w:r w:rsidRPr="00654936">
              <w:rPr>
                <w:sz w:val="22"/>
                <w:szCs w:val="22"/>
              </w:rPr>
              <w:t>5-ий</w:t>
            </w:r>
          </w:p>
        </w:tc>
      </w:tr>
      <w:tr w:rsidR="00644AC4" w:rsidRPr="00654936" w:rsidTr="009239E7">
        <w:trPr>
          <w:trHeight w:val="341"/>
        </w:trPr>
        <w:tc>
          <w:tcPr>
            <w:tcW w:w="3345" w:type="dxa"/>
            <w:tcBorders>
              <w:top w:val="single" w:sz="4" w:space="0" w:color="000000"/>
              <w:left w:val="single" w:sz="4" w:space="0" w:color="000000"/>
              <w:bottom w:val="single" w:sz="4" w:space="0" w:color="000000"/>
            </w:tcBorders>
            <w:shd w:val="clear" w:color="auto" w:fill="FFFFFF"/>
          </w:tcPr>
          <w:p w:rsidR="00644AC4" w:rsidRPr="00654936" w:rsidRDefault="00644AC4" w:rsidP="009239E7">
            <w:pPr>
              <w:spacing w:after="0"/>
              <w:rPr>
                <w:sz w:val="22"/>
                <w:szCs w:val="22"/>
              </w:rPr>
            </w:pPr>
            <w:r w:rsidRPr="00654936">
              <w:rPr>
                <w:sz w:val="22"/>
                <w:szCs w:val="22"/>
              </w:rPr>
              <w:t xml:space="preserve">Обсяг дисципліни </w:t>
            </w:r>
            <w:proofErr w:type="gramStart"/>
            <w:r w:rsidRPr="00654936">
              <w:rPr>
                <w:sz w:val="22"/>
                <w:szCs w:val="22"/>
              </w:rPr>
              <w:t>у кредитах</w:t>
            </w:r>
            <w:proofErr w:type="gramEnd"/>
          </w:p>
        </w:tc>
        <w:tc>
          <w:tcPr>
            <w:tcW w:w="7905" w:type="dxa"/>
            <w:tcBorders>
              <w:top w:val="single" w:sz="4" w:space="0" w:color="000000"/>
              <w:left w:val="single" w:sz="4" w:space="0" w:color="000000"/>
              <w:bottom w:val="single" w:sz="4" w:space="0" w:color="000000"/>
              <w:right w:val="single" w:sz="4" w:space="0" w:color="000000"/>
            </w:tcBorders>
            <w:shd w:val="clear" w:color="auto" w:fill="FFFFFF"/>
          </w:tcPr>
          <w:p w:rsidR="00644AC4" w:rsidRPr="00654936" w:rsidRDefault="00644AC4" w:rsidP="009239E7">
            <w:pPr>
              <w:spacing w:after="0" w:line="259" w:lineRule="auto"/>
              <w:ind w:left="0" w:firstLine="0"/>
              <w:jc w:val="left"/>
              <w:rPr>
                <w:sz w:val="22"/>
                <w:szCs w:val="22"/>
              </w:rPr>
            </w:pPr>
            <w:r w:rsidRPr="00654936">
              <w:rPr>
                <w:sz w:val="22"/>
                <w:szCs w:val="22"/>
              </w:rPr>
              <w:t xml:space="preserve">3 кредити ЄКТС </w:t>
            </w:r>
          </w:p>
        </w:tc>
      </w:tr>
      <w:tr w:rsidR="00644AC4" w:rsidRPr="00654936" w:rsidTr="009239E7">
        <w:trPr>
          <w:trHeight w:val="341"/>
        </w:trPr>
        <w:tc>
          <w:tcPr>
            <w:tcW w:w="3345" w:type="dxa"/>
            <w:tcBorders>
              <w:top w:val="single" w:sz="4" w:space="0" w:color="000000"/>
              <w:left w:val="single" w:sz="4" w:space="0" w:color="000000"/>
              <w:bottom w:val="single" w:sz="4" w:space="0" w:color="000000"/>
            </w:tcBorders>
            <w:shd w:val="clear" w:color="auto" w:fill="FFFFFF"/>
          </w:tcPr>
          <w:p w:rsidR="00644AC4" w:rsidRPr="00654936" w:rsidRDefault="00644AC4" w:rsidP="009239E7">
            <w:pPr>
              <w:spacing w:after="0"/>
              <w:rPr>
                <w:sz w:val="22"/>
                <w:szCs w:val="22"/>
              </w:rPr>
            </w:pPr>
            <w:r w:rsidRPr="00654936">
              <w:rPr>
                <w:sz w:val="22"/>
                <w:szCs w:val="22"/>
              </w:rPr>
              <w:t>Мова викладання</w:t>
            </w:r>
          </w:p>
        </w:tc>
        <w:tc>
          <w:tcPr>
            <w:tcW w:w="7905" w:type="dxa"/>
            <w:tcBorders>
              <w:top w:val="single" w:sz="4" w:space="0" w:color="000000"/>
              <w:left w:val="single" w:sz="4" w:space="0" w:color="000000"/>
              <w:bottom w:val="single" w:sz="4" w:space="0" w:color="000000"/>
              <w:right w:val="single" w:sz="4" w:space="0" w:color="000000"/>
            </w:tcBorders>
            <w:shd w:val="clear" w:color="auto" w:fill="FFFFFF"/>
          </w:tcPr>
          <w:p w:rsidR="00644AC4" w:rsidRPr="00654936" w:rsidRDefault="00644AC4" w:rsidP="009239E7">
            <w:pPr>
              <w:spacing w:after="0" w:line="259" w:lineRule="auto"/>
              <w:ind w:left="0" w:firstLine="0"/>
              <w:jc w:val="left"/>
              <w:rPr>
                <w:sz w:val="22"/>
                <w:szCs w:val="22"/>
              </w:rPr>
            </w:pPr>
            <w:r w:rsidRPr="00654936">
              <w:rPr>
                <w:sz w:val="22"/>
                <w:szCs w:val="22"/>
              </w:rPr>
              <w:t xml:space="preserve">українська </w:t>
            </w:r>
          </w:p>
        </w:tc>
      </w:tr>
      <w:tr w:rsidR="00644AC4" w:rsidRPr="00654936" w:rsidTr="009239E7">
        <w:trPr>
          <w:trHeight w:val="341"/>
        </w:trPr>
        <w:tc>
          <w:tcPr>
            <w:tcW w:w="3345" w:type="dxa"/>
            <w:tcBorders>
              <w:top w:val="single" w:sz="4" w:space="0" w:color="000000"/>
              <w:left w:val="single" w:sz="4" w:space="0" w:color="000000"/>
              <w:bottom w:val="single" w:sz="4" w:space="0" w:color="000000"/>
            </w:tcBorders>
            <w:shd w:val="clear" w:color="auto" w:fill="FFFFFF"/>
          </w:tcPr>
          <w:p w:rsidR="00644AC4" w:rsidRPr="00654936" w:rsidRDefault="00644AC4" w:rsidP="009239E7">
            <w:pPr>
              <w:spacing w:after="0"/>
              <w:rPr>
                <w:sz w:val="22"/>
                <w:szCs w:val="22"/>
              </w:rPr>
            </w:pPr>
            <w:r w:rsidRPr="00654936">
              <w:rPr>
                <w:sz w:val="22"/>
                <w:szCs w:val="22"/>
              </w:rPr>
              <w:t xml:space="preserve">Передумови для вивчення </w:t>
            </w:r>
          </w:p>
          <w:p w:rsidR="00644AC4" w:rsidRPr="00654936" w:rsidRDefault="00644AC4" w:rsidP="009239E7">
            <w:pPr>
              <w:spacing w:after="0"/>
              <w:rPr>
                <w:sz w:val="22"/>
                <w:szCs w:val="22"/>
              </w:rPr>
            </w:pPr>
            <w:r w:rsidRPr="00654936">
              <w:rPr>
                <w:sz w:val="22"/>
                <w:szCs w:val="22"/>
              </w:rPr>
              <w:t>Дисципліни</w:t>
            </w:r>
          </w:p>
        </w:tc>
        <w:tc>
          <w:tcPr>
            <w:tcW w:w="7905" w:type="dxa"/>
            <w:tcBorders>
              <w:top w:val="single" w:sz="4" w:space="0" w:color="000000"/>
              <w:left w:val="single" w:sz="4" w:space="0" w:color="000000"/>
              <w:bottom w:val="single" w:sz="4" w:space="0" w:color="000000"/>
              <w:right w:val="single" w:sz="4" w:space="0" w:color="000000"/>
            </w:tcBorders>
            <w:shd w:val="clear" w:color="auto" w:fill="FFFFFF"/>
          </w:tcPr>
          <w:p w:rsidR="00644AC4" w:rsidRPr="00654936" w:rsidRDefault="00644AC4" w:rsidP="009239E7">
            <w:pPr>
              <w:spacing w:after="0" w:line="259" w:lineRule="auto"/>
              <w:ind w:left="0" w:firstLine="0"/>
              <w:jc w:val="left"/>
              <w:rPr>
                <w:sz w:val="22"/>
                <w:szCs w:val="22"/>
              </w:rPr>
            </w:pPr>
            <w:r w:rsidRPr="00654936">
              <w:rPr>
                <w:sz w:val="22"/>
                <w:szCs w:val="22"/>
              </w:rPr>
              <w:t xml:space="preserve">немає  </w:t>
            </w:r>
          </w:p>
        </w:tc>
      </w:tr>
      <w:tr w:rsidR="00644AC4" w:rsidRPr="00654936" w:rsidTr="009239E7">
        <w:trPr>
          <w:trHeight w:val="341"/>
        </w:trPr>
        <w:tc>
          <w:tcPr>
            <w:tcW w:w="3345" w:type="dxa"/>
            <w:tcBorders>
              <w:top w:val="single" w:sz="4" w:space="0" w:color="000000"/>
              <w:left w:val="single" w:sz="4" w:space="0" w:color="000000"/>
              <w:bottom w:val="single" w:sz="4" w:space="0" w:color="000000"/>
            </w:tcBorders>
            <w:shd w:val="clear" w:color="auto" w:fill="FFFFFF"/>
          </w:tcPr>
          <w:p w:rsidR="00644AC4" w:rsidRPr="00654936" w:rsidRDefault="00644AC4" w:rsidP="009239E7">
            <w:pPr>
              <w:spacing w:after="0"/>
              <w:rPr>
                <w:sz w:val="22"/>
                <w:szCs w:val="22"/>
              </w:rPr>
            </w:pPr>
            <w:r w:rsidRPr="00654936">
              <w:rPr>
                <w:sz w:val="22"/>
                <w:szCs w:val="22"/>
              </w:rPr>
              <w:t xml:space="preserve">Кафедра, яка забезпечує </w:t>
            </w:r>
          </w:p>
          <w:p w:rsidR="00644AC4" w:rsidRPr="00654936" w:rsidRDefault="00644AC4" w:rsidP="009239E7">
            <w:pPr>
              <w:spacing w:after="0"/>
              <w:rPr>
                <w:sz w:val="22"/>
                <w:szCs w:val="22"/>
              </w:rPr>
            </w:pPr>
            <w:r w:rsidRPr="00654936">
              <w:rPr>
                <w:sz w:val="22"/>
                <w:szCs w:val="22"/>
              </w:rPr>
              <w:t>викладання дисципліни</w:t>
            </w:r>
          </w:p>
        </w:tc>
        <w:tc>
          <w:tcPr>
            <w:tcW w:w="7905" w:type="dxa"/>
            <w:tcBorders>
              <w:top w:val="single" w:sz="4" w:space="0" w:color="000000"/>
              <w:left w:val="single" w:sz="4" w:space="0" w:color="000000"/>
              <w:bottom w:val="single" w:sz="4" w:space="0" w:color="000000"/>
              <w:right w:val="single" w:sz="4" w:space="0" w:color="000000"/>
            </w:tcBorders>
            <w:shd w:val="clear" w:color="auto" w:fill="FFFFFF"/>
          </w:tcPr>
          <w:p w:rsidR="00644AC4" w:rsidRPr="00654936" w:rsidRDefault="00644AC4" w:rsidP="009239E7">
            <w:pPr>
              <w:spacing w:after="0" w:line="259" w:lineRule="auto"/>
              <w:ind w:left="0" w:firstLine="0"/>
              <w:jc w:val="left"/>
              <w:rPr>
                <w:sz w:val="22"/>
                <w:szCs w:val="22"/>
              </w:rPr>
            </w:pPr>
            <w:r w:rsidRPr="00654936">
              <w:rPr>
                <w:sz w:val="22"/>
                <w:szCs w:val="22"/>
              </w:rPr>
              <w:t xml:space="preserve">соціології та соціальної роботи </w:t>
            </w:r>
          </w:p>
        </w:tc>
      </w:tr>
      <w:tr w:rsidR="00644AC4" w:rsidRPr="00654936" w:rsidTr="009239E7">
        <w:trPr>
          <w:trHeight w:val="341"/>
        </w:trPr>
        <w:tc>
          <w:tcPr>
            <w:tcW w:w="3345" w:type="dxa"/>
            <w:tcBorders>
              <w:top w:val="single" w:sz="4" w:space="0" w:color="000000"/>
              <w:left w:val="single" w:sz="4" w:space="0" w:color="000000"/>
              <w:bottom w:val="single" w:sz="4" w:space="0" w:color="000000"/>
            </w:tcBorders>
            <w:shd w:val="clear" w:color="auto" w:fill="FFFFFF"/>
          </w:tcPr>
          <w:p w:rsidR="00644AC4" w:rsidRPr="00654936" w:rsidRDefault="00644AC4" w:rsidP="009239E7">
            <w:pPr>
              <w:spacing w:after="0"/>
              <w:rPr>
                <w:sz w:val="22"/>
                <w:szCs w:val="22"/>
              </w:rPr>
            </w:pPr>
            <w:r w:rsidRPr="00654936">
              <w:rPr>
                <w:sz w:val="22"/>
                <w:szCs w:val="22"/>
              </w:rPr>
              <w:t>Інформаційне забезпечення</w:t>
            </w:r>
          </w:p>
        </w:tc>
        <w:tc>
          <w:tcPr>
            <w:tcW w:w="7905" w:type="dxa"/>
            <w:tcBorders>
              <w:top w:val="single" w:sz="4" w:space="0" w:color="000000"/>
              <w:left w:val="single" w:sz="4" w:space="0" w:color="000000"/>
              <w:bottom w:val="single" w:sz="4" w:space="0" w:color="000000"/>
              <w:right w:val="single" w:sz="4" w:space="0" w:color="000000"/>
            </w:tcBorders>
            <w:shd w:val="clear" w:color="auto" w:fill="FFFFFF"/>
          </w:tcPr>
          <w:p w:rsidR="00644AC4" w:rsidRPr="00654936" w:rsidRDefault="00644AC4" w:rsidP="009239E7">
            <w:pPr>
              <w:spacing w:after="0" w:line="259" w:lineRule="auto"/>
              <w:ind w:left="0" w:firstLine="0"/>
              <w:jc w:val="left"/>
              <w:rPr>
                <w:sz w:val="22"/>
                <w:szCs w:val="22"/>
              </w:rPr>
            </w:pPr>
            <w:r w:rsidRPr="00654936">
              <w:rPr>
                <w:sz w:val="22"/>
                <w:szCs w:val="22"/>
              </w:rPr>
              <w:t xml:space="preserve">сайт електронного навчання; навчальнометодичні </w:t>
            </w:r>
            <w:r w:rsidRPr="00654936">
              <w:rPr>
                <w:sz w:val="22"/>
                <w:szCs w:val="22"/>
              </w:rPr>
              <w:tab/>
            </w:r>
            <w:proofErr w:type="gramStart"/>
            <w:r w:rsidRPr="00654936">
              <w:rPr>
                <w:sz w:val="22"/>
                <w:szCs w:val="22"/>
              </w:rPr>
              <w:t>матеріали,  навчальні</w:t>
            </w:r>
            <w:proofErr w:type="gramEnd"/>
            <w:r w:rsidRPr="00654936">
              <w:rPr>
                <w:sz w:val="22"/>
                <w:szCs w:val="22"/>
              </w:rPr>
              <w:t xml:space="preserve"> посібники і підручники з дисципліни; національні та міжнародні нормативноправові акти </w:t>
            </w:r>
          </w:p>
        </w:tc>
      </w:tr>
      <w:tr w:rsidR="00644AC4" w:rsidRPr="00654936" w:rsidTr="009239E7">
        <w:trPr>
          <w:trHeight w:val="341"/>
        </w:trPr>
        <w:tc>
          <w:tcPr>
            <w:tcW w:w="3345" w:type="dxa"/>
            <w:tcBorders>
              <w:top w:val="single" w:sz="4" w:space="0" w:color="000000"/>
              <w:left w:val="single" w:sz="4" w:space="0" w:color="000000"/>
              <w:bottom w:val="single" w:sz="4" w:space="0" w:color="000000"/>
            </w:tcBorders>
            <w:shd w:val="clear" w:color="auto" w:fill="FFFFFF"/>
          </w:tcPr>
          <w:p w:rsidR="00644AC4" w:rsidRPr="00654936" w:rsidRDefault="00644AC4" w:rsidP="009239E7">
            <w:pPr>
              <w:spacing w:after="0"/>
              <w:rPr>
                <w:sz w:val="22"/>
                <w:szCs w:val="22"/>
              </w:rPr>
            </w:pPr>
            <w:r w:rsidRPr="00654936">
              <w:rPr>
                <w:sz w:val="22"/>
                <w:szCs w:val="22"/>
              </w:rPr>
              <w:t>Форма проведення занять</w:t>
            </w:r>
          </w:p>
        </w:tc>
        <w:tc>
          <w:tcPr>
            <w:tcW w:w="7905" w:type="dxa"/>
            <w:tcBorders>
              <w:top w:val="single" w:sz="4" w:space="0" w:color="000000"/>
              <w:left w:val="single" w:sz="4" w:space="0" w:color="000000"/>
              <w:bottom w:val="single" w:sz="4" w:space="0" w:color="000000"/>
              <w:right w:val="single" w:sz="4" w:space="0" w:color="000000"/>
            </w:tcBorders>
            <w:shd w:val="clear" w:color="auto" w:fill="FFFFFF"/>
          </w:tcPr>
          <w:p w:rsidR="00644AC4" w:rsidRPr="00654936" w:rsidRDefault="00644AC4" w:rsidP="009239E7">
            <w:pPr>
              <w:spacing w:after="0" w:line="259" w:lineRule="auto"/>
              <w:ind w:left="0" w:firstLine="0"/>
              <w:jc w:val="left"/>
              <w:rPr>
                <w:sz w:val="22"/>
                <w:szCs w:val="22"/>
              </w:rPr>
            </w:pPr>
            <w:r w:rsidRPr="00654936">
              <w:rPr>
                <w:sz w:val="22"/>
                <w:szCs w:val="22"/>
              </w:rPr>
              <w:t xml:space="preserve">лекції, практичні (семінарські) заняття </w:t>
            </w:r>
          </w:p>
        </w:tc>
      </w:tr>
      <w:tr w:rsidR="00644AC4" w:rsidRPr="00654936" w:rsidTr="009239E7">
        <w:trPr>
          <w:trHeight w:val="341"/>
        </w:trPr>
        <w:tc>
          <w:tcPr>
            <w:tcW w:w="3345" w:type="dxa"/>
            <w:tcBorders>
              <w:top w:val="single" w:sz="4" w:space="0" w:color="000000"/>
              <w:left w:val="single" w:sz="4" w:space="0" w:color="000000"/>
              <w:bottom w:val="single" w:sz="4" w:space="0" w:color="000000"/>
            </w:tcBorders>
            <w:shd w:val="clear" w:color="auto" w:fill="FFFFFF"/>
          </w:tcPr>
          <w:p w:rsidR="00644AC4" w:rsidRPr="00654936" w:rsidRDefault="00644AC4" w:rsidP="009239E7">
            <w:pPr>
              <w:rPr>
                <w:sz w:val="22"/>
                <w:szCs w:val="22"/>
              </w:rPr>
            </w:pPr>
            <w:r w:rsidRPr="00654936">
              <w:rPr>
                <w:sz w:val="22"/>
                <w:szCs w:val="22"/>
              </w:rPr>
              <w:t>Ключові результати навчання (знання, уміння та інші компетентності):</w:t>
            </w:r>
          </w:p>
        </w:tc>
        <w:tc>
          <w:tcPr>
            <w:tcW w:w="7905" w:type="dxa"/>
            <w:tcBorders>
              <w:top w:val="single" w:sz="4" w:space="0" w:color="000000"/>
              <w:left w:val="single" w:sz="4" w:space="0" w:color="000000"/>
              <w:bottom w:val="single" w:sz="4" w:space="0" w:color="000000"/>
              <w:right w:val="single" w:sz="4" w:space="0" w:color="000000"/>
            </w:tcBorders>
            <w:shd w:val="clear" w:color="auto" w:fill="FFFFFF"/>
          </w:tcPr>
          <w:p w:rsidR="00644AC4" w:rsidRPr="00654936" w:rsidRDefault="00644AC4" w:rsidP="009239E7">
            <w:pPr>
              <w:spacing w:after="0" w:line="240" w:lineRule="auto"/>
              <w:ind w:left="33" w:right="137"/>
              <w:rPr>
                <w:sz w:val="22"/>
                <w:szCs w:val="22"/>
              </w:rPr>
            </w:pPr>
            <w:r w:rsidRPr="00654936">
              <w:rPr>
                <w:sz w:val="22"/>
                <w:szCs w:val="22"/>
              </w:rPr>
              <w:t xml:space="preserve">Дана дисципліна повинна допомогти студентам оволодіти соціологічним фокусом розуміння та інтерпретації різних явищ. </w:t>
            </w:r>
          </w:p>
          <w:p w:rsidR="00644AC4" w:rsidRPr="00654936" w:rsidRDefault="00644AC4" w:rsidP="009239E7">
            <w:pPr>
              <w:spacing w:after="0" w:line="240" w:lineRule="auto"/>
              <w:ind w:left="33" w:right="137"/>
              <w:rPr>
                <w:sz w:val="22"/>
                <w:szCs w:val="22"/>
              </w:rPr>
            </w:pPr>
            <w:r w:rsidRPr="00654936">
              <w:rPr>
                <w:sz w:val="22"/>
                <w:szCs w:val="22"/>
              </w:rPr>
              <w:t xml:space="preserve">Метою дисципліни засвоєння студентами загальнотеоретичних відомостей з соціології, розкриття специфіки різноманітних галузей соціологічних знань, оволодіння методикою і технікою соціологічних досліджень, аналізу соціологічної інформації.  </w:t>
            </w:r>
          </w:p>
          <w:p w:rsidR="00644AC4" w:rsidRPr="00654936" w:rsidRDefault="00644AC4" w:rsidP="009239E7">
            <w:pPr>
              <w:spacing w:after="0" w:line="240" w:lineRule="auto"/>
              <w:ind w:left="33" w:right="137"/>
              <w:rPr>
                <w:sz w:val="22"/>
                <w:szCs w:val="22"/>
              </w:rPr>
            </w:pPr>
            <w:r w:rsidRPr="00654936">
              <w:rPr>
                <w:sz w:val="22"/>
                <w:szCs w:val="22"/>
              </w:rPr>
              <w:t xml:space="preserve">Завдання курсу: формування у студентів знань з теоретичних основ організації та здійснення соціологічного дослідження; вироблення практичних навичок користування соціологічною інформацією; стимулювання творчої активності в ході самостійної роботи та виконання науково-дослідних завдань. </w:t>
            </w:r>
          </w:p>
        </w:tc>
      </w:tr>
      <w:tr w:rsidR="00644AC4" w:rsidRPr="00654936" w:rsidTr="009239E7">
        <w:trPr>
          <w:trHeight w:val="341"/>
        </w:trPr>
        <w:tc>
          <w:tcPr>
            <w:tcW w:w="3345" w:type="dxa"/>
            <w:tcBorders>
              <w:top w:val="single" w:sz="4" w:space="0" w:color="000000"/>
              <w:left w:val="single" w:sz="4" w:space="0" w:color="000000"/>
              <w:bottom w:val="single" w:sz="4" w:space="0" w:color="000000"/>
            </w:tcBorders>
            <w:shd w:val="clear" w:color="auto" w:fill="FFFFFF"/>
          </w:tcPr>
          <w:p w:rsidR="00644AC4" w:rsidRPr="00654936" w:rsidRDefault="00644AC4" w:rsidP="009239E7">
            <w:pPr>
              <w:rPr>
                <w:sz w:val="22"/>
                <w:szCs w:val="22"/>
              </w:rPr>
            </w:pPr>
            <w:r w:rsidRPr="00654936">
              <w:rPr>
                <w:sz w:val="22"/>
                <w:szCs w:val="22"/>
              </w:rPr>
              <w:t xml:space="preserve">Короткий зміст дисципліни </w:t>
            </w:r>
          </w:p>
          <w:p w:rsidR="00644AC4" w:rsidRPr="00654936" w:rsidRDefault="00644AC4" w:rsidP="009239E7">
            <w:pPr>
              <w:rPr>
                <w:sz w:val="22"/>
                <w:szCs w:val="22"/>
              </w:rPr>
            </w:pPr>
            <w:r w:rsidRPr="00654936">
              <w:rPr>
                <w:sz w:val="22"/>
                <w:szCs w:val="22"/>
              </w:rPr>
              <w:t>(що буде вивчатися, перелік тем):</w:t>
            </w:r>
          </w:p>
        </w:tc>
        <w:tc>
          <w:tcPr>
            <w:tcW w:w="7905" w:type="dxa"/>
            <w:tcBorders>
              <w:top w:val="single" w:sz="4" w:space="0" w:color="000000"/>
              <w:left w:val="single" w:sz="4" w:space="0" w:color="000000"/>
              <w:bottom w:val="single" w:sz="4" w:space="0" w:color="000000"/>
              <w:right w:val="single" w:sz="4" w:space="0" w:color="000000"/>
            </w:tcBorders>
            <w:shd w:val="clear" w:color="auto" w:fill="FFFFFF"/>
          </w:tcPr>
          <w:p w:rsidR="00644AC4" w:rsidRPr="00654936" w:rsidRDefault="00644AC4" w:rsidP="009239E7">
            <w:pPr>
              <w:numPr>
                <w:ilvl w:val="0"/>
                <w:numId w:val="6"/>
              </w:numPr>
              <w:spacing w:after="0" w:line="240" w:lineRule="auto"/>
              <w:ind w:left="174" w:right="137" w:hanging="221"/>
              <w:rPr>
                <w:sz w:val="22"/>
                <w:szCs w:val="22"/>
              </w:rPr>
            </w:pPr>
            <w:r w:rsidRPr="00654936">
              <w:rPr>
                <w:sz w:val="22"/>
                <w:szCs w:val="22"/>
              </w:rPr>
              <w:t xml:space="preserve">Теоретичні та методологічні аспекти соціології </w:t>
            </w:r>
          </w:p>
          <w:p w:rsidR="00644AC4" w:rsidRPr="00654936" w:rsidRDefault="00644AC4" w:rsidP="009239E7">
            <w:pPr>
              <w:numPr>
                <w:ilvl w:val="0"/>
                <w:numId w:val="6"/>
              </w:numPr>
              <w:spacing w:after="0" w:line="240" w:lineRule="auto"/>
              <w:ind w:left="174" w:right="137" w:hanging="221"/>
              <w:rPr>
                <w:sz w:val="22"/>
                <w:szCs w:val="22"/>
              </w:rPr>
            </w:pPr>
            <w:r w:rsidRPr="00654936">
              <w:rPr>
                <w:sz w:val="22"/>
                <w:szCs w:val="22"/>
              </w:rPr>
              <w:t xml:space="preserve">Класичні соціологічні теорії </w:t>
            </w:r>
          </w:p>
          <w:p w:rsidR="00644AC4" w:rsidRPr="00654936" w:rsidRDefault="00644AC4" w:rsidP="009239E7">
            <w:pPr>
              <w:numPr>
                <w:ilvl w:val="0"/>
                <w:numId w:val="6"/>
              </w:numPr>
              <w:spacing w:after="0" w:line="240" w:lineRule="auto"/>
              <w:ind w:left="174" w:right="137" w:hanging="221"/>
              <w:rPr>
                <w:sz w:val="22"/>
                <w:szCs w:val="22"/>
              </w:rPr>
            </w:pPr>
            <w:r w:rsidRPr="00654936">
              <w:rPr>
                <w:sz w:val="22"/>
                <w:szCs w:val="22"/>
              </w:rPr>
              <w:t xml:space="preserve">Соціологічні концепції ХХ століття.  </w:t>
            </w:r>
          </w:p>
          <w:p w:rsidR="00644AC4" w:rsidRPr="00654936" w:rsidRDefault="00644AC4" w:rsidP="009239E7">
            <w:pPr>
              <w:numPr>
                <w:ilvl w:val="0"/>
                <w:numId w:val="6"/>
              </w:numPr>
              <w:spacing w:after="0" w:line="240" w:lineRule="auto"/>
              <w:ind w:left="174" w:right="137" w:hanging="221"/>
              <w:rPr>
                <w:sz w:val="22"/>
                <w:szCs w:val="22"/>
              </w:rPr>
            </w:pPr>
            <w:r w:rsidRPr="00654936">
              <w:rPr>
                <w:sz w:val="22"/>
                <w:szCs w:val="22"/>
              </w:rPr>
              <w:t xml:space="preserve">Сучасні соціологічні теорії </w:t>
            </w:r>
          </w:p>
          <w:p w:rsidR="00644AC4" w:rsidRPr="00654936" w:rsidRDefault="00644AC4" w:rsidP="009239E7">
            <w:pPr>
              <w:numPr>
                <w:ilvl w:val="0"/>
                <w:numId w:val="6"/>
              </w:numPr>
              <w:spacing w:after="0" w:line="240" w:lineRule="auto"/>
              <w:ind w:left="174" w:right="137" w:hanging="221"/>
              <w:rPr>
                <w:sz w:val="22"/>
                <w:szCs w:val="22"/>
              </w:rPr>
            </w:pPr>
            <w:r w:rsidRPr="00654936">
              <w:rPr>
                <w:sz w:val="22"/>
                <w:szCs w:val="22"/>
              </w:rPr>
              <w:t xml:space="preserve">Суспільство як цілісна система </w:t>
            </w:r>
          </w:p>
          <w:p w:rsidR="00644AC4" w:rsidRPr="00654936" w:rsidRDefault="00644AC4" w:rsidP="009239E7">
            <w:pPr>
              <w:numPr>
                <w:ilvl w:val="0"/>
                <w:numId w:val="6"/>
              </w:numPr>
              <w:spacing w:after="0" w:line="240" w:lineRule="auto"/>
              <w:ind w:left="174" w:right="137" w:hanging="221"/>
              <w:rPr>
                <w:sz w:val="22"/>
                <w:szCs w:val="22"/>
              </w:rPr>
            </w:pPr>
            <w:r w:rsidRPr="00654936">
              <w:rPr>
                <w:sz w:val="22"/>
                <w:szCs w:val="22"/>
              </w:rPr>
              <w:t xml:space="preserve">Соціальна взаємодія, соціальні зміни, соціальні інститути та соціальні організації </w:t>
            </w:r>
          </w:p>
          <w:p w:rsidR="00644AC4" w:rsidRPr="00654936" w:rsidRDefault="00644AC4" w:rsidP="009239E7">
            <w:pPr>
              <w:numPr>
                <w:ilvl w:val="0"/>
                <w:numId w:val="6"/>
              </w:numPr>
              <w:spacing w:after="0" w:line="240" w:lineRule="auto"/>
              <w:ind w:left="174" w:right="137" w:hanging="221"/>
              <w:rPr>
                <w:sz w:val="22"/>
                <w:szCs w:val="22"/>
              </w:rPr>
            </w:pPr>
            <w:r w:rsidRPr="00654936">
              <w:rPr>
                <w:sz w:val="22"/>
                <w:szCs w:val="22"/>
              </w:rPr>
              <w:t xml:space="preserve">Соціологія особистості </w:t>
            </w:r>
          </w:p>
          <w:p w:rsidR="00644AC4" w:rsidRPr="00654936" w:rsidRDefault="00644AC4" w:rsidP="009239E7">
            <w:pPr>
              <w:numPr>
                <w:ilvl w:val="0"/>
                <w:numId w:val="6"/>
              </w:numPr>
              <w:spacing w:after="0" w:line="240" w:lineRule="auto"/>
              <w:ind w:left="174" w:right="137" w:hanging="221"/>
              <w:rPr>
                <w:sz w:val="22"/>
                <w:szCs w:val="22"/>
              </w:rPr>
            </w:pPr>
            <w:r w:rsidRPr="00654936">
              <w:rPr>
                <w:sz w:val="22"/>
                <w:szCs w:val="22"/>
              </w:rPr>
              <w:t xml:space="preserve">Методика та методи соціологічного дослідження </w:t>
            </w:r>
          </w:p>
        </w:tc>
      </w:tr>
      <w:tr w:rsidR="00644AC4" w:rsidRPr="00654936" w:rsidTr="009239E7">
        <w:trPr>
          <w:trHeight w:val="341"/>
        </w:trPr>
        <w:tc>
          <w:tcPr>
            <w:tcW w:w="3345" w:type="dxa"/>
            <w:tcBorders>
              <w:top w:val="single" w:sz="4" w:space="0" w:color="000000"/>
              <w:left w:val="single" w:sz="4" w:space="0" w:color="000000"/>
              <w:bottom w:val="single" w:sz="4" w:space="0" w:color="000000"/>
            </w:tcBorders>
            <w:shd w:val="clear" w:color="auto" w:fill="FFFFFF"/>
          </w:tcPr>
          <w:p w:rsidR="00644AC4" w:rsidRPr="00654936" w:rsidRDefault="00644AC4" w:rsidP="009239E7">
            <w:pPr>
              <w:rPr>
                <w:sz w:val="22"/>
                <w:szCs w:val="22"/>
              </w:rPr>
            </w:pPr>
            <w:r w:rsidRPr="00654936">
              <w:rPr>
                <w:sz w:val="22"/>
                <w:szCs w:val="22"/>
              </w:rPr>
              <w:t>Форма семестрового контролю</w:t>
            </w:r>
          </w:p>
        </w:tc>
        <w:tc>
          <w:tcPr>
            <w:tcW w:w="7905" w:type="dxa"/>
            <w:tcBorders>
              <w:top w:val="single" w:sz="4" w:space="0" w:color="000000"/>
              <w:left w:val="single" w:sz="4" w:space="0" w:color="000000"/>
              <w:bottom w:val="single" w:sz="4" w:space="0" w:color="000000"/>
              <w:right w:val="single" w:sz="4" w:space="0" w:color="000000"/>
            </w:tcBorders>
            <w:shd w:val="clear" w:color="auto" w:fill="FFFFFF"/>
          </w:tcPr>
          <w:p w:rsidR="00644AC4" w:rsidRPr="00654936" w:rsidRDefault="00644AC4" w:rsidP="009239E7">
            <w:pPr>
              <w:spacing w:line="240" w:lineRule="auto"/>
              <w:ind w:left="132" w:right="131" w:firstLine="0"/>
              <w:rPr>
                <w:sz w:val="22"/>
                <w:szCs w:val="22"/>
              </w:rPr>
            </w:pPr>
            <w:r w:rsidRPr="00654936">
              <w:rPr>
                <w:sz w:val="22"/>
                <w:szCs w:val="22"/>
              </w:rPr>
              <w:t>Залік</w:t>
            </w:r>
          </w:p>
        </w:tc>
      </w:tr>
    </w:tbl>
    <w:p w:rsidR="00644AC4" w:rsidRPr="00654936" w:rsidRDefault="00644AC4" w:rsidP="00266834">
      <w:pPr>
        <w:ind w:left="0"/>
        <w:jc w:val="center"/>
        <w:rPr>
          <w:sz w:val="22"/>
          <w:szCs w:val="22"/>
          <w:lang w:val="uk-UA"/>
        </w:rPr>
      </w:pPr>
    </w:p>
    <w:p w:rsidR="00E3112D" w:rsidRDefault="00E3112D">
      <w:pPr>
        <w:ind w:firstLine="0"/>
        <w:rPr>
          <w:sz w:val="22"/>
          <w:szCs w:val="22"/>
          <w:lang w:val="uk-UA"/>
        </w:rPr>
      </w:pPr>
      <w:r>
        <w:rPr>
          <w:sz w:val="22"/>
          <w:szCs w:val="22"/>
          <w:lang w:val="uk-UA"/>
        </w:rPr>
        <w:br w:type="page"/>
      </w:r>
    </w:p>
    <w:p w:rsidR="00644AC4" w:rsidRPr="00654936" w:rsidRDefault="00644AC4" w:rsidP="00266834">
      <w:pPr>
        <w:ind w:left="0"/>
        <w:jc w:val="center"/>
        <w:rPr>
          <w:sz w:val="22"/>
          <w:szCs w:val="22"/>
          <w:lang w:val="uk-UA"/>
        </w:rPr>
      </w:pPr>
    </w:p>
    <w:tbl>
      <w:tblPr>
        <w:tblW w:w="11250" w:type="dxa"/>
        <w:tblInd w:w="-797" w:type="dxa"/>
        <w:tblLayout w:type="fixed"/>
        <w:tblLook w:val="0400" w:firstRow="0" w:lastRow="0" w:firstColumn="0" w:lastColumn="0" w:noHBand="0" w:noVBand="1"/>
      </w:tblPr>
      <w:tblGrid>
        <w:gridCol w:w="3345"/>
        <w:gridCol w:w="7905"/>
      </w:tblGrid>
      <w:tr w:rsidR="00617944" w:rsidRPr="00654936" w:rsidTr="009239E7">
        <w:trPr>
          <w:trHeight w:val="341"/>
        </w:trPr>
        <w:tc>
          <w:tcPr>
            <w:tcW w:w="3345" w:type="dxa"/>
            <w:tcBorders>
              <w:top w:val="single" w:sz="4" w:space="0" w:color="000000"/>
              <w:left w:val="single" w:sz="4" w:space="0" w:color="000000"/>
              <w:bottom w:val="single" w:sz="4" w:space="0" w:color="000000"/>
            </w:tcBorders>
            <w:shd w:val="clear" w:color="auto" w:fill="FFFFFF"/>
          </w:tcPr>
          <w:p w:rsidR="00617944" w:rsidRPr="00654936" w:rsidRDefault="00617944" w:rsidP="009239E7">
            <w:pPr>
              <w:rPr>
                <w:sz w:val="22"/>
                <w:szCs w:val="22"/>
              </w:rPr>
            </w:pPr>
            <w:r w:rsidRPr="00654936">
              <w:rPr>
                <w:sz w:val="22"/>
                <w:szCs w:val="22"/>
              </w:rPr>
              <w:t>Назва дисципліни</w:t>
            </w:r>
          </w:p>
        </w:tc>
        <w:tc>
          <w:tcPr>
            <w:tcW w:w="7905" w:type="dxa"/>
            <w:tcBorders>
              <w:top w:val="single" w:sz="4" w:space="0" w:color="000000"/>
              <w:left w:val="single" w:sz="4" w:space="0" w:color="000000"/>
              <w:bottom w:val="single" w:sz="4" w:space="0" w:color="000000"/>
              <w:right w:val="single" w:sz="4" w:space="0" w:color="000000"/>
            </w:tcBorders>
            <w:shd w:val="clear" w:color="auto" w:fill="FFFFFF"/>
          </w:tcPr>
          <w:p w:rsidR="00617944" w:rsidRPr="00654936" w:rsidRDefault="00617944" w:rsidP="009239E7">
            <w:pPr>
              <w:spacing w:line="240" w:lineRule="auto"/>
              <w:ind w:left="0" w:right="131" w:firstLine="0"/>
              <w:rPr>
                <w:b/>
                <w:sz w:val="22"/>
                <w:szCs w:val="22"/>
                <w:lang w:val="uk-UA"/>
              </w:rPr>
            </w:pPr>
            <w:r w:rsidRPr="00654936">
              <w:rPr>
                <w:b/>
                <w:sz w:val="22"/>
                <w:szCs w:val="22"/>
              </w:rPr>
              <w:t>Правознавство</w:t>
            </w:r>
          </w:p>
        </w:tc>
      </w:tr>
      <w:tr w:rsidR="00617944" w:rsidRPr="00654936" w:rsidTr="009239E7">
        <w:trPr>
          <w:trHeight w:val="341"/>
        </w:trPr>
        <w:tc>
          <w:tcPr>
            <w:tcW w:w="3345" w:type="dxa"/>
            <w:tcBorders>
              <w:top w:val="single" w:sz="4" w:space="0" w:color="000000"/>
              <w:left w:val="single" w:sz="4" w:space="0" w:color="000000"/>
              <w:bottom w:val="single" w:sz="4" w:space="0" w:color="000000"/>
            </w:tcBorders>
            <w:shd w:val="clear" w:color="auto" w:fill="FFFFFF"/>
          </w:tcPr>
          <w:p w:rsidR="00617944" w:rsidRPr="00654936" w:rsidRDefault="00617944" w:rsidP="009239E7">
            <w:pPr>
              <w:spacing w:after="0"/>
              <w:rPr>
                <w:sz w:val="22"/>
                <w:szCs w:val="22"/>
              </w:rPr>
            </w:pPr>
            <w:r w:rsidRPr="00654936">
              <w:rPr>
                <w:sz w:val="22"/>
                <w:szCs w:val="22"/>
              </w:rPr>
              <w:t>Рівень вищої освіти</w:t>
            </w:r>
          </w:p>
        </w:tc>
        <w:tc>
          <w:tcPr>
            <w:tcW w:w="7905" w:type="dxa"/>
            <w:tcBorders>
              <w:top w:val="single" w:sz="4" w:space="0" w:color="000000"/>
              <w:left w:val="single" w:sz="4" w:space="0" w:color="000000"/>
              <w:bottom w:val="single" w:sz="4" w:space="0" w:color="000000"/>
              <w:right w:val="single" w:sz="4" w:space="0" w:color="000000"/>
            </w:tcBorders>
            <w:shd w:val="clear" w:color="auto" w:fill="FFFFFF"/>
          </w:tcPr>
          <w:p w:rsidR="00617944" w:rsidRPr="00654936" w:rsidRDefault="00617944" w:rsidP="009239E7">
            <w:pPr>
              <w:spacing w:after="0" w:line="259" w:lineRule="auto"/>
              <w:ind w:left="2" w:firstLine="0"/>
              <w:jc w:val="left"/>
              <w:rPr>
                <w:sz w:val="22"/>
                <w:szCs w:val="22"/>
              </w:rPr>
            </w:pPr>
            <w:r w:rsidRPr="00654936">
              <w:rPr>
                <w:sz w:val="22"/>
                <w:szCs w:val="22"/>
              </w:rPr>
              <w:t xml:space="preserve">перший (бакалаврський) </w:t>
            </w:r>
          </w:p>
        </w:tc>
      </w:tr>
      <w:tr w:rsidR="00617944" w:rsidRPr="00654936" w:rsidTr="009239E7">
        <w:trPr>
          <w:trHeight w:val="341"/>
        </w:trPr>
        <w:tc>
          <w:tcPr>
            <w:tcW w:w="3345" w:type="dxa"/>
            <w:tcBorders>
              <w:top w:val="single" w:sz="4" w:space="0" w:color="000000"/>
              <w:left w:val="single" w:sz="4" w:space="0" w:color="000000"/>
              <w:bottom w:val="single" w:sz="4" w:space="0" w:color="000000"/>
            </w:tcBorders>
            <w:shd w:val="clear" w:color="auto" w:fill="FFFFFF"/>
          </w:tcPr>
          <w:p w:rsidR="00617944" w:rsidRPr="00654936" w:rsidRDefault="00617944" w:rsidP="009239E7">
            <w:pPr>
              <w:spacing w:after="0"/>
              <w:rPr>
                <w:sz w:val="22"/>
                <w:szCs w:val="22"/>
              </w:rPr>
            </w:pPr>
            <w:r w:rsidRPr="00654936">
              <w:rPr>
                <w:sz w:val="22"/>
                <w:szCs w:val="22"/>
              </w:rPr>
              <w:t>Курс (рік) навчання</w:t>
            </w:r>
          </w:p>
        </w:tc>
        <w:tc>
          <w:tcPr>
            <w:tcW w:w="7905" w:type="dxa"/>
            <w:tcBorders>
              <w:top w:val="single" w:sz="4" w:space="0" w:color="000000"/>
              <w:left w:val="single" w:sz="4" w:space="0" w:color="000000"/>
              <w:bottom w:val="single" w:sz="4" w:space="0" w:color="000000"/>
              <w:right w:val="single" w:sz="4" w:space="0" w:color="000000"/>
            </w:tcBorders>
            <w:shd w:val="clear" w:color="auto" w:fill="FFFFFF"/>
          </w:tcPr>
          <w:p w:rsidR="00617944" w:rsidRPr="00654936" w:rsidRDefault="00617944" w:rsidP="009239E7">
            <w:pPr>
              <w:spacing w:after="0" w:line="259" w:lineRule="auto"/>
              <w:ind w:left="2" w:firstLine="0"/>
              <w:jc w:val="left"/>
              <w:rPr>
                <w:sz w:val="22"/>
                <w:szCs w:val="22"/>
              </w:rPr>
            </w:pPr>
            <w:r w:rsidRPr="00654936">
              <w:rPr>
                <w:sz w:val="22"/>
                <w:szCs w:val="22"/>
              </w:rPr>
              <w:t>ІІІ</w:t>
            </w:r>
          </w:p>
        </w:tc>
      </w:tr>
      <w:tr w:rsidR="00617944" w:rsidRPr="00654936" w:rsidTr="009239E7">
        <w:trPr>
          <w:trHeight w:val="341"/>
        </w:trPr>
        <w:tc>
          <w:tcPr>
            <w:tcW w:w="3345" w:type="dxa"/>
            <w:tcBorders>
              <w:top w:val="single" w:sz="4" w:space="0" w:color="000000"/>
              <w:left w:val="single" w:sz="4" w:space="0" w:color="000000"/>
              <w:bottom w:val="single" w:sz="4" w:space="0" w:color="000000"/>
            </w:tcBorders>
            <w:shd w:val="clear" w:color="auto" w:fill="FFFFFF"/>
          </w:tcPr>
          <w:p w:rsidR="00617944" w:rsidRPr="00654936" w:rsidRDefault="00617944" w:rsidP="009239E7">
            <w:pPr>
              <w:spacing w:after="0"/>
              <w:rPr>
                <w:sz w:val="22"/>
                <w:szCs w:val="22"/>
              </w:rPr>
            </w:pPr>
            <w:r w:rsidRPr="00654936">
              <w:rPr>
                <w:sz w:val="22"/>
                <w:szCs w:val="22"/>
              </w:rPr>
              <w:t>Семестр</w:t>
            </w:r>
          </w:p>
        </w:tc>
        <w:tc>
          <w:tcPr>
            <w:tcW w:w="7905" w:type="dxa"/>
            <w:tcBorders>
              <w:top w:val="single" w:sz="4" w:space="0" w:color="000000"/>
              <w:left w:val="single" w:sz="4" w:space="0" w:color="000000"/>
              <w:bottom w:val="single" w:sz="4" w:space="0" w:color="000000"/>
              <w:right w:val="single" w:sz="4" w:space="0" w:color="000000"/>
            </w:tcBorders>
            <w:shd w:val="clear" w:color="auto" w:fill="FFFFFF"/>
          </w:tcPr>
          <w:p w:rsidR="00617944" w:rsidRPr="00654936" w:rsidRDefault="00617944" w:rsidP="009239E7">
            <w:pPr>
              <w:spacing w:after="0" w:line="259" w:lineRule="auto"/>
              <w:ind w:left="2" w:firstLine="0"/>
              <w:jc w:val="left"/>
              <w:rPr>
                <w:sz w:val="22"/>
                <w:szCs w:val="22"/>
              </w:rPr>
            </w:pPr>
            <w:r w:rsidRPr="00654936">
              <w:rPr>
                <w:sz w:val="22"/>
                <w:szCs w:val="22"/>
              </w:rPr>
              <w:t>5-ий</w:t>
            </w:r>
          </w:p>
        </w:tc>
      </w:tr>
      <w:tr w:rsidR="00617944" w:rsidRPr="00654936" w:rsidTr="009239E7">
        <w:trPr>
          <w:trHeight w:val="341"/>
        </w:trPr>
        <w:tc>
          <w:tcPr>
            <w:tcW w:w="3345" w:type="dxa"/>
            <w:tcBorders>
              <w:top w:val="single" w:sz="4" w:space="0" w:color="000000"/>
              <w:left w:val="single" w:sz="4" w:space="0" w:color="000000"/>
              <w:bottom w:val="single" w:sz="4" w:space="0" w:color="000000"/>
            </w:tcBorders>
            <w:shd w:val="clear" w:color="auto" w:fill="FFFFFF"/>
          </w:tcPr>
          <w:p w:rsidR="00617944" w:rsidRPr="00654936" w:rsidRDefault="00617944" w:rsidP="009239E7">
            <w:pPr>
              <w:spacing w:after="0"/>
              <w:rPr>
                <w:sz w:val="22"/>
                <w:szCs w:val="22"/>
              </w:rPr>
            </w:pPr>
            <w:r w:rsidRPr="00654936">
              <w:rPr>
                <w:sz w:val="22"/>
                <w:szCs w:val="22"/>
              </w:rPr>
              <w:t xml:space="preserve">Обсяг дисципліни </w:t>
            </w:r>
            <w:proofErr w:type="gramStart"/>
            <w:r w:rsidRPr="00654936">
              <w:rPr>
                <w:sz w:val="22"/>
                <w:szCs w:val="22"/>
              </w:rPr>
              <w:t>у кредитах</w:t>
            </w:r>
            <w:proofErr w:type="gramEnd"/>
          </w:p>
        </w:tc>
        <w:tc>
          <w:tcPr>
            <w:tcW w:w="7905" w:type="dxa"/>
            <w:tcBorders>
              <w:top w:val="single" w:sz="4" w:space="0" w:color="000000"/>
              <w:left w:val="single" w:sz="4" w:space="0" w:color="000000"/>
              <w:bottom w:val="single" w:sz="4" w:space="0" w:color="000000"/>
              <w:right w:val="single" w:sz="4" w:space="0" w:color="000000"/>
            </w:tcBorders>
            <w:shd w:val="clear" w:color="auto" w:fill="FFFFFF"/>
          </w:tcPr>
          <w:p w:rsidR="00617944" w:rsidRPr="00654936" w:rsidRDefault="00617944" w:rsidP="009239E7">
            <w:pPr>
              <w:spacing w:after="0" w:line="259" w:lineRule="auto"/>
              <w:ind w:left="2" w:firstLine="0"/>
              <w:jc w:val="left"/>
              <w:rPr>
                <w:sz w:val="22"/>
                <w:szCs w:val="22"/>
              </w:rPr>
            </w:pPr>
            <w:r w:rsidRPr="00654936">
              <w:rPr>
                <w:sz w:val="22"/>
                <w:szCs w:val="22"/>
              </w:rPr>
              <w:t xml:space="preserve">3 кредити ЄКТС </w:t>
            </w:r>
          </w:p>
        </w:tc>
      </w:tr>
      <w:tr w:rsidR="00617944" w:rsidRPr="00654936" w:rsidTr="009239E7">
        <w:trPr>
          <w:trHeight w:val="341"/>
        </w:trPr>
        <w:tc>
          <w:tcPr>
            <w:tcW w:w="3345" w:type="dxa"/>
            <w:tcBorders>
              <w:top w:val="single" w:sz="4" w:space="0" w:color="000000"/>
              <w:left w:val="single" w:sz="4" w:space="0" w:color="000000"/>
              <w:bottom w:val="single" w:sz="4" w:space="0" w:color="000000"/>
            </w:tcBorders>
            <w:shd w:val="clear" w:color="auto" w:fill="FFFFFF"/>
          </w:tcPr>
          <w:p w:rsidR="00617944" w:rsidRPr="00654936" w:rsidRDefault="00617944" w:rsidP="009239E7">
            <w:pPr>
              <w:spacing w:after="0"/>
              <w:rPr>
                <w:sz w:val="22"/>
                <w:szCs w:val="22"/>
              </w:rPr>
            </w:pPr>
            <w:r w:rsidRPr="00654936">
              <w:rPr>
                <w:sz w:val="22"/>
                <w:szCs w:val="22"/>
              </w:rPr>
              <w:t>Мова викладання</w:t>
            </w:r>
          </w:p>
        </w:tc>
        <w:tc>
          <w:tcPr>
            <w:tcW w:w="7905" w:type="dxa"/>
            <w:tcBorders>
              <w:top w:val="single" w:sz="4" w:space="0" w:color="000000"/>
              <w:left w:val="single" w:sz="4" w:space="0" w:color="000000"/>
              <w:bottom w:val="single" w:sz="4" w:space="0" w:color="000000"/>
              <w:right w:val="single" w:sz="4" w:space="0" w:color="000000"/>
            </w:tcBorders>
            <w:shd w:val="clear" w:color="auto" w:fill="FFFFFF"/>
          </w:tcPr>
          <w:p w:rsidR="00617944" w:rsidRPr="00654936" w:rsidRDefault="00617944" w:rsidP="009239E7">
            <w:pPr>
              <w:spacing w:after="0" w:line="259" w:lineRule="auto"/>
              <w:ind w:left="2" w:firstLine="0"/>
              <w:jc w:val="left"/>
              <w:rPr>
                <w:sz w:val="22"/>
                <w:szCs w:val="22"/>
              </w:rPr>
            </w:pPr>
            <w:r w:rsidRPr="00654936">
              <w:rPr>
                <w:sz w:val="22"/>
                <w:szCs w:val="22"/>
              </w:rPr>
              <w:t xml:space="preserve">українська </w:t>
            </w:r>
          </w:p>
        </w:tc>
      </w:tr>
      <w:tr w:rsidR="00617944" w:rsidRPr="00654936" w:rsidTr="009239E7">
        <w:trPr>
          <w:trHeight w:val="341"/>
        </w:trPr>
        <w:tc>
          <w:tcPr>
            <w:tcW w:w="3345" w:type="dxa"/>
            <w:tcBorders>
              <w:top w:val="single" w:sz="4" w:space="0" w:color="000000"/>
              <w:left w:val="single" w:sz="4" w:space="0" w:color="000000"/>
              <w:bottom w:val="single" w:sz="4" w:space="0" w:color="000000"/>
            </w:tcBorders>
            <w:shd w:val="clear" w:color="auto" w:fill="FFFFFF"/>
          </w:tcPr>
          <w:p w:rsidR="00617944" w:rsidRPr="00654936" w:rsidRDefault="00617944" w:rsidP="009239E7">
            <w:pPr>
              <w:spacing w:after="0"/>
              <w:rPr>
                <w:sz w:val="22"/>
                <w:szCs w:val="22"/>
              </w:rPr>
            </w:pPr>
            <w:r w:rsidRPr="00654936">
              <w:rPr>
                <w:sz w:val="22"/>
                <w:szCs w:val="22"/>
              </w:rPr>
              <w:t xml:space="preserve">Передумови для вивчення </w:t>
            </w:r>
          </w:p>
          <w:p w:rsidR="00617944" w:rsidRPr="00654936" w:rsidRDefault="00617944" w:rsidP="009239E7">
            <w:pPr>
              <w:spacing w:after="0"/>
              <w:rPr>
                <w:sz w:val="22"/>
                <w:szCs w:val="22"/>
              </w:rPr>
            </w:pPr>
            <w:r w:rsidRPr="00654936">
              <w:rPr>
                <w:sz w:val="22"/>
                <w:szCs w:val="22"/>
              </w:rPr>
              <w:t>Дисципліни</w:t>
            </w:r>
          </w:p>
        </w:tc>
        <w:tc>
          <w:tcPr>
            <w:tcW w:w="7905" w:type="dxa"/>
            <w:tcBorders>
              <w:top w:val="single" w:sz="4" w:space="0" w:color="000000"/>
              <w:left w:val="single" w:sz="4" w:space="0" w:color="000000"/>
              <w:bottom w:val="single" w:sz="4" w:space="0" w:color="000000"/>
              <w:right w:val="single" w:sz="4" w:space="0" w:color="000000"/>
            </w:tcBorders>
            <w:shd w:val="clear" w:color="auto" w:fill="FFFFFF"/>
          </w:tcPr>
          <w:p w:rsidR="00617944" w:rsidRPr="00654936" w:rsidRDefault="00617944" w:rsidP="009239E7">
            <w:pPr>
              <w:spacing w:after="0" w:line="259" w:lineRule="auto"/>
              <w:ind w:left="2" w:firstLine="0"/>
              <w:jc w:val="left"/>
              <w:rPr>
                <w:sz w:val="22"/>
                <w:szCs w:val="22"/>
              </w:rPr>
            </w:pPr>
            <w:r w:rsidRPr="00654936">
              <w:rPr>
                <w:sz w:val="22"/>
                <w:szCs w:val="22"/>
              </w:rPr>
              <w:t xml:space="preserve">немає </w:t>
            </w:r>
          </w:p>
        </w:tc>
      </w:tr>
      <w:tr w:rsidR="00617944" w:rsidRPr="00654936" w:rsidTr="009239E7">
        <w:trPr>
          <w:trHeight w:val="341"/>
        </w:trPr>
        <w:tc>
          <w:tcPr>
            <w:tcW w:w="3345" w:type="dxa"/>
            <w:tcBorders>
              <w:top w:val="single" w:sz="4" w:space="0" w:color="000000"/>
              <w:left w:val="single" w:sz="4" w:space="0" w:color="000000"/>
              <w:bottom w:val="single" w:sz="4" w:space="0" w:color="000000"/>
            </w:tcBorders>
            <w:shd w:val="clear" w:color="auto" w:fill="FFFFFF"/>
          </w:tcPr>
          <w:p w:rsidR="00617944" w:rsidRPr="00654936" w:rsidRDefault="00617944" w:rsidP="009239E7">
            <w:pPr>
              <w:spacing w:after="0"/>
              <w:rPr>
                <w:sz w:val="22"/>
                <w:szCs w:val="22"/>
              </w:rPr>
            </w:pPr>
            <w:r w:rsidRPr="00654936">
              <w:rPr>
                <w:sz w:val="22"/>
                <w:szCs w:val="22"/>
              </w:rPr>
              <w:t xml:space="preserve">Кафедра, яка забезпечує </w:t>
            </w:r>
          </w:p>
          <w:p w:rsidR="00617944" w:rsidRPr="00654936" w:rsidRDefault="00617944" w:rsidP="009239E7">
            <w:pPr>
              <w:spacing w:after="0"/>
              <w:rPr>
                <w:sz w:val="22"/>
                <w:szCs w:val="22"/>
              </w:rPr>
            </w:pPr>
            <w:r w:rsidRPr="00654936">
              <w:rPr>
                <w:sz w:val="22"/>
                <w:szCs w:val="22"/>
              </w:rPr>
              <w:t>викладання дисципліни</w:t>
            </w:r>
          </w:p>
        </w:tc>
        <w:tc>
          <w:tcPr>
            <w:tcW w:w="7905" w:type="dxa"/>
            <w:tcBorders>
              <w:top w:val="single" w:sz="4" w:space="0" w:color="000000"/>
              <w:left w:val="single" w:sz="4" w:space="0" w:color="000000"/>
              <w:bottom w:val="single" w:sz="4" w:space="0" w:color="000000"/>
              <w:right w:val="single" w:sz="4" w:space="0" w:color="000000"/>
            </w:tcBorders>
            <w:shd w:val="clear" w:color="auto" w:fill="FFFFFF"/>
          </w:tcPr>
          <w:p w:rsidR="00617944" w:rsidRPr="00654936" w:rsidRDefault="00617944" w:rsidP="009239E7">
            <w:pPr>
              <w:spacing w:after="0" w:line="259" w:lineRule="auto"/>
              <w:ind w:left="2" w:firstLine="0"/>
              <w:jc w:val="left"/>
              <w:rPr>
                <w:sz w:val="22"/>
                <w:szCs w:val="22"/>
              </w:rPr>
            </w:pPr>
            <w:r w:rsidRPr="00654936">
              <w:rPr>
                <w:sz w:val="22"/>
                <w:szCs w:val="22"/>
              </w:rPr>
              <w:t xml:space="preserve">теорії та історії держави і права </w:t>
            </w:r>
          </w:p>
        </w:tc>
      </w:tr>
      <w:tr w:rsidR="00617944" w:rsidRPr="00654936" w:rsidTr="009239E7">
        <w:trPr>
          <w:trHeight w:val="341"/>
        </w:trPr>
        <w:tc>
          <w:tcPr>
            <w:tcW w:w="3345" w:type="dxa"/>
            <w:tcBorders>
              <w:top w:val="single" w:sz="4" w:space="0" w:color="000000"/>
              <w:left w:val="single" w:sz="4" w:space="0" w:color="000000"/>
              <w:bottom w:val="single" w:sz="4" w:space="0" w:color="000000"/>
            </w:tcBorders>
            <w:shd w:val="clear" w:color="auto" w:fill="FFFFFF"/>
          </w:tcPr>
          <w:p w:rsidR="00617944" w:rsidRPr="00654936" w:rsidRDefault="00617944" w:rsidP="009239E7">
            <w:pPr>
              <w:spacing w:after="0"/>
              <w:rPr>
                <w:sz w:val="22"/>
                <w:szCs w:val="22"/>
              </w:rPr>
            </w:pPr>
            <w:r w:rsidRPr="00654936">
              <w:rPr>
                <w:sz w:val="22"/>
                <w:szCs w:val="22"/>
              </w:rPr>
              <w:t>Інформаційне забезпечення</w:t>
            </w:r>
          </w:p>
        </w:tc>
        <w:tc>
          <w:tcPr>
            <w:tcW w:w="7905" w:type="dxa"/>
            <w:tcBorders>
              <w:top w:val="single" w:sz="4" w:space="0" w:color="000000"/>
              <w:left w:val="single" w:sz="4" w:space="0" w:color="000000"/>
              <w:bottom w:val="single" w:sz="4" w:space="0" w:color="000000"/>
              <w:right w:val="single" w:sz="4" w:space="0" w:color="000000"/>
            </w:tcBorders>
            <w:shd w:val="clear" w:color="auto" w:fill="FFFFFF"/>
          </w:tcPr>
          <w:p w:rsidR="00617944" w:rsidRPr="00654936" w:rsidRDefault="00617944" w:rsidP="009239E7">
            <w:pPr>
              <w:spacing w:after="0" w:line="259" w:lineRule="auto"/>
              <w:ind w:left="2" w:firstLine="0"/>
              <w:jc w:val="left"/>
              <w:rPr>
                <w:sz w:val="22"/>
                <w:szCs w:val="22"/>
              </w:rPr>
            </w:pPr>
            <w:r w:rsidRPr="00654936">
              <w:rPr>
                <w:sz w:val="22"/>
                <w:szCs w:val="22"/>
              </w:rPr>
              <w:t xml:space="preserve">робоча програма, сайт електронного навчання </w:t>
            </w:r>
          </w:p>
        </w:tc>
      </w:tr>
      <w:tr w:rsidR="00617944" w:rsidRPr="00654936" w:rsidTr="009239E7">
        <w:trPr>
          <w:trHeight w:val="341"/>
        </w:trPr>
        <w:tc>
          <w:tcPr>
            <w:tcW w:w="3345" w:type="dxa"/>
            <w:tcBorders>
              <w:top w:val="single" w:sz="4" w:space="0" w:color="000000"/>
              <w:left w:val="single" w:sz="4" w:space="0" w:color="000000"/>
              <w:bottom w:val="single" w:sz="4" w:space="0" w:color="000000"/>
            </w:tcBorders>
            <w:shd w:val="clear" w:color="auto" w:fill="FFFFFF"/>
          </w:tcPr>
          <w:p w:rsidR="00617944" w:rsidRPr="00654936" w:rsidRDefault="00617944" w:rsidP="009239E7">
            <w:pPr>
              <w:spacing w:after="0"/>
              <w:rPr>
                <w:sz w:val="22"/>
                <w:szCs w:val="22"/>
              </w:rPr>
            </w:pPr>
            <w:r w:rsidRPr="00654936">
              <w:rPr>
                <w:sz w:val="22"/>
                <w:szCs w:val="22"/>
              </w:rPr>
              <w:t>Форма проведення занять</w:t>
            </w:r>
          </w:p>
        </w:tc>
        <w:tc>
          <w:tcPr>
            <w:tcW w:w="7905" w:type="dxa"/>
            <w:tcBorders>
              <w:top w:val="single" w:sz="4" w:space="0" w:color="000000"/>
              <w:left w:val="single" w:sz="4" w:space="0" w:color="000000"/>
              <w:bottom w:val="single" w:sz="4" w:space="0" w:color="000000"/>
              <w:right w:val="single" w:sz="4" w:space="0" w:color="000000"/>
            </w:tcBorders>
            <w:shd w:val="clear" w:color="auto" w:fill="FFFFFF"/>
          </w:tcPr>
          <w:p w:rsidR="00617944" w:rsidRPr="00654936" w:rsidRDefault="00617944" w:rsidP="009239E7">
            <w:pPr>
              <w:spacing w:after="0" w:line="259" w:lineRule="auto"/>
              <w:ind w:left="2" w:firstLine="0"/>
              <w:jc w:val="left"/>
              <w:rPr>
                <w:sz w:val="22"/>
                <w:szCs w:val="22"/>
              </w:rPr>
            </w:pPr>
            <w:r w:rsidRPr="00654936">
              <w:rPr>
                <w:sz w:val="22"/>
                <w:szCs w:val="22"/>
              </w:rPr>
              <w:t xml:space="preserve">лекції, практичні заняття </w:t>
            </w:r>
          </w:p>
        </w:tc>
      </w:tr>
      <w:tr w:rsidR="00617944" w:rsidRPr="00654936" w:rsidTr="009239E7">
        <w:trPr>
          <w:trHeight w:val="341"/>
        </w:trPr>
        <w:tc>
          <w:tcPr>
            <w:tcW w:w="3345" w:type="dxa"/>
            <w:tcBorders>
              <w:top w:val="single" w:sz="4" w:space="0" w:color="000000"/>
              <w:left w:val="single" w:sz="4" w:space="0" w:color="000000"/>
              <w:bottom w:val="single" w:sz="4" w:space="0" w:color="000000"/>
            </w:tcBorders>
            <w:shd w:val="clear" w:color="auto" w:fill="FFFFFF"/>
          </w:tcPr>
          <w:p w:rsidR="00617944" w:rsidRPr="00654936" w:rsidRDefault="00617944" w:rsidP="009239E7">
            <w:pPr>
              <w:rPr>
                <w:sz w:val="22"/>
                <w:szCs w:val="22"/>
              </w:rPr>
            </w:pPr>
            <w:r w:rsidRPr="00654936">
              <w:rPr>
                <w:sz w:val="22"/>
                <w:szCs w:val="22"/>
              </w:rPr>
              <w:t>Ключові результати навчання (знання, уміння та інші компетентності):</w:t>
            </w:r>
          </w:p>
        </w:tc>
        <w:tc>
          <w:tcPr>
            <w:tcW w:w="7905" w:type="dxa"/>
            <w:tcBorders>
              <w:top w:val="single" w:sz="4" w:space="0" w:color="000000"/>
              <w:left w:val="single" w:sz="4" w:space="0" w:color="000000"/>
              <w:bottom w:val="single" w:sz="4" w:space="0" w:color="000000"/>
              <w:right w:val="single" w:sz="4" w:space="0" w:color="000000"/>
            </w:tcBorders>
            <w:shd w:val="clear" w:color="auto" w:fill="FFFFFF"/>
          </w:tcPr>
          <w:p w:rsidR="00617944" w:rsidRPr="00654936" w:rsidRDefault="00617944" w:rsidP="009239E7">
            <w:pPr>
              <w:spacing w:after="11"/>
              <w:ind w:left="0" w:right="137" w:firstLine="0"/>
              <w:rPr>
                <w:sz w:val="22"/>
                <w:szCs w:val="22"/>
              </w:rPr>
            </w:pPr>
            <w:r w:rsidRPr="00654936">
              <w:rPr>
                <w:sz w:val="22"/>
                <w:szCs w:val="22"/>
              </w:rPr>
              <w:t xml:space="preserve">Знання основних понять та категорій правової науки; Здатність визначати, формулювати та розв’язувати проблеми, аналізувати соціально-значущі процеси та приймати обґрунтовані рішення; Уміння знаходити, обробляти та аналізувати інформацію з різноманітних джерел; здатність використовувати інформаційно-комунікативні технології; Здатність до безперервного та активного навчання, самоосвіти, постійного підвищення кваліфікації; Здатність діяти з урахуванням соціальної відповідальності та громадянських зобов’язань, з повагою ставитися до права й закону; Уміння діяти на основі розвинутої правосвідомості, правового мислення і правової культури; Розуміння необхідності поваги до честі та гідності особи, захисту прав і свобод людини і громадянина.  </w:t>
            </w:r>
          </w:p>
        </w:tc>
      </w:tr>
      <w:tr w:rsidR="00617944" w:rsidRPr="00654936" w:rsidTr="009239E7">
        <w:trPr>
          <w:trHeight w:val="341"/>
        </w:trPr>
        <w:tc>
          <w:tcPr>
            <w:tcW w:w="3345" w:type="dxa"/>
            <w:tcBorders>
              <w:top w:val="single" w:sz="4" w:space="0" w:color="000000"/>
              <w:left w:val="single" w:sz="4" w:space="0" w:color="000000"/>
              <w:bottom w:val="single" w:sz="4" w:space="0" w:color="000000"/>
            </w:tcBorders>
            <w:shd w:val="clear" w:color="auto" w:fill="FFFFFF"/>
          </w:tcPr>
          <w:p w:rsidR="00617944" w:rsidRPr="00654936" w:rsidRDefault="00617944" w:rsidP="009239E7">
            <w:pPr>
              <w:rPr>
                <w:sz w:val="22"/>
                <w:szCs w:val="22"/>
              </w:rPr>
            </w:pPr>
            <w:r w:rsidRPr="00654936">
              <w:rPr>
                <w:sz w:val="22"/>
                <w:szCs w:val="22"/>
              </w:rPr>
              <w:t xml:space="preserve">Короткий зміст дисципліни </w:t>
            </w:r>
          </w:p>
          <w:p w:rsidR="00617944" w:rsidRPr="00654936" w:rsidRDefault="00617944" w:rsidP="009239E7">
            <w:pPr>
              <w:rPr>
                <w:sz w:val="22"/>
                <w:szCs w:val="22"/>
              </w:rPr>
            </w:pPr>
            <w:r w:rsidRPr="00654936">
              <w:rPr>
                <w:sz w:val="22"/>
                <w:szCs w:val="22"/>
              </w:rPr>
              <w:t>(що буде вивчатися, перелік тем):</w:t>
            </w:r>
          </w:p>
        </w:tc>
        <w:tc>
          <w:tcPr>
            <w:tcW w:w="7905" w:type="dxa"/>
            <w:tcBorders>
              <w:top w:val="single" w:sz="4" w:space="0" w:color="000000"/>
              <w:left w:val="single" w:sz="4" w:space="0" w:color="000000"/>
              <w:bottom w:val="single" w:sz="4" w:space="0" w:color="000000"/>
              <w:right w:val="single" w:sz="4" w:space="0" w:color="000000"/>
            </w:tcBorders>
            <w:shd w:val="clear" w:color="auto" w:fill="FFFFFF"/>
          </w:tcPr>
          <w:p w:rsidR="00617944" w:rsidRPr="00654936" w:rsidRDefault="00617944" w:rsidP="009239E7">
            <w:pPr>
              <w:pBdr>
                <w:top w:val="nil"/>
                <w:left w:val="nil"/>
                <w:bottom w:val="nil"/>
                <w:right w:val="nil"/>
                <w:between w:val="nil"/>
                <w:bar w:val="nil"/>
              </w:pBdr>
              <w:spacing w:line="240" w:lineRule="auto"/>
              <w:ind w:left="0" w:right="137"/>
              <w:rPr>
                <w:sz w:val="22"/>
                <w:szCs w:val="22"/>
              </w:rPr>
            </w:pPr>
            <w:r w:rsidRPr="00654936">
              <w:rPr>
                <w:sz w:val="22"/>
                <w:szCs w:val="22"/>
              </w:rPr>
              <w:t xml:space="preserve">Основні характеристики держави. Основні характеристики права. Основи конституційного законодавства України. Судова система та правоохоронні органи України. Правозахисна діяльність. Цивільне законодавство. Житлове законодавство. Сімейне законодавство. Трудове законодавство. Законодавство про соціальний захист. Господарське та фінансове законодавство. Екологічне і земельне законодавство. Основи адміністративного права. Основи кримінального </w:t>
            </w:r>
            <w:proofErr w:type="gramStart"/>
            <w:r w:rsidRPr="00654936">
              <w:rPr>
                <w:sz w:val="22"/>
                <w:szCs w:val="22"/>
              </w:rPr>
              <w:t xml:space="preserve">права.  </w:t>
            </w:r>
            <w:proofErr w:type="gramEnd"/>
          </w:p>
        </w:tc>
      </w:tr>
      <w:tr w:rsidR="00617944" w:rsidRPr="00654936" w:rsidTr="009239E7">
        <w:trPr>
          <w:trHeight w:val="341"/>
        </w:trPr>
        <w:tc>
          <w:tcPr>
            <w:tcW w:w="3345" w:type="dxa"/>
            <w:tcBorders>
              <w:top w:val="single" w:sz="4" w:space="0" w:color="000000"/>
              <w:left w:val="single" w:sz="4" w:space="0" w:color="000000"/>
              <w:bottom w:val="single" w:sz="4" w:space="0" w:color="000000"/>
            </w:tcBorders>
            <w:shd w:val="clear" w:color="auto" w:fill="FFFFFF"/>
          </w:tcPr>
          <w:p w:rsidR="00617944" w:rsidRPr="00654936" w:rsidRDefault="00617944" w:rsidP="009239E7">
            <w:pPr>
              <w:rPr>
                <w:sz w:val="22"/>
                <w:szCs w:val="22"/>
              </w:rPr>
            </w:pPr>
            <w:r w:rsidRPr="00654936">
              <w:rPr>
                <w:sz w:val="22"/>
                <w:szCs w:val="22"/>
              </w:rPr>
              <w:t>Форма семестрового контролю</w:t>
            </w:r>
          </w:p>
        </w:tc>
        <w:tc>
          <w:tcPr>
            <w:tcW w:w="7905" w:type="dxa"/>
            <w:tcBorders>
              <w:top w:val="single" w:sz="4" w:space="0" w:color="000000"/>
              <w:left w:val="single" w:sz="4" w:space="0" w:color="000000"/>
              <w:bottom w:val="single" w:sz="4" w:space="0" w:color="000000"/>
              <w:right w:val="single" w:sz="4" w:space="0" w:color="000000"/>
            </w:tcBorders>
            <w:shd w:val="clear" w:color="auto" w:fill="FFFFFF"/>
          </w:tcPr>
          <w:p w:rsidR="00617944" w:rsidRPr="00654936" w:rsidRDefault="00617944" w:rsidP="009239E7">
            <w:pPr>
              <w:spacing w:line="240" w:lineRule="auto"/>
              <w:ind w:left="132" w:right="131" w:firstLine="0"/>
              <w:rPr>
                <w:sz w:val="22"/>
                <w:szCs w:val="22"/>
              </w:rPr>
            </w:pPr>
            <w:r w:rsidRPr="00654936">
              <w:rPr>
                <w:sz w:val="22"/>
                <w:szCs w:val="22"/>
              </w:rPr>
              <w:t>Залік</w:t>
            </w:r>
          </w:p>
        </w:tc>
      </w:tr>
    </w:tbl>
    <w:p w:rsidR="00266834" w:rsidRPr="00654936" w:rsidRDefault="00266834" w:rsidP="00266834">
      <w:pPr>
        <w:ind w:left="0"/>
        <w:jc w:val="center"/>
        <w:rPr>
          <w:sz w:val="22"/>
          <w:szCs w:val="22"/>
          <w:lang w:val="uk-UA"/>
        </w:rPr>
      </w:pPr>
    </w:p>
    <w:p w:rsidR="00E3112D" w:rsidRDefault="00E3112D">
      <w:pPr>
        <w:ind w:firstLine="0"/>
        <w:rPr>
          <w:sz w:val="22"/>
          <w:szCs w:val="22"/>
        </w:rPr>
      </w:pPr>
      <w:r>
        <w:rPr>
          <w:sz w:val="22"/>
          <w:szCs w:val="22"/>
        </w:rPr>
        <w:br w:type="page"/>
      </w:r>
    </w:p>
    <w:p w:rsidR="00644AC4" w:rsidRPr="00654936" w:rsidRDefault="00644AC4" w:rsidP="00644AC4">
      <w:pPr>
        <w:spacing w:after="0" w:line="259" w:lineRule="auto"/>
        <w:ind w:left="283" w:firstLine="0"/>
        <w:jc w:val="left"/>
        <w:rPr>
          <w:sz w:val="22"/>
          <w:szCs w:val="22"/>
        </w:rPr>
      </w:pPr>
    </w:p>
    <w:tbl>
      <w:tblPr>
        <w:tblW w:w="11250" w:type="dxa"/>
        <w:tblInd w:w="-797" w:type="dxa"/>
        <w:tblLayout w:type="fixed"/>
        <w:tblLook w:val="0400" w:firstRow="0" w:lastRow="0" w:firstColumn="0" w:lastColumn="0" w:noHBand="0" w:noVBand="1"/>
      </w:tblPr>
      <w:tblGrid>
        <w:gridCol w:w="3345"/>
        <w:gridCol w:w="7905"/>
      </w:tblGrid>
      <w:tr w:rsidR="00BA508B" w:rsidRPr="00654936" w:rsidTr="00E3112D">
        <w:trPr>
          <w:trHeight w:val="20"/>
        </w:trPr>
        <w:tc>
          <w:tcPr>
            <w:tcW w:w="3345" w:type="dxa"/>
            <w:tcBorders>
              <w:top w:val="single" w:sz="4" w:space="0" w:color="000000"/>
              <w:left w:val="single" w:sz="4" w:space="0" w:color="000000"/>
              <w:bottom w:val="single" w:sz="4" w:space="0" w:color="000000"/>
            </w:tcBorders>
            <w:shd w:val="clear" w:color="auto" w:fill="FFFFFF"/>
          </w:tcPr>
          <w:p w:rsidR="00BA508B" w:rsidRPr="00654936" w:rsidRDefault="00BA508B" w:rsidP="009239E7">
            <w:pPr>
              <w:rPr>
                <w:sz w:val="22"/>
                <w:szCs w:val="22"/>
              </w:rPr>
            </w:pPr>
            <w:r w:rsidRPr="00654936">
              <w:rPr>
                <w:sz w:val="22"/>
                <w:szCs w:val="22"/>
              </w:rPr>
              <w:t>Назва дисципліни</w:t>
            </w:r>
          </w:p>
        </w:tc>
        <w:tc>
          <w:tcPr>
            <w:tcW w:w="7905" w:type="dxa"/>
            <w:tcBorders>
              <w:top w:val="single" w:sz="4" w:space="0" w:color="000000"/>
              <w:left w:val="single" w:sz="4" w:space="0" w:color="000000"/>
              <w:bottom w:val="single" w:sz="4" w:space="0" w:color="000000"/>
              <w:right w:val="single" w:sz="4" w:space="0" w:color="000000"/>
            </w:tcBorders>
            <w:shd w:val="clear" w:color="auto" w:fill="FFFFFF"/>
          </w:tcPr>
          <w:p w:rsidR="00BA508B" w:rsidRPr="00654936" w:rsidRDefault="00BA508B" w:rsidP="009239E7">
            <w:pPr>
              <w:spacing w:line="240" w:lineRule="auto"/>
              <w:ind w:left="0" w:right="131" w:firstLine="0"/>
              <w:rPr>
                <w:b/>
                <w:sz w:val="22"/>
                <w:szCs w:val="22"/>
                <w:lang w:val="uk-UA"/>
              </w:rPr>
            </w:pPr>
            <w:r w:rsidRPr="00654936">
              <w:rPr>
                <w:b/>
                <w:sz w:val="22"/>
                <w:szCs w:val="22"/>
              </w:rPr>
              <w:t>Логіка</w:t>
            </w:r>
          </w:p>
        </w:tc>
      </w:tr>
      <w:tr w:rsidR="00BA508B" w:rsidRPr="00654936" w:rsidTr="00E3112D">
        <w:trPr>
          <w:trHeight w:val="20"/>
        </w:trPr>
        <w:tc>
          <w:tcPr>
            <w:tcW w:w="3345" w:type="dxa"/>
            <w:tcBorders>
              <w:top w:val="single" w:sz="4" w:space="0" w:color="000000"/>
              <w:left w:val="single" w:sz="4" w:space="0" w:color="000000"/>
              <w:bottom w:val="single" w:sz="4" w:space="0" w:color="000000"/>
            </w:tcBorders>
            <w:shd w:val="clear" w:color="auto" w:fill="FFFFFF"/>
          </w:tcPr>
          <w:p w:rsidR="00BA508B" w:rsidRPr="00654936" w:rsidRDefault="00BA508B" w:rsidP="009239E7">
            <w:pPr>
              <w:spacing w:after="0"/>
              <w:rPr>
                <w:sz w:val="22"/>
                <w:szCs w:val="22"/>
              </w:rPr>
            </w:pPr>
            <w:r w:rsidRPr="00654936">
              <w:rPr>
                <w:sz w:val="22"/>
                <w:szCs w:val="22"/>
              </w:rPr>
              <w:t>Рівень вищої освіти</w:t>
            </w:r>
          </w:p>
        </w:tc>
        <w:tc>
          <w:tcPr>
            <w:tcW w:w="7905" w:type="dxa"/>
            <w:tcBorders>
              <w:top w:val="single" w:sz="4" w:space="0" w:color="000000"/>
              <w:left w:val="single" w:sz="4" w:space="0" w:color="000000"/>
              <w:bottom w:val="single" w:sz="4" w:space="0" w:color="000000"/>
              <w:right w:val="single" w:sz="4" w:space="0" w:color="000000"/>
            </w:tcBorders>
            <w:shd w:val="clear" w:color="auto" w:fill="FFFFFF"/>
          </w:tcPr>
          <w:p w:rsidR="00BA508B" w:rsidRPr="00654936" w:rsidRDefault="00BA508B" w:rsidP="009239E7">
            <w:pPr>
              <w:spacing w:after="0" w:line="259" w:lineRule="auto"/>
              <w:ind w:left="2" w:firstLine="0"/>
              <w:jc w:val="left"/>
              <w:rPr>
                <w:sz w:val="22"/>
                <w:szCs w:val="22"/>
              </w:rPr>
            </w:pPr>
            <w:r w:rsidRPr="00654936">
              <w:rPr>
                <w:sz w:val="22"/>
                <w:szCs w:val="22"/>
              </w:rPr>
              <w:t xml:space="preserve">перший (бакалаврський) </w:t>
            </w:r>
          </w:p>
        </w:tc>
      </w:tr>
      <w:tr w:rsidR="00BA508B" w:rsidRPr="00654936" w:rsidTr="00E3112D">
        <w:trPr>
          <w:trHeight w:val="20"/>
        </w:trPr>
        <w:tc>
          <w:tcPr>
            <w:tcW w:w="3345" w:type="dxa"/>
            <w:tcBorders>
              <w:top w:val="single" w:sz="4" w:space="0" w:color="000000"/>
              <w:left w:val="single" w:sz="4" w:space="0" w:color="000000"/>
              <w:bottom w:val="single" w:sz="4" w:space="0" w:color="000000"/>
            </w:tcBorders>
            <w:shd w:val="clear" w:color="auto" w:fill="FFFFFF"/>
          </w:tcPr>
          <w:p w:rsidR="00BA508B" w:rsidRPr="00654936" w:rsidRDefault="00BA508B" w:rsidP="009239E7">
            <w:pPr>
              <w:spacing w:after="0"/>
              <w:rPr>
                <w:sz w:val="22"/>
                <w:szCs w:val="22"/>
              </w:rPr>
            </w:pPr>
            <w:r w:rsidRPr="00654936">
              <w:rPr>
                <w:sz w:val="22"/>
                <w:szCs w:val="22"/>
              </w:rPr>
              <w:t>Курс (рік) навчання</w:t>
            </w:r>
          </w:p>
        </w:tc>
        <w:tc>
          <w:tcPr>
            <w:tcW w:w="7905" w:type="dxa"/>
            <w:tcBorders>
              <w:top w:val="single" w:sz="4" w:space="0" w:color="000000"/>
              <w:left w:val="single" w:sz="4" w:space="0" w:color="000000"/>
              <w:bottom w:val="single" w:sz="4" w:space="0" w:color="000000"/>
              <w:right w:val="single" w:sz="4" w:space="0" w:color="000000"/>
            </w:tcBorders>
            <w:shd w:val="clear" w:color="auto" w:fill="FFFFFF"/>
          </w:tcPr>
          <w:p w:rsidR="00BA508B" w:rsidRPr="00654936" w:rsidRDefault="00BA508B" w:rsidP="009239E7">
            <w:pPr>
              <w:spacing w:after="0" w:line="259" w:lineRule="auto"/>
              <w:ind w:left="2" w:firstLine="0"/>
              <w:jc w:val="left"/>
              <w:rPr>
                <w:sz w:val="22"/>
                <w:szCs w:val="22"/>
              </w:rPr>
            </w:pPr>
            <w:r w:rsidRPr="00654936">
              <w:rPr>
                <w:sz w:val="22"/>
                <w:szCs w:val="22"/>
              </w:rPr>
              <w:t>ІІІ</w:t>
            </w:r>
          </w:p>
        </w:tc>
      </w:tr>
      <w:tr w:rsidR="00BA508B" w:rsidRPr="00654936" w:rsidTr="00E3112D">
        <w:trPr>
          <w:trHeight w:val="20"/>
        </w:trPr>
        <w:tc>
          <w:tcPr>
            <w:tcW w:w="3345" w:type="dxa"/>
            <w:tcBorders>
              <w:top w:val="single" w:sz="4" w:space="0" w:color="000000"/>
              <w:left w:val="single" w:sz="4" w:space="0" w:color="000000"/>
              <w:bottom w:val="single" w:sz="4" w:space="0" w:color="000000"/>
            </w:tcBorders>
            <w:shd w:val="clear" w:color="auto" w:fill="FFFFFF"/>
          </w:tcPr>
          <w:p w:rsidR="00BA508B" w:rsidRPr="00654936" w:rsidRDefault="00BA508B" w:rsidP="009239E7">
            <w:pPr>
              <w:spacing w:after="0"/>
              <w:rPr>
                <w:sz w:val="22"/>
                <w:szCs w:val="22"/>
              </w:rPr>
            </w:pPr>
            <w:r w:rsidRPr="00654936">
              <w:rPr>
                <w:sz w:val="22"/>
                <w:szCs w:val="22"/>
              </w:rPr>
              <w:t>Семестр</w:t>
            </w:r>
          </w:p>
        </w:tc>
        <w:tc>
          <w:tcPr>
            <w:tcW w:w="7905" w:type="dxa"/>
            <w:tcBorders>
              <w:top w:val="single" w:sz="4" w:space="0" w:color="000000"/>
              <w:left w:val="single" w:sz="4" w:space="0" w:color="000000"/>
              <w:bottom w:val="single" w:sz="4" w:space="0" w:color="000000"/>
              <w:right w:val="single" w:sz="4" w:space="0" w:color="000000"/>
            </w:tcBorders>
            <w:shd w:val="clear" w:color="auto" w:fill="FFFFFF"/>
          </w:tcPr>
          <w:p w:rsidR="00BA508B" w:rsidRPr="00654936" w:rsidRDefault="00BA508B" w:rsidP="009239E7">
            <w:pPr>
              <w:spacing w:after="0" w:line="259" w:lineRule="auto"/>
              <w:ind w:left="2" w:firstLine="0"/>
              <w:jc w:val="left"/>
              <w:rPr>
                <w:sz w:val="22"/>
                <w:szCs w:val="22"/>
              </w:rPr>
            </w:pPr>
            <w:r w:rsidRPr="00654936">
              <w:rPr>
                <w:sz w:val="22"/>
                <w:szCs w:val="22"/>
              </w:rPr>
              <w:t>5-ий</w:t>
            </w:r>
          </w:p>
        </w:tc>
      </w:tr>
      <w:tr w:rsidR="00BA508B" w:rsidRPr="00654936" w:rsidTr="00E3112D">
        <w:trPr>
          <w:trHeight w:val="20"/>
        </w:trPr>
        <w:tc>
          <w:tcPr>
            <w:tcW w:w="3345" w:type="dxa"/>
            <w:tcBorders>
              <w:top w:val="single" w:sz="4" w:space="0" w:color="000000"/>
              <w:left w:val="single" w:sz="4" w:space="0" w:color="000000"/>
              <w:bottom w:val="single" w:sz="4" w:space="0" w:color="000000"/>
            </w:tcBorders>
            <w:shd w:val="clear" w:color="auto" w:fill="FFFFFF"/>
          </w:tcPr>
          <w:p w:rsidR="00BA508B" w:rsidRPr="00654936" w:rsidRDefault="00BA508B" w:rsidP="009239E7">
            <w:pPr>
              <w:spacing w:after="0"/>
              <w:rPr>
                <w:sz w:val="22"/>
                <w:szCs w:val="22"/>
              </w:rPr>
            </w:pPr>
            <w:r w:rsidRPr="00654936">
              <w:rPr>
                <w:sz w:val="22"/>
                <w:szCs w:val="22"/>
              </w:rPr>
              <w:t xml:space="preserve">Обсяг дисципліни </w:t>
            </w:r>
            <w:proofErr w:type="gramStart"/>
            <w:r w:rsidRPr="00654936">
              <w:rPr>
                <w:sz w:val="22"/>
                <w:szCs w:val="22"/>
              </w:rPr>
              <w:t>у кредитах</w:t>
            </w:r>
            <w:proofErr w:type="gramEnd"/>
          </w:p>
        </w:tc>
        <w:tc>
          <w:tcPr>
            <w:tcW w:w="7905" w:type="dxa"/>
            <w:tcBorders>
              <w:top w:val="single" w:sz="4" w:space="0" w:color="000000"/>
              <w:left w:val="single" w:sz="4" w:space="0" w:color="000000"/>
              <w:bottom w:val="single" w:sz="4" w:space="0" w:color="000000"/>
              <w:right w:val="single" w:sz="4" w:space="0" w:color="000000"/>
            </w:tcBorders>
            <w:shd w:val="clear" w:color="auto" w:fill="FFFFFF"/>
          </w:tcPr>
          <w:p w:rsidR="00BA508B" w:rsidRPr="00654936" w:rsidRDefault="00BA508B" w:rsidP="009239E7">
            <w:pPr>
              <w:spacing w:after="0" w:line="259" w:lineRule="auto"/>
              <w:ind w:left="2" w:firstLine="0"/>
              <w:jc w:val="left"/>
              <w:rPr>
                <w:sz w:val="22"/>
                <w:szCs w:val="22"/>
              </w:rPr>
            </w:pPr>
            <w:r w:rsidRPr="00654936">
              <w:rPr>
                <w:sz w:val="22"/>
                <w:szCs w:val="22"/>
              </w:rPr>
              <w:t xml:space="preserve">3 кредити ЄКТС </w:t>
            </w:r>
          </w:p>
        </w:tc>
      </w:tr>
      <w:tr w:rsidR="00BA508B" w:rsidRPr="00654936" w:rsidTr="00E3112D">
        <w:trPr>
          <w:trHeight w:val="20"/>
        </w:trPr>
        <w:tc>
          <w:tcPr>
            <w:tcW w:w="3345" w:type="dxa"/>
            <w:tcBorders>
              <w:top w:val="single" w:sz="4" w:space="0" w:color="000000"/>
              <w:left w:val="single" w:sz="4" w:space="0" w:color="000000"/>
              <w:bottom w:val="single" w:sz="4" w:space="0" w:color="000000"/>
            </w:tcBorders>
            <w:shd w:val="clear" w:color="auto" w:fill="FFFFFF"/>
          </w:tcPr>
          <w:p w:rsidR="00BA508B" w:rsidRPr="00654936" w:rsidRDefault="00BA508B" w:rsidP="009239E7">
            <w:pPr>
              <w:spacing w:after="0"/>
              <w:rPr>
                <w:sz w:val="22"/>
                <w:szCs w:val="22"/>
              </w:rPr>
            </w:pPr>
            <w:r w:rsidRPr="00654936">
              <w:rPr>
                <w:sz w:val="22"/>
                <w:szCs w:val="22"/>
              </w:rPr>
              <w:t>Мова викладання</w:t>
            </w:r>
          </w:p>
        </w:tc>
        <w:tc>
          <w:tcPr>
            <w:tcW w:w="7905" w:type="dxa"/>
            <w:tcBorders>
              <w:top w:val="single" w:sz="4" w:space="0" w:color="000000"/>
              <w:left w:val="single" w:sz="4" w:space="0" w:color="000000"/>
              <w:bottom w:val="single" w:sz="4" w:space="0" w:color="000000"/>
              <w:right w:val="single" w:sz="4" w:space="0" w:color="000000"/>
            </w:tcBorders>
            <w:shd w:val="clear" w:color="auto" w:fill="FFFFFF"/>
          </w:tcPr>
          <w:p w:rsidR="00BA508B" w:rsidRPr="00654936" w:rsidRDefault="00BA508B" w:rsidP="009239E7">
            <w:pPr>
              <w:spacing w:after="0" w:line="259" w:lineRule="auto"/>
              <w:ind w:left="2" w:firstLine="0"/>
              <w:jc w:val="left"/>
              <w:rPr>
                <w:sz w:val="22"/>
                <w:szCs w:val="22"/>
              </w:rPr>
            </w:pPr>
            <w:r w:rsidRPr="00654936">
              <w:rPr>
                <w:sz w:val="22"/>
                <w:szCs w:val="22"/>
              </w:rPr>
              <w:t xml:space="preserve">українська </w:t>
            </w:r>
          </w:p>
        </w:tc>
      </w:tr>
      <w:tr w:rsidR="00BA508B" w:rsidRPr="00654936" w:rsidTr="00E3112D">
        <w:trPr>
          <w:trHeight w:val="20"/>
        </w:trPr>
        <w:tc>
          <w:tcPr>
            <w:tcW w:w="3345" w:type="dxa"/>
            <w:tcBorders>
              <w:top w:val="single" w:sz="4" w:space="0" w:color="000000"/>
              <w:left w:val="single" w:sz="4" w:space="0" w:color="000000"/>
              <w:bottom w:val="single" w:sz="4" w:space="0" w:color="000000"/>
            </w:tcBorders>
            <w:shd w:val="clear" w:color="auto" w:fill="FFFFFF"/>
          </w:tcPr>
          <w:p w:rsidR="00BA508B" w:rsidRPr="00654936" w:rsidRDefault="00BA508B" w:rsidP="009239E7">
            <w:pPr>
              <w:spacing w:after="0"/>
              <w:rPr>
                <w:sz w:val="22"/>
                <w:szCs w:val="22"/>
              </w:rPr>
            </w:pPr>
            <w:r w:rsidRPr="00654936">
              <w:rPr>
                <w:sz w:val="22"/>
                <w:szCs w:val="22"/>
              </w:rPr>
              <w:t xml:space="preserve">Передумови для вивчення </w:t>
            </w:r>
          </w:p>
          <w:p w:rsidR="00BA508B" w:rsidRPr="00654936" w:rsidRDefault="00BA508B" w:rsidP="009239E7">
            <w:pPr>
              <w:spacing w:after="0"/>
              <w:rPr>
                <w:sz w:val="22"/>
                <w:szCs w:val="22"/>
              </w:rPr>
            </w:pPr>
            <w:r w:rsidRPr="00654936">
              <w:rPr>
                <w:sz w:val="22"/>
                <w:szCs w:val="22"/>
              </w:rPr>
              <w:t>Дисципліни</w:t>
            </w:r>
          </w:p>
        </w:tc>
        <w:tc>
          <w:tcPr>
            <w:tcW w:w="7905" w:type="dxa"/>
            <w:tcBorders>
              <w:top w:val="single" w:sz="4" w:space="0" w:color="000000"/>
              <w:left w:val="single" w:sz="4" w:space="0" w:color="000000"/>
              <w:bottom w:val="single" w:sz="4" w:space="0" w:color="000000"/>
              <w:right w:val="single" w:sz="4" w:space="0" w:color="000000"/>
            </w:tcBorders>
            <w:shd w:val="clear" w:color="auto" w:fill="FFFFFF"/>
          </w:tcPr>
          <w:p w:rsidR="00BA508B" w:rsidRPr="00654936" w:rsidRDefault="00BA508B" w:rsidP="009239E7">
            <w:pPr>
              <w:spacing w:after="0" w:line="259" w:lineRule="auto"/>
              <w:ind w:left="4" w:firstLine="0"/>
              <w:jc w:val="left"/>
              <w:rPr>
                <w:sz w:val="22"/>
                <w:szCs w:val="22"/>
              </w:rPr>
            </w:pPr>
            <w:r w:rsidRPr="00654936">
              <w:rPr>
                <w:sz w:val="22"/>
                <w:szCs w:val="22"/>
              </w:rPr>
              <w:t xml:space="preserve">немає </w:t>
            </w:r>
          </w:p>
        </w:tc>
      </w:tr>
      <w:tr w:rsidR="00BA508B" w:rsidRPr="00654936" w:rsidTr="00E3112D">
        <w:trPr>
          <w:trHeight w:val="20"/>
        </w:trPr>
        <w:tc>
          <w:tcPr>
            <w:tcW w:w="3345" w:type="dxa"/>
            <w:tcBorders>
              <w:top w:val="single" w:sz="4" w:space="0" w:color="000000"/>
              <w:left w:val="single" w:sz="4" w:space="0" w:color="000000"/>
              <w:bottom w:val="single" w:sz="4" w:space="0" w:color="000000"/>
            </w:tcBorders>
            <w:shd w:val="clear" w:color="auto" w:fill="FFFFFF"/>
          </w:tcPr>
          <w:p w:rsidR="00BA508B" w:rsidRPr="00654936" w:rsidRDefault="00BA508B" w:rsidP="009239E7">
            <w:pPr>
              <w:spacing w:after="0"/>
              <w:rPr>
                <w:sz w:val="22"/>
                <w:szCs w:val="22"/>
              </w:rPr>
            </w:pPr>
            <w:r w:rsidRPr="00654936">
              <w:rPr>
                <w:sz w:val="22"/>
                <w:szCs w:val="22"/>
              </w:rPr>
              <w:t xml:space="preserve">Кафедра, яка забезпечує </w:t>
            </w:r>
          </w:p>
          <w:p w:rsidR="00BA508B" w:rsidRPr="00654936" w:rsidRDefault="00BA508B" w:rsidP="009239E7">
            <w:pPr>
              <w:spacing w:after="0"/>
              <w:rPr>
                <w:sz w:val="22"/>
                <w:szCs w:val="22"/>
              </w:rPr>
            </w:pPr>
            <w:r w:rsidRPr="00654936">
              <w:rPr>
                <w:sz w:val="22"/>
                <w:szCs w:val="22"/>
              </w:rPr>
              <w:t>викладання дисципліни</w:t>
            </w:r>
          </w:p>
        </w:tc>
        <w:tc>
          <w:tcPr>
            <w:tcW w:w="7905" w:type="dxa"/>
            <w:tcBorders>
              <w:top w:val="single" w:sz="4" w:space="0" w:color="000000"/>
              <w:left w:val="single" w:sz="4" w:space="0" w:color="000000"/>
              <w:bottom w:val="single" w:sz="4" w:space="0" w:color="000000"/>
              <w:right w:val="single" w:sz="4" w:space="0" w:color="000000"/>
            </w:tcBorders>
            <w:shd w:val="clear" w:color="auto" w:fill="FFFFFF"/>
          </w:tcPr>
          <w:p w:rsidR="00BA508B" w:rsidRPr="00654936" w:rsidRDefault="00BA508B" w:rsidP="009239E7">
            <w:pPr>
              <w:spacing w:after="0" w:line="259" w:lineRule="auto"/>
              <w:ind w:left="4" w:firstLine="0"/>
              <w:jc w:val="left"/>
              <w:rPr>
                <w:sz w:val="22"/>
                <w:szCs w:val="22"/>
              </w:rPr>
            </w:pPr>
            <w:r w:rsidRPr="00654936">
              <w:rPr>
                <w:sz w:val="22"/>
                <w:szCs w:val="22"/>
              </w:rPr>
              <w:t xml:space="preserve">філософії </w:t>
            </w:r>
          </w:p>
        </w:tc>
      </w:tr>
      <w:tr w:rsidR="00BA508B" w:rsidRPr="00654936" w:rsidTr="00E3112D">
        <w:trPr>
          <w:trHeight w:val="20"/>
        </w:trPr>
        <w:tc>
          <w:tcPr>
            <w:tcW w:w="3345" w:type="dxa"/>
            <w:tcBorders>
              <w:top w:val="single" w:sz="4" w:space="0" w:color="000000"/>
              <w:left w:val="single" w:sz="4" w:space="0" w:color="000000"/>
              <w:bottom w:val="single" w:sz="4" w:space="0" w:color="000000"/>
            </w:tcBorders>
            <w:shd w:val="clear" w:color="auto" w:fill="FFFFFF"/>
          </w:tcPr>
          <w:p w:rsidR="00BA508B" w:rsidRPr="00654936" w:rsidRDefault="00BA508B" w:rsidP="009239E7">
            <w:pPr>
              <w:spacing w:after="0"/>
              <w:rPr>
                <w:sz w:val="22"/>
                <w:szCs w:val="22"/>
              </w:rPr>
            </w:pPr>
            <w:r w:rsidRPr="00654936">
              <w:rPr>
                <w:sz w:val="22"/>
                <w:szCs w:val="22"/>
              </w:rPr>
              <w:t>Інформаційне забезпечення</w:t>
            </w:r>
          </w:p>
        </w:tc>
        <w:tc>
          <w:tcPr>
            <w:tcW w:w="7905" w:type="dxa"/>
            <w:tcBorders>
              <w:top w:val="single" w:sz="4" w:space="0" w:color="000000"/>
              <w:left w:val="single" w:sz="4" w:space="0" w:color="000000"/>
              <w:bottom w:val="single" w:sz="4" w:space="0" w:color="000000"/>
              <w:right w:val="single" w:sz="4" w:space="0" w:color="000000"/>
            </w:tcBorders>
            <w:shd w:val="clear" w:color="auto" w:fill="FFFFFF"/>
          </w:tcPr>
          <w:p w:rsidR="00BA508B" w:rsidRPr="00654936" w:rsidRDefault="00BA508B" w:rsidP="009239E7">
            <w:pPr>
              <w:spacing w:after="0" w:line="259" w:lineRule="auto"/>
              <w:ind w:left="4" w:firstLine="0"/>
              <w:jc w:val="left"/>
              <w:rPr>
                <w:sz w:val="22"/>
                <w:szCs w:val="22"/>
              </w:rPr>
            </w:pPr>
            <w:r w:rsidRPr="00654936">
              <w:rPr>
                <w:sz w:val="22"/>
                <w:szCs w:val="22"/>
              </w:rPr>
              <w:t xml:space="preserve">навчально-методичні матеріали з дисципліни </w:t>
            </w:r>
          </w:p>
        </w:tc>
      </w:tr>
      <w:tr w:rsidR="00BA508B" w:rsidRPr="00654936" w:rsidTr="00E3112D">
        <w:trPr>
          <w:trHeight w:val="20"/>
        </w:trPr>
        <w:tc>
          <w:tcPr>
            <w:tcW w:w="3345" w:type="dxa"/>
            <w:tcBorders>
              <w:top w:val="single" w:sz="4" w:space="0" w:color="000000"/>
              <w:left w:val="single" w:sz="4" w:space="0" w:color="000000"/>
              <w:bottom w:val="single" w:sz="4" w:space="0" w:color="000000"/>
            </w:tcBorders>
            <w:shd w:val="clear" w:color="auto" w:fill="FFFFFF"/>
          </w:tcPr>
          <w:p w:rsidR="00BA508B" w:rsidRPr="00654936" w:rsidRDefault="00BA508B" w:rsidP="009239E7">
            <w:pPr>
              <w:spacing w:after="0"/>
              <w:rPr>
                <w:sz w:val="22"/>
                <w:szCs w:val="22"/>
              </w:rPr>
            </w:pPr>
            <w:r w:rsidRPr="00654936">
              <w:rPr>
                <w:sz w:val="22"/>
                <w:szCs w:val="22"/>
              </w:rPr>
              <w:t>Форма проведення занять</w:t>
            </w:r>
          </w:p>
        </w:tc>
        <w:tc>
          <w:tcPr>
            <w:tcW w:w="7905" w:type="dxa"/>
            <w:tcBorders>
              <w:top w:val="single" w:sz="4" w:space="0" w:color="000000"/>
              <w:left w:val="single" w:sz="4" w:space="0" w:color="000000"/>
              <w:bottom w:val="single" w:sz="4" w:space="0" w:color="000000"/>
              <w:right w:val="single" w:sz="4" w:space="0" w:color="000000"/>
            </w:tcBorders>
            <w:shd w:val="clear" w:color="auto" w:fill="FFFFFF"/>
          </w:tcPr>
          <w:p w:rsidR="00BA508B" w:rsidRPr="00654936" w:rsidRDefault="00BA508B" w:rsidP="009239E7">
            <w:pPr>
              <w:spacing w:after="0" w:line="259" w:lineRule="auto"/>
              <w:ind w:left="4" w:firstLine="0"/>
              <w:jc w:val="left"/>
              <w:rPr>
                <w:sz w:val="22"/>
                <w:szCs w:val="22"/>
              </w:rPr>
            </w:pPr>
            <w:r w:rsidRPr="00654936">
              <w:rPr>
                <w:sz w:val="22"/>
                <w:szCs w:val="22"/>
              </w:rPr>
              <w:t xml:space="preserve">лекції, практичні заняття </w:t>
            </w:r>
          </w:p>
        </w:tc>
      </w:tr>
      <w:tr w:rsidR="00BA508B" w:rsidRPr="00654936" w:rsidTr="00E3112D">
        <w:trPr>
          <w:trHeight w:val="20"/>
        </w:trPr>
        <w:tc>
          <w:tcPr>
            <w:tcW w:w="3345" w:type="dxa"/>
            <w:tcBorders>
              <w:top w:val="single" w:sz="4" w:space="0" w:color="000000"/>
              <w:left w:val="single" w:sz="4" w:space="0" w:color="000000"/>
              <w:bottom w:val="single" w:sz="4" w:space="0" w:color="000000"/>
            </w:tcBorders>
            <w:shd w:val="clear" w:color="auto" w:fill="FFFFFF"/>
          </w:tcPr>
          <w:p w:rsidR="00BA508B" w:rsidRPr="00654936" w:rsidRDefault="00BA508B" w:rsidP="00E3112D">
            <w:pPr>
              <w:spacing w:after="0"/>
              <w:rPr>
                <w:sz w:val="22"/>
                <w:szCs w:val="22"/>
              </w:rPr>
            </w:pPr>
            <w:r w:rsidRPr="00654936">
              <w:rPr>
                <w:sz w:val="22"/>
                <w:szCs w:val="22"/>
              </w:rPr>
              <w:t>Ключові результати навчання (знання, уміння та інші компетентності):</w:t>
            </w:r>
          </w:p>
        </w:tc>
        <w:tc>
          <w:tcPr>
            <w:tcW w:w="7905" w:type="dxa"/>
            <w:tcBorders>
              <w:top w:val="single" w:sz="4" w:space="0" w:color="000000"/>
              <w:left w:val="single" w:sz="4" w:space="0" w:color="000000"/>
              <w:bottom w:val="single" w:sz="4" w:space="0" w:color="000000"/>
              <w:right w:val="single" w:sz="4" w:space="0" w:color="000000"/>
            </w:tcBorders>
            <w:shd w:val="clear" w:color="auto" w:fill="FFFFFF"/>
          </w:tcPr>
          <w:p w:rsidR="00BA508B" w:rsidRPr="00E3112D" w:rsidRDefault="00BA508B" w:rsidP="00E3112D">
            <w:pPr>
              <w:spacing w:after="0" w:line="240" w:lineRule="auto"/>
              <w:ind w:left="68" w:right="31" w:firstLine="361"/>
              <w:rPr>
                <w:sz w:val="20"/>
                <w:szCs w:val="20"/>
              </w:rPr>
            </w:pPr>
            <w:r w:rsidRPr="00E3112D">
              <w:rPr>
                <w:sz w:val="20"/>
                <w:szCs w:val="20"/>
              </w:rPr>
              <w:t xml:space="preserve">Курс «Логіка» має на меті навчити студентів правильно мислити, запобігати помилковим судженням і умовиводам; забезпечувати правильність побудови думок, уміння логічно і аргументовано доводити істину або спростовувати хибні судження; показувати можливості логічного мислення у навчальній роботі студента, виробити в студентів вміння самостійно застосовувати основні теоретичні положення логіки у процесі пізнання та практичної діяльності. Знання та навички, отримані в курсі «Логіка», матимуть універсальне застосування як у повсякденному житті, так й у подальшій професійній діяльності студента. </w:t>
            </w:r>
          </w:p>
          <w:p w:rsidR="00BA508B" w:rsidRPr="00E3112D" w:rsidRDefault="00BA508B" w:rsidP="00E3112D">
            <w:pPr>
              <w:spacing w:after="0" w:line="240" w:lineRule="auto"/>
              <w:ind w:left="68" w:right="31" w:firstLine="361"/>
              <w:rPr>
                <w:sz w:val="20"/>
                <w:szCs w:val="20"/>
              </w:rPr>
            </w:pPr>
            <w:r w:rsidRPr="00E3112D">
              <w:rPr>
                <w:sz w:val="20"/>
                <w:szCs w:val="20"/>
              </w:rPr>
              <w:t xml:space="preserve">Згідно з вимогами стандарту дисципліна забезпечує набуття студентами компетентностей: </w:t>
            </w:r>
            <w:r w:rsidRPr="00E3112D">
              <w:rPr>
                <w:b/>
                <w:i/>
                <w:sz w:val="20"/>
                <w:szCs w:val="20"/>
              </w:rPr>
              <w:t xml:space="preserve">інтегральна: </w:t>
            </w:r>
            <w:r w:rsidRPr="00E3112D">
              <w:rPr>
                <w:sz w:val="20"/>
                <w:szCs w:val="20"/>
              </w:rPr>
              <w:t xml:space="preserve">здатність до абстрактного мислення, аналізу та синтезу; робити смислові узагальнення та висновки, виявляти в інформаційних даних і концептах хиби та вразливі місця, суперечності та неповноту аргументації; аналіз та інтерпретація гуманітарного тексту: здатність виокремити та відтворити смислову структуру тексту, оцінити послідовність та валідність аргументації, виділити продуктивні ідеї; </w:t>
            </w:r>
            <w:r w:rsidRPr="00E3112D">
              <w:rPr>
                <w:b/>
                <w:i/>
                <w:sz w:val="20"/>
                <w:szCs w:val="20"/>
              </w:rPr>
              <w:t xml:space="preserve">загальні: </w:t>
            </w:r>
            <w:r w:rsidRPr="00E3112D">
              <w:rPr>
                <w:sz w:val="20"/>
                <w:szCs w:val="20"/>
              </w:rPr>
              <w:t xml:space="preserve">набуття навичок всебічного загальнокультурного аналізу проблем суспільного і культурного життя з використанням відповідного категоріального апарату; здатність самостійно опрацьовувати першоджерельну літературу на високому теоретичному рівні; відкритість до діалогу; здатність критично аналізувати сучасні соціокультурні проблеми на основі засвоєного філософського знання; здатність до міжособистісної взаємодії та роботи в команді; здатність вирішувати теоретичні та практичні проблеми на основі отриманих філософських знань; </w:t>
            </w:r>
            <w:r w:rsidRPr="00E3112D">
              <w:rPr>
                <w:b/>
                <w:i/>
                <w:sz w:val="20"/>
                <w:szCs w:val="20"/>
              </w:rPr>
              <w:t xml:space="preserve">спеціальні (фахові, предметні): </w:t>
            </w:r>
            <w:r w:rsidRPr="00E3112D">
              <w:rPr>
                <w:sz w:val="20"/>
                <w:szCs w:val="20"/>
              </w:rPr>
              <w:t xml:space="preserve">мати професійні знання, бути переконаним у їх соціальній доцільності й корисності, вміти компетентно застосовувати їх у своїй професійній діяльності; здатність до комплексного аналізу та прийняття виважених рішень; вміння користуватися критеріями істини в професійній діяльності; вміння враховувати культурні, соціальні та естетичні особливості особистості в професійній діяльності. </w:t>
            </w:r>
          </w:p>
        </w:tc>
      </w:tr>
      <w:tr w:rsidR="00BA508B" w:rsidRPr="00654936" w:rsidTr="00E3112D">
        <w:trPr>
          <w:trHeight w:val="20"/>
        </w:trPr>
        <w:tc>
          <w:tcPr>
            <w:tcW w:w="3345" w:type="dxa"/>
            <w:tcBorders>
              <w:top w:val="single" w:sz="4" w:space="0" w:color="000000"/>
              <w:left w:val="single" w:sz="4" w:space="0" w:color="000000"/>
              <w:bottom w:val="single" w:sz="4" w:space="0" w:color="000000"/>
            </w:tcBorders>
            <w:shd w:val="clear" w:color="auto" w:fill="FFFFFF"/>
          </w:tcPr>
          <w:p w:rsidR="00BA508B" w:rsidRPr="00654936" w:rsidRDefault="00BA508B" w:rsidP="00E3112D">
            <w:pPr>
              <w:spacing w:after="0"/>
              <w:rPr>
                <w:sz w:val="22"/>
                <w:szCs w:val="22"/>
              </w:rPr>
            </w:pPr>
            <w:r w:rsidRPr="00654936">
              <w:rPr>
                <w:sz w:val="22"/>
                <w:szCs w:val="22"/>
              </w:rPr>
              <w:t xml:space="preserve">Короткий зміст дисципліни </w:t>
            </w:r>
          </w:p>
          <w:p w:rsidR="00BA508B" w:rsidRPr="00654936" w:rsidRDefault="00BA508B" w:rsidP="00E3112D">
            <w:pPr>
              <w:spacing w:after="0"/>
              <w:rPr>
                <w:sz w:val="22"/>
                <w:szCs w:val="22"/>
              </w:rPr>
            </w:pPr>
            <w:r w:rsidRPr="00654936">
              <w:rPr>
                <w:sz w:val="22"/>
                <w:szCs w:val="22"/>
              </w:rPr>
              <w:t>(що буде вивчатися, перелік тем):</w:t>
            </w:r>
          </w:p>
        </w:tc>
        <w:tc>
          <w:tcPr>
            <w:tcW w:w="7905" w:type="dxa"/>
            <w:tcBorders>
              <w:top w:val="single" w:sz="4" w:space="0" w:color="000000"/>
              <w:left w:val="single" w:sz="4" w:space="0" w:color="000000"/>
              <w:bottom w:val="single" w:sz="4" w:space="0" w:color="000000"/>
              <w:right w:val="single" w:sz="4" w:space="0" w:color="000000"/>
            </w:tcBorders>
            <w:shd w:val="clear" w:color="auto" w:fill="FFFFFF"/>
          </w:tcPr>
          <w:p w:rsidR="00BA508B" w:rsidRPr="00E3112D" w:rsidRDefault="00BA508B" w:rsidP="00E3112D">
            <w:pPr>
              <w:tabs>
                <w:tab w:val="left" w:pos="1847"/>
              </w:tabs>
              <w:spacing w:after="0" w:line="240" w:lineRule="auto"/>
              <w:ind w:left="68" w:right="31"/>
              <w:rPr>
                <w:sz w:val="20"/>
                <w:szCs w:val="20"/>
              </w:rPr>
            </w:pPr>
            <w:r w:rsidRPr="00E3112D">
              <w:rPr>
                <w:sz w:val="20"/>
                <w:szCs w:val="20"/>
              </w:rPr>
              <w:t xml:space="preserve">Змістовий модуль 1: Предмет і значення логіки </w:t>
            </w:r>
          </w:p>
          <w:p w:rsidR="00BA508B" w:rsidRPr="00E3112D" w:rsidRDefault="00BA508B" w:rsidP="00E3112D">
            <w:pPr>
              <w:tabs>
                <w:tab w:val="left" w:pos="1847"/>
              </w:tabs>
              <w:spacing w:after="0" w:line="240" w:lineRule="auto"/>
              <w:ind w:left="68" w:right="31"/>
              <w:rPr>
                <w:sz w:val="20"/>
                <w:szCs w:val="20"/>
              </w:rPr>
            </w:pPr>
            <w:r w:rsidRPr="00E3112D">
              <w:rPr>
                <w:sz w:val="20"/>
                <w:szCs w:val="20"/>
              </w:rPr>
              <w:t xml:space="preserve">Тема 1. Мислення і мова. </w:t>
            </w:r>
          </w:p>
          <w:p w:rsidR="00BA508B" w:rsidRPr="00E3112D" w:rsidRDefault="00BA508B" w:rsidP="00E3112D">
            <w:pPr>
              <w:spacing w:after="0" w:line="240" w:lineRule="auto"/>
              <w:ind w:left="68" w:right="31"/>
              <w:rPr>
                <w:sz w:val="20"/>
                <w:szCs w:val="20"/>
              </w:rPr>
            </w:pPr>
            <w:r w:rsidRPr="00E3112D">
              <w:rPr>
                <w:sz w:val="20"/>
                <w:szCs w:val="20"/>
              </w:rPr>
              <w:t xml:space="preserve">Тема 2. Мова та метод логіки. </w:t>
            </w:r>
          </w:p>
          <w:p w:rsidR="00BA508B" w:rsidRPr="00E3112D" w:rsidRDefault="00BA508B" w:rsidP="00E3112D">
            <w:pPr>
              <w:spacing w:after="0" w:line="240" w:lineRule="auto"/>
              <w:ind w:left="68" w:right="31"/>
              <w:rPr>
                <w:sz w:val="20"/>
                <w:szCs w:val="20"/>
              </w:rPr>
            </w:pPr>
            <w:r w:rsidRPr="00E3112D">
              <w:rPr>
                <w:sz w:val="20"/>
                <w:szCs w:val="20"/>
              </w:rPr>
              <w:t xml:space="preserve">Тема 3. Поняття як форма мислення. </w:t>
            </w:r>
          </w:p>
          <w:p w:rsidR="00BA508B" w:rsidRPr="00E3112D" w:rsidRDefault="00BA508B" w:rsidP="00E3112D">
            <w:pPr>
              <w:spacing w:after="0" w:line="240" w:lineRule="auto"/>
              <w:ind w:left="68" w:right="31"/>
              <w:rPr>
                <w:sz w:val="20"/>
                <w:szCs w:val="20"/>
              </w:rPr>
            </w:pPr>
            <w:r w:rsidRPr="00E3112D">
              <w:rPr>
                <w:sz w:val="20"/>
                <w:szCs w:val="20"/>
              </w:rPr>
              <w:t xml:space="preserve">Тема 4. Судження як форма мислення. </w:t>
            </w:r>
          </w:p>
          <w:p w:rsidR="00BA508B" w:rsidRPr="00E3112D" w:rsidRDefault="00BA508B" w:rsidP="00E3112D">
            <w:pPr>
              <w:spacing w:after="0" w:line="240" w:lineRule="auto"/>
              <w:ind w:left="68" w:right="31"/>
              <w:rPr>
                <w:sz w:val="20"/>
                <w:szCs w:val="20"/>
              </w:rPr>
            </w:pPr>
            <w:r w:rsidRPr="00E3112D">
              <w:rPr>
                <w:sz w:val="20"/>
                <w:szCs w:val="20"/>
              </w:rPr>
              <w:t xml:space="preserve">Тема 5. Умовивід як форма мислення. </w:t>
            </w:r>
          </w:p>
          <w:p w:rsidR="00BA508B" w:rsidRPr="00E3112D" w:rsidRDefault="00BA508B" w:rsidP="00E3112D">
            <w:pPr>
              <w:spacing w:after="0" w:line="240" w:lineRule="auto"/>
              <w:ind w:left="57" w:right="31" w:hanging="283"/>
              <w:rPr>
                <w:sz w:val="20"/>
                <w:szCs w:val="20"/>
              </w:rPr>
            </w:pPr>
            <w:r w:rsidRPr="00E3112D">
              <w:rPr>
                <w:sz w:val="20"/>
                <w:szCs w:val="20"/>
              </w:rPr>
              <w:t xml:space="preserve">      Змістовий модуль 2: Логіка та теорія аргументації  </w:t>
            </w:r>
          </w:p>
          <w:p w:rsidR="00BA508B" w:rsidRPr="00E3112D" w:rsidRDefault="00BA508B" w:rsidP="00E3112D">
            <w:pPr>
              <w:spacing w:after="0" w:line="240" w:lineRule="auto"/>
              <w:ind w:left="57" w:right="31" w:hanging="53"/>
              <w:rPr>
                <w:sz w:val="20"/>
                <w:szCs w:val="20"/>
              </w:rPr>
            </w:pPr>
            <w:r w:rsidRPr="00E3112D">
              <w:rPr>
                <w:sz w:val="20"/>
                <w:szCs w:val="20"/>
              </w:rPr>
              <w:t xml:space="preserve">Тема 1. Основні закони логіки. </w:t>
            </w:r>
          </w:p>
          <w:p w:rsidR="00BA508B" w:rsidRPr="00E3112D" w:rsidRDefault="00BA508B" w:rsidP="00E3112D">
            <w:pPr>
              <w:spacing w:after="0" w:line="240" w:lineRule="auto"/>
              <w:ind w:left="68" w:right="31"/>
              <w:rPr>
                <w:sz w:val="20"/>
                <w:szCs w:val="20"/>
              </w:rPr>
            </w:pPr>
            <w:r w:rsidRPr="00E3112D">
              <w:rPr>
                <w:sz w:val="20"/>
                <w:szCs w:val="20"/>
              </w:rPr>
              <w:t xml:space="preserve">Тема 2. Модальна логіка. </w:t>
            </w:r>
          </w:p>
          <w:p w:rsidR="00BA508B" w:rsidRPr="00E3112D" w:rsidRDefault="00BA508B" w:rsidP="00E3112D">
            <w:pPr>
              <w:spacing w:after="0" w:line="240" w:lineRule="auto"/>
              <w:ind w:left="68" w:right="31"/>
              <w:rPr>
                <w:sz w:val="20"/>
                <w:szCs w:val="20"/>
              </w:rPr>
            </w:pPr>
            <w:r w:rsidRPr="00E3112D">
              <w:rPr>
                <w:sz w:val="20"/>
                <w:szCs w:val="20"/>
              </w:rPr>
              <w:t xml:space="preserve">Тема 3. Основи теорії аргументації. </w:t>
            </w:r>
          </w:p>
          <w:p w:rsidR="00BA508B" w:rsidRPr="00E3112D" w:rsidRDefault="00BA508B" w:rsidP="00E3112D">
            <w:pPr>
              <w:spacing w:after="0" w:line="240" w:lineRule="auto"/>
              <w:ind w:left="68" w:right="31"/>
              <w:rPr>
                <w:sz w:val="20"/>
                <w:szCs w:val="20"/>
              </w:rPr>
            </w:pPr>
            <w:r w:rsidRPr="00E3112D">
              <w:rPr>
                <w:sz w:val="20"/>
                <w:szCs w:val="20"/>
              </w:rPr>
              <w:t xml:space="preserve">Тема 4. Логічний аналіз діяльності.  </w:t>
            </w:r>
          </w:p>
          <w:p w:rsidR="00BA508B" w:rsidRPr="00E3112D" w:rsidRDefault="00BA508B" w:rsidP="00E3112D">
            <w:pPr>
              <w:spacing w:after="0" w:line="240" w:lineRule="auto"/>
              <w:ind w:left="68" w:right="31"/>
              <w:jc w:val="left"/>
              <w:rPr>
                <w:sz w:val="20"/>
                <w:szCs w:val="20"/>
              </w:rPr>
            </w:pPr>
            <w:r w:rsidRPr="00E3112D">
              <w:rPr>
                <w:sz w:val="20"/>
                <w:szCs w:val="20"/>
              </w:rPr>
              <w:t xml:space="preserve">Тема 5. Гіпотеза, теорія та наукове передбачення. </w:t>
            </w:r>
          </w:p>
        </w:tc>
      </w:tr>
      <w:tr w:rsidR="00BA508B" w:rsidRPr="00654936" w:rsidTr="00E3112D">
        <w:trPr>
          <w:trHeight w:val="20"/>
        </w:trPr>
        <w:tc>
          <w:tcPr>
            <w:tcW w:w="3345" w:type="dxa"/>
            <w:tcBorders>
              <w:top w:val="single" w:sz="4" w:space="0" w:color="000000"/>
              <w:left w:val="single" w:sz="4" w:space="0" w:color="000000"/>
              <w:bottom w:val="single" w:sz="4" w:space="0" w:color="000000"/>
            </w:tcBorders>
            <w:shd w:val="clear" w:color="auto" w:fill="FFFFFF"/>
          </w:tcPr>
          <w:p w:rsidR="00BA508B" w:rsidRPr="00654936" w:rsidRDefault="00BA508B" w:rsidP="009239E7">
            <w:pPr>
              <w:rPr>
                <w:sz w:val="22"/>
                <w:szCs w:val="22"/>
              </w:rPr>
            </w:pPr>
            <w:r w:rsidRPr="00654936">
              <w:rPr>
                <w:sz w:val="22"/>
                <w:szCs w:val="22"/>
              </w:rPr>
              <w:t>Форма семестрового контролю</w:t>
            </w:r>
          </w:p>
        </w:tc>
        <w:tc>
          <w:tcPr>
            <w:tcW w:w="7905" w:type="dxa"/>
            <w:tcBorders>
              <w:top w:val="single" w:sz="4" w:space="0" w:color="000000"/>
              <w:left w:val="single" w:sz="4" w:space="0" w:color="000000"/>
              <w:bottom w:val="single" w:sz="4" w:space="0" w:color="000000"/>
              <w:right w:val="single" w:sz="4" w:space="0" w:color="000000"/>
            </w:tcBorders>
            <w:shd w:val="clear" w:color="auto" w:fill="FFFFFF"/>
          </w:tcPr>
          <w:p w:rsidR="00BA508B" w:rsidRPr="00654936" w:rsidRDefault="00BA508B" w:rsidP="009239E7">
            <w:pPr>
              <w:spacing w:line="240" w:lineRule="auto"/>
              <w:ind w:left="132" w:right="131" w:firstLine="0"/>
              <w:rPr>
                <w:sz w:val="22"/>
                <w:szCs w:val="22"/>
              </w:rPr>
            </w:pPr>
            <w:r w:rsidRPr="00654936">
              <w:rPr>
                <w:sz w:val="22"/>
                <w:szCs w:val="22"/>
              </w:rPr>
              <w:t>Залік</w:t>
            </w:r>
          </w:p>
        </w:tc>
      </w:tr>
    </w:tbl>
    <w:p w:rsidR="00617944" w:rsidRPr="00654936" w:rsidRDefault="00617944" w:rsidP="00612905">
      <w:pPr>
        <w:ind w:left="0" w:firstLine="0"/>
        <w:rPr>
          <w:sz w:val="22"/>
          <w:szCs w:val="22"/>
          <w:lang w:val="uk-UA"/>
        </w:rPr>
      </w:pPr>
    </w:p>
    <w:p w:rsidR="00943C60" w:rsidRDefault="00943C60" w:rsidP="00266834">
      <w:pPr>
        <w:ind w:left="0"/>
        <w:jc w:val="center"/>
        <w:rPr>
          <w:sz w:val="22"/>
          <w:szCs w:val="22"/>
          <w:highlight w:val="yellow"/>
        </w:rPr>
      </w:pPr>
    </w:p>
    <w:p w:rsidR="00943C60" w:rsidRDefault="00943C60" w:rsidP="00266834">
      <w:pPr>
        <w:ind w:left="0"/>
        <w:jc w:val="center"/>
        <w:rPr>
          <w:sz w:val="22"/>
          <w:szCs w:val="22"/>
          <w:highlight w:val="yellow"/>
        </w:rPr>
      </w:pPr>
    </w:p>
    <w:p w:rsidR="00943C60" w:rsidRDefault="00943C60" w:rsidP="00266834">
      <w:pPr>
        <w:ind w:left="0"/>
        <w:jc w:val="center"/>
        <w:rPr>
          <w:sz w:val="22"/>
          <w:szCs w:val="22"/>
          <w:highlight w:val="yellow"/>
        </w:rPr>
      </w:pPr>
    </w:p>
    <w:p w:rsidR="00943C60" w:rsidRDefault="00943C60" w:rsidP="00266834">
      <w:pPr>
        <w:ind w:left="0"/>
        <w:jc w:val="center"/>
        <w:rPr>
          <w:sz w:val="22"/>
          <w:szCs w:val="22"/>
          <w:highlight w:val="yellow"/>
        </w:rPr>
      </w:pPr>
    </w:p>
    <w:p w:rsidR="00E3112D" w:rsidRDefault="00E3112D">
      <w:pPr>
        <w:ind w:firstLine="0"/>
        <w:rPr>
          <w:sz w:val="22"/>
          <w:szCs w:val="22"/>
          <w:highlight w:val="yellow"/>
        </w:rPr>
      </w:pPr>
      <w:r>
        <w:rPr>
          <w:sz w:val="22"/>
          <w:szCs w:val="22"/>
          <w:highlight w:val="yellow"/>
        </w:rPr>
        <w:br w:type="page"/>
      </w:r>
    </w:p>
    <w:p w:rsidR="00266834" w:rsidRPr="00654936" w:rsidRDefault="00266834" w:rsidP="00266834">
      <w:pPr>
        <w:ind w:left="0"/>
        <w:jc w:val="center"/>
        <w:rPr>
          <w:sz w:val="22"/>
          <w:szCs w:val="22"/>
        </w:rPr>
      </w:pPr>
      <w:r w:rsidRPr="00654936">
        <w:rPr>
          <w:sz w:val="22"/>
          <w:szCs w:val="22"/>
          <w:highlight w:val="yellow"/>
        </w:rPr>
        <w:lastRenderedPageBreak/>
        <w:t>V</w:t>
      </w:r>
      <w:r w:rsidRPr="00654936">
        <w:rPr>
          <w:sz w:val="22"/>
          <w:szCs w:val="22"/>
          <w:highlight w:val="yellow"/>
          <w:lang w:val="uk-UA"/>
        </w:rPr>
        <w:t>І</w:t>
      </w:r>
      <w:r w:rsidRPr="00654936">
        <w:rPr>
          <w:sz w:val="22"/>
          <w:szCs w:val="22"/>
          <w:highlight w:val="yellow"/>
        </w:rPr>
        <w:t xml:space="preserve"> СЕМЕСТР</w:t>
      </w:r>
    </w:p>
    <w:p w:rsidR="00266834" w:rsidRPr="00654936" w:rsidRDefault="00266834" w:rsidP="00FF0FFB">
      <w:pPr>
        <w:ind w:left="0" w:firstLine="0"/>
        <w:rPr>
          <w:sz w:val="22"/>
          <w:szCs w:val="22"/>
          <w:lang w:val="uk-UA"/>
        </w:rPr>
      </w:pPr>
    </w:p>
    <w:tbl>
      <w:tblPr>
        <w:tblOverlap w:val="never"/>
        <w:tblW w:w="11160" w:type="dxa"/>
        <w:tblInd w:w="-710" w:type="dxa"/>
        <w:tblLayout w:type="fixed"/>
        <w:tblCellMar>
          <w:left w:w="10" w:type="dxa"/>
          <w:right w:w="10" w:type="dxa"/>
        </w:tblCellMar>
        <w:tblLook w:val="00A0" w:firstRow="1" w:lastRow="0" w:firstColumn="1" w:lastColumn="0" w:noHBand="0" w:noVBand="0"/>
      </w:tblPr>
      <w:tblGrid>
        <w:gridCol w:w="3060"/>
        <w:gridCol w:w="8100"/>
      </w:tblGrid>
      <w:tr w:rsidR="00266834" w:rsidRPr="00654936" w:rsidTr="00E3112D">
        <w:trPr>
          <w:trHeight w:val="20"/>
        </w:trPr>
        <w:tc>
          <w:tcPr>
            <w:tcW w:w="3060" w:type="dxa"/>
            <w:tcBorders>
              <w:top w:val="single" w:sz="4" w:space="0" w:color="auto"/>
              <w:left w:val="single" w:sz="4" w:space="0" w:color="auto"/>
            </w:tcBorders>
            <w:shd w:val="clear" w:color="auto" w:fill="FFFFFF"/>
          </w:tcPr>
          <w:p w:rsidR="00266834" w:rsidRPr="00654936" w:rsidRDefault="00266834" w:rsidP="009239E7">
            <w:pPr>
              <w:spacing w:line="240" w:lineRule="auto"/>
              <w:rPr>
                <w:sz w:val="22"/>
                <w:szCs w:val="22"/>
              </w:rPr>
            </w:pPr>
            <w:r w:rsidRPr="00654936">
              <w:rPr>
                <w:sz w:val="22"/>
                <w:szCs w:val="22"/>
              </w:rPr>
              <w:t>Назва дисципліни</w:t>
            </w:r>
          </w:p>
        </w:tc>
        <w:tc>
          <w:tcPr>
            <w:tcW w:w="8100" w:type="dxa"/>
            <w:tcBorders>
              <w:top w:val="single" w:sz="4" w:space="0" w:color="auto"/>
              <w:left w:val="single" w:sz="4" w:space="0" w:color="auto"/>
              <w:right w:val="single" w:sz="4" w:space="0" w:color="auto"/>
            </w:tcBorders>
            <w:shd w:val="clear" w:color="auto" w:fill="FFFFFF"/>
          </w:tcPr>
          <w:p w:rsidR="00266834" w:rsidRPr="00654936" w:rsidRDefault="00266834" w:rsidP="009239E7">
            <w:pPr>
              <w:spacing w:line="240" w:lineRule="auto"/>
              <w:ind w:left="132" w:right="131"/>
              <w:rPr>
                <w:b/>
                <w:sz w:val="22"/>
                <w:szCs w:val="22"/>
              </w:rPr>
            </w:pPr>
            <w:r w:rsidRPr="00654936">
              <w:rPr>
                <w:b/>
                <w:sz w:val="22"/>
                <w:szCs w:val="22"/>
              </w:rPr>
              <w:t>Культурні аспекти історичного розвитку народів ЦЄ нового часу</w:t>
            </w:r>
          </w:p>
        </w:tc>
      </w:tr>
      <w:tr w:rsidR="00266834" w:rsidRPr="00654936" w:rsidTr="00E3112D">
        <w:trPr>
          <w:trHeight w:val="20"/>
        </w:trPr>
        <w:tc>
          <w:tcPr>
            <w:tcW w:w="3060" w:type="dxa"/>
            <w:tcBorders>
              <w:top w:val="single" w:sz="4" w:space="0" w:color="auto"/>
              <w:left w:val="single" w:sz="4" w:space="0" w:color="auto"/>
            </w:tcBorders>
            <w:shd w:val="clear" w:color="auto" w:fill="FFFFFF"/>
          </w:tcPr>
          <w:p w:rsidR="00266834" w:rsidRPr="00654936" w:rsidRDefault="00266834" w:rsidP="009239E7">
            <w:pPr>
              <w:spacing w:line="240" w:lineRule="auto"/>
              <w:rPr>
                <w:sz w:val="22"/>
                <w:szCs w:val="22"/>
              </w:rPr>
            </w:pPr>
            <w:r w:rsidRPr="00654936">
              <w:rPr>
                <w:sz w:val="22"/>
                <w:szCs w:val="22"/>
              </w:rPr>
              <w:t>Рівень вищої освіти</w:t>
            </w:r>
          </w:p>
        </w:tc>
        <w:tc>
          <w:tcPr>
            <w:tcW w:w="8100" w:type="dxa"/>
            <w:tcBorders>
              <w:top w:val="single" w:sz="4" w:space="0" w:color="auto"/>
              <w:left w:val="single" w:sz="4" w:space="0" w:color="auto"/>
              <w:right w:val="single" w:sz="4" w:space="0" w:color="auto"/>
            </w:tcBorders>
            <w:shd w:val="clear" w:color="auto" w:fill="FFFFFF"/>
          </w:tcPr>
          <w:p w:rsidR="00266834" w:rsidRPr="00654936" w:rsidRDefault="00266834" w:rsidP="009239E7">
            <w:pPr>
              <w:spacing w:line="240" w:lineRule="auto"/>
              <w:ind w:left="132" w:right="131"/>
              <w:rPr>
                <w:sz w:val="22"/>
                <w:szCs w:val="22"/>
              </w:rPr>
            </w:pPr>
            <w:r w:rsidRPr="00654936">
              <w:rPr>
                <w:sz w:val="22"/>
                <w:szCs w:val="22"/>
              </w:rPr>
              <w:t>перший (бакалаврський)</w:t>
            </w:r>
          </w:p>
        </w:tc>
      </w:tr>
      <w:tr w:rsidR="00266834" w:rsidRPr="00654936" w:rsidTr="00E3112D">
        <w:trPr>
          <w:trHeight w:val="20"/>
        </w:trPr>
        <w:tc>
          <w:tcPr>
            <w:tcW w:w="3060" w:type="dxa"/>
            <w:tcBorders>
              <w:top w:val="single" w:sz="4" w:space="0" w:color="auto"/>
              <w:left w:val="single" w:sz="4" w:space="0" w:color="auto"/>
            </w:tcBorders>
            <w:shd w:val="clear" w:color="auto" w:fill="FFFFFF"/>
          </w:tcPr>
          <w:p w:rsidR="00266834" w:rsidRPr="00654936" w:rsidRDefault="00266834" w:rsidP="009239E7">
            <w:pPr>
              <w:spacing w:line="240" w:lineRule="auto"/>
              <w:rPr>
                <w:sz w:val="22"/>
                <w:szCs w:val="22"/>
              </w:rPr>
            </w:pPr>
            <w:r w:rsidRPr="00654936">
              <w:rPr>
                <w:sz w:val="22"/>
                <w:szCs w:val="22"/>
              </w:rPr>
              <w:t>Курс (рік) навчання</w:t>
            </w:r>
          </w:p>
        </w:tc>
        <w:tc>
          <w:tcPr>
            <w:tcW w:w="8100" w:type="dxa"/>
            <w:tcBorders>
              <w:top w:val="single" w:sz="4" w:space="0" w:color="auto"/>
              <w:left w:val="single" w:sz="4" w:space="0" w:color="auto"/>
              <w:right w:val="single" w:sz="4" w:space="0" w:color="auto"/>
            </w:tcBorders>
            <w:shd w:val="clear" w:color="auto" w:fill="FFFFFF"/>
          </w:tcPr>
          <w:p w:rsidR="00266834" w:rsidRPr="00654936" w:rsidRDefault="00266834" w:rsidP="009239E7">
            <w:pPr>
              <w:spacing w:line="240" w:lineRule="auto"/>
              <w:ind w:left="132" w:right="131"/>
              <w:rPr>
                <w:sz w:val="22"/>
                <w:szCs w:val="22"/>
              </w:rPr>
            </w:pPr>
            <w:r w:rsidRPr="00654936">
              <w:rPr>
                <w:sz w:val="22"/>
                <w:szCs w:val="22"/>
              </w:rPr>
              <w:t>ІІІ-й</w:t>
            </w:r>
          </w:p>
        </w:tc>
      </w:tr>
      <w:tr w:rsidR="00266834" w:rsidRPr="00654936" w:rsidTr="00E3112D">
        <w:trPr>
          <w:trHeight w:val="20"/>
        </w:trPr>
        <w:tc>
          <w:tcPr>
            <w:tcW w:w="3060" w:type="dxa"/>
            <w:tcBorders>
              <w:top w:val="single" w:sz="4" w:space="0" w:color="auto"/>
              <w:left w:val="single" w:sz="4" w:space="0" w:color="auto"/>
            </w:tcBorders>
            <w:shd w:val="clear" w:color="auto" w:fill="FFFFFF"/>
          </w:tcPr>
          <w:p w:rsidR="00266834" w:rsidRPr="00654936" w:rsidRDefault="00266834" w:rsidP="009239E7">
            <w:pPr>
              <w:spacing w:line="240" w:lineRule="auto"/>
              <w:rPr>
                <w:sz w:val="22"/>
                <w:szCs w:val="22"/>
              </w:rPr>
            </w:pPr>
            <w:r w:rsidRPr="00654936">
              <w:rPr>
                <w:sz w:val="22"/>
                <w:szCs w:val="22"/>
              </w:rPr>
              <w:t>Семестр</w:t>
            </w:r>
          </w:p>
        </w:tc>
        <w:tc>
          <w:tcPr>
            <w:tcW w:w="8100" w:type="dxa"/>
            <w:tcBorders>
              <w:top w:val="single" w:sz="4" w:space="0" w:color="auto"/>
              <w:left w:val="single" w:sz="4" w:space="0" w:color="auto"/>
              <w:right w:val="single" w:sz="4" w:space="0" w:color="auto"/>
            </w:tcBorders>
            <w:shd w:val="clear" w:color="auto" w:fill="FFFFFF"/>
          </w:tcPr>
          <w:p w:rsidR="00266834" w:rsidRPr="00654936" w:rsidRDefault="00266834" w:rsidP="009239E7">
            <w:pPr>
              <w:spacing w:line="240" w:lineRule="auto"/>
              <w:ind w:left="132" w:right="131"/>
              <w:rPr>
                <w:sz w:val="22"/>
                <w:szCs w:val="22"/>
              </w:rPr>
            </w:pPr>
            <w:r w:rsidRPr="00654936">
              <w:rPr>
                <w:sz w:val="22"/>
                <w:szCs w:val="22"/>
              </w:rPr>
              <w:t>6-й</w:t>
            </w:r>
          </w:p>
        </w:tc>
      </w:tr>
      <w:tr w:rsidR="00266834" w:rsidRPr="00654936" w:rsidTr="00E3112D">
        <w:trPr>
          <w:trHeight w:val="20"/>
        </w:trPr>
        <w:tc>
          <w:tcPr>
            <w:tcW w:w="3060" w:type="dxa"/>
            <w:tcBorders>
              <w:top w:val="single" w:sz="4" w:space="0" w:color="auto"/>
              <w:left w:val="single" w:sz="4" w:space="0" w:color="auto"/>
            </w:tcBorders>
            <w:shd w:val="clear" w:color="auto" w:fill="FFFFFF"/>
          </w:tcPr>
          <w:p w:rsidR="00266834" w:rsidRPr="00654936" w:rsidRDefault="00266834" w:rsidP="009239E7">
            <w:pPr>
              <w:spacing w:line="240" w:lineRule="auto"/>
              <w:rPr>
                <w:sz w:val="22"/>
                <w:szCs w:val="22"/>
              </w:rPr>
            </w:pPr>
            <w:r w:rsidRPr="00654936">
              <w:rPr>
                <w:sz w:val="22"/>
                <w:szCs w:val="22"/>
              </w:rPr>
              <w:t xml:space="preserve">Обсяг дисципліни </w:t>
            </w:r>
            <w:proofErr w:type="gramStart"/>
            <w:r w:rsidRPr="00654936">
              <w:rPr>
                <w:sz w:val="22"/>
                <w:szCs w:val="22"/>
              </w:rPr>
              <w:t>у кредитах</w:t>
            </w:r>
            <w:proofErr w:type="gramEnd"/>
          </w:p>
        </w:tc>
        <w:tc>
          <w:tcPr>
            <w:tcW w:w="8100" w:type="dxa"/>
            <w:tcBorders>
              <w:top w:val="single" w:sz="4" w:space="0" w:color="auto"/>
              <w:left w:val="single" w:sz="4" w:space="0" w:color="auto"/>
              <w:right w:val="single" w:sz="4" w:space="0" w:color="auto"/>
            </w:tcBorders>
            <w:shd w:val="clear" w:color="auto" w:fill="FFFFFF"/>
          </w:tcPr>
          <w:p w:rsidR="00266834" w:rsidRPr="00654936" w:rsidRDefault="00266834" w:rsidP="009239E7">
            <w:pPr>
              <w:spacing w:line="240" w:lineRule="auto"/>
              <w:ind w:left="132" w:right="131"/>
              <w:rPr>
                <w:sz w:val="22"/>
                <w:szCs w:val="22"/>
              </w:rPr>
            </w:pPr>
            <w:r w:rsidRPr="00654936">
              <w:rPr>
                <w:sz w:val="22"/>
                <w:szCs w:val="22"/>
              </w:rPr>
              <w:t>3,5 кредити ЄКТС</w:t>
            </w:r>
          </w:p>
        </w:tc>
      </w:tr>
      <w:tr w:rsidR="00266834" w:rsidRPr="00654936" w:rsidTr="00E3112D">
        <w:trPr>
          <w:trHeight w:val="20"/>
        </w:trPr>
        <w:tc>
          <w:tcPr>
            <w:tcW w:w="3060" w:type="dxa"/>
            <w:tcBorders>
              <w:top w:val="single" w:sz="4" w:space="0" w:color="auto"/>
              <w:left w:val="single" w:sz="4" w:space="0" w:color="auto"/>
            </w:tcBorders>
            <w:shd w:val="clear" w:color="auto" w:fill="FFFFFF"/>
          </w:tcPr>
          <w:p w:rsidR="00266834" w:rsidRPr="00654936" w:rsidRDefault="00266834" w:rsidP="009239E7">
            <w:pPr>
              <w:spacing w:line="240" w:lineRule="auto"/>
              <w:rPr>
                <w:sz w:val="22"/>
                <w:szCs w:val="22"/>
              </w:rPr>
            </w:pPr>
            <w:r w:rsidRPr="00654936">
              <w:rPr>
                <w:sz w:val="22"/>
                <w:szCs w:val="22"/>
              </w:rPr>
              <w:t>Мова викладання</w:t>
            </w:r>
          </w:p>
        </w:tc>
        <w:tc>
          <w:tcPr>
            <w:tcW w:w="8100" w:type="dxa"/>
            <w:tcBorders>
              <w:top w:val="single" w:sz="4" w:space="0" w:color="auto"/>
              <w:left w:val="single" w:sz="4" w:space="0" w:color="auto"/>
              <w:right w:val="single" w:sz="4" w:space="0" w:color="auto"/>
            </w:tcBorders>
            <w:shd w:val="clear" w:color="auto" w:fill="FFFFFF"/>
          </w:tcPr>
          <w:p w:rsidR="00266834" w:rsidRPr="00654936" w:rsidRDefault="00266834" w:rsidP="009239E7">
            <w:pPr>
              <w:spacing w:line="240" w:lineRule="auto"/>
              <w:ind w:left="132" w:right="131"/>
              <w:rPr>
                <w:sz w:val="22"/>
                <w:szCs w:val="22"/>
              </w:rPr>
            </w:pPr>
            <w:r w:rsidRPr="00654936">
              <w:rPr>
                <w:sz w:val="22"/>
                <w:szCs w:val="22"/>
              </w:rPr>
              <w:t>українська</w:t>
            </w:r>
          </w:p>
        </w:tc>
      </w:tr>
      <w:tr w:rsidR="00266834" w:rsidRPr="00654936" w:rsidTr="00E3112D">
        <w:trPr>
          <w:trHeight w:val="20"/>
        </w:trPr>
        <w:tc>
          <w:tcPr>
            <w:tcW w:w="3060" w:type="dxa"/>
            <w:tcBorders>
              <w:top w:val="single" w:sz="4" w:space="0" w:color="auto"/>
              <w:left w:val="single" w:sz="4" w:space="0" w:color="auto"/>
            </w:tcBorders>
            <w:shd w:val="clear" w:color="auto" w:fill="FFFFFF"/>
          </w:tcPr>
          <w:p w:rsidR="00266834" w:rsidRPr="00654936" w:rsidRDefault="00266834" w:rsidP="009239E7">
            <w:pPr>
              <w:spacing w:line="240" w:lineRule="auto"/>
              <w:rPr>
                <w:sz w:val="22"/>
                <w:szCs w:val="22"/>
              </w:rPr>
            </w:pPr>
            <w:r w:rsidRPr="00654936">
              <w:rPr>
                <w:sz w:val="22"/>
                <w:szCs w:val="22"/>
              </w:rPr>
              <w:t xml:space="preserve">Передумови для вивчення </w:t>
            </w:r>
          </w:p>
          <w:p w:rsidR="00266834" w:rsidRPr="00654936" w:rsidRDefault="00266834" w:rsidP="009239E7">
            <w:pPr>
              <w:spacing w:line="240" w:lineRule="auto"/>
              <w:rPr>
                <w:sz w:val="22"/>
                <w:szCs w:val="22"/>
              </w:rPr>
            </w:pPr>
            <w:r w:rsidRPr="00654936">
              <w:rPr>
                <w:sz w:val="22"/>
                <w:szCs w:val="22"/>
              </w:rPr>
              <w:t>дисципліни</w:t>
            </w:r>
          </w:p>
        </w:tc>
        <w:tc>
          <w:tcPr>
            <w:tcW w:w="8100" w:type="dxa"/>
            <w:tcBorders>
              <w:top w:val="single" w:sz="4" w:space="0" w:color="auto"/>
              <w:left w:val="single" w:sz="4" w:space="0" w:color="auto"/>
              <w:right w:val="single" w:sz="4" w:space="0" w:color="auto"/>
            </w:tcBorders>
            <w:shd w:val="clear" w:color="auto" w:fill="FFFFFF"/>
          </w:tcPr>
          <w:p w:rsidR="00266834" w:rsidRPr="00654936" w:rsidRDefault="00266834" w:rsidP="009239E7">
            <w:pPr>
              <w:spacing w:line="240" w:lineRule="auto"/>
              <w:ind w:left="132" w:right="131"/>
              <w:rPr>
                <w:sz w:val="22"/>
                <w:szCs w:val="22"/>
              </w:rPr>
            </w:pPr>
            <w:r w:rsidRPr="00654936">
              <w:rPr>
                <w:sz w:val="22"/>
                <w:szCs w:val="22"/>
              </w:rPr>
              <w:t>Всесвітня історія (ранньомодерний час), Історія ЦЄ (ранньомодерна), Архівознавство та музеєзнавство</w:t>
            </w:r>
          </w:p>
        </w:tc>
      </w:tr>
      <w:tr w:rsidR="00266834" w:rsidRPr="00654936" w:rsidTr="00E3112D">
        <w:trPr>
          <w:trHeight w:val="20"/>
        </w:trPr>
        <w:tc>
          <w:tcPr>
            <w:tcW w:w="3060" w:type="dxa"/>
            <w:tcBorders>
              <w:top w:val="single" w:sz="4" w:space="0" w:color="auto"/>
              <w:left w:val="single" w:sz="4" w:space="0" w:color="auto"/>
            </w:tcBorders>
            <w:shd w:val="clear" w:color="auto" w:fill="FFFFFF"/>
          </w:tcPr>
          <w:p w:rsidR="00266834" w:rsidRPr="00654936" w:rsidRDefault="00266834" w:rsidP="009239E7">
            <w:pPr>
              <w:spacing w:line="240" w:lineRule="auto"/>
              <w:rPr>
                <w:sz w:val="22"/>
                <w:szCs w:val="22"/>
              </w:rPr>
            </w:pPr>
            <w:r w:rsidRPr="00654936">
              <w:rPr>
                <w:sz w:val="22"/>
                <w:szCs w:val="22"/>
              </w:rPr>
              <w:t xml:space="preserve">Кафедра, яка забезпечує </w:t>
            </w:r>
          </w:p>
          <w:p w:rsidR="00266834" w:rsidRPr="00654936" w:rsidRDefault="00266834" w:rsidP="009239E7">
            <w:pPr>
              <w:spacing w:line="240" w:lineRule="auto"/>
              <w:rPr>
                <w:sz w:val="22"/>
                <w:szCs w:val="22"/>
              </w:rPr>
            </w:pPr>
            <w:r w:rsidRPr="00654936">
              <w:rPr>
                <w:sz w:val="22"/>
                <w:szCs w:val="22"/>
              </w:rPr>
              <w:t>викладання дисципліни</w:t>
            </w:r>
          </w:p>
        </w:tc>
        <w:tc>
          <w:tcPr>
            <w:tcW w:w="8100" w:type="dxa"/>
            <w:tcBorders>
              <w:top w:val="single" w:sz="4" w:space="0" w:color="auto"/>
              <w:left w:val="single" w:sz="4" w:space="0" w:color="auto"/>
              <w:right w:val="single" w:sz="4" w:space="0" w:color="auto"/>
            </w:tcBorders>
            <w:shd w:val="clear" w:color="auto" w:fill="FFFFFF"/>
          </w:tcPr>
          <w:p w:rsidR="00266834" w:rsidRPr="00654936" w:rsidRDefault="00266834" w:rsidP="009239E7">
            <w:pPr>
              <w:spacing w:line="240" w:lineRule="auto"/>
              <w:ind w:left="132" w:right="131"/>
              <w:rPr>
                <w:sz w:val="22"/>
                <w:szCs w:val="22"/>
              </w:rPr>
            </w:pPr>
            <w:r w:rsidRPr="00654936">
              <w:rPr>
                <w:sz w:val="22"/>
                <w:szCs w:val="22"/>
              </w:rPr>
              <w:t>модерної історії України та зарубіжних країн</w:t>
            </w:r>
          </w:p>
        </w:tc>
      </w:tr>
      <w:tr w:rsidR="00266834" w:rsidRPr="00654936" w:rsidTr="00E3112D">
        <w:trPr>
          <w:trHeight w:val="20"/>
        </w:trPr>
        <w:tc>
          <w:tcPr>
            <w:tcW w:w="3060" w:type="dxa"/>
            <w:tcBorders>
              <w:top w:val="single" w:sz="4" w:space="0" w:color="auto"/>
              <w:left w:val="single" w:sz="4" w:space="0" w:color="auto"/>
            </w:tcBorders>
            <w:shd w:val="clear" w:color="auto" w:fill="FFFFFF"/>
          </w:tcPr>
          <w:p w:rsidR="00266834" w:rsidRPr="00654936" w:rsidRDefault="00266834" w:rsidP="009239E7">
            <w:pPr>
              <w:spacing w:line="240" w:lineRule="auto"/>
              <w:rPr>
                <w:sz w:val="22"/>
                <w:szCs w:val="22"/>
              </w:rPr>
            </w:pPr>
            <w:r w:rsidRPr="00654936">
              <w:rPr>
                <w:sz w:val="22"/>
                <w:szCs w:val="22"/>
              </w:rPr>
              <w:t>Інформаційне забезпечення</w:t>
            </w:r>
          </w:p>
          <w:p w:rsidR="00266834" w:rsidRPr="00654936" w:rsidRDefault="00266834" w:rsidP="009239E7">
            <w:pPr>
              <w:rPr>
                <w:sz w:val="22"/>
                <w:szCs w:val="22"/>
              </w:rPr>
            </w:pPr>
          </w:p>
        </w:tc>
        <w:tc>
          <w:tcPr>
            <w:tcW w:w="8100" w:type="dxa"/>
            <w:tcBorders>
              <w:top w:val="single" w:sz="4" w:space="0" w:color="auto"/>
              <w:left w:val="single" w:sz="4" w:space="0" w:color="auto"/>
              <w:right w:val="single" w:sz="4" w:space="0" w:color="auto"/>
            </w:tcBorders>
            <w:shd w:val="clear" w:color="auto" w:fill="FFFFFF"/>
          </w:tcPr>
          <w:p w:rsidR="00266834" w:rsidRPr="00654936" w:rsidRDefault="00266834" w:rsidP="009239E7">
            <w:pPr>
              <w:spacing w:line="240" w:lineRule="auto"/>
              <w:ind w:right="131"/>
              <w:rPr>
                <w:sz w:val="22"/>
                <w:szCs w:val="22"/>
              </w:rPr>
            </w:pPr>
            <w:r w:rsidRPr="00654936">
              <w:rPr>
                <w:sz w:val="22"/>
                <w:szCs w:val="22"/>
              </w:rPr>
              <w:t>Мультимедійний проєктор для презентацій, ноутбук. Наукова бібліотека УжНУ</w:t>
            </w:r>
            <w:r w:rsidRPr="00654936">
              <w:rPr>
                <w:sz w:val="22"/>
                <w:szCs w:val="22"/>
                <w:lang w:val="uk-UA"/>
              </w:rPr>
              <w:t>, в</w:t>
            </w:r>
            <w:r w:rsidRPr="00654936">
              <w:rPr>
                <w:sz w:val="22"/>
                <w:szCs w:val="22"/>
              </w:rPr>
              <w:t>іртуальне навчальне середовище Moodle. Навчально-методичний комплекс дисципліни. Дидактичні матеріали для самостійної та індивідуальної роботи студентів.</w:t>
            </w:r>
            <w:r w:rsidRPr="00654936">
              <w:rPr>
                <w:sz w:val="22"/>
                <w:szCs w:val="22"/>
                <w:lang w:val="uk-UA"/>
              </w:rPr>
              <w:t xml:space="preserve"> </w:t>
            </w:r>
            <w:r w:rsidRPr="00654936">
              <w:rPr>
                <w:sz w:val="22"/>
                <w:szCs w:val="22"/>
              </w:rPr>
              <w:t xml:space="preserve">Електронний навчальний курс для </w:t>
            </w:r>
            <w:proofErr w:type="gramStart"/>
            <w:r w:rsidRPr="00654936">
              <w:rPr>
                <w:sz w:val="22"/>
                <w:szCs w:val="22"/>
              </w:rPr>
              <w:t>самостійної  роботи</w:t>
            </w:r>
            <w:proofErr w:type="gramEnd"/>
            <w:r w:rsidRPr="00654936">
              <w:rPr>
                <w:sz w:val="22"/>
                <w:szCs w:val="22"/>
              </w:rPr>
              <w:t>.</w:t>
            </w:r>
          </w:p>
        </w:tc>
      </w:tr>
      <w:tr w:rsidR="00266834" w:rsidRPr="00654936" w:rsidTr="00E3112D">
        <w:trPr>
          <w:trHeight w:val="20"/>
        </w:trPr>
        <w:tc>
          <w:tcPr>
            <w:tcW w:w="3060" w:type="dxa"/>
            <w:tcBorders>
              <w:top w:val="single" w:sz="4" w:space="0" w:color="auto"/>
              <w:left w:val="single" w:sz="4" w:space="0" w:color="auto"/>
            </w:tcBorders>
            <w:shd w:val="clear" w:color="auto" w:fill="FFFFFF"/>
          </w:tcPr>
          <w:p w:rsidR="00266834" w:rsidRPr="00654936" w:rsidRDefault="00266834" w:rsidP="009239E7">
            <w:pPr>
              <w:spacing w:line="240" w:lineRule="auto"/>
              <w:rPr>
                <w:sz w:val="22"/>
                <w:szCs w:val="22"/>
              </w:rPr>
            </w:pPr>
            <w:r w:rsidRPr="00654936">
              <w:rPr>
                <w:sz w:val="22"/>
                <w:szCs w:val="22"/>
              </w:rPr>
              <w:t>Форма проведення занять</w:t>
            </w:r>
          </w:p>
        </w:tc>
        <w:tc>
          <w:tcPr>
            <w:tcW w:w="8100" w:type="dxa"/>
            <w:tcBorders>
              <w:top w:val="single" w:sz="4" w:space="0" w:color="auto"/>
              <w:left w:val="single" w:sz="4" w:space="0" w:color="auto"/>
              <w:right w:val="single" w:sz="4" w:space="0" w:color="auto"/>
            </w:tcBorders>
            <w:shd w:val="clear" w:color="auto" w:fill="FFFFFF"/>
          </w:tcPr>
          <w:p w:rsidR="00266834" w:rsidRPr="00654936" w:rsidRDefault="00266834" w:rsidP="009239E7">
            <w:pPr>
              <w:spacing w:line="240" w:lineRule="auto"/>
              <w:ind w:left="132" w:right="131"/>
              <w:rPr>
                <w:sz w:val="22"/>
                <w:szCs w:val="22"/>
              </w:rPr>
            </w:pPr>
            <w:r w:rsidRPr="00654936">
              <w:rPr>
                <w:sz w:val="22"/>
                <w:szCs w:val="22"/>
              </w:rPr>
              <w:t>Лекції, практичні заняття</w:t>
            </w:r>
          </w:p>
        </w:tc>
      </w:tr>
      <w:tr w:rsidR="00266834" w:rsidRPr="00654936" w:rsidTr="00E3112D">
        <w:trPr>
          <w:trHeight w:val="20"/>
        </w:trPr>
        <w:tc>
          <w:tcPr>
            <w:tcW w:w="3060" w:type="dxa"/>
            <w:tcBorders>
              <w:top w:val="single" w:sz="4" w:space="0" w:color="auto"/>
              <w:left w:val="single" w:sz="4" w:space="0" w:color="auto"/>
            </w:tcBorders>
            <w:shd w:val="clear" w:color="auto" w:fill="FFFFFF"/>
          </w:tcPr>
          <w:p w:rsidR="00266834" w:rsidRPr="00654936" w:rsidRDefault="00266834" w:rsidP="009239E7">
            <w:pPr>
              <w:spacing w:line="240" w:lineRule="auto"/>
              <w:rPr>
                <w:sz w:val="22"/>
                <w:szCs w:val="22"/>
              </w:rPr>
            </w:pPr>
            <w:r w:rsidRPr="00654936">
              <w:rPr>
                <w:sz w:val="22"/>
                <w:szCs w:val="22"/>
              </w:rPr>
              <w:t>Ключові результати навчання (знання, уміння та інші компетентності):</w:t>
            </w:r>
          </w:p>
        </w:tc>
        <w:tc>
          <w:tcPr>
            <w:tcW w:w="8100" w:type="dxa"/>
            <w:tcBorders>
              <w:top w:val="single" w:sz="4" w:space="0" w:color="auto"/>
              <w:left w:val="single" w:sz="4" w:space="0" w:color="auto"/>
              <w:right w:val="single" w:sz="4" w:space="0" w:color="auto"/>
            </w:tcBorders>
            <w:shd w:val="clear" w:color="auto" w:fill="FFFFFF"/>
          </w:tcPr>
          <w:p w:rsidR="00266834" w:rsidRPr="00E3112D" w:rsidRDefault="00266834" w:rsidP="009239E7">
            <w:pPr>
              <w:spacing w:line="240" w:lineRule="auto"/>
              <w:ind w:firstLine="360"/>
              <w:contextualSpacing/>
              <w:rPr>
                <w:sz w:val="20"/>
                <w:szCs w:val="20"/>
              </w:rPr>
            </w:pPr>
            <w:r w:rsidRPr="00E3112D">
              <w:rPr>
                <w:sz w:val="20"/>
                <w:szCs w:val="20"/>
              </w:rPr>
              <w:t>Мета дисципліни – з'ясувати провідні тенденції та перебіг культурного розвитку народів Центральної Європи в новий час, з урахуванням критичного переосмислення низки методологічних підходів сформувати у студентів глибокі і різнобічні уявлення і знання з курсу; навчитися застосовувати отримані знання в процесі теоретичної і практичної діяльності після закінчення навчального закладу, в дослідницькій і аналітичній роботі та у викладанні історії. Завдання – розкрити основні магістральні шляхи, по яких здійснювалися процеси впливу західних і східних культур на життя народів Центральної Європи в Новий час, охарактеризувати культурне становище народів Центральної Європи у період німецького, османського, австрійського, угорського та російського поневолення; висвітлити основні етапи й події культурної історії країн   Центральної Європи (Польща, Чехія, Словаччина, Угорщина) цього часу (Відродження, культура Бароко; Епоха Просвітництва, просвітницький класицизм та його представники (література, театр та ін.), вплив ідей французького Просвітництва на культурний розвиток країн ЦЄ; національне Відродження (націотворення) у країнах ЦЄ; роль ідей романтизму (розвиток літератури, музичного мистецтва та ін.); позитивізм і реалізм в культурі країн ЦЄ другої половини XIX ст.; характерні риси позитивістської літератури та її найвідоміші представники; зміни в способі життя, освіти, матеріальної цивілізації в регіоні ЦЄ на початку XX ст.; модернізм; символізм, кубізм, експресіонізм в мистецтві).</w:t>
            </w:r>
          </w:p>
          <w:p w:rsidR="00266834" w:rsidRPr="00E3112D" w:rsidRDefault="00266834" w:rsidP="009239E7">
            <w:pPr>
              <w:spacing w:line="240" w:lineRule="auto"/>
              <w:ind w:firstLine="360"/>
              <w:contextualSpacing/>
              <w:rPr>
                <w:sz w:val="20"/>
                <w:szCs w:val="20"/>
              </w:rPr>
            </w:pPr>
            <w:r w:rsidRPr="00E3112D">
              <w:rPr>
                <w:sz w:val="20"/>
                <w:szCs w:val="20"/>
              </w:rPr>
              <w:t xml:space="preserve">Дисципліна забезпечує набуття студентами наступних </w:t>
            </w:r>
            <w:r w:rsidRPr="00E3112D">
              <w:rPr>
                <w:b/>
                <w:sz w:val="20"/>
                <w:szCs w:val="20"/>
              </w:rPr>
              <w:t>компетентностей</w:t>
            </w:r>
            <w:r w:rsidRPr="00E3112D">
              <w:rPr>
                <w:sz w:val="20"/>
                <w:szCs w:val="20"/>
              </w:rPr>
              <w:t xml:space="preserve">: </w:t>
            </w:r>
            <w:r w:rsidRPr="00E3112D">
              <w:rPr>
                <w:i/>
                <w:sz w:val="20"/>
                <w:szCs w:val="20"/>
              </w:rPr>
              <w:t>інтегральна</w:t>
            </w:r>
            <w:r w:rsidRPr="00E3112D">
              <w:rPr>
                <w:sz w:val="20"/>
                <w:szCs w:val="20"/>
              </w:rPr>
              <w:t xml:space="preserve">: Здатність розв’язувати складні спеціалізовані задачі та практичні проблеми історії та археології у процесі професійної діяльності або навчання, що передбачає застосування теорії і методів гуманітарних та соціальних наук та характеризується комплексністю і невизначеністю умов; </w:t>
            </w:r>
            <w:r w:rsidRPr="00E3112D">
              <w:rPr>
                <w:i/>
                <w:sz w:val="20"/>
                <w:szCs w:val="20"/>
              </w:rPr>
              <w:t>загальні</w:t>
            </w:r>
            <w:r w:rsidRPr="00E3112D">
              <w:rPr>
                <w:sz w:val="20"/>
                <w:szCs w:val="20"/>
              </w:rPr>
              <w:t xml:space="preserve">: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технології. Здатність до абстрактного мислення, аналізу і синтезу; </w:t>
            </w:r>
            <w:r w:rsidRPr="00E3112D">
              <w:rPr>
                <w:i/>
                <w:sz w:val="20"/>
                <w:szCs w:val="20"/>
              </w:rPr>
              <w:t>спеціальні (фахові, предметні):</w:t>
            </w:r>
            <w:r w:rsidRPr="00E3112D">
              <w:rPr>
                <w:sz w:val="20"/>
                <w:szCs w:val="20"/>
              </w:rPr>
              <w:t xml:space="preserve"> Усвідомлення взаємозв’язку між фактами, подіями, явищами і процесами в минулому та сучасності. Здатність використовувати фахові знання та професійні навички для виявлення, охорони та популяризації історико-культурної спадщини</w:t>
            </w:r>
            <w:proofErr w:type="gramStart"/>
            <w:r w:rsidRPr="00E3112D">
              <w:rPr>
                <w:sz w:val="20"/>
                <w:szCs w:val="20"/>
              </w:rPr>
              <w:t>. .</w:t>
            </w:r>
            <w:proofErr w:type="gramEnd"/>
            <w:r w:rsidRPr="00E3112D">
              <w:rPr>
                <w:sz w:val="20"/>
                <w:szCs w:val="20"/>
              </w:rPr>
              <w:t xml:space="preserve">  </w:t>
            </w:r>
          </w:p>
        </w:tc>
      </w:tr>
      <w:tr w:rsidR="00266834" w:rsidRPr="00654936" w:rsidTr="00E3112D">
        <w:trPr>
          <w:trHeight w:val="20"/>
        </w:trPr>
        <w:tc>
          <w:tcPr>
            <w:tcW w:w="3060" w:type="dxa"/>
            <w:tcBorders>
              <w:top w:val="single" w:sz="4" w:space="0" w:color="auto"/>
              <w:left w:val="single" w:sz="4" w:space="0" w:color="auto"/>
            </w:tcBorders>
            <w:shd w:val="clear" w:color="auto" w:fill="FFFFFF"/>
          </w:tcPr>
          <w:p w:rsidR="00266834" w:rsidRPr="00654936" w:rsidRDefault="00266834" w:rsidP="009239E7">
            <w:pPr>
              <w:spacing w:line="240" w:lineRule="auto"/>
              <w:rPr>
                <w:sz w:val="22"/>
                <w:szCs w:val="22"/>
              </w:rPr>
            </w:pPr>
            <w:r w:rsidRPr="00654936">
              <w:rPr>
                <w:sz w:val="22"/>
                <w:szCs w:val="22"/>
              </w:rPr>
              <w:t xml:space="preserve">Короткий зміст дисципліни </w:t>
            </w:r>
          </w:p>
          <w:p w:rsidR="00266834" w:rsidRPr="00654936" w:rsidRDefault="00266834" w:rsidP="009239E7">
            <w:pPr>
              <w:spacing w:line="240" w:lineRule="auto"/>
              <w:rPr>
                <w:sz w:val="22"/>
                <w:szCs w:val="22"/>
              </w:rPr>
            </w:pPr>
            <w:r w:rsidRPr="00654936">
              <w:rPr>
                <w:sz w:val="22"/>
                <w:szCs w:val="22"/>
              </w:rPr>
              <w:t>(що буде вивчатися, перелік тем):</w:t>
            </w:r>
          </w:p>
        </w:tc>
        <w:tc>
          <w:tcPr>
            <w:tcW w:w="8100" w:type="dxa"/>
            <w:tcBorders>
              <w:top w:val="single" w:sz="4" w:space="0" w:color="auto"/>
              <w:left w:val="single" w:sz="4" w:space="0" w:color="auto"/>
              <w:right w:val="single" w:sz="4" w:space="0" w:color="auto"/>
            </w:tcBorders>
            <w:shd w:val="clear" w:color="auto" w:fill="FFFFFF"/>
          </w:tcPr>
          <w:p w:rsidR="00266834" w:rsidRPr="00E3112D" w:rsidRDefault="00266834" w:rsidP="009239E7">
            <w:pPr>
              <w:spacing w:line="240" w:lineRule="auto"/>
              <w:contextualSpacing/>
              <w:rPr>
                <w:sz w:val="20"/>
                <w:szCs w:val="20"/>
              </w:rPr>
            </w:pPr>
            <w:r w:rsidRPr="00E3112D">
              <w:rPr>
                <w:sz w:val="20"/>
                <w:szCs w:val="20"/>
              </w:rPr>
              <w:t xml:space="preserve">Тема 1. Культурні процеси в Польщі доби нового часу  </w:t>
            </w:r>
          </w:p>
          <w:p w:rsidR="00266834" w:rsidRPr="00E3112D" w:rsidRDefault="00266834" w:rsidP="009239E7">
            <w:pPr>
              <w:spacing w:line="240" w:lineRule="auto"/>
              <w:contextualSpacing/>
              <w:rPr>
                <w:sz w:val="20"/>
                <w:szCs w:val="20"/>
              </w:rPr>
            </w:pPr>
            <w:r w:rsidRPr="00E3112D">
              <w:rPr>
                <w:sz w:val="20"/>
                <w:szCs w:val="20"/>
              </w:rPr>
              <w:t xml:space="preserve">Тема 2. Культурні аспекти історичного розвитку Чехії у новий час </w:t>
            </w:r>
          </w:p>
          <w:p w:rsidR="00266834" w:rsidRPr="00E3112D" w:rsidRDefault="00266834" w:rsidP="009239E7">
            <w:pPr>
              <w:spacing w:line="240" w:lineRule="auto"/>
              <w:contextualSpacing/>
              <w:rPr>
                <w:sz w:val="20"/>
                <w:szCs w:val="20"/>
              </w:rPr>
            </w:pPr>
            <w:r w:rsidRPr="00E3112D">
              <w:rPr>
                <w:sz w:val="20"/>
                <w:szCs w:val="20"/>
              </w:rPr>
              <w:t xml:space="preserve">Тема 3. Культурні процеси в Словаччині доби нового часу </w:t>
            </w:r>
          </w:p>
          <w:p w:rsidR="00266834" w:rsidRPr="00E3112D" w:rsidRDefault="00266834" w:rsidP="009239E7">
            <w:pPr>
              <w:spacing w:line="240" w:lineRule="auto"/>
              <w:contextualSpacing/>
              <w:rPr>
                <w:sz w:val="20"/>
                <w:szCs w:val="20"/>
              </w:rPr>
            </w:pPr>
            <w:r w:rsidRPr="00E3112D">
              <w:rPr>
                <w:sz w:val="20"/>
                <w:szCs w:val="20"/>
              </w:rPr>
              <w:t>Тема 4. Культурні аспекти історичного розвитку Угорщин</w:t>
            </w:r>
            <w:r w:rsidRPr="00E3112D">
              <w:rPr>
                <w:sz w:val="20"/>
                <w:szCs w:val="20"/>
                <w:lang w:val="uk-UA"/>
              </w:rPr>
              <w:t>и</w:t>
            </w:r>
            <w:r w:rsidRPr="00E3112D">
              <w:rPr>
                <w:sz w:val="20"/>
                <w:szCs w:val="20"/>
              </w:rPr>
              <w:t xml:space="preserve"> нового часу </w:t>
            </w:r>
          </w:p>
        </w:tc>
      </w:tr>
      <w:tr w:rsidR="00266834" w:rsidRPr="00654936" w:rsidTr="00E3112D">
        <w:trPr>
          <w:trHeight w:val="20"/>
        </w:trPr>
        <w:tc>
          <w:tcPr>
            <w:tcW w:w="3060" w:type="dxa"/>
            <w:tcBorders>
              <w:top w:val="single" w:sz="4" w:space="0" w:color="auto"/>
              <w:left w:val="single" w:sz="4" w:space="0" w:color="auto"/>
              <w:bottom w:val="single" w:sz="4" w:space="0" w:color="auto"/>
            </w:tcBorders>
            <w:shd w:val="clear" w:color="auto" w:fill="FFFFFF"/>
          </w:tcPr>
          <w:p w:rsidR="00266834" w:rsidRPr="00654936" w:rsidRDefault="00266834" w:rsidP="009239E7">
            <w:pPr>
              <w:spacing w:line="240" w:lineRule="auto"/>
              <w:rPr>
                <w:sz w:val="22"/>
                <w:szCs w:val="22"/>
              </w:rPr>
            </w:pPr>
            <w:r w:rsidRPr="00654936">
              <w:rPr>
                <w:sz w:val="22"/>
                <w:szCs w:val="22"/>
              </w:rPr>
              <w:t>Форма семестрового контролю</w:t>
            </w:r>
          </w:p>
        </w:tc>
        <w:tc>
          <w:tcPr>
            <w:tcW w:w="8100" w:type="dxa"/>
            <w:tcBorders>
              <w:top w:val="single" w:sz="4" w:space="0" w:color="auto"/>
              <w:left w:val="single" w:sz="4" w:space="0" w:color="auto"/>
              <w:bottom w:val="single" w:sz="4" w:space="0" w:color="auto"/>
              <w:right w:val="single" w:sz="4" w:space="0" w:color="auto"/>
            </w:tcBorders>
            <w:shd w:val="clear" w:color="auto" w:fill="FFFFFF"/>
          </w:tcPr>
          <w:p w:rsidR="00266834" w:rsidRPr="00654936" w:rsidRDefault="00266834" w:rsidP="009239E7">
            <w:pPr>
              <w:spacing w:line="240" w:lineRule="auto"/>
              <w:ind w:left="132" w:right="131"/>
              <w:rPr>
                <w:sz w:val="22"/>
                <w:szCs w:val="22"/>
              </w:rPr>
            </w:pPr>
            <w:r w:rsidRPr="00654936">
              <w:rPr>
                <w:sz w:val="22"/>
                <w:szCs w:val="22"/>
              </w:rPr>
              <w:t>Залік</w:t>
            </w:r>
          </w:p>
        </w:tc>
      </w:tr>
    </w:tbl>
    <w:p w:rsidR="00266834" w:rsidRPr="00654936" w:rsidRDefault="00266834" w:rsidP="00266834">
      <w:pPr>
        <w:ind w:right="-185"/>
        <w:rPr>
          <w:sz w:val="22"/>
          <w:szCs w:val="22"/>
          <w:lang w:val="uk-UA"/>
        </w:rPr>
      </w:pPr>
    </w:p>
    <w:p w:rsidR="00FF0FFB" w:rsidRDefault="00FF0FFB">
      <w:pPr>
        <w:ind w:firstLine="0"/>
        <w:rPr>
          <w:sz w:val="22"/>
          <w:szCs w:val="22"/>
          <w:lang w:val="uk-UA"/>
        </w:rPr>
      </w:pPr>
      <w:r>
        <w:rPr>
          <w:sz w:val="22"/>
          <w:szCs w:val="22"/>
          <w:lang w:val="uk-UA"/>
        </w:rPr>
        <w:br w:type="page"/>
      </w:r>
    </w:p>
    <w:p w:rsidR="00266834" w:rsidRPr="00654936" w:rsidRDefault="00266834" w:rsidP="00266834">
      <w:pPr>
        <w:ind w:right="-185"/>
        <w:rPr>
          <w:sz w:val="22"/>
          <w:szCs w:val="22"/>
          <w:lang w:val="uk-UA"/>
        </w:rPr>
      </w:pPr>
    </w:p>
    <w:tbl>
      <w:tblPr>
        <w:tblOverlap w:val="never"/>
        <w:tblW w:w="11210" w:type="dxa"/>
        <w:tblInd w:w="-710" w:type="dxa"/>
        <w:tblLayout w:type="fixed"/>
        <w:tblCellMar>
          <w:left w:w="10" w:type="dxa"/>
          <w:right w:w="10" w:type="dxa"/>
        </w:tblCellMar>
        <w:tblLook w:val="00A0" w:firstRow="1" w:lastRow="0" w:firstColumn="1" w:lastColumn="0" w:noHBand="0" w:noVBand="0"/>
      </w:tblPr>
      <w:tblGrid>
        <w:gridCol w:w="3197"/>
        <w:gridCol w:w="8013"/>
      </w:tblGrid>
      <w:tr w:rsidR="00266834" w:rsidRPr="00654936" w:rsidTr="00E3112D">
        <w:trPr>
          <w:trHeight w:val="20"/>
        </w:trPr>
        <w:tc>
          <w:tcPr>
            <w:tcW w:w="3197" w:type="dxa"/>
            <w:tcBorders>
              <w:top w:val="single" w:sz="4" w:space="0" w:color="auto"/>
              <w:left w:val="single" w:sz="4" w:space="0" w:color="auto"/>
            </w:tcBorders>
            <w:shd w:val="clear" w:color="auto" w:fill="FFFFFF"/>
          </w:tcPr>
          <w:p w:rsidR="00266834" w:rsidRPr="00654936" w:rsidRDefault="00266834" w:rsidP="009239E7">
            <w:pPr>
              <w:spacing w:line="240" w:lineRule="auto"/>
              <w:rPr>
                <w:sz w:val="22"/>
                <w:szCs w:val="22"/>
              </w:rPr>
            </w:pPr>
            <w:r w:rsidRPr="00654936">
              <w:rPr>
                <w:sz w:val="22"/>
                <w:szCs w:val="22"/>
              </w:rPr>
              <w:t>Назва дисципліни</w:t>
            </w:r>
          </w:p>
        </w:tc>
        <w:tc>
          <w:tcPr>
            <w:tcW w:w="8013" w:type="dxa"/>
            <w:tcBorders>
              <w:top w:val="single" w:sz="4" w:space="0" w:color="auto"/>
              <w:left w:val="single" w:sz="4" w:space="0" w:color="auto"/>
              <w:right w:val="single" w:sz="4" w:space="0" w:color="auto"/>
            </w:tcBorders>
            <w:shd w:val="clear" w:color="auto" w:fill="FFFFFF"/>
          </w:tcPr>
          <w:p w:rsidR="00266834" w:rsidRPr="00654936" w:rsidRDefault="00266834" w:rsidP="009239E7">
            <w:pPr>
              <w:spacing w:line="240" w:lineRule="auto"/>
              <w:ind w:left="132" w:right="131"/>
              <w:rPr>
                <w:b/>
                <w:sz w:val="22"/>
                <w:szCs w:val="22"/>
              </w:rPr>
            </w:pPr>
            <w:r w:rsidRPr="00654936">
              <w:rPr>
                <w:b/>
                <w:color w:val="222222"/>
                <w:sz w:val="22"/>
                <w:szCs w:val="22"/>
                <w:shd w:val="clear" w:color="auto" w:fill="FFFFFF"/>
              </w:rPr>
              <w:t>Церква в історії народів ЦЄ нового часу</w:t>
            </w:r>
          </w:p>
        </w:tc>
      </w:tr>
      <w:tr w:rsidR="00266834" w:rsidRPr="00654936" w:rsidTr="00E3112D">
        <w:trPr>
          <w:trHeight w:val="20"/>
        </w:trPr>
        <w:tc>
          <w:tcPr>
            <w:tcW w:w="3197" w:type="dxa"/>
            <w:tcBorders>
              <w:top w:val="single" w:sz="4" w:space="0" w:color="auto"/>
              <w:left w:val="single" w:sz="4" w:space="0" w:color="auto"/>
            </w:tcBorders>
            <w:shd w:val="clear" w:color="auto" w:fill="FFFFFF"/>
          </w:tcPr>
          <w:p w:rsidR="00266834" w:rsidRPr="00654936" w:rsidRDefault="00266834" w:rsidP="009239E7">
            <w:pPr>
              <w:spacing w:line="240" w:lineRule="auto"/>
              <w:rPr>
                <w:sz w:val="22"/>
                <w:szCs w:val="22"/>
              </w:rPr>
            </w:pPr>
            <w:r w:rsidRPr="00654936">
              <w:rPr>
                <w:sz w:val="22"/>
                <w:szCs w:val="22"/>
              </w:rPr>
              <w:t>Рівень вищої освіти</w:t>
            </w:r>
          </w:p>
        </w:tc>
        <w:tc>
          <w:tcPr>
            <w:tcW w:w="8013" w:type="dxa"/>
            <w:tcBorders>
              <w:top w:val="single" w:sz="4" w:space="0" w:color="auto"/>
              <w:left w:val="single" w:sz="4" w:space="0" w:color="auto"/>
              <w:right w:val="single" w:sz="4" w:space="0" w:color="auto"/>
            </w:tcBorders>
            <w:shd w:val="clear" w:color="auto" w:fill="FFFFFF"/>
          </w:tcPr>
          <w:p w:rsidR="00266834" w:rsidRPr="00654936" w:rsidRDefault="00266834" w:rsidP="009239E7">
            <w:pPr>
              <w:spacing w:line="240" w:lineRule="auto"/>
              <w:ind w:left="132" w:right="131"/>
              <w:rPr>
                <w:sz w:val="22"/>
                <w:szCs w:val="22"/>
              </w:rPr>
            </w:pPr>
            <w:r w:rsidRPr="00654936">
              <w:rPr>
                <w:sz w:val="22"/>
                <w:szCs w:val="22"/>
              </w:rPr>
              <w:t>перший (бакалаврський)</w:t>
            </w:r>
          </w:p>
        </w:tc>
      </w:tr>
      <w:tr w:rsidR="00266834" w:rsidRPr="00654936" w:rsidTr="00E3112D">
        <w:trPr>
          <w:trHeight w:val="20"/>
        </w:trPr>
        <w:tc>
          <w:tcPr>
            <w:tcW w:w="3197" w:type="dxa"/>
            <w:tcBorders>
              <w:top w:val="single" w:sz="4" w:space="0" w:color="auto"/>
              <w:left w:val="single" w:sz="4" w:space="0" w:color="auto"/>
            </w:tcBorders>
            <w:shd w:val="clear" w:color="auto" w:fill="FFFFFF"/>
          </w:tcPr>
          <w:p w:rsidR="00266834" w:rsidRPr="00654936" w:rsidRDefault="00266834" w:rsidP="009239E7">
            <w:pPr>
              <w:spacing w:line="240" w:lineRule="auto"/>
              <w:rPr>
                <w:sz w:val="22"/>
                <w:szCs w:val="22"/>
              </w:rPr>
            </w:pPr>
            <w:r w:rsidRPr="00654936">
              <w:rPr>
                <w:sz w:val="22"/>
                <w:szCs w:val="22"/>
              </w:rPr>
              <w:t>Курс (рік) навчання</w:t>
            </w:r>
          </w:p>
        </w:tc>
        <w:tc>
          <w:tcPr>
            <w:tcW w:w="8013" w:type="dxa"/>
            <w:tcBorders>
              <w:top w:val="single" w:sz="4" w:space="0" w:color="auto"/>
              <w:left w:val="single" w:sz="4" w:space="0" w:color="auto"/>
              <w:right w:val="single" w:sz="4" w:space="0" w:color="auto"/>
            </w:tcBorders>
            <w:shd w:val="clear" w:color="auto" w:fill="FFFFFF"/>
          </w:tcPr>
          <w:p w:rsidR="00266834" w:rsidRPr="00654936" w:rsidRDefault="00266834" w:rsidP="009239E7">
            <w:pPr>
              <w:spacing w:line="240" w:lineRule="auto"/>
              <w:ind w:left="132" w:right="131"/>
              <w:rPr>
                <w:sz w:val="22"/>
                <w:szCs w:val="22"/>
              </w:rPr>
            </w:pPr>
            <w:r w:rsidRPr="00654936">
              <w:rPr>
                <w:sz w:val="22"/>
                <w:szCs w:val="22"/>
              </w:rPr>
              <w:t>ІІІ</w:t>
            </w:r>
          </w:p>
        </w:tc>
      </w:tr>
      <w:tr w:rsidR="00266834" w:rsidRPr="00654936" w:rsidTr="00E3112D">
        <w:trPr>
          <w:trHeight w:val="20"/>
        </w:trPr>
        <w:tc>
          <w:tcPr>
            <w:tcW w:w="3197" w:type="dxa"/>
            <w:tcBorders>
              <w:top w:val="single" w:sz="4" w:space="0" w:color="auto"/>
              <w:left w:val="single" w:sz="4" w:space="0" w:color="auto"/>
            </w:tcBorders>
            <w:shd w:val="clear" w:color="auto" w:fill="FFFFFF"/>
          </w:tcPr>
          <w:p w:rsidR="00266834" w:rsidRPr="00654936" w:rsidRDefault="00266834" w:rsidP="009239E7">
            <w:pPr>
              <w:spacing w:line="240" w:lineRule="auto"/>
              <w:rPr>
                <w:sz w:val="22"/>
                <w:szCs w:val="22"/>
              </w:rPr>
            </w:pPr>
            <w:r w:rsidRPr="00654936">
              <w:rPr>
                <w:sz w:val="22"/>
                <w:szCs w:val="22"/>
              </w:rPr>
              <w:t>Семестр</w:t>
            </w:r>
          </w:p>
        </w:tc>
        <w:tc>
          <w:tcPr>
            <w:tcW w:w="8013" w:type="dxa"/>
            <w:tcBorders>
              <w:top w:val="single" w:sz="4" w:space="0" w:color="auto"/>
              <w:left w:val="single" w:sz="4" w:space="0" w:color="auto"/>
              <w:right w:val="single" w:sz="4" w:space="0" w:color="auto"/>
            </w:tcBorders>
            <w:shd w:val="clear" w:color="auto" w:fill="FFFFFF"/>
          </w:tcPr>
          <w:p w:rsidR="00266834" w:rsidRPr="00654936" w:rsidRDefault="00266834" w:rsidP="009239E7">
            <w:pPr>
              <w:spacing w:line="240" w:lineRule="auto"/>
              <w:ind w:left="132" w:right="131"/>
              <w:rPr>
                <w:sz w:val="22"/>
                <w:szCs w:val="22"/>
              </w:rPr>
            </w:pPr>
            <w:r w:rsidRPr="00654936">
              <w:rPr>
                <w:sz w:val="22"/>
                <w:szCs w:val="22"/>
              </w:rPr>
              <w:t>6-й</w:t>
            </w:r>
          </w:p>
        </w:tc>
      </w:tr>
      <w:tr w:rsidR="00266834" w:rsidRPr="00654936" w:rsidTr="00E3112D">
        <w:trPr>
          <w:trHeight w:val="20"/>
        </w:trPr>
        <w:tc>
          <w:tcPr>
            <w:tcW w:w="3197" w:type="dxa"/>
            <w:tcBorders>
              <w:top w:val="single" w:sz="4" w:space="0" w:color="auto"/>
              <w:left w:val="single" w:sz="4" w:space="0" w:color="auto"/>
            </w:tcBorders>
            <w:shd w:val="clear" w:color="auto" w:fill="FFFFFF"/>
          </w:tcPr>
          <w:p w:rsidR="00266834" w:rsidRPr="00654936" w:rsidRDefault="00266834" w:rsidP="009239E7">
            <w:pPr>
              <w:spacing w:line="240" w:lineRule="auto"/>
              <w:rPr>
                <w:sz w:val="22"/>
                <w:szCs w:val="22"/>
              </w:rPr>
            </w:pPr>
            <w:r w:rsidRPr="00654936">
              <w:rPr>
                <w:sz w:val="22"/>
                <w:szCs w:val="22"/>
              </w:rPr>
              <w:t xml:space="preserve">Обсяг дисципліни </w:t>
            </w:r>
            <w:proofErr w:type="gramStart"/>
            <w:r w:rsidRPr="00654936">
              <w:rPr>
                <w:sz w:val="22"/>
                <w:szCs w:val="22"/>
              </w:rPr>
              <w:t>у кредитах</w:t>
            </w:r>
            <w:proofErr w:type="gramEnd"/>
          </w:p>
        </w:tc>
        <w:tc>
          <w:tcPr>
            <w:tcW w:w="8013" w:type="dxa"/>
            <w:tcBorders>
              <w:top w:val="single" w:sz="4" w:space="0" w:color="auto"/>
              <w:left w:val="single" w:sz="4" w:space="0" w:color="auto"/>
              <w:right w:val="single" w:sz="4" w:space="0" w:color="auto"/>
            </w:tcBorders>
            <w:shd w:val="clear" w:color="auto" w:fill="FFFFFF"/>
          </w:tcPr>
          <w:p w:rsidR="00266834" w:rsidRPr="00654936" w:rsidRDefault="00266834" w:rsidP="009239E7">
            <w:pPr>
              <w:spacing w:line="240" w:lineRule="auto"/>
              <w:ind w:left="132" w:right="131"/>
              <w:rPr>
                <w:sz w:val="22"/>
                <w:szCs w:val="22"/>
              </w:rPr>
            </w:pPr>
            <w:r w:rsidRPr="00654936">
              <w:rPr>
                <w:sz w:val="22"/>
                <w:szCs w:val="22"/>
              </w:rPr>
              <w:t>3</w:t>
            </w:r>
            <w:r w:rsidRPr="00654936">
              <w:rPr>
                <w:sz w:val="22"/>
                <w:szCs w:val="22"/>
                <w:lang w:val="uk-UA"/>
              </w:rPr>
              <w:t xml:space="preserve">,5 </w:t>
            </w:r>
            <w:r w:rsidRPr="00654936">
              <w:rPr>
                <w:sz w:val="22"/>
                <w:szCs w:val="22"/>
              </w:rPr>
              <w:t>кредити ЄКТС</w:t>
            </w:r>
          </w:p>
        </w:tc>
      </w:tr>
      <w:tr w:rsidR="00266834" w:rsidRPr="00654936" w:rsidTr="00E3112D">
        <w:trPr>
          <w:trHeight w:val="20"/>
        </w:trPr>
        <w:tc>
          <w:tcPr>
            <w:tcW w:w="3197" w:type="dxa"/>
            <w:tcBorders>
              <w:top w:val="single" w:sz="4" w:space="0" w:color="auto"/>
              <w:left w:val="single" w:sz="4" w:space="0" w:color="auto"/>
            </w:tcBorders>
            <w:shd w:val="clear" w:color="auto" w:fill="FFFFFF"/>
          </w:tcPr>
          <w:p w:rsidR="00266834" w:rsidRPr="00654936" w:rsidRDefault="00266834" w:rsidP="009239E7">
            <w:pPr>
              <w:spacing w:line="240" w:lineRule="auto"/>
              <w:rPr>
                <w:sz w:val="22"/>
                <w:szCs w:val="22"/>
              </w:rPr>
            </w:pPr>
            <w:r w:rsidRPr="00654936">
              <w:rPr>
                <w:sz w:val="22"/>
                <w:szCs w:val="22"/>
              </w:rPr>
              <w:t>Мова викладання</w:t>
            </w:r>
          </w:p>
        </w:tc>
        <w:tc>
          <w:tcPr>
            <w:tcW w:w="8013" w:type="dxa"/>
            <w:tcBorders>
              <w:top w:val="single" w:sz="4" w:space="0" w:color="auto"/>
              <w:left w:val="single" w:sz="4" w:space="0" w:color="auto"/>
              <w:right w:val="single" w:sz="4" w:space="0" w:color="auto"/>
            </w:tcBorders>
            <w:shd w:val="clear" w:color="auto" w:fill="FFFFFF"/>
          </w:tcPr>
          <w:p w:rsidR="00266834" w:rsidRPr="00654936" w:rsidRDefault="00266834" w:rsidP="009239E7">
            <w:pPr>
              <w:spacing w:line="240" w:lineRule="auto"/>
              <w:ind w:left="132" w:right="131"/>
              <w:rPr>
                <w:sz w:val="22"/>
                <w:szCs w:val="22"/>
              </w:rPr>
            </w:pPr>
            <w:r w:rsidRPr="00654936">
              <w:rPr>
                <w:sz w:val="22"/>
                <w:szCs w:val="22"/>
              </w:rPr>
              <w:t>українська</w:t>
            </w:r>
          </w:p>
        </w:tc>
      </w:tr>
      <w:tr w:rsidR="00266834" w:rsidRPr="00654936" w:rsidTr="00E3112D">
        <w:trPr>
          <w:trHeight w:val="20"/>
        </w:trPr>
        <w:tc>
          <w:tcPr>
            <w:tcW w:w="3197" w:type="dxa"/>
            <w:tcBorders>
              <w:top w:val="single" w:sz="4" w:space="0" w:color="auto"/>
              <w:left w:val="single" w:sz="4" w:space="0" w:color="auto"/>
            </w:tcBorders>
            <w:shd w:val="clear" w:color="auto" w:fill="FFFFFF"/>
          </w:tcPr>
          <w:p w:rsidR="00266834" w:rsidRPr="00654936" w:rsidRDefault="00266834" w:rsidP="009239E7">
            <w:pPr>
              <w:spacing w:line="240" w:lineRule="auto"/>
              <w:rPr>
                <w:sz w:val="22"/>
                <w:szCs w:val="22"/>
              </w:rPr>
            </w:pPr>
            <w:r w:rsidRPr="00654936">
              <w:rPr>
                <w:sz w:val="22"/>
                <w:szCs w:val="22"/>
              </w:rPr>
              <w:t xml:space="preserve">Передумови для вивчення </w:t>
            </w:r>
          </w:p>
          <w:p w:rsidR="00266834" w:rsidRPr="00654936" w:rsidRDefault="00266834" w:rsidP="009239E7">
            <w:pPr>
              <w:spacing w:line="240" w:lineRule="auto"/>
              <w:rPr>
                <w:sz w:val="22"/>
                <w:szCs w:val="22"/>
              </w:rPr>
            </w:pPr>
            <w:r w:rsidRPr="00654936">
              <w:rPr>
                <w:sz w:val="22"/>
                <w:szCs w:val="22"/>
              </w:rPr>
              <w:t>дисципліни</w:t>
            </w:r>
          </w:p>
        </w:tc>
        <w:tc>
          <w:tcPr>
            <w:tcW w:w="8013" w:type="dxa"/>
            <w:tcBorders>
              <w:top w:val="single" w:sz="4" w:space="0" w:color="auto"/>
              <w:left w:val="single" w:sz="4" w:space="0" w:color="auto"/>
              <w:right w:val="single" w:sz="4" w:space="0" w:color="auto"/>
            </w:tcBorders>
            <w:shd w:val="clear" w:color="auto" w:fill="FFFFFF"/>
          </w:tcPr>
          <w:p w:rsidR="00266834" w:rsidRPr="00654936" w:rsidRDefault="00266834" w:rsidP="009239E7">
            <w:pPr>
              <w:spacing w:line="240" w:lineRule="auto"/>
              <w:ind w:left="132" w:right="131"/>
              <w:rPr>
                <w:sz w:val="22"/>
                <w:szCs w:val="22"/>
              </w:rPr>
            </w:pPr>
            <w:r w:rsidRPr="00654936">
              <w:rPr>
                <w:sz w:val="22"/>
                <w:szCs w:val="22"/>
              </w:rPr>
              <w:t xml:space="preserve">Всесвітня історія (доба </w:t>
            </w:r>
            <w:r w:rsidRPr="00654936">
              <w:rPr>
                <w:sz w:val="22"/>
                <w:szCs w:val="22"/>
                <w:lang w:val="uk-UA"/>
              </w:rPr>
              <w:t>С</w:t>
            </w:r>
            <w:r w:rsidRPr="00654936">
              <w:rPr>
                <w:sz w:val="22"/>
                <w:szCs w:val="22"/>
              </w:rPr>
              <w:t>ередньовіччя), Всесвітня історія (ранньомодерний час), Всесвітня історія (новий час), Історія України (доба середньовіччя), Історія України (ранньомодерний час), Історія України (новий час), Історія ЦЄ (доба середньовіччя), Історія ЦЄ (новий час)</w:t>
            </w:r>
          </w:p>
        </w:tc>
      </w:tr>
      <w:tr w:rsidR="00266834" w:rsidRPr="00654936" w:rsidTr="00E3112D">
        <w:trPr>
          <w:trHeight w:val="20"/>
        </w:trPr>
        <w:tc>
          <w:tcPr>
            <w:tcW w:w="3197" w:type="dxa"/>
            <w:tcBorders>
              <w:top w:val="single" w:sz="4" w:space="0" w:color="auto"/>
              <w:left w:val="single" w:sz="4" w:space="0" w:color="auto"/>
            </w:tcBorders>
            <w:shd w:val="clear" w:color="auto" w:fill="FFFFFF"/>
          </w:tcPr>
          <w:p w:rsidR="00266834" w:rsidRPr="00654936" w:rsidRDefault="00266834" w:rsidP="009239E7">
            <w:pPr>
              <w:spacing w:line="240" w:lineRule="auto"/>
              <w:rPr>
                <w:sz w:val="22"/>
                <w:szCs w:val="22"/>
              </w:rPr>
            </w:pPr>
            <w:r w:rsidRPr="00654936">
              <w:rPr>
                <w:sz w:val="22"/>
                <w:szCs w:val="22"/>
              </w:rPr>
              <w:t xml:space="preserve">Кафедра, яка забезпечує </w:t>
            </w:r>
          </w:p>
          <w:p w:rsidR="00266834" w:rsidRPr="00654936" w:rsidRDefault="00266834" w:rsidP="009239E7">
            <w:pPr>
              <w:spacing w:line="240" w:lineRule="auto"/>
              <w:rPr>
                <w:sz w:val="22"/>
                <w:szCs w:val="22"/>
              </w:rPr>
            </w:pPr>
            <w:r w:rsidRPr="00654936">
              <w:rPr>
                <w:sz w:val="22"/>
                <w:szCs w:val="22"/>
              </w:rPr>
              <w:t>викладання дисципліни</w:t>
            </w:r>
          </w:p>
        </w:tc>
        <w:tc>
          <w:tcPr>
            <w:tcW w:w="8013" w:type="dxa"/>
            <w:tcBorders>
              <w:top w:val="single" w:sz="4" w:space="0" w:color="auto"/>
              <w:left w:val="single" w:sz="4" w:space="0" w:color="auto"/>
              <w:right w:val="single" w:sz="4" w:space="0" w:color="auto"/>
            </w:tcBorders>
            <w:shd w:val="clear" w:color="auto" w:fill="FFFFFF"/>
          </w:tcPr>
          <w:p w:rsidR="00266834" w:rsidRPr="00654936" w:rsidRDefault="00266834" w:rsidP="009239E7">
            <w:pPr>
              <w:spacing w:line="240" w:lineRule="auto"/>
              <w:ind w:left="132" w:right="131"/>
              <w:rPr>
                <w:sz w:val="22"/>
                <w:szCs w:val="22"/>
              </w:rPr>
            </w:pPr>
            <w:r w:rsidRPr="00654936">
              <w:rPr>
                <w:sz w:val="22"/>
                <w:szCs w:val="22"/>
              </w:rPr>
              <w:t>Кафедра модерної історії України та зарубіжних країн</w:t>
            </w:r>
          </w:p>
        </w:tc>
      </w:tr>
      <w:tr w:rsidR="00266834" w:rsidRPr="00654936" w:rsidTr="00E3112D">
        <w:trPr>
          <w:trHeight w:val="20"/>
        </w:trPr>
        <w:tc>
          <w:tcPr>
            <w:tcW w:w="3197" w:type="dxa"/>
            <w:tcBorders>
              <w:top w:val="single" w:sz="4" w:space="0" w:color="auto"/>
              <w:left w:val="single" w:sz="4" w:space="0" w:color="auto"/>
            </w:tcBorders>
            <w:shd w:val="clear" w:color="auto" w:fill="FFFFFF"/>
          </w:tcPr>
          <w:p w:rsidR="00266834" w:rsidRPr="00654936" w:rsidRDefault="00266834" w:rsidP="009239E7">
            <w:pPr>
              <w:spacing w:line="240" w:lineRule="auto"/>
              <w:rPr>
                <w:sz w:val="22"/>
                <w:szCs w:val="22"/>
              </w:rPr>
            </w:pPr>
            <w:r w:rsidRPr="00654936">
              <w:rPr>
                <w:sz w:val="22"/>
                <w:szCs w:val="22"/>
              </w:rPr>
              <w:t>Інформаційне забезпечення</w:t>
            </w:r>
          </w:p>
        </w:tc>
        <w:tc>
          <w:tcPr>
            <w:tcW w:w="8013" w:type="dxa"/>
            <w:tcBorders>
              <w:top w:val="single" w:sz="4" w:space="0" w:color="auto"/>
              <w:left w:val="single" w:sz="4" w:space="0" w:color="auto"/>
              <w:right w:val="single" w:sz="4" w:space="0" w:color="auto"/>
            </w:tcBorders>
            <w:shd w:val="clear" w:color="auto" w:fill="FFFFFF"/>
          </w:tcPr>
          <w:p w:rsidR="00266834" w:rsidRPr="00654936" w:rsidRDefault="00266834" w:rsidP="009239E7">
            <w:pPr>
              <w:spacing w:line="240" w:lineRule="auto"/>
              <w:ind w:left="132" w:right="131"/>
              <w:rPr>
                <w:sz w:val="22"/>
                <w:szCs w:val="22"/>
                <w:lang w:val="uk-UA"/>
              </w:rPr>
            </w:pPr>
            <w:r w:rsidRPr="00654936">
              <w:rPr>
                <w:sz w:val="22"/>
                <w:szCs w:val="22"/>
                <w:lang w:val="uk-UA"/>
              </w:rPr>
              <w:t>Он-лайн ресурси, п</w:t>
            </w:r>
            <w:r w:rsidRPr="00654936">
              <w:rPr>
                <w:sz w:val="22"/>
                <w:szCs w:val="22"/>
              </w:rPr>
              <w:t>резентації</w:t>
            </w:r>
            <w:r w:rsidRPr="00654936">
              <w:rPr>
                <w:sz w:val="22"/>
                <w:szCs w:val="22"/>
                <w:lang w:val="uk-UA"/>
              </w:rPr>
              <w:t>, наочно-дидактичний матеріал</w:t>
            </w:r>
          </w:p>
        </w:tc>
      </w:tr>
      <w:tr w:rsidR="00266834" w:rsidRPr="00654936" w:rsidTr="00E3112D">
        <w:trPr>
          <w:trHeight w:val="20"/>
        </w:trPr>
        <w:tc>
          <w:tcPr>
            <w:tcW w:w="3197" w:type="dxa"/>
            <w:tcBorders>
              <w:top w:val="single" w:sz="4" w:space="0" w:color="auto"/>
              <w:left w:val="single" w:sz="4" w:space="0" w:color="auto"/>
            </w:tcBorders>
            <w:shd w:val="clear" w:color="auto" w:fill="FFFFFF"/>
          </w:tcPr>
          <w:p w:rsidR="00266834" w:rsidRPr="00654936" w:rsidRDefault="00266834" w:rsidP="009239E7">
            <w:pPr>
              <w:spacing w:line="240" w:lineRule="auto"/>
              <w:rPr>
                <w:sz w:val="22"/>
                <w:szCs w:val="22"/>
              </w:rPr>
            </w:pPr>
            <w:r w:rsidRPr="00654936">
              <w:rPr>
                <w:sz w:val="22"/>
                <w:szCs w:val="22"/>
              </w:rPr>
              <w:t>Форма проведення занять</w:t>
            </w:r>
          </w:p>
        </w:tc>
        <w:tc>
          <w:tcPr>
            <w:tcW w:w="8013" w:type="dxa"/>
            <w:tcBorders>
              <w:top w:val="single" w:sz="4" w:space="0" w:color="auto"/>
              <w:left w:val="single" w:sz="4" w:space="0" w:color="auto"/>
              <w:right w:val="single" w:sz="4" w:space="0" w:color="auto"/>
            </w:tcBorders>
            <w:shd w:val="clear" w:color="auto" w:fill="FFFFFF"/>
          </w:tcPr>
          <w:p w:rsidR="00266834" w:rsidRPr="00654936" w:rsidRDefault="00266834" w:rsidP="009239E7">
            <w:pPr>
              <w:spacing w:line="240" w:lineRule="auto"/>
              <w:ind w:left="132" w:right="131"/>
              <w:rPr>
                <w:sz w:val="22"/>
                <w:szCs w:val="22"/>
              </w:rPr>
            </w:pPr>
            <w:r w:rsidRPr="00654936">
              <w:rPr>
                <w:sz w:val="22"/>
                <w:szCs w:val="22"/>
              </w:rPr>
              <w:t>Лекції, практичні заняття</w:t>
            </w:r>
          </w:p>
        </w:tc>
      </w:tr>
      <w:tr w:rsidR="00266834" w:rsidRPr="00654936" w:rsidTr="00E3112D">
        <w:trPr>
          <w:trHeight w:val="20"/>
        </w:trPr>
        <w:tc>
          <w:tcPr>
            <w:tcW w:w="3197" w:type="dxa"/>
            <w:tcBorders>
              <w:top w:val="single" w:sz="4" w:space="0" w:color="auto"/>
              <w:left w:val="single" w:sz="4" w:space="0" w:color="auto"/>
            </w:tcBorders>
            <w:shd w:val="clear" w:color="auto" w:fill="FFFFFF"/>
          </w:tcPr>
          <w:p w:rsidR="00266834" w:rsidRPr="00654936" w:rsidRDefault="00266834" w:rsidP="009239E7">
            <w:pPr>
              <w:spacing w:line="240" w:lineRule="auto"/>
              <w:rPr>
                <w:sz w:val="22"/>
                <w:szCs w:val="22"/>
              </w:rPr>
            </w:pPr>
            <w:r w:rsidRPr="00654936">
              <w:rPr>
                <w:sz w:val="22"/>
                <w:szCs w:val="22"/>
              </w:rPr>
              <w:t>Ключові результати навчання (знання, уміння та інші компетентності):</w:t>
            </w:r>
          </w:p>
        </w:tc>
        <w:tc>
          <w:tcPr>
            <w:tcW w:w="8013" w:type="dxa"/>
            <w:tcBorders>
              <w:top w:val="single" w:sz="4" w:space="0" w:color="auto"/>
              <w:left w:val="single" w:sz="4" w:space="0" w:color="auto"/>
              <w:right w:val="single" w:sz="4" w:space="0" w:color="auto"/>
            </w:tcBorders>
            <w:shd w:val="clear" w:color="auto" w:fill="FFFFFF"/>
          </w:tcPr>
          <w:p w:rsidR="00266834" w:rsidRPr="00654936" w:rsidRDefault="00266834" w:rsidP="009239E7">
            <w:pPr>
              <w:spacing w:line="240" w:lineRule="auto"/>
              <w:outlineLvl w:val="1"/>
              <w:rPr>
                <w:sz w:val="22"/>
                <w:szCs w:val="22"/>
              </w:rPr>
            </w:pPr>
            <w:r w:rsidRPr="00654936">
              <w:rPr>
                <w:sz w:val="22"/>
                <w:szCs w:val="22"/>
              </w:rPr>
              <w:t>Курс має на меті вивчити основні поняття дисципліни; взаємовідносини між Церквою та державами, міжцерковного діалогу церков; отримати знання в питаннях постійної комунікації між церковними спільнотами, зрозуміти намагання впливати держав політики, ідеологій, політичних течій на церковне життя спільнот, що дотримуються усталених, традиційних способів існування в межах окремих країн. Пізнавальний процес курсу пов'язаний також із поглибленим усвідомленим важливості існування різних релігійних спільнот, їх взаємодії з одного боку; з іншої сторони вивчити їх взаємодію та спроби віднатти точки дотику що їх поєднують. У процесі вивчення курсу важливо не тільки засвоїти основні теоретичні положення, а й навчитися застосовувати теоретичні моделі відносин церковних спільнот західної та східної християнських традицій, що дозволить на практиці використовувати знання, отримані в процесі навчання, в тому числі й у професійній науковій діяльності.</w:t>
            </w:r>
          </w:p>
          <w:p w:rsidR="00266834" w:rsidRPr="00654936" w:rsidRDefault="00266834" w:rsidP="009239E7">
            <w:pPr>
              <w:spacing w:line="240" w:lineRule="auto"/>
              <w:ind w:firstLine="360"/>
              <w:rPr>
                <w:sz w:val="22"/>
                <w:szCs w:val="22"/>
              </w:rPr>
            </w:pPr>
            <w:r w:rsidRPr="00654936">
              <w:rPr>
                <w:sz w:val="22"/>
                <w:szCs w:val="22"/>
              </w:rPr>
              <w:t>Дисципліна забезпечує набуття студентами наступних компетентностей:</w:t>
            </w:r>
          </w:p>
          <w:p w:rsidR="00266834" w:rsidRPr="00654936" w:rsidRDefault="00266834" w:rsidP="009239E7">
            <w:pPr>
              <w:pStyle w:val="ad"/>
              <w:spacing w:line="240" w:lineRule="auto"/>
              <w:ind w:left="0"/>
              <w:jc w:val="both"/>
              <w:rPr>
                <w:rFonts w:cs="Times New Roman"/>
                <w:sz w:val="22"/>
                <w:szCs w:val="22"/>
              </w:rPr>
            </w:pPr>
            <w:r w:rsidRPr="00654936">
              <w:rPr>
                <w:rFonts w:cs="Times New Roman"/>
                <w:sz w:val="22"/>
                <w:szCs w:val="22"/>
              </w:rPr>
              <w:t>інтегральна: здатність до абстрактного мислення, аналізу та синтезу; робити смислові узагальнення та висновки, виявляти в інформаційних даних і концептах хиби та вразливі місця, суперечності та неповноту аргументації; аналіз та інтерпретація гуманітарного тексту: здатність виокремити та відтворити смислову структуру тексту, оцінити послідовність та валідність аргументації, виділити продуктивні ідеї;</w:t>
            </w:r>
          </w:p>
          <w:p w:rsidR="00266834" w:rsidRPr="00654936" w:rsidRDefault="00266834" w:rsidP="009239E7">
            <w:pPr>
              <w:pStyle w:val="ad"/>
              <w:spacing w:line="240" w:lineRule="auto"/>
              <w:ind w:left="0"/>
              <w:jc w:val="both"/>
              <w:rPr>
                <w:rFonts w:cs="Times New Roman"/>
                <w:sz w:val="22"/>
                <w:szCs w:val="22"/>
              </w:rPr>
            </w:pPr>
            <w:r w:rsidRPr="00654936">
              <w:rPr>
                <w:rFonts w:cs="Times New Roman"/>
                <w:sz w:val="22"/>
                <w:szCs w:val="22"/>
              </w:rPr>
              <w:t>загальні: здатність до абстрактного мислення, аналізу, синтезу; працювати автономно; спілкуватися державною мовою як усно, так і письмово; цінування та повага різноманітності та мультикультурності; діяти соціально відповідально та з усвідомленням громадянської позиції; комунікація та співпраця у складі колективу.</w:t>
            </w:r>
          </w:p>
          <w:p w:rsidR="00266834" w:rsidRPr="00654936" w:rsidRDefault="00266834" w:rsidP="009239E7">
            <w:pPr>
              <w:spacing w:line="240" w:lineRule="auto"/>
              <w:ind w:left="33" w:right="131"/>
              <w:rPr>
                <w:sz w:val="22"/>
                <w:szCs w:val="22"/>
                <w:lang w:val="uk-UA"/>
              </w:rPr>
            </w:pPr>
            <w:r w:rsidRPr="00654936">
              <w:rPr>
                <w:sz w:val="22"/>
                <w:szCs w:val="22"/>
                <w:lang w:val="uk-UA"/>
              </w:rPr>
              <w:t>спеціальні (фахові, предметні): виявляти та досліджувати історичні джерела різних видів, аналізувати наукові тексти, узагальнювати інформацію; здійснювати історичні й археологічні дослідження з визначеної тематики, в тому числі використовуючи методологічний інструментарій інших гуманітарних і соціальних наук; критично осмислювати новітні досягнення історичної науки; усвідомлення принципів академічної доброчесності та норм професійної етики; застосовувати принципи і методи педагогіки та психології в навчально-виховному процесі у вищих навчальних закладах та в системі післядипломної освіти.</w:t>
            </w:r>
          </w:p>
        </w:tc>
      </w:tr>
      <w:tr w:rsidR="00266834" w:rsidRPr="00654936" w:rsidTr="00E3112D">
        <w:trPr>
          <w:trHeight w:val="20"/>
        </w:trPr>
        <w:tc>
          <w:tcPr>
            <w:tcW w:w="3197" w:type="dxa"/>
            <w:tcBorders>
              <w:top w:val="single" w:sz="4" w:space="0" w:color="auto"/>
              <w:left w:val="single" w:sz="4" w:space="0" w:color="auto"/>
            </w:tcBorders>
            <w:shd w:val="clear" w:color="auto" w:fill="FFFFFF"/>
          </w:tcPr>
          <w:p w:rsidR="00266834" w:rsidRPr="00654936" w:rsidRDefault="00266834" w:rsidP="009239E7">
            <w:pPr>
              <w:spacing w:line="240" w:lineRule="auto"/>
              <w:rPr>
                <w:sz w:val="22"/>
                <w:szCs w:val="22"/>
              </w:rPr>
            </w:pPr>
            <w:r w:rsidRPr="00654936">
              <w:rPr>
                <w:sz w:val="22"/>
                <w:szCs w:val="22"/>
              </w:rPr>
              <w:t xml:space="preserve">Короткий зміст дисципліни </w:t>
            </w:r>
          </w:p>
          <w:p w:rsidR="00266834" w:rsidRPr="00654936" w:rsidRDefault="00266834" w:rsidP="009239E7">
            <w:pPr>
              <w:spacing w:line="240" w:lineRule="auto"/>
              <w:rPr>
                <w:sz w:val="22"/>
                <w:szCs w:val="22"/>
              </w:rPr>
            </w:pPr>
            <w:r w:rsidRPr="00654936">
              <w:rPr>
                <w:sz w:val="22"/>
                <w:szCs w:val="22"/>
              </w:rPr>
              <w:t>(що буде вивчатися, перелік тем)</w:t>
            </w:r>
          </w:p>
        </w:tc>
        <w:tc>
          <w:tcPr>
            <w:tcW w:w="8013" w:type="dxa"/>
            <w:tcBorders>
              <w:top w:val="single" w:sz="4" w:space="0" w:color="auto"/>
              <w:left w:val="single" w:sz="4" w:space="0" w:color="auto"/>
              <w:right w:val="single" w:sz="4" w:space="0" w:color="auto"/>
            </w:tcBorders>
            <w:shd w:val="clear" w:color="auto" w:fill="FFFFFF"/>
          </w:tcPr>
          <w:p w:rsidR="00266834" w:rsidRPr="00654936" w:rsidRDefault="00266834" w:rsidP="009239E7">
            <w:pPr>
              <w:spacing w:line="240" w:lineRule="auto"/>
              <w:rPr>
                <w:sz w:val="22"/>
                <w:szCs w:val="22"/>
              </w:rPr>
            </w:pPr>
            <w:r w:rsidRPr="00654936">
              <w:rPr>
                <w:sz w:val="22"/>
                <w:szCs w:val="22"/>
              </w:rPr>
              <w:t>Тема 1. Вступ до дисципліни.</w:t>
            </w:r>
          </w:p>
          <w:p w:rsidR="00266834" w:rsidRPr="00654936" w:rsidRDefault="00266834" w:rsidP="009239E7">
            <w:pPr>
              <w:spacing w:line="240" w:lineRule="auto"/>
              <w:rPr>
                <w:sz w:val="22"/>
                <w:szCs w:val="22"/>
              </w:rPr>
            </w:pPr>
            <w:r w:rsidRPr="00654936">
              <w:rPr>
                <w:sz w:val="22"/>
                <w:szCs w:val="22"/>
              </w:rPr>
              <w:t>Тема 2. Західна церковна традиція у ЦСЄ.</w:t>
            </w:r>
          </w:p>
          <w:p w:rsidR="00266834" w:rsidRPr="00654936" w:rsidRDefault="00266834" w:rsidP="009239E7">
            <w:pPr>
              <w:spacing w:line="240" w:lineRule="auto"/>
              <w:rPr>
                <w:sz w:val="22"/>
                <w:szCs w:val="22"/>
              </w:rPr>
            </w:pPr>
            <w:r w:rsidRPr="00654936">
              <w:rPr>
                <w:sz w:val="22"/>
                <w:szCs w:val="22"/>
              </w:rPr>
              <w:t>Тема 3. Східна церковні традиція у країнах ЦСЄ.</w:t>
            </w:r>
          </w:p>
          <w:p w:rsidR="00266834" w:rsidRPr="00654936" w:rsidRDefault="00266834" w:rsidP="009239E7">
            <w:pPr>
              <w:spacing w:line="240" w:lineRule="auto"/>
              <w:rPr>
                <w:sz w:val="22"/>
                <w:szCs w:val="22"/>
              </w:rPr>
            </w:pPr>
            <w:r w:rsidRPr="00654936">
              <w:rPr>
                <w:sz w:val="22"/>
                <w:szCs w:val="22"/>
              </w:rPr>
              <w:t>Тема 4. Унія, як шлях до поєднання Церков.</w:t>
            </w:r>
          </w:p>
          <w:p w:rsidR="00266834" w:rsidRPr="00654936" w:rsidRDefault="00266834" w:rsidP="009239E7">
            <w:pPr>
              <w:spacing w:line="240" w:lineRule="auto"/>
              <w:rPr>
                <w:sz w:val="22"/>
                <w:szCs w:val="22"/>
              </w:rPr>
            </w:pPr>
            <w:r w:rsidRPr="00654936">
              <w:rPr>
                <w:sz w:val="22"/>
                <w:szCs w:val="22"/>
              </w:rPr>
              <w:t>Тема 5. Берестейська церковна унія на литовсько-білоруських теренах.</w:t>
            </w:r>
          </w:p>
          <w:p w:rsidR="00266834" w:rsidRPr="00654936" w:rsidRDefault="00266834" w:rsidP="009239E7">
            <w:pPr>
              <w:spacing w:line="240" w:lineRule="auto"/>
              <w:rPr>
                <w:sz w:val="22"/>
                <w:szCs w:val="22"/>
              </w:rPr>
            </w:pPr>
            <w:r w:rsidRPr="00654936">
              <w:rPr>
                <w:sz w:val="22"/>
                <w:szCs w:val="22"/>
              </w:rPr>
              <w:t>Тема 6. Краснобрідська та Ужгородська церковні унії.</w:t>
            </w:r>
          </w:p>
          <w:p w:rsidR="00266834" w:rsidRPr="00654936" w:rsidRDefault="00266834" w:rsidP="009239E7">
            <w:pPr>
              <w:spacing w:line="240" w:lineRule="auto"/>
              <w:rPr>
                <w:sz w:val="22"/>
                <w:szCs w:val="22"/>
              </w:rPr>
            </w:pPr>
            <w:r w:rsidRPr="00654936">
              <w:rPr>
                <w:sz w:val="22"/>
                <w:szCs w:val="22"/>
              </w:rPr>
              <w:t>Тема 7. Труднощі та перспективи міжцерковного діалогу Церков.</w:t>
            </w:r>
          </w:p>
          <w:p w:rsidR="00266834" w:rsidRPr="00654936" w:rsidRDefault="00266834" w:rsidP="009239E7">
            <w:pPr>
              <w:spacing w:line="240" w:lineRule="auto"/>
              <w:rPr>
                <w:sz w:val="22"/>
                <w:szCs w:val="22"/>
              </w:rPr>
            </w:pPr>
            <w:r w:rsidRPr="00654936">
              <w:rPr>
                <w:sz w:val="22"/>
                <w:szCs w:val="22"/>
              </w:rPr>
              <w:t>Тема 8. Сучасні документи та конференції із церковного поєднання.</w:t>
            </w:r>
          </w:p>
          <w:p w:rsidR="00266834" w:rsidRPr="00654936" w:rsidRDefault="00266834" w:rsidP="009239E7">
            <w:pPr>
              <w:spacing w:line="240" w:lineRule="auto"/>
              <w:ind w:right="131"/>
              <w:rPr>
                <w:sz w:val="22"/>
                <w:szCs w:val="22"/>
              </w:rPr>
            </w:pPr>
            <w:r w:rsidRPr="00654936">
              <w:rPr>
                <w:sz w:val="22"/>
                <w:szCs w:val="22"/>
              </w:rPr>
              <w:t>Тема 9. Виклики та перспективи діалогу Церков на зламі ХХ-ХХІ</w:t>
            </w:r>
          </w:p>
        </w:tc>
      </w:tr>
      <w:tr w:rsidR="00266834" w:rsidRPr="00654936" w:rsidTr="00E3112D">
        <w:trPr>
          <w:trHeight w:val="20"/>
        </w:trPr>
        <w:tc>
          <w:tcPr>
            <w:tcW w:w="3197" w:type="dxa"/>
            <w:tcBorders>
              <w:top w:val="single" w:sz="4" w:space="0" w:color="auto"/>
              <w:left w:val="single" w:sz="4" w:space="0" w:color="auto"/>
              <w:bottom w:val="single" w:sz="4" w:space="0" w:color="auto"/>
            </w:tcBorders>
            <w:shd w:val="clear" w:color="auto" w:fill="FFFFFF"/>
          </w:tcPr>
          <w:p w:rsidR="00266834" w:rsidRPr="00654936" w:rsidRDefault="00266834" w:rsidP="009239E7">
            <w:pPr>
              <w:spacing w:line="240" w:lineRule="auto"/>
              <w:rPr>
                <w:sz w:val="22"/>
                <w:szCs w:val="22"/>
              </w:rPr>
            </w:pPr>
            <w:r w:rsidRPr="00654936">
              <w:rPr>
                <w:sz w:val="22"/>
                <w:szCs w:val="22"/>
              </w:rPr>
              <w:t>Форма семестрового контролю</w:t>
            </w:r>
          </w:p>
        </w:tc>
        <w:tc>
          <w:tcPr>
            <w:tcW w:w="8013" w:type="dxa"/>
            <w:tcBorders>
              <w:top w:val="single" w:sz="4" w:space="0" w:color="auto"/>
              <w:left w:val="single" w:sz="4" w:space="0" w:color="auto"/>
              <w:bottom w:val="single" w:sz="4" w:space="0" w:color="auto"/>
              <w:right w:val="single" w:sz="4" w:space="0" w:color="auto"/>
            </w:tcBorders>
            <w:shd w:val="clear" w:color="auto" w:fill="FFFFFF"/>
          </w:tcPr>
          <w:p w:rsidR="00266834" w:rsidRPr="00654936" w:rsidRDefault="00266834" w:rsidP="009239E7">
            <w:pPr>
              <w:spacing w:line="240" w:lineRule="auto"/>
              <w:ind w:left="132" w:right="131"/>
              <w:rPr>
                <w:sz w:val="22"/>
                <w:szCs w:val="22"/>
              </w:rPr>
            </w:pPr>
            <w:r w:rsidRPr="00654936">
              <w:rPr>
                <w:sz w:val="22"/>
                <w:szCs w:val="22"/>
              </w:rPr>
              <w:t>Залік</w:t>
            </w:r>
          </w:p>
        </w:tc>
      </w:tr>
    </w:tbl>
    <w:p w:rsidR="00266834" w:rsidRPr="00654936" w:rsidRDefault="00266834" w:rsidP="00E3112D">
      <w:pPr>
        <w:ind w:left="0" w:right="-185" w:firstLine="0"/>
        <w:rPr>
          <w:sz w:val="22"/>
          <w:szCs w:val="22"/>
          <w:lang w:val="uk-UA"/>
        </w:rPr>
      </w:pPr>
    </w:p>
    <w:tbl>
      <w:tblPr>
        <w:tblW w:w="11160" w:type="dxa"/>
        <w:tblInd w:w="-710" w:type="dxa"/>
        <w:tblLayout w:type="fixed"/>
        <w:tblCellMar>
          <w:left w:w="10" w:type="dxa"/>
          <w:right w:w="10" w:type="dxa"/>
        </w:tblCellMar>
        <w:tblLook w:val="0000" w:firstRow="0" w:lastRow="0" w:firstColumn="0" w:lastColumn="0" w:noHBand="0" w:noVBand="0"/>
      </w:tblPr>
      <w:tblGrid>
        <w:gridCol w:w="3240"/>
        <w:gridCol w:w="7920"/>
      </w:tblGrid>
      <w:tr w:rsidR="00266834" w:rsidRPr="00654936" w:rsidTr="00E3112D">
        <w:trPr>
          <w:trHeight w:val="20"/>
        </w:trPr>
        <w:tc>
          <w:tcPr>
            <w:tcW w:w="3240" w:type="dxa"/>
            <w:tcBorders>
              <w:top w:val="single" w:sz="4" w:space="0" w:color="000000"/>
              <w:left w:val="single" w:sz="4" w:space="0" w:color="000000"/>
            </w:tcBorders>
            <w:shd w:val="clear" w:color="auto" w:fill="FFFFFF"/>
          </w:tcPr>
          <w:p w:rsidR="00266834" w:rsidRPr="00654936" w:rsidRDefault="00266834" w:rsidP="009239E7">
            <w:pPr>
              <w:widowControl w:val="0"/>
              <w:spacing w:after="0" w:line="240" w:lineRule="auto"/>
              <w:rPr>
                <w:sz w:val="22"/>
                <w:szCs w:val="22"/>
                <w:lang w:val="uk-UA"/>
              </w:rPr>
            </w:pPr>
            <w:r w:rsidRPr="00654936">
              <w:rPr>
                <w:sz w:val="22"/>
                <w:szCs w:val="22"/>
                <w:lang w:val="uk-UA"/>
              </w:rPr>
              <w:t>Назва дисципліни</w:t>
            </w:r>
          </w:p>
        </w:tc>
        <w:tc>
          <w:tcPr>
            <w:tcW w:w="7920" w:type="dxa"/>
            <w:tcBorders>
              <w:top w:val="single" w:sz="4" w:space="0" w:color="000000"/>
              <w:left w:val="single" w:sz="4" w:space="0" w:color="000000"/>
              <w:right w:val="single" w:sz="4" w:space="0" w:color="000000"/>
            </w:tcBorders>
            <w:shd w:val="clear" w:color="auto" w:fill="FFFFFF"/>
          </w:tcPr>
          <w:p w:rsidR="00266834" w:rsidRPr="00654936" w:rsidRDefault="00266834" w:rsidP="009239E7">
            <w:pPr>
              <w:widowControl w:val="0"/>
              <w:spacing w:after="0" w:line="240" w:lineRule="auto"/>
              <w:rPr>
                <w:b/>
                <w:sz w:val="22"/>
                <w:szCs w:val="22"/>
                <w:lang w:val="uk-UA"/>
              </w:rPr>
            </w:pPr>
            <w:r w:rsidRPr="00654936">
              <w:rPr>
                <w:b/>
                <w:bCs/>
                <w:iCs/>
                <w:color w:val="222222"/>
                <w:sz w:val="22"/>
                <w:szCs w:val="22"/>
                <w:shd w:val="clear" w:color="auto" w:fill="FFFFFF"/>
                <w:lang w:val="uk-UA"/>
              </w:rPr>
              <w:t>Центральна Європа в системі міжнародних відносин нового часу</w:t>
            </w:r>
          </w:p>
        </w:tc>
      </w:tr>
      <w:tr w:rsidR="00266834" w:rsidRPr="00654936" w:rsidTr="00E3112D">
        <w:trPr>
          <w:trHeight w:val="20"/>
        </w:trPr>
        <w:tc>
          <w:tcPr>
            <w:tcW w:w="3240" w:type="dxa"/>
            <w:tcBorders>
              <w:top w:val="single" w:sz="4" w:space="0" w:color="000000"/>
              <w:left w:val="single" w:sz="4" w:space="0" w:color="000000"/>
            </w:tcBorders>
            <w:shd w:val="clear" w:color="auto" w:fill="FFFFFF"/>
          </w:tcPr>
          <w:p w:rsidR="00266834" w:rsidRPr="00654936" w:rsidRDefault="00266834" w:rsidP="009239E7">
            <w:pPr>
              <w:widowControl w:val="0"/>
              <w:spacing w:after="0" w:line="240" w:lineRule="auto"/>
              <w:rPr>
                <w:sz w:val="22"/>
                <w:szCs w:val="22"/>
                <w:lang w:val="uk-UA"/>
              </w:rPr>
            </w:pPr>
            <w:r w:rsidRPr="00654936">
              <w:rPr>
                <w:sz w:val="22"/>
                <w:szCs w:val="22"/>
                <w:lang w:val="uk-UA"/>
              </w:rPr>
              <w:t>Рівень вищої освіти</w:t>
            </w:r>
          </w:p>
        </w:tc>
        <w:tc>
          <w:tcPr>
            <w:tcW w:w="7920" w:type="dxa"/>
            <w:tcBorders>
              <w:top w:val="single" w:sz="4" w:space="0" w:color="000000"/>
              <w:left w:val="single" w:sz="4" w:space="0" w:color="000000"/>
              <w:right w:val="single" w:sz="4" w:space="0" w:color="000000"/>
            </w:tcBorders>
            <w:shd w:val="clear" w:color="auto" w:fill="FFFFFF"/>
          </w:tcPr>
          <w:p w:rsidR="00266834" w:rsidRPr="00654936" w:rsidRDefault="00266834" w:rsidP="009239E7">
            <w:pPr>
              <w:widowControl w:val="0"/>
              <w:spacing w:after="0" w:line="240" w:lineRule="auto"/>
              <w:rPr>
                <w:sz w:val="22"/>
                <w:szCs w:val="22"/>
                <w:lang w:val="uk-UA"/>
              </w:rPr>
            </w:pPr>
            <w:r w:rsidRPr="00654936">
              <w:rPr>
                <w:sz w:val="22"/>
                <w:szCs w:val="22"/>
                <w:lang w:val="uk-UA"/>
              </w:rPr>
              <w:t>перший (бакалаврський)</w:t>
            </w:r>
          </w:p>
        </w:tc>
      </w:tr>
      <w:tr w:rsidR="00266834" w:rsidRPr="00654936" w:rsidTr="00E3112D">
        <w:trPr>
          <w:trHeight w:val="20"/>
        </w:trPr>
        <w:tc>
          <w:tcPr>
            <w:tcW w:w="3240" w:type="dxa"/>
            <w:tcBorders>
              <w:top w:val="single" w:sz="4" w:space="0" w:color="000000"/>
              <w:left w:val="single" w:sz="4" w:space="0" w:color="000000"/>
            </w:tcBorders>
            <w:shd w:val="clear" w:color="auto" w:fill="FFFFFF"/>
          </w:tcPr>
          <w:p w:rsidR="00266834" w:rsidRPr="00654936" w:rsidRDefault="00266834" w:rsidP="009239E7">
            <w:pPr>
              <w:widowControl w:val="0"/>
              <w:spacing w:after="0" w:line="240" w:lineRule="auto"/>
              <w:rPr>
                <w:sz w:val="22"/>
                <w:szCs w:val="22"/>
                <w:lang w:val="uk-UA"/>
              </w:rPr>
            </w:pPr>
            <w:r w:rsidRPr="00654936">
              <w:rPr>
                <w:sz w:val="22"/>
                <w:szCs w:val="22"/>
                <w:lang w:val="uk-UA"/>
              </w:rPr>
              <w:t>Курс (рік) навчання</w:t>
            </w:r>
          </w:p>
        </w:tc>
        <w:tc>
          <w:tcPr>
            <w:tcW w:w="7920" w:type="dxa"/>
            <w:tcBorders>
              <w:top w:val="single" w:sz="4" w:space="0" w:color="000000"/>
              <w:left w:val="single" w:sz="4" w:space="0" w:color="000000"/>
              <w:right w:val="single" w:sz="4" w:space="0" w:color="000000"/>
            </w:tcBorders>
            <w:shd w:val="clear" w:color="auto" w:fill="FFFFFF"/>
          </w:tcPr>
          <w:p w:rsidR="00266834" w:rsidRPr="00654936" w:rsidRDefault="00266834" w:rsidP="009239E7">
            <w:pPr>
              <w:widowControl w:val="0"/>
              <w:spacing w:after="0" w:line="240" w:lineRule="auto"/>
              <w:rPr>
                <w:sz w:val="22"/>
                <w:szCs w:val="22"/>
                <w:lang w:val="uk-UA"/>
              </w:rPr>
            </w:pPr>
            <w:r w:rsidRPr="00654936">
              <w:rPr>
                <w:sz w:val="22"/>
                <w:szCs w:val="22"/>
                <w:lang w:val="uk-UA"/>
              </w:rPr>
              <w:t>ІІІ-й</w:t>
            </w:r>
          </w:p>
        </w:tc>
      </w:tr>
      <w:tr w:rsidR="00266834" w:rsidRPr="00654936" w:rsidTr="00E3112D">
        <w:trPr>
          <w:trHeight w:val="20"/>
        </w:trPr>
        <w:tc>
          <w:tcPr>
            <w:tcW w:w="3240" w:type="dxa"/>
            <w:tcBorders>
              <w:top w:val="single" w:sz="4" w:space="0" w:color="000000"/>
              <w:left w:val="single" w:sz="4" w:space="0" w:color="000000"/>
            </w:tcBorders>
            <w:shd w:val="clear" w:color="auto" w:fill="FFFFFF"/>
          </w:tcPr>
          <w:p w:rsidR="00266834" w:rsidRPr="00654936" w:rsidRDefault="00266834" w:rsidP="009239E7">
            <w:pPr>
              <w:widowControl w:val="0"/>
              <w:spacing w:after="0" w:line="240" w:lineRule="auto"/>
              <w:rPr>
                <w:sz w:val="22"/>
                <w:szCs w:val="22"/>
                <w:lang w:val="uk-UA"/>
              </w:rPr>
            </w:pPr>
            <w:r w:rsidRPr="00654936">
              <w:rPr>
                <w:sz w:val="22"/>
                <w:szCs w:val="22"/>
                <w:lang w:val="uk-UA"/>
              </w:rPr>
              <w:t>Семестр</w:t>
            </w:r>
          </w:p>
        </w:tc>
        <w:tc>
          <w:tcPr>
            <w:tcW w:w="7920" w:type="dxa"/>
            <w:tcBorders>
              <w:top w:val="single" w:sz="4" w:space="0" w:color="000000"/>
              <w:left w:val="single" w:sz="4" w:space="0" w:color="000000"/>
              <w:right w:val="single" w:sz="4" w:space="0" w:color="000000"/>
            </w:tcBorders>
            <w:shd w:val="clear" w:color="auto" w:fill="FFFFFF"/>
          </w:tcPr>
          <w:p w:rsidR="00266834" w:rsidRPr="00654936" w:rsidRDefault="00266834" w:rsidP="009239E7">
            <w:pPr>
              <w:widowControl w:val="0"/>
              <w:spacing w:after="0" w:line="240" w:lineRule="auto"/>
              <w:rPr>
                <w:sz w:val="22"/>
                <w:szCs w:val="22"/>
                <w:lang w:val="uk-UA"/>
              </w:rPr>
            </w:pPr>
            <w:r w:rsidRPr="00654936">
              <w:rPr>
                <w:sz w:val="22"/>
                <w:szCs w:val="22"/>
                <w:lang w:val="uk-UA"/>
              </w:rPr>
              <w:t>6-й</w:t>
            </w:r>
          </w:p>
        </w:tc>
      </w:tr>
      <w:tr w:rsidR="00266834" w:rsidRPr="00654936" w:rsidTr="00E3112D">
        <w:trPr>
          <w:trHeight w:val="20"/>
        </w:trPr>
        <w:tc>
          <w:tcPr>
            <w:tcW w:w="3240" w:type="dxa"/>
            <w:tcBorders>
              <w:top w:val="single" w:sz="4" w:space="0" w:color="000000"/>
              <w:left w:val="single" w:sz="4" w:space="0" w:color="000000"/>
            </w:tcBorders>
            <w:shd w:val="clear" w:color="auto" w:fill="FFFFFF"/>
          </w:tcPr>
          <w:p w:rsidR="00266834" w:rsidRPr="00654936" w:rsidRDefault="00266834" w:rsidP="009239E7">
            <w:pPr>
              <w:widowControl w:val="0"/>
              <w:spacing w:after="0" w:line="240" w:lineRule="auto"/>
              <w:rPr>
                <w:sz w:val="22"/>
                <w:szCs w:val="22"/>
                <w:lang w:val="uk-UA"/>
              </w:rPr>
            </w:pPr>
            <w:r w:rsidRPr="00654936">
              <w:rPr>
                <w:sz w:val="22"/>
                <w:szCs w:val="22"/>
                <w:lang w:val="uk-UA"/>
              </w:rPr>
              <w:t>Обсяг дисципліни у кредитах</w:t>
            </w:r>
          </w:p>
        </w:tc>
        <w:tc>
          <w:tcPr>
            <w:tcW w:w="7920" w:type="dxa"/>
            <w:tcBorders>
              <w:top w:val="single" w:sz="4" w:space="0" w:color="000000"/>
              <w:left w:val="single" w:sz="4" w:space="0" w:color="000000"/>
              <w:right w:val="single" w:sz="4" w:space="0" w:color="000000"/>
            </w:tcBorders>
            <w:shd w:val="clear" w:color="auto" w:fill="FFFFFF"/>
          </w:tcPr>
          <w:p w:rsidR="00266834" w:rsidRPr="00654936" w:rsidRDefault="00266834" w:rsidP="009239E7">
            <w:pPr>
              <w:widowControl w:val="0"/>
              <w:spacing w:after="0" w:line="240" w:lineRule="auto"/>
              <w:rPr>
                <w:sz w:val="22"/>
                <w:szCs w:val="22"/>
                <w:lang w:val="uk-UA"/>
              </w:rPr>
            </w:pPr>
            <w:r w:rsidRPr="00654936">
              <w:rPr>
                <w:sz w:val="22"/>
                <w:szCs w:val="22"/>
                <w:lang w:val="uk-UA"/>
              </w:rPr>
              <w:t>3,5 кредити ЄКТС</w:t>
            </w:r>
          </w:p>
        </w:tc>
      </w:tr>
      <w:tr w:rsidR="00266834" w:rsidRPr="00654936" w:rsidTr="00E3112D">
        <w:trPr>
          <w:trHeight w:val="20"/>
        </w:trPr>
        <w:tc>
          <w:tcPr>
            <w:tcW w:w="3240" w:type="dxa"/>
            <w:tcBorders>
              <w:top w:val="single" w:sz="4" w:space="0" w:color="000000"/>
              <w:left w:val="single" w:sz="4" w:space="0" w:color="000000"/>
            </w:tcBorders>
            <w:shd w:val="clear" w:color="auto" w:fill="FFFFFF"/>
          </w:tcPr>
          <w:p w:rsidR="00266834" w:rsidRPr="00654936" w:rsidRDefault="00266834" w:rsidP="009239E7">
            <w:pPr>
              <w:widowControl w:val="0"/>
              <w:spacing w:after="0" w:line="240" w:lineRule="auto"/>
              <w:rPr>
                <w:sz w:val="22"/>
                <w:szCs w:val="22"/>
                <w:lang w:val="uk-UA"/>
              </w:rPr>
            </w:pPr>
            <w:r w:rsidRPr="00654936">
              <w:rPr>
                <w:sz w:val="22"/>
                <w:szCs w:val="22"/>
                <w:lang w:val="uk-UA"/>
              </w:rPr>
              <w:t>Мова викладання</w:t>
            </w:r>
          </w:p>
        </w:tc>
        <w:tc>
          <w:tcPr>
            <w:tcW w:w="7920" w:type="dxa"/>
            <w:tcBorders>
              <w:top w:val="single" w:sz="4" w:space="0" w:color="000000"/>
              <w:left w:val="single" w:sz="4" w:space="0" w:color="000000"/>
              <w:right w:val="single" w:sz="4" w:space="0" w:color="000000"/>
            </w:tcBorders>
            <w:shd w:val="clear" w:color="auto" w:fill="FFFFFF"/>
          </w:tcPr>
          <w:p w:rsidR="00266834" w:rsidRPr="00654936" w:rsidRDefault="00266834" w:rsidP="009239E7">
            <w:pPr>
              <w:widowControl w:val="0"/>
              <w:spacing w:after="0" w:line="240" w:lineRule="auto"/>
              <w:rPr>
                <w:sz w:val="22"/>
                <w:szCs w:val="22"/>
                <w:lang w:val="uk-UA"/>
              </w:rPr>
            </w:pPr>
            <w:r w:rsidRPr="00654936">
              <w:rPr>
                <w:sz w:val="22"/>
                <w:szCs w:val="22"/>
                <w:lang w:val="uk-UA"/>
              </w:rPr>
              <w:t>українська</w:t>
            </w:r>
          </w:p>
        </w:tc>
      </w:tr>
      <w:tr w:rsidR="00266834" w:rsidRPr="00DA026E" w:rsidTr="00E3112D">
        <w:trPr>
          <w:trHeight w:val="20"/>
        </w:trPr>
        <w:tc>
          <w:tcPr>
            <w:tcW w:w="3240" w:type="dxa"/>
            <w:tcBorders>
              <w:top w:val="single" w:sz="4" w:space="0" w:color="000000"/>
              <w:left w:val="single" w:sz="4" w:space="0" w:color="000000"/>
            </w:tcBorders>
            <w:shd w:val="clear" w:color="auto" w:fill="FFFFFF"/>
          </w:tcPr>
          <w:p w:rsidR="00266834" w:rsidRPr="00654936" w:rsidRDefault="00266834" w:rsidP="009239E7">
            <w:pPr>
              <w:widowControl w:val="0"/>
              <w:spacing w:after="0" w:line="240" w:lineRule="auto"/>
              <w:rPr>
                <w:sz w:val="22"/>
                <w:szCs w:val="22"/>
                <w:lang w:val="uk-UA"/>
              </w:rPr>
            </w:pPr>
            <w:r w:rsidRPr="00654936">
              <w:rPr>
                <w:sz w:val="22"/>
                <w:szCs w:val="22"/>
                <w:lang w:val="uk-UA"/>
              </w:rPr>
              <w:t xml:space="preserve">Передумови для вивчення </w:t>
            </w:r>
          </w:p>
          <w:p w:rsidR="00266834" w:rsidRPr="00654936" w:rsidRDefault="00266834" w:rsidP="009239E7">
            <w:pPr>
              <w:widowControl w:val="0"/>
              <w:spacing w:after="0" w:line="240" w:lineRule="auto"/>
              <w:rPr>
                <w:sz w:val="22"/>
                <w:szCs w:val="22"/>
                <w:lang w:val="uk-UA"/>
              </w:rPr>
            </w:pPr>
            <w:r w:rsidRPr="00654936">
              <w:rPr>
                <w:sz w:val="22"/>
                <w:szCs w:val="22"/>
                <w:lang w:val="uk-UA"/>
              </w:rPr>
              <w:t>дисципліни</w:t>
            </w:r>
          </w:p>
        </w:tc>
        <w:tc>
          <w:tcPr>
            <w:tcW w:w="7920" w:type="dxa"/>
            <w:tcBorders>
              <w:top w:val="single" w:sz="4" w:space="0" w:color="000000"/>
              <w:left w:val="single" w:sz="4" w:space="0" w:color="000000"/>
              <w:right w:val="single" w:sz="4" w:space="0" w:color="000000"/>
            </w:tcBorders>
            <w:shd w:val="clear" w:color="auto" w:fill="FFFFFF"/>
          </w:tcPr>
          <w:p w:rsidR="00266834" w:rsidRPr="00654936" w:rsidRDefault="00266834" w:rsidP="009239E7">
            <w:pPr>
              <w:widowControl w:val="0"/>
              <w:spacing w:after="0" w:line="240" w:lineRule="auto"/>
              <w:rPr>
                <w:sz w:val="22"/>
                <w:szCs w:val="22"/>
                <w:lang w:val="uk-UA"/>
              </w:rPr>
            </w:pPr>
            <w:r w:rsidRPr="00654936">
              <w:rPr>
                <w:sz w:val="22"/>
                <w:szCs w:val="22"/>
                <w:lang w:val="uk-UA"/>
              </w:rPr>
              <w:t>Всесвітня історія (ранньомодерний час),  Історія країн ЦЄ (новий час), Всесвітня історія (новий час), Типологія та шляхи формування націй в ЦЄ</w:t>
            </w:r>
          </w:p>
        </w:tc>
      </w:tr>
      <w:tr w:rsidR="00266834" w:rsidRPr="00654936" w:rsidTr="00E3112D">
        <w:trPr>
          <w:trHeight w:val="20"/>
        </w:trPr>
        <w:tc>
          <w:tcPr>
            <w:tcW w:w="3240" w:type="dxa"/>
            <w:tcBorders>
              <w:top w:val="single" w:sz="4" w:space="0" w:color="000000"/>
              <w:left w:val="single" w:sz="4" w:space="0" w:color="000000"/>
            </w:tcBorders>
            <w:shd w:val="clear" w:color="auto" w:fill="FFFFFF"/>
          </w:tcPr>
          <w:p w:rsidR="00266834" w:rsidRPr="00654936" w:rsidRDefault="00266834" w:rsidP="009239E7">
            <w:pPr>
              <w:widowControl w:val="0"/>
              <w:spacing w:after="0" w:line="240" w:lineRule="auto"/>
              <w:rPr>
                <w:sz w:val="22"/>
                <w:szCs w:val="22"/>
                <w:lang w:val="uk-UA"/>
              </w:rPr>
            </w:pPr>
            <w:r w:rsidRPr="00654936">
              <w:rPr>
                <w:sz w:val="22"/>
                <w:szCs w:val="22"/>
                <w:lang w:val="uk-UA"/>
              </w:rPr>
              <w:t xml:space="preserve">Кафедра, яка забезпечує </w:t>
            </w:r>
          </w:p>
          <w:p w:rsidR="00266834" w:rsidRPr="00654936" w:rsidRDefault="00266834" w:rsidP="009239E7">
            <w:pPr>
              <w:widowControl w:val="0"/>
              <w:spacing w:after="0" w:line="240" w:lineRule="auto"/>
              <w:rPr>
                <w:sz w:val="22"/>
                <w:szCs w:val="22"/>
                <w:lang w:val="uk-UA"/>
              </w:rPr>
            </w:pPr>
            <w:r w:rsidRPr="00654936">
              <w:rPr>
                <w:sz w:val="22"/>
                <w:szCs w:val="22"/>
                <w:lang w:val="uk-UA"/>
              </w:rPr>
              <w:t>викладання дисципліни</w:t>
            </w:r>
          </w:p>
        </w:tc>
        <w:tc>
          <w:tcPr>
            <w:tcW w:w="7920" w:type="dxa"/>
            <w:tcBorders>
              <w:top w:val="single" w:sz="4" w:space="0" w:color="000000"/>
              <w:left w:val="single" w:sz="4" w:space="0" w:color="000000"/>
              <w:right w:val="single" w:sz="4" w:space="0" w:color="000000"/>
            </w:tcBorders>
            <w:shd w:val="clear" w:color="auto" w:fill="FFFFFF"/>
          </w:tcPr>
          <w:p w:rsidR="00266834" w:rsidRPr="00654936" w:rsidRDefault="00266834" w:rsidP="009239E7">
            <w:pPr>
              <w:widowControl w:val="0"/>
              <w:spacing w:after="0" w:line="240" w:lineRule="auto"/>
              <w:rPr>
                <w:sz w:val="22"/>
                <w:szCs w:val="22"/>
                <w:lang w:val="uk-UA"/>
              </w:rPr>
            </w:pPr>
            <w:r w:rsidRPr="00654936">
              <w:rPr>
                <w:sz w:val="22"/>
                <w:szCs w:val="22"/>
                <w:lang w:val="uk-UA"/>
              </w:rPr>
              <w:t>модерної історії</w:t>
            </w:r>
            <w:r w:rsidRPr="00654936">
              <w:rPr>
                <w:sz w:val="22"/>
                <w:szCs w:val="22"/>
                <w:u w:color="FF0000"/>
                <w:lang w:val="uk-UA"/>
              </w:rPr>
              <w:t xml:space="preserve"> України</w:t>
            </w:r>
            <w:r w:rsidRPr="00654936">
              <w:rPr>
                <w:sz w:val="22"/>
                <w:szCs w:val="22"/>
                <w:lang w:val="uk-UA"/>
              </w:rPr>
              <w:t xml:space="preserve"> та зарубіжних країн</w:t>
            </w:r>
          </w:p>
        </w:tc>
      </w:tr>
      <w:tr w:rsidR="00266834" w:rsidRPr="00654936" w:rsidTr="00E3112D">
        <w:trPr>
          <w:trHeight w:val="20"/>
        </w:trPr>
        <w:tc>
          <w:tcPr>
            <w:tcW w:w="3240" w:type="dxa"/>
            <w:tcBorders>
              <w:top w:val="single" w:sz="4" w:space="0" w:color="000000"/>
              <w:left w:val="single" w:sz="4" w:space="0" w:color="000000"/>
            </w:tcBorders>
            <w:shd w:val="clear" w:color="auto" w:fill="FFFFFF"/>
          </w:tcPr>
          <w:p w:rsidR="00266834" w:rsidRPr="00654936" w:rsidRDefault="00266834" w:rsidP="009239E7">
            <w:pPr>
              <w:widowControl w:val="0"/>
              <w:spacing w:after="0" w:line="240" w:lineRule="auto"/>
              <w:rPr>
                <w:sz w:val="22"/>
                <w:szCs w:val="22"/>
                <w:lang w:val="uk-UA"/>
              </w:rPr>
            </w:pPr>
            <w:r w:rsidRPr="00654936">
              <w:rPr>
                <w:sz w:val="22"/>
                <w:szCs w:val="22"/>
                <w:lang w:val="uk-UA"/>
              </w:rPr>
              <w:t>Інформаційне забезпечення</w:t>
            </w:r>
          </w:p>
        </w:tc>
        <w:tc>
          <w:tcPr>
            <w:tcW w:w="7920" w:type="dxa"/>
            <w:tcBorders>
              <w:top w:val="single" w:sz="4" w:space="0" w:color="000000"/>
              <w:left w:val="single" w:sz="4" w:space="0" w:color="000000"/>
              <w:right w:val="single" w:sz="4" w:space="0" w:color="000000"/>
            </w:tcBorders>
            <w:shd w:val="clear" w:color="auto" w:fill="FFFFFF"/>
          </w:tcPr>
          <w:p w:rsidR="00266834" w:rsidRPr="00654936" w:rsidRDefault="00266834" w:rsidP="009239E7">
            <w:pPr>
              <w:widowControl w:val="0"/>
              <w:spacing w:after="0" w:line="240" w:lineRule="auto"/>
              <w:rPr>
                <w:sz w:val="22"/>
                <w:szCs w:val="22"/>
                <w:lang w:val="uk-UA"/>
              </w:rPr>
            </w:pPr>
            <w:r w:rsidRPr="00654936">
              <w:rPr>
                <w:sz w:val="22"/>
                <w:szCs w:val="22"/>
                <w:lang w:val="uk-UA"/>
              </w:rPr>
              <w:t>Навчально-методичні матеріали, історико-географічні карти, онлайн-ресурси, бази даних, презентації</w:t>
            </w:r>
          </w:p>
        </w:tc>
      </w:tr>
      <w:tr w:rsidR="00266834" w:rsidRPr="00654936" w:rsidTr="00E3112D">
        <w:trPr>
          <w:trHeight w:val="20"/>
        </w:trPr>
        <w:tc>
          <w:tcPr>
            <w:tcW w:w="3240" w:type="dxa"/>
            <w:tcBorders>
              <w:top w:val="single" w:sz="4" w:space="0" w:color="000000"/>
              <w:left w:val="single" w:sz="4" w:space="0" w:color="000000"/>
            </w:tcBorders>
            <w:shd w:val="clear" w:color="auto" w:fill="FFFFFF"/>
          </w:tcPr>
          <w:p w:rsidR="00266834" w:rsidRPr="00654936" w:rsidRDefault="00266834" w:rsidP="009239E7">
            <w:pPr>
              <w:widowControl w:val="0"/>
              <w:spacing w:after="0" w:line="240" w:lineRule="auto"/>
              <w:rPr>
                <w:sz w:val="22"/>
                <w:szCs w:val="22"/>
                <w:lang w:val="uk-UA"/>
              </w:rPr>
            </w:pPr>
            <w:r w:rsidRPr="00654936">
              <w:rPr>
                <w:sz w:val="22"/>
                <w:szCs w:val="22"/>
                <w:lang w:val="uk-UA"/>
              </w:rPr>
              <w:t>Форма проведення занять</w:t>
            </w:r>
          </w:p>
        </w:tc>
        <w:tc>
          <w:tcPr>
            <w:tcW w:w="7920" w:type="dxa"/>
            <w:tcBorders>
              <w:top w:val="single" w:sz="4" w:space="0" w:color="000000"/>
              <w:left w:val="single" w:sz="4" w:space="0" w:color="000000"/>
              <w:right w:val="single" w:sz="4" w:space="0" w:color="000000"/>
            </w:tcBorders>
            <w:shd w:val="clear" w:color="auto" w:fill="FFFFFF"/>
          </w:tcPr>
          <w:p w:rsidR="00266834" w:rsidRPr="00654936" w:rsidRDefault="00266834" w:rsidP="009239E7">
            <w:pPr>
              <w:widowControl w:val="0"/>
              <w:spacing w:after="0" w:line="240" w:lineRule="auto"/>
              <w:rPr>
                <w:sz w:val="22"/>
                <w:szCs w:val="22"/>
                <w:lang w:val="uk-UA"/>
              </w:rPr>
            </w:pPr>
            <w:r w:rsidRPr="00654936">
              <w:rPr>
                <w:sz w:val="22"/>
                <w:szCs w:val="22"/>
                <w:lang w:val="uk-UA"/>
              </w:rPr>
              <w:t>Лекції, практичні заняття</w:t>
            </w:r>
          </w:p>
        </w:tc>
      </w:tr>
      <w:tr w:rsidR="00266834" w:rsidRPr="00DA026E" w:rsidTr="00E3112D">
        <w:trPr>
          <w:trHeight w:val="20"/>
        </w:trPr>
        <w:tc>
          <w:tcPr>
            <w:tcW w:w="3240" w:type="dxa"/>
            <w:tcBorders>
              <w:top w:val="single" w:sz="4" w:space="0" w:color="000000"/>
              <w:left w:val="single" w:sz="4" w:space="0" w:color="000000"/>
            </w:tcBorders>
            <w:shd w:val="clear" w:color="auto" w:fill="FFFFFF"/>
          </w:tcPr>
          <w:p w:rsidR="00266834" w:rsidRPr="00654936" w:rsidRDefault="00266834" w:rsidP="009239E7">
            <w:pPr>
              <w:widowControl w:val="0"/>
              <w:spacing w:after="0" w:line="240" w:lineRule="auto"/>
              <w:rPr>
                <w:sz w:val="22"/>
                <w:szCs w:val="22"/>
                <w:lang w:val="uk-UA"/>
              </w:rPr>
            </w:pPr>
            <w:r w:rsidRPr="00654936">
              <w:rPr>
                <w:sz w:val="22"/>
                <w:szCs w:val="22"/>
                <w:lang w:val="uk-UA"/>
              </w:rPr>
              <w:t>Ключові результати навчання (знання, уміння та інші компетентності):</w:t>
            </w:r>
          </w:p>
        </w:tc>
        <w:tc>
          <w:tcPr>
            <w:tcW w:w="7920" w:type="dxa"/>
            <w:tcBorders>
              <w:top w:val="single" w:sz="4" w:space="0" w:color="000000"/>
              <w:left w:val="single" w:sz="4" w:space="0" w:color="000000"/>
              <w:right w:val="single" w:sz="4" w:space="0" w:color="000000"/>
            </w:tcBorders>
            <w:shd w:val="clear" w:color="auto" w:fill="FFFFFF"/>
          </w:tcPr>
          <w:p w:rsidR="00266834" w:rsidRPr="00E3112D" w:rsidRDefault="00266834" w:rsidP="00E3112D">
            <w:pPr>
              <w:widowControl w:val="0"/>
              <w:spacing w:after="0" w:line="240" w:lineRule="auto"/>
              <w:ind w:left="149" w:firstLine="283"/>
              <w:rPr>
                <w:sz w:val="20"/>
                <w:szCs w:val="20"/>
                <w:lang w:val="uk-UA"/>
              </w:rPr>
            </w:pPr>
            <w:r w:rsidRPr="00E3112D">
              <w:rPr>
                <w:sz w:val="20"/>
                <w:szCs w:val="20"/>
                <w:lang w:val="uk-UA"/>
              </w:rPr>
              <w:t xml:space="preserve">Дисципліна має на меті оволодіння студентами теоретичними знаннями та набуття практичних навичок щодо освоєння та дослідження історії міжнародних відносин нового часу та місця центральноєвропейського регіону у системі міждержавних та міжнародних зв’язків. Це передбачає їхнє подальше застосування у виконанні функцій майбутньої професії історика, ознайомлення із можливостями продукування нового знання та презентації результатів власного дослідництва у навчальному процесі, публічній діяльності тощо. </w:t>
            </w:r>
          </w:p>
          <w:p w:rsidR="00266834" w:rsidRPr="00E3112D" w:rsidRDefault="00266834" w:rsidP="00E3112D">
            <w:pPr>
              <w:widowControl w:val="0"/>
              <w:spacing w:line="240" w:lineRule="auto"/>
              <w:ind w:left="149" w:right="131" w:firstLine="283"/>
              <w:rPr>
                <w:sz w:val="20"/>
                <w:szCs w:val="20"/>
                <w:lang w:val="uk-UA"/>
              </w:rPr>
            </w:pPr>
            <w:r w:rsidRPr="00E3112D">
              <w:rPr>
                <w:sz w:val="20"/>
                <w:szCs w:val="20"/>
                <w:lang w:val="uk-UA"/>
              </w:rPr>
              <w:t>Дисципліна забезпечує набуття студентами наступних компетентностей: здатності розв’язувати складні задачі та проблеми в галузі історії міжнародних відносин, країнознавства та регіонознавства у процесі різнопланової фахової діяльності, що передбачає проведення досліджень; здатності до абстрактного мислення, аналізу та синтезу; до смислових узагальнень та висновків, виявлення в інформаційних даних і концептах хиб та вразливих місць, суперечності та неповноти аргументації; готовності до опанування нових знань; здатності відрізняти суб’єктивні, спонтанні складові суджень від об’єктивних та аргументованих, схильності до самоперевірки отриманих результатів; турбота про якісне виконання професійних завдань; критичного усвідомлення взаємозв’язку між фактами, подіями, явищами і процесами історії міжнародних відносин у минулому та сучасності; здатності відшуковувати необхідні для освітньої та наукової діяльності у даній області знань історичні джерела; критичного усвідомлення відмінностей в історіографічних поглядах щодо історії міжнародних відносин; здатності використовувати у фаховій діяльності знання з історії міжнародних відносин, вміння аналізувати, оцінювати і прогнозувати політичні, економічні, культурні й соціальні події та явища.</w:t>
            </w:r>
          </w:p>
        </w:tc>
      </w:tr>
      <w:tr w:rsidR="00266834" w:rsidRPr="00654936" w:rsidTr="00E3112D">
        <w:trPr>
          <w:trHeight w:val="20"/>
        </w:trPr>
        <w:tc>
          <w:tcPr>
            <w:tcW w:w="3240" w:type="dxa"/>
            <w:tcBorders>
              <w:top w:val="single" w:sz="4" w:space="0" w:color="000000"/>
              <w:left w:val="single" w:sz="4" w:space="0" w:color="000000"/>
            </w:tcBorders>
            <w:shd w:val="clear" w:color="auto" w:fill="FFFFFF"/>
          </w:tcPr>
          <w:p w:rsidR="00266834" w:rsidRPr="00654936" w:rsidRDefault="00266834" w:rsidP="009239E7">
            <w:pPr>
              <w:widowControl w:val="0"/>
              <w:spacing w:after="0" w:line="240" w:lineRule="auto"/>
              <w:rPr>
                <w:sz w:val="22"/>
                <w:szCs w:val="22"/>
                <w:lang w:val="uk-UA"/>
              </w:rPr>
            </w:pPr>
            <w:r w:rsidRPr="00654936">
              <w:rPr>
                <w:sz w:val="22"/>
                <w:szCs w:val="22"/>
                <w:lang w:val="uk-UA"/>
              </w:rPr>
              <w:t xml:space="preserve">Короткий зміст дисципліни </w:t>
            </w:r>
          </w:p>
          <w:p w:rsidR="00266834" w:rsidRPr="00654936" w:rsidRDefault="00266834" w:rsidP="009239E7">
            <w:pPr>
              <w:widowControl w:val="0"/>
              <w:spacing w:after="0" w:line="240" w:lineRule="auto"/>
              <w:rPr>
                <w:sz w:val="22"/>
                <w:szCs w:val="22"/>
                <w:lang w:val="uk-UA"/>
              </w:rPr>
            </w:pPr>
            <w:r w:rsidRPr="00654936">
              <w:rPr>
                <w:sz w:val="22"/>
                <w:szCs w:val="22"/>
                <w:lang w:val="uk-UA"/>
              </w:rPr>
              <w:t>(що буде вивчатися, перелік тем):</w:t>
            </w:r>
          </w:p>
        </w:tc>
        <w:tc>
          <w:tcPr>
            <w:tcW w:w="7920" w:type="dxa"/>
            <w:tcBorders>
              <w:top w:val="single" w:sz="4" w:space="0" w:color="000000"/>
              <w:left w:val="single" w:sz="4" w:space="0" w:color="000000"/>
              <w:right w:val="single" w:sz="4" w:space="0" w:color="000000"/>
            </w:tcBorders>
            <w:shd w:val="clear" w:color="auto" w:fill="FFFFFF"/>
          </w:tcPr>
          <w:p w:rsidR="00266834" w:rsidRPr="00E3112D" w:rsidRDefault="00266834" w:rsidP="00E3112D">
            <w:pPr>
              <w:widowControl w:val="0"/>
              <w:spacing w:after="0" w:line="240" w:lineRule="auto"/>
              <w:ind w:left="149"/>
              <w:rPr>
                <w:sz w:val="20"/>
                <w:szCs w:val="20"/>
                <w:lang w:val="uk-UA"/>
              </w:rPr>
            </w:pPr>
            <w:r w:rsidRPr="00E3112D">
              <w:rPr>
                <w:sz w:val="20"/>
                <w:szCs w:val="20"/>
                <w:lang w:val="uk-UA"/>
              </w:rPr>
              <w:t xml:space="preserve">Тема 1. Основні тенденції розвитку міжнародно-політичної системи в ранній новий час і Центральна Європа (кінець </w:t>
            </w:r>
            <w:r w:rsidRPr="00E3112D">
              <w:rPr>
                <w:sz w:val="20"/>
                <w:szCs w:val="20"/>
                <w:lang w:val="en-US"/>
              </w:rPr>
              <w:t>XV</w:t>
            </w:r>
            <w:r w:rsidRPr="00E3112D">
              <w:rPr>
                <w:sz w:val="20"/>
                <w:szCs w:val="20"/>
              </w:rPr>
              <w:t xml:space="preserve"> – середина </w:t>
            </w:r>
            <w:r w:rsidRPr="00E3112D">
              <w:rPr>
                <w:sz w:val="20"/>
                <w:szCs w:val="20"/>
                <w:lang w:val="en-US"/>
              </w:rPr>
              <w:t>XV</w:t>
            </w:r>
            <w:r w:rsidRPr="00E3112D">
              <w:rPr>
                <w:sz w:val="20"/>
                <w:szCs w:val="20"/>
                <w:lang w:val="uk-UA"/>
              </w:rPr>
              <w:t xml:space="preserve">ІІ ст.). </w:t>
            </w:r>
          </w:p>
          <w:p w:rsidR="00266834" w:rsidRPr="00E3112D" w:rsidRDefault="00266834" w:rsidP="00E3112D">
            <w:pPr>
              <w:widowControl w:val="0"/>
              <w:spacing w:after="0" w:line="240" w:lineRule="auto"/>
              <w:ind w:left="149"/>
              <w:rPr>
                <w:sz w:val="20"/>
                <w:szCs w:val="20"/>
                <w:lang w:val="uk-UA"/>
              </w:rPr>
            </w:pPr>
            <w:r w:rsidRPr="00E3112D">
              <w:rPr>
                <w:sz w:val="20"/>
                <w:szCs w:val="20"/>
                <w:lang w:val="uk-UA"/>
              </w:rPr>
              <w:t xml:space="preserve">Тема 2. Центральна Європа у Вестфальській системі міжнародних відносин (середина </w:t>
            </w:r>
            <w:r w:rsidRPr="00E3112D">
              <w:rPr>
                <w:sz w:val="20"/>
                <w:szCs w:val="20"/>
                <w:lang w:val="en-US"/>
              </w:rPr>
              <w:t>XV</w:t>
            </w:r>
            <w:r w:rsidRPr="00E3112D">
              <w:rPr>
                <w:sz w:val="20"/>
                <w:szCs w:val="20"/>
                <w:lang w:val="uk-UA"/>
              </w:rPr>
              <w:t xml:space="preserve">ІІ – </w:t>
            </w:r>
            <w:r w:rsidRPr="00E3112D">
              <w:rPr>
                <w:sz w:val="20"/>
                <w:szCs w:val="20"/>
                <w:lang w:val="en-US"/>
              </w:rPr>
              <w:t>XV</w:t>
            </w:r>
            <w:r w:rsidRPr="00E3112D">
              <w:rPr>
                <w:sz w:val="20"/>
                <w:szCs w:val="20"/>
                <w:lang w:val="uk-UA"/>
              </w:rPr>
              <w:t>ІІІ ст.). Створення багатонаціональної імперії Габсбургів.</w:t>
            </w:r>
          </w:p>
          <w:p w:rsidR="00266834" w:rsidRPr="00E3112D" w:rsidRDefault="00266834" w:rsidP="00E3112D">
            <w:pPr>
              <w:widowControl w:val="0"/>
              <w:spacing w:after="0" w:line="240" w:lineRule="auto"/>
              <w:ind w:left="149"/>
              <w:rPr>
                <w:sz w:val="20"/>
                <w:szCs w:val="20"/>
                <w:lang w:val="uk-UA"/>
              </w:rPr>
            </w:pPr>
            <w:r w:rsidRPr="00E3112D">
              <w:rPr>
                <w:sz w:val="20"/>
                <w:szCs w:val="20"/>
                <w:lang w:val="uk-UA"/>
              </w:rPr>
              <w:t>Тема 3. Геополітичне становище, зовнішня політика Речі Посполитої (1569-1795).</w:t>
            </w:r>
          </w:p>
          <w:p w:rsidR="00266834" w:rsidRPr="00E3112D" w:rsidRDefault="00266834" w:rsidP="00E3112D">
            <w:pPr>
              <w:widowControl w:val="0"/>
              <w:spacing w:after="0" w:line="240" w:lineRule="auto"/>
              <w:ind w:left="149"/>
              <w:rPr>
                <w:sz w:val="20"/>
                <w:szCs w:val="20"/>
                <w:lang w:val="uk-UA"/>
              </w:rPr>
            </w:pPr>
            <w:r w:rsidRPr="00E3112D">
              <w:rPr>
                <w:sz w:val="20"/>
                <w:szCs w:val="20"/>
                <w:lang w:val="uk-UA"/>
              </w:rPr>
              <w:t xml:space="preserve">Тема 4. Наполеонівські війни і Центральна Європа (рубіж </w:t>
            </w:r>
            <w:r w:rsidRPr="00E3112D">
              <w:rPr>
                <w:sz w:val="20"/>
                <w:szCs w:val="20"/>
                <w:lang w:val="en-US"/>
              </w:rPr>
              <w:t>XV</w:t>
            </w:r>
            <w:r w:rsidRPr="00E3112D">
              <w:rPr>
                <w:sz w:val="20"/>
                <w:szCs w:val="20"/>
                <w:lang w:val="uk-UA"/>
              </w:rPr>
              <w:t>ІІІ – ХІХ ст.).</w:t>
            </w:r>
          </w:p>
          <w:p w:rsidR="00266834" w:rsidRPr="00E3112D" w:rsidRDefault="00266834" w:rsidP="00E3112D">
            <w:pPr>
              <w:widowControl w:val="0"/>
              <w:spacing w:after="0" w:line="240" w:lineRule="auto"/>
              <w:ind w:left="149"/>
              <w:rPr>
                <w:sz w:val="20"/>
                <w:szCs w:val="20"/>
                <w:lang w:val="uk-UA"/>
              </w:rPr>
            </w:pPr>
            <w:r w:rsidRPr="00E3112D">
              <w:rPr>
                <w:sz w:val="20"/>
                <w:szCs w:val="20"/>
                <w:lang w:val="uk-UA"/>
              </w:rPr>
              <w:t xml:space="preserve">Тема 5. Країни і народи ЦЄ в умовах Віденської системи міжнародних відносин (1815-1848). </w:t>
            </w:r>
          </w:p>
          <w:p w:rsidR="00266834" w:rsidRPr="00E3112D" w:rsidRDefault="00266834" w:rsidP="00E3112D">
            <w:pPr>
              <w:widowControl w:val="0"/>
              <w:spacing w:after="0" w:line="240" w:lineRule="auto"/>
              <w:ind w:left="149"/>
              <w:rPr>
                <w:sz w:val="20"/>
                <w:szCs w:val="20"/>
                <w:lang w:val="uk-UA"/>
              </w:rPr>
            </w:pPr>
            <w:r w:rsidRPr="00E3112D">
              <w:rPr>
                <w:sz w:val="20"/>
                <w:szCs w:val="20"/>
                <w:lang w:val="uk-UA"/>
              </w:rPr>
              <w:t xml:space="preserve">Тема 6. Вплив «Весни народів» та Кримської війни на становище країн  Ц Є. </w:t>
            </w:r>
          </w:p>
          <w:p w:rsidR="00266834" w:rsidRPr="00E3112D" w:rsidRDefault="00266834" w:rsidP="00E3112D">
            <w:pPr>
              <w:widowControl w:val="0"/>
              <w:spacing w:after="0" w:line="240" w:lineRule="auto"/>
              <w:ind w:left="149"/>
              <w:rPr>
                <w:sz w:val="20"/>
                <w:szCs w:val="20"/>
                <w:lang w:val="uk-UA"/>
              </w:rPr>
            </w:pPr>
            <w:r w:rsidRPr="00E3112D">
              <w:rPr>
                <w:sz w:val="20"/>
                <w:szCs w:val="20"/>
              </w:rPr>
              <w:t xml:space="preserve">Тема 7. Дуалістичний австро-угорський державницький проект і становище народів </w:t>
            </w:r>
            <w:r w:rsidRPr="00E3112D">
              <w:rPr>
                <w:sz w:val="20"/>
                <w:szCs w:val="20"/>
                <w:lang w:val="uk-UA"/>
              </w:rPr>
              <w:t>Габсбурзької імперії</w:t>
            </w:r>
            <w:r w:rsidRPr="00E3112D">
              <w:rPr>
                <w:sz w:val="20"/>
                <w:szCs w:val="20"/>
              </w:rPr>
              <w:t xml:space="preserve"> (1867-1900). </w:t>
            </w:r>
          </w:p>
          <w:p w:rsidR="00266834" w:rsidRPr="00E3112D" w:rsidRDefault="00266834" w:rsidP="00E3112D">
            <w:pPr>
              <w:widowControl w:val="0"/>
              <w:spacing w:after="0" w:line="240" w:lineRule="auto"/>
              <w:ind w:left="149"/>
              <w:rPr>
                <w:sz w:val="20"/>
                <w:szCs w:val="20"/>
                <w:lang w:val="uk-UA"/>
              </w:rPr>
            </w:pPr>
            <w:r w:rsidRPr="00E3112D">
              <w:rPr>
                <w:sz w:val="20"/>
                <w:szCs w:val="20"/>
                <w:lang w:val="uk-UA"/>
              </w:rPr>
              <w:t xml:space="preserve">Тема 8. Моделі вирішення «східного питання» та його вплив на історичні долі народів Центральної Європи у ХІХ ст. </w:t>
            </w:r>
          </w:p>
          <w:p w:rsidR="00266834" w:rsidRPr="00E3112D" w:rsidRDefault="00266834" w:rsidP="00E3112D">
            <w:pPr>
              <w:widowControl w:val="0"/>
              <w:spacing w:after="0" w:line="240" w:lineRule="auto"/>
              <w:ind w:left="149"/>
              <w:rPr>
                <w:sz w:val="20"/>
                <w:szCs w:val="20"/>
                <w:lang w:val="uk-UA"/>
              </w:rPr>
            </w:pPr>
            <w:r w:rsidRPr="00E3112D">
              <w:rPr>
                <w:sz w:val="20"/>
                <w:szCs w:val="20"/>
                <w:lang w:val="uk-UA"/>
              </w:rPr>
              <w:t>Тема 9. Наростання національно-визвольних рухів у країнах Центральної Європи та їхнє міжнародне відлуння на зламі ХІХ-ХХ ст. Балканські війни 1912-1913 рр.</w:t>
            </w:r>
          </w:p>
          <w:p w:rsidR="00266834" w:rsidRPr="00E3112D" w:rsidRDefault="00266834" w:rsidP="00E3112D">
            <w:pPr>
              <w:widowControl w:val="0"/>
              <w:spacing w:after="0" w:line="240" w:lineRule="auto"/>
              <w:ind w:left="149"/>
              <w:rPr>
                <w:sz w:val="20"/>
                <w:szCs w:val="20"/>
                <w:lang w:val="uk-UA"/>
              </w:rPr>
            </w:pPr>
            <w:r w:rsidRPr="00E3112D">
              <w:rPr>
                <w:sz w:val="20"/>
                <w:szCs w:val="20"/>
                <w:lang w:val="uk-UA"/>
              </w:rPr>
              <w:t>Тема 10. Перша світова війна (1914-1918) та їхнє значення для країн і народів ЦЄ.</w:t>
            </w:r>
          </w:p>
        </w:tc>
      </w:tr>
      <w:tr w:rsidR="00266834" w:rsidRPr="00654936" w:rsidTr="00E3112D">
        <w:trPr>
          <w:trHeight w:val="20"/>
        </w:trPr>
        <w:tc>
          <w:tcPr>
            <w:tcW w:w="3240" w:type="dxa"/>
            <w:tcBorders>
              <w:top w:val="single" w:sz="4" w:space="0" w:color="000000"/>
              <w:left w:val="single" w:sz="4" w:space="0" w:color="000000"/>
              <w:bottom w:val="single" w:sz="4" w:space="0" w:color="000000"/>
            </w:tcBorders>
            <w:shd w:val="clear" w:color="auto" w:fill="FFFFFF"/>
          </w:tcPr>
          <w:p w:rsidR="00266834" w:rsidRPr="00654936" w:rsidRDefault="00266834" w:rsidP="009239E7">
            <w:pPr>
              <w:widowControl w:val="0"/>
              <w:spacing w:after="0" w:line="240" w:lineRule="auto"/>
              <w:rPr>
                <w:sz w:val="22"/>
                <w:szCs w:val="22"/>
                <w:lang w:val="uk-UA"/>
              </w:rPr>
            </w:pPr>
            <w:r w:rsidRPr="00654936">
              <w:rPr>
                <w:sz w:val="22"/>
                <w:szCs w:val="22"/>
                <w:lang w:val="uk-UA"/>
              </w:rPr>
              <w:t>Форма семестрового контролю</w:t>
            </w:r>
          </w:p>
        </w:tc>
        <w:tc>
          <w:tcPr>
            <w:tcW w:w="7920" w:type="dxa"/>
            <w:tcBorders>
              <w:top w:val="single" w:sz="4" w:space="0" w:color="000000"/>
              <w:left w:val="single" w:sz="4" w:space="0" w:color="000000"/>
              <w:bottom w:val="single" w:sz="4" w:space="0" w:color="000000"/>
              <w:right w:val="single" w:sz="4" w:space="0" w:color="000000"/>
            </w:tcBorders>
            <w:shd w:val="clear" w:color="auto" w:fill="FFFFFF"/>
          </w:tcPr>
          <w:p w:rsidR="00266834" w:rsidRPr="00654936" w:rsidRDefault="00266834" w:rsidP="009239E7">
            <w:pPr>
              <w:widowControl w:val="0"/>
              <w:spacing w:line="240" w:lineRule="auto"/>
              <w:ind w:left="132" w:right="131"/>
              <w:rPr>
                <w:sz w:val="22"/>
                <w:szCs w:val="22"/>
                <w:lang w:val="uk-UA"/>
              </w:rPr>
            </w:pPr>
            <w:r w:rsidRPr="00654936">
              <w:rPr>
                <w:sz w:val="22"/>
                <w:szCs w:val="22"/>
                <w:lang w:val="uk-UA"/>
              </w:rPr>
              <w:t>Залік</w:t>
            </w:r>
          </w:p>
        </w:tc>
      </w:tr>
    </w:tbl>
    <w:p w:rsidR="00266834" w:rsidRPr="00654936" w:rsidRDefault="00266834" w:rsidP="00266834">
      <w:pPr>
        <w:rPr>
          <w:sz w:val="22"/>
          <w:szCs w:val="22"/>
        </w:rPr>
      </w:pPr>
    </w:p>
    <w:p w:rsidR="00E3112D" w:rsidRDefault="00E3112D">
      <w:pPr>
        <w:ind w:firstLine="0"/>
        <w:rPr>
          <w:bCs/>
          <w:iCs/>
          <w:color w:val="222222"/>
          <w:sz w:val="22"/>
          <w:szCs w:val="22"/>
          <w:shd w:val="clear" w:color="auto" w:fill="FFFFFF"/>
          <w:lang w:val="uk-UA"/>
        </w:rPr>
      </w:pPr>
      <w:r>
        <w:rPr>
          <w:bCs/>
          <w:iCs/>
          <w:color w:val="222222"/>
          <w:sz w:val="22"/>
          <w:szCs w:val="22"/>
          <w:shd w:val="clear" w:color="auto" w:fill="FFFFFF"/>
          <w:lang w:val="uk-UA"/>
        </w:rPr>
        <w:br w:type="page"/>
      </w:r>
    </w:p>
    <w:p w:rsidR="00266834" w:rsidRPr="00654936" w:rsidRDefault="00266834" w:rsidP="00266834">
      <w:pPr>
        <w:spacing w:after="0" w:line="240" w:lineRule="auto"/>
        <w:jc w:val="center"/>
        <w:rPr>
          <w:bCs/>
          <w:iCs/>
          <w:color w:val="222222"/>
          <w:sz w:val="22"/>
          <w:szCs w:val="22"/>
          <w:shd w:val="clear" w:color="auto" w:fill="FFFFFF"/>
          <w:lang w:val="uk-UA"/>
        </w:rPr>
      </w:pPr>
    </w:p>
    <w:tbl>
      <w:tblPr>
        <w:tblW w:w="11199" w:type="dxa"/>
        <w:tblInd w:w="-699" w:type="dxa"/>
        <w:tblLayout w:type="fixed"/>
        <w:tblCellMar>
          <w:left w:w="10" w:type="dxa"/>
          <w:right w:w="10" w:type="dxa"/>
        </w:tblCellMar>
        <w:tblLook w:val="0000" w:firstRow="0" w:lastRow="0" w:firstColumn="0" w:lastColumn="0" w:noHBand="0" w:noVBand="0"/>
      </w:tblPr>
      <w:tblGrid>
        <w:gridCol w:w="3409"/>
        <w:gridCol w:w="7790"/>
      </w:tblGrid>
      <w:tr w:rsidR="00266834" w:rsidRPr="00654936" w:rsidTr="00E3112D">
        <w:trPr>
          <w:trHeight w:val="20"/>
        </w:trPr>
        <w:tc>
          <w:tcPr>
            <w:tcW w:w="3409" w:type="dxa"/>
            <w:tcBorders>
              <w:top w:val="single" w:sz="4" w:space="0" w:color="000000"/>
              <w:left w:val="single" w:sz="4" w:space="0" w:color="000000"/>
            </w:tcBorders>
            <w:shd w:val="clear" w:color="auto" w:fill="FFFFFF"/>
          </w:tcPr>
          <w:p w:rsidR="00266834" w:rsidRPr="00654936" w:rsidRDefault="00266834" w:rsidP="009239E7">
            <w:pPr>
              <w:widowControl w:val="0"/>
              <w:spacing w:after="0" w:line="240" w:lineRule="auto"/>
              <w:rPr>
                <w:sz w:val="22"/>
                <w:szCs w:val="22"/>
                <w:lang w:val="uk-UA"/>
              </w:rPr>
            </w:pPr>
            <w:r w:rsidRPr="00654936">
              <w:rPr>
                <w:sz w:val="22"/>
                <w:szCs w:val="22"/>
                <w:lang w:val="uk-UA"/>
              </w:rPr>
              <w:t>Назва дисципліни</w:t>
            </w:r>
          </w:p>
        </w:tc>
        <w:tc>
          <w:tcPr>
            <w:tcW w:w="7790" w:type="dxa"/>
            <w:tcBorders>
              <w:top w:val="single" w:sz="4" w:space="0" w:color="000000"/>
              <w:left w:val="single" w:sz="4" w:space="0" w:color="000000"/>
              <w:right w:val="single" w:sz="4" w:space="0" w:color="000000"/>
            </w:tcBorders>
            <w:shd w:val="clear" w:color="auto" w:fill="FFFFFF"/>
          </w:tcPr>
          <w:p w:rsidR="00266834" w:rsidRPr="00654936" w:rsidRDefault="00266834" w:rsidP="009239E7">
            <w:pPr>
              <w:widowControl w:val="0"/>
              <w:spacing w:after="0" w:line="240" w:lineRule="auto"/>
              <w:rPr>
                <w:b/>
                <w:sz w:val="22"/>
                <w:szCs w:val="22"/>
                <w:lang w:val="uk-UA"/>
              </w:rPr>
            </w:pPr>
            <w:r w:rsidRPr="00654936">
              <w:rPr>
                <w:b/>
                <w:sz w:val="22"/>
                <w:szCs w:val="22"/>
              </w:rPr>
              <w:t xml:space="preserve">Видатні постаті в історії народів </w:t>
            </w:r>
            <w:r w:rsidRPr="00654936">
              <w:rPr>
                <w:b/>
                <w:bCs/>
                <w:iCs/>
                <w:color w:val="222222"/>
                <w:sz w:val="22"/>
                <w:szCs w:val="22"/>
                <w:shd w:val="clear" w:color="auto" w:fill="FFFFFF"/>
                <w:lang w:val="uk-UA"/>
              </w:rPr>
              <w:t>Центральної Європи нового часу</w:t>
            </w:r>
          </w:p>
        </w:tc>
      </w:tr>
      <w:tr w:rsidR="00266834" w:rsidRPr="00654936" w:rsidTr="00E3112D">
        <w:trPr>
          <w:trHeight w:val="20"/>
        </w:trPr>
        <w:tc>
          <w:tcPr>
            <w:tcW w:w="3409" w:type="dxa"/>
            <w:tcBorders>
              <w:top w:val="single" w:sz="4" w:space="0" w:color="000000"/>
              <w:left w:val="single" w:sz="4" w:space="0" w:color="000000"/>
            </w:tcBorders>
            <w:shd w:val="clear" w:color="auto" w:fill="FFFFFF"/>
          </w:tcPr>
          <w:p w:rsidR="00266834" w:rsidRPr="00654936" w:rsidRDefault="00266834" w:rsidP="009239E7">
            <w:pPr>
              <w:widowControl w:val="0"/>
              <w:spacing w:after="0" w:line="240" w:lineRule="auto"/>
              <w:rPr>
                <w:sz w:val="22"/>
                <w:szCs w:val="22"/>
                <w:lang w:val="uk-UA"/>
              </w:rPr>
            </w:pPr>
            <w:r w:rsidRPr="00654936">
              <w:rPr>
                <w:sz w:val="22"/>
                <w:szCs w:val="22"/>
                <w:lang w:val="uk-UA"/>
              </w:rPr>
              <w:t>Рівень вищої освіти</w:t>
            </w:r>
          </w:p>
        </w:tc>
        <w:tc>
          <w:tcPr>
            <w:tcW w:w="7790" w:type="dxa"/>
            <w:tcBorders>
              <w:top w:val="single" w:sz="4" w:space="0" w:color="000000"/>
              <w:left w:val="single" w:sz="4" w:space="0" w:color="000000"/>
              <w:right w:val="single" w:sz="4" w:space="0" w:color="000000"/>
            </w:tcBorders>
            <w:shd w:val="clear" w:color="auto" w:fill="FFFFFF"/>
          </w:tcPr>
          <w:p w:rsidR="00266834" w:rsidRPr="00654936" w:rsidRDefault="00266834" w:rsidP="009239E7">
            <w:pPr>
              <w:widowControl w:val="0"/>
              <w:spacing w:after="0" w:line="240" w:lineRule="auto"/>
              <w:rPr>
                <w:sz w:val="22"/>
                <w:szCs w:val="22"/>
                <w:lang w:val="uk-UA"/>
              </w:rPr>
            </w:pPr>
            <w:r w:rsidRPr="00654936">
              <w:rPr>
                <w:sz w:val="22"/>
                <w:szCs w:val="22"/>
                <w:lang w:val="uk-UA"/>
              </w:rPr>
              <w:t>перший (бакалаврський)</w:t>
            </w:r>
          </w:p>
        </w:tc>
      </w:tr>
      <w:tr w:rsidR="00266834" w:rsidRPr="00654936" w:rsidTr="00E3112D">
        <w:trPr>
          <w:trHeight w:val="20"/>
        </w:trPr>
        <w:tc>
          <w:tcPr>
            <w:tcW w:w="3409" w:type="dxa"/>
            <w:tcBorders>
              <w:top w:val="single" w:sz="4" w:space="0" w:color="000000"/>
              <w:left w:val="single" w:sz="4" w:space="0" w:color="000000"/>
            </w:tcBorders>
            <w:shd w:val="clear" w:color="auto" w:fill="FFFFFF"/>
          </w:tcPr>
          <w:p w:rsidR="00266834" w:rsidRPr="00654936" w:rsidRDefault="00266834" w:rsidP="009239E7">
            <w:pPr>
              <w:widowControl w:val="0"/>
              <w:spacing w:after="0" w:line="240" w:lineRule="auto"/>
              <w:rPr>
                <w:sz w:val="22"/>
                <w:szCs w:val="22"/>
                <w:lang w:val="uk-UA"/>
              </w:rPr>
            </w:pPr>
            <w:r w:rsidRPr="00654936">
              <w:rPr>
                <w:sz w:val="22"/>
                <w:szCs w:val="22"/>
                <w:lang w:val="uk-UA"/>
              </w:rPr>
              <w:t>Курс (рік) навчання</w:t>
            </w:r>
          </w:p>
        </w:tc>
        <w:tc>
          <w:tcPr>
            <w:tcW w:w="7790" w:type="dxa"/>
            <w:tcBorders>
              <w:top w:val="single" w:sz="4" w:space="0" w:color="000000"/>
              <w:left w:val="single" w:sz="4" w:space="0" w:color="000000"/>
              <w:right w:val="single" w:sz="4" w:space="0" w:color="000000"/>
            </w:tcBorders>
            <w:shd w:val="clear" w:color="auto" w:fill="FFFFFF"/>
          </w:tcPr>
          <w:p w:rsidR="00266834" w:rsidRPr="00654936" w:rsidRDefault="00266834" w:rsidP="009239E7">
            <w:pPr>
              <w:widowControl w:val="0"/>
              <w:spacing w:after="0" w:line="240" w:lineRule="auto"/>
              <w:rPr>
                <w:sz w:val="22"/>
                <w:szCs w:val="22"/>
                <w:lang w:val="uk-UA"/>
              </w:rPr>
            </w:pPr>
            <w:r w:rsidRPr="00654936">
              <w:rPr>
                <w:sz w:val="22"/>
                <w:szCs w:val="22"/>
                <w:lang w:val="uk-UA"/>
              </w:rPr>
              <w:t>ІІІ-й</w:t>
            </w:r>
          </w:p>
        </w:tc>
      </w:tr>
      <w:tr w:rsidR="00266834" w:rsidRPr="00654936" w:rsidTr="00E3112D">
        <w:trPr>
          <w:trHeight w:val="20"/>
        </w:trPr>
        <w:tc>
          <w:tcPr>
            <w:tcW w:w="3409" w:type="dxa"/>
            <w:tcBorders>
              <w:top w:val="single" w:sz="4" w:space="0" w:color="000000"/>
              <w:left w:val="single" w:sz="4" w:space="0" w:color="000000"/>
            </w:tcBorders>
            <w:shd w:val="clear" w:color="auto" w:fill="FFFFFF"/>
          </w:tcPr>
          <w:p w:rsidR="00266834" w:rsidRPr="00654936" w:rsidRDefault="00266834" w:rsidP="009239E7">
            <w:pPr>
              <w:widowControl w:val="0"/>
              <w:spacing w:after="0" w:line="240" w:lineRule="auto"/>
              <w:rPr>
                <w:sz w:val="22"/>
                <w:szCs w:val="22"/>
                <w:lang w:val="uk-UA"/>
              </w:rPr>
            </w:pPr>
            <w:r w:rsidRPr="00654936">
              <w:rPr>
                <w:sz w:val="22"/>
                <w:szCs w:val="22"/>
                <w:lang w:val="uk-UA"/>
              </w:rPr>
              <w:t>Семестр</w:t>
            </w:r>
          </w:p>
        </w:tc>
        <w:tc>
          <w:tcPr>
            <w:tcW w:w="7790" w:type="dxa"/>
            <w:tcBorders>
              <w:top w:val="single" w:sz="4" w:space="0" w:color="000000"/>
              <w:left w:val="single" w:sz="4" w:space="0" w:color="000000"/>
              <w:right w:val="single" w:sz="4" w:space="0" w:color="000000"/>
            </w:tcBorders>
            <w:shd w:val="clear" w:color="auto" w:fill="FFFFFF"/>
          </w:tcPr>
          <w:p w:rsidR="00266834" w:rsidRPr="00654936" w:rsidRDefault="00266834" w:rsidP="009239E7">
            <w:pPr>
              <w:widowControl w:val="0"/>
              <w:spacing w:after="0" w:line="240" w:lineRule="auto"/>
              <w:rPr>
                <w:sz w:val="22"/>
                <w:szCs w:val="22"/>
                <w:lang w:val="uk-UA"/>
              </w:rPr>
            </w:pPr>
            <w:r w:rsidRPr="00654936">
              <w:rPr>
                <w:sz w:val="22"/>
                <w:szCs w:val="22"/>
                <w:lang w:val="uk-UA"/>
              </w:rPr>
              <w:t>6-й</w:t>
            </w:r>
          </w:p>
        </w:tc>
      </w:tr>
      <w:tr w:rsidR="00266834" w:rsidRPr="00654936" w:rsidTr="00E3112D">
        <w:trPr>
          <w:trHeight w:val="20"/>
        </w:trPr>
        <w:tc>
          <w:tcPr>
            <w:tcW w:w="3409" w:type="dxa"/>
            <w:tcBorders>
              <w:top w:val="single" w:sz="4" w:space="0" w:color="000000"/>
              <w:left w:val="single" w:sz="4" w:space="0" w:color="000000"/>
            </w:tcBorders>
            <w:shd w:val="clear" w:color="auto" w:fill="FFFFFF"/>
          </w:tcPr>
          <w:p w:rsidR="00266834" w:rsidRPr="00654936" w:rsidRDefault="00266834" w:rsidP="009239E7">
            <w:pPr>
              <w:widowControl w:val="0"/>
              <w:spacing w:after="0" w:line="240" w:lineRule="auto"/>
              <w:rPr>
                <w:sz w:val="22"/>
                <w:szCs w:val="22"/>
                <w:lang w:val="uk-UA"/>
              </w:rPr>
            </w:pPr>
            <w:r w:rsidRPr="00654936">
              <w:rPr>
                <w:sz w:val="22"/>
                <w:szCs w:val="22"/>
                <w:lang w:val="uk-UA"/>
              </w:rPr>
              <w:t>Обсяг дисципліни у кредитах</w:t>
            </w:r>
          </w:p>
        </w:tc>
        <w:tc>
          <w:tcPr>
            <w:tcW w:w="7790" w:type="dxa"/>
            <w:tcBorders>
              <w:top w:val="single" w:sz="4" w:space="0" w:color="000000"/>
              <w:left w:val="single" w:sz="4" w:space="0" w:color="000000"/>
              <w:right w:val="single" w:sz="4" w:space="0" w:color="000000"/>
            </w:tcBorders>
            <w:shd w:val="clear" w:color="auto" w:fill="FFFFFF"/>
          </w:tcPr>
          <w:p w:rsidR="00266834" w:rsidRPr="00654936" w:rsidRDefault="00266834" w:rsidP="009239E7">
            <w:pPr>
              <w:widowControl w:val="0"/>
              <w:spacing w:after="0" w:line="240" w:lineRule="auto"/>
              <w:rPr>
                <w:sz w:val="22"/>
                <w:szCs w:val="22"/>
                <w:lang w:val="uk-UA"/>
              </w:rPr>
            </w:pPr>
            <w:r w:rsidRPr="00654936">
              <w:rPr>
                <w:sz w:val="22"/>
                <w:szCs w:val="22"/>
                <w:lang w:val="uk-UA"/>
              </w:rPr>
              <w:t>3,5 кредити ЄКТС</w:t>
            </w:r>
          </w:p>
        </w:tc>
      </w:tr>
      <w:tr w:rsidR="00266834" w:rsidRPr="00654936" w:rsidTr="00E3112D">
        <w:trPr>
          <w:trHeight w:val="20"/>
        </w:trPr>
        <w:tc>
          <w:tcPr>
            <w:tcW w:w="3409" w:type="dxa"/>
            <w:tcBorders>
              <w:top w:val="single" w:sz="4" w:space="0" w:color="000000"/>
              <w:left w:val="single" w:sz="4" w:space="0" w:color="000000"/>
            </w:tcBorders>
            <w:shd w:val="clear" w:color="auto" w:fill="FFFFFF"/>
          </w:tcPr>
          <w:p w:rsidR="00266834" w:rsidRPr="00654936" w:rsidRDefault="00266834" w:rsidP="009239E7">
            <w:pPr>
              <w:widowControl w:val="0"/>
              <w:spacing w:after="0" w:line="240" w:lineRule="auto"/>
              <w:rPr>
                <w:sz w:val="22"/>
                <w:szCs w:val="22"/>
                <w:lang w:val="uk-UA"/>
              </w:rPr>
            </w:pPr>
            <w:r w:rsidRPr="00654936">
              <w:rPr>
                <w:sz w:val="22"/>
                <w:szCs w:val="22"/>
                <w:lang w:val="uk-UA"/>
              </w:rPr>
              <w:t>Мова викладання</w:t>
            </w:r>
          </w:p>
        </w:tc>
        <w:tc>
          <w:tcPr>
            <w:tcW w:w="7790" w:type="dxa"/>
            <w:tcBorders>
              <w:top w:val="single" w:sz="4" w:space="0" w:color="000000"/>
              <w:left w:val="single" w:sz="4" w:space="0" w:color="000000"/>
              <w:right w:val="single" w:sz="4" w:space="0" w:color="000000"/>
            </w:tcBorders>
            <w:shd w:val="clear" w:color="auto" w:fill="FFFFFF"/>
          </w:tcPr>
          <w:p w:rsidR="00266834" w:rsidRPr="00654936" w:rsidRDefault="00266834" w:rsidP="009239E7">
            <w:pPr>
              <w:widowControl w:val="0"/>
              <w:spacing w:after="0" w:line="240" w:lineRule="auto"/>
              <w:rPr>
                <w:sz w:val="22"/>
                <w:szCs w:val="22"/>
                <w:lang w:val="uk-UA"/>
              </w:rPr>
            </w:pPr>
            <w:r w:rsidRPr="00654936">
              <w:rPr>
                <w:sz w:val="22"/>
                <w:szCs w:val="22"/>
                <w:lang w:val="uk-UA"/>
              </w:rPr>
              <w:t>українська</w:t>
            </w:r>
          </w:p>
        </w:tc>
      </w:tr>
      <w:tr w:rsidR="00266834" w:rsidRPr="00DA026E" w:rsidTr="00E3112D">
        <w:trPr>
          <w:trHeight w:val="20"/>
        </w:trPr>
        <w:tc>
          <w:tcPr>
            <w:tcW w:w="3409" w:type="dxa"/>
            <w:tcBorders>
              <w:top w:val="single" w:sz="4" w:space="0" w:color="000000"/>
              <w:left w:val="single" w:sz="4" w:space="0" w:color="000000"/>
            </w:tcBorders>
            <w:shd w:val="clear" w:color="auto" w:fill="FFFFFF"/>
          </w:tcPr>
          <w:p w:rsidR="00266834" w:rsidRPr="00654936" w:rsidRDefault="00266834" w:rsidP="009239E7">
            <w:pPr>
              <w:widowControl w:val="0"/>
              <w:spacing w:after="0" w:line="240" w:lineRule="auto"/>
              <w:rPr>
                <w:sz w:val="22"/>
                <w:szCs w:val="22"/>
                <w:lang w:val="uk-UA"/>
              </w:rPr>
            </w:pPr>
            <w:r w:rsidRPr="00654936">
              <w:rPr>
                <w:sz w:val="22"/>
                <w:szCs w:val="22"/>
                <w:lang w:val="uk-UA"/>
              </w:rPr>
              <w:t xml:space="preserve">Передумови для вивчення </w:t>
            </w:r>
          </w:p>
          <w:p w:rsidR="00266834" w:rsidRPr="00654936" w:rsidRDefault="00266834" w:rsidP="009239E7">
            <w:pPr>
              <w:widowControl w:val="0"/>
              <w:spacing w:after="0" w:line="240" w:lineRule="auto"/>
              <w:rPr>
                <w:sz w:val="22"/>
                <w:szCs w:val="22"/>
                <w:lang w:val="uk-UA"/>
              </w:rPr>
            </w:pPr>
            <w:r w:rsidRPr="00654936">
              <w:rPr>
                <w:sz w:val="22"/>
                <w:szCs w:val="22"/>
                <w:lang w:val="uk-UA"/>
              </w:rPr>
              <w:t>дисципліни</w:t>
            </w:r>
          </w:p>
        </w:tc>
        <w:tc>
          <w:tcPr>
            <w:tcW w:w="7790" w:type="dxa"/>
            <w:tcBorders>
              <w:top w:val="single" w:sz="4" w:space="0" w:color="000000"/>
              <w:left w:val="single" w:sz="4" w:space="0" w:color="000000"/>
              <w:right w:val="single" w:sz="4" w:space="0" w:color="000000"/>
            </w:tcBorders>
            <w:shd w:val="clear" w:color="auto" w:fill="FFFFFF"/>
          </w:tcPr>
          <w:p w:rsidR="00266834" w:rsidRPr="00654936" w:rsidRDefault="00266834" w:rsidP="009239E7">
            <w:pPr>
              <w:widowControl w:val="0"/>
              <w:spacing w:after="0" w:line="240" w:lineRule="auto"/>
              <w:rPr>
                <w:sz w:val="22"/>
                <w:szCs w:val="22"/>
                <w:lang w:val="uk-UA"/>
              </w:rPr>
            </w:pPr>
            <w:r w:rsidRPr="00654936">
              <w:rPr>
                <w:sz w:val="22"/>
                <w:szCs w:val="22"/>
                <w:lang w:val="uk-UA"/>
              </w:rPr>
              <w:t>Всесвітня історія (ранньомодерний час), Історія ЦЄ (новий час), Всесвітня історія (новий час), Типологія та шляхи формування націй в ЦЄ</w:t>
            </w:r>
          </w:p>
        </w:tc>
      </w:tr>
      <w:tr w:rsidR="00266834" w:rsidRPr="00654936" w:rsidTr="00E3112D">
        <w:trPr>
          <w:trHeight w:val="20"/>
        </w:trPr>
        <w:tc>
          <w:tcPr>
            <w:tcW w:w="3409" w:type="dxa"/>
            <w:tcBorders>
              <w:top w:val="single" w:sz="4" w:space="0" w:color="000000"/>
              <w:left w:val="single" w:sz="4" w:space="0" w:color="000000"/>
            </w:tcBorders>
            <w:shd w:val="clear" w:color="auto" w:fill="FFFFFF"/>
          </w:tcPr>
          <w:p w:rsidR="00266834" w:rsidRPr="00654936" w:rsidRDefault="00266834" w:rsidP="009239E7">
            <w:pPr>
              <w:widowControl w:val="0"/>
              <w:spacing w:after="0" w:line="240" w:lineRule="auto"/>
              <w:rPr>
                <w:sz w:val="22"/>
                <w:szCs w:val="22"/>
                <w:lang w:val="uk-UA"/>
              </w:rPr>
            </w:pPr>
            <w:r w:rsidRPr="00654936">
              <w:rPr>
                <w:sz w:val="22"/>
                <w:szCs w:val="22"/>
                <w:lang w:val="uk-UA"/>
              </w:rPr>
              <w:t xml:space="preserve">Кафедра, яка забезпечує </w:t>
            </w:r>
          </w:p>
          <w:p w:rsidR="00266834" w:rsidRPr="00654936" w:rsidRDefault="00266834" w:rsidP="009239E7">
            <w:pPr>
              <w:widowControl w:val="0"/>
              <w:spacing w:after="0" w:line="240" w:lineRule="auto"/>
              <w:rPr>
                <w:sz w:val="22"/>
                <w:szCs w:val="22"/>
                <w:lang w:val="uk-UA"/>
              </w:rPr>
            </w:pPr>
            <w:r w:rsidRPr="00654936">
              <w:rPr>
                <w:sz w:val="22"/>
                <w:szCs w:val="22"/>
                <w:lang w:val="uk-UA"/>
              </w:rPr>
              <w:t>викладання дисципліни</w:t>
            </w:r>
          </w:p>
        </w:tc>
        <w:tc>
          <w:tcPr>
            <w:tcW w:w="7790" w:type="dxa"/>
            <w:tcBorders>
              <w:top w:val="single" w:sz="4" w:space="0" w:color="000000"/>
              <w:left w:val="single" w:sz="4" w:space="0" w:color="000000"/>
              <w:right w:val="single" w:sz="4" w:space="0" w:color="000000"/>
            </w:tcBorders>
            <w:shd w:val="clear" w:color="auto" w:fill="FFFFFF"/>
          </w:tcPr>
          <w:p w:rsidR="00266834" w:rsidRPr="00654936" w:rsidRDefault="00266834" w:rsidP="009239E7">
            <w:pPr>
              <w:widowControl w:val="0"/>
              <w:spacing w:after="0" w:line="240" w:lineRule="auto"/>
              <w:rPr>
                <w:sz w:val="22"/>
                <w:szCs w:val="22"/>
                <w:lang w:val="uk-UA"/>
              </w:rPr>
            </w:pPr>
            <w:r w:rsidRPr="00654936">
              <w:rPr>
                <w:sz w:val="22"/>
                <w:szCs w:val="22"/>
              </w:rPr>
              <w:t xml:space="preserve"> </w:t>
            </w:r>
            <w:r w:rsidRPr="00654936">
              <w:rPr>
                <w:sz w:val="22"/>
                <w:szCs w:val="22"/>
                <w:lang w:val="uk-UA"/>
              </w:rPr>
              <w:t>модерної історії</w:t>
            </w:r>
            <w:r w:rsidRPr="00654936">
              <w:rPr>
                <w:sz w:val="22"/>
                <w:szCs w:val="22"/>
                <w:u w:color="FF0000"/>
                <w:lang w:val="uk-UA"/>
              </w:rPr>
              <w:t xml:space="preserve"> України</w:t>
            </w:r>
            <w:r w:rsidRPr="00654936">
              <w:rPr>
                <w:sz w:val="22"/>
                <w:szCs w:val="22"/>
                <w:lang w:val="uk-UA"/>
              </w:rPr>
              <w:t xml:space="preserve"> та зарубіжних країн</w:t>
            </w:r>
          </w:p>
        </w:tc>
      </w:tr>
      <w:tr w:rsidR="00266834" w:rsidRPr="00654936" w:rsidTr="00E3112D">
        <w:trPr>
          <w:trHeight w:val="20"/>
        </w:trPr>
        <w:tc>
          <w:tcPr>
            <w:tcW w:w="3409" w:type="dxa"/>
            <w:tcBorders>
              <w:top w:val="single" w:sz="4" w:space="0" w:color="000000"/>
              <w:left w:val="single" w:sz="4" w:space="0" w:color="000000"/>
            </w:tcBorders>
            <w:shd w:val="clear" w:color="auto" w:fill="FFFFFF"/>
          </w:tcPr>
          <w:p w:rsidR="00266834" w:rsidRPr="00654936" w:rsidRDefault="00266834" w:rsidP="009239E7">
            <w:pPr>
              <w:widowControl w:val="0"/>
              <w:spacing w:after="0" w:line="240" w:lineRule="auto"/>
              <w:rPr>
                <w:sz w:val="22"/>
                <w:szCs w:val="22"/>
                <w:lang w:val="uk-UA"/>
              </w:rPr>
            </w:pPr>
            <w:r w:rsidRPr="00654936">
              <w:rPr>
                <w:sz w:val="22"/>
                <w:szCs w:val="22"/>
                <w:lang w:val="uk-UA"/>
              </w:rPr>
              <w:t>Інформаційне забезпечення</w:t>
            </w:r>
          </w:p>
        </w:tc>
        <w:tc>
          <w:tcPr>
            <w:tcW w:w="7790" w:type="dxa"/>
            <w:tcBorders>
              <w:top w:val="single" w:sz="4" w:space="0" w:color="000000"/>
              <w:left w:val="single" w:sz="4" w:space="0" w:color="000000"/>
              <w:right w:val="single" w:sz="4" w:space="0" w:color="000000"/>
            </w:tcBorders>
            <w:shd w:val="clear" w:color="auto" w:fill="FFFFFF"/>
          </w:tcPr>
          <w:p w:rsidR="00266834" w:rsidRPr="00654936" w:rsidRDefault="00266834" w:rsidP="009239E7">
            <w:pPr>
              <w:widowControl w:val="0"/>
              <w:spacing w:after="0" w:line="240" w:lineRule="auto"/>
              <w:rPr>
                <w:sz w:val="22"/>
                <w:szCs w:val="22"/>
                <w:lang w:val="uk-UA"/>
              </w:rPr>
            </w:pPr>
            <w:r w:rsidRPr="00654936">
              <w:rPr>
                <w:sz w:val="22"/>
                <w:szCs w:val="22"/>
                <w:lang w:val="uk-UA"/>
              </w:rPr>
              <w:t>Навчально-методичні та ілюстративні матеріали,  онлайн-ресурси</w:t>
            </w:r>
          </w:p>
        </w:tc>
      </w:tr>
      <w:tr w:rsidR="00266834" w:rsidRPr="00654936" w:rsidTr="00E3112D">
        <w:trPr>
          <w:trHeight w:val="20"/>
        </w:trPr>
        <w:tc>
          <w:tcPr>
            <w:tcW w:w="3409" w:type="dxa"/>
            <w:tcBorders>
              <w:top w:val="single" w:sz="4" w:space="0" w:color="000000"/>
              <w:left w:val="single" w:sz="4" w:space="0" w:color="000000"/>
            </w:tcBorders>
            <w:shd w:val="clear" w:color="auto" w:fill="FFFFFF"/>
          </w:tcPr>
          <w:p w:rsidR="00266834" w:rsidRPr="00654936" w:rsidRDefault="00266834" w:rsidP="009239E7">
            <w:pPr>
              <w:widowControl w:val="0"/>
              <w:spacing w:after="0" w:line="240" w:lineRule="auto"/>
              <w:rPr>
                <w:sz w:val="22"/>
                <w:szCs w:val="22"/>
                <w:lang w:val="uk-UA"/>
              </w:rPr>
            </w:pPr>
            <w:r w:rsidRPr="00654936">
              <w:rPr>
                <w:sz w:val="22"/>
                <w:szCs w:val="22"/>
                <w:lang w:val="uk-UA"/>
              </w:rPr>
              <w:t>Форма проведення занять</w:t>
            </w:r>
          </w:p>
        </w:tc>
        <w:tc>
          <w:tcPr>
            <w:tcW w:w="7790" w:type="dxa"/>
            <w:tcBorders>
              <w:top w:val="single" w:sz="4" w:space="0" w:color="000000"/>
              <w:left w:val="single" w:sz="4" w:space="0" w:color="000000"/>
              <w:right w:val="single" w:sz="4" w:space="0" w:color="000000"/>
            </w:tcBorders>
            <w:shd w:val="clear" w:color="auto" w:fill="FFFFFF"/>
          </w:tcPr>
          <w:p w:rsidR="00266834" w:rsidRPr="00654936" w:rsidRDefault="00266834" w:rsidP="009239E7">
            <w:pPr>
              <w:widowControl w:val="0"/>
              <w:spacing w:after="0" w:line="240" w:lineRule="auto"/>
              <w:rPr>
                <w:sz w:val="22"/>
                <w:szCs w:val="22"/>
                <w:lang w:val="uk-UA"/>
              </w:rPr>
            </w:pPr>
            <w:r w:rsidRPr="00654936">
              <w:rPr>
                <w:sz w:val="22"/>
                <w:szCs w:val="22"/>
                <w:lang w:val="uk-UA"/>
              </w:rPr>
              <w:t>Лекції, практичні заняття</w:t>
            </w:r>
          </w:p>
        </w:tc>
      </w:tr>
      <w:tr w:rsidR="00266834" w:rsidRPr="00DA026E" w:rsidTr="00E3112D">
        <w:trPr>
          <w:trHeight w:val="20"/>
        </w:trPr>
        <w:tc>
          <w:tcPr>
            <w:tcW w:w="3409" w:type="dxa"/>
            <w:tcBorders>
              <w:top w:val="single" w:sz="4" w:space="0" w:color="000000"/>
              <w:left w:val="single" w:sz="4" w:space="0" w:color="000000"/>
            </w:tcBorders>
            <w:shd w:val="clear" w:color="auto" w:fill="FFFFFF"/>
          </w:tcPr>
          <w:p w:rsidR="00266834" w:rsidRPr="00654936" w:rsidRDefault="00266834" w:rsidP="009239E7">
            <w:pPr>
              <w:widowControl w:val="0"/>
              <w:spacing w:after="0" w:line="240" w:lineRule="auto"/>
              <w:rPr>
                <w:sz w:val="22"/>
                <w:szCs w:val="22"/>
                <w:lang w:val="uk-UA"/>
              </w:rPr>
            </w:pPr>
            <w:r w:rsidRPr="00654936">
              <w:rPr>
                <w:sz w:val="22"/>
                <w:szCs w:val="22"/>
                <w:lang w:val="uk-UA"/>
              </w:rPr>
              <w:t>Ключові результати навчання (знання, уміння та інші компетентності):</w:t>
            </w:r>
          </w:p>
        </w:tc>
        <w:tc>
          <w:tcPr>
            <w:tcW w:w="7790" w:type="dxa"/>
            <w:tcBorders>
              <w:top w:val="single" w:sz="4" w:space="0" w:color="000000"/>
              <w:left w:val="single" w:sz="4" w:space="0" w:color="000000"/>
              <w:right w:val="single" w:sz="4" w:space="0" w:color="000000"/>
            </w:tcBorders>
            <w:shd w:val="clear" w:color="auto" w:fill="FFFFFF"/>
          </w:tcPr>
          <w:p w:rsidR="00266834" w:rsidRPr="00E3112D" w:rsidRDefault="00266834" w:rsidP="009239E7">
            <w:pPr>
              <w:widowControl w:val="0"/>
              <w:spacing w:after="0" w:line="240" w:lineRule="auto"/>
              <w:rPr>
                <w:sz w:val="20"/>
                <w:szCs w:val="20"/>
                <w:lang w:val="uk-UA"/>
              </w:rPr>
            </w:pPr>
            <w:r w:rsidRPr="00E3112D">
              <w:rPr>
                <w:sz w:val="20"/>
                <w:szCs w:val="20"/>
                <w:lang w:val="uk-UA"/>
              </w:rPr>
              <w:t xml:space="preserve">Дисципліна має на меті оволодіння студентами теоретичними знаннями та набуття практичних навичок щодо освоєння біографій на тлі історичного часу та дослідження ролі знакових особистостей в історії країн і народів центральноєвропейського регіону нового часу. Це передбачає їхнє подальше застосування у виконанні функцій майбутньої професії історика, ознайомлення із можливостями продукування нового знання та презентації результатів власного дослідництва у навчальному процесі, публічній діяльності тощо. </w:t>
            </w:r>
          </w:p>
          <w:p w:rsidR="00266834" w:rsidRPr="00E3112D" w:rsidRDefault="00266834" w:rsidP="009239E7">
            <w:pPr>
              <w:widowControl w:val="0"/>
              <w:spacing w:line="240" w:lineRule="auto"/>
              <w:ind w:right="131"/>
              <w:rPr>
                <w:sz w:val="20"/>
                <w:szCs w:val="20"/>
                <w:lang w:val="uk-UA"/>
              </w:rPr>
            </w:pPr>
            <w:r w:rsidRPr="00E3112D">
              <w:rPr>
                <w:sz w:val="20"/>
                <w:szCs w:val="20"/>
                <w:lang w:val="uk-UA"/>
              </w:rPr>
              <w:t>Дисципліна забезпечує набуття студентами здатності розв’язувати складні задачі та проблеми в галузі історії країн і народів ЦЄ нового часу та біографістики у процесі різнопланової фахової діяльності або у процесі навчання, що передбачає проведення досліджень та/або здійснення інновацій; до опанування нових знань; здатності відрізняти суб’єктивні, спонтанні складові суджень від об’єктивних та аргументованих, вміння надавати перевагу останнім; до критичності і самокритичності мислення; схильності до самоперевірки отриманих результатів; турбота про якісне виконання професійних завдань; критичного усвідомлення взаємозв’язку між фактами біографії з одного боку, а з іншого – подіями, явищами і процесами історії країн і народів ЦЄ нового часу; здатності відшуковувати необхідні для освітньої та наукової діяльності у даній області знань історичні джерела; критичного усвідомлення відмінностей в історіографічних поглядах щодо певних історичних персонажів країн і народів ЦЄ.</w:t>
            </w:r>
          </w:p>
        </w:tc>
      </w:tr>
      <w:tr w:rsidR="00266834" w:rsidRPr="00654936" w:rsidTr="00E3112D">
        <w:trPr>
          <w:trHeight w:val="20"/>
        </w:trPr>
        <w:tc>
          <w:tcPr>
            <w:tcW w:w="3409" w:type="dxa"/>
            <w:tcBorders>
              <w:top w:val="single" w:sz="4" w:space="0" w:color="000000"/>
              <w:left w:val="single" w:sz="4" w:space="0" w:color="000000"/>
            </w:tcBorders>
            <w:shd w:val="clear" w:color="auto" w:fill="FFFFFF"/>
          </w:tcPr>
          <w:p w:rsidR="00266834" w:rsidRPr="00654936" w:rsidRDefault="00266834" w:rsidP="009239E7">
            <w:pPr>
              <w:widowControl w:val="0"/>
              <w:spacing w:after="0" w:line="240" w:lineRule="auto"/>
              <w:rPr>
                <w:sz w:val="22"/>
                <w:szCs w:val="22"/>
                <w:lang w:val="uk-UA"/>
              </w:rPr>
            </w:pPr>
            <w:r w:rsidRPr="00654936">
              <w:rPr>
                <w:sz w:val="22"/>
                <w:szCs w:val="22"/>
                <w:lang w:val="uk-UA"/>
              </w:rPr>
              <w:t xml:space="preserve">Короткий зміст дисципліни </w:t>
            </w:r>
          </w:p>
          <w:p w:rsidR="00266834" w:rsidRPr="00654936" w:rsidRDefault="00266834" w:rsidP="009239E7">
            <w:pPr>
              <w:widowControl w:val="0"/>
              <w:spacing w:after="0" w:line="240" w:lineRule="auto"/>
              <w:rPr>
                <w:sz w:val="22"/>
                <w:szCs w:val="22"/>
                <w:lang w:val="uk-UA"/>
              </w:rPr>
            </w:pPr>
            <w:r w:rsidRPr="00654936">
              <w:rPr>
                <w:sz w:val="22"/>
                <w:szCs w:val="22"/>
                <w:lang w:val="uk-UA"/>
              </w:rPr>
              <w:t>(що буде вивчатися, перелік тем):</w:t>
            </w:r>
          </w:p>
        </w:tc>
        <w:tc>
          <w:tcPr>
            <w:tcW w:w="7790" w:type="dxa"/>
            <w:tcBorders>
              <w:top w:val="single" w:sz="4" w:space="0" w:color="000000"/>
              <w:left w:val="single" w:sz="4" w:space="0" w:color="000000"/>
              <w:right w:val="single" w:sz="4" w:space="0" w:color="000000"/>
            </w:tcBorders>
            <w:shd w:val="clear" w:color="auto" w:fill="FFFFFF"/>
          </w:tcPr>
          <w:p w:rsidR="00266834" w:rsidRPr="00E3112D" w:rsidRDefault="00266834" w:rsidP="009239E7">
            <w:pPr>
              <w:widowControl w:val="0"/>
              <w:spacing w:after="0" w:line="240" w:lineRule="auto"/>
              <w:rPr>
                <w:sz w:val="20"/>
                <w:szCs w:val="20"/>
                <w:lang w:val="uk-UA"/>
              </w:rPr>
            </w:pPr>
            <w:r w:rsidRPr="00E3112D">
              <w:rPr>
                <w:sz w:val="20"/>
                <w:szCs w:val="20"/>
                <w:lang w:val="uk-UA"/>
              </w:rPr>
              <w:t xml:space="preserve">Тема 1. Особа в історії країн і народів Центральної Європи у модерні часи: теоретичні аспекти історичної біографістики. </w:t>
            </w:r>
          </w:p>
          <w:p w:rsidR="00266834" w:rsidRPr="00E3112D" w:rsidRDefault="00266834" w:rsidP="009239E7">
            <w:pPr>
              <w:widowControl w:val="0"/>
              <w:spacing w:after="0" w:line="240" w:lineRule="auto"/>
              <w:rPr>
                <w:sz w:val="20"/>
                <w:szCs w:val="20"/>
                <w:lang w:val="uk-UA"/>
              </w:rPr>
            </w:pPr>
            <w:r w:rsidRPr="00E3112D">
              <w:rPr>
                <w:sz w:val="20"/>
                <w:szCs w:val="20"/>
                <w:lang w:val="uk-UA"/>
              </w:rPr>
              <w:t xml:space="preserve">Тема 2. Особа правителя в історії країн ЦЄ у ранній новий час (кін. </w:t>
            </w:r>
            <w:r w:rsidRPr="00E3112D">
              <w:rPr>
                <w:sz w:val="20"/>
                <w:szCs w:val="20"/>
                <w:lang w:val="en-US"/>
              </w:rPr>
              <w:t>XV</w:t>
            </w:r>
            <w:r w:rsidRPr="00E3112D">
              <w:rPr>
                <w:sz w:val="20"/>
                <w:szCs w:val="20"/>
                <w:lang w:val="uk-UA"/>
              </w:rPr>
              <w:t xml:space="preserve"> – </w:t>
            </w:r>
            <w:r w:rsidRPr="00E3112D">
              <w:rPr>
                <w:sz w:val="20"/>
                <w:szCs w:val="20"/>
                <w:lang w:val="en-US"/>
              </w:rPr>
              <w:t>XV</w:t>
            </w:r>
            <w:r w:rsidRPr="00E3112D">
              <w:rPr>
                <w:sz w:val="20"/>
                <w:szCs w:val="20"/>
                <w:lang w:val="uk-UA"/>
              </w:rPr>
              <w:t xml:space="preserve">ІІІ ст.). </w:t>
            </w:r>
          </w:p>
          <w:p w:rsidR="00266834" w:rsidRPr="00E3112D" w:rsidRDefault="00266834" w:rsidP="009239E7">
            <w:pPr>
              <w:widowControl w:val="0"/>
              <w:spacing w:after="0" w:line="240" w:lineRule="auto"/>
              <w:rPr>
                <w:sz w:val="20"/>
                <w:szCs w:val="20"/>
                <w:lang w:val="uk-UA"/>
              </w:rPr>
            </w:pPr>
            <w:r w:rsidRPr="00E3112D">
              <w:rPr>
                <w:sz w:val="20"/>
                <w:szCs w:val="20"/>
                <w:lang w:val="uk-UA"/>
              </w:rPr>
              <w:t xml:space="preserve">Тема 3. Видатні політики, воєначальники і дипломати центральноєвропейського походження у ранній новий час (кінець </w:t>
            </w:r>
            <w:r w:rsidRPr="00E3112D">
              <w:rPr>
                <w:sz w:val="20"/>
                <w:szCs w:val="20"/>
                <w:lang w:val="en-US"/>
              </w:rPr>
              <w:t>XV</w:t>
            </w:r>
            <w:r w:rsidRPr="00E3112D">
              <w:rPr>
                <w:sz w:val="20"/>
                <w:szCs w:val="20"/>
                <w:lang w:val="uk-UA"/>
              </w:rPr>
              <w:t xml:space="preserve"> – </w:t>
            </w:r>
            <w:r w:rsidRPr="00E3112D">
              <w:rPr>
                <w:sz w:val="20"/>
                <w:szCs w:val="20"/>
                <w:lang w:val="en-US"/>
              </w:rPr>
              <w:t>XV</w:t>
            </w:r>
            <w:r w:rsidRPr="00E3112D">
              <w:rPr>
                <w:sz w:val="20"/>
                <w:szCs w:val="20"/>
                <w:lang w:val="uk-UA"/>
              </w:rPr>
              <w:t xml:space="preserve">ІІІ ст.). </w:t>
            </w:r>
          </w:p>
          <w:p w:rsidR="00266834" w:rsidRPr="00E3112D" w:rsidRDefault="00266834" w:rsidP="009239E7">
            <w:pPr>
              <w:widowControl w:val="0"/>
              <w:spacing w:after="0" w:line="240" w:lineRule="auto"/>
              <w:rPr>
                <w:sz w:val="20"/>
                <w:szCs w:val="20"/>
                <w:lang w:val="uk-UA"/>
              </w:rPr>
            </w:pPr>
            <w:r w:rsidRPr="00E3112D">
              <w:rPr>
                <w:sz w:val="20"/>
                <w:szCs w:val="20"/>
                <w:lang w:val="uk-UA"/>
              </w:rPr>
              <w:t>Тема 4. Представники європейських монархічних династій та їхній вплив на історичні долі народів ЦЄ у новий час (Габсбурги, Романови, Гогенцоллерни).</w:t>
            </w:r>
          </w:p>
          <w:p w:rsidR="00266834" w:rsidRPr="00E3112D" w:rsidRDefault="00266834" w:rsidP="009239E7">
            <w:pPr>
              <w:widowControl w:val="0"/>
              <w:spacing w:after="0" w:line="240" w:lineRule="auto"/>
              <w:rPr>
                <w:sz w:val="20"/>
                <w:szCs w:val="20"/>
                <w:lang w:val="uk-UA"/>
              </w:rPr>
            </w:pPr>
            <w:r w:rsidRPr="00E3112D">
              <w:rPr>
                <w:sz w:val="20"/>
                <w:szCs w:val="20"/>
                <w:lang w:val="uk-UA"/>
              </w:rPr>
              <w:t xml:space="preserve">Тема 5. Лідери соціальних і національно-визвольних рухів народів Центральної Європи (кінець </w:t>
            </w:r>
            <w:r w:rsidRPr="00E3112D">
              <w:rPr>
                <w:sz w:val="20"/>
                <w:szCs w:val="20"/>
                <w:lang w:val="en-US"/>
              </w:rPr>
              <w:t>XV</w:t>
            </w:r>
            <w:r w:rsidRPr="00E3112D">
              <w:rPr>
                <w:sz w:val="20"/>
                <w:szCs w:val="20"/>
                <w:lang w:val="uk-UA"/>
              </w:rPr>
              <w:t xml:space="preserve"> – середина </w:t>
            </w:r>
            <w:r w:rsidRPr="00E3112D">
              <w:rPr>
                <w:sz w:val="20"/>
                <w:szCs w:val="20"/>
                <w:lang w:val="en-US"/>
              </w:rPr>
              <w:t>X</w:t>
            </w:r>
            <w:r w:rsidRPr="00E3112D">
              <w:rPr>
                <w:sz w:val="20"/>
                <w:szCs w:val="20"/>
                <w:lang w:val="uk-UA"/>
              </w:rPr>
              <w:t xml:space="preserve">ІХ ст.). </w:t>
            </w:r>
          </w:p>
          <w:p w:rsidR="00266834" w:rsidRPr="00E3112D" w:rsidRDefault="00266834" w:rsidP="009239E7">
            <w:pPr>
              <w:widowControl w:val="0"/>
              <w:spacing w:after="0" w:line="240" w:lineRule="auto"/>
              <w:rPr>
                <w:sz w:val="20"/>
                <w:szCs w:val="20"/>
                <w:lang w:val="uk-UA"/>
              </w:rPr>
            </w:pPr>
            <w:r w:rsidRPr="00E3112D">
              <w:rPr>
                <w:sz w:val="20"/>
                <w:szCs w:val="20"/>
                <w:lang w:val="uk-UA"/>
              </w:rPr>
              <w:t xml:space="preserve">Тема 6. Постаті «будителів» доби національно-культурного Відродження у центральноєвропейському регіоні кінця </w:t>
            </w:r>
            <w:r w:rsidRPr="00E3112D">
              <w:rPr>
                <w:sz w:val="20"/>
                <w:szCs w:val="20"/>
                <w:lang w:val="en-US"/>
              </w:rPr>
              <w:t>XV</w:t>
            </w:r>
            <w:r w:rsidRPr="00E3112D">
              <w:rPr>
                <w:sz w:val="20"/>
                <w:szCs w:val="20"/>
                <w:lang w:val="uk-UA"/>
              </w:rPr>
              <w:t xml:space="preserve">ІІІ – середини </w:t>
            </w:r>
            <w:r w:rsidRPr="00E3112D">
              <w:rPr>
                <w:sz w:val="20"/>
                <w:szCs w:val="20"/>
                <w:lang w:val="en-US"/>
              </w:rPr>
              <w:t>X</w:t>
            </w:r>
            <w:r w:rsidRPr="00E3112D">
              <w:rPr>
                <w:sz w:val="20"/>
                <w:szCs w:val="20"/>
                <w:lang w:val="uk-UA"/>
              </w:rPr>
              <w:t>ІХ ст.).</w:t>
            </w:r>
          </w:p>
          <w:p w:rsidR="00266834" w:rsidRPr="00E3112D" w:rsidRDefault="00266834" w:rsidP="009239E7">
            <w:pPr>
              <w:widowControl w:val="0"/>
              <w:spacing w:after="0" w:line="240" w:lineRule="auto"/>
              <w:rPr>
                <w:sz w:val="20"/>
                <w:szCs w:val="20"/>
                <w:lang w:val="uk-UA"/>
              </w:rPr>
            </w:pPr>
            <w:r w:rsidRPr="00E3112D">
              <w:rPr>
                <w:sz w:val="20"/>
                <w:szCs w:val="20"/>
              </w:rPr>
              <w:t xml:space="preserve">Тема 7. </w:t>
            </w:r>
            <w:r w:rsidRPr="00E3112D">
              <w:rPr>
                <w:sz w:val="20"/>
                <w:szCs w:val="20"/>
                <w:lang w:val="uk-UA"/>
              </w:rPr>
              <w:t>Воєначальники, політики і дипломати дуалістичної Австро-Угорщини (1867-1918)</w:t>
            </w:r>
            <w:r w:rsidRPr="00E3112D">
              <w:rPr>
                <w:sz w:val="20"/>
                <w:szCs w:val="20"/>
              </w:rPr>
              <w:t xml:space="preserve">. </w:t>
            </w:r>
          </w:p>
          <w:p w:rsidR="00266834" w:rsidRPr="00E3112D" w:rsidRDefault="00266834" w:rsidP="009239E7">
            <w:pPr>
              <w:widowControl w:val="0"/>
              <w:spacing w:after="0" w:line="240" w:lineRule="auto"/>
              <w:rPr>
                <w:sz w:val="20"/>
                <w:szCs w:val="20"/>
                <w:lang w:val="uk-UA"/>
              </w:rPr>
            </w:pPr>
            <w:r w:rsidRPr="00E3112D">
              <w:rPr>
                <w:sz w:val="20"/>
                <w:szCs w:val="20"/>
                <w:lang w:val="uk-UA"/>
              </w:rPr>
              <w:t>Тема 8. Формування політичної верстви у країнах Центральної Європи у ХІХ – на початку ХХ ст. в умовах емансипації.</w:t>
            </w:r>
          </w:p>
          <w:p w:rsidR="00266834" w:rsidRPr="00E3112D" w:rsidRDefault="00266834" w:rsidP="009239E7">
            <w:pPr>
              <w:widowControl w:val="0"/>
              <w:spacing w:after="0" w:line="240" w:lineRule="auto"/>
              <w:rPr>
                <w:sz w:val="20"/>
                <w:szCs w:val="20"/>
                <w:lang w:val="uk-UA"/>
              </w:rPr>
            </w:pPr>
            <w:r w:rsidRPr="00E3112D">
              <w:rPr>
                <w:sz w:val="20"/>
                <w:szCs w:val="20"/>
                <w:lang w:val="uk-UA"/>
              </w:rPr>
              <w:t>Тема 9. Науковці та мислителі країн Центральної Європи у ХІХ – на початку ХХ ст. та їхня роль у у процесі націоєтворення.</w:t>
            </w:r>
          </w:p>
          <w:p w:rsidR="00266834" w:rsidRPr="00E3112D" w:rsidRDefault="00266834" w:rsidP="009239E7">
            <w:pPr>
              <w:widowControl w:val="0"/>
              <w:spacing w:after="0" w:line="240" w:lineRule="auto"/>
              <w:rPr>
                <w:sz w:val="20"/>
                <w:szCs w:val="20"/>
                <w:lang w:val="uk-UA"/>
              </w:rPr>
            </w:pPr>
            <w:r w:rsidRPr="00E3112D">
              <w:rPr>
                <w:sz w:val="20"/>
                <w:szCs w:val="20"/>
                <w:lang w:val="uk-UA"/>
              </w:rPr>
              <w:t>Тема 10. Крупні представники літератури та мистецтва країн ЦЄ у ХІХ – на початку ХХ ст. та формування національно-культурних ментальних образів.</w:t>
            </w:r>
          </w:p>
        </w:tc>
      </w:tr>
      <w:tr w:rsidR="00266834" w:rsidRPr="00654936" w:rsidTr="00E3112D">
        <w:trPr>
          <w:trHeight w:val="20"/>
        </w:trPr>
        <w:tc>
          <w:tcPr>
            <w:tcW w:w="3409" w:type="dxa"/>
            <w:tcBorders>
              <w:top w:val="single" w:sz="4" w:space="0" w:color="000000"/>
              <w:left w:val="single" w:sz="4" w:space="0" w:color="000000"/>
              <w:bottom w:val="single" w:sz="4" w:space="0" w:color="000000"/>
            </w:tcBorders>
            <w:shd w:val="clear" w:color="auto" w:fill="FFFFFF"/>
          </w:tcPr>
          <w:p w:rsidR="00266834" w:rsidRPr="00654936" w:rsidRDefault="00266834" w:rsidP="009239E7">
            <w:pPr>
              <w:widowControl w:val="0"/>
              <w:spacing w:after="0" w:line="240" w:lineRule="auto"/>
              <w:rPr>
                <w:sz w:val="22"/>
                <w:szCs w:val="22"/>
                <w:lang w:val="uk-UA"/>
              </w:rPr>
            </w:pPr>
            <w:r w:rsidRPr="00654936">
              <w:rPr>
                <w:sz w:val="22"/>
                <w:szCs w:val="22"/>
                <w:lang w:val="uk-UA"/>
              </w:rPr>
              <w:t>Форма семестрового контролю</w:t>
            </w:r>
          </w:p>
        </w:tc>
        <w:tc>
          <w:tcPr>
            <w:tcW w:w="7790" w:type="dxa"/>
            <w:tcBorders>
              <w:top w:val="single" w:sz="4" w:space="0" w:color="000000"/>
              <w:left w:val="single" w:sz="4" w:space="0" w:color="000000"/>
              <w:bottom w:val="single" w:sz="4" w:space="0" w:color="000000"/>
              <w:right w:val="single" w:sz="4" w:space="0" w:color="000000"/>
            </w:tcBorders>
            <w:shd w:val="clear" w:color="auto" w:fill="FFFFFF"/>
          </w:tcPr>
          <w:p w:rsidR="00266834" w:rsidRPr="00654936" w:rsidRDefault="00266834" w:rsidP="009239E7">
            <w:pPr>
              <w:widowControl w:val="0"/>
              <w:spacing w:line="240" w:lineRule="auto"/>
              <w:ind w:left="132" w:right="131"/>
              <w:rPr>
                <w:sz w:val="22"/>
                <w:szCs w:val="22"/>
                <w:lang w:val="uk-UA"/>
              </w:rPr>
            </w:pPr>
            <w:r w:rsidRPr="00654936">
              <w:rPr>
                <w:sz w:val="22"/>
                <w:szCs w:val="22"/>
                <w:lang w:val="uk-UA"/>
              </w:rPr>
              <w:t>Залік</w:t>
            </w:r>
          </w:p>
        </w:tc>
      </w:tr>
    </w:tbl>
    <w:p w:rsidR="00266834" w:rsidRPr="00654936" w:rsidRDefault="00266834" w:rsidP="00266834">
      <w:pPr>
        <w:rPr>
          <w:sz w:val="22"/>
          <w:szCs w:val="22"/>
        </w:rPr>
      </w:pPr>
    </w:p>
    <w:p w:rsidR="00266834" w:rsidRPr="00654936" w:rsidRDefault="00266834" w:rsidP="00266834">
      <w:pPr>
        <w:ind w:left="0"/>
        <w:jc w:val="center"/>
        <w:rPr>
          <w:sz w:val="22"/>
          <w:szCs w:val="22"/>
          <w:lang w:val="uk-UA"/>
        </w:rPr>
      </w:pPr>
    </w:p>
    <w:p w:rsidR="00E3112D" w:rsidRDefault="00E3112D">
      <w:pPr>
        <w:ind w:firstLine="0"/>
        <w:rPr>
          <w:sz w:val="22"/>
          <w:szCs w:val="22"/>
          <w:highlight w:val="yellow"/>
        </w:rPr>
      </w:pPr>
      <w:r>
        <w:rPr>
          <w:sz w:val="22"/>
          <w:szCs w:val="22"/>
          <w:highlight w:val="yellow"/>
        </w:rPr>
        <w:br w:type="page"/>
      </w:r>
    </w:p>
    <w:p w:rsidR="00266834" w:rsidRPr="00654936" w:rsidRDefault="00266834" w:rsidP="00266834">
      <w:pPr>
        <w:ind w:left="0"/>
        <w:jc w:val="center"/>
        <w:rPr>
          <w:sz w:val="22"/>
          <w:szCs w:val="22"/>
          <w:lang w:val="uk-UA"/>
        </w:rPr>
      </w:pPr>
      <w:r w:rsidRPr="00654936">
        <w:rPr>
          <w:sz w:val="22"/>
          <w:szCs w:val="22"/>
          <w:highlight w:val="yellow"/>
        </w:rPr>
        <w:lastRenderedPageBreak/>
        <w:t>V</w:t>
      </w:r>
      <w:r w:rsidRPr="00654936">
        <w:rPr>
          <w:sz w:val="22"/>
          <w:szCs w:val="22"/>
          <w:highlight w:val="yellow"/>
          <w:lang w:val="uk-UA"/>
        </w:rPr>
        <w:t>ІІ СЕМЕСТР</w:t>
      </w:r>
    </w:p>
    <w:p w:rsidR="00266834" w:rsidRPr="00654936" w:rsidRDefault="00266834" w:rsidP="00266834">
      <w:pPr>
        <w:ind w:left="0"/>
        <w:jc w:val="center"/>
        <w:rPr>
          <w:sz w:val="22"/>
          <w:szCs w:val="22"/>
          <w:lang w:val="uk-UA"/>
        </w:rPr>
      </w:pPr>
    </w:p>
    <w:tbl>
      <w:tblPr>
        <w:tblOverlap w:val="never"/>
        <w:tblW w:w="10888" w:type="dxa"/>
        <w:tblInd w:w="-530" w:type="dxa"/>
        <w:tblLayout w:type="fixed"/>
        <w:tblCellMar>
          <w:left w:w="10" w:type="dxa"/>
          <w:right w:w="10" w:type="dxa"/>
        </w:tblCellMar>
        <w:tblLook w:val="04A0" w:firstRow="1" w:lastRow="0" w:firstColumn="1" w:lastColumn="0" w:noHBand="0" w:noVBand="1"/>
      </w:tblPr>
      <w:tblGrid>
        <w:gridCol w:w="3420"/>
        <w:gridCol w:w="7468"/>
      </w:tblGrid>
      <w:tr w:rsidR="00266834" w:rsidRPr="00654936" w:rsidTr="00E3112D">
        <w:trPr>
          <w:trHeight w:val="20"/>
        </w:trPr>
        <w:tc>
          <w:tcPr>
            <w:tcW w:w="3420" w:type="dxa"/>
            <w:tcBorders>
              <w:top w:val="single" w:sz="4" w:space="0" w:color="auto"/>
              <w:left w:val="single" w:sz="4" w:space="0" w:color="auto"/>
            </w:tcBorders>
            <w:shd w:val="clear" w:color="auto" w:fill="FFFFFF"/>
          </w:tcPr>
          <w:p w:rsidR="00266834" w:rsidRPr="00654936" w:rsidRDefault="00266834" w:rsidP="009239E7">
            <w:pPr>
              <w:spacing w:line="240" w:lineRule="auto"/>
              <w:rPr>
                <w:sz w:val="22"/>
                <w:szCs w:val="22"/>
              </w:rPr>
            </w:pPr>
            <w:r w:rsidRPr="00654936">
              <w:rPr>
                <w:sz w:val="22"/>
                <w:szCs w:val="22"/>
              </w:rPr>
              <w:t>Назва дисципліни</w:t>
            </w:r>
          </w:p>
        </w:tc>
        <w:tc>
          <w:tcPr>
            <w:tcW w:w="7468" w:type="dxa"/>
            <w:tcBorders>
              <w:top w:val="single" w:sz="4" w:space="0" w:color="auto"/>
              <w:left w:val="single" w:sz="4" w:space="0" w:color="auto"/>
              <w:right w:val="single" w:sz="4" w:space="0" w:color="auto"/>
            </w:tcBorders>
            <w:shd w:val="clear" w:color="auto" w:fill="FFFFFF"/>
          </w:tcPr>
          <w:p w:rsidR="00266834" w:rsidRPr="00654936" w:rsidRDefault="00266834" w:rsidP="009239E7">
            <w:pPr>
              <w:spacing w:line="240" w:lineRule="auto"/>
              <w:ind w:left="132" w:right="131"/>
              <w:rPr>
                <w:b/>
                <w:sz w:val="22"/>
                <w:szCs w:val="22"/>
              </w:rPr>
            </w:pPr>
            <w:r w:rsidRPr="00654936">
              <w:rPr>
                <w:b/>
                <w:color w:val="222222"/>
                <w:sz w:val="22"/>
                <w:szCs w:val="22"/>
              </w:rPr>
              <w:t>Історіографія центральноєвропейської історії</w:t>
            </w:r>
          </w:p>
        </w:tc>
      </w:tr>
      <w:tr w:rsidR="00266834" w:rsidRPr="00654936" w:rsidTr="00E3112D">
        <w:trPr>
          <w:trHeight w:val="20"/>
        </w:trPr>
        <w:tc>
          <w:tcPr>
            <w:tcW w:w="3420" w:type="dxa"/>
            <w:tcBorders>
              <w:top w:val="single" w:sz="4" w:space="0" w:color="auto"/>
              <w:left w:val="single" w:sz="4" w:space="0" w:color="auto"/>
            </w:tcBorders>
            <w:shd w:val="clear" w:color="auto" w:fill="FFFFFF"/>
          </w:tcPr>
          <w:p w:rsidR="00266834" w:rsidRPr="00654936" w:rsidRDefault="00266834" w:rsidP="009239E7">
            <w:pPr>
              <w:spacing w:line="240" w:lineRule="auto"/>
              <w:rPr>
                <w:sz w:val="22"/>
                <w:szCs w:val="22"/>
              </w:rPr>
            </w:pPr>
            <w:r w:rsidRPr="00654936">
              <w:rPr>
                <w:sz w:val="22"/>
                <w:szCs w:val="22"/>
              </w:rPr>
              <w:t>Рівень вищої освіти</w:t>
            </w:r>
          </w:p>
        </w:tc>
        <w:tc>
          <w:tcPr>
            <w:tcW w:w="7468" w:type="dxa"/>
            <w:tcBorders>
              <w:top w:val="single" w:sz="4" w:space="0" w:color="auto"/>
              <w:left w:val="single" w:sz="4" w:space="0" w:color="auto"/>
              <w:right w:val="single" w:sz="4" w:space="0" w:color="auto"/>
            </w:tcBorders>
            <w:shd w:val="clear" w:color="auto" w:fill="FFFFFF"/>
          </w:tcPr>
          <w:p w:rsidR="00266834" w:rsidRPr="00654936" w:rsidRDefault="00266834" w:rsidP="009239E7">
            <w:pPr>
              <w:spacing w:line="240" w:lineRule="auto"/>
              <w:ind w:left="132" w:right="131"/>
              <w:rPr>
                <w:sz w:val="22"/>
                <w:szCs w:val="22"/>
              </w:rPr>
            </w:pPr>
            <w:r w:rsidRPr="00654936">
              <w:rPr>
                <w:sz w:val="22"/>
                <w:szCs w:val="22"/>
              </w:rPr>
              <w:t>перший (бакалаврський)</w:t>
            </w:r>
          </w:p>
        </w:tc>
      </w:tr>
      <w:tr w:rsidR="00266834" w:rsidRPr="00654936" w:rsidTr="00E3112D">
        <w:trPr>
          <w:trHeight w:val="20"/>
        </w:trPr>
        <w:tc>
          <w:tcPr>
            <w:tcW w:w="3420" w:type="dxa"/>
            <w:tcBorders>
              <w:top w:val="single" w:sz="4" w:space="0" w:color="auto"/>
              <w:left w:val="single" w:sz="4" w:space="0" w:color="auto"/>
            </w:tcBorders>
            <w:shd w:val="clear" w:color="auto" w:fill="FFFFFF"/>
          </w:tcPr>
          <w:p w:rsidR="00266834" w:rsidRPr="00654936" w:rsidRDefault="00266834" w:rsidP="009239E7">
            <w:pPr>
              <w:spacing w:line="240" w:lineRule="auto"/>
              <w:rPr>
                <w:sz w:val="22"/>
                <w:szCs w:val="22"/>
              </w:rPr>
            </w:pPr>
            <w:r w:rsidRPr="00654936">
              <w:rPr>
                <w:sz w:val="22"/>
                <w:szCs w:val="22"/>
              </w:rPr>
              <w:t>Курс (рік) навчання</w:t>
            </w:r>
          </w:p>
        </w:tc>
        <w:tc>
          <w:tcPr>
            <w:tcW w:w="7468" w:type="dxa"/>
            <w:tcBorders>
              <w:top w:val="single" w:sz="4" w:space="0" w:color="auto"/>
              <w:left w:val="single" w:sz="4" w:space="0" w:color="auto"/>
              <w:right w:val="single" w:sz="4" w:space="0" w:color="auto"/>
            </w:tcBorders>
            <w:shd w:val="clear" w:color="auto" w:fill="FFFFFF"/>
          </w:tcPr>
          <w:p w:rsidR="00266834" w:rsidRPr="00654936" w:rsidRDefault="00266834" w:rsidP="009239E7">
            <w:pPr>
              <w:spacing w:line="240" w:lineRule="auto"/>
              <w:ind w:left="132" w:right="131"/>
              <w:rPr>
                <w:sz w:val="22"/>
                <w:szCs w:val="22"/>
              </w:rPr>
            </w:pPr>
            <w:r w:rsidRPr="00654936">
              <w:rPr>
                <w:sz w:val="22"/>
                <w:szCs w:val="22"/>
                <w:lang w:val="cs-CZ"/>
              </w:rPr>
              <w:t>IV</w:t>
            </w:r>
            <w:r w:rsidRPr="00654936">
              <w:rPr>
                <w:sz w:val="22"/>
                <w:szCs w:val="22"/>
              </w:rPr>
              <w:t>-й</w:t>
            </w:r>
          </w:p>
        </w:tc>
      </w:tr>
      <w:tr w:rsidR="00266834" w:rsidRPr="00654936" w:rsidTr="00E3112D">
        <w:trPr>
          <w:trHeight w:val="20"/>
        </w:trPr>
        <w:tc>
          <w:tcPr>
            <w:tcW w:w="3420" w:type="dxa"/>
            <w:tcBorders>
              <w:top w:val="single" w:sz="4" w:space="0" w:color="auto"/>
              <w:left w:val="single" w:sz="4" w:space="0" w:color="auto"/>
            </w:tcBorders>
            <w:shd w:val="clear" w:color="auto" w:fill="FFFFFF"/>
          </w:tcPr>
          <w:p w:rsidR="00266834" w:rsidRPr="00654936" w:rsidRDefault="00266834" w:rsidP="009239E7">
            <w:pPr>
              <w:spacing w:line="240" w:lineRule="auto"/>
              <w:rPr>
                <w:sz w:val="22"/>
                <w:szCs w:val="22"/>
              </w:rPr>
            </w:pPr>
            <w:r w:rsidRPr="00654936">
              <w:rPr>
                <w:sz w:val="22"/>
                <w:szCs w:val="22"/>
              </w:rPr>
              <w:t>Семестр</w:t>
            </w:r>
          </w:p>
        </w:tc>
        <w:tc>
          <w:tcPr>
            <w:tcW w:w="7468" w:type="dxa"/>
            <w:tcBorders>
              <w:top w:val="single" w:sz="4" w:space="0" w:color="auto"/>
              <w:left w:val="single" w:sz="4" w:space="0" w:color="auto"/>
              <w:right w:val="single" w:sz="4" w:space="0" w:color="auto"/>
            </w:tcBorders>
            <w:shd w:val="clear" w:color="auto" w:fill="FFFFFF"/>
          </w:tcPr>
          <w:p w:rsidR="00266834" w:rsidRPr="00654936" w:rsidRDefault="00266834" w:rsidP="009239E7">
            <w:pPr>
              <w:spacing w:line="240" w:lineRule="auto"/>
              <w:ind w:left="132" w:right="131"/>
              <w:rPr>
                <w:sz w:val="22"/>
                <w:szCs w:val="22"/>
              </w:rPr>
            </w:pPr>
            <w:r w:rsidRPr="00654936">
              <w:rPr>
                <w:sz w:val="22"/>
                <w:szCs w:val="22"/>
              </w:rPr>
              <w:t>7-й</w:t>
            </w:r>
          </w:p>
        </w:tc>
      </w:tr>
      <w:tr w:rsidR="00266834" w:rsidRPr="00654936" w:rsidTr="00E3112D">
        <w:trPr>
          <w:trHeight w:val="20"/>
        </w:trPr>
        <w:tc>
          <w:tcPr>
            <w:tcW w:w="3420" w:type="dxa"/>
            <w:tcBorders>
              <w:top w:val="single" w:sz="4" w:space="0" w:color="auto"/>
              <w:left w:val="single" w:sz="4" w:space="0" w:color="auto"/>
            </w:tcBorders>
            <w:shd w:val="clear" w:color="auto" w:fill="FFFFFF"/>
          </w:tcPr>
          <w:p w:rsidR="00266834" w:rsidRPr="00654936" w:rsidRDefault="00266834" w:rsidP="009239E7">
            <w:pPr>
              <w:spacing w:line="240" w:lineRule="auto"/>
              <w:rPr>
                <w:sz w:val="22"/>
                <w:szCs w:val="22"/>
              </w:rPr>
            </w:pPr>
            <w:r w:rsidRPr="00654936">
              <w:rPr>
                <w:sz w:val="22"/>
                <w:szCs w:val="22"/>
              </w:rPr>
              <w:t xml:space="preserve">Обсяг дисципліни </w:t>
            </w:r>
            <w:proofErr w:type="gramStart"/>
            <w:r w:rsidRPr="00654936">
              <w:rPr>
                <w:sz w:val="22"/>
                <w:szCs w:val="22"/>
              </w:rPr>
              <w:t>у кредитах</w:t>
            </w:r>
            <w:proofErr w:type="gramEnd"/>
          </w:p>
        </w:tc>
        <w:tc>
          <w:tcPr>
            <w:tcW w:w="7468" w:type="dxa"/>
            <w:tcBorders>
              <w:top w:val="single" w:sz="4" w:space="0" w:color="auto"/>
              <w:left w:val="single" w:sz="4" w:space="0" w:color="auto"/>
              <w:right w:val="single" w:sz="4" w:space="0" w:color="auto"/>
            </w:tcBorders>
            <w:shd w:val="clear" w:color="auto" w:fill="FFFFFF"/>
          </w:tcPr>
          <w:p w:rsidR="00266834" w:rsidRPr="00654936" w:rsidRDefault="00266834" w:rsidP="009239E7">
            <w:pPr>
              <w:spacing w:line="240" w:lineRule="auto"/>
              <w:ind w:left="132" w:right="131"/>
              <w:rPr>
                <w:sz w:val="22"/>
                <w:szCs w:val="22"/>
              </w:rPr>
            </w:pPr>
            <w:r w:rsidRPr="00654936">
              <w:rPr>
                <w:sz w:val="22"/>
                <w:szCs w:val="22"/>
              </w:rPr>
              <w:t>3,5 кредити ЄКТС</w:t>
            </w:r>
          </w:p>
        </w:tc>
      </w:tr>
      <w:tr w:rsidR="00266834" w:rsidRPr="00654936" w:rsidTr="00E3112D">
        <w:trPr>
          <w:trHeight w:val="20"/>
        </w:trPr>
        <w:tc>
          <w:tcPr>
            <w:tcW w:w="3420" w:type="dxa"/>
            <w:tcBorders>
              <w:top w:val="single" w:sz="4" w:space="0" w:color="auto"/>
              <w:left w:val="single" w:sz="4" w:space="0" w:color="auto"/>
            </w:tcBorders>
            <w:shd w:val="clear" w:color="auto" w:fill="FFFFFF"/>
          </w:tcPr>
          <w:p w:rsidR="00266834" w:rsidRPr="00654936" w:rsidRDefault="00266834" w:rsidP="009239E7">
            <w:pPr>
              <w:spacing w:line="240" w:lineRule="auto"/>
              <w:rPr>
                <w:sz w:val="22"/>
                <w:szCs w:val="22"/>
              </w:rPr>
            </w:pPr>
            <w:r w:rsidRPr="00654936">
              <w:rPr>
                <w:sz w:val="22"/>
                <w:szCs w:val="22"/>
              </w:rPr>
              <w:t>Мова викладання</w:t>
            </w:r>
          </w:p>
        </w:tc>
        <w:tc>
          <w:tcPr>
            <w:tcW w:w="7468" w:type="dxa"/>
            <w:tcBorders>
              <w:top w:val="single" w:sz="4" w:space="0" w:color="auto"/>
              <w:left w:val="single" w:sz="4" w:space="0" w:color="auto"/>
              <w:right w:val="single" w:sz="4" w:space="0" w:color="auto"/>
            </w:tcBorders>
            <w:shd w:val="clear" w:color="auto" w:fill="FFFFFF"/>
          </w:tcPr>
          <w:p w:rsidR="00266834" w:rsidRPr="00654936" w:rsidRDefault="00266834" w:rsidP="009239E7">
            <w:pPr>
              <w:spacing w:line="240" w:lineRule="auto"/>
              <w:ind w:left="132" w:right="131"/>
              <w:rPr>
                <w:sz w:val="22"/>
                <w:szCs w:val="22"/>
              </w:rPr>
            </w:pPr>
            <w:r w:rsidRPr="00654936">
              <w:rPr>
                <w:sz w:val="22"/>
                <w:szCs w:val="22"/>
              </w:rPr>
              <w:t>Українська</w:t>
            </w:r>
          </w:p>
        </w:tc>
      </w:tr>
      <w:tr w:rsidR="00266834" w:rsidRPr="00654936" w:rsidTr="00E3112D">
        <w:trPr>
          <w:trHeight w:val="20"/>
        </w:trPr>
        <w:tc>
          <w:tcPr>
            <w:tcW w:w="3420" w:type="dxa"/>
            <w:tcBorders>
              <w:top w:val="single" w:sz="4" w:space="0" w:color="auto"/>
              <w:left w:val="single" w:sz="4" w:space="0" w:color="auto"/>
            </w:tcBorders>
            <w:shd w:val="clear" w:color="auto" w:fill="FFFFFF"/>
          </w:tcPr>
          <w:p w:rsidR="00266834" w:rsidRPr="00654936" w:rsidRDefault="00266834" w:rsidP="009239E7">
            <w:pPr>
              <w:spacing w:line="240" w:lineRule="auto"/>
              <w:rPr>
                <w:sz w:val="22"/>
                <w:szCs w:val="22"/>
              </w:rPr>
            </w:pPr>
            <w:r w:rsidRPr="00654936">
              <w:rPr>
                <w:sz w:val="22"/>
                <w:szCs w:val="22"/>
              </w:rPr>
              <w:t xml:space="preserve">Передумови для вивчення </w:t>
            </w:r>
          </w:p>
          <w:p w:rsidR="00266834" w:rsidRPr="00654936" w:rsidRDefault="00266834" w:rsidP="009239E7">
            <w:pPr>
              <w:spacing w:line="240" w:lineRule="auto"/>
              <w:rPr>
                <w:sz w:val="22"/>
                <w:szCs w:val="22"/>
              </w:rPr>
            </w:pPr>
            <w:r w:rsidRPr="00654936">
              <w:rPr>
                <w:sz w:val="22"/>
                <w:szCs w:val="22"/>
              </w:rPr>
              <w:t>дисципліни</w:t>
            </w:r>
          </w:p>
        </w:tc>
        <w:tc>
          <w:tcPr>
            <w:tcW w:w="7468" w:type="dxa"/>
            <w:tcBorders>
              <w:top w:val="single" w:sz="4" w:space="0" w:color="auto"/>
              <w:left w:val="single" w:sz="4" w:space="0" w:color="auto"/>
              <w:right w:val="single" w:sz="4" w:space="0" w:color="auto"/>
            </w:tcBorders>
            <w:shd w:val="clear" w:color="auto" w:fill="FFFFFF"/>
          </w:tcPr>
          <w:p w:rsidR="00266834" w:rsidRPr="00654936" w:rsidRDefault="00266834" w:rsidP="009239E7">
            <w:pPr>
              <w:spacing w:line="240" w:lineRule="auto"/>
              <w:ind w:left="132" w:right="131"/>
              <w:rPr>
                <w:sz w:val="22"/>
                <w:szCs w:val="22"/>
              </w:rPr>
            </w:pPr>
            <w:r w:rsidRPr="00654936">
              <w:rPr>
                <w:sz w:val="22"/>
                <w:szCs w:val="22"/>
              </w:rPr>
              <w:t>Вступ до історії та археології, Спеціальні історичні дисципліни, Історія ЦЄ (доба середньовіччя), Всесвітня історія (ранньомодерна), Історія країн ЦЄ (новий час), Всесвітня історія (новий час), Всесвітня історія (новітній час), Історія ЦЄ (сучасна)</w:t>
            </w:r>
          </w:p>
        </w:tc>
      </w:tr>
      <w:tr w:rsidR="00266834" w:rsidRPr="00654936" w:rsidTr="00E3112D">
        <w:trPr>
          <w:trHeight w:val="20"/>
        </w:trPr>
        <w:tc>
          <w:tcPr>
            <w:tcW w:w="3420" w:type="dxa"/>
            <w:tcBorders>
              <w:top w:val="single" w:sz="4" w:space="0" w:color="auto"/>
              <w:left w:val="single" w:sz="4" w:space="0" w:color="auto"/>
            </w:tcBorders>
            <w:shd w:val="clear" w:color="auto" w:fill="FFFFFF"/>
          </w:tcPr>
          <w:p w:rsidR="00266834" w:rsidRPr="00654936" w:rsidRDefault="00266834" w:rsidP="009239E7">
            <w:pPr>
              <w:spacing w:line="240" w:lineRule="auto"/>
              <w:rPr>
                <w:sz w:val="22"/>
                <w:szCs w:val="22"/>
              </w:rPr>
            </w:pPr>
            <w:r w:rsidRPr="00654936">
              <w:rPr>
                <w:sz w:val="22"/>
                <w:szCs w:val="22"/>
              </w:rPr>
              <w:t xml:space="preserve">Кафедра, яка забезпечує </w:t>
            </w:r>
          </w:p>
          <w:p w:rsidR="00266834" w:rsidRPr="00654936" w:rsidRDefault="00266834" w:rsidP="009239E7">
            <w:pPr>
              <w:spacing w:line="240" w:lineRule="auto"/>
              <w:rPr>
                <w:sz w:val="22"/>
                <w:szCs w:val="22"/>
              </w:rPr>
            </w:pPr>
            <w:r w:rsidRPr="00654936">
              <w:rPr>
                <w:sz w:val="22"/>
                <w:szCs w:val="22"/>
              </w:rPr>
              <w:t>викладання дисципліни</w:t>
            </w:r>
          </w:p>
        </w:tc>
        <w:tc>
          <w:tcPr>
            <w:tcW w:w="7468" w:type="dxa"/>
            <w:tcBorders>
              <w:top w:val="single" w:sz="4" w:space="0" w:color="auto"/>
              <w:left w:val="single" w:sz="4" w:space="0" w:color="auto"/>
              <w:right w:val="single" w:sz="4" w:space="0" w:color="auto"/>
            </w:tcBorders>
            <w:shd w:val="clear" w:color="auto" w:fill="FFFFFF"/>
          </w:tcPr>
          <w:p w:rsidR="00266834" w:rsidRPr="00654936" w:rsidRDefault="00266834" w:rsidP="009239E7">
            <w:pPr>
              <w:spacing w:line="240" w:lineRule="auto"/>
              <w:ind w:left="132" w:right="618"/>
              <w:rPr>
                <w:sz w:val="22"/>
                <w:szCs w:val="22"/>
              </w:rPr>
            </w:pPr>
            <w:r w:rsidRPr="00654936">
              <w:rPr>
                <w:sz w:val="22"/>
                <w:szCs w:val="22"/>
              </w:rPr>
              <w:t>модерної історії України та зарубіжних країн</w:t>
            </w:r>
          </w:p>
        </w:tc>
      </w:tr>
      <w:tr w:rsidR="00266834" w:rsidRPr="00654936" w:rsidTr="00E3112D">
        <w:trPr>
          <w:trHeight w:val="20"/>
        </w:trPr>
        <w:tc>
          <w:tcPr>
            <w:tcW w:w="3420" w:type="dxa"/>
            <w:tcBorders>
              <w:top w:val="single" w:sz="4" w:space="0" w:color="auto"/>
              <w:left w:val="single" w:sz="4" w:space="0" w:color="auto"/>
            </w:tcBorders>
            <w:shd w:val="clear" w:color="auto" w:fill="FFFFFF"/>
          </w:tcPr>
          <w:p w:rsidR="00266834" w:rsidRPr="00654936" w:rsidRDefault="00266834" w:rsidP="009239E7">
            <w:pPr>
              <w:spacing w:line="240" w:lineRule="auto"/>
              <w:rPr>
                <w:sz w:val="22"/>
                <w:szCs w:val="22"/>
              </w:rPr>
            </w:pPr>
            <w:r w:rsidRPr="00654936">
              <w:rPr>
                <w:sz w:val="22"/>
                <w:szCs w:val="22"/>
              </w:rPr>
              <w:t>Інформаційне забезпечення</w:t>
            </w:r>
          </w:p>
        </w:tc>
        <w:tc>
          <w:tcPr>
            <w:tcW w:w="7468" w:type="dxa"/>
            <w:tcBorders>
              <w:top w:val="single" w:sz="4" w:space="0" w:color="auto"/>
              <w:left w:val="single" w:sz="4" w:space="0" w:color="auto"/>
              <w:right w:val="single" w:sz="4" w:space="0" w:color="auto"/>
            </w:tcBorders>
            <w:shd w:val="clear" w:color="auto" w:fill="FFFFFF"/>
          </w:tcPr>
          <w:p w:rsidR="00266834" w:rsidRPr="00654936" w:rsidRDefault="00266834" w:rsidP="009239E7">
            <w:pPr>
              <w:spacing w:line="240" w:lineRule="auto"/>
              <w:rPr>
                <w:sz w:val="22"/>
                <w:szCs w:val="22"/>
              </w:rPr>
            </w:pPr>
            <w:r w:rsidRPr="00654936">
              <w:rPr>
                <w:sz w:val="22"/>
                <w:szCs w:val="22"/>
              </w:rPr>
              <w:t>Інтернет-ресурси, дидактично-методичний матеріал</w:t>
            </w:r>
          </w:p>
        </w:tc>
      </w:tr>
      <w:tr w:rsidR="00266834" w:rsidRPr="00654936" w:rsidTr="00E3112D">
        <w:trPr>
          <w:trHeight w:val="20"/>
        </w:trPr>
        <w:tc>
          <w:tcPr>
            <w:tcW w:w="3420" w:type="dxa"/>
            <w:tcBorders>
              <w:top w:val="single" w:sz="4" w:space="0" w:color="auto"/>
              <w:left w:val="single" w:sz="4" w:space="0" w:color="auto"/>
            </w:tcBorders>
            <w:shd w:val="clear" w:color="auto" w:fill="FFFFFF"/>
          </w:tcPr>
          <w:p w:rsidR="00266834" w:rsidRPr="00654936" w:rsidRDefault="00266834" w:rsidP="009239E7">
            <w:pPr>
              <w:spacing w:line="240" w:lineRule="auto"/>
              <w:rPr>
                <w:sz w:val="22"/>
                <w:szCs w:val="22"/>
              </w:rPr>
            </w:pPr>
            <w:r w:rsidRPr="00654936">
              <w:rPr>
                <w:sz w:val="22"/>
                <w:szCs w:val="22"/>
              </w:rPr>
              <w:t>Форма проведення занять</w:t>
            </w:r>
          </w:p>
        </w:tc>
        <w:tc>
          <w:tcPr>
            <w:tcW w:w="7468" w:type="dxa"/>
            <w:tcBorders>
              <w:top w:val="single" w:sz="4" w:space="0" w:color="auto"/>
              <w:left w:val="single" w:sz="4" w:space="0" w:color="auto"/>
              <w:right w:val="single" w:sz="4" w:space="0" w:color="auto"/>
            </w:tcBorders>
            <w:shd w:val="clear" w:color="auto" w:fill="FFFFFF"/>
          </w:tcPr>
          <w:p w:rsidR="00266834" w:rsidRPr="00654936" w:rsidRDefault="00266834" w:rsidP="009239E7">
            <w:pPr>
              <w:spacing w:line="240" w:lineRule="auto"/>
              <w:ind w:left="132" w:right="131"/>
              <w:rPr>
                <w:sz w:val="22"/>
                <w:szCs w:val="22"/>
              </w:rPr>
            </w:pPr>
            <w:r w:rsidRPr="00654936">
              <w:rPr>
                <w:sz w:val="22"/>
                <w:szCs w:val="22"/>
              </w:rPr>
              <w:t>Лекції, практичні заняття</w:t>
            </w:r>
          </w:p>
        </w:tc>
      </w:tr>
      <w:tr w:rsidR="00266834" w:rsidRPr="00654936" w:rsidTr="00E3112D">
        <w:trPr>
          <w:trHeight w:val="20"/>
        </w:trPr>
        <w:tc>
          <w:tcPr>
            <w:tcW w:w="3420" w:type="dxa"/>
            <w:tcBorders>
              <w:top w:val="single" w:sz="4" w:space="0" w:color="auto"/>
              <w:left w:val="single" w:sz="4" w:space="0" w:color="auto"/>
            </w:tcBorders>
            <w:shd w:val="clear" w:color="auto" w:fill="FFFFFF"/>
          </w:tcPr>
          <w:p w:rsidR="00266834" w:rsidRPr="00654936" w:rsidRDefault="00266834" w:rsidP="009239E7">
            <w:pPr>
              <w:spacing w:line="240" w:lineRule="auto"/>
              <w:rPr>
                <w:sz w:val="22"/>
                <w:szCs w:val="22"/>
              </w:rPr>
            </w:pPr>
            <w:r w:rsidRPr="00654936">
              <w:rPr>
                <w:sz w:val="22"/>
                <w:szCs w:val="22"/>
              </w:rPr>
              <w:t>Ключові результати навчання (знання, уміння та інші компетентності):</w:t>
            </w:r>
          </w:p>
        </w:tc>
        <w:tc>
          <w:tcPr>
            <w:tcW w:w="7468" w:type="dxa"/>
            <w:tcBorders>
              <w:top w:val="single" w:sz="4" w:space="0" w:color="auto"/>
              <w:left w:val="single" w:sz="4" w:space="0" w:color="auto"/>
              <w:right w:val="single" w:sz="4" w:space="0" w:color="auto"/>
            </w:tcBorders>
            <w:shd w:val="clear" w:color="auto" w:fill="FFFFFF"/>
          </w:tcPr>
          <w:p w:rsidR="00266834" w:rsidRPr="00654936" w:rsidRDefault="00266834" w:rsidP="009239E7">
            <w:pPr>
              <w:spacing w:line="240" w:lineRule="auto"/>
              <w:ind w:left="132" w:right="131" w:firstLine="576"/>
              <w:rPr>
                <w:color w:val="FF0000"/>
                <w:sz w:val="22"/>
                <w:szCs w:val="22"/>
              </w:rPr>
            </w:pPr>
            <w:r w:rsidRPr="00654936">
              <w:rPr>
                <w:sz w:val="22"/>
                <w:szCs w:val="22"/>
              </w:rPr>
              <w:t>Дисципліна має на меті оволодіння студентами теоретичними знаннями та набуття практичних навичок з історіографії центральноєвропейської історії.</w:t>
            </w:r>
          </w:p>
          <w:p w:rsidR="00266834" w:rsidRPr="00654936" w:rsidRDefault="00266834" w:rsidP="009239E7">
            <w:pPr>
              <w:spacing w:line="240" w:lineRule="auto"/>
              <w:ind w:left="132" w:right="131" w:firstLine="576"/>
              <w:rPr>
                <w:sz w:val="22"/>
                <w:szCs w:val="22"/>
              </w:rPr>
            </w:pPr>
            <w:r w:rsidRPr="00654936">
              <w:rPr>
                <w:sz w:val="22"/>
                <w:szCs w:val="22"/>
              </w:rPr>
              <w:t>Дисципліна забезпечує набуття студентами наступних компетентностей: здатність розв’язувати складні спеціалізовані задачі та практичні проблеми історії та археології у процесі професійної діяльності або навчання, що передбачає застосування теорії і методів гуманітарних та соціальних наук та характеризується комплексністю і невизначеністю умов;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спеціальні (фахові, предметні): усвідомлення взаємозв’язку між фактами, подіями, явищами і процесами в минулому та сучасності; усвідомлення відмінностей в історіографічних поглядах різних періодів та в різних контекстах; усвідомлення соціальних функції історика, розуміння можливості використання історії для досягнення політичних цілей, в т.ч. наслідків зловживання історією; здатність працювати з історичними текстами і документами, коментувати, анотувати їх відповідно до критеріїв; презентувати і обговорювати результати наукових досліджень.</w:t>
            </w:r>
          </w:p>
        </w:tc>
      </w:tr>
      <w:tr w:rsidR="00266834" w:rsidRPr="00654936" w:rsidTr="00E3112D">
        <w:trPr>
          <w:trHeight w:val="20"/>
        </w:trPr>
        <w:tc>
          <w:tcPr>
            <w:tcW w:w="3420" w:type="dxa"/>
            <w:tcBorders>
              <w:top w:val="single" w:sz="4" w:space="0" w:color="auto"/>
              <w:left w:val="single" w:sz="4" w:space="0" w:color="auto"/>
            </w:tcBorders>
            <w:shd w:val="clear" w:color="auto" w:fill="FFFFFF"/>
          </w:tcPr>
          <w:p w:rsidR="00266834" w:rsidRPr="00654936" w:rsidRDefault="00266834" w:rsidP="009239E7">
            <w:pPr>
              <w:spacing w:line="240" w:lineRule="auto"/>
              <w:rPr>
                <w:sz w:val="22"/>
                <w:szCs w:val="22"/>
              </w:rPr>
            </w:pPr>
            <w:r w:rsidRPr="00654936">
              <w:rPr>
                <w:sz w:val="22"/>
                <w:szCs w:val="22"/>
              </w:rPr>
              <w:t xml:space="preserve">Короткий зміст дисципліни </w:t>
            </w:r>
          </w:p>
          <w:p w:rsidR="00266834" w:rsidRPr="00654936" w:rsidRDefault="00266834" w:rsidP="009239E7">
            <w:pPr>
              <w:spacing w:line="240" w:lineRule="auto"/>
              <w:rPr>
                <w:sz w:val="22"/>
                <w:szCs w:val="22"/>
              </w:rPr>
            </w:pPr>
            <w:r w:rsidRPr="00654936">
              <w:rPr>
                <w:sz w:val="22"/>
                <w:szCs w:val="22"/>
              </w:rPr>
              <w:t>(що буде вивчатися, перелік тем):</w:t>
            </w:r>
          </w:p>
        </w:tc>
        <w:tc>
          <w:tcPr>
            <w:tcW w:w="7468" w:type="dxa"/>
            <w:tcBorders>
              <w:top w:val="single" w:sz="4" w:space="0" w:color="auto"/>
              <w:left w:val="single" w:sz="4" w:space="0" w:color="auto"/>
              <w:right w:val="single" w:sz="4" w:space="0" w:color="auto"/>
            </w:tcBorders>
            <w:shd w:val="clear" w:color="auto" w:fill="FFFFFF"/>
          </w:tcPr>
          <w:p w:rsidR="00266834" w:rsidRPr="00654936" w:rsidRDefault="00266834" w:rsidP="009239E7">
            <w:pPr>
              <w:spacing w:line="240" w:lineRule="auto"/>
              <w:rPr>
                <w:sz w:val="22"/>
                <w:szCs w:val="22"/>
              </w:rPr>
            </w:pPr>
            <w:r w:rsidRPr="00654936">
              <w:rPr>
                <w:sz w:val="22"/>
                <w:szCs w:val="22"/>
              </w:rPr>
              <w:t xml:space="preserve">Тема 1. Дискусії щодо терміну «Центральна Європа» в історичній науці </w:t>
            </w:r>
          </w:p>
          <w:p w:rsidR="00266834" w:rsidRPr="00654936" w:rsidRDefault="00266834" w:rsidP="009239E7">
            <w:pPr>
              <w:spacing w:line="240" w:lineRule="auto"/>
              <w:rPr>
                <w:sz w:val="22"/>
                <w:szCs w:val="22"/>
              </w:rPr>
            </w:pPr>
            <w:r w:rsidRPr="00654936">
              <w:rPr>
                <w:sz w:val="22"/>
                <w:szCs w:val="22"/>
              </w:rPr>
              <w:t>Тема 2. Історіографія центральноєвропейської історії доби Середньовіччя</w:t>
            </w:r>
          </w:p>
          <w:p w:rsidR="00266834" w:rsidRPr="00654936" w:rsidRDefault="00266834" w:rsidP="009239E7">
            <w:pPr>
              <w:spacing w:line="240" w:lineRule="auto"/>
              <w:rPr>
                <w:sz w:val="22"/>
                <w:szCs w:val="22"/>
              </w:rPr>
            </w:pPr>
            <w:r w:rsidRPr="00654936">
              <w:rPr>
                <w:sz w:val="22"/>
                <w:szCs w:val="22"/>
              </w:rPr>
              <w:t>Тема 3. Історіографія центральноєвропейської історії нового часу</w:t>
            </w:r>
            <w:proofErr w:type="gramStart"/>
            <w:r w:rsidRPr="00654936">
              <w:rPr>
                <w:sz w:val="22"/>
                <w:szCs w:val="22"/>
              </w:rPr>
              <w:t xml:space="preserve">   (</w:t>
            </w:r>
            <w:proofErr w:type="gramEnd"/>
            <w:r w:rsidRPr="00654936">
              <w:rPr>
                <w:sz w:val="22"/>
                <w:szCs w:val="22"/>
                <w:lang w:val="cs-CZ"/>
              </w:rPr>
              <w:t xml:space="preserve">XVI </w:t>
            </w:r>
            <w:r w:rsidRPr="00654936">
              <w:rPr>
                <w:sz w:val="22"/>
                <w:szCs w:val="22"/>
              </w:rPr>
              <w:t>ст.)</w:t>
            </w:r>
          </w:p>
          <w:p w:rsidR="00266834" w:rsidRPr="00654936" w:rsidRDefault="00266834" w:rsidP="009239E7">
            <w:pPr>
              <w:spacing w:line="240" w:lineRule="auto"/>
              <w:rPr>
                <w:sz w:val="22"/>
                <w:szCs w:val="22"/>
              </w:rPr>
            </w:pPr>
            <w:r w:rsidRPr="00654936">
              <w:rPr>
                <w:sz w:val="22"/>
                <w:szCs w:val="22"/>
              </w:rPr>
              <w:t xml:space="preserve">Тема 4. Історіографія центральноєвропейської історії </w:t>
            </w:r>
            <w:r w:rsidRPr="00654936">
              <w:rPr>
                <w:sz w:val="22"/>
                <w:szCs w:val="22"/>
                <w:lang w:val="en-US"/>
              </w:rPr>
              <w:t>XVII</w:t>
            </w:r>
            <w:r w:rsidRPr="00654936">
              <w:rPr>
                <w:sz w:val="22"/>
                <w:szCs w:val="22"/>
              </w:rPr>
              <w:t xml:space="preserve"> ст.</w:t>
            </w:r>
          </w:p>
          <w:p w:rsidR="00266834" w:rsidRPr="00654936" w:rsidRDefault="00266834" w:rsidP="009239E7">
            <w:pPr>
              <w:spacing w:line="240" w:lineRule="auto"/>
              <w:rPr>
                <w:sz w:val="22"/>
                <w:szCs w:val="22"/>
              </w:rPr>
            </w:pPr>
            <w:r w:rsidRPr="00654936">
              <w:rPr>
                <w:sz w:val="22"/>
                <w:szCs w:val="22"/>
              </w:rPr>
              <w:t xml:space="preserve">Тема 5. Історіографія центральноєвропейської історії </w:t>
            </w:r>
            <w:r w:rsidRPr="00654936">
              <w:rPr>
                <w:sz w:val="22"/>
                <w:szCs w:val="22"/>
                <w:lang w:val="cs-CZ"/>
              </w:rPr>
              <w:t>XVIII</w:t>
            </w:r>
            <w:r w:rsidRPr="00654936">
              <w:rPr>
                <w:sz w:val="22"/>
                <w:szCs w:val="22"/>
              </w:rPr>
              <w:t xml:space="preserve"> ст.</w:t>
            </w:r>
          </w:p>
          <w:p w:rsidR="00266834" w:rsidRPr="00654936" w:rsidRDefault="00266834" w:rsidP="009239E7">
            <w:pPr>
              <w:spacing w:line="240" w:lineRule="auto"/>
              <w:rPr>
                <w:sz w:val="22"/>
                <w:szCs w:val="22"/>
              </w:rPr>
            </w:pPr>
            <w:r w:rsidRPr="00654936">
              <w:rPr>
                <w:sz w:val="22"/>
                <w:szCs w:val="22"/>
              </w:rPr>
              <w:t>Тема 6. Історіографія центральноєвропейської історії доби ліберального націоналізму (1800–1867)</w:t>
            </w:r>
          </w:p>
          <w:p w:rsidR="00266834" w:rsidRPr="00654936" w:rsidRDefault="00266834" w:rsidP="009239E7">
            <w:pPr>
              <w:spacing w:line="240" w:lineRule="auto"/>
              <w:rPr>
                <w:sz w:val="22"/>
                <w:szCs w:val="22"/>
              </w:rPr>
            </w:pPr>
            <w:r w:rsidRPr="00654936">
              <w:rPr>
                <w:sz w:val="22"/>
                <w:szCs w:val="22"/>
              </w:rPr>
              <w:t>Тема 7. Історіографія центральноєвропейської історії доби консервативного націоналізму (1867–1918)</w:t>
            </w:r>
          </w:p>
          <w:p w:rsidR="00266834" w:rsidRPr="00654936" w:rsidRDefault="00266834" w:rsidP="009239E7">
            <w:pPr>
              <w:spacing w:line="240" w:lineRule="auto"/>
              <w:rPr>
                <w:sz w:val="22"/>
                <w:szCs w:val="22"/>
              </w:rPr>
            </w:pPr>
            <w:r w:rsidRPr="00654936">
              <w:rPr>
                <w:sz w:val="22"/>
                <w:szCs w:val="22"/>
              </w:rPr>
              <w:t>Тема 8. Історіографія центральноєвропейської історії доби важкої незалежності (1918–1945)</w:t>
            </w:r>
          </w:p>
          <w:p w:rsidR="00266834" w:rsidRPr="00654936" w:rsidRDefault="00266834" w:rsidP="009239E7">
            <w:pPr>
              <w:spacing w:line="240" w:lineRule="auto"/>
              <w:rPr>
                <w:sz w:val="22"/>
                <w:szCs w:val="22"/>
              </w:rPr>
            </w:pPr>
            <w:r w:rsidRPr="00654936">
              <w:rPr>
                <w:sz w:val="22"/>
                <w:szCs w:val="22"/>
              </w:rPr>
              <w:t>Тема 9. Історіографія центральноєвропейської історії доби тяжкого шляху до свободи (1945–1991)</w:t>
            </w:r>
          </w:p>
        </w:tc>
      </w:tr>
      <w:tr w:rsidR="00266834" w:rsidRPr="00654936" w:rsidTr="00E3112D">
        <w:trPr>
          <w:trHeight w:val="20"/>
        </w:trPr>
        <w:tc>
          <w:tcPr>
            <w:tcW w:w="3420" w:type="dxa"/>
            <w:tcBorders>
              <w:top w:val="single" w:sz="4" w:space="0" w:color="auto"/>
              <w:left w:val="single" w:sz="4" w:space="0" w:color="auto"/>
              <w:bottom w:val="single" w:sz="4" w:space="0" w:color="auto"/>
            </w:tcBorders>
            <w:shd w:val="clear" w:color="auto" w:fill="FFFFFF"/>
          </w:tcPr>
          <w:p w:rsidR="00266834" w:rsidRPr="00654936" w:rsidRDefault="00266834" w:rsidP="009239E7">
            <w:pPr>
              <w:spacing w:line="240" w:lineRule="auto"/>
              <w:rPr>
                <w:sz w:val="22"/>
                <w:szCs w:val="22"/>
              </w:rPr>
            </w:pPr>
            <w:r w:rsidRPr="00654936">
              <w:rPr>
                <w:sz w:val="22"/>
                <w:szCs w:val="22"/>
              </w:rPr>
              <w:t>Форма семестрового контролю</w:t>
            </w:r>
          </w:p>
        </w:tc>
        <w:tc>
          <w:tcPr>
            <w:tcW w:w="7468" w:type="dxa"/>
            <w:tcBorders>
              <w:top w:val="single" w:sz="4" w:space="0" w:color="auto"/>
              <w:left w:val="single" w:sz="4" w:space="0" w:color="auto"/>
              <w:bottom w:val="single" w:sz="4" w:space="0" w:color="auto"/>
              <w:right w:val="single" w:sz="4" w:space="0" w:color="auto"/>
            </w:tcBorders>
            <w:shd w:val="clear" w:color="auto" w:fill="FFFFFF"/>
          </w:tcPr>
          <w:p w:rsidR="00266834" w:rsidRPr="00654936" w:rsidRDefault="00266834" w:rsidP="009239E7">
            <w:pPr>
              <w:spacing w:line="240" w:lineRule="auto"/>
              <w:ind w:left="132" w:right="131"/>
              <w:rPr>
                <w:sz w:val="22"/>
                <w:szCs w:val="22"/>
              </w:rPr>
            </w:pPr>
            <w:r w:rsidRPr="00654936">
              <w:rPr>
                <w:sz w:val="22"/>
                <w:szCs w:val="22"/>
              </w:rPr>
              <w:t>Залік</w:t>
            </w:r>
          </w:p>
        </w:tc>
      </w:tr>
    </w:tbl>
    <w:p w:rsidR="00266834" w:rsidRPr="00654936" w:rsidRDefault="00266834" w:rsidP="00266834">
      <w:pPr>
        <w:rPr>
          <w:sz w:val="22"/>
          <w:szCs w:val="22"/>
          <w:lang w:val="uk-UA"/>
        </w:rPr>
      </w:pPr>
    </w:p>
    <w:p w:rsidR="00E3112D" w:rsidRDefault="00E3112D">
      <w:pPr>
        <w:ind w:firstLine="0"/>
        <w:rPr>
          <w:sz w:val="22"/>
          <w:szCs w:val="22"/>
          <w:lang w:val="uk-UA"/>
        </w:rPr>
      </w:pPr>
      <w:r>
        <w:rPr>
          <w:sz w:val="22"/>
          <w:szCs w:val="22"/>
          <w:lang w:val="uk-UA"/>
        </w:rPr>
        <w:br w:type="page"/>
      </w:r>
    </w:p>
    <w:p w:rsidR="00266834" w:rsidRPr="00654936" w:rsidRDefault="00266834" w:rsidP="00266834">
      <w:pPr>
        <w:rPr>
          <w:sz w:val="22"/>
          <w:szCs w:val="22"/>
          <w:lang w:val="uk-UA"/>
        </w:rPr>
      </w:pPr>
    </w:p>
    <w:tbl>
      <w:tblPr>
        <w:tblOverlap w:val="never"/>
        <w:tblW w:w="11007" w:type="dxa"/>
        <w:tblInd w:w="-557" w:type="dxa"/>
        <w:tblLayout w:type="fixed"/>
        <w:tblCellMar>
          <w:left w:w="10" w:type="dxa"/>
          <w:right w:w="10" w:type="dxa"/>
        </w:tblCellMar>
        <w:tblLook w:val="04A0" w:firstRow="1" w:lastRow="0" w:firstColumn="1" w:lastColumn="0" w:noHBand="0" w:noVBand="1"/>
      </w:tblPr>
      <w:tblGrid>
        <w:gridCol w:w="3468"/>
        <w:gridCol w:w="7539"/>
      </w:tblGrid>
      <w:tr w:rsidR="00786FD5" w:rsidRPr="00654936" w:rsidTr="00786FD5">
        <w:trPr>
          <w:trHeight w:val="20"/>
        </w:trPr>
        <w:tc>
          <w:tcPr>
            <w:tcW w:w="3468" w:type="dxa"/>
            <w:tcBorders>
              <w:top w:val="single" w:sz="4" w:space="0" w:color="auto"/>
              <w:left w:val="single" w:sz="4" w:space="0" w:color="auto"/>
            </w:tcBorders>
            <w:shd w:val="clear" w:color="auto" w:fill="FFFFFF"/>
          </w:tcPr>
          <w:p w:rsidR="00786FD5" w:rsidRPr="00654936" w:rsidRDefault="00786FD5" w:rsidP="00786FD5">
            <w:pPr>
              <w:spacing w:line="240" w:lineRule="auto"/>
              <w:rPr>
                <w:sz w:val="22"/>
                <w:szCs w:val="22"/>
              </w:rPr>
            </w:pPr>
            <w:r w:rsidRPr="00654936">
              <w:rPr>
                <w:sz w:val="22"/>
                <w:szCs w:val="22"/>
              </w:rPr>
              <w:t>Назва дисципліни</w:t>
            </w:r>
          </w:p>
        </w:tc>
        <w:tc>
          <w:tcPr>
            <w:tcW w:w="7539" w:type="dxa"/>
            <w:tcBorders>
              <w:top w:val="single" w:sz="4" w:space="0" w:color="auto"/>
              <w:left w:val="single" w:sz="4" w:space="0" w:color="auto"/>
              <w:right w:val="single" w:sz="4" w:space="0" w:color="auto"/>
            </w:tcBorders>
            <w:shd w:val="clear" w:color="auto" w:fill="FFFFFF"/>
          </w:tcPr>
          <w:p w:rsidR="00786FD5" w:rsidRPr="00654936" w:rsidRDefault="00786FD5" w:rsidP="00786FD5">
            <w:pPr>
              <w:rPr>
                <w:b/>
                <w:sz w:val="22"/>
                <w:szCs w:val="22"/>
              </w:rPr>
            </w:pPr>
            <w:r w:rsidRPr="00654936">
              <w:rPr>
                <w:b/>
                <w:sz w:val="22"/>
                <w:szCs w:val="22"/>
              </w:rPr>
              <w:t>Джерелознавство центральноєвропейської історії</w:t>
            </w:r>
          </w:p>
        </w:tc>
      </w:tr>
      <w:tr w:rsidR="00786FD5" w:rsidRPr="00654936" w:rsidTr="00786FD5">
        <w:trPr>
          <w:trHeight w:val="20"/>
        </w:trPr>
        <w:tc>
          <w:tcPr>
            <w:tcW w:w="3468" w:type="dxa"/>
            <w:tcBorders>
              <w:top w:val="single" w:sz="4" w:space="0" w:color="auto"/>
              <w:left w:val="single" w:sz="4" w:space="0" w:color="auto"/>
            </w:tcBorders>
            <w:shd w:val="clear" w:color="auto" w:fill="FFFFFF"/>
          </w:tcPr>
          <w:p w:rsidR="00786FD5" w:rsidRPr="00654936" w:rsidRDefault="00786FD5" w:rsidP="00786FD5">
            <w:pPr>
              <w:spacing w:line="240" w:lineRule="auto"/>
              <w:rPr>
                <w:sz w:val="22"/>
                <w:szCs w:val="22"/>
              </w:rPr>
            </w:pPr>
            <w:r w:rsidRPr="00654936">
              <w:rPr>
                <w:sz w:val="22"/>
                <w:szCs w:val="22"/>
              </w:rPr>
              <w:t>Рівень вищої освіти</w:t>
            </w:r>
          </w:p>
        </w:tc>
        <w:tc>
          <w:tcPr>
            <w:tcW w:w="7539" w:type="dxa"/>
            <w:tcBorders>
              <w:top w:val="single" w:sz="4" w:space="0" w:color="auto"/>
              <w:left w:val="single" w:sz="4" w:space="0" w:color="auto"/>
              <w:right w:val="single" w:sz="4" w:space="0" w:color="auto"/>
            </w:tcBorders>
            <w:shd w:val="clear" w:color="auto" w:fill="FFFFFF"/>
          </w:tcPr>
          <w:p w:rsidR="00786FD5" w:rsidRPr="00654936" w:rsidRDefault="00786FD5" w:rsidP="00786FD5">
            <w:pPr>
              <w:spacing w:line="240" w:lineRule="auto"/>
              <w:ind w:left="132" w:right="131"/>
              <w:rPr>
                <w:sz w:val="22"/>
                <w:szCs w:val="22"/>
              </w:rPr>
            </w:pPr>
            <w:r w:rsidRPr="00654936">
              <w:rPr>
                <w:sz w:val="22"/>
                <w:szCs w:val="22"/>
              </w:rPr>
              <w:t>перший (бакалаврський)</w:t>
            </w:r>
          </w:p>
        </w:tc>
      </w:tr>
      <w:tr w:rsidR="00786FD5" w:rsidRPr="00654936" w:rsidTr="00786FD5">
        <w:trPr>
          <w:trHeight w:val="20"/>
        </w:trPr>
        <w:tc>
          <w:tcPr>
            <w:tcW w:w="3468" w:type="dxa"/>
            <w:tcBorders>
              <w:top w:val="single" w:sz="4" w:space="0" w:color="auto"/>
              <w:left w:val="single" w:sz="4" w:space="0" w:color="auto"/>
            </w:tcBorders>
            <w:shd w:val="clear" w:color="auto" w:fill="FFFFFF"/>
          </w:tcPr>
          <w:p w:rsidR="00786FD5" w:rsidRPr="00654936" w:rsidRDefault="00786FD5" w:rsidP="00786FD5">
            <w:pPr>
              <w:spacing w:line="240" w:lineRule="auto"/>
              <w:rPr>
                <w:sz w:val="22"/>
                <w:szCs w:val="22"/>
              </w:rPr>
            </w:pPr>
            <w:r w:rsidRPr="00654936">
              <w:rPr>
                <w:sz w:val="22"/>
                <w:szCs w:val="22"/>
              </w:rPr>
              <w:t>Курс (рік) навчання</w:t>
            </w:r>
          </w:p>
        </w:tc>
        <w:tc>
          <w:tcPr>
            <w:tcW w:w="7539" w:type="dxa"/>
            <w:tcBorders>
              <w:top w:val="single" w:sz="4" w:space="0" w:color="auto"/>
              <w:left w:val="single" w:sz="4" w:space="0" w:color="auto"/>
              <w:right w:val="single" w:sz="4" w:space="0" w:color="auto"/>
            </w:tcBorders>
            <w:shd w:val="clear" w:color="auto" w:fill="FFFFFF"/>
          </w:tcPr>
          <w:p w:rsidR="00786FD5" w:rsidRPr="00654936" w:rsidRDefault="00786FD5" w:rsidP="00786FD5">
            <w:pPr>
              <w:spacing w:line="240" w:lineRule="auto"/>
              <w:ind w:left="132" w:right="131"/>
              <w:rPr>
                <w:sz w:val="22"/>
                <w:szCs w:val="22"/>
              </w:rPr>
            </w:pPr>
            <w:r w:rsidRPr="00654936">
              <w:rPr>
                <w:sz w:val="22"/>
                <w:szCs w:val="22"/>
                <w:lang w:val="cs-CZ"/>
              </w:rPr>
              <w:t>IV</w:t>
            </w:r>
            <w:r w:rsidRPr="00654936">
              <w:rPr>
                <w:sz w:val="22"/>
                <w:szCs w:val="22"/>
              </w:rPr>
              <w:t>-й</w:t>
            </w:r>
          </w:p>
        </w:tc>
      </w:tr>
      <w:tr w:rsidR="00786FD5" w:rsidRPr="00654936" w:rsidTr="00786FD5">
        <w:trPr>
          <w:trHeight w:val="20"/>
        </w:trPr>
        <w:tc>
          <w:tcPr>
            <w:tcW w:w="3468" w:type="dxa"/>
            <w:tcBorders>
              <w:top w:val="single" w:sz="4" w:space="0" w:color="auto"/>
              <w:left w:val="single" w:sz="4" w:space="0" w:color="auto"/>
            </w:tcBorders>
            <w:shd w:val="clear" w:color="auto" w:fill="FFFFFF"/>
          </w:tcPr>
          <w:p w:rsidR="00786FD5" w:rsidRPr="00654936" w:rsidRDefault="00786FD5" w:rsidP="00786FD5">
            <w:pPr>
              <w:spacing w:line="240" w:lineRule="auto"/>
              <w:rPr>
                <w:sz w:val="22"/>
                <w:szCs w:val="22"/>
              </w:rPr>
            </w:pPr>
            <w:r w:rsidRPr="00654936">
              <w:rPr>
                <w:sz w:val="22"/>
                <w:szCs w:val="22"/>
              </w:rPr>
              <w:t>Семестр</w:t>
            </w:r>
          </w:p>
        </w:tc>
        <w:tc>
          <w:tcPr>
            <w:tcW w:w="7539" w:type="dxa"/>
            <w:tcBorders>
              <w:top w:val="single" w:sz="4" w:space="0" w:color="auto"/>
              <w:left w:val="single" w:sz="4" w:space="0" w:color="auto"/>
              <w:right w:val="single" w:sz="4" w:space="0" w:color="auto"/>
            </w:tcBorders>
            <w:shd w:val="clear" w:color="auto" w:fill="FFFFFF"/>
          </w:tcPr>
          <w:p w:rsidR="00786FD5" w:rsidRPr="00654936" w:rsidRDefault="00786FD5" w:rsidP="00786FD5">
            <w:pPr>
              <w:spacing w:line="240" w:lineRule="auto"/>
              <w:ind w:left="132" w:right="131"/>
              <w:rPr>
                <w:sz w:val="22"/>
                <w:szCs w:val="22"/>
              </w:rPr>
            </w:pPr>
            <w:r w:rsidRPr="00654936">
              <w:rPr>
                <w:sz w:val="22"/>
                <w:szCs w:val="22"/>
              </w:rPr>
              <w:t>7-й</w:t>
            </w:r>
          </w:p>
        </w:tc>
      </w:tr>
      <w:tr w:rsidR="00786FD5" w:rsidRPr="00654936" w:rsidTr="00786FD5">
        <w:trPr>
          <w:trHeight w:val="20"/>
        </w:trPr>
        <w:tc>
          <w:tcPr>
            <w:tcW w:w="3468" w:type="dxa"/>
            <w:tcBorders>
              <w:top w:val="single" w:sz="4" w:space="0" w:color="auto"/>
              <w:left w:val="single" w:sz="4" w:space="0" w:color="auto"/>
            </w:tcBorders>
            <w:shd w:val="clear" w:color="auto" w:fill="FFFFFF"/>
          </w:tcPr>
          <w:p w:rsidR="00786FD5" w:rsidRPr="00654936" w:rsidRDefault="00786FD5" w:rsidP="00786FD5">
            <w:pPr>
              <w:spacing w:line="240" w:lineRule="auto"/>
              <w:rPr>
                <w:sz w:val="22"/>
                <w:szCs w:val="22"/>
              </w:rPr>
            </w:pPr>
            <w:r w:rsidRPr="00654936">
              <w:rPr>
                <w:sz w:val="22"/>
                <w:szCs w:val="22"/>
              </w:rPr>
              <w:t xml:space="preserve">Обсяг дисципліни </w:t>
            </w:r>
            <w:proofErr w:type="gramStart"/>
            <w:r w:rsidRPr="00654936">
              <w:rPr>
                <w:sz w:val="22"/>
                <w:szCs w:val="22"/>
              </w:rPr>
              <w:t>у кредитах</w:t>
            </w:r>
            <w:proofErr w:type="gramEnd"/>
          </w:p>
        </w:tc>
        <w:tc>
          <w:tcPr>
            <w:tcW w:w="7539" w:type="dxa"/>
            <w:tcBorders>
              <w:top w:val="single" w:sz="4" w:space="0" w:color="auto"/>
              <w:left w:val="single" w:sz="4" w:space="0" w:color="auto"/>
              <w:right w:val="single" w:sz="4" w:space="0" w:color="auto"/>
            </w:tcBorders>
            <w:shd w:val="clear" w:color="auto" w:fill="FFFFFF"/>
          </w:tcPr>
          <w:p w:rsidR="00786FD5" w:rsidRPr="00654936" w:rsidRDefault="00786FD5" w:rsidP="00786FD5">
            <w:pPr>
              <w:spacing w:line="240" w:lineRule="auto"/>
              <w:ind w:left="132" w:right="131"/>
              <w:rPr>
                <w:sz w:val="22"/>
                <w:szCs w:val="22"/>
              </w:rPr>
            </w:pPr>
            <w:r w:rsidRPr="00654936">
              <w:rPr>
                <w:sz w:val="22"/>
                <w:szCs w:val="22"/>
              </w:rPr>
              <w:t>3,5 кредити ЄКТС</w:t>
            </w:r>
          </w:p>
        </w:tc>
      </w:tr>
      <w:tr w:rsidR="00786FD5" w:rsidRPr="00654936" w:rsidTr="00786FD5">
        <w:trPr>
          <w:trHeight w:val="20"/>
        </w:trPr>
        <w:tc>
          <w:tcPr>
            <w:tcW w:w="3468" w:type="dxa"/>
            <w:tcBorders>
              <w:top w:val="single" w:sz="4" w:space="0" w:color="auto"/>
              <w:left w:val="single" w:sz="4" w:space="0" w:color="auto"/>
            </w:tcBorders>
            <w:shd w:val="clear" w:color="auto" w:fill="FFFFFF"/>
          </w:tcPr>
          <w:p w:rsidR="00786FD5" w:rsidRPr="00654936" w:rsidRDefault="00786FD5" w:rsidP="00786FD5">
            <w:pPr>
              <w:spacing w:line="240" w:lineRule="auto"/>
              <w:rPr>
                <w:sz w:val="22"/>
                <w:szCs w:val="22"/>
              </w:rPr>
            </w:pPr>
            <w:r w:rsidRPr="00654936">
              <w:rPr>
                <w:sz w:val="22"/>
                <w:szCs w:val="22"/>
              </w:rPr>
              <w:t>Мова викладання</w:t>
            </w:r>
          </w:p>
        </w:tc>
        <w:tc>
          <w:tcPr>
            <w:tcW w:w="7539" w:type="dxa"/>
            <w:tcBorders>
              <w:top w:val="single" w:sz="4" w:space="0" w:color="auto"/>
              <w:left w:val="single" w:sz="4" w:space="0" w:color="auto"/>
              <w:right w:val="single" w:sz="4" w:space="0" w:color="auto"/>
            </w:tcBorders>
            <w:shd w:val="clear" w:color="auto" w:fill="FFFFFF"/>
          </w:tcPr>
          <w:p w:rsidR="00786FD5" w:rsidRPr="00654936" w:rsidRDefault="00786FD5" w:rsidP="00786FD5">
            <w:pPr>
              <w:spacing w:line="240" w:lineRule="auto"/>
              <w:ind w:left="132" w:right="131"/>
              <w:rPr>
                <w:sz w:val="22"/>
                <w:szCs w:val="22"/>
              </w:rPr>
            </w:pPr>
            <w:r w:rsidRPr="00654936">
              <w:rPr>
                <w:sz w:val="22"/>
                <w:szCs w:val="22"/>
              </w:rPr>
              <w:t>Українська</w:t>
            </w:r>
          </w:p>
        </w:tc>
      </w:tr>
      <w:tr w:rsidR="00786FD5" w:rsidRPr="00654936" w:rsidTr="00786FD5">
        <w:trPr>
          <w:trHeight w:val="20"/>
        </w:trPr>
        <w:tc>
          <w:tcPr>
            <w:tcW w:w="3468" w:type="dxa"/>
            <w:tcBorders>
              <w:top w:val="single" w:sz="4" w:space="0" w:color="auto"/>
              <w:left w:val="single" w:sz="4" w:space="0" w:color="auto"/>
            </w:tcBorders>
            <w:shd w:val="clear" w:color="auto" w:fill="FFFFFF"/>
          </w:tcPr>
          <w:p w:rsidR="00786FD5" w:rsidRPr="00654936" w:rsidRDefault="00786FD5" w:rsidP="00786FD5">
            <w:pPr>
              <w:spacing w:line="240" w:lineRule="auto"/>
              <w:rPr>
                <w:sz w:val="22"/>
                <w:szCs w:val="22"/>
              </w:rPr>
            </w:pPr>
            <w:r w:rsidRPr="00654936">
              <w:rPr>
                <w:sz w:val="22"/>
                <w:szCs w:val="22"/>
              </w:rPr>
              <w:t xml:space="preserve">Передумови для вивчення </w:t>
            </w:r>
          </w:p>
          <w:p w:rsidR="00786FD5" w:rsidRPr="00654936" w:rsidRDefault="00786FD5" w:rsidP="00786FD5">
            <w:pPr>
              <w:spacing w:line="240" w:lineRule="auto"/>
              <w:rPr>
                <w:sz w:val="22"/>
                <w:szCs w:val="22"/>
              </w:rPr>
            </w:pPr>
            <w:r w:rsidRPr="00654936">
              <w:rPr>
                <w:sz w:val="22"/>
                <w:szCs w:val="22"/>
              </w:rPr>
              <w:t>дисципліни</w:t>
            </w:r>
          </w:p>
        </w:tc>
        <w:tc>
          <w:tcPr>
            <w:tcW w:w="7539" w:type="dxa"/>
            <w:tcBorders>
              <w:top w:val="single" w:sz="4" w:space="0" w:color="auto"/>
              <w:left w:val="single" w:sz="4" w:space="0" w:color="auto"/>
              <w:right w:val="single" w:sz="4" w:space="0" w:color="auto"/>
            </w:tcBorders>
            <w:shd w:val="clear" w:color="auto" w:fill="FFFFFF"/>
          </w:tcPr>
          <w:p w:rsidR="00786FD5" w:rsidRPr="00654936" w:rsidRDefault="00786FD5" w:rsidP="00786FD5">
            <w:pPr>
              <w:spacing w:line="240" w:lineRule="auto"/>
              <w:ind w:left="132" w:right="131"/>
              <w:rPr>
                <w:sz w:val="22"/>
                <w:szCs w:val="22"/>
              </w:rPr>
            </w:pPr>
            <w:r w:rsidRPr="00654936">
              <w:rPr>
                <w:sz w:val="22"/>
                <w:szCs w:val="22"/>
              </w:rPr>
              <w:t>Вступ до історії та археології, Спеціальні історичні дисципліни, Історія країн ЦЄ (доба середньовіччя), Культура народів ЦЄ (доба середньовіччя), Всесвітня історія (ранньомодерний час), Історія країн ЦЄ (новий час), Всесвітня історія (новий час), Всесвітня історія (новітній час), Історія країн ЦЄ (новітній час)</w:t>
            </w:r>
          </w:p>
        </w:tc>
      </w:tr>
      <w:tr w:rsidR="00786FD5" w:rsidRPr="00654936" w:rsidTr="00786FD5">
        <w:trPr>
          <w:trHeight w:val="20"/>
        </w:trPr>
        <w:tc>
          <w:tcPr>
            <w:tcW w:w="3468" w:type="dxa"/>
            <w:tcBorders>
              <w:top w:val="single" w:sz="4" w:space="0" w:color="auto"/>
              <w:left w:val="single" w:sz="4" w:space="0" w:color="auto"/>
            </w:tcBorders>
            <w:shd w:val="clear" w:color="auto" w:fill="FFFFFF"/>
          </w:tcPr>
          <w:p w:rsidR="00786FD5" w:rsidRPr="00654936" w:rsidRDefault="00786FD5" w:rsidP="00786FD5">
            <w:pPr>
              <w:spacing w:line="240" w:lineRule="auto"/>
              <w:rPr>
                <w:sz w:val="22"/>
                <w:szCs w:val="22"/>
              </w:rPr>
            </w:pPr>
            <w:r w:rsidRPr="00654936">
              <w:rPr>
                <w:sz w:val="22"/>
                <w:szCs w:val="22"/>
              </w:rPr>
              <w:t xml:space="preserve">Кафедра, яка забезпечує </w:t>
            </w:r>
          </w:p>
          <w:p w:rsidR="00786FD5" w:rsidRPr="00654936" w:rsidRDefault="00786FD5" w:rsidP="00786FD5">
            <w:pPr>
              <w:spacing w:line="240" w:lineRule="auto"/>
              <w:rPr>
                <w:sz w:val="22"/>
                <w:szCs w:val="22"/>
              </w:rPr>
            </w:pPr>
            <w:r w:rsidRPr="00654936">
              <w:rPr>
                <w:sz w:val="22"/>
                <w:szCs w:val="22"/>
              </w:rPr>
              <w:t>викладання дисципліни</w:t>
            </w:r>
          </w:p>
        </w:tc>
        <w:tc>
          <w:tcPr>
            <w:tcW w:w="7539" w:type="dxa"/>
            <w:tcBorders>
              <w:top w:val="single" w:sz="4" w:space="0" w:color="auto"/>
              <w:left w:val="single" w:sz="4" w:space="0" w:color="auto"/>
              <w:right w:val="single" w:sz="4" w:space="0" w:color="auto"/>
            </w:tcBorders>
            <w:shd w:val="clear" w:color="auto" w:fill="FFFFFF"/>
          </w:tcPr>
          <w:p w:rsidR="00786FD5" w:rsidRPr="00654936" w:rsidRDefault="00786FD5" w:rsidP="00786FD5">
            <w:pPr>
              <w:spacing w:line="240" w:lineRule="auto"/>
              <w:ind w:left="132" w:right="131"/>
              <w:rPr>
                <w:sz w:val="22"/>
                <w:szCs w:val="22"/>
              </w:rPr>
            </w:pPr>
            <w:r w:rsidRPr="00654936">
              <w:rPr>
                <w:sz w:val="22"/>
                <w:szCs w:val="22"/>
              </w:rPr>
              <w:t>модерної історії України та зарубіжних країн</w:t>
            </w:r>
          </w:p>
        </w:tc>
      </w:tr>
      <w:tr w:rsidR="00786FD5" w:rsidRPr="00654936" w:rsidTr="00786FD5">
        <w:trPr>
          <w:trHeight w:val="20"/>
        </w:trPr>
        <w:tc>
          <w:tcPr>
            <w:tcW w:w="3468" w:type="dxa"/>
            <w:tcBorders>
              <w:top w:val="single" w:sz="4" w:space="0" w:color="auto"/>
              <w:left w:val="single" w:sz="4" w:space="0" w:color="auto"/>
            </w:tcBorders>
            <w:shd w:val="clear" w:color="auto" w:fill="FFFFFF"/>
          </w:tcPr>
          <w:p w:rsidR="00786FD5" w:rsidRPr="00654936" w:rsidRDefault="00786FD5" w:rsidP="00786FD5">
            <w:pPr>
              <w:spacing w:line="240" w:lineRule="auto"/>
              <w:rPr>
                <w:sz w:val="22"/>
                <w:szCs w:val="22"/>
              </w:rPr>
            </w:pPr>
            <w:r w:rsidRPr="00654936">
              <w:rPr>
                <w:sz w:val="22"/>
                <w:szCs w:val="22"/>
              </w:rPr>
              <w:t>Інформаційне забезпечення</w:t>
            </w:r>
          </w:p>
        </w:tc>
        <w:tc>
          <w:tcPr>
            <w:tcW w:w="7539" w:type="dxa"/>
            <w:tcBorders>
              <w:top w:val="single" w:sz="4" w:space="0" w:color="auto"/>
              <w:left w:val="single" w:sz="4" w:space="0" w:color="auto"/>
              <w:right w:val="single" w:sz="4" w:space="0" w:color="auto"/>
            </w:tcBorders>
            <w:shd w:val="clear" w:color="auto" w:fill="FFFFFF"/>
          </w:tcPr>
          <w:p w:rsidR="00786FD5" w:rsidRPr="00654936" w:rsidRDefault="00786FD5" w:rsidP="00786FD5">
            <w:pPr>
              <w:spacing w:line="240" w:lineRule="auto"/>
              <w:rPr>
                <w:sz w:val="22"/>
                <w:szCs w:val="22"/>
              </w:rPr>
            </w:pPr>
            <w:r w:rsidRPr="00654936">
              <w:rPr>
                <w:sz w:val="22"/>
                <w:szCs w:val="22"/>
              </w:rPr>
              <w:t>Навчально-методичні матеріали, ілюстративні матеріали, онлайн-ресурси, бази даних, презентації</w:t>
            </w:r>
          </w:p>
        </w:tc>
      </w:tr>
      <w:tr w:rsidR="00786FD5" w:rsidRPr="00654936" w:rsidTr="00786FD5">
        <w:trPr>
          <w:trHeight w:val="20"/>
        </w:trPr>
        <w:tc>
          <w:tcPr>
            <w:tcW w:w="3468" w:type="dxa"/>
            <w:tcBorders>
              <w:top w:val="single" w:sz="4" w:space="0" w:color="auto"/>
              <w:left w:val="single" w:sz="4" w:space="0" w:color="auto"/>
            </w:tcBorders>
            <w:shd w:val="clear" w:color="auto" w:fill="FFFFFF"/>
          </w:tcPr>
          <w:p w:rsidR="00786FD5" w:rsidRPr="00654936" w:rsidRDefault="00786FD5" w:rsidP="00786FD5">
            <w:pPr>
              <w:spacing w:line="240" w:lineRule="auto"/>
              <w:rPr>
                <w:sz w:val="22"/>
                <w:szCs w:val="22"/>
              </w:rPr>
            </w:pPr>
            <w:r w:rsidRPr="00654936">
              <w:rPr>
                <w:sz w:val="22"/>
                <w:szCs w:val="22"/>
              </w:rPr>
              <w:t>Форма проведення занять</w:t>
            </w:r>
          </w:p>
        </w:tc>
        <w:tc>
          <w:tcPr>
            <w:tcW w:w="7539" w:type="dxa"/>
            <w:tcBorders>
              <w:top w:val="single" w:sz="4" w:space="0" w:color="auto"/>
              <w:left w:val="single" w:sz="4" w:space="0" w:color="auto"/>
              <w:right w:val="single" w:sz="4" w:space="0" w:color="auto"/>
            </w:tcBorders>
            <w:shd w:val="clear" w:color="auto" w:fill="FFFFFF"/>
          </w:tcPr>
          <w:p w:rsidR="00786FD5" w:rsidRPr="00654936" w:rsidRDefault="00786FD5" w:rsidP="00786FD5">
            <w:pPr>
              <w:spacing w:line="240" w:lineRule="auto"/>
              <w:ind w:left="132" w:right="131"/>
              <w:rPr>
                <w:sz w:val="22"/>
                <w:szCs w:val="22"/>
              </w:rPr>
            </w:pPr>
            <w:r w:rsidRPr="00654936">
              <w:rPr>
                <w:sz w:val="22"/>
                <w:szCs w:val="22"/>
              </w:rPr>
              <w:t>Лекції, практичні заняття</w:t>
            </w:r>
          </w:p>
        </w:tc>
      </w:tr>
      <w:tr w:rsidR="00786FD5" w:rsidRPr="00654936" w:rsidTr="00786FD5">
        <w:trPr>
          <w:trHeight w:val="20"/>
        </w:trPr>
        <w:tc>
          <w:tcPr>
            <w:tcW w:w="3468" w:type="dxa"/>
            <w:tcBorders>
              <w:top w:val="single" w:sz="4" w:space="0" w:color="auto"/>
              <w:left w:val="single" w:sz="4" w:space="0" w:color="auto"/>
            </w:tcBorders>
            <w:shd w:val="clear" w:color="auto" w:fill="FFFFFF"/>
          </w:tcPr>
          <w:p w:rsidR="00786FD5" w:rsidRPr="00654936" w:rsidRDefault="00786FD5" w:rsidP="00786FD5">
            <w:pPr>
              <w:spacing w:line="240" w:lineRule="auto"/>
              <w:rPr>
                <w:sz w:val="22"/>
                <w:szCs w:val="22"/>
              </w:rPr>
            </w:pPr>
            <w:r w:rsidRPr="00654936">
              <w:rPr>
                <w:sz w:val="22"/>
                <w:szCs w:val="22"/>
              </w:rPr>
              <w:t>Ключові результати навчання (знання, уміння та інші компетентності):</w:t>
            </w:r>
          </w:p>
        </w:tc>
        <w:tc>
          <w:tcPr>
            <w:tcW w:w="7539" w:type="dxa"/>
            <w:tcBorders>
              <w:top w:val="single" w:sz="4" w:space="0" w:color="auto"/>
              <w:left w:val="single" w:sz="4" w:space="0" w:color="auto"/>
              <w:right w:val="single" w:sz="4" w:space="0" w:color="auto"/>
            </w:tcBorders>
            <w:shd w:val="clear" w:color="auto" w:fill="FFFFFF"/>
          </w:tcPr>
          <w:p w:rsidR="00786FD5" w:rsidRPr="00654936" w:rsidRDefault="00786FD5" w:rsidP="00786FD5">
            <w:pPr>
              <w:spacing w:line="240" w:lineRule="auto"/>
              <w:ind w:left="132" w:right="131" w:firstLine="576"/>
              <w:rPr>
                <w:sz w:val="22"/>
                <w:szCs w:val="22"/>
              </w:rPr>
            </w:pPr>
            <w:r w:rsidRPr="00654936">
              <w:rPr>
                <w:sz w:val="22"/>
                <w:szCs w:val="22"/>
              </w:rPr>
              <w:t>Дисципліна має на меті оволодіння студентами теоретичними знаннями та набуття практичних навичок з джерелознавства центральноєвропейської історії. Цей курс забезпечує набуття студентами наступних компетентностей: здатність розв’язувати складні спеціалізовані задачі та практичні проблеми історії та археології у процесі професійної діяльності або навчання, що передбачає застосування теорії і методів гуманітарних та соціальних наук та характеризується комплексністю і невизначеністю умов;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спеціальні (фахові, предметні): здатність працювати з писемними джерелами різних видів; здатність бути критичним і самокритичним; здатність володіння центральноєвропейськими мовами; здатність працювати з історичними текстами і документами, коментувати, анотувати їх відповідно до певних критеріїв; презентувати і обговорювати результати наукових досліджень.</w:t>
            </w:r>
          </w:p>
        </w:tc>
      </w:tr>
      <w:tr w:rsidR="00786FD5" w:rsidRPr="00654936" w:rsidTr="00786FD5">
        <w:trPr>
          <w:trHeight w:val="20"/>
        </w:trPr>
        <w:tc>
          <w:tcPr>
            <w:tcW w:w="3468" w:type="dxa"/>
            <w:tcBorders>
              <w:top w:val="single" w:sz="4" w:space="0" w:color="auto"/>
              <w:left w:val="single" w:sz="4" w:space="0" w:color="auto"/>
            </w:tcBorders>
            <w:shd w:val="clear" w:color="auto" w:fill="FFFFFF"/>
          </w:tcPr>
          <w:p w:rsidR="00786FD5" w:rsidRPr="00654936" w:rsidRDefault="00786FD5" w:rsidP="00786FD5">
            <w:pPr>
              <w:spacing w:line="240" w:lineRule="auto"/>
              <w:rPr>
                <w:sz w:val="22"/>
                <w:szCs w:val="22"/>
              </w:rPr>
            </w:pPr>
            <w:r w:rsidRPr="00654936">
              <w:rPr>
                <w:sz w:val="22"/>
                <w:szCs w:val="22"/>
              </w:rPr>
              <w:t xml:space="preserve">Короткий зміст дисципліни </w:t>
            </w:r>
          </w:p>
          <w:p w:rsidR="00786FD5" w:rsidRPr="00654936" w:rsidRDefault="00786FD5" w:rsidP="00786FD5">
            <w:pPr>
              <w:spacing w:line="240" w:lineRule="auto"/>
              <w:rPr>
                <w:sz w:val="22"/>
                <w:szCs w:val="22"/>
              </w:rPr>
            </w:pPr>
            <w:r w:rsidRPr="00654936">
              <w:rPr>
                <w:sz w:val="22"/>
                <w:szCs w:val="22"/>
              </w:rPr>
              <w:t>(що буде вивчатися, перелік тем):</w:t>
            </w:r>
          </w:p>
        </w:tc>
        <w:tc>
          <w:tcPr>
            <w:tcW w:w="7539" w:type="dxa"/>
            <w:tcBorders>
              <w:top w:val="single" w:sz="4" w:space="0" w:color="auto"/>
              <w:left w:val="single" w:sz="4" w:space="0" w:color="auto"/>
              <w:right w:val="single" w:sz="4" w:space="0" w:color="auto"/>
            </w:tcBorders>
            <w:shd w:val="clear" w:color="auto" w:fill="FFFFFF"/>
          </w:tcPr>
          <w:p w:rsidR="00786FD5" w:rsidRPr="00654936" w:rsidRDefault="00786FD5" w:rsidP="00786FD5">
            <w:pPr>
              <w:spacing w:line="240" w:lineRule="auto"/>
              <w:rPr>
                <w:sz w:val="22"/>
                <w:szCs w:val="22"/>
              </w:rPr>
            </w:pPr>
            <w:r w:rsidRPr="00654936">
              <w:rPr>
                <w:sz w:val="22"/>
                <w:szCs w:val="22"/>
              </w:rPr>
              <w:t>Тема 1. Вступ Джерелознавство як навчальна дисципліна і предмет дослідження.</w:t>
            </w:r>
          </w:p>
          <w:p w:rsidR="00786FD5" w:rsidRPr="00654936" w:rsidRDefault="00786FD5" w:rsidP="00786FD5">
            <w:pPr>
              <w:spacing w:line="240" w:lineRule="auto"/>
              <w:rPr>
                <w:sz w:val="22"/>
                <w:szCs w:val="22"/>
              </w:rPr>
            </w:pPr>
            <w:r w:rsidRPr="00654936">
              <w:rPr>
                <w:sz w:val="22"/>
                <w:szCs w:val="22"/>
              </w:rPr>
              <w:t xml:space="preserve">Тема 2. Класифікація джерел. Писемні та візуальні джерела центральноєвропейської історії. </w:t>
            </w:r>
          </w:p>
          <w:p w:rsidR="00786FD5" w:rsidRPr="00654936" w:rsidRDefault="00786FD5" w:rsidP="00786FD5">
            <w:pPr>
              <w:spacing w:line="240" w:lineRule="auto"/>
              <w:rPr>
                <w:sz w:val="22"/>
                <w:szCs w:val="22"/>
              </w:rPr>
            </w:pPr>
            <w:r w:rsidRPr="00654936">
              <w:rPr>
                <w:sz w:val="22"/>
                <w:szCs w:val="22"/>
              </w:rPr>
              <w:t>Тема 3. Давні джерела центральноєвропейської історії</w:t>
            </w:r>
          </w:p>
          <w:p w:rsidR="00786FD5" w:rsidRPr="00654936" w:rsidRDefault="00786FD5" w:rsidP="00786FD5">
            <w:pPr>
              <w:spacing w:line="240" w:lineRule="auto"/>
              <w:rPr>
                <w:sz w:val="22"/>
                <w:szCs w:val="22"/>
              </w:rPr>
            </w:pPr>
            <w:r w:rsidRPr="00654936">
              <w:rPr>
                <w:sz w:val="22"/>
                <w:szCs w:val="22"/>
              </w:rPr>
              <w:t>Тема 4. Середньовічні джерела центральноєвропейської історії</w:t>
            </w:r>
          </w:p>
          <w:p w:rsidR="00786FD5" w:rsidRPr="00654936" w:rsidRDefault="00786FD5" w:rsidP="00786FD5">
            <w:pPr>
              <w:spacing w:line="240" w:lineRule="auto"/>
              <w:rPr>
                <w:sz w:val="22"/>
                <w:szCs w:val="22"/>
              </w:rPr>
            </w:pPr>
            <w:r w:rsidRPr="00654936">
              <w:rPr>
                <w:sz w:val="22"/>
                <w:szCs w:val="22"/>
              </w:rPr>
              <w:t>Тема 5. Джерела центральноєвропейської історії ранньомодерної доби</w:t>
            </w:r>
            <w:r w:rsidRPr="00654936">
              <w:rPr>
                <w:sz w:val="22"/>
                <w:szCs w:val="22"/>
                <w:lang w:val="cs-CZ"/>
              </w:rPr>
              <w:t xml:space="preserve"> XVI–XVIII </w:t>
            </w:r>
            <w:r w:rsidRPr="00654936">
              <w:rPr>
                <w:sz w:val="22"/>
                <w:szCs w:val="22"/>
              </w:rPr>
              <w:t>ст.</w:t>
            </w:r>
          </w:p>
          <w:p w:rsidR="00786FD5" w:rsidRPr="00654936" w:rsidRDefault="00786FD5" w:rsidP="00786FD5">
            <w:pPr>
              <w:spacing w:line="240" w:lineRule="auto"/>
              <w:rPr>
                <w:sz w:val="22"/>
                <w:szCs w:val="22"/>
              </w:rPr>
            </w:pPr>
            <w:r w:rsidRPr="00654936">
              <w:rPr>
                <w:sz w:val="22"/>
                <w:szCs w:val="22"/>
              </w:rPr>
              <w:t>Тема 6. Джерела центральноєвропейської історії модерної доби ХІХ – початку ХХ ст.</w:t>
            </w:r>
          </w:p>
          <w:p w:rsidR="00786FD5" w:rsidRPr="00654936" w:rsidRDefault="00786FD5" w:rsidP="00786FD5">
            <w:pPr>
              <w:spacing w:line="240" w:lineRule="auto"/>
              <w:rPr>
                <w:sz w:val="22"/>
                <w:szCs w:val="22"/>
              </w:rPr>
            </w:pPr>
            <w:r w:rsidRPr="00654936">
              <w:rPr>
                <w:sz w:val="22"/>
                <w:szCs w:val="22"/>
              </w:rPr>
              <w:t>Тема 7. Джерела центральноєвропейської історії новітньої доби ХХ – початку ХХІ ст.</w:t>
            </w:r>
          </w:p>
        </w:tc>
      </w:tr>
      <w:tr w:rsidR="00786FD5" w:rsidRPr="00654936" w:rsidTr="00786FD5">
        <w:trPr>
          <w:trHeight w:val="20"/>
        </w:trPr>
        <w:tc>
          <w:tcPr>
            <w:tcW w:w="3468" w:type="dxa"/>
            <w:tcBorders>
              <w:top w:val="single" w:sz="4" w:space="0" w:color="auto"/>
              <w:left w:val="single" w:sz="4" w:space="0" w:color="auto"/>
              <w:bottom w:val="single" w:sz="4" w:space="0" w:color="auto"/>
            </w:tcBorders>
            <w:shd w:val="clear" w:color="auto" w:fill="FFFFFF"/>
          </w:tcPr>
          <w:p w:rsidR="00786FD5" w:rsidRPr="00654936" w:rsidRDefault="00786FD5" w:rsidP="00786FD5">
            <w:pPr>
              <w:spacing w:line="240" w:lineRule="auto"/>
              <w:rPr>
                <w:sz w:val="22"/>
                <w:szCs w:val="22"/>
              </w:rPr>
            </w:pPr>
            <w:r w:rsidRPr="00654936">
              <w:rPr>
                <w:sz w:val="22"/>
                <w:szCs w:val="22"/>
              </w:rPr>
              <w:t>Форма семестрового контролю</w:t>
            </w:r>
          </w:p>
        </w:tc>
        <w:tc>
          <w:tcPr>
            <w:tcW w:w="7539" w:type="dxa"/>
            <w:tcBorders>
              <w:top w:val="single" w:sz="4" w:space="0" w:color="auto"/>
              <w:left w:val="single" w:sz="4" w:space="0" w:color="auto"/>
              <w:bottom w:val="single" w:sz="4" w:space="0" w:color="auto"/>
              <w:right w:val="single" w:sz="4" w:space="0" w:color="auto"/>
            </w:tcBorders>
            <w:shd w:val="clear" w:color="auto" w:fill="FFFFFF"/>
          </w:tcPr>
          <w:p w:rsidR="00786FD5" w:rsidRPr="00654936" w:rsidRDefault="00786FD5" w:rsidP="00786FD5">
            <w:pPr>
              <w:spacing w:line="240" w:lineRule="auto"/>
              <w:ind w:left="132" w:right="131"/>
              <w:rPr>
                <w:sz w:val="22"/>
                <w:szCs w:val="22"/>
              </w:rPr>
            </w:pPr>
            <w:r w:rsidRPr="00654936">
              <w:rPr>
                <w:sz w:val="22"/>
                <w:szCs w:val="22"/>
              </w:rPr>
              <w:t>Залік</w:t>
            </w:r>
          </w:p>
        </w:tc>
      </w:tr>
    </w:tbl>
    <w:p w:rsidR="00786FD5" w:rsidRDefault="00786FD5">
      <w:r>
        <w:br w:type="page"/>
      </w:r>
    </w:p>
    <w:tbl>
      <w:tblPr>
        <w:tblOverlap w:val="never"/>
        <w:tblW w:w="10910" w:type="dxa"/>
        <w:jc w:val="center"/>
        <w:tblLayout w:type="fixed"/>
        <w:tblCellMar>
          <w:top w:w="15" w:type="dxa"/>
          <w:left w:w="15" w:type="dxa"/>
          <w:bottom w:w="15" w:type="dxa"/>
          <w:right w:w="15" w:type="dxa"/>
        </w:tblCellMar>
        <w:tblLook w:val="00A0" w:firstRow="1" w:lastRow="0" w:firstColumn="1" w:lastColumn="0" w:noHBand="0" w:noVBand="0"/>
      </w:tblPr>
      <w:tblGrid>
        <w:gridCol w:w="3375"/>
        <w:gridCol w:w="7535"/>
      </w:tblGrid>
      <w:tr w:rsidR="00786FD5" w:rsidRPr="00654936" w:rsidTr="00786FD5">
        <w:trPr>
          <w:trHeight w:val="20"/>
          <w:jc w:val="center"/>
        </w:trPr>
        <w:tc>
          <w:tcPr>
            <w:tcW w:w="3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786FD5" w:rsidRPr="00654936" w:rsidRDefault="00786FD5" w:rsidP="00786FD5">
            <w:pPr>
              <w:spacing w:after="0" w:line="360" w:lineRule="auto"/>
              <w:rPr>
                <w:sz w:val="22"/>
                <w:szCs w:val="22"/>
              </w:rPr>
            </w:pPr>
            <w:r w:rsidRPr="00654936">
              <w:rPr>
                <w:sz w:val="22"/>
                <w:szCs w:val="22"/>
              </w:rPr>
              <w:lastRenderedPageBreak/>
              <w:t>Назва дисципліни</w:t>
            </w:r>
          </w:p>
        </w:tc>
        <w:tc>
          <w:tcPr>
            <w:tcW w:w="75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786FD5" w:rsidRPr="00654936" w:rsidRDefault="00786FD5" w:rsidP="00786FD5">
            <w:pPr>
              <w:spacing w:after="0" w:line="360" w:lineRule="auto"/>
              <w:ind w:left="154" w:right="132" w:firstLine="0"/>
              <w:rPr>
                <w:b/>
                <w:sz w:val="22"/>
                <w:szCs w:val="22"/>
                <w:lang w:val="uk-UA"/>
              </w:rPr>
            </w:pPr>
            <w:r w:rsidRPr="00654936">
              <w:rPr>
                <w:b/>
                <w:sz w:val="22"/>
                <w:szCs w:val="22"/>
                <w:lang w:val="uk-UA"/>
              </w:rPr>
              <w:t>Росія і народи ЦЄ</w:t>
            </w:r>
          </w:p>
        </w:tc>
      </w:tr>
      <w:tr w:rsidR="00786FD5" w:rsidRPr="00654936" w:rsidTr="00786FD5">
        <w:trPr>
          <w:trHeight w:val="20"/>
          <w:jc w:val="center"/>
        </w:trPr>
        <w:tc>
          <w:tcPr>
            <w:tcW w:w="3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786FD5" w:rsidRPr="00654936" w:rsidRDefault="00786FD5" w:rsidP="00786FD5">
            <w:pPr>
              <w:spacing w:after="0" w:line="360" w:lineRule="auto"/>
              <w:rPr>
                <w:sz w:val="22"/>
                <w:szCs w:val="22"/>
              </w:rPr>
            </w:pPr>
            <w:r w:rsidRPr="00654936">
              <w:rPr>
                <w:sz w:val="22"/>
                <w:szCs w:val="22"/>
              </w:rPr>
              <w:t>Рівень вищої освіти</w:t>
            </w:r>
          </w:p>
        </w:tc>
        <w:tc>
          <w:tcPr>
            <w:tcW w:w="75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786FD5" w:rsidRPr="00654936" w:rsidRDefault="00786FD5" w:rsidP="00786FD5">
            <w:pPr>
              <w:spacing w:after="0" w:line="360" w:lineRule="auto"/>
              <w:ind w:left="154" w:right="132" w:firstLine="0"/>
              <w:rPr>
                <w:sz w:val="22"/>
                <w:szCs w:val="22"/>
              </w:rPr>
            </w:pPr>
            <w:proofErr w:type="gramStart"/>
            <w:r w:rsidRPr="00654936">
              <w:rPr>
                <w:sz w:val="22"/>
                <w:szCs w:val="22"/>
              </w:rPr>
              <w:t>Перший</w:t>
            </w:r>
            <w:r w:rsidRPr="00654936">
              <w:rPr>
                <w:sz w:val="22"/>
                <w:szCs w:val="22"/>
                <w:lang w:val="uk-UA"/>
              </w:rPr>
              <w:t xml:space="preserve"> </w:t>
            </w:r>
            <w:r w:rsidRPr="00654936">
              <w:rPr>
                <w:sz w:val="22"/>
                <w:szCs w:val="22"/>
              </w:rPr>
              <w:t xml:space="preserve"> (</w:t>
            </w:r>
            <w:proofErr w:type="gramEnd"/>
            <w:r w:rsidRPr="00654936">
              <w:rPr>
                <w:sz w:val="22"/>
                <w:szCs w:val="22"/>
              </w:rPr>
              <w:t>бакалаврський)</w:t>
            </w:r>
          </w:p>
        </w:tc>
      </w:tr>
      <w:tr w:rsidR="00786FD5" w:rsidRPr="00654936" w:rsidTr="00786FD5">
        <w:trPr>
          <w:trHeight w:val="20"/>
          <w:jc w:val="center"/>
        </w:trPr>
        <w:tc>
          <w:tcPr>
            <w:tcW w:w="3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786FD5" w:rsidRPr="00654936" w:rsidRDefault="00786FD5" w:rsidP="00786FD5">
            <w:pPr>
              <w:spacing w:after="0" w:line="360" w:lineRule="auto"/>
              <w:rPr>
                <w:sz w:val="22"/>
                <w:szCs w:val="22"/>
              </w:rPr>
            </w:pPr>
            <w:r w:rsidRPr="00654936">
              <w:rPr>
                <w:sz w:val="22"/>
                <w:szCs w:val="22"/>
              </w:rPr>
              <w:t>Курс (рік) навчання</w:t>
            </w:r>
          </w:p>
        </w:tc>
        <w:tc>
          <w:tcPr>
            <w:tcW w:w="7535" w:type="dxa"/>
            <w:tcBorders>
              <w:top w:val="single" w:sz="4" w:space="0" w:color="000000"/>
              <w:left w:val="single" w:sz="4" w:space="0" w:color="000000"/>
              <w:bottom w:val="single" w:sz="4" w:space="0" w:color="auto"/>
              <w:right w:val="single" w:sz="4" w:space="0" w:color="000000"/>
            </w:tcBorders>
            <w:shd w:val="clear" w:color="auto" w:fill="FFFFFF"/>
            <w:tcMar>
              <w:top w:w="0" w:type="dxa"/>
              <w:left w:w="10" w:type="dxa"/>
              <w:bottom w:w="0" w:type="dxa"/>
              <w:right w:w="10" w:type="dxa"/>
            </w:tcMar>
          </w:tcPr>
          <w:p w:rsidR="00786FD5" w:rsidRPr="00654936" w:rsidRDefault="00786FD5" w:rsidP="00786FD5">
            <w:pPr>
              <w:spacing w:line="240" w:lineRule="auto"/>
              <w:ind w:left="154" w:right="132" w:firstLine="0"/>
              <w:rPr>
                <w:sz w:val="22"/>
                <w:szCs w:val="22"/>
              </w:rPr>
            </w:pPr>
            <w:r w:rsidRPr="00654936">
              <w:rPr>
                <w:sz w:val="22"/>
                <w:szCs w:val="22"/>
                <w:lang w:val="cs-CZ"/>
              </w:rPr>
              <w:t>IV</w:t>
            </w:r>
            <w:r w:rsidRPr="00654936">
              <w:rPr>
                <w:sz w:val="22"/>
                <w:szCs w:val="22"/>
              </w:rPr>
              <w:t>-й</w:t>
            </w:r>
          </w:p>
        </w:tc>
      </w:tr>
      <w:tr w:rsidR="00786FD5" w:rsidRPr="00654936" w:rsidTr="00786FD5">
        <w:trPr>
          <w:trHeight w:val="20"/>
          <w:jc w:val="center"/>
        </w:trPr>
        <w:tc>
          <w:tcPr>
            <w:tcW w:w="3375" w:type="dxa"/>
            <w:tcBorders>
              <w:top w:val="single" w:sz="4" w:space="0" w:color="000000"/>
              <w:left w:val="single" w:sz="4" w:space="0" w:color="000000"/>
              <w:bottom w:val="single" w:sz="4" w:space="0" w:color="000000"/>
              <w:right w:val="single" w:sz="4" w:space="0" w:color="auto"/>
            </w:tcBorders>
            <w:shd w:val="clear" w:color="auto" w:fill="FFFFFF"/>
            <w:tcMar>
              <w:top w:w="0" w:type="dxa"/>
              <w:left w:w="10" w:type="dxa"/>
              <w:bottom w:w="0" w:type="dxa"/>
              <w:right w:w="10" w:type="dxa"/>
            </w:tcMar>
          </w:tcPr>
          <w:p w:rsidR="00786FD5" w:rsidRPr="00654936" w:rsidRDefault="00786FD5" w:rsidP="00786FD5">
            <w:pPr>
              <w:spacing w:after="0" w:line="360" w:lineRule="auto"/>
              <w:rPr>
                <w:sz w:val="22"/>
                <w:szCs w:val="22"/>
              </w:rPr>
            </w:pPr>
            <w:r w:rsidRPr="00654936">
              <w:rPr>
                <w:sz w:val="22"/>
                <w:szCs w:val="22"/>
              </w:rPr>
              <w:t>Семестр</w:t>
            </w:r>
          </w:p>
        </w:tc>
        <w:tc>
          <w:tcPr>
            <w:tcW w:w="7535"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tcPr>
          <w:p w:rsidR="00786FD5" w:rsidRPr="00654936" w:rsidRDefault="00786FD5" w:rsidP="00786FD5">
            <w:pPr>
              <w:spacing w:line="240" w:lineRule="auto"/>
              <w:ind w:left="154" w:right="132" w:firstLine="0"/>
              <w:rPr>
                <w:sz w:val="22"/>
                <w:szCs w:val="22"/>
              </w:rPr>
            </w:pPr>
            <w:r w:rsidRPr="00654936">
              <w:rPr>
                <w:sz w:val="22"/>
                <w:szCs w:val="22"/>
              </w:rPr>
              <w:t>7-й</w:t>
            </w:r>
          </w:p>
        </w:tc>
      </w:tr>
      <w:tr w:rsidR="00786FD5" w:rsidRPr="00654936" w:rsidTr="00786FD5">
        <w:trPr>
          <w:trHeight w:val="20"/>
          <w:jc w:val="center"/>
        </w:trPr>
        <w:tc>
          <w:tcPr>
            <w:tcW w:w="3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786FD5" w:rsidRPr="00654936" w:rsidRDefault="00786FD5" w:rsidP="00786FD5">
            <w:pPr>
              <w:spacing w:after="0" w:line="360" w:lineRule="auto"/>
              <w:rPr>
                <w:sz w:val="22"/>
                <w:szCs w:val="22"/>
              </w:rPr>
            </w:pPr>
            <w:r w:rsidRPr="00654936">
              <w:rPr>
                <w:sz w:val="22"/>
                <w:szCs w:val="22"/>
              </w:rPr>
              <w:t xml:space="preserve">Обсяг дисципліни </w:t>
            </w:r>
            <w:proofErr w:type="gramStart"/>
            <w:r w:rsidRPr="00654936">
              <w:rPr>
                <w:sz w:val="22"/>
                <w:szCs w:val="22"/>
              </w:rPr>
              <w:t>у кредитах</w:t>
            </w:r>
            <w:proofErr w:type="gramEnd"/>
          </w:p>
        </w:tc>
        <w:tc>
          <w:tcPr>
            <w:tcW w:w="7535" w:type="dxa"/>
            <w:tcBorders>
              <w:top w:val="single" w:sz="4" w:space="0" w:color="auto"/>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786FD5" w:rsidRPr="00654936" w:rsidRDefault="00786FD5" w:rsidP="00786FD5">
            <w:pPr>
              <w:spacing w:line="240" w:lineRule="auto"/>
              <w:ind w:left="154" w:right="132" w:firstLine="0"/>
              <w:rPr>
                <w:sz w:val="22"/>
                <w:szCs w:val="22"/>
              </w:rPr>
            </w:pPr>
            <w:r w:rsidRPr="00654936">
              <w:rPr>
                <w:sz w:val="22"/>
                <w:szCs w:val="22"/>
              </w:rPr>
              <w:t>3,5 кредити ЄКТС</w:t>
            </w:r>
          </w:p>
        </w:tc>
      </w:tr>
      <w:tr w:rsidR="00786FD5" w:rsidRPr="00654936" w:rsidTr="00786FD5">
        <w:trPr>
          <w:trHeight w:val="20"/>
          <w:jc w:val="center"/>
        </w:trPr>
        <w:tc>
          <w:tcPr>
            <w:tcW w:w="3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786FD5" w:rsidRPr="00654936" w:rsidRDefault="00786FD5" w:rsidP="00786FD5">
            <w:pPr>
              <w:spacing w:after="0" w:line="240" w:lineRule="auto"/>
              <w:rPr>
                <w:sz w:val="22"/>
                <w:szCs w:val="22"/>
              </w:rPr>
            </w:pPr>
            <w:r w:rsidRPr="00654936">
              <w:rPr>
                <w:sz w:val="22"/>
                <w:szCs w:val="22"/>
              </w:rPr>
              <w:t>Мова викладання</w:t>
            </w:r>
          </w:p>
        </w:tc>
        <w:tc>
          <w:tcPr>
            <w:tcW w:w="75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786FD5" w:rsidRPr="00654936" w:rsidRDefault="00786FD5" w:rsidP="00786FD5">
            <w:pPr>
              <w:spacing w:after="0" w:line="240" w:lineRule="auto"/>
              <w:ind w:left="154" w:right="132" w:firstLine="0"/>
              <w:rPr>
                <w:sz w:val="22"/>
                <w:szCs w:val="22"/>
              </w:rPr>
            </w:pPr>
            <w:r w:rsidRPr="00654936">
              <w:rPr>
                <w:sz w:val="22"/>
                <w:szCs w:val="22"/>
              </w:rPr>
              <w:t>українська</w:t>
            </w:r>
          </w:p>
        </w:tc>
      </w:tr>
      <w:tr w:rsidR="00786FD5" w:rsidRPr="00654936" w:rsidTr="00786FD5">
        <w:trPr>
          <w:trHeight w:val="20"/>
          <w:jc w:val="center"/>
        </w:trPr>
        <w:tc>
          <w:tcPr>
            <w:tcW w:w="3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786FD5" w:rsidRPr="00654936" w:rsidRDefault="00786FD5" w:rsidP="00786FD5">
            <w:pPr>
              <w:spacing w:after="0" w:line="240" w:lineRule="auto"/>
              <w:rPr>
                <w:sz w:val="22"/>
                <w:szCs w:val="22"/>
              </w:rPr>
            </w:pPr>
            <w:r w:rsidRPr="00654936">
              <w:rPr>
                <w:sz w:val="22"/>
                <w:szCs w:val="22"/>
              </w:rPr>
              <w:t>Передумови для вивчення дисципліни</w:t>
            </w:r>
          </w:p>
        </w:tc>
        <w:tc>
          <w:tcPr>
            <w:tcW w:w="75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786FD5" w:rsidRPr="00654936" w:rsidRDefault="00786FD5" w:rsidP="00786FD5">
            <w:pPr>
              <w:spacing w:line="240" w:lineRule="auto"/>
              <w:ind w:left="154" w:right="132" w:firstLine="0"/>
              <w:rPr>
                <w:sz w:val="22"/>
                <w:szCs w:val="22"/>
                <w:lang w:val="uk-UA"/>
              </w:rPr>
            </w:pPr>
            <w:r w:rsidRPr="00654936">
              <w:rPr>
                <w:sz w:val="22"/>
                <w:szCs w:val="22"/>
                <w:lang w:val="uk-UA"/>
              </w:rPr>
              <w:t>Всесвітня і</w:t>
            </w:r>
            <w:r w:rsidRPr="00654936">
              <w:rPr>
                <w:sz w:val="22"/>
                <w:szCs w:val="22"/>
              </w:rPr>
              <w:t xml:space="preserve">сторія </w:t>
            </w:r>
            <w:r w:rsidRPr="00654936">
              <w:rPr>
                <w:sz w:val="22"/>
                <w:szCs w:val="22"/>
                <w:lang w:val="uk-UA"/>
              </w:rPr>
              <w:t>(</w:t>
            </w:r>
            <w:r w:rsidRPr="00654936">
              <w:rPr>
                <w:sz w:val="22"/>
                <w:szCs w:val="22"/>
              </w:rPr>
              <w:t>нов</w:t>
            </w:r>
            <w:r w:rsidRPr="00654936">
              <w:rPr>
                <w:sz w:val="22"/>
                <w:szCs w:val="22"/>
                <w:lang w:val="uk-UA"/>
              </w:rPr>
              <w:t>ий</w:t>
            </w:r>
            <w:r w:rsidRPr="00654936">
              <w:rPr>
                <w:sz w:val="22"/>
                <w:szCs w:val="22"/>
              </w:rPr>
              <w:t xml:space="preserve"> час</w:t>
            </w:r>
            <w:r w:rsidRPr="00654936">
              <w:rPr>
                <w:sz w:val="22"/>
                <w:szCs w:val="22"/>
                <w:lang w:val="uk-UA"/>
              </w:rPr>
              <w:t>)</w:t>
            </w:r>
            <w:r w:rsidRPr="00654936">
              <w:rPr>
                <w:sz w:val="22"/>
                <w:szCs w:val="22"/>
              </w:rPr>
              <w:t xml:space="preserve">, Історія </w:t>
            </w:r>
            <w:r w:rsidRPr="00654936">
              <w:rPr>
                <w:sz w:val="22"/>
                <w:szCs w:val="22"/>
                <w:lang w:val="uk-UA"/>
              </w:rPr>
              <w:t>ЦЄ (</w:t>
            </w:r>
            <w:r w:rsidRPr="00654936">
              <w:rPr>
                <w:sz w:val="22"/>
                <w:szCs w:val="22"/>
              </w:rPr>
              <w:t>нов</w:t>
            </w:r>
            <w:r w:rsidRPr="00654936">
              <w:rPr>
                <w:sz w:val="22"/>
                <w:szCs w:val="22"/>
                <w:lang w:val="uk-UA"/>
              </w:rPr>
              <w:t>ий</w:t>
            </w:r>
            <w:r w:rsidRPr="00654936">
              <w:rPr>
                <w:sz w:val="22"/>
                <w:szCs w:val="22"/>
              </w:rPr>
              <w:t xml:space="preserve"> час</w:t>
            </w:r>
            <w:r w:rsidRPr="00654936">
              <w:rPr>
                <w:sz w:val="22"/>
                <w:szCs w:val="22"/>
                <w:lang w:val="uk-UA"/>
              </w:rPr>
              <w:t>), Історія України (новий час), Історія України (новітня), Всесвітня і</w:t>
            </w:r>
            <w:r w:rsidRPr="00654936">
              <w:rPr>
                <w:sz w:val="22"/>
                <w:szCs w:val="22"/>
              </w:rPr>
              <w:t>сторія</w:t>
            </w:r>
            <w:r w:rsidRPr="00654936">
              <w:rPr>
                <w:sz w:val="22"/>
                <w:szCs w:val="22"/>
                <w:lang w:val="uk-UA"/>
              </w:rPr>
              <w:t xml:space="preserve"> (новітня).</w:t>
            </w:r>
          </w:p>
        </w:tc>
      </w:tr>
      <w:tr w:rsidR="00786FD5" w:rsidRPr="00654936" w:rsidTr="00786FD5">
        <w:trPr>
          <w:trHeight w:val="20"/>
          <w:jc w:val="center"/>
        </w:trPr>
        <w:tc>
          <w:tcPr>
            <w:tcW w:w="3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786FD5" w:rsidRPr="00654936" w:rsidRDefault="00786FD5" w:rsidP="00786FD5">
            <w:pPr>
              <w:spacing w:after="0" w:line="240" w:lineRule="auto"/>
              <w:rPr>
                <w:sz w:val="22"/>
                <w:szCs w:val="22"/>
              </w:rPr>
            </w:pPr>
            <w:r w:rsidRPr="00654936">
              <w:rPr>
                <w:sz w:val="22"/>
                <w:szCs w:val="22"/>
              </w:rPr>
              <w:t>Кафедра, яка забезпечує</w:t>
            </w:r>
          </w:p>
          <w:p w:rsidR="00786FD5" w:rsidRPr="00654936" w:rsidRDefault="00786FD5" w:rsidP="00786FD5">
            <w:pPr>
              <w:spacing w:after="0" w:line="240" w:lineRule="auto"/>
              <w:rPr>
                <w:sz w:val="22"/>
                <w:szCs w:val="22"/>
              </w:rPr>
            </w:pPr>
            <w:r w:rsidRPr="00654936">
              <w:rPr>
                <w:sz w:val="22"/>
                <w:szCs w:val="22"/>
              </w:rPr>
              <w:t>викладання дисципліни</w:t>
            </w:r>
          </w:p>
        </w:tc>
        <w:tc>
          <w:tcPr>
            <w:tcW w:w="75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786FD5" w:rsidRPr="00654936" w:rsidRDefault="00786FD5" w:rsidP="00786FD5">
            <w:pPr>
              <w:spacing w:after="0" w:line="240" w:lineRule="auto"/>
              <w:ind w:left="154" w:right="132" w:firstLine="0"/>
              <w:rPr>
                <w:sz w:val="22"/>
                <w:szCs w:val="22"/>
              </w:rPr>
            </w:pPr>
            <w:r w:rsidRPr="00654936">
              <w:rPr>
                <w:sz w:val="22"/>
                <w:szCs w:val="22"/>
              </w:rPr>
              <w:t>модерної історії України та зарубіжних країн</w:t>
            </w:r>
          </w:p>
        </w:tc>
      </w:tr>
      <w:tr w:rsidR="00786FD5" w:rsidRPr="00654936" w:rsidTr="00786FD5">
        <w:trPr>
          <w:trHeight w:val="20"/>
          <w:jc w:val="center"/>
        </w:trPr>
        <w:tc>
          <w:tcPr>
            <w:tcW w:w="3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786FD5" w:rsidRPr="00654936" w:rsidRDefault="00786FD5" w:rsidP="00786FD5">
            <w:pPr>
              <w:spacing w:after="0" w:line="240" w:lineRule="auto"/>
              <w:rPr>
                <w:sz w:val="22"/>
                <w:szCs w:val="22"/>
              </w:rPr>
            </w:pPr>
            <w:r w:rsidRPr="00654936">
              <w:rPr>
                <w:sz w:val="22"/>
                <w:szCs w:val="22"/>
              </w:rPr>
              <w:t>Інформаційне забезпечення</w:t>
            </w:r>
          </w:p>
        </w:tc>
        <w:tc>
          <w:tcPr>
            <w:tcW w:w="75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786FD5" w:rsidRPr="00654936" w:rsidRDefault="00786FD5" w:rsidP="00786FD5">
            <w:pPr>
              <w:spacing w:after="0" w:line="240" w:lineRule="auto"/>
              <w:ind w:left="154" w:right="132" w:firstLine="0"/>
              <w:rPr>
                <w:sz w:val="22"/>
                <w:szCs w:val="22"/>
              </w:rPr>
            </w:pPr>
            <w:r w:rsidRPr="00654936">
              <w:rPr>
                <w:sz w:val="22"/>
                <w:szCs w:val="22"/>
              </w:rPr>
              <w:t>Наочн</w:t>
            </w:r>
            <w:r w:rsidRPr="00654936">
              <w:rPr>
                <w:sz w:val="22"/>
                <w:szCs w:val="22"/>
                <w:lang w:val="uk-UA"/>
              </w:rPr>
              <w:t>о-</w:t>
            </w:r>
            <w:proofErr w:type="gramStart"/>
            <w:r w:rsidRPr="00654936">
              <w:rPr>
                <w:sz w:val="22"/>
                <w:szCs w:val="22"/>
                <w:lang w:val="uk-UA"/>
              </w:rPr>
              <w:t xml:space="preserve">дидактичні </w:t>
            </w:r>
            <w:r w:rsidRPr="00654936">
              <w:rPr>
                <w:sz w:val="22"/>
                <w:szCs w:val="22"/>
              </w:rPr>
              <w:t xml:space="preserve"> </w:t>
            </w:r>
            <w:r w:rsidRPr="00654936">
              <w:rPr>
                <w:sz w:val="22"/>
                <w:szCs w:val="22"/>
                <w:lang w:val="uk-UA"/>
              </w:rPr>
              <w:t>матеріали</w:t>
            </w:r>
            <w:proofErr w:type="gramEnd"/>
            <w:r w:rsidRPr="00654936">
              <w:rPr>
                <w:sz w:val="22"/>
                <w:szCs w:val="22"/>
              </w:rPr>
              <w:t>, презентації</w:t>
            </w:r>
          </w:p>
        </w:tc>
      </w:tr>
      <w:tr w:rsidR="00786FD5" w:rsidRPr="00654936" w:rsidTr="00786FD5">
        <w:trPr>
          <w:trHeight w:val="20"/>
          <w:jc w:val="center"/>
        </w:trPr>
        <w:tc>
          <w:tcPr>
            <w:tcW w:w="3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786FD5" w:rsidRPr="00654936" w:rsidRDefault="00786FD5" w:rsidP="00786FD5">
            <w:pPr>
              <w:spacing w:after="0" w:line="240" w:lineRule="auto"/>
              <w:rPr>
                <w:sz w:val="22"/>
                <w:szCs w:val="22"/>
              </w:rPr>
            </w:pPr>
            <w:r w:rsidRPr="00654936">
              <w:rPr>
                <w:sz w:val="22"/>
                <w:szCs w:val="22"/>
              </w:rPr>
              <w:t>Форма проведення занять</w:t>
            </w:r>
          </w:p>
        </w:tc>
        <w:tc>
          <w:tcPr>
            <w:tcW w:w="75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786FD5" w:rsidRPr="00654936" w:rsidRDefault="00786FD5" w:rsidP="00786FD5">
            <w:pPr>
              <w:spacing w:after="0" w:line="240" w:lineRule="auto"/>
              <w:ind w:left="154" w:right="132" w:firstLine="0"/>
              <w:rPr>
                <w:sz w:val="22"/>
                <w:szCs w:val="22"/>
              </w:rPr>
            </w:pPr>
            <w:r w:rsidRPr="00654936">
              <w:rPr>
                <w:sz w:val="22"/>
                <w:szCs w:val="22"/>
              </w:rPr>
              <w:t>Лекції, практичні заняття</w:t>
            </w:r>
          </w:p>
        </w:tc>
      </w:tr>
      <w:tr w:rsidR="00786FD5" w:rsidRPr="00DA026E" w:rsidTr="00786FD5">
        <w:trPr>
          <w:trHeight w:val="20"/>
          <w:jc w:val="center"/>
        </w:trPr>
        <w:tc>
          <w:tcPr>
            <w:tcW w:w="3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786FD5" w:rsidRPr="00654936" w:rsidRDefault="00786FD5" w:rsidP="00786FD5">
            <w:pPr>
              <w:spacing w:after="0" w:line="240" w:lineRule="auto"/>
              <w:rPr>
                <w:sz w:val="22"/>
                <w:szCs w:val="22"/>
              </w:rPr>
            </w:pPr>
            <w:r w:rsidRPr="00654936">
              <w:rPr>
                <w:sz w:val="22"/>
                <w:szCs w:val="22"/>
              </w:rPr>
              <w:t>Ключові результати навчання (знання, уміння та інші компетентності):</w:t>
            </w:r>
          </w:p>
        </w:tc>
        <w:tc>
          <w:tcPr>
            <w:tcW w:w="75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786FD5" w:rsidRPr="00786FD5" w:rsidRDefault="00786FD5" w:rsidP="00786FD5">
            <w:pPr>
              <w:spacing w:line="240" w:lineRule="auto"/>
              <w:ind w:left="154" w:right="132" w:firstLine="0"/>
              <w:rPr>
                <w:sz w:val="20"/>
                <w:szCs w:val="20"/>
                <w:lang w:val="uk-UA"/>
              </w:rPr>
            </w:pPr>
            <w:r w:rsidRPr="00786FD5">
              <w:rPr>
                <w:b/>
                <w:sz w:val="20"/>
                <w:szCs w:val="20"/>
                <w:lang w:val="uk-UA"/>
              </w:rPr>
              <w:t xml:space="preserve">Мета </w:t>
            </w:r>
            <w:r w:rsidRPr="00786FD5">
              <w:rPr>
                <w:sz w:val="20"/>
                <w:szCs w:val="20"/>
                <w:lang w:val="uk-UA"/>
              </w:rPr>
              <w:t>дисципліни</w:t>
            </w:r>
            <w:r w:rsidRPr="00786FD5">
              <w:rPr>
                <w:b/>
                <w:sz w:val="20"/>
                <w:szCs w:val="20"/>
                <w:lang w:val="uk-UA"/>
              </w:rPr>
              <w:t xml:space="preserve"> -</w:t>
            </w:r>
            <w:r w:rsidRPr="00786FD5">
              <w:rPr>
                <w:sz w:val="20"/>
                <w:szCs w:val="20"/>
                <w:lang w:val="uk-UA"/>
              </w:rPr>
              <w:t xml:space="preserve"> всебічне та ґрунтовне вивчення </w:t>
            </w:r>
            <w:r w:rsidRPr="00786FD5">
              <w:rPr>
                <w:bCs/>
                <w:sz w:val="20"/>
                <w:szCs w:val="20"/>
                <w:lang w:val="uk-UA"/>
              </w:rPr>
              <w:t xml:space="preserve"> історії взаємин Росії та країн Центральної Європи в новий і новітній час. </w:t>
            </w:r>
            <w:r w:rsidRPr="00786FD5">
              <w:rPr>
                <w:b/>
                <w:sz w:val="20"/>
                <w:szCs w:val="20"/>
                <w:lang w:val="uk-UA"/>
              </w:rPr>
              <w:t>Завдання</w:t>
            </w:r>
            <w:r w:rsidRPr="00786FD5">
              <w:rPr>
                <w:sz w:val="20"/>
                <w:szCs w:val="20"/>
                <w:lang w:val="uk-UA"/>
              </w:rPr>
              <w:t xml:space="preserve"> курсу: творче осмислення політичних, соціально-економічних та культурних процесів, що були характерними для взаємовідносин народів ЦЄ з Росією і є визначальними на сучасному етапі. Дисципліна забезпечує набуття студентами </w:t>
            </w:r>
            <w:r w:rsidRPr="00786FD5">
              <w:rPr>
                <w:sz w:val="20"/>
                <w:szCs w:val="20"/>
                <w:u w:val="single"/>
                <w:lang w:val="uk-UA"/>
              </w:rPr>
              <w:t>компетентностей</w:t>
            </w:r>
            <w:r w:rsidRPr="00786FD5">
              <w:rPr>
                <w:sz w:val="20"/>
                <w:szCs w:val="20"/>
                <w:lang w:val="uk-UA"/>
              </w:rPr>
              <w:t xml:space="preserve">: </w:t>
            </w:r>
            <w:r w:rsidRPr="00786FD5">
              <w:rPr>
                <w:sz w:val="20"/>
                <w:szCs w:val="20"/>
                <w:shd w:val="clear" w:color="auto" w:fill="FFFFFF"/>
                <w:lang w:val="uk-UA"/>
              </w:rPr>
              <w:t>Здатність реалізувати свої права і обов’язки як члена</w:t>
            </w:r>
            <w:r w:rsidRPr="00786FD5">
              <w:rPr>
                <w:sz w:val="20"/>
                <w:szCs w:val="20"/>
                <w:lang w:val="uk-UA"/>
              </w:rPr>
              <w:t xml:space="preserve"> </w:t>
            </w:r>
            <w:r w:rsidRPr="00786FD5">
              <w:rPr>
                <w:sz w:val="20"/>
                <w:szCs w:val="20"/>
                <w:shd w:val="clear" w:color="auto" w:fill="FFFFFF"/>
                <w:lang w:val="uk-UA"/>
              </w:rPr>
              <w:t>суспільства, усвідомлювати цінності громадянського</w:t>
            </w:r>
            <w:r w:rsidRPr="00786FD5">
              <w:rPr>
                <w:sz w:val="20"/>
                <w:szCs w:val="20"/>
                <w:lang w:val="uk-UA"/>
              </w:rPr>
              <w:t xml:space="preserve"> </w:t>
            </w:r>
            <w:r w:rsidRPr="00786FD5">
              <w:rPr>
                <w:sz w:val="20"/>
                <w:szCs w:val="20"/>
                <w:shd w:val="clear" w:color="auto" w:fill="FFFFFF"/>
                <w:lang w:val="uk-UA"/>
              </w:rPr>
              <w:t>(вільного демократичного) суспільства та необхідність</w:t>
            </w:r>
            <w:r w:rsidRPr="00786FD5">
              <w:rPr>
                <w:sz w:val="20"/>
                <w:szCs w:val="20"/>
                <w:lang w:val="uk-UA"/>
              </w:rPr>
              <w:t xml:space="preserve"> </w:t>
            </w:r>
            <w:r w:rsidRPr="00786FD5">
              <w:rPr>
                <w:sz w:val="20"/>
                <w:szCs w:val="20"/>
                <w:shd w:val="clear" w:color="auto" w:fill="FFFFFF"/>
                <w:lang w:val="uk-UA"/>
              </w:rPr>
              <w:t>його сталого розвитку, верховенства права, прав і</w:t>
            </w:r>
            <w:r w:rsidRPr="00786FD5">
              <w:rPr>
                <w:sz w:val="20"/>
                <w:szCs w:val="20"/>
                <w:lang w:val="uk-UA"/>
              </w:rPr>
              <w:t xml:space="preserve"> </w:t>
            </w:r>
            <w:r w:rsidRPr="00786FD5">
              <w:rPr>
                <w:sz w:val="20"/>
                <w:szCs w:val="20"/>
                <w:shd w:val="clear" w:color="auto" w:fill="FFFFFF"/>
                <w:lang w:val="uk-UA"/>
              </w:rPr>
              <w:t>свобод людини і громадянина в Україні. Здатність зберігати та примножувати моральні,</w:t>
            </w:r>
            <w:r w:rsidRPr="00786FD5">
              <w:rPr>
                <w:sz w:val="20"/>
                <w:szCs w:val="20"/>
                <w:lang w:val="uk-UA"/>
              </w:rPr>
              <w:t xml:space="preserve"> </w:t>
            </w:r>
            <w:r w:rsidRPr="00786FD5">
              <w:rPr>
                <w:sz w:val="20"/>
                <w:szCs w:val="20"/>
                <w:shd w:val="clear" w:color="auto" w:fill="FFFFFF"/>
                <w:lang w:val="uk-UA"/>
              </w:rPr>
              <w:t>культурні, наукові цінності і досягнення суспільства на</w:t>
            </w:r>
            <w:r w:rsidRPr="00786FD5">
              <w:rPr>
                <w:sz w:val="20"/>
                <w:szCs w:val="20"/>
                <w:lang w:val="uk-UA"/>
              </w:rPr>
              <w:t xml:space="preserve"> </w:t>
            </w:r>
            <w:r w:rsidRPr="00786FD5">
              <w:rPr>
                <w:sz w:val="20"/>
                <w:szCs w:val="20"/>
                <w:shd w:val="clear" w:color="auto" w:fill="FFFFFF"/>
                <w:lang w:val="uk-UA"/>
              </w:rPr>
              <w:t>основі розуміння історії та закономірностей розвитку</w:t>
            </w:r>
            <w:r w:rsidRPr="00786FD5">
              <w:rPr>
                <w:sz w:val="20"/>
                <w:szCs w:val="20"/>
                <w:lang w:val="uk-UA"/>
              </w:rPr>
              <w:t xml:space="preserve"> </w:t>
            </w:r>
            <w:r w:rsidRPr="00786FD5">
              <w:rPr>
                <w:sz w:val="20"/>
                <w:szCs w:val="20"/>
                <w:shd w:val="clear" w:color="auto" w:fill="FFFFFF"/>
                <w:lang w:val="uk-UA"/>
              </w:rPr>
              <w:t>предметної області, її місця у загальній системі знань</w:t>
            </w:r>
            <w:r w:rsidRPr="00786FD5">
              <w:rPr>
                <w:sz w:val="20"/>
                <w:szCs w:val="20"/>
                <w:lang w:val="uk-UA"/>
              </w:rPr>
              <w:t xml:space="preserve"> </w:t>
            </w:r>
            <w:r w:rsidRPr="00786FD5">
              <w:rPr>
                <w:sz w:val="20"/>
                <w:szCs w:val="20"/>
                <w:shd w:val="clear" w:color="auto" w:fill="FFFFFF"/>
                <w:lang w:val="uk-UA"/>
              </w:rPr>
              <w:t>про природу і суспільство та у розвитку суспільства,</w:t>
            </w:r>
            <w:r w:rsidRPr="00786FD5">
              <w:rPr>
                <w:sz w:val="20"/>
                <w:szCs w:val="20"/>
                <w:lang w:val="uk-UA"/>
              </w:rPr>
              <w:t xml:space="preserve"> </w:t>
            </w:r>
            <w:r w:rsidRPr="00786FD5">
              <w:rPr>
                <w:sz w:val="20"/>
                <w:szCs w:val="20"/>
                <w:shd w:val="clear" w:color="auto" w:fill="FFFFFF"/>
                <w:lang w:val="uk-UA"/>
              </w:rPr>
              <w:t>техніки і технології, використовувати різні види та</w:t>
            </w:r>
            <w:r w:rsidRPr="00786FD5">
              <w:rPr>
                <w:sz w:val="20"/>
                <w:szCs w:val="20"/>
                <w:lang w:val="uk-UA"/>
              </w:rPr>
              <w:t xml:space="preserve"> </w:t>
            </w:r>
            <w:r w:rsidRPr="00786FD5">
              <w:rPr>
                <w:sz w:val="20"/>
                <w:szCs w:val="20"/>
                <w:shd w:val="clear" w:color="auto" w:fill="FFFFFF"/>
                <w:lang w:val="uk-UA"/>
              </w:rPr>
              <w:t>форми рухової активності для активного відпочинку та</w:t>
            </w:r>
            <w:r w:rsidRPr="00786FD5">
              <w:rPr>
                <w:sz w:val="20"/>
                <w:szCs w:val="20"/>
                <w:lang w:val="uk-UA"/>
              </w:rPr>
              <w:t xml:space="preserve"> </w:t>
            </w:r>
            <w:r w:rsidRPr="00786FD5">
              <w:rPr>
                <w:sz w:val="20"/>
                <w:szCs w:val="20"/>
                <w:shd w:val="clear" w:color="auto" w:fill="FFFFFF"/>
                <w:lang w:val="uk-UA"/>
              </w:rPr>
              <w:t>ведення здорового способу життя. Здатність до абстрактного мислення, аналізу і синтезу. Здатність до пошуку та аналізу інформації з різних</w:t>
            </w:r>
            <w:r w:rsidRPr="00786FD5">
              <w:rPr>
                <w:sz w:val="20"/>
                <w:szCs w:val="20"/>
                <w:lang w:val="uk-UA"/>
              </w:rPr>
              <w:t xml:space="preserve"> </w:t>
            </w:r>
            <w:r w:rsidRPr="00786FD5">
              <w:rPr>
                <w:sz w:val="20"/>
                <w:szCs w:val="20"/>
                <w:shd w:val="clear" w:color="auto" w:fill="FFFFFF"/>
                <w:lang w:val="uk-UA"/>
              </w:rPr>
              <w:t>джерел. Усвідомлення взаємозв’язку між фактами,</w:t>
            </w:r>
            <w:r w:rsidRPr="00786FD5">
              <w:rPr>
                <w:sz w:val="20"/>
                <w:szCs w:val="20"/>
                <w:lang w:val="uk-UA"/>
              </w:rPr>
              <w:t xml:space="preserve"> </w:t>
            </w:r>
            <w:r w:rsidRPr="00786FD5">
              <w:rPr>
                <w:sz w:val="20"/>
                <w:szCs w:val="20"/>
                <w:shd w:val="clear" w:color="auto" w:fill="FFFFFF"/>
                <w:lang w:val="uk-UA"/>
              </w:rPr>
              <w:t>подіями, явищами і процесами в минулому та сучасності, відмінностей в історіографічних поглядах</w:t>
            </w:r>
            <w:r w:rsidRPr="00786FD5">
              <w:rPr>
                <w:sz w:val="20"/>
                <w:szCs w:val="20"/>
                <w:lang w:val="uk-UA"/>
              </w:rPr>
              <w:t xml:space="preserve"> р</w:t>
            </w:r>
            <w:r w:rsidRPr="00786FD5">
              <w:rPr>
                <w:sz w:val="20"/>
                <w:szCs w:val="20"/>
                <w:shd w:val="clear" w:color="auto" w:fill="FFFFFF"/>
                <w:lang w:val="uk-UA"/>
              </w:rPr>
              <w:t>ізних періодів та в різних контекстах. Усвідомлення соціальних функції історика, розуміння</w:t>
            </w:r>
            <w:r w:rsidRPr="00786FD5">
              <w:rPr>
                <w:sz w:val="20"/>
                <w:szCs w:val="20"/>
                <w:lang w:val="uk-UA"/>
              </w:rPr>
              <w:t xml:space="preserve"> </w:t>
            </w:r>
            <w:r w:rsidRPr="00786FD5">
              <w:rPr>
                <w:sz w:val="20"/>
                <w:szCs w:val="20"/>
                <w:shd w:val="clear" w:color="auto" w:fill="FFFFFF"/>
                <w:lang w:val="uk-UA"/>
              </w:rPr>
              <w:t>можливості використання історії для досягнення</w:t>
            </w:r>
            <w:r w:rsidRPr="00786FD5">
              <w:rPr>
                <w:sz w:val="20"/>
                <w:szCs w:val="20"/>
                <w:lang w:val="uk-UA"/>
              </w:rPr>
              <w:t xml:space="preserve"> </w:t>
            </w:r>
            <w:r w:rsidRPr="00786FD5">
              <w:rPr>
                <w:sz w:val="20"/>
                <w:szCs w:val="20"/>
                <w:shd w:val="clear" w:color="auto" w:fill="FFFFFF"/>
                <w:lang w:val="uk-UA"/>
              </w:rPr>
              <w:t>політичних цілей, в т.ч. наслідків зловживання</w:t>
            </w:r>
            <w:r w:rsidRPr="00786FD5">
              <w:rPr>
                <w:sz w:val="20"/>
                <w:szCs w:val="20"/>
                <w:lang w:val="uk-UA"/>
              </w:rPr>
              <w:t xml:space="preserve"> </w:t>
            </w:r>
            <w:r w:rsidRPr="00786FD5">
              <w:rPr>
                <w:sz w:val="20"/>
                <w:szCs w:val="20"/>
                <w:shd w:val="clear" w:color="auto" w:fill="FFFFFF"/>
                <w:lang w:val="uk-UA"/>
              </w:rPr>
              <w:t>історією. Здатність використовувати у професійній діяльності</w:t>
            </w:r>
            <w:r w:rsidRPr="00786FD5">
              <w:rPr>
                <w:sz w:val="20"/>
                <w:szCs w:val="20"/>
                <w:lang w:val="uk-UA"/>
              </w:rPr>
              <w:t xml:space="preserve"> </w:t>
            </w:r>
            <w:r w:rsidRPr="00786FD5">
              <w:rPr>
                <w:sz w:val="20"/>
                <w:szCs w:val="20"/>
                <w:shd w:val="clear" w:color="auto" w:fill="FFFFFF"/>
                <w:lang w:val="uk-UA"/>
              </w:rPr>
              <w:t>наукові праці та інформаційно-довідкові видання, сучасні інформаційно-пошукові</w:t>
            </w:r>
            <w:r w:rsidRPr="00786FD5">
              <w:rPr>
                <w:sz w:val="20"/>
                <w:szCs w:val="20"/>
                <w:lang w:val="uk-UA"/>
              </w:rPr>
              <w:t xml:space="preserve"> </w:t>
            </w:r>
            <w:r w:rsidRPr="00786FD5">
              <w:rPr>
                <w:sz w:val="20"/>
                <w:szCs w:val="20"/>
                <w:shd w:val="clear" w:color="auto" w:fill="FFFFFF"/>
                <w:lang w:val="uk-UA"/>
              </w:rPr>
              <w:t>системи; використовувати фахові знання та професійні</w:t>
            </w:r>
            <w:r w:rsidRPr="00786FD5">
              <w:rPr>
                <w:sz w:val="20"/>
                <w:szCs w:val="20"/>
                <w:lang w:val="uk-UA"/>
              </w:rPr>
              <w:t xml:space="preserve"> </w:t>
            </w:r>
            <w:r w:rsidRPr="00786FD5">
              <w:rPr>
                <w:sz w:val="20"/>
                <w:szCs w:val="20"/>
                <w:shd w:val="clear" w:color="auto" w:fill="FFFFFF"/>
                <w:lang w:val="uk-UA"/>
              </w:rPr>
              <w:t>навички для виявлення, охорони та популяризації</w:t>
            </w:r>
            <w:r w:rsidRPr="00786FD5">
              <w:rPr>
                <w:sz w:val="20"/>
                <w:szCs w:val="20"/>
                <w:lang w:val="uk-UA"/>
              </w:rPr>
              <w:t xml:space="preserve"> </w:t>
            </w:r>
            <w:r w:rsidRPr="00786FD5">
              <w:rPr>
                <w:sz w:val="20"/>
                <w:szCs w:val="20"/>
                <w:shd w:val="clear" w:color="auto" w:fill="FFFFFF"/>
                <w:lang w:val="uk-UA"/>
              </w:rPr>
              <w:t>історико-культурної спадщини. Здатність використовувати у фаховій діяльності знання</w:t>
            </w:r>
            <w:r w:rsidRPr="00786FD5">
              <w:rPr>
                <w:sz w:val="20"/>
                <w:szCs w:val="20"/>
                <w:lang w:val="uk-UA"/>
              </w:rPr>
              <w:t xml:space="preserve"> </w:t>
            </w:r>
            <w:r w:rsidRPr="00786FD5">
              <w:rPr>
                <w:sz w:val="20"/>
                <w:szCs w:val="20"/>
                <w:shd w:val="clear" w:color="auto" w:fill="FFFFFF"/>
                <w:lang w:val="uk-UA"/>
              </w:rPr>
              <w:t>гуманітарних та соціальних наук, вміння аналізувати,</w:t>
            </w:r>
            <w:r w:rsidRPr="00786FD5">
              <w:rPr>
                <w:sz w:val="20"/>
                <w:szCs w:val="20"/>
                <w:lang w:val="uk-UA"/>
              </w:rPr>
              <w:t xml:space="preserve"> </w:t>
            </w:r>
            <w:r w:rsidRPr="00786FD5">
              <w:rPr>
                <w:sz w:val="20"/>
                <w:szCs w:val="20"/>
                <w:shd w:val="clear" w:color="auto" w:fill="FFFFFF"/>
                <w:lang w:val="uk-UA"/>
              </w:rPr>
              <w:t>оцінювати і прогнозувати політичні, економічні,</w:t>
            </w:r>
            <w:r w:rsidRPr="00786FD5">
              <w:rPr>
                <w:sz w:val="20"/>
                <w:szCs w:val="20"/>
                <w:lang w:val="uk-UA"/>
              </w:rPr>
              <w:t xml:space="preserve"> </w:t>
            </w:r>
            <w:r w:rsidRPr="00786FD5">
              <w:rPr>
                <w:sz w:val="20"/>
                <w:szCs w:val="20"/>
                <w:shd w:val="clear" w:color="auto" w:fill="FFFFFF"/>
                <w:lang w:val="uk-UA"/>
              </w:rPr>
              <w:t xml:space="preserve">культурні й соціальні події та явища.  </w:t>
            </w:r>
          </w:p>
        </w:tc>
      </w:tr>
      <w:tr w:rsidR="00786FD5" w:rsidRPr="00654936" w:rsidTr="00786FD5">
        <w:trPr>
          <w:trHeight w:val="20"/>
          <w:jc w:val="center"/>
        </w:trPr>
        <w:tc>
          <w:tcPr>
            <w:tcW w:w="3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786FD5" w:rsidRPr="00654936" w:rsidRDefault="00786FD5" w:rsidP="00786FD5">
            <w:pPr>
              <w:spacing w:after="0" w:line="240" w:lineRule="auto"/>
              <w:rPr>
                <w:sz w:val="22"/>
                <w:szCs w:val="22"/>
              </w:rPr>
            </w:pPr>
            <w:r w:rsidRPr="00654936">
              <w:rPr>
                <w:sz w:val="22"/>
                <w:szCs w:val="22"/>
              </w:rPr>
              <w:t>Стислий зміст дисципліни (що буде вивчатися, перелік тем):</w:t>
            </w:r>
          </w:p>
          <w:p w:rsidR="00786FD5" w:rsidRPr="00654936" w:rsidRDefault="00786FD5" w:rsidP="00786FD5">
            <w:pPr>
              <w:spacing w:after="0" w:line="240" w:lineRule="auto"/>
              <w:rPr>
                <w:sz w:val="22"/>
                <w:szCs w:val="22"/>
              </w:rPr>
            </w:pPr>
          </w:p>
        </w:tc>
        <w:tc>
          <w:tcPr>
            <w:tcW w:w="75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786FD5" w:rsidRPr="00786FD5" w:rsidRDefault="00786FD5" w:rsidP="00786FD5">
            <w:pPr>
              <w:spacing w:after="0" w:line="240" w:lineRule="auto"/>
              <w:ind w:left="154" w:right="132" w:firstLine="0"/>
              <w:rPr>
                <w:sz w:val="20"/>
                <w:szCs w:val="20"/>
              </w:rPr>
            </w:pPr>
            <w:r w:rsidRPr="00786FD5">
              <w:rPr>
                <w:sz w:val="20"/>
                <w:szCs w:val="20"/>
              </w:rPr>
              <w:t>Тема 1.</w:t>
            </w:r>
            <w:r w:rsidRPr="00786FD5">
              <w:rPr>
                <w:sz w:val="20"/>
                <w:szCs w:val="20"/>
                <w:lang w:val="uk-UA"/>
              </w:rPr>
              <w:t xml:space="preserve"> Предмет і завдання курсу, його структура та періодизація. </w:t>
            </w:r>
            <w:r w:rsidRPr="00786FD5">
              <w:rPr>
                <w:sz w:val="20"/>
                <w:szCs w:val="20"/>
              </w:rPr>
              <w:t xml:space="preserve"> </w:t>
            </w:r>
          </w:p>
          <w:p w:rsidR="00786FD5" w:rsidRPr="00786FD5" w:rsidRDefault="00786FD5" w:rsidP="00786FD5">
            <w:pPr>
              <w:spacing w:line="240" w:lineRule="auto"/>
              <w:ind w:left="154" w:right="132" w:firstLine="0"/>
              <w:rPr>
                <w:sz w:val="20"/>
                <w:szCs w:val="20"/>
                <w:lang w:val="uk-UA"/>
              </w:rPr>
            </w:pPr>
            <w:r w:rsidRPr="00786FD5">
              <w:rPr>
                <w:sz w:val="20"/>
                <w:szCs w:val="20"/>
              </w:rPr>
              <w:t xml:space="preserve">Тема 2. </w:t>
            </w:r>
            <w:r w:rsidRPr="00786FD5">
              <w:rPr>
                <w:sz w:val="20"/>
                <w:szCs w:val="20"/>
                <w:lang w:val="uk-UA"/>
              </w:rPr>
              <w:t xml:space="preserve"> Росія та країни Центральної Європи у новий час.  </w:t>
            </w:r>
          </w:p>
          <w:p w:rsidR="00786FD5" w:rsidRPr="00786FD5" w:rsidRDefault="00786FD5" w:rsidP="00786FD5">
            <w:pPr>
              <w:spacing w:line="240" w:lineRule="auto"/>
              <w:ind w:left="154" w:right="132" w:firstLine="0"/>
              <w:rPr>
                <w:sz w:val="20"/>
                <w:szCs w:val="20"/>
                <w:lang w:val="uk-UA"/>
              </w:rPr>
            </w:pPr>
            <w:r w:rsidRPr="00786FD5">
              <w:rPr>
                <w:sz w:val="20"/>
                <w:szCs w:val="20"/>
              </w:rPr>
              <w:t>Тема 3.</w:t>
            </w:r>
            <w:r w:rsidRPr="00786FD5">
              <w:rPr>
                <w:b/>
                <w:sz w:val="20"/>
                <w:szCs w:val="20"/>
              </w:rPr>
              <w:t xml:space="preserve"> </w:t>
            </w:r>
            <w:r w:rsidRPr="00786FD5">
              <w:rPr>
                <w:sz w:val="20"/>
                <w:szCs w:val="20"/>
                <w:lang w:val="uk-UA"/>
              </w:rPr>
              <w:t xml:space="preserve">Росія та міждержавне суперництво в Центральній Європі другої половині ХІХ- поч. ХХ ст.  </w:t>
            </w:r>
          </w:p>
          <w:p w:rsidR="00786FD5" w:rsidRPr="00786FD5" w:rsidRDefault="00786FD5" w:rsidP="00786FD5">
            <w:pPr>
              <w:spacing w:line="240" w:lineRule="auto"/>
              <w:ind w:left="154" w:right="132" w:firstLine="0"/>
              <w:rPr>
                <w:sz w:val="20"/>
                <w:szCs w:val="20"/>
                <w:lang w:val="uk-UA"/>
              </w:rPr>
            </w:pPr>
            <w:r w:rsidRPr="00786FD5">
              <w:rPr>
                <w:sz w:val="20"/>
                <w:szCs w:val="20"/>
                <w:lang w:val="uk-UA"/>
              </w:rPr>
              <w:t>Т</w:t>
            </w:r>
            <w:r w:rsidRPr="00786FD5">
              <w:rPr>
                <w:sz w:val="20"/>
                <w:szCs w:val="20"/>
              </w:rPr>
              <w:t xml:space="preserve">ема 4. </w:t>
            </w:r>
            <w:r w:rsidRPr="00786FD5">
              <w:rPr>
                <w:sz w:val="20"/>
                <w:szCs w:val="20"/>
                <w:lang w:val="uk-UA"/>
              </w:rPr>
              <w:t xml:space="preserve"> Росія і народи ЦЄ у міжвоєнний період. </w:t>
            </w:r>
          </w:p>
          <w:p w:rsidR="00786FD5" w:rsidRPr="00786FD5" w:rsidRDefault="00786FD5" w:rsidP="00786FD5">
            <w:pPr>
              <w:spacing w:line="240" w:lineRule="auto"/>
              <w:ind w:left="154" w:right="132" w:firstLine="0"/>
              <w:rPr>
                <w:sz w:val="20"/>
                <w:szCs w:val="20"/>
                <w:lang w:val="uk-UA"/>
              </w:rPr>
            </w:pPr>
            <w:r w:rsidRPr="00786FD5">
              <w:rPr>
                <w:sz w:val="20"/>
                <w:szCs w:val="20"/>
                <w:lang w:val="uk-UA"/>
              </w:rPr>
              <w:t xml:space="preserve">Тема 5. Ялтинсько-Потсдамскі рішення і входження країн ЦЄ в радянську сферу впливу. </w:t>
            </w:r>
          </w:p>
          <w:p w:rsidR="00786FD5" w:rsidRPr="00786FD5" w:rsidRDefault="00786FD5" w:rsidP="00786FD5">
            <w:pPr>
              <w:spacing w:line="240" w:lineRule="auto"/>
              <w:ind w:left="154" w:right="132" w:firstLine="0"/>
              <w:rPr>
                <w:sz w:val="20"/>
                <w:szCs w:val="20"/>
                <w:lang w:val="uk-UA"/>
              </w:rPr>
            </w:pPr>
            <w:r w:rsidRPr="00786FD5">
              <w:rPr>
                <w:sz w:val="20"/>
                <w:szCs w:val="20"/>
              </w:rPr>
              <w:t>Тема 6.</w:t>
            </w:r>
            <w:r w:rsidRPr="00786FD5">
              <w:rPr>
                <w:sz w:val="20"/>
                <w:szCs w:val="20"/>
                <w:lang w:val="uk-UA"/>
              </w:rPr>
              <w:t xml:space="preserve"> </w:t>
            </w:r>
            <w:r w:rsidRPr="00786FD5">
              <w:rPr>
                <w:sz w:val="20"/>
                <w:szCs w:val="20"/>
              </w:rPr>
              <w:t>Остаточне оформлення радянського блоку в умовах наростання «холодної війни».</w:t>
            </w:r>
            <w:r w:rsidRPr="00786FD5">
              <w:rPr>
                <w:sz w:val="20"/>
                <w:szCs w:val="20"/>
                <w:lang w:val="uk-UA"/>
              </w:rPr>
              <w:t xml:space="preserve">  </w:t>
            </w:r>
          </w:p>
          <w:p w:rsidR="00786FD5" w:rsidRPr="00786FD5" w:rsidRDefault="00786FD5" w:rsidP="00786FD5">
            <w:pPr>
              <w:spacing w:line="240" w:lineRule="auto"/>
              <w:ind w:left="154" w:right="132" w:firstLine="0"/>
              <w:rPr>
                <w:sz w:val="20"/>
                <w:szCs w:val="20"/>
                <w:lang w:val="uk-UA"/>
              </w:rPr>
            </w:pPr>
            <w:r w:rsidRPr="00786FD5">
              <w:rPr>
                <w:sz w:val="20"/>
                <w:szCs w:val="20"/>
              </w:rPr>
              <w:t xml:space="preserve">Тема 7. Перший досвід і </w:t>
            </w:r>
            <w:r w:rsidRPr="00786FD5">
              <w:rPr>
                <w:sz w:val="20"/>
                <w:szCs w:val="20"/>
                <w:lang w:val="uk-UA"/>
              </w:rPr>
              <w:t>наслідки</w:t>
            </w:r>
            <w:r w:rsidRPr="00786FD5">
              <w:rPr>
                <w:sz w:val="20"/>
                <w:szCs w:val="20"/>
              </w:rPr>
              <w:t xml:space="preserve"> «соціалістичного вибору» країн Ц</w:t>
            </w:r>
            <w:r w:rsidRPr="00786FD5">
              <w:rPr>
                <w:sz w:val="20"/>
                <w:szCs w:val="20"/>
                <w:lang w:val="uk-UA"/>
              </w:rPr>
              <w:t xml:space="preserve">Є рубежу 40-50-х рр.  </w:t>
            </w:r>
          </w:p>
          <w:p w:rsidR="00786FD5" w:rsidRPr="00786FD5" w:rsidRDefault="00786FD5" w:rsidP="00786FD5">
            <w:pPr>
              <w:spacing w:line="240" w:lineRule="auto"/>
              <w:ind w:left="154" w:right="132" w:firstLine="0"/>
              <w:rPr>
                <w:sz w:val="20"/>
                <w:szCs w:val="20"/>
                <w:lang w:val="uk-UA"/>
              </w:rPr>
            </w:pPr>
            <w:r w:rsidRPr="00786FD5">
              <w:rPr>
                <w:sz w:val="20"/>
                <w:szCs w:val="20"/>
                <w:lang w:val="uk-UA"/>
              </w:rPr>
              <w:t xml:space="preserve">Тема 8. Десталінізація в СРСР і «криза надії» в «соціалістичній співдружності».  </w:t>
            </w:r>
          </w:p>
          <w:p w:rsidR="00786FD5" w:rsidRPr="00786FD5" w:rsidRDefault="00786FD5" w:rsidP="00786FD5">
            <w:pPr>
              <w:spacing w:line="240" w:lineRule="auto"/>
              <w:ind w:left="154" w:right="132" w:firstLine="0"/>
              <w:rPr>
                <w:sz w:val="20"/>
                <w:szCs w:val="20"/>
                <w:lang w:val="uk-UA"/>
              </w:rPr>
            </w:pPr>
            <w:r w:rsidRPr="00786FD5">
              <w:rPr>
                <w:sz w:val="20"/>
                <w:szCs w:val="20"/>
                <w:lang w:val="uk-UA"/>
              </w:rPr>
              <w:t xml:space="preserve">Тема 9.  </w:t>
            </w:r>
            <w:r w:rsidRPr="00786FD5">
              <w:rPr>
                <w:sz w:val="20"/>
                <w:szCs w:val="20"/>
              </w:rPr>
              <w:t xml:space="preserve">Відносини СРСР з </w:t>
            </w:r>
            <w:r w:rsidRPr="00786FD5">
              <w:rPr>
                <w:sz w:val="20"/>
                <w:szCs w:val="20"/>
                <w:lang w:val="uk-UA"/>
              </w:rPr>
              <w:t>є</w:t>
            </w:r>
            <w:r w:rsidRPr="00786FD5">
              <w:rPr>
                <w:sz w:val="20"/>
                <w:szCs w:val="20"/>
              </w:rPr>
              <w:t>вропейськими соціалістичними країнами в 60-80-і рр.</w:t>
            </w:r>
            <w:r w:rsidRPr="00786FD5">
              <w:rPr>
                <w:sz w:val="20"/>
                <w:szCs w:val="20"/>
                <w:lang w:val="uk-UA"/>
              </w:rPr>
              <w:t xml:space="preserve"> ХХ ст. </w:t>
            </w:r>
          </w:p>
          <w:p w:rsidR="00786FD5" w:rsidRPr="00786FD5" w:rsidRDefault="00786FD5" w:rsidP="00786FD5">
            <w:pPr>
              <w:spacing w:line="240" w:lineRule="auto"/>
              <w:ind w:left="154" w:right="132" w:firstLine="0"/>
              <w:rPr>
                <w:sz w:val="20"/>
                <w:szCs w:val="20"/>
                <w:lang w:val="uk-UA"/>
              </w:rPr>
            </w:pPr>
            <w:r w:rsidRPr="00786FD5">
              <w:rPr>
                <w:sz w:val="20"/>
                <w:szCs w:val="20"/>
                <w:lang w:val="uk-UA"/>
              </w:rPr>
              <w:t xml:space="preserve">Тема 10. Росія і Центральна Європа після завершення «холодної війни».  </w:t>
            </w:r>
          </w:p>
          <w:p w:rsidR="00786FD5" w:rsidRPr="00786FD5" w:rsidRDefault="00786FD5" w:rsidP="00786FD5">
            <w:pPr>
              <w:spacing w:line="240" w:lineRule="auto"/>
              <w:ind w:left="154" w:right="132" w:firstLine="0"/>
              <w:rPr>
                <w:sz w:val="20"/>
                <w:szCs w:val="20"/>
                <w:lang w:val="uk-UA"/>
              </w:rPr>
            </w:pPr>
            <w:r w:rsidRPr="00786FD5">
              <w:rPr>
                <w:sz w:val="20"/>
                <w:szCs w:val="20"/>
                <w:lang w:val="uk-UA"/>
              </w:rPr>
              <w:t xml:space="preserve">Тема 11. Перехід до формування взаємовідносин між РФ і країнами ЦЄ на прагматичній основі. </w:t>
            </w:r>
          </w:p>
        </w:tc>
      </w:tr>
      <w:tr w:rsidR="00786FD5" w:rsidRPr="00654936" w:rsidTr="00786FD5">
        <w:trPr>
          <w:trHeight w:val="20"/>
          <w:jc w:val="center"/>
        </w:trPr>
        <w:tc>
          <w:tcPr>
            <w:tcW w:w="33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786FD5" w:rsidRPr="00654936" w:rsidRDefault="00786FD5" w:rsidP="00786FD5">
            <w:pPr>
              <w:spacing w:after="0" w:line="240" w:lineRule="auto"/>
              <w:rPr>
                <w:sz w:val="22"/>
                <w:szCs w:val="22"/>
                <w:lang w:val="uk-UA"/>
              </w:rPr>
            </w:pPr>
            <w:r w:rsidRPr="00654936">
              <w:rPr>
                <w:sz w:val="22"/>
                <w:szCs w:val="22"/>
                <w:lang w:val="uk-UA"/>
              </w:rPr>
              <w:t xml:space="preserve">Форма семестрового контролю:  </w:t>
            </w:r>
          </w:p>
        </w:tc>
        <w:tc>
          <w:tcPr>
            <w:tcW w:w="75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786FD5" w:rsidRPr="00654936" w:rsidRDefault="00786FD5" w:rsidP="00786FD5">
            <w:pPr>
              <w:spacing w:after="0" w:line="240" w:lineRule="auto"/>
              <w:ind w:left="154" w:right="132" w:firstLine="0"/>
              <w:rPr>
                <w:sz w:val="22"/>
                <w:szCs w:val="22"/>
              </w:rPr>
            </w:pPr>
            <w:r w:rsidRPr="00654936">
              <w:rPr>
                <w:sz w:val="22"/>
                <w:szCs w:val="22"/>
              </w:rPr>
              <w:t>Залік</w:t>
            </w:r>
          </w:p>
        </w:tc>
      </w:tr>
    </w:tbl>
    <w:p w:rsidR="00266834" w:rsidRPr="00654936" w:rsidRDefault="00266834" w:rsidP="00266834">
      <w:pPr>
        <w:rPr>
          <w:sz w:val="22"/>
          <w:szCs w:val="22"/>
          <w:lang w:val="uk-UA"/>
        </w:rPr>
      </w:pPr>
    </w:p>
    <w:p w:rsidR="00786FD5" w:rsidRDefault="00786FD5">
      <w:pPr>
        <w:ind w:firstLine="0"/>
        <w:rPr>
          <w:sz w:val="22"/>
          <w:szCs w:val="22"/>
          <w:lang w:val="uk-UA"/>
        </w:rPr>
      </w:pPr>
      <w:r>
        <w:rPr>
          <w:sz w:val="22"/>
          <w:szCs w:val="22"/>
          <w:lang w:val="uk-UA"/>
        </w:rPr>
        <w:br w:type="page"/>
      </w:r>
    </w:p>
    <w:p w:rsidR="00266834" w:rsidRPr="00654936" w:rsidRDefault="00266834" w:rsidP="00266834">
      <w:pPr>
        <w:rPr>
          <w:sz w:val="22"/>
          <w:szCs w:val="22"/>
          <w:lang w:val="uk-UA"/>
        </w:rPr>
      </w:pPr>
    </w:p>
    <w:tbl>
      <w:tblPr>
        <w:tblW w:w="10921" w:type="dxa"/>
        <w:jc w:val="center"/>
        <w:tblCellMar>
          <w:top w:w="15" w:type="dxa"/>
          <w:left w:w="15" w:type="dxa"/>
          <w:bottom w:w="15" w:type="dxa"/>
          <w:right w:w="15" w:type="dxa"/>
        </w:tblCellMar>
        <w:tblLook w:val="00A0" w:firstRow="1" w:lastRow="0" w:firstColumn="1" w:lastColumn="0" w:noHBand="0" w:noVBand="0"/>
      </w:tblPr>
      <w:tblGrid>
        <w:gridCol w:w="3518"/>
        <w:gridCol w:w="7403"/>
      </w:tblGrid>
      <w:tr w:rsidR="00266834" w:rsidRPr="00654936" w:rsidTr="00786FD5">
        <w:trPr>
          <w:trHeight w:val="190"/>
          <w:jc w:val="center"/>
        </w:trPr>
        <w:tc>
          <w:tcPr>
            <w:tcW w:w="35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266834" w:rsidRPr="00654936" w:rsidRDefault="00266834" w:rsidP="009239E7">
            <w:pPr>
              <w:spacing w:after="0" w:line="240" w:lineRule="auto"/>
              <w:rPr>
                <w:sz w:val="22"/>
                <w:szCs w:val="22"/>
              </w:rPr>
            </w:pPr>
            <w:r w:rsidRPr="00654936">
              <w:rPr>
                <w:sz w:val="22"/>
                <w:szCs w:val="22"/>
              </w:rPr>
              <w:t>Назва дисципліни</w:t>
            </w:r>
          </w:p>
        </w:tc>
        <w:tc>
          <w:tcPr>
            <w:tcW w:w="74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266834" w:rsidRPr="00654936" w:rsidRDefault="00266834" w:rsidP="009239E7">
            <w:pPr>
              <w:spacing w:after="0" w:line="240" w:lineRule="auto"/>
              <w:rPr>
                <w:b/>
                <w:sz w:val="22"/>
                <w:szCs w:val="22"/>
                <w:lang w:val="uk-UA"/>
              </w:rPr>
            </w:pPr>
            <w:r w:rsidRPr="00654936">
              <w:rPr>
                <w:b/>
                <w:sz w:val="22"/>
                <w:szCs w:val="22"/>
                <w:lang w:val="uk-UA"/>
              </w:rPr>
              <w:t>Радянський фактор в історії ЦЄ (1945-1991 рр.)</w:t>
            </w:r>
          </w:p>
        </w:tc>
      </w:tr>
      <w:tr w:rsidR="00266834" w:rsidRPr="00654936" w:rsidTr="00786FD5">
        <w:trPr>
          <w:trHeight w:val="190"/>
          <w:jc w:val="center"/>
        </w:trPr>
        <w:tc>
          <w:tcPr>
            <w:tcW w:w="35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266834" w:rsidRPr="00654936" w:rsidRDefault="00266834" w:rsidP="009239E7">
            <w:pPr>
              <w:spacing w:after="0" w:line="240" w:lineRule="auto"/>
              <w:rPr>
                <w:sz w:val="22"/>
                <w:szCs w:val="22"/>
              </w:rPr>
            </w:pPr>
            <w:r w:rsidRPr="00654936">
              <w:rPr>
                <w:sz w:val="22"/>
                <w:szCs w:val="22"/>
              </w:rPr>
              <w:t>Рівень вищої освіти</w:t>
            </w:r>
          </w:p>
        </w:tc>
        <w:tc>
          <w:tcPr>
            <w:tcW w:w="74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266834" w:rsidRPr="00654936" w:rsidRDefault="00266834" w:rsidP="009239E7">
            <w:pPr>
              <w:spacing w:after="0" w:line="240" w:lineRule="auto"/>
              <w:rPr>
                <w:sz w:val="22"/>
                <w:szCs w:val="22"/>
              </w:rPr>
            </w:pPr>
            <w:r w:rsidRPr="00654936">
              <w:rPr>
                <w:sz w:val="22"/>
                <w:szCs w:val="22"/>
                <w:lang w:val="uk-UA"/>
              </w:rPr>
              <w:t>п</w:t>
            </w:r>
            <w:r w:rsidRPr="00654936">
              <w:rPr>
                <w:sz w:val="22"/>
                <w:szCs w:val="22"/>
              </w:rPr>
              <w:t>ерший</w:t>
            </w:r>
            <w:r w:rsidRPr="00654936">
              <w:rPr>
                <w:sz w:val="22"/>
                <w:szCs w:val="22"/>
                <w:lang w:val="uk-UA"/>
              </w:rPr>
              <w:t xml:space="preserve"> </w:t>
            </w:r>
            <w:r w:rsidRPr="00654936">
              <w:rPr>
                <w:sz w:val="22"/>
                <w:szCs w:val="22"/>
              </w:rPr>
              <w:t xml:space="preserve"> (бакалаврський)</w:t>
            </w:r>
          </w:p>
        </w:tc>
      </w:tr>
      <w:tr w:rsidR="00266834" w:rsidRPr="00654936" w:rsidTr="00786FD5">
        <w:trPr>
          <w:trHeight w:val="223"/>
          <w:jc w:val="center"/>
        </w:trPr>
        <w:tc>
          <w:tcPr>
            <w:tcW w:w="35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266834" w:rsidRPr="00654936" w:rsidRDefault="00266834" w:rsidP="009239E7">
            <w:pPr>
              <w:spacing w:after="0" w:line="240" w:lineRule="auto"/>
              <w:rPr>
                <w:sz w:val="22"/>
                <w:szCs w:val="22"/>
              </w:rPr>
            </w:pPr>
            <w:r w:rsidRPr="00654936">
              <w:rPr>
                <w:sz w:val="22"/>
                <w:szCs w:val="22"/>
              </w:rPr>
              <w:t>Курс (рік) навчання</w:t>
            </w:r>
          </w:p>
        </w:tc>
        <w:tc>
          <w:tcPr>
            <w:tcW w:w="74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266834" w:rsidRPr="00654936" w:rsidRDefault="00266834" w:rsidP="009239E7">
            <w:pPr>
              <w:spacing w:line="240" w:lineRule="auto"/>
              <w:ind w:left="132" w:right="131"/>
              <w:jc w:val="left"/>
              <w:rPr>
                <w:sz w:val="22"/>
                <w:szCs w:val="22"/>
              </w:rPr>
            </w:pPr>
            <w:r w:rsidRPr="00654936">
              <w:rPr>
                <w:sz w:val="22"/>
                <w:szCs w:val="22"/>
                <w:lang w:val="cs-CZ"/>
              </w:rPr>
              <w:t>IV</w:t>
            </w:r>
            <w:r w:rsidRPr="00654936">
              <w:rPr>
                <w:sz w:val="22"/>
                <w:szCs w:val="22"/>
              </w:rPr>
              <w:t>-й</w:t>
            </w:r>
          </w:p>
        </w:tc>
      </w:tr>
      <w:tr w:rsidR="00266834" w:rsidRPr="00654936" w:rsidTr="00786FD5">
        <w:trPr>
          <w:trHeight w:val="214"/>
          <w:jc w:val="center"/>
        </w:trPr>
        <w:tc>
          <w:tcPr>
            <w:tcW w:w="35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266834" w:rsidRPr="00654936" w:rsidRDefault="00266834" w:rsidP="009239E7">
            <w:pPr>
              <w:spacing w:after="0" w:line="240" w:lineRule="auto"/>
              <w:rPr>
                <w:sz w:val="22"/>
                <w:szCs w:val="22"/>
              </w:rPr>
            </w:pPr>
            <w:r w:rsidRPr="00654936">
              <w:rPr>
                <w:sz w:val="22"/>
                <w:szCs w:val="22"/>
              </w:rPr>
              <w:t>Семестр</w:t>
            </w:r>
          </w:p>
        </w:tc>
        <w:tc>
          <w:tcPr>
            <w:tcW w:w="74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266834" w:rsidRPr="00654936" w:rsidRDefault="00266834" w:rsidP="009239E7">
            <w:pPr>
              <w:spacing w:line="240" w:lineRule="auto"/>
              <w:ind w:left="132" w:right="131"/>
              <w:jc w:val="left"/>
              <w:rPr>
                <w:sz w:val="22"/>
                <w:szCs w:val="22"/>
              </w:rPr>
            </w:pPr>
            <w:r w:rsidRPr="00654936">
              <w:rPr>
                <w:sz w:val="22"/>
                <w:szCs w:val="22"/>
              </w:rPr>
              <w:t>7-й</w:t>
            </w:r>
          </w:p>
        </w:tc>
      </w:tr>
      <w:tr w:rsidR="00266834" w:rsidRPr="00654936" w:rsidTr="00786FD5">
        <w:trPr>
          <w:trHeight w:val="187"/>
          <w:jc w:val="center"/>
        </w:trPr>
        <w:tc>
          <w:tcPr>
            <w:tcW w:w="35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266834" w:rsidRPr="00654936" w:rsidRDefault="00266834" w:rsidP="009239E7">
            <w:pPr>
              <w:spacing w:after="0" w:line="240" w:lineRule="auto"/>
              <w:rPr>
                <w:sz w:val="22"/>
                <w:szCs w:val="22"/>
              </w:rPr>
            </w:pPr>
            <w:r w:rsidRPr="00654936">
              <w:rPr>
                <w:sz w:val="22"/>
                <w:szCs w:val="22"/>
              </w:rPr>
              <w:t xml:space="preserve">Обсяг дисципліни </w:t>
            </w:r>
            <w:proofErr w:type="gramStart"/>
            <w:r w:rsidRPr="00654936">
              <w:rPr>
                <w:sz w:val="22"/>
                <w:szCs w:val="22"/>
              </w:rPr>
              <w:t>у кредитах</w:t>
            </w:r>
            <w:proofErr w:type="gramEnd"/>
          </w:p>
        </w:tc>
        <w:tc>
          <w:tcPr>
            <w:tcW w:w="74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266834" w:rsidRPr="00654936" w:rsidRDefault="00266834" w:rsidP="009239E7">
            <w:pPr>
              <w:spacing w:line="240" w:lineRule="auto"/>
              <w:ind w:left="132" w:right="131"/>
              <w:jc w:val="left"/>
              <w:rPr>
                <w:sz w:val="22"/>
                <w:szCs w:val="22"/>
              </w:rPr>
            </w:pPr>
            <w:r w:rsidRPr="00654936">
              <w:rPr>
                <w:sz w:val="22"/>
                <w:szCs w:val="22"/>
              </w:rPr>
              <w:t>3,5 кредити ЄКТС</w:t>
            </w:r>
          </w:p>
        </w:tc>
      </w:tr>
      <w:tr w:rsidR="00266834" w:rsidRPr="00654936" w:rsidTr="00786FD5">
        <w:trPr>
          <w:trHeight w:val="192"/>
          <w:jc w:val="center"/>
        </w:trPr>
        <w:tc>
          <w:tcPr>
            <w:tcW w:w="35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266834" w:rsidRPr="00654936" w:rsidRDefault="00266834" w:rsidP="009239E7">
            <w:pPr>
              <w:spacing w:after="0" w:line="240" w:lineRule="auto"/>
              <w:rPr>
                <w:sz w:val="22"/>
                <w:szCs w:val="22"/>
              </w:rPr>
            </w:pPr>
            <w:r w:rsidRPr="00654936">
              <w:rPr>
                <w:sz w:val="22"/>
                <w:szCs w:val="22"/>
              </w:rPr>
              <w:t>Мова викладання</w:t>
            </w:r>
          </w:p>
        </w:tc>
        <w:tc>
          <w:tcPr>
            <w:tcW w:w="74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266834" w:rsidRPr="00654936" w:rsidRDefault="00266834" w:rsidP="009239E7">
            <w:pPr>
              <w:spacing w:after="0" w:line="240" w:lineRule="auto"/>
              <w:rPr>
                <w:sz w:val="22"/>
                <w:szCs w:val="22"/>
              </w:rPr>
            </w:pPr>
            <w:r w:rsidRPr="00654936">
              <w:rPr>
                <w:sz w:val="22"/>
                <w:szCs w:val="22"/>
              </w:rPr>
              <w:t>українська</w:t>
            </w:r>
          </w:p>
        </w:tc>
      </w:tr>
      <w:tr w:rsidR="00266834" w:rsidRPr="00654936" w:rsidTr="00786FD5">
        <w:trPr>
          <w:trHeight w:val="323"/>
          <w:jc w:val="center"/>
        </w:trPr>
        <w:tc>
          <w:tcPr>
            <w:tcW w:w="35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266834" w:rsidRPr="00654936" w:rsidRDefault="00266834" w:rsidP="009239E7">
            <w:pPr>
              <w:spacing w:after="0" w:line="240" w:lineRule="auto"/>
              <w:rPr>
                <w:sz w:val="22"/>
                <w:szCs w:val="22"/>
              </w:rPr>
            </w:pPr>
            <w:r w:rsidRPr="00654936">
              <w:rPr>
                <w:sz w:val="22"/>
                <w:szCs w:val="22"/>
              </w:rPr>
              <w:t>Передумови для вивчення дисципліни</w:t>
            </w:r>
          </w:p>
        </w:tc>
        <w:tc>
          <w:tcPr>
            <w:tcW w:w="74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266834" w:rsidRPr="00654936" w:rsidRDefault="00266834" w:rsidP="009239E7">
            <w:pPr>
              <w:spacing w:after="0" w:line="240" w:lineRule="auto"/>
              <w:rPr>
                <w:sz w:val="22"/>
                <w:szCs w:val="22"/>
              </w:rPr>
            </w:pPr>
            <w:r w:rsidRPr="00654936">
              <w:rPr>
                <w:sz w:val="22"/>
                <w:szCs w:val="22"/>
                <w:lang w:val="uk-UA"/>
              </w:rPr>
              <w:t>Всесвітня і</w:t>
            </w:r>
            <w:r w:rsidRPr="00654936">
              <w:rPr>
                <w:sz w:val="22"/>
                <w:szCs w:val="22"/>
              </w:rPr>
              <w:t xml:space="preserve">сторія </w:t>
            </w:r>
            <w:r w:rsidRPr="00654936">
              <w:rPr>
                <w:sz w:val="22"/>
                <w:szCs w:val="22"/>
                <w:lang w:val="uk-UA"/>
              </w:rPr>
              <w:t>(</w:t>
            </w:r>
            <w:r w:rsidRPr="00654936">
              <w:rPr>
                <w:sz w:val="22"/>
                <w:szCs w:val="22"/>
              </w:rPr>
              <w:t>нов</w:t>
            </w:r>
            <w:r w:rsidRPr="00654936">
              <w:rPr>
                <w:sz w:val="22"/>
                <w:szCs w:val="22"/>
                <w:lang w:val="uk-UA"/>
              </w:rPr>
              <w:t>ітній</w:t>
            </w:r>
            <w:r w:rsidRPr="00654936">
              <w:rPr>
                <w:sz w:val="22"/>
                <w:szCs w:val="22"/>
              </w:rPr>
              <w:t xml:space="preserve"> час</w:t>
            </w:r>
            <w:r w:rsidRPr="00654936">
              <w:rPr>
                <w:sz w:val="22"/>
                <w:szCs w:val="22"/>
                <w:lang w:val="uk-UA"/>
              </w:rPr>
              <w:t>)</w:t>
            </w:r>
            <w:r w:rsidRPr="00654936">
              <w:rPr>
                <w:sz w:val="22"/>
                <w:szCs w:val="22"/>
              </w:rPr>
              <w:t xml:space="preserve">, Історія </w:t>
            </w:r>
            <w:r w:rsidRPr="00654936">
              <w:rPr>
                <w:sz w:val="22"/>
                <w:szCs w:val="22"/>
                <w:lang w:val="uk-UA"/>
              </w:rPr>
              <w:t>ЦЄ (</w:t>
            </w:r>
            <w:r w:rsidRPr="00654936">
              <w:rPr>
                <w:sz w:val="22"/>
                <w:szCs w:val="22"/>
              </w:rPr>
              <w:t>нов</w:t>
            </w:r>
            <w:r w:rsidRPr="00654936">
              <w:rPr>
                <w:sz w:val="22"/>
                <w:szCs w:val="22"/>
                <w:lang w:val="uk-UA"/>
              </w:rPr>
              <w:t>ітній</w:t>
            </w:r>
            <w:r w:rsidRPr="00654936">
              <w:rPr>
                <w:sz w:val="22"/>
                <w:szCs w:val="22"/>
              </w:rPr>
              <w:t xml:space="preserve"> час</w:t>
            </w:r>
            <w:r w:rsidRPr="00654936">
              <w:rPr>
                <w:sz w:val="22"/>
                <w:szCs w:val="22"/>
                <w:lang w:val="uk-UA"/>
              </w:rPr>
              <w:t xml:space="preserve">), Історія України (новітня)   </w:t>
            </w:r>
          </w:p>
        </w:tc>
      </w:tr>
      <w:tr w:rsidR="00266834" w:rsidRPr="00654936" w:rsidTr="00786FD5">
        <w:trPr>
          <w:trHeight w:val="413"/>
          <w:jc w:val="center"/>
        </w:trPr>
        <w:tc>
          <w:tcPr>
            <w:tcW w:w="35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266834" w:rsidRPr="00654936" w:rsidRDefault="00266834" w:rsidP="009239E7">
            <w:pPr>
              <w:spacing w:after="0" w:line="240" w:lineRule="auto"/>
              <w:rPr>
                <w:sz w:val="22"/>
                <w:szCs w:val="22"/>
              </w:rPr>
            </w:pPr>
            <w:r w:rsidRPr="00654936">
              <w:rPr>
                <w:sz w:val="22"/>
                <w:szCs w:val="22"/>
              </w:rPr>
              <w:t>Кафедра, яка забезпечує </w:t>
            </w:r>
          </w:p>
          <w:p w:rsidR="00266834" w:rsidRPr="00654936" w:rsidRDefault="00266834" w:rsidP="009239E7">
            <w:pPr>
              <w:spacing w:after="0" w:line="240" w:lineRule="auto"/>
              <w:rPr>
                <w:sz w:val="22"/>
                <w:szCs w:val="22"/>
              </w:rPr>
            </w:pPr>
            <w:r w:rsidRPr="00654936">
              <w:rPr>
                <w:sz w:val="22"/>
                <w:szCs w:val="22"/>
              </w:rPr>
              <w:t>викладання дисципліни</w:t>
            </w:r>
          </w:p>
        </w:tc>
        <w:tc>
          <w:tcPr>
            <w:tcW w:w="74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266834" w:rsidRPr="00654936" w:rsidRDefault="00266834" w:rsidP="009239E7">
            <w:pPr>
              <w:spacing w:after="0" w:line="240" w:lineRule="auto"/>
              <w:rPr>
                <w:sz w:val="22"/>
                <w:szCs w:val="22"/>
              </w:rPr>
            </w:pPr>
            <w:r w:rsidRPr="00654936">
              <w:rPr>
                <w:sz w:val="22"/>
                <w:szCs w:val="22"/>
              </w:rPr>
              <w:t>модерної історії України та зарубіжних країн</w:t>
            </w:r>
          </w:p>
        </w:tc>
      </w:tr>
      <w:tr w:rsidR="00266834" w:rsidRPr="00654936" w:rsidTr="00786FD5">
        <w:trPr>
          <w:trHeight w:val="280"/>
          <w:jc w:val="center"/>
        </w:trPr>
        <w:tc>
          <w:tcPr>
            <w:tcW w:w="35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266834" w:rsidRPr="00654936" w:rsidRDefault="00266834" w:rsidP="009239E7">
            <w:pPr>
              <w:spacing w:after="0" w:line="240" w:lineRule="auto"/>
              <w:rPr>
                <w:sz w:val="22"/>
                <w:szCs w:val="22"/>
              </w:rPr>
            </w:pPr>
            <w:r w:rsidRPr="00654936">
              <w:rPr>
                <w:sz w:val="22"/>
                <w:szCs w:val="22"/>
              </w:rPr>
              <w:t>Інформаційне забезпечення</w:t>
            </w:r>
          </w:p>
        </w:tc>
        <w:tc>
          <w:tcPr>
            <w:tcW w:w="74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266834" w:rsidRPr="00654936" w:rsidRDefault="00266834" w:rsidP="009239E7">
            <w:pPr>
              <w:spacing w:after="0" w:line="240" w:lineRule="auto"/>
              <w:rPr>
                <w:sz w:val="22"/>
                <w:szCs w:val="22"/>
              </w:rPr>
            </w:pPr>
            <w:r w:rsidRPr="00654936">
              <w:rPr>
                <w:sz w:val="22"/>
                <w:szCs w:val="22"/>
              </w:rPr>
              <w:t>Наочн</w:t>
            </w:r>
            <w:r w:rsidRPr="00654936">
              <w:rPr>
                <w:sz w:val="22"/>
                <w:szCs w:val="22"/>
                <w:lang w:val="uk-UA"/>
              </w:rPr>
              <w:t>о-дидактичний матеріал</w:t>
            </w:r>
            <w:r w:rsidRPr="00654936">
              <w:rPr>
                <w:sz w:val="22"/>
                <w:szCs w:val="22"/>
              </w:rPr>
              <w:t>, презентації</w:t>
            </w:r>
          </w:p>
        </w:tc>
      </w:tr>
      <w:tr w:rsidR="00266834" w:rsidRPr="00654936" w:rsidTr="00786FD5">
        <w:trPr>
          <w:trHeight w:val="269"/>
          <w:jc w:val="center"/>
        </w:trPr>
        <w:tc>
          <w:tcPr>
            <w:tcW w:w="35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266834" w:rsidRPr="00654936" w:rsidRDefault="00266834" w:rsidP="009239E7">
            <w:pPr>
              <w:spacing w:after="0" w:line="240" w:lineRule="auto"/>
              <w:rPr>
                <w:sz w:val="22"/>
                <w:szCs w:val="22"/>
              </w:rPr>
            </w:pPr>
            <w:r w:rsidRPr="00654936">
              <w:rPr>
                <w:sz w:val="22"/>
                <w:szCs w:val="22"/>
              </w:rPr>
              <w:t>Форма проведення занять</w:t>
            </w:r>
          </w:p>
        </w:tc>
        <w:tc>
          <w:tcPr>
            <w:tcW w:w="74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266834" w:rsidRPr="00654936" w:rsidRDefault="00266834" w:rsidP="009239E7">
            <w:pPr>
              <w:spacing w:after="0" w:line="240" w:lineRule="auto"/>
              <w:rPr>
                <w:sz w:val="22"/>
                <w:szCs w:val="22"/>
              </w:rPr>
            </w:pPr>
            <w:r w:rsidRPr="00654936">
              <w:rPr>
                <w:sz w:val="22"/>
                <w:szCs w:val="22"/>
              </w:rPr>
              <w:t>Лекції, практичні заняття</w:t>
            </w:r>
          </w:p>
        </w:tc>
      </w:tr>
      <w:tr w:rsidR="00266834" w:rsidRPr="00DA026E" w:rsidTr="00786FD5">
        <w:trPr>
          <w:trHeight w:val="5721"/>
          <w:jc w:val="center"/>
        </w:trPr>
        <w:tc>
          <w:tcPr>
            <w:tcW w:w="35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266834" w:rsidRPr="00654936" w:rsidRDefault="00266834" w:rsidP="009239E7">
            <w:pPr>
              <w:spacing w:after="0" w:line="240" w:lineRule="auto"/>
              <w:rPr>
                <w:sz w:val="22"/>
                <w:szCs w:val="22"/>
              </w:rPr>
            </w:pPr>
            <w:r w:rsidRPr="00654936">
              <w:rPr>
                <w:sz w:val="22"/>
                <w:szCs w:val="22"/>
              </w:rPr>
              <w:t>Ключові результати навчання (знання, уміння та інші компетентності):</w:t>
            </w:r>
          </w:p>
        </w:tc>
        <w:tc>
          <w:tcPr>
            <w:tcW w:w="74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266834" w:rsidRPr="00654936" w:rsidRDefault="00266834" w:rsidP="00786FD5">
            <w:pPr>
              <w:spacing w:line="240" w:lineRule="auto"/>
              <w:ind w:left="16" w:right="137"/>
              <w:rPr>
                <w:sz w:val="22"/>
                <w:szCs w:val="22"/>
                <w:lang w:val="uk-UA"/>
              </w:rPr>
            </w:pPr>
            <w:r w:rsidRPr="00654936">
              <w:rPr>
                <w:b/>
                <w:sz w:val="22"/>
                <w:szCs w:val="22"/>
                <w:lang w:val="uk-UA"/>
              </w:rPr>
              <w:t xml:space="preserve">Мета </w:t>
            </w:r>
            <w:r w:rsidRPr="00654936">
              <w:rPr>
                <w:sz w:val="22"/>
                <w:szCs w:val="22"/>
                <w:lang w:val="uk-UA"/>
              </w:rPr>
              <w:t>дисципліни</w:t>
            </w:r>
            <w:r w:rsidRPr="00654936">
              <w:rPr>
                <w:b/>
                <w:sz w:val="22"/>
                <w:szCs w:val="22"/>
                <w:lang w:val="uk-UA"/>
              </w:rPr>
              <w:t xml:space="preserve"> –</w:t>
            </w:r>
            <w:r w:rsidRPr="00654936">
              <w:rPr>
                <w:sz w:val="22"/>
                <w:szCs w:val="22"/>
                <w:lang w:val="uk-UA"/>
              </w:rPr>
              <w:t xml:space="preserve"> </w:t>
            </w:r>
            <w:r w:rsidRPr="00654936">
              <w:rPr>
                <w:sz w:val="22"/>
                <w:szCs w:val="22"/>
              </w:rPr>
              <w:t>всебічн</w:t>
            </w:r>
            <w:r w:rsidRPr="00654936">
              <w:rPr>
                <w:sz w:val="22"/>
                <w:szCs w:val="22"/>
                <w:lang w:val="uk-UA"/>
              </w:rPr>
              <w:t xml:space="preserve">о </w:t>
            </w:r>
            <w:r w:rsidRPr="00654936">
              <w:rPr>
                <w:sz w:val="22"/>
                <w:szCs w:val="22"/>
              </w:rPr>
              <w:t>ґрунтовне вивчення впливу радянського фактор</w:t>
            </w:r>
            <w:r w:rsidRPr="00654936">
              <w:rPr>
                <w:sz w:val="22"/>
                <w:szCs w:val="22"/>
                <w:lang w:val="uk-UA"/>
              </w:rPr>
              <w:t>у</w:t>
            </w:r>
            <w:r w:rsidRPr="00654936">
              <w:rPr>
                <w:sz w:val="22"/>
                <w:szCs w:val="22"/>
              </w:rPr>
              <w:t xml:space="preserve"> на внутрішні процеси в країнах ЦЄ в 1945-1991 рр.</w:t>
            </w:r>
            <w:r w:rsidRPr="00654936">
              <w:rPr>
                <w:sz w:val="22"/>
                <w:szCs w:val="22"/>
                <w:lang w:val="uk-UA"/>
              </w:rPr>
              <w:t xml:space="preserve"> </w:t>
            </w:r>
            <w:r w:rsidRPr="00654936">
              <w:rPr>
                <w:b/>
                <w:sz w:val="22"/>
                <w:szCs w:val="22"/>
                <w:lang w:val="uk-UA"/>
              </w:rPr>
              <w:t>Завдання</w:t>
            </w:r>
            <w:r w:rsidRPr="00654936">
              <w:rPr>
                <w:sz w:val="22"/>
                <w:szCs w:val="22"/>
                <w:lang w:val="uk-UA"/>
              </w:rPr>
              <w:t xml:space="preserve"> курсу: творче осмислення політичних, соціально-економічних та культурних змін, що відбувалися в країнах Східної Європи у ІІ половині ХХ ст. в умовах глобального протистояння СРСР і США. Дисципліна забезпечує набуття студентами </w:t>
            </w:r>
            <w:r w:rsidRPr="00654936">
              <w:rPr>
                <w:sz w:val="22"/>
                <w:szCs w:val="22"/>
                <w:u w:val="single"/>
                <w:lang w:val="uk-UA"/>
              </w:rPr>
              <w:t>наступних компетентностей</w:t>
            </w:r>
            <w:r w:rsidRPr="00654936">
              <w:rPr>
                <w:sz w:val="22"/>
                <w:szCs w:val="22"/>
                <w:lang w:val="uk-UA"/>
              </w:rPr>
              <w:t>: Здат</w:t>
            </w:r>
            <w:r w:rsidRPr="00654936">
              <w:rPr>
                <w:sz w:val="22"/>
                <w:szCs w:val="22"/>
                <w:shd w:val="clear" w:color="auto" w:fill="FFFFFF"/>
                <w:lang w:val="uk-UA"/>
              </w:rPr>
              <w:t>ність реалізувати свої права і обов’язки як члена</w:t>
            </w:r>
            <w:r w:rsidRPr="00654936">
              <w:rPr>
                <w:sz w:val="22"/>
                <w:szCs w:val="22"/>
                <w:lang w:val="uk-UA"/>
              </w:rPr>
              <w:t xml:space="preserve"> </w:t>
            </w:r>
            <w:r w:rsidRPr="00654936">
              <w:rPr>
                <w:sz w:val="22"/>
                <w:szCs w:val="22"/>
                <w:shd w:val="clear" w:color="auto" w:fill="FFFFFF"/>
                <w:lang w:val="uk-UA"/>
              </w:rPr>
              <w:t>суспільства, усвідомлювати цінності громадянського</w:t>
            </w:r>
            <w:r w:rsidRPr="00654936">
              <w:rPr>
                <w:sz w:val="22"/>
                <w:szCs w:val="22"/>
                <w:lang w:val="uk-UA"/>
              </w:rPr>
              <w:t xml:space="preserve"> </w:t>
            </w:r>
            <w:r w:rsidRPr="00654936">
              <w:rPr>
                <w:sz w:val="22"/>
                <w:szCs w:val="22"/>
                <w:shd w:val="clear" w:color="auto" w:fill="FFFFFF"/>
                <w:lang w:val="uk-UA"/>
              </w:rPr>
              <w:t>(вільного демократичного) суспільства та необхідність</w:t>
            </w:r>
            <w:r w:rsidRPr="00654936">
              <w:rPr>
                <w:sz w:val="22"/>
                <w:szCs w:val="22"/>
                <w:lang w:val="uk-UA"/>
              </w:rPr>
              <w:t xml:space="preserve"> </w:t>
            </w:r>
            <w:r w:rsidRPr="00654936">
              <w:rPr>
                <w:sz w:val="22"/>
                <w:szCs w:val="22"/>
                <w:shd w:val="clear" w:color="auto" w:fill="FFFFFF"/>
                <w:lang w:val="uk-UA"/>
              </w:rPr>
              <w:t>його сталого розвитку, верховенства права, прав і</w:t>
            </w:r>
            <w:r w:rsidRPr="00654936">
              <w:rPr>
                <w:sz w:val="22"/>
                <w:szCs w:val="22"/>
                <w:lang w:val="uk-UA"/>
              </w:rPr>
              <w:t xml:space="preserve"> </w:t>
            </w:r>
            <w:r w:rsidRPr="00654936">
              <w:rPr>
                <w:sz w:val="22"/>
                <w:szCs w:val="22"/>
                <w:shd w:val="clear" w:color="auto" w:fill="FFFFFF"/>
                <w:lang w:val="uk-UA"/>
              </w:rPr>
              <w:t>свобод людини і громадянина в Україні. Здатність зберігати та примножувати моральні,</w:t>
            </w:r>
            <w:r w:rsidRPr="00654936">
              <w:rPr>
                <w:sz w:val="22"/>
                <w:szCs w:val="22"/>
                <w:lang w:val="uk-UA"/>
              </w:rPr>
              <w:t xml:space="preserve"> </w:t>
            </w:r>
            <w:r w:rsidRPr="00654936">
              <w:rPr>
                <w:sz w:val="22"/>
                <w:szCs w:val="22"/>
                <w:shd w:val="clear" w:color="auto" w:fill="FFFFFF"/>
                <w:lang w:val="uk-UA"/>
              </w:rPr>
              <w:t>культурні, наукові цінності і досягнення суспільства на</w:t>
            </w:r>
            <w:r w:rsidRPr="00654936">
              <w:rPr>
                <w:sz w:val="22"/>
                <w:szCs w:val="22"/>
                <w:lang w:val="uk-UA"/>
              </w:rPr>
              <w:t xml:space="preserve"> </w:t>
            </w:r>
            <w:r w:rsidRPr="00654936">
              <w:rPr>
                <w:sz w:val="22"/>
                <w:szCs w:val="22"/>
                <w:shd w:val="clear" w:color="auto" w:fill="FFFFFF"/>
                <w:lang w:val="uk-UA"/>
              </w:rPr>
              <w:t>основі розуміння історії та закономірностей розвитку</w:t>
            </w:r>
            <w:r w:rsidRPr="00654936">
              <w:rPr>
                <w:sz w:val="22"/>
                <w:szCs w:val="22"/>
                <w:lang w:val="uk-UA"/>
              </w:rPr>
              <w:t xml:space="preserve"> </w:t>
            </w:r>
            <w:r w:rsidRPr="00654936">
              <w:rPr>
                <w:sz w:val="22"/>
                <w:szCs w:val="22"/>
                <w:shd w:val="clear" w:color="auto" w:fill="FFFFFF"/>
                <w:lang w:val="uk-UA"/>
              </w:rPr>
              <w:t>предметної області, її місця у загальній системі знань</w:t>
            </w:r>
            <w:r w:rsidRPr="00654936">
              <w:rPr>
                <w:sz w:val="22"/>
                <w:szCs w:val="22"/>
                <w:lang w:val="uk-UA"/>
              </w:rPr>
              <w:t xml:space="preserve"> </w:t>
            </w:r>
            <w:r w:rsidRPr="00654936">
              <w:rPr>
                <w:sz w:val="22"/>
                <w:szCs w:val="22"/>
                <w:shd w:val="clear" w:color="auto" w:fill="FFFFFF"/>
                <w:lang w:val="uk-UA"/>
              </w:rPr>
              <w:t>про природу і суспільство. Здатність до абстрактного мислення, аналізу і синтезу Здатність до пошуку та аналізу інформації з різних</w:t>
            </w:r>
            <w:r w:rsidRPr="00654936">
              <w:rPr>
                <w:sz w:val="22"/>
                <w:szCs w:val="22"/>
                <w:lang w:val="uk-UA"/>
              </w:rPr>
              <w:t xml:space="preserve"> </w:t>
            </w:r>
            <w:r w:rsidRPr="00654936">
              <w:rPr>
                <w:sz w:val="22"/>
                <w:szCs w:val="22"/>
                <w:shd w:val="clear" w:color="auto" w:fill="FFFFFF"/>
                <w:lang w:val="uk-UA"/>
              </w:rPr>
              <w:t>джерел. Усвідомлення взаємозв’язку між фактами,</w:t>
            </w:r>
            <w:r w:rsidRPr="00654936">
              <w:rPr>
                <w:sz w:val="22"/>
                <w:szCs w:val="22"/>
                <w:lang w:val="uk-UA"/>
              </w:rPr>
              <w:t xml:space="preserve"> </w:t>
            </w:r>
            <w:r w:rsidRPr="00654936">
              <w:rPr>
                <w:sz w:val="22"/>
                <w:szCs w:val="22"/>
                <w:shd w:val="clear" w:color="auto" w:fill="FFFFFF"/>
                <w:lang w:val="uk-UA"/>
              </w:rPr>
              <w:t>подіями,явищами і процесами в минулому та сучасності; відмінностей в історіографічних поглядах</w:t>
            </w:r>
            <w:r w:rsidRPr="00654936">
              <w:rPr>
                <w:sz w:val="22"/>
                <w:szCs w:val="22"/>
                <w:lang w:val="uk-UA"/>
              </w:rPr>
              <w:t xml:space="preserve"> р</w:t>
            </w:r>
            <w:r w:rsidRPr="00654936">
              <w:rPr>
                <w:sz w:val="22"/>
                <w:szCs w:val="22"/>
                <w:shd w:val="clear" w:color="auto" w:fill="FFFFFF"/>
                <w:lang w:val="uk-UA"/>
              </w:rPr>
              <w:t>ізних періодів та в різних контекстах. Усвідомлення соціальних функції історика, розуміння</w:t>
            </w:r>
            <w:r w:rsidRPr="00654936">
              <w:rPr>
                <w:sz w:val="22"/>
                <w:szCs w:val="22"/>
                <w:lang w:val="uk-UA"/>
              </w:rPr>
              <w:t xml:space="preserve"> </w:t>
            </w:r>
            <w:r w:rsidRPr="00654936">
              <w:rPr>
                <w:sz w:val="22"/>
                <w:szCs w:val="22"/>
                <w:shd w:val="clear" w:color="auto" w:fill="FFFFFF"/>
                <w:lang w:val="uk-UA"/>
              </w:rPr>
              <w:t>можливості використання історії для досягнення</w:t>
            </w:r>
            <w:r w:rsidRPr="00654936">
              <w:rPr>
                <w:sz w:val="22"/>
                <w:szCs w:val="22"/>
                <w:lang w:val="uk-UA"/>
              </w:rPr>
              <w:t xml:space="preserve"> </w:t>
            </w:r>
            <w:r w:rsidRPr="00654936">
              <w:rPr>
                <w:sz w:val="22"/>
                <w:szCs w:val="22"/>
                <w:shd w:val="clear" w:color="auto" w:fill="FFFFFF"/>
                <w:lang w:val="uk-UA"/>
              </w:rPr>
              <w:t>політичних цілей, в т.ч. наслідків зловживання</w:t>
            </w:r>
            <w:r w:rsidRPr="00654936">
              <w:rPr>
                <w:sz w:val="22"/>
                <w:szCs w:val="22"/>
                <w:lang w:val="uk-UA"/>
              </w:rPr>
              <w:t xml:space="preserve"> </w:t>
            </w:r>
            <w:r w:rsidRPr="00654936">
              <w:rPr>
                <w:sz w:val="22"/>
                <w:szCs w:val="22"/>
                <w:shd w:val="clear" w:color="auto" w:fill="FFFFFF"/>
                <w:lang w:val="uk-UA"/>
              </w:rPr>
              <w:t>історією. Здатність використовувати у професійній діяльності</w:t>
            </w:r>
            <w:r w:rsidRPr="00654936">
              <w:rPr>
                <w:sz w:val="22"/>
                <w:szCs w:val="22"/>
                <w:lang w:val="uk-UA"/>
              </w:rPr>
              <w:t xml:space="preserve"> </w:t>
            </w:r>
            <w:r w:rsidRPr="00654936">
              <w:rPr>
                <w:sz w:val="22"/>
                <w:szCs w:val="22"/>
                <w:shd w:val="clear" w:color="auto" w:fill="FFFFFF"/>
                <w:lang w:val="uk-UA"/>
              </w:rPr>
              <w:t>наукові праці та інформаційно-довідкові видання, сучасні інформаційно-пошукові</w:t>
            </w:r>
            <w:r w:rsidRPr="00654936">
              <w:rPr>
                <w:sz w:val="22"/>
                <w:szCs w:val="22"/>
                <w:lang w:val="uk-UA"/>
              </w:rPr>
              <w:t xml:space="preserve"> </w:t>
            </w:r>
            <w:r w:rsidRPr="00654936">
              <w:rPr>
                <w:sz w:val="22"/>
                <w:szCs w:val="22"/>
                <w:shd w:val="clear" w:color="auto" w:fill="FFFFFF"/>
                <w:lang w:val="uk-UA"/>
              </w:rPr>
              <w:t>системи. Здатність використовувати фахові знання та професійні</w:t>
            </w:r>
            <w:r w:rsidRPr="00654936">
              <w:rPr>
                <w:sz w:val="22"/>
                <w:szCs w:val="22"/>
                <w:lang w:val="uk-UA"/>
              </w:rPr>
              <w:t xml:space="preserve"> </w:t>
            </w:r>
            <w:r w:rsidRPr="00654936">
              <w:rPr>
                <w:sz w:val="22"/>
                <w:szCs w:val="22"/>
                <w:shd w:val="clear" w:color="auto" w:fill="FFFFFF"/>
                <w:lang w:val="uk-UA"/>
              </w:rPr>
              <w:t>навички для виявлення, охорони та популяризації</w:t>
            </w:r>
            <w:r w:rsidRPr="00654936">
              <w:rPr>
                <w:sz w:val="22"/>
                <w:szCs w:val="22"/>
                <w:lang w:val="uk-UA"/>
              </w:rPr>
              <w:t xml:space="preserve"> </w:t>
            </w:r>
            <w:r w:rsidRPr="00654936">
              <w:rPr>
                <w:sz w:val="22"/>
                <w:szCs w:val="22"/>
                <w:shd w:val="clear" w:color="auto" w:fill="FFFFFF"/>
                <w:lang w:val="uk-UA"/>
              </w:rPr>
              <w:t>історико-культурної спадщини. Здатність використовувати у фаховій діяльності знання</w:t>
            </w:r>
            <w:r w:rsidRPr="00654936">
              <w:rPr>
                <w:sz w:val="22"/>
                <w:szCs w:val="22"/>
                <w:lang w:val="uk-UA"/>
              </w:rPr>
              <w:t xml:space="preserve"> </w:t>
            </w:r>
            <w:r w:rsidRPr="00654936">
              <w:rPr>
                <w:sz w:val="22"/>
                <w:szCs w:val="22"/>
                <w:shd w:val="clear" w:color="auto" w:fill="FFFFFF"/>
                <w:lang w:val="uk-UA"/>
              </w:rPr>
              <w:t>гуманітарних та соціальних наук, вміння аналізувати,</w:t>
            </w:r>
            <w:r w:rsidRPr="00654936">
              <w:rPr>
                <w:sz w:val="22"/>
                <w:szCs w:val="22"/>
                <w:lang w:val="uk-UA"/>
              </w:rPr>
              <w:t xml:space="preserve"> </w:t>
            </w:r>
            <w:r w:rsidRPr="00654936">
              <w:rPr>
                <w:sz w:val="22"/>
                <w:szCs w:val="22"/>
                <w:shd w:val="clear" w:color="auto" w:fill="FFFFFF"/>
                <w:lang w:val="uk-UA"/>
              </w:rPr>
              <w:t>оцінювати і прогнозувати політичні, економічні,</w:t>
            </w:r>
            <w:r w:rsidRPr="00654936">
              <w:rPr>
                <w:sz w:val="22"/>
                <w:szCs w:val="22"/>
                <w:lang w:val="uk-UA"/>
              </w:rPr>
              <w:t xml:space="preserve"> </w:t>
            </w:r>
            <w:r w:rsidRPr="00654936">
              <w:rPr>
                <w:sz w:val="22"/>
                <w:szCs w:val="22"/>
                <w:shd w:val="clear" w:color="auto" w:fill="FFFFFF"/>
                <w:lang w:val="uk-UA"/>
              </w:rPr>
              <w:t xml:space="preserve">культурні й соціальні події та явища. </w:t>
            </w:r>
          </w:p>
        </w:tc>
      </w:tr>
      <w:tr w:rsidR="00266834" w:rsidRPr="00DA026E" w:rsidTr="00786FD5">
        <w:trPr>
          <w:trHeight w:val="210"/>
          <w:jc w:val="center"/>
        </w:trPr>
        <w:tc>
          <w:tcPr>
            <w:tcW w:w="35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266834" w:rsidRPr="00654936" w:rsidRDefault="00266834" w:rsidP="009239E7">
            <w:pPr>
              <w:spacing w:after="0" w:line="240" w:lineRule="auto"/>
              <w:rPr>
                <w:sz w:val="22"/>
                <w:szCs w:val="22"/>
              </w:rPr>
            </w:pPr>
            <w:r w:rsidRPr="00654936">
              <w:rPr>
                <w:sz w:val="22"/>
                <w:szCs w:val="22"/>
              </w:rPr>
              <w:t>Стислий зміст дисципліни (що буде вивчатися, перелік тем):</w:t>
            </w:r>
          </w:p>
          <w:p w:rsidR="00266834" w:rsidRPr="00654936" w:rsidRDefault="00266834" w:rsidP="009239E7">
            <w:pPr>
              <w:spacing w:after="0" w:line="240" w:lineRule="auto"/>
              <w:rPr>
                <w:sz w:val="22"/>
                <w:szCs w:val="22"/>
              </w:rPr>
            </w:pPr>
          </w:p>
        </w:tc>
        <w:tc>
          <w:tcPr>
            <w:tcW w:w="74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266834" w:rsidRPr="00654936" w:rsidRDefault="00266834" w:rsidP="00786FD5">
            <w:pPr>
              <w:spacing w:after="0" w:line="240" w:lineRule="auto"/>
              <w:ind w:left="16" w:right="137"/>
              <w:rPr>
                <w:sz w:val="22"/>
                <w:szCs w:val="22"/>
              </w:rPr>
            </w:pPr>
            <w:r w:rsidRPr="00654936">
              <w:rPr>
                <w:sz w:val="22"/>
                <w:szCs w:val="22"/>
              </w:rPr>
              <w:t>Тема 1.</w:t>
            </w:r>
            <w:r w:rsidRPr="00654936">
              <w:rPr>
                <w:sz w:val="22"/>
                <w:szCs w:val="22"/>
                <w:lang w:val="uk-UA"/>
              </w:rPr>
              <w:t xml:space="preserve"> Предмет і завдання курсу, його структура та періодизація. </w:t>
            </w:r>
            <w:r w:rsidRPr="00654936">
              <w:rPr>
                <w:sz w:val="22"/>
                <w:szCs w:val="22"/>
              </w:rPr>
              <w:t xml:space="preserve"> </w:t>
            </w:r>
          </w:p>
          <w:p w:rsidR="00266834" w:rsidRPr="00654936" w:rsidRDefault="00266834" w:rsidP="00786FD5">
            <w:pPr>
              <w:spacing w:after="0" w:line="240" w:lineRule="auto"/>
              <w:ind w:left="16" w:right="137"/>
              <w:rPr>
                <w:sz w:val="22"/>
                <w:szCs w:val="22"/>
              </w:rPr>
            </w:pPr>
            <w:r w:rsidRPr="00654936">
              <w:rPr>
                <w:sz w:val="22"/>
                <w:szCs w:val="22"/>
              </w:rPr>
              <w:t>Тема 2. Проблеми післявоєнного врегулювання в Європі.</w:t>
            </w:r>
          </w:p>
          <w:p w:rsidR="00266834" w:rsidRPr="00654936" w:rsidRDefault="00266834" w:rsidP="00786FD5">
            <w:pPr>
              <w:ind w:left="16" w:right="137"/>
              <w:rPr>
                <w:sz w:val="22"/>
                <w:szCs w:val="22"/>
                <w:lang w:val="uk-UA"/>
              </w:rPr>
            </w:pPr>
            <w:r w:rsidRPr="00654936">
              <w:rPr>
                <w:sz w:val="22"/>
                <w:szCs w:val="22"/>
              </w:rPr>
              <w:t>Тема 3.</w:t>
            </w:r>
            <w:r w:rsidRPr="00654936">
              <w:rPr>
                <w:b/>
                <w:sz w:val="22"/>
                <w:szCs w:val="22"/>
              </w:rPr>
              <w:t xml:space="preserve"> </w:t>
            </w:r>
            <w:r w:rsidRPr="00654936">
              <w:rPr>
                <w:sz w:val="22"/>
                <w:szCs w:val="22"/>
              </w:rPr>
              <w:t>Геополітична боротьба між СРСР і США за контроль над Східною Європою.</w:t>
            </w:r>
            <w:r w:rsidRPr="00654936">
              <w:rPr>
                <w:sz w:val="22"/>
                <w:szCs w:val="22"/>
                <w:lang w:val="uk-UA"/>
              </w:rPr>
              <w:t xml:space="preserve">  </w:t>
            </w:r>
          </w:p>
          <w:p w:rsidR="00266834" w:rsidRPr="00654936" w:rsidRDefault="00266834" w:rsidP="00786FD5">
            <w:pPr>
              <w:ind w:left="16" w:right="137"/>
              <w:rPr>
                <w:sz w:val="22"/>
                <w:szCs w:val="22"/>
                <w:lang w:val="uk-UA"/>
              </w:rPr>
            </w:pPr>
            <w:r w:rsidRPr="00654936">
              <w:rPr>
                <w:sz w:val="22"/>
                <w:szCs w:val="22"/>
              </w:rPr>
              <w:t xml:space="preserve">Тема 4. Політика СРСР у Східній Європі: від курсу на встановлення дружніх демократичних урядів </w:t>
            </w:r>
            <w:proofErr w:type="gramStart"/>
            <w:r w:rsidRPr="00654936">
              <w:rPr>
                <w:sz w:val="22"/>
                <w:szCs w:val="22"/>
              </w:rPr>
              <w:t>до курсу</w:t>
            </w:r>
            <w:proofErr w:type="gramEnd"/>
            <w:r w:rsidRPr="00654936">
              <w:rPr>
                <w:sz w:val="22"/>
                <w:szCs w:val="22"/>
              </w:rPr>
              <w:t xml:space="preserve"> на формування комуністичних режимів.</w:t>
            </w:r>
            <w:r w:rsidRPr="00654936">
              <w:rPr>
                <w:sz w:val="22"/>
                <w:szCs w:val="22"/>
                <w:lang w:val="uk-UA"/>
              </w:rPr>
              <w:t xml:space="preserve"> </w:t>
            </w:r>
          </w:p>
          <w:p w:rsidR="00266834" w:rsidRPr="00654936" w:rsidRDefault="00266834" w:rsidP="00786FD5">
            <w:pPr>
              <w:ind w:left="16" w:right="137"/>
              <w:rPr>
                <w:sz w:val="22"/>
                <w:szCs w:val="22"/>
                <w:lang w:val="uk-UA"/>
              </w:rPr>
            </w:pPr>
            <w:r w:rsidRPr="00654936">
              <w:rPr>
                <w:sz w:val="22"/>
                <w:szCs w:val="22"/>
              </w:rPr>
              <w:t xml:space="preserve">Тема </w:t>
            </w:r>
            <w:r w:rsidRPr="00654936">
              <w:rPr>
                <w:sz w:val="22"/>
                <w:szCs w:val="22"/>
                <w:lang w:val="uk-UA"/>
              </w:rPr>
              <w:t>5</w:t>
            </w:r>
            <w:r w:rsidRPr="00654936">
              <w:rPr>
                <w:sz w:val="22"/>
                <w:szCs w:val="22"/>
              </w:rPr>
              <w:t>.Остаточне оформлення радянського блоку в умовах наростання «холодної війни».</w:t>
            </w:r>
            <w:r w:rsidRPr="00654936">
              <w:rPr>
                <w:sz w:val="22"/>
                <w:szCs w:val="22"/>
                <w:lang w:val="uk-UA"/>
              </w:rPr>
              <w:t xml:space="preserve"> </w:t>
            </w:r>
          </w:p>
          <w:p w:rsidR="00266834" w:rsidRPr="00654936" w:rsidRDefault="00266834" w:rsidP="00786FD5">
            <w:pPr>
              <w:ind w:left="16" w:right="137"/>
              <w:rPr>
                <w:sz w:val="22"/>
                <w:szCs w:val="22"/>
                <w:lang w:val="uk-UA"/>
              </w:rPr>
            </w:pPr>
            <w:r w:rsidRPr="00654936">
              <w:rPr>
                <w:sz w:val="22"/>
                <w:szCs w:val="22"/>
              </w:rPr>
              <w:t xml:space="preserve">Тема </w:t>
            </w:r>
            <w:r w:rsidRPr="00654936">
              <w:rPr>
                <w:sz w:val="22"/>
                <w:szCs w:val="22"/>
                <w:lang w:val="uk-UA"/>
              </w:rPr>
              <w:t>6</w:t>
            </w:r>
            <w:r w:rsidRPr="00654936">
              <w:rPr>
                <w:sz w:val="22"/>
                <w:szCs w:val="22"/>
              </w:rPr>
              <w:t xml:space="preserve">. Перший досвід і </w:t>
            </w:r>
            <w:r w:rsidRPr="00654936">
              <w:rPr>
                <w:sz w:val="22"/>
                <w:szCs w:val="22"/>
                <w:lang w:val="uk-UA"/>
              </w:rPr>
              <w:t>наслідки</w:t>
            </w:r>
            <w:r w:rsidRPr="00654936">
              <w:rPr>
                <w:sz w:val="22"/>
                <w:szCs w:val="22"/>
              </w:rPr>
              <w:t xml:space="preserve"> «соціалістичного вибору» країн Ц</w:t>
            </w:r>
            <w:r w:rsidRPr="00654936">
              <w:rPr>
                <w:sz w:val="22"/>
                <w:szCs w:val="22"/>
                <w:lang w:val="uk-UA"/>
              </w:rPr>
              <w:t xml:space="preserve">Є.                                                                                        Тема 7. Десталінізація в СРСР і «криза надії» в «соціалістичній співдружності».   </w:t>
            </w:r>
          </w:p>
          <w:p w:rsidR="00266834" w:rsidRPr="00654936" w:rsidRDefault="00266834" w:rsidP="00786FD5">
            <w:pPr>
              <w:ind w:left="16" w:right="137"/>
              <w:rPr>
                <w:sz w:val="22"/>
                <w:szCs w:val="22"/>
                <w:lang w:val="uk-UA"/>
              </w:rPr>
            </w:pPr>
            <w:r w:rsidRPr="00654936">
              <w:rPr>
                <w:sz w:val="22"/>
                <w:szCs w:val="22"/>
                <w:lang w:val="uk-UA"/>
              </w:rPr>
              <w:t>Тема 8.</w:t>
            </w:r>
            <w:r w:rsidRPr="00654936">
              <w:rPr>
                <w:b/>
                <w:sz w:val="22"/>
                <w:szCs w:val="22"/>
              </w:rPr>
              <w:t xml:space="preserve"> </w:t>
            </w:r>
            <w:r w:rsidRPr="00654936">
              <w:rPr>
                <w:sz w:val="22"/>
                <w:szCs w:val="22"/>
              </w:rPr>
              <w:t>Відносини СРСР з Європейськими соцкраїнами в 60-80-і рр.</w:t>
            </w:r>
            <w:r w:rsidRPr="00654936">
              <w:rPr>
                <w:sz w:val="22"/>
                <w:szCs w:val="22"/>
                <w:lang w:val="uk-UA"/>
              </w:rPr>
              <w:t xml:space="preserve">                                                                                                                                                                     Тема 9.</w:t>
            </w:r>
            <w:r w:rsidRPr="00654936">
              <w:rPr>
                <w:b/>
                <w:sz w:val="22"/>
                <w:szCs w:val="22"/>
                <w:lang w:val="uk-UA"/>
              </w:rPr>
              <w:t xml:space="preserve"> </w:t>
            </w:r>
            <w:r w:rsidRPr="00654936">
              <w:rPr>
                <w:sz w:val="22"/>
                <w:szCs w:val="22"/>
                <w:lang w:val="uk-UA"/>
              </w:rPr>
              <w:t xml:space="preserve">Зміна епох: закінчення "холодної війни" і нові міжнародні орієнтири  країн ЦЄ. </w:t>
            </w:r>
          </w:p>
        </w:tc>
      </w:tr>
      <w:tr w:rsidR="00266834" w:rsidRPr="00654936" w:rsidTr="00786FD5">
        <w:trPr>
          <w:trHeight w:val="260"/>
          <w:jc w:val="center"/>
        </w:trPr>
        <w:tc>
          <w:tcPr>
            <w:tcW w:w="35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266834" w:rsidRPr="00654936" w:rsidRDefault="00266834" w:rsidP="009239E7">
            <w:pPr>
              <w:spacing w:after="0" w:line="240" w:lineRule="auto"/>
              <w:rPr>
                <w:sz w:val="22"/>
                <w:szCs w:val="22"/>
                <w:lang w:val="uk-UA"/>
              </w:rPr>
            </w:pPr>
            <w:r w:rsidRPr="00654936">
              <w:rPr>
                <w:sz w:val="22"/>
                <w:szCs w:val="22"/>
                <w:lang w:val="uk-UA"/>
              </w:rPr>
              <w:t xml:space="preserve">Форма семестрового контролю           </w:t>
            </w:r>
          </w:p>
        </w:tc>
        <w:tc>
          <w:tcPr>
            <w:tcW w:w="74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266834" w:rsidRPr="00654936" w:rsidRDefault="00266834" w:rsidP="009239E7">
            <w:pPr>
              <w:spacing w:after="0" w:line="240" w:lineRule="auto"/>
              <w:rPr>
                <w:sz w:val="22"/>
                <w:szCs w:val="22"/>
              </w:rPr>
            </w:pPr>
            <w:r w:rsidRPr="00654936">
              <w:rPr>
                <w:sz w:val="22"/>
                <w:szCs w:val="22"/>
              </w:rPr>
              <w:t>Залік</w:t>
            </w:r>
          </w:p>
        </w:tc>
      </w:tr>
    </w:tbl>
    <w:p w:rsidR="00266834" w:rsidRPr="00654936" w:rsidRDefault="00266834" w:rsidP="00266834">
      <w:pPr>
        <w:jc w:val="center"/>
        <w:rPr>
          <w:sz w:val="22"/>
          <w:szCs w:val="22"/>
          <w:lang w:val="uk-UA"/>
        </w:rPr>
      </w:pPr>
    </w:p>
    <w:p w:rsidR="00266834" w:rsidRPr="00654936" w:rsidRDefault="00266834" w:rsidP="00266834">
      <w:pPr>
        <w:rPr>
          <w:sz w:val="22"/>
          <w:szCs w:val="22"/>
          <w:lang w:val="uk-UA"/>
        </w:rPr>
      </w:pPr>
    </w:p>
    <w:tbl>
      <w:tblPr>
        <w:tblW w:w="11199" w:type="dxa"/>
        <w:tblInd w:w="-699" w:type="dxa"/>
        <w:tblLayout w:type="fixed"/>
        <w:tblCellMar>
          <w:left w:w="10" w:type="dxa"/>
          <w:right w:w="10" w:type="dxa"/>
        </w:tblCellMar>
        <w:tblLook w:val="0000" w:firstRow="0" w:lastRow="0" w:firstColumn="0" w:lastColumn="0" w:noHBand="0" w:noVBand="0"/>
      </w:tblPr>
      <w:tblGrid>
        <w:gridCol w:w="3360"/>
        <w:gridCol w:w="7839"/>
      </w:tblGrid>
      <w:tr w:rsidR="00266834" w:rsidRPr="00654936" w:rsidTr="009239E7">
        <w:trPr>
          <w:trHeight w:val="336"/>
        </w:trPr>
        <w:tc>
          <w:tcPr>
            <w:tcW w:w="3360" w:type="dxa"/>
            <w:tcBorders>
              <w:top w:val="single" w:sz="4" w:space="0" w:color="000000"/>
              <w:left w:val="single" w:sz="4" w:space="0" w:color="000000"/>
            </w:tcBorders>
            <w:shd w:val="clear" w:color="auto" w:fill="FFFFFF"/>
          </w:tcPr>
          <w:p w:rsidR="00266834" w:rsidRPr="00654936" w:rsidRDefault="00266834" w:rsidP="009239E7">
            <w:pPr>
              <w:widowControl w:val="0"/>
              <w:spacing w:after="0" w:line="240" w:lineRule="auto"/>
              <w:rPr>
                <w:sz w:val="22"/>
                <w:szCs w:val="22"/>
                <w:lang w:val="uk-UA"/>
              </w:rPr>
            </w:pPr>
            <w:r w:rsidRPr="00654936">
              <w:rPr>
                <w:sz w:val="22"/>
                <w:szCs w:val="22"/>
                <w:lang w:val="uk-UA"/>
              </w:rPr>
              <w:lastRenderedPageBreak/>
              <w:t>Назва дисципліни</w:t>
            </w:r>
          </w:p>
        </w:tc>
        <w:tc>
          <w:tcPr>
            <w:tcW w:w="7839" w:type="dxa"/>
            <w:tcBorders>
              <w:top w:val="single" w:sz="4" w:space="0" w:color="000000"/>
              <w:left w:val="single" w:sz="4" w:space="0" w:color="000000"/>
              <w:right w:val="single" w:sz="4" w:space="0" w:color="000000"/>
            </w:tcBorders>
            <w:shd w:val="clear" w:color="auto" w:fill="FFFFFF"/>
          </w:tcPr>
          <w:p w:rsidR="00266834" w:rsidRPr="00654936" w:rsidRDefault="00266834" w:rsidP="009239E7">
            <w:pPr>
              <w:widowControl w:val="0"/>
              <w:spacing w:after="0" w:line="240" w:lineRule="auto"/>
              <w:rPr>
                <w:b/>
                <w:sz w:val="22"/>
                <w:szCs w:val="22"/>
                <w:lang w:val="uk-UA"/>
              </w:rPr>
            </w:pPr>
            <w:r w:rsidRPr="00786FD5">
              <w:rPr>
                <w:b/>
                <w:bCs/>
                <w:iCs/>
                <w:color w:val="auto"/>
                <w:sz w:val="22"/>
                <w:szCs w:val="22"/>
                <w:shd w:val="clear" w:color="auto" w:fill="FFFFFF"/>
                <w:lang w:val="uk-UA"/>
              </w:rPr>
              <w:t>Україна і народи Центральної Європи</w:t>
            </w:r>
          </w:p>
        </w:tc>
      </w:tr>
      <w:tr w:rsidR="00266834" w:rsidRPr="00654936" w:rsidTr="009239E7">
        <w:trPr>
          <w:trHeight w:val="331"/>
        </w:trPr>
        <w:tc>
          <w:tcPr>
            <w:tcW w:w="3360" w:type="dxa"/>
            <w:tcBorders>
              <w:top w:val="single" w:sz="4" w:space="0" w:color="000000"/>
              <w:left w:val="single" w:sz="4" w:space="0" w:color="000000"/>
            </w:tcBorders>
            <w:shd w:val="clear" w:color="auto" w:fill="FFFFFF"/>
          </w:tcPr>
          <w:p w:rsidR="00266834" w:rsidRPr="00654936" w:rsidRDefault="00266834" w:rsidP="009239E7">
            <w:pPr>
              <w:widowControl w:val="0"/>
              <w:spacing w:after="0" w:line="240" w:lineRule="auto"/>
              <w:rPr>
                <w:sz w:val="22"/>
                <w:szCs w:val="22"/>
                <w:lang w:val="uk-UA"/>
              </w:rPr>
            </w:pPr>
            <w:r w:rsidRPr="00654936">
              <w:rPr>
                <w:sz w:val="22"/>
                <w:szCs w:val="22"/>
                <w:lang w:val="uk-UA"/>
              </w:rPr>
              <w:t>Рівень вищої освіти</w:t>
            </w:r>
          </w:p>
        </w:tc>
        <w:tc>
          <w:tcPr>
            <w:tcW w:w="7839" w:type="dxa"/>
            <w:tcBorders>
              <w:top w:val="single" w:sz="4" w:space="0" w:color="000000"/>
              <w:left w:val="single" w:sz="4" w:space="0" w:color="000000"/>
              <w:right w:val="single" w:sz="4" w:space="0" w:color="000000"/>
            </w:tcBorders>
            <w:shd w:val="clear" w:color="auto" w:fill="FFFFFF"/>
          </w:tcPr>
          <w:p w:rsidR="00266834" w:rsidRPr="00654936" w:rsidRDefault="00266834" w:rsidP="009239E7">
            <w:pPr>
              <w:widowControl w:val="0"/>
              <w:spacing w:after="0" w:line="240" w:lineRule="auto"/>
              <w:rPr>
                <w:sz w:val="22"/>
                <w:szCs w:val="22"/>
                <w:lang w:val="uk-UA"/>
              </w:rPr>
            </w:pPr>
            <w:r w:rsidRPr="00654936">
              <w:rPr>
                <w:sz w:val="22"/>
                <w:szCs w:val="22"/>
                <w:lang w:val="uk-UA"/>
              </w:rPr>
              <w:t>перший (бакалаврський)</w:t>
            </w:r>
          </w:p>
        </w:tc>
      </w:tr>
      <w:tr w:rsidR="00266834" w:rsidRPr="00654936" w:rsidTr="009239E7">
        <w:trPr>
          <w:trHeight w:val="331"/>
        </w:trPr>
        <w:tc>
          <w:tcPr>
            <w:tcW w:w="3360" w:type="dxa"/>
            <w:tcBorders>
              <w:top w:val="single" w:sz="4" w:space="0" w:color="000000"/>
              <w:left w:val="single" w:sz="4" w:space="0" w:color="000000"/>
            </w:tcBorders>
            <w:shd w:val="clear" w:color="auto" w:fill="FFFFFF"/>
          </w:tcPr>
          <w:p w:rsidR="00266834" w:rsidRPr="00654936" w:rsidRDefault="00266834" w:rsidP="009239E7">
            <w:pPr>
              <w:widowControl w:val="0"/>
              <w:spacing w:after="0" w:line="240" w:lineRule="auto"/>
              <w:rPr>
                <w:sz w:val="22"/>
                <w:szCs w:val="22"/>
                <w:lang w:val="uk-UA"/>
              </w:rPr>
            </w:pPr>
            <w:r w:rsidRPr="00654936">
              <w:rPr>
                <w:sz w:val="22"/>
                <w:szCs w:val="22"/>
                <w:lang w:val="uk-UA"/>
              </w:rPr>
              <w:t>Курс (рік) навчання</w:t>
            </w:r>
          </w:p>
        </w:tc>
        <w:tc>
          <w:tcPr>
            <w:tcW w:w="7839" w:type="dxa"/>
            <w:tcBorders>
              <w:top w:val="single" w:sz="4" w:space="0" w:color="000000"/>
              <w:left w:val="single" w:sz="4" w:space="0" w:color="000000"/>
              <w:right w:val="single" w:sz="4" w:space="0" w:color="000000"/>
            </w:tcBorders>
            <w:shd w:val="clear" w:color="auto" w:fill="FFFFFF"/>
          </w:tcPr>
          <w:p w:rsidR="00266834" w:rsidRPr="00654936" w:rsidRDefault="00266834" w:rsidP="009239E7">
            <w:pPr>
              <w:widowControl w:val="0"/>
              <w:spacing w:after="0" w:line="240" w:lineRule="auto"/>
              <w:rPr>
                <w:sz w:val="22"/>
                <w:szCs w:val="22"/>
                <w:lang w:val="uk-UA"/>
              </w:rPr>
            </w:pPr>
            <w:r w:rsidRPr="00654936">
              <w:rPr>
                <w:sz w:val="22"/>
                <w:szCs w:val="22"/>
                <w:lang w:val="uk-UA"/>
              </w:rPr>
              <w:t>І</w:t>
            </w:r>
            <w:r w:rsidRPr="00654936">
              <w:rPr>
                <w:sz w:val="22"/>
                <w:szCs w:val="22"/>
                <w:lang w:val="en-US"/>
              </w:rPr>
              <w:t>V</w:t>
            </w:r>
            <w:r w:rsidRPr="00654936">
              <w:rPr>
                <w:sz w:val="22"/>
                <w:szCs w:val="22"/>
                <w:lang w:val="uk-UA"/>
              </w:rPr>
              <w:t>-й</w:t>
            </w:r>
          </w:p>
        </w:tc>
      </w:tr>
      <w:tr w:rsidR="00266834" w:rsidRPr="00654936" w:rsidTr="009239E7">
        <w:trPr>
          <w:trHeight w:val="336"/>
        </w:trPr>
        <w:tc>
          <w:tcPr>
            <w:tcW w:w="3360" w:type="dxa"/>
            <w:tcBorders>
              <w:top w:val="single" w:sz="4" w:space="0" w:color="000000"/>
              <w:left w:val="single" w:sz="4" w:space="0" w:color="000000"/>
            </w:tcBorders>
            <w:shd w:val="clear" w:color="auto" w:fill="FFFFFF"/>
          </w:tcPr>
          <w:p w:rsidR="00266834" w:rsidRPr="00654936" w:rsidRDefault="00266834" w:rsidP="009239E7">
            <w:pPr>
              <w:widowControl w:val="0"/>
              <w:spacing w:after="0" w:line="240" w:lineRule="auto"/>
              <w:rPr>
                <w:sz w:val="22"/>
                <w:szCs w:val="22"/>
                <w:lang w:val="uk-UA"/>
              </w:rPr>
            </w:pPr>
            <w:r w:rsidRPr="00654936">
              <w:rPr>
                <w:sz w:val="22"/>
                <w:szCs w:val="22"/>
                <w:lang w:val="uk-UA"/>
              </w:rPr>
              <w:t>Семестр</w:t>
            </w:r>
          </w:p>
        </w:tc>
        <w:tc>
          <w:tcPr>
            <w:tcW w:w="7839" w:type="dxa"/>
            <w:tcBorders>
              <w:top w:val="single" w:sz="4" w:space="0" w:color="000000"/>
              <w:left w:val="single" w:sz="4" w:space="0" w:color="000000"/>
              <w:right w:val="single" w:sz="4" w:space="0" w:color="000000"/>
            </w:tcBorders>
            <w:shd w:val="clear" w:color="auto" w:fill="FFFFFF"/>
          </w:tcPr>
          <w:p w:rsidR="00266834" w:rsidRPr="00654936" w:rsidRDefault="00266834" w:rsidP="009239E7">
            <w:pPr>
              <w:widowControl w:val="0"/>
              <w:spacing w:after="0" w:line="240" w:lineRule="auto"/>
              <w:rPr>
                <w:sz w:val="22"/>
                <w:szCs w:val="22"/>
                <w:lang w:val="uk-UA"/>
              </w:rPr>
            </w:pPr>
            <w:r w:rsidRPr="00654936">
              <w:rPr>
                <w:sz w:val="22"/>
                <w:szCs w:val="22"/>
                <w:lang w:val="uk-UA"/>
              </w:rPr>
              <w:t>7-й</w:t>
            </w:r>
          </w:p>
        </w:tc>
      </w:tr>
      <w:tr w:rsidR="00266834" w:rsidRPr="00654936" w:rsidTr="009239E7">
        <w:trPr>
          <w:trHeight w:val="331"/>
        </w:trPr>
        <w:tc>
          <w:tcPr>
            <w:tcW w:w="3360" w:type="dxa"/>
            <w:tcBorders>
              <w:top w:val="single" w:sz="4" w:space="0" w:color="000000"/>
              <w:left w:val="single" w:sz="4" w:space="0" w:color="000000"/>
            </w:tcBorders>
            <w:shd w:val="clear" w:color="auto" w:fill="FFFFFF"/>
          </w:tcPr>
          <w:p w:rsidR="00266834" w:rsidRPr="00654936" w:rsidRDefault="00266834" w:rsidP="009239E7">
            <w:pPr>
              <w:widowControl w:val="0"/>
              <w:spacing w:after="0" w:line="240" w:lineRule="auto"/>
              <w:rPr>
                <w:sz w:val="22"/>
                <w:szCs w:val="22"/>
                <w:lang w:val="uk-UA"/>
              </w:rPr>
            </w:pPr>
            <w:r w:rsidRPr="00654936">
              <w:rPr>
                <w:sz w:val="22"/>
                <w:szCs w:val="22"/>
                <w:lang w:val="uk-UA"/>
              </w:rPr>
              <w:t>Обсяг дисципліни у кредитах</w:t>
            </w:r>
          </w:p>
        </w:tc>
        <w:tc>
          <w:tcPr>
            <w:tcW w:w="7839" w:type="dxa"/>
            <w:tcBorders>
              <w:top w:val="single" w:sz="4" w:space="0" w:color="000000"/>
              <w:left w:val="single" w:sz="4" w:space="0" w:color="000000"/>
              <w:right w:val="single" w:sz="4" w:space="0" w:color="000000"/>
            </w:tcBorders>
            <w:shd w:val="clear" w:color="auto" w:fill="FFFFFF"/>
          </w:tcPr>
          <w:p w:rsidR="00266834" w:rsidRPr="00654936" w:rsidRDefault="00266834" w:rsidP="009239E7">
            <w:pPr>
              <w:widowControl w:val="0"/>
              <w:spacing w:after="0" w:line="240" w:lineRule="auto"/>
              <w:rPr>
                <w:sz w:val="22"/>
                <w:szCs w:val="22"/>
                <w:lang w:val="uk-UA"/>
              </w:rPr>
            </w:pPr>
            <w:r w:rsidRPr="00654936">
              <w:rPr>
                <w:sz w:val="22"/>
                <w:szCs w:val="22"/>
                <w:lang w:val="uk-UA"/>
              </w:rPr>
              <w:t>3</w:t>
            </w:r>
            <w:r w:rsidRPr="00654936">
              <w:rPr>
                <w:sz w:val="22"/>
                <w:szCs w:val="22"/>
                <w:lang w:val="sk-SK"/>
              </w:rPr>
              <w:t xml:space="preserve">,0 </w:t>
            </w:r>
            <w:r w:rsidRPr="00654936">
              <w:rPr>
                <w:sz w:val="22"/>
                <w:szCs w:val="22"/>
                <w:lang w:val="uk-UA"/>
              </w:rPr>
              <w:t>кредити ЄКТС</w:t>
            </w:r>
          </w:p>
        </w:tc>
      </w:tr>
      <w:tr w:rsidR="00266834" w:rsidRPr="00654936" w:rsidTr="009239E7">
        <w:trPr>
          <w:trHeight w:val="331"/>
        </w:trPr>
        <w:tc>
          <w:tcPr>
            <w:tcW w:w="3360" w:type="dxa"/>
            <w:tcBorders>
              <w:top w:val="single" w:sz="4" w:space="0" w:color="000000"/>
              <w:left w:val="single" w:sz="4" w:space="0" w:color="000000"/>
            </w:tcBorders>
            <w:shd w:val="clear" w:color="auto" w:fill="FFFFFF"/>
          </w:tcPr>
          <w:p w:rsidR="00266834" w:rsidRPr="00654936" w:rsidRDefault="00266834" w:rsidP="009239E7">
            <w:pPr>
              <w:widowControl w:val="0"/>
              <w:spacing w:after="0" w:line="240" w:lineRule="auto"/>
              <w:rPr>
                <w:sz w:val="22"/>
                <w:szCs w:val="22"/>
                <w:lang w:val="uk-UA"/>
              </w:rPr>
            </w:pPr>
            <w:r w:rsidRPr="00654936">
              <w:rPr>
                <w:sz w:val="22"/>
                <w:szCs w:val="22"/>
                <w:lang w:val="uk-UA"/>
              </w:rPr>
              <w:t>Мова викладання</w:t>
            </w:r>
          </w:p>
        </w:tc>
        <w:tc>
          <w:tcPr>
            <w:tcW w:w="7839" w:type="dxa"/>
            <w:tcBorders>
              <w:top w:val="single" w:sz="4" w:space="0" w:color="000000"/>
              <w:left w:val="single" w:sz="4" w:space="0" w:color="000000"/>
              <w:right w:val="single" w:sz="4" w:space="0" w:color="000000"/>
            </w:tcBorders>
            <w:shd w:val="clear" w:color="auto" w:fill="FFFFFF"/>
          </w:tcPr>
          <w:p w:rsidR="00266834" w:rsidRPr="00654936" w:rsidRDefault="00266834" w:rsidP="009239E7">
            <w:pPr>
              <w:widowControl w:val="0"/>
              <w:spacing w:after="0" w:line="240" w:lineRule="auto"/>
              <w:rPr>
                <w:sz w:val="22"/>
                <w:szCs w:val="22"/>
                <w:lang w:val="uk-UA"/>
              </w:rPr>
            </w:pPr>
            <w:r w:rsidRPr="00654936">
              <w:rPr>
                <w:sz w:val="22"/>
                <w:szCs w:val="22"/>
                <w:lang w:val="uk-UA"/>
              </w:rPr>
              <w:t>українська</w:t>
            </w:r>
          </w:p>
        </w:tc>
      </w:tr>
      <w:tr w:rsidR="00266834" w:rsidRPr="00DA026E" w:rsidTr="009239E7">
        <w:trPr>
          <w:trHeight w:val="399"/>
        </w:trPr>
        <w:tc>
          <w:tcPr>
            <w:tcW w:w="3360" w:type="dxa"/>
            <w:tcBorders>
              <w:top w:val="single" w:sz="4" w:space="0" w:color="000000"/>
              <w:left w:val="single" w:sz="4" w:space="0" w:color="000000"/>
            </w:tcBorders>
            <w:shd w:val="clear" w:color="auto" w:fill="FFFFFF"/>
          </w:tcPr>
          <w:p w:rsidR="00266834" w:rsidRPr="00654936" w:rsidRDefault="00266834" w:rsidP="009239E7">
            <w:pPr>
              <w:widowControl w:val="0"/>
              <w:spacing w:after="0" w:line="240" w:lineRule="auto"/>
              <w:rPr>
                <w:sz w:val="22"/>
                <w:szCs w:val="22"/>
                <w:lang w:val="uk-UA"/>
              </w:rPr>
            </w:pPr>
            <w:r w:rsidRPr="00654936">
              <w:rPr>
                <w:sz w:val="22"/>
                <w:szCs w:val="22"/>
                <w:lang w:val="uk-UA"/>
              </w:rPr>
              <w:t xml:space="preserve">Передумови для вивчення </w:t>
            </w:r>
          </w:p>
          <w:p w:rsidR="00266834" w:rsidRPr="00654936" w:rsidRDefault="00266834" w:rsidP="009239E7">
            <w:pPr>
              <w:widowControl w:val="0"/>
              <w:spacing w:after="0" w:line="240" w:lineRule="auto"/>
              <w:rPr>
                <w:sz w:val="22"/>
                <w:szCs w:val="22"/>
                <w:lang w:val="uk-UA"/>
              </w:rPr>
            </w:pPr>
            <w:r w:rsidRPr="00654936">
              <w:rPr>
                <w:sz w:val="22"/>
                <w:szCs w:val="22"/>
                <w:lang w:val="uk-UA"/>
              </w:rPr>
              <w:t>дисципліни</w:t>
            </w:r>
          </w:p>
        </w:tc>
        <w:tc>
          <w:tcPr>
            <w:tcW w:w="7839" w:type="dxa"/>
            <w:tcBorders>
              <w:top w:val="single" w:sz="4" w:space="0" w:color="000000"/>
              <w:left w:val="single" w:sz="4" w:space="0" w:color="000000"/>
              <w:right w:val="single" w:sz="4" w:space="0" w:color="000000"/>
            </w:tcBorders>
            <w:shd w:val="clear" w:color="auto" w:fill="FFFFFF"/>
          </w:tcPr>
          <w:p w:rsidR="00266834" w:rsidRPr="00654936" w:rsidRDefault="00266834" w:rsidP="009239E7">
            <w:pPr>
              <w:widowControl w:val="0"/>
              <w:spacing w:after="0" w:line="240" w:lineRule="auto"/>
              <w:rPr>
                <w:sz w:val="22"/>
                <w:szCs w:val="22"/>
                <w:lang w:val="uk-UA"/>
              </w:rPr>
            </w:pPr>
            <w:r w:rsidRPr="00654936">
              <w:rPr>
                <w:sz w:val="22"/>
                <w:szCs w:val="22"/>
                <w:lang w:val="uk-UA"/>
              </w:rPr>
              <w:t xml:space="preserve">Типологія та шляхи формування націй в ЦЄ, Всесвітня історія (новітній час), Історія України (новітня), Історія країн </w:t>
            </w:r>
            <w:r w:rsidRPr="00654936">
              <w:rPr>
                <w:bCs/>
                <w:iCs/>
                <w:color w:val="222222"/>
                <w:sz w:val="22"/>
                <w:szCs w:val="22"/>
                <w:shd w:val="clear" w:color="auto" w:fill="FFFFFF"/>
                <w:lang w:val="uk-UA"/>
              </w:rPr>
              <w:t>ЦЄ</w:t>
            </w:r>
            <w:r w:rsidRPr="00654936">
              <w:rPr>
                <w:sz w:val="22"/>
                <w:szCs w:val="22"/>
                <w:lang w:val="uk-UA"/>
              </w:rPr>
              <w:t xml:space="preserve"> (новітній час), Всесвітня історія (сучасна), Історія України (сучасна)</w:t>
            </w:r>
          </w:p>
        </w:tc>
      </w:tr>
      <w:tr w:rsidR="00266834" w:rsidRPr="00654936" w:rsidTr="009239E7">
        <w:trPr>
          <w:trHeight w:val="634"/>
        </w:trPr>
        <w:tc>
          <w:tcPr>
            <w:tcW w:w="3360" w:type="dxa"/>
            <w:tcBorders>
              <w:top w:val="single" w:sz="4" w:space="0" w:color="000000"/>
              <w:left w:val="single" w:sz="4" w:space="0" w:color="000000"/>
            </w:tcBorders>
            <w:shd w:val="clear" w:color="auto" w:fill="FFFFFF"/>
          </w:tcPr>
          <w:p w:rsidR="00266834" w:rsidRPr="00654936" w:rsidRDefault="00266834" w:rsidP="009239E7">
            <w:pPr>
              <w:widowControl w:val="0"/>
              <w:spacing w:after="0" w:line="240" w:lineRule="auto"/>
              <w:rPr>
                <w:sz w:val="22"/>
                <w:szCs w:val="22"/>
                <w:lang w:val="uk-UA"/>
              </w:rPr>
            </w:pPr>
            <w:r w:rsidRPr="00654936">
              <w:rPr>
                <w:sz w:val="22"/>
                <w:szCs w:val="22"/>
                <w:lang w:val="uk-UA"/>
              </w:rPr>
              <w:t xml:space="preserve">Кафедра, яка забезпечує </w:t>
            </w:r>
          </w:p>
          <w:p w:rsidR="00266834" w:rsidRPr="00654936" w:rsidRDefault="00266834" w:rsidP="009239E7">
            <w:pPr>
              <w:widowControl w:val="0"/>
              <w:spacing w:after="0" w:line="240" w:lineRule="auto"/>
              <w:rPr>
                <w:sz w:val="22"/>
                <w:szCs w:val="22"/>
                <w:lang w:val="uk-UA"/>
              </w:rPr>
            </w:pPr>
            <w:r w:rsidRPr="00654936">
              <w:rPr>
                <w:sz w:val="22"/>
                <w:szCs w:val="22"/>
                <w:lang w:val="uk-UA"/>
              </w:rPr>
              <w:t>викладання дисципліни</w:t>
            </w:r>
          </w:p>
        </w:tc>
        <w:tc>
          <w:tcPr>
            <w:tcW w:w="7839" w:type="dxa"/>
            <w:tcBorders>
              <w:top w:val="single" w:sz="4" w:space="0" w:color="000000"/>
              <w:left w:val="single" w:sz="4" w:space="0" w:color="000000"/>
              <w:right w:val="single" w:sz="4" w:space="0" w:color="000000"/>
            </w:tcBorders>
            <w:shd w:val="clear" w:color="auto" w:fill="FFFFFF"/>
          </w:tcPr>
          <w:p w:rsidR="00266834" w:rsidRPr="00654936" w:rsidRDefault="00266834" w:rsidP="009239E7">
            <w:pPr>
              <w:widowControl w:val="0"/>
              <w:spacing w:after="0" w:line="240" w:lineRule="auto"/>
              <w:rPr>
                <w:sz w:val="22"/>
                <w:szCs w:val="22"/>
                <w:lang w:val="uk-UA"/>
              </w:rPr>
            </w:pPr>
            <w:r w:rsidRPr="00654936">
              <w:rPr>
                <w:sz w:val="22"/>
                <w:szCs w:val="22"/>
                <w:lang w:val="uk-UA"/>
              </w:rPr>
              <w:t xml:space="preserve"> модерної історії</w:t>
            </w:r>
            <w:r w:rsidRPr="00654936">
              <w:rPr>
                <w:sz w:val="22"/>
                <w:szCs w:val="22"/>
                <w:u w:color="FF0000"/>
                <w:lang w:val="uk-UA"/>
              </w:rPr>
              <w:t xml:space="preserve"> України</w:t>
            </w:r>
            <w:r w:rsidRPr="00654936">
              <w:rPr>
                <w:sz w:val="22"/>
                <w:szCs w:val="22"/>
                <w:lang w:val="uk-UA"/>
              </w:rPr>
              <w:t xml:space="preserve"> та зарубіжних країн</w:t>
            </w:r>
          </w:p>
        </w:tc>
      </w:tr>
      <w:tr w:rsidR="00266834" w:rsidRPr="00654936" w:rsidTr="009239E7">
        <w:trPr>
          <w:trHeight w:val="331"/>
        </w:trPr>
        <w:tc>
          <w:tcPr>
            <w:tcW w:w="3360" w:type="dxa"/>
            <w:tcBorders>
              <w:top w:val="single" w:sz="4" w:space="0" w:color="000000"/>
              <w:left w:val="single" w:sz="4" w:space="0" w:color="000000"/>
            </w:tcBorders>
            <w:shd w:val="clear" w:color="auto" w:fill="FFFFFF"/>
          </w:tcPr>
          <w:p w:rsidR="00266834" w:rsidRPr="00654936" w:rsidRDefault="00266834" w:rsidP="009239E7">
            <w:pPr>
              <w:widowControl w:val="0"/>
              <w:spacing w:after="0" w:line="240" w:lineRule="auto"/>
              <w:rPr>
                <w:sz w:val="22"/>
                <w:szCs w:val="22"/>
                <w:lang w:val="uk-UA"/>
              </w:rPr>
            </w:pPr>
            <w:r w:rsidRPr="00654936">
              <w:rPr>
                <w:sz w:val="22"/>
                <w:szCs w:val="22"/>
                <w:lang w:val="uk-UA"/>
              </w:rPr>
              <w:t>Інформаційне забезпечення</w:t>
            </w:r>
          </w:p>
        </w:tc>
        <w:tc>
          <w:tcPr>
            <w:tcW w:w="7839" w:type="dxa"/>
            <w:tcBorders>
              <w:top w:val="single" w:sz="4" w:space="0" w:color="000000"/>
              <w:left w:val="single" w:sz="4" w:space="0" w:color="000000"/>
              <w:right w:val="single" w:sz="4" w:space="0" w:color="000000"/>
            </w:tcBorders>
            <w:shd w:val="clear" w:color="auto" w:fill="FFFFFF"/>
          </w:tcPr>
          <w:p w:rsidR="00266834" w:rsidRPr="00654936" w:rsidRDefault="00266834" w:rsidP="009239E7">
            <w:pPr>
              <w:widowControl w:val="0"/>
              <w:spacing w:after="0" w:line="240" w:lineRule="auto"/>
              <w:rPr>
                <w:sz w:val="22"/>
                <w:szCs w:val="22"/>
                <w:lang w:val="uk-UA"/>
              </w:rPr>
            </w:pPr>
            <w:r w:rsidRPr="00654936">
              <w:rPr>
                <w:sz w:val="22"/>
                <w:szCs w:val="22"/>
                <w:lang w:val="uk-UA"/>
              </w:rPr>
              <w:t>Навчально-методичні матеріали, історико-географічні карти, онлайн-ресурси, бази даних, презентації для конференції</w:t>
            </w:r>
          </w:p>
        </w:tc>
      </w:tr>
      <w:tr w:rsidR="00266834" w:rsidRPr="00654936" w:rsidTr="009239E7">
        <w:trPr>
          <w:trHeight w:val="331"/>
        </w:trPr>
        <w:tc>
          <w:tcPr>
            <w:tcW w:w="3360" w:type="dxa"/>
            <w:tcBorders>
              <w:top w:val="single" w:sz="4" w:space="0" w:color="000000"/>
              <w:left w:val="single" w:sz="4" w:space="0" w:color="000000"/>
            </w:tcBorders>
            <w:shd w:val="clear" w:color="auto" w:fill="FFFFFF"/>
          </w:tcPr>
          <w:p w:rsidR="00266834" w:rsidRPr="00654936" w:rsidRDefault="00266834" w:rsidP="009239E7">
            <w:pPr>
              <w:widowControl w:val="0"/>
              <w:spacing w:after="0" w:line="240" w:lineRule="auto"/>
              <w:rPr>
                <w:sz w:val="22"/>
                <w:szCs w:val="22"/>
                <w:lang w:val="uk-UA"/>
              </w:rPr>
            </w:pPr>
            <w:r w:rsidRPr="00654936">
              <w:rPr>
                <w:sz w:val="22"/>
                <w:szCs w:val="22"/>
                <w:lang w:val="uk-UA"/>
              </w:rPr>
              <w:t>Форма проведення занять</w:t>
            </w:r>
          </w:p>
        </w:tc>
        <w:tc>
          <w:tcPr>
            <w:tcW w:w="7839" w:type="dxa"/>
            <w:tcBorders>
              <w:top w:val="single" w:sz="4" w:space="0" w:color="000000"/>
              <w:left w:val="single" w:sz="4" w:space="0" w:color="000000"/>
              <w:right w:val="single" w:sz="4" w:space="0" w:color="000000"/>
            </w:tcBorders>
            <w:shd w:val="clear" w:color="auto" w:fill="FFFFFF"/>
          </w:tcPr>
          <w:p w:rsidR="00266834" w:rsidRPr="00654936" w:rsidRDefault="00266834" w:rsidP="009239E7">
            <w:pPr>
              <w:widowControl w:val="0"/>
              <w:spacing w:after="0" w:line="240" w:lineRule="auto"/>
              <w:rPr>
                <w:sz w:val="22"/>
                <w:szCs w:val="22"/>
                <w:lang w:val="uk-UA"/>
              </w:rPr>
            </w:pPr>
            <w:r w:rsidRPr="00654936">
              <w:rPr>
                <w:sz w:val="22"/>
                <w:szCs w:val="22"/>
                <w:lang w:val="uk-UA"/>
              </w:rPr>
              <w:t>Лекції, практичні заняття</w:t>
            </w:r>
          </w:p>
        </w:tc>
      </w:tr>
      <w:tr w:rsidR="00266834" w:rsidRPr="00DA026E" w:rsidTr="009239E7">
        <w:trPr>
          <w:trHeight w:val="979"/>
        </w:trPr>
        <w:tc>
          <w:tcPr>
            <w:tcW w:w="3360" w:type="dxa"/>
            <w:tcBorders>
              <w:top w:val="single" w:sz="4" w:space="0" w:color="000000"/>
              <w:left w:val="single" w:sz="4" w:space="0" w:color="000000"/>
            </w:tcBorders>
            <w:shd w:val="clear" w:color="auto" w:fill="FFFFFF"/>
          </w:tcPr>
          <w:p w:rsidR="00266834" w:rsidRPr="00654936" w:rsidRDefault="00266834" w:rsidP="009239E7">
            <w:pPr>
              <w:widowControl w:val="0"/>
              <w:spacing w:after="0" w:line="240" w:lineRule="auto"/>
              <w:rPr>
                <w:sz w:val="22"/>
                <w:szCs w:val="22"/>
                <w:lang w:val="uk-UA"/>
              </w:rPr>
            </w:pPr>
            <w:r w:rsidRPr="00654936">
              <w:rPr>
                <w:sz w:val="22"/>
                <w:szCs w:val="22"/>
                <w:lang w:val="uk-UA"/>
              </w:rPr>
              <w:t>Ключові результати навчання (знання, уміння та інші компетентності):</w:t>
            </w:r>
          </w:p>
        </w:tc>
        <w:tc>
          <w:tcPr>
            <w:tcW w:w="7839" w:type="dxa"/>
            <w:tcBorders>
              <w:top w:val="single" w:sz="4" w:space="0" w:color="000000"/>
              <w:left w:val="single" w:sz="4" w:space="0" w:color="000000"/>
              <w:right w:val="single" w:sz="4" w:space="0" w:color="000000"/>
            </w:tcBorders>
            <w:shd w:val="clear" w:color="auto" w:fill="FFFFFF"/>
          </w:tcPr>
          <w:p w:rsidR="00266834" w:rsidRPr="00786FD5" w:rsidRDefault="00266834" w:rsidP="00786FD5">
            <w:pPr>
              <w:widowControl w:val="0"/>
              <w:spacing w:line="216" w:lineRule="auto"/>
              <w:ind w:left="159" w:right="130"/>
              <w:rPr>
                <w:sz w:val="20"/>
                <w:szCs w:val="20"/>
                <w:lang w:val="uk-UA"/>
              </w:rPr>
            </w:pPr>
            <w:r w:rsidRPr="00786FD5">
              <w:rPr>
                <w:sz w:val="20"/>
                <w:szCs w:val="20"/>
                <w:lang w:val="uk-UA"/>
              </w:rPr>
              <w:t>Дисципліна має на меті оволодіння студентами теоретичними знаннями та набуття практичних навичок щодо освоєння та дослідження міжнародних відносин новітніх часів/сучасності та місця України у системі міждержавних та міжнародних зв’язків регіону ЦСЄ. Це передбачає їхнє подальше застосування у майбутній професії історика, ознайомлення із можливостями продукування нового знання та презентації результатів дослідництва у навчальному процесі, публічній діяльності. Курс забезпечує набуття студентами компетентностей: здатності розв’язувати складні задачі та проблеми в галузі історії міжнародних відносин, країнознавства та регіонознавства у процесі різнопланової фахової діяльності або у процесі навчання, що передбачає проведення досліджень та/або здійснення інновацій; здатності до абстрактного мислення, аналізу та синтезу; до смислових узагальнень та висновків, виявлення в інформаційних даних і концептах хиб та вразливих місць, суперечності та неповноти аргументації; готовності до пізнання нового, до опанування нових знань; турботи про якісне виконання професійних завдань; критичного усвідомлення взаємозв’язку між фактами, подіями, явищами і процесами історії міжнародних відносин у минулому та сучасності; здатності відшуковувати необхідні для освітньої та наукової діяльності у даній області знань історичні джерела; критичного усвідомлення відмінностей в історіографічних поглядах щодо історії міжнародних відносин; вміння аналізувати, оцінювати і прогнозувати політичні, економічні, культурні й соціальні події та явища.</w:t>
            </w:r>
          </w:p>
        </w:tc>
      </w:tr>
      <w:tr w:rsidR="00266834" w:rsidRPr="00654936" w:rsidTr="009239E7">
        <w:trPr>
          <w:trHeight w:val="653"/>
        </w:trPr>
        <w:tc>
          <w:tcPr>
            <w:tcW w:w="3360" w:type="dxa"/>
            <w:tcBorders>
              <w:top w:val="single" w:sz="4" w:space="0" w:color="000000"/>
              <w:left w:val="single" w:sz="4" w:space="0" w:color="000000"/>
            </w:tcBorders>
            <w:shd w:val="clear" w:color="auto" w:fill="FFFFFF"/>
          </w:tcPr>
          <w:p w:rsidR="00266834" w:rsidRPr="00654936" w:rsidRDefault="00266834" w:rsidP="009239E7">
            <w:pPr>
              <w:widowControl w:val="0"/>
              <w:spacing w:after="0" w:line="240" w:lineRule="auto"/>
              <w:rPr>
                <w:sz w:val="22"/>
                <w:szCs w:val="22"/>
                <w:lang w:val="uk-UA"/>
              </w:rPr>
            </w:pPr>
            <w:r w:rsidRPr="00654936">
              <w:rPr>
                <w:sz w:val="22"/>
                <w:szCs w:val="22"/>
                <w:lang w:val="uk-UA"/>
              </w:rPr>
              <w:t xml:space="preserve">Короткий зміст дисципліни </w:t>
            </w:r>
          </w:p>
          <w:p w:rsidR="00266834" w:rsidRPr="00654936" w:rsidRDefault="00266834" w:rsidP="009239E7">
            <w:pPr>
              <w:widowControl w:val="0"/>
              <w:spacing w:after="0" w:line="240" w:lineRule="auto"/>
              <w:rPr>
                <w:sz w:val="22"/>
                <w:szCs w:val="22"/>
                <w:lang w:val="uk-UA"/>
              </w:rPr>
            </w:pPr>
            <w:r w:rsidRPr="00654936">
              <w:rPr>
                <w:sz w:val="22"/>
                <w:szCs w:val="22"/>
                <w:lang w:val="uk-UA"/>
              </w:rPr>
              <w:t>(що буде вивчатися, перелік тем):</w:t>
            </w:r>
          </w:p>
        </w:tc>
        <w:tc>
          <w:tcPr>
            <w:tcW w:w="7839" w:type="dxa"/>
            <w:tcBorders>
              <w:top w:val="single" w:sz="4" w:space="0" w:color="000000"/>
              <w:left w:val="single" w:sz="4" w:space="0" w:color="000000"/>
              <w:right w:val="single" w:sz="4" w:space="0" w:color="000000"/>
            </w:tcBorders>
            <w:shd w:val="clear" w:color="auto" w:fill="FFFFFF"/>
          </w:tcPr>
          <w:p w:rsidR="00266834" w:rsidRPr="00786FD5" w:rsidRDefault="00266834" w:rsidP="00786FD5">
            <w:pPr>
              <w:widowControl w:val="0"/>
              <w:spacing w:after="0" w:line="240" w:lineRule="auto"/>
              <w:ind w:left="159"/>
              <w:rPr>
                <w:sz w:val="20"/>
                <w:szCs w:val="20"/>
                <w:lang w:val="uk-UA"/>
              </w:rPr>
            </w:pPr>
            <w:r w:rsidRPr="00786FD5">
              <w:rPr>
                <w:sz w:val="20"/>
                <w:szCs w:val="20"/>
                <w:lang w:val="uk-UA"/>
              </w:rPr>
              <w:t xml:space="preserve">Тема 1. Історичні передумови різнорівневих взаємозв’язків України і країн ЦЄ. </w:t>
            </w:r>
          </w:p>
          <w:p w:rsidR="00266834" w:rsidRPr="00786FD5" w:rsidRDefault="00266834" w:rsidP="00786FD5">
            <w:pPr>
              <w:widowControl w:val="0"/>
              <w:spacing w:after="0" w:line="240" w:lineRule="auto"/>
              <w:ind w:left="159"/>
              <w:rPr>
                <w:sz w:val="20"/>
                <w:szCs w:val="20"/>
                <w:lang w:val="uk-UA"/>
              </w:rPr>
            </w:pPr>
            <w:r w:rsidRPr="00786FD5">
              <w:rPr>
                <w:sz w:val="20"/>
                <w:szCs w:val="20"/>
                <w:lang w:val="uk-UA"/>
              </w:rPr>
              <w:t>Тема 2. І світова війна та її наслідки в історичних долях України та центральноєвропейського регіону. Статус української нацменшини.</w:t>
            </w:r>
          </w:p>
          <w:p w:rsidR="00266834" w:rsidRPr="00786FD5" w:rsidRDefault="00266834" w:rsidP="00786FD5">
            <w:pPr>
              <w:widowControl w:val="0"/>
              <w:spacing w:after="0" w:line="240" w:lineRule="auto"/>
              <w:ind w:left="159"/>
              <w:rPr>
                <w:sz w:val="20"/>
                <w:szCs w:val="20"/>
                <w:lang w:val="uk-UA"/>
              </w:rPr>
            </w:pPr>
            <w:r w:rsidRPr="00786FD5">
              <w:rPr>
                <w:sz w:val="20"/>
                <w:szCs w:val="20"/>
                <w:lang w:val="uk-UA"/>
              </w:rPr>
              <w:t>Тема 3. Трагічні події ІІ світової війни в історії взаємин України і народів ЦЄ та труднощі в їхній сучасній інтерпретації.</w:t>
            </w:r>
          </w:p>
          <w:p w:rsidR="00266834" w:rsidRPr="00786FD5" w:rsidRDefault="00266834" w:rsidP="00786FD5">
            <w:pPr>
              <w:widowControl w:val="0"/>
              <w:spacing w:after="0" w:line="240" w:lineRule="auto"/>
              <w:ind w:left="159"/>
              <w:rPr>
                <w:sz w:val="20"/>
                <w:szCs w:val="20"/>
                <w:lang w:val="uk-UA"/>
              </w:rPr>
            </w:pPr>
            <w:r w:rsidRPr="00786FD5">
              <w:rPr>
                <w:sz w:val="20"/>
                <w:szCs w:val="20"/>
                <w:lang w:val="uk-UA"/>
              </w:rPr>
              <w:t>Тема 4. Україна в міжрегіональних зв’язках країн соціалістичного табору.</w:t>
            </w:r>
          </w:p>
          <w:p w:rsidR="00266834" w:rsidRPr="00786FD5" w:rsidRDefault="00266834" w:rsidP="00786FD5">
            <w:pPr>
              <w:widowControl w:val="0"/>
              <w:spacing w:after="0" w:line="240" w:lineRule="auto"/>
              <w:ind w:left="159"/>
              <w:rPr>
                <w:sz w:val="20"/>
                <w:szCs w:val="20"/>
                <w:lang w:val="uk-UA"/>
              </w:rPr>
            </w:pPr>
            <w:r w:rsidRPr="00786FD5">
              <w:rPr>
                <w:sz w:val="20"/>
                <w:szCs w:val="20"/>
                <w:lang w:val="uk-UA"/>
              </w:rPr>
              <w:t xml:space="preserve">Тема 5. Налагодження формату співпраці України і країн ЦЄ у перше посткомуністичне десятиріччя (1991-1999). </w:t>
            </w:r>
          </w:p>
          <w:p w:rsidR="00266834" w:rsidRPr="00786FD5" w:rsidRDefault="00266834" w:rsidP="00786FD5">
            <w:pPr>
              <w:widowControl w:val="0"/>
              <w:spacing w:after="0" w:line="240" w:lineRule="auto"/>
              <w:ind w:left="159"/>
              <w:rPr>
                <w:sz w:val="20"/>
                <w:szCs w:val="20"/>
                <w:lang w:val="uk-UA"/>
              </w:rPr>
            </w:pPr>
            <w:r w:rsidRPr="00786FD5">
              <w:rPr>
                <w:sz w:val="20"/>
                <w:szCs w:val="20"/>
                <w:lang w:val="uk-UA"/>
              </w:rPr>
              <w:t xml:space="preserve">Тема 6. Регіональна інтеграція України і країн Центрально-Східної Європи: форми, напрями, існуючі моделі. </w:t>
            </w:r>
          </w:p>
          <w:p w:rsidR="00266834" w:rsidRPr="00786FD5" w:rsidRDefault="00266834" w:rsidP="00786FD5">
            <w:pPr>
              <w:widowControl w:val="0"/>
              <w:spacing w:after="0" w:line="240" w:lineRule="auto"/>
              <w:ind w:left="159"/>
              <w:rPr>
                <w:sz w:val="20"/>
                <w:szCs w:val="20"/>
                <w:lang w:val="uk-UA"/>
              </w:rPr>
            </w:pPr>
            <w:r w:rsidRPr="00786FD5">
              <w:rPr>
                <w:sz w:val="20"/>
                <w:szCs w:val="20"/>
                <w:lang w:val="uk-UA"/>
              </w:rPr>
              <w:t xml:space="preserve">Тема 7 Перебіг українсько-угорських відносин 2000-2010-рр.: корені актуальних проблем та шляхи їхнього вирішення. </w:t>
            </w:r>
          </w:p>
          <w:p w:rsidR="00266834" w:rsidRPr="00786FD5" w:rsidRDefault="00266834" w:rsidP="00786FD5">
            <w:pPr>
              <w:widowControl w:val="0"/>
              <w:spacing w:after="0" w:line="240" w:lineRule="auto"/>
              <w:ind w:left="159"/>
              <w:rPr>
                <w:sz w:val="20"/>
                <w:szCs w:val="20"/>
                <w:lang w:val="uk-UA"/>
              </w:rPr>
            </w:pPr>
            <w:r w:rsidRPr="00786FD5">
              <w:rPr>
                <w:sz w:val="20"/>
                <w:szCs w:val="20"/>
              </w:rPr>
              <w:t xml:space="preserve">Тема </w:t>
            </w:r>
            <w:r w:rsidRPr="00786FD5">
              <w:rPr>
                <w:sz w:val="20"/>
                <w:szCs w:val="20"/>
                <w:lang w:val="uk-UA"/>
              </w:rPr>
              <w:t>8</w:t>
            </w:r>
            <w:r w:rsidRPr="00786FD5">
              <w:rPr>
                <w:sz w:val="20"/>
                <w:szCs w:val="20"/>
              </w:rPr>
              <w:t xml:space="preserve">. </w:t>
            </w:r>
            <w:r w:rsidRPr="00786FD5">
              <w:rPr>
                <w:sz w:val="20"/>
                <w:szCs w:val="20"/>
                <w:lang w:val="uk-UA"/>
              </w:rPr>
              <w:t>Збалансованість українсько-чеських та українсько-словацьких відносин 2000-2010-рр.</w:t>
            </w:r>
            <w:r w:rsidRPr="00786FD5">
              <w:rPr>
                <w:sz w:val="20"/>
                <w:szCs w:val="20"/>
              </w:rPr>
              <w:t xml:space="preserve"> </w:t>
            </w:r>
          </w:p>
          <w:p w:rsidR="00266834" w:rsidRPr="00786FD5" w:rsidRDefault="00266834" w:rsidP="00786FD5">
            <w:pPr>
              <w:widowControl w:val="0"/>
              <w:spacing w:after="0" w:line="240" w:lineRule="auto"/>
              <w:ind w:left="159"/>
              <w:rPr>
                <w:sz w:val="20"/>
                <w:szCs w:val="20"/>
                <w:lang w:val="uk-UA"/>
              </w:rPr>
            </w:pPr>
            <w:r w:rsidRPr="00786FD5">
              <w:rPr>
                <w:sz w:val="20"/>
                <w:szCs w:val="20"/>
                <w:lang w:val="uk-UA"/>
              </w:rPr>
              <w:t xml:space="preserve">Тема 9. Поступ українсько-польських 2000-2010-рр.: існуючий потенціал та засоби подолання конфліктності. </w:t>
            </w:r>
          </w:p>
          <w:p w:rsidR="00266834" w:rsidRPr="00786FD5" w:rsidRDefault="00266834" w:rsidP="00786FD5">
            <w:pPr>
              <w:widowControl w:val="0"/>
              <w:spacing w:after="0" w:line="240" w:lineRule="auto"/>
              <w:ind w:left="159"/>
              <w:rPr>
                <w:sz w:val="20"/>
                <w:szCs w:val="20"/>
                <w:lang w:val="uk-UA"/>
              </w:rPr>
            </w:pPr>
            <w:r w:rsidRPr="00786FD5">
              <w:rPr>
                <w:sz w:val="20"/>
                <w:szCs w:val="20"/>
                <w:lang w:val="uk-UA"/>
              </w:rPr>
              <w:t xml:space="preserve">Тема 10. Здобутки та проблеми українсько-румунських та українсько-болгарських відносин 2000-2010-рр. </w:t>
            </w:r>
          </w:p>
          <w:p w:rsidR="00266834" w:rsidRPr="00786FD5" w:rsidRDefault="00266834" w:rsidP="00786FD5">
            <w:pPr>
              <w:widowControl w:val="0"/>
              <w:spacing w:after="0" w:line="240" w:lineRule="auto"/>
              <w:ind w:left="159"/>
              <w:rPr>
                <w:sz w:val="20"/>
                <w:szCs w:val="20"/>
                <w:lang w:val="uk-UA"/>
              </w:rPr>
            </w:pPr>
            <w:r w:rsidRPr="00786FD5">
              <w:rPr>
                <w:sz w:val="20"/>
                <w:szCs w:val="20"/>
                <w:lang w:val="uk-UA"/>
              </w:rPr>
              <w:t>Тема 11. Україна і країни Балтії у 2000-2010-рр. Литва як промоутер європейської та євроатлантичної інтеграції України.</w:t>
            </w:r>
          </w:p>
          <w:p w:rsidR="00266834" w:rsidRPr="00786FD5" w:rsidRDefault="00266834" w:rsidP="00786FD5">
            <w:pPr>
              <w:widowControl w:val="0"/>
              <w:spacing w:after="0" w:line="240" w:lineRule="auto"/>
              <w:ind w:left="159"/>
              <w:rPr>
                <w:sz w:val="20"/>
                <w:szCs w:val="20"/>
                <w:lang w:val="uk-UA"/>
              </w:rPr>
            </w:pPr>
            <w:r w:rsidRPr="00786FD5">
              <w:rPr>
                <w:sz w:val="20"/>
                <w:szCs w:val="20"/>
                <w:lang w:val="uk-UA"/>
              </w:rPr>
              <w:t>Тема 12. Сучасне становище української діаспори у країнах ЦЄ.</w:t>
            </w:r>
          </w:p>
        </w:tc>
      </w:tr>
      <w:tr w:rsidR="00266834" w:rsidRPr="00654936" w:rsidTr="009239E7">
        <w:trPr>
          <w:trHeight w:val="341"/>
        </w:trPr>
        <w:tc>
          <w:tcPr>
            <w:tcW w:w="3360" w:type="dxa"/>
            <w:tcBorders>
              <w:top w:val="single" w:sz="4" w:space="0" w:color="000000"/>
              <w:left w:val="single" w:sz="4" w:space="0" w:color="000000"/>
              <w:bottom w:val="single" w:sz="4" w:space="0" w:color="000000"/>
            </w:tcBorders>
            <w:shd w:val="clear" w:color="auto" w:fill="FFFFFF"/>
          </w:tcPr>
          <w:p w:rsidR="00266834" w:rsidRPr="00654936" w:rsidRDefault="00266834" w:rsidP="009239E7">
            <w:pPr>
              <w:widowControl w:val="0"/>
              <w:spacing w:after="0" w:line="240" w:lineRule="auto"/>
              <w:rPr>
                <w:sz w:val="22"/>
                <w:szCs w:val="22"/>
                <w:lang w:val="uk-UA"/>
              </w:rPr>
            </w:pPr>
            <w:r w:rsidRPr="00654936">
              <w:rPr>
                <w:sz w:val="22"/>
                <w:szCs w:val="22"/>
                <w:lang w:val="uk-UA"/>
              </w:rPr>
              <w:t>Форма семестрового контролю</w:t>
            </w:r>
          </w:p>
        </w:tc>
        <w:tc>
          <w:tcPr>
            <w:tcW w:w="7839" w:type="dxa"/>
            <w:tcBorders>
              <w:top w:val="single" w:sz="4" w:space="0" w:color="000000"/>
              <w:left w:val="single" w:sz="4" w:space="0" w:color="000000"/>
              <w:bottom w:val="single" w:sz="4" w:space="0" w:color="000000"/>
              <w:right w:val="single" w:sz="4" w:space="0" w:color="000000"/>
            </w:tcBorders>
            <w:shd w:val="clear" w:color="auto" w:fill="FFFFFF"/>
          </w:tcPr>
          <w:p w:rsidR="00266834" w:rsidRPr="00786FD5" w:rsidRDefault="00266834" w:rsidP="009239E7">
            <w:pPr>
              <w:widowControl w:val="0"/>
              <w:spacing w:line="240" w:lineRule="auto"/>
              <w:ind w:left="132" w:right="131"/>
              <w:rPr>
                <w:sz w:val="20"/>
                <w:szCs w:val="20"/>
                <w:lang w:val="uk-UA"/>
              </w:rPr>
            </w:pPr>
            <w:r w:rsidRPr="00786FD5">
              <w:rPr>
                <w:sz w:val="20"/>
                <w:szCs w:val="20"/>
                <w:lang w:val="uk-UA"/>
              </w:rPr>
              <w:t>Залік</w:t>
            </w:r>
          </w:p>
        </w:tc>
      </w:tr>
    </w:tbl>
    <w:p w:rsidR="00266834" w:rsidRPr="00654936" w:rsidRDefault="00266834" w:rsidP="00266834">
      <w:pPr>
        <w:rPr>
          <w:sz w:val="22"/>
          <w:szCs w:val="22"/>
          <w:lang w:val="uk-UA"/>
        </w:rPr>
      </w:pPr>
    </w:p>
    <w:p w:rsidR="00786FD5" w:rsidRDefault="00786FD5">
      <w:pPr>
        <w:ind w:firstLine="0"/>
        <w:rPr>
          <w:sz w:val="22"/>
          <w:szCs w:val="22"/>
          <w:lang w:val="uk-UA"/>
        </w:rPr>
      </w:pPr>
      <w:r>
        <w:rPr>
          <w:sz w:val="22"/>
          <w:szCs w:val="22"/>
          <w:lang w:val="uk-UA"/>
        </w:rPr>
        <w:br w:type="page"/>
      </w:r>
    </w:p>
    <w:p w:rsidR="00266834" w:rsidRPr="00654936" w:rsidRDefault="00266834" w:rsidP="00266834">
      <w:pPr>
        <w:rPr>
          <w:sz w:val="22"/>
          <w:szCs w:val="22"/>
          <w:lang w:val="uk-UA"/>
        </w:rPr>
      </w:pPr>
    </w:p>
    <w:tbl>
      <w:tblPr>
        <w:tblOverlap w:val="never"/>
        <w:tblW w:w="11160" w:type="dxa"/>
        <w:tblInd w:w="-710" w:type="dxa"/>
        <w:tblLayout w:type="fixed"/>
        <w:tblCellMar>
          <w:left w:w="10" w:type="dxa"/>
          <w:right w:w="10" w:type="dxa"/>
        </w:tblCellMar>
        <w:tblLook w:val="00A0" w:firstRow="1" w:lastRow="0" w:firstColumn="1" w:lastColumn="0" w:noHBand="0" w:noVBand="0"/>
      </w:tblPr>
      <w:tblGrid>
        <w:gridCol w:w="3420"/>
        <w:gridCol w:w="7740"/>
      </w:tblGrid>
      <w:tr w:rsidR="00266834" w:rsidRPr="00654936" w:rsidTr="009239E7">
        <w:trPr>
          <w:trHeight w:val="336"/>
        </w:trPr>
        <w:tc>
          <w:tcPr>
            <w:tcW w:w="3420" w:type="dxa"/>
            <w:tcBorders>
              <w:top w:val="single" w:sz="4" w:space="0" w:color="auto"/>
              <w:left w:val="single" w:sz="4" w:space="0" w:color="auto"/>
            </w:tcBorders>
            <w:shd w:val="clear" w:color="auto" w:fill="FFFFFF"/>
          </w:tcPr>
          <w:p w:rsidR="00266834" w:rsidRPr="00654936" w:rsidRDefault="00266834" w:rsidP="009239E7">
            <w:pPr>
              <w:spacing w:line="240" w:lineRule="auto"/>
              <w:rPr>
                <w:sz w:val="22"/>
                <w:szCs w:val="22"/>
              </w:rPr>
            </w:pPr>
            <w:r w:rsidRPr="00654936">
              <w:rPr>
                <w:sz w:val="22"/>
                <w:szCs w:val="22"/>
              </w:rPr>
              <w:t>Назва дисципліни</w:t>
            </w:r>
          </w:p>
        </w:tc>
        <w:tc>
          <w:tcPr>
            <w:tcW w:w="7740" w:type="dxa"/>
            <w:tcBorders>
              <w:top w:val="single" w:sz="4" w:space="0" w:color="auto"/>
              <w:left w:val="single" w:sz="4" w:space="0" w:color="auto"/>
              <w:right w:val="single" w:sz="4" w:space="0" w:color="auto"/>
            </w:tcBorders>
            <w:shd w:val="clear" w:color="auto" w:fill="FFFFFF"/>
          </w:tcPr>
          <w:p w:rsidR="00266834" w:rsidRPr="00654936" w:rsidRDefault="00266834" w:rsidP="009239E7">
            <w:pPr>
              <w:spacing w:line="240" w:lineRule="auto"/>
              <w:ind w:left="132" w:right="131"/>
              <w:rPr>
                <w:b/>
                <w:sz w:val="22"/>
                <w:szCs w:val="22"/>
              </w:rPr>
            </w:pPr>
            <w:r w:rsidRPr="00654936">
              <w:rPr>
                <w:b/>
                <w:sz w:val="22"/>
                <w:szCs w:val="22"/>
              </w:rPr>
              <w:t>Співпраця України з державами Вишеградської четвірки</w:t>
            </w:r>
          </w:p>
        </w:tc>
      </w:tr>
      <w:tr w:rsidR="00266834" w:rsidRPr="00654936" w:rsidTr="009239E7">
        <w:trPr>
          <w:trHeight w:val="331"/>
        </w:trPr>
        <w:tc>
          <w:tcPr>
            <w:tcW w:w="3420" w:type="dxa"/>
            <w:tcBorders>
              <w:top w:val="single" w:sz="4" w:space="0" w:color="auto"/>
              <w:left w:val="single" w:sz="4" w:space="0" w:color="auto"/>
            </w:tcBorders>
            <w:shd w:val="clear" w:color="auto" w:fill="FFFFFF"/>
          </w:tcPr>
          <w:p w:rsidR="00266834" w:rsidRPr="00654936" w:rsidRDefault="00266834" w:rsidP="009239E7">
            <w:pPr>
              <w:spacing w:line="240" w:lineRule="auto"/>
              <w:rPr>
                <w:sz w:val="22"/>
                <w:szCs w:val="22"/>
              </w:rPr>
            </w:pPr>
            <w:r w:rsidRPr="00654936">
              <w:rPr>
                <w:sz w:val="22"/>
                <w:szCs w:val="22"/>
              </w:rPr>
              <w:t>Рівень вищої освіти</w:t>
            </w:r>
          </w:p>
        </w:tc>
        <w:tc>
          <w:tcPr>
            <w:tcW w:w="7740" w:type="dxa"/>
            <w:tcBorders>
              <w:top w:val="single" w:sz="4" w:space="0" w:color="auto"/>
              <w:left w:val="single" w:sz="4" w:space="0" w:color="auto"/>
              <w:right w:val="single" w:sz="4" w:space="0" w:color="auto"/>
            </w:tcBorders>
            <w:shd w:val="clear" w:color="auto" w:fill="FFFFFF"/>
          </w:tcPr>
          <w:p w:rsidR="00266834" w:rsidRPr="00654936" w:rsidRDefault="00266834" w:rsidP="009239E7">
            <w:pPr>
              <w:spacing w:line="240" w:lineRule="auto"/>
              <w:ind w:left="132" w:right="131"/>
              <w:rPr>
                <w:sz w:val="22"/>
                <w:szCs w:val="22"/>
              </w:rPr>
            </w:pPr>
            <w:r w:rsidRPr="00654936">
              <w:rPr>
                <w:sz w:val="22"/>
                <w:szCs w:val="22"/>
                <w:lang w:val="uk-UA"/>
              </w:rPr>
              <w:t>п</w:t>
            </w:r>
            <w:r w:rsidRPr="00654936">
              <w:rPr>
                <w:sz w:val="22"/>
                <w:szCs w:val="22"/>
              </w:rPr>
              <w:t>ерший (бакалаврський)</w:t>
            </w:r>
          </w:p>
        </w:tc>
      </w:tr>
      <w:tr w:rsidR="00266834" w:rsidRPr="00654936" w:rsidTr="009239E7">
        <w:trPr>
          <w:trHeight w:val="331"/>
        </w:trPr>
        <w:tc>
          <w:tcPr>
            <w:tcW w:w="3420" w:type="dxa"/>
            <w:tcBorders>
              <w:top w:val="single" w:sz="4" w:space="0" w:color="auto"/>
              <w:left w:val="single" w:sz="4" w:space="0" w:color="auto"/>
            </w:tcBorders>
            <w:shd w:val="clear" w:color="auto" w:fill="FFFFFF"/>
          </w:tcPr>
          <w:p w:rsidR="00266834" w:rsidRPr="00654936" w:rsidRDefault="00266834" w:rsidP="009239E7">
            <w:pPr>
              <w:spacing w:line="240" w:lineRule="auto"/>
              <w:rPr>
                <w:sz w:val="22"/>
                <w:szCs w:val="22"/>
              </w:rPr>
            </w:pPr>
            <w:r w:rsidRPr="00654936">
              <w:rPr>
                <w:sz w:val="22"/>
                <w:szCs w:val="22"/>
              </w:rPr>
              <w:t>Курс (рік) навчання</w:t>
            </w:r>
          </w:p>
        </w:tc>
        <w:tc>
          <w:tcPr>
            <w:tcW w:w="7740" w:type="dxa"/>
            <w:tcBorders>
              <w:top w:val="single" w:sz="4" w:space="0" w:color="auto"/>
              <w:left w:val="single" w:sz="4" w:space="0" w:color="auto"/>
              <w:right w:val="single" w:sz="4" w:space="0" w:color="auto"/>
            </w:tcBorders>
            <w:shd w:val="clear" w:color="auto" w:fill="FFFFFF"/>
          </w:tcPr>
          <w:p w:rsidR="00266834" w:rsidRPr="00654936" w:rsidRDefault="00266834" w:rsidP="009239E7">
            <w:pPr>
              <w:spacing w:line="240" w:lineRule="auto"/>
              <w:ind w:left="132" w:right="131"/>
              <w:rPr>
                <w:sz w:val="22"/>
                <w:szCs w:val="22"/>
                <w:lang w:val="uk-UA"/>
              </w:rPr>
            </w:pPr>
            <w:r w:rsidRPr="00654936">
              <w:rPr>
                <w:sz w:val="22"/>
                <w:szCs w:val="22"/>
                <w:lang w:val="uk-UA"/>
              </w:rPr>
              <w:t>І</w:t>
            </w:r>
            <w:r w:rsidRPr="00654936">
              <w:rPr>
                <w:sz w:val="22"/>
                <w:szCs w:val="22"/>
                <w:lang w:val="en-US"/>
              </w:rPr>
              <w:t>V</w:t>
            </w:r>
            <w:r w:rsidRPr="00654936">
              <w:rPr>
                <w:sz w:val="22"/>
                <w:szCs w:val="22"/>
                <w:lang w:val="uk-UA"/>
              </w:rPr>
              <w:t>-й</w:t>
            </w:r>
          </w:p>
        </w:tc>
      </w:tr>
      <w:tr w:rsidR="00266834" w:rsidRPr="00654936" w:rsidTr="009239E7">
        <w:trPr>
          <w:trHeight w:val="336"/>
        </w:trPr>
        <w:tc>
          <w:tcPr>
            <w:tcW w:w="3420" w:type="dxa"/>
            <w:tcBorders>
              <w:top w:val="single" w:sz="4" w:space="0" w:color="auto"/>
              <w:left w:val="single" w:sz="4" w:space="0" w:color="auto"/>
            </w:tcBorders>
            <w:shd w:val="clear" w:color="auto" w:fill="FFFFFF"/>
          </w:tcPr>
          <w:p w:rsidR="00266834" w:rsidRPr="00654936" w:rsidRDefault="00266834" w:rsidP="009239E7">
            <w:pPr>
              <w:spacing w:line="240" w:lineRule="auto"/>
              <w:rPr>
                <w:sz w:val="22"/>
                <w:szCs w:val="22"/>
              </w:rPr>
            </w:pPr>
            <w:r w:rsidRPr="00654936">
              <w:rPr>
                <w:sz w:val="22"/>
                <w:szCs w:val="22"/>
              </w:rPr>
              <w:t>Семестр</w:t>
            </w:r>
          </w:p>
        </w:tc>
        <w:tc>
          <w:tcPr>
            <w:tcW w:w="7740" w:type="dxa"/>
            <w:tcBorders>
              <w:top w:val="single" w:sz="4" w:space="0" w:color="auto"/>
              <w:left w:val="single" w:sz="4" w:space="0" w:color="auto"/>
              <w:right w:val="single" w:sz="4" w:space="0" w:color="auto"/>
            </w:tcBorders>
            <w:shd w:val="clear" w:color="auto" w:fill="FFFFFF"/>
          </w:tcPr>
          <w:p w:rsidR="00266834" w:rsidRPr="00654936" w:rsidRDefault="00266834" w:rsidP="009239E7">
            <w:pPr>
              <w:spacing w:line="240" w:lineRule="auto"/>
              <w:ind w:left="132" w:right="131"/>
              <w:rPr>
                <w:sz w:val="22"/>
                <w:szCs w:val="22"/>
              </w:rPr>
            </w:pPr>
            <w:r w:rsidRPr="00654936">
              <w:rPr>
                <w:sz w:val="22"/>
                <w:szCs w:val="22"/>
              </w:rPr>
              <w:t>7-й</w:t>
            </w:r>
          </w:p>
        </w:tc>
      </w:tr>
      <w:tr w:rsidR="00266834" w:rsidRPr="00654936" w:rsidTr="009239E7">
        <w:trPr>
          <w:trHeight w:val="331"/>
        </w:trPr>
        <w:tc>
          <w:tcPr>
            <w:tcW w:w="3420" w:type="dxa"/>
            <w:tcBorders>
              <w:top w:val="single" w:sz="4" w:space="0" w:color="auto"/>
              <w:left w:val="single" w:sz="4" w:space="0" w:color="auto"/>
            </w:tcBorders>
            <w:shd w:val="clear" w:color="auto" w:fill="FFFFFF"/>
          </w:tcPr>
          <w:p w:rsidR="00266834" w:rsidRPr="00654936" w:rsidRDefault="00266834" w:rsidP="009239E7">
            <w:pPr>
              <w:spacing w:line="240" w:lineRule="auto"/>
              <w:rPr>
                <w:sz w:val="22"/>
                <w:szCs w:val="22"/>
              </w:rPr>
            </w:pPr>
            <w:r w:rsidRPr="00654936">
              <w:rPr>
                <w:sz w:val="22"/>
                <w:szCs w:val="22"/>
              </w:rPr>
              <w:t xml:space="preserve">Обсяг дисципліни </w:t>
            </w:r>
            <w:proofErr w:type="gramStart"/>
            <w:r w:rsidRPr="00654936">
              <w:rPr>
                <w:sz w:val="22"/>
                <w:szCs w:val="22"/>
              </w:rPr>
              <w:t>у кредитах</w:t>
            </w:r>
            <w:proofErr w:type="gramEnd"/>
          </w:p>
        </w:tc>
        <w:tc>
          <w:tcPr>
            <w:tcW w:w="7740" w:type="dxa"/>
            <w:tcBorders>
              <w:top w:val="single" w:sz="4" w:space="0" w:color="auto"/>
              <w:left w:val="single" w:sz="4" w:space="0" w:color="auto"/>
              <w:right w:val="single" w:sz="4" w:space="0" w:color="auto"/>
            </w:tcBorders>
            <w:shd w:val="clear" w:color="auto" w:fill="FFFFFF"/>
          </w:tcPr>
          <w:p w:rsidR="00266834" w:rsidRPr="00654936" w:rsidRDefault="00266834" w:rsidP="009239E7">
            <w:pPr>
              <w:spacing w:line="240" w:lineRule="auto"/>
              <w:ind w:left="132" w:right="131"/>
              <w:rPr>
                <w:sz w:val="22"/>
                <w:szCs w:val="22"/>
              </w:rPr>
            </w:pPr>
            <w:r w:rsidRPr="00654936">
              <w:rPr>
                <w:sz w:val="22"/>
                <w:szCs w:val="22"/>
              </w:rPr>
              <w:t>3</w:t>
            </w:r>
            <w:r w:rsidRPr="00654936">
              <w:rPr>
                <w:sz w:val="22"/>
                <w:szCs w:val="22"/>
                <w:lang w:val="sk-SK"/>
              </w:rPr>
              <w:t>,0</w:t>
            </w:r>
            <w:r w:rsidRPr="00654936">
              <w:rPr>
                <w:sz w:val="22"/>
                <w:szCs w:val="22"/>
              </w:rPr>
              <w:t xml:space="preserve"> кредити ЄКТС</w:t>
            </w:r>
          </w:p>
        </w:tc>
      </w:tr>
      <w:tr w:rsidR="00266834" w:rsidRPr="00654936" w:rsidTr="009239E7">
        <w:trPr>
          <w:trHeight w:val="331"/>
        </w:trPr>
        <w:tc>
          <w:tcPr>
            <w:tcW w:w="3420" w:type="dxa"/>
            <w:tcBorders>
              <w:top w:val="single" w:sz="4" w:space="0" w:color="auto"/>
              <w:left w:val="single" w:sz="4" w:space="0" w:color="auto"/>
            </w:tcBorders>
            <w:shd w:val="clear" w:color="auto" w:fill="FFFFFF"/>
          </w:tcPr>
          <w:p w:rsidR="00266834" w:rsidRPr="00654936" w:rsidRDefault="00266834" w:rsidP="009239E7">
            <w:pPr>
              <w:spacing w:line="240" w:lineRule="auto"/>
              <w:rPr>
                <w:sz w:val="22"/>
                <w:szCs w:val="22"/>
              </w:rPr>
            </w:pPr>
            <w:r w:rsidRPr="00654936">
              <w:rPr>
                <w:sz w:val="22"/>
                <w:szCs w:val="22"/>
              </w:rPr>
              <w:t>Мова викладання</w:t>
            </w:r>
          </w:p>
        </w:tc>
        <w:tc>
          <w:tcPr>
            <w:tcW w:w="7740" w:type="dxa"/>
            <w:tcBorders>
              <w:top w:val="single" w:sz="4" w:space="0" w:color="auto"/>
              <w:left w:val="single" w:sz="4" w:space="0" w:color="auto"/>
              <w:right w:val="single" w:sz="4" w:space="0" w:color="auto"/>
            </w:tcBorders>
            <w:shd w:val="clear" w:color="auto" w:fill="FFFFFF"/>
          </w:tcPr>
          <w:p w:rsidR="00266834" w:rsidRPr="00654936" w:rsidRDefault="00266834" w:rsidP="009239E7">
            <w:pPr>
              <w:spacing w:line="240" w:lineRule="auto"/>
              <w:ind w:left="132" w:right="131"/>
              <w:rPr>
                <w:sz w:val="22"/>
                <w:szCs w:val="22"/>
              </w:rPr>
            </w:pPr>
            <w:r w:rsidRPr="00654936">
              <w:rPr>
                <w:sz w:val="22"/>
                <w:szCs w:val="22"/>
              </w:rPr>
              <w:t>українська</w:t>
            </w:r>
          </w:p>
        </w:tc>
      </w:tr>
      <w:tr w:rsidR="00266834" w:rsidRPr="00654936" w:rsidTr="009239E7">
        <w:trPr>
          <w:trHeight w:val="399"/>
        </w:trPr>
        <w:tc>
          <w:tcPr>
            <w:tcW w:w="3420" w:type="dxa"/>
            <w:tcBorders>
              <w:top w:val="single" w:sz="4" w:space="0" w:color="auto"/>
              <w:left w:val="single" w:sz="4" w:space="0" w:color="auto"/>
            </w:tcBorders>
            <w:shd w:val="clear" w:color="auto" w:fill="FFFFFF"/>
          </w:tcPr>
          <w:p w:rsidR="00266834" w:rsidRPr="00654936" w:rsidRDefault="00266834" w:rsidP="009239E7">
            <w:pPr>
              <w:spacing w:line="240" w:lineRule="auto"/>
              <w:rPr>
                <w:sz w:val="22"/>
                <w:szCs w:val="22"/>
              </w:rPr>
            </w:pPr>
            <w:r w:rsidRPr="00654936">
              <w:rPr>
                <w:sz w:val="22"/>
                <w:szCs w:val="22"/>
              </w:rPr>
              <w:t xml:space="preserve">Передумови для вивчення </w:t>
            </w:r>
          </w:p>
          <w:p w:rsidR="00266834" w:rsidRPr="00654936" w:rsidRDefault="00266834" w:rsidP="009239E7">
            <w:pPr>
              <w:spacing w:line="240" w:lineRule="auto"/>
              <w:rPr>
                <w:sz w:val="22"/>
                <w:szCs w:val="22"/>
              </w:rPr>
            </w:pPr>
            <w:r w:rsidRPr="00654936">
              <w:rPr>
                <w:sz w:val="22"/>
                <w:szCs w:val="22"/>
              </w:rPr>
              <w:t>дисципліни</w:t>
            </w:r>
          </w:p>
        </w:tc>
        <w:tc>
          <w:tcPr>
            <w:tcW w:w="7740" w:type="dxa"/>
            <w:tcBorders>
              <w:top w:val="single" w:sz="4" w:space="0" w:color="auto"/>
              <w:left w:val="single" w:sz="4" w:space="0" w:color="auto"/>
              <w:right w:val="single" w:sz="4" w:space="0" w:color="auto"/>
            </w:tcBorders>
            <w:shd w:val="clear" w:color="auto" w:fill="FFFFFF"/>
          </w:tcPr>
          <w:p w:rsidR="00266834" w:rsidRPr="00654936" w:rsidRDefault="00266834" w:rsidP="009239E7">
            <w:pPr>
              <w:spacing w:line="240" w:lineRule="auto"/>
              <w:ind w:left="132" w:right="131"/>
              <w:rPr>
                <w:sz w:val="22"/>
                <w:szCs w:val="22"/>
              </w:rPr>
            </w:pPr>
            <w:r w:rsidRPr="00654936">
              <w:rPr>
                <w:sz w:val="22"/>
                <w:szCs w:val="22"/>
              </w:rPr>
              <w:t>Історія України (сучасна), Всесвітня історія (сучасна), Історія ЦЄ (сучасна).</w:t>
            </w:r>
          </w:p>
        </w:tc>
      </w:tr>
      <w:tr w:rsidR="00266834" w:rsidRPr="00654936" w:rsidTr="009239E7">
        <w:trPr>
          <w:trHeight w:val="634"/>
        </w:trPr>
        <w:tc>
          <w:tcPr>
            <w:tcW w:w="3420" w:type="dxa"/>
            <w:tcBorders>
              <w:top w:val="single" w:sz="4" w:space="0" w:color="auto"/>
              <w:left w:val="single" w:sz="4" w:space="0" w:color="auto"/>
            </w:tcBorders>
            <w:shd w:val="clear" w:color="auto" w:fill="FFFFFF"/>
          </w:tcPr>
          <w:p w:rsidR="00266834" w:rsidRPr="00654936" w:rsidRDefault="00266834" w:rsidP="009239E7">
            <w:pPr>
              <w:spacing w:line="240" w:lineRule="auto"/>
              <w:rPr>
                <w:sz w:val="22"/>
                <w:szCs w:val="22"/>
              </w:rPr>
            </w:pPr>
            <w:r w:rsidRPr="00654936">
              <w:rPr>
                <w:sz w:val="22"/>
                <w:szCs w:val="22"/>
              </w:rPr>
              <w:t xml:space="preserve">Кафедра, яка забезпечує </w:t>
            </w:r>
          </w:p>
          <w:p w:rsidR="00266834" w:rsidRPr="00654936" w:rsidRDefault="00266834" w:rsidP="009239E7">
            <w:pPr>
              <w:spacing w:line="240" w:lineRule="auto"/>
              <w:rPr>
                <w:sz w:val="22"/>
                <w:szCs w:val="22"/>
              </w:rPr>
            </w:pPr>
            <w:r w:rsidRPr="00654936">
              <w:rPr>
                <w:sz w:val="22"/>
                <w:szCs w:val="22"/>
              </w:rPr>
              <w:t>викладання дисципліни</w:t>
            </w:r>
          </w:p>
        </w:tc>
        <w:tc>
          <w:tcPr>
            <w:tcW w:w="7740" w:type="dxa"/>
            <w:tcBorders>
              <w:top w:val="single" w:sz="4" w:space="0" w:color="auto"/>
              <w:left w:val="single" w:sz="4" w:space="0" w:color="auto"/>
              <w:right w:val="single" w:sz="4" w:space="0" w:color="auto"/>
            </w:tcBorders>
            <w:shd w:val="clear" w:color="auto" w:fill="FFFFFF"/>
          </w:tcPr>
          <w:p w:rsidR="00266834" w:rsidRPr="00654936" w:rsidRDefault="00266834" w:rsidP="009239E7">
            <w:pPr>
              <w:spacing w:line="240" w:lineRule="auto"/>
              <w:ind w:left="132" w:right="131"/>
              <w:rPr>
                <w:sz w:val="22"/>
                <w:szCs w:val="22"/>
              </w:rPr>
            </w:pPr>
            <w:r w:rsidRPr="00654936">
              <w:rPr>
                <w:sz w:val="22"/>
                <w:szCs w:val="22"/>
              </w:rPr>
              <w:t>модерної історії України та зарубіжних країн</w:t>
            </w:r>
          </w:p>
        </w:tc>
      </w:tr>
      <w:tr w:rsidR="00266834" w:rsidRPr="00654936" w:rsidTr="009239E7">
        <w:trPr>
          <w:trHeight w:val="331"/>
        </w:trPr>
        <w:tc>
          <w:tcPr>
            <w:tcW w:w="3420" w:type="dxa"/>
            <w:tcBorders>
              <w:top w:val="single" w:sz="4" w:space="0" w:color="auto"/>
              <w:left w:val="single" w:sz="4" w:space="0" w:color="auto"/>
            </w:tcBorders>
            <w:shd w:val="clear" w:color="auto" w:fill="FFFFFF"/>
          </w:tcPr>
          <w:p w:rsidR="00266834" w:rsidRPr="00654936" w:rsidRDefault="00266834" w:rsidP="009239E7">
            <w:pPr>
              <w:spacing w:line="240" w:lineRule="auto"/>
              <w:rPr>
                <w:sz w:val="22"/>
                <w:szCs w:val="22"/>
              </w:rPr>
            </w:pPr>
            <w:r w:rsidRPr="00654936">
              <w:rPr>
                <w:sz w:val="22"/>
                <w:szCs w:val="22"/>
              </w:rPr>
              <w:t>Інформаційне забезпечення</w:t>
            </w:r>
          </w:p>
        </w:tc>
        <w:tc>
          <w:tcPr>
            <w:tcW w:w="7740" w:type="dxa"/>
            <w:tcBorders>
              <w:top w:val="single" w:sz="4" w:space="0" w:color="auto"/>
              <w:left w:val="single" w:sz="4" w:space="0" w:color="auto"/>
              <w:right w:val="single" w:sz="4" w:space="0" w:color="auto"/>
            </w:tcBorders>
            <w:shd w:val="clear" w:color="auto" w:fill="FFFFFF"/>
          </w:tcPr>
          <w:p w:rsidR="00266834" w:rsidRPr="00654936" w:rsidRDefault="00266834" w:rsidP="009239E7">
            <w:pPr>
              <w:spacing w:line="240" w:lineRule="auto"/>
              <w:ind w:left="132" w:right="131"/>
              <w:rPr>
                <w:sz w:val="22"/>
                <w:szCs w:val="22"/>
              </w:rPr>
            </w:pPr>
            <w:r w:rsidRPr="00654936">
              <w:rPr>
                <w:sz w:val="22"/>
                <w:szCs w:val="22"/>
              </w:rPr>
              <w:t>мультимедійний проєктор для презентацій, дидактично-методичний матеріал, інтернет-ресурси</w:t>
            </w:r>
          </w:p>
        </w:tc>
      </w:tr>
      <w:tr w:rsidR="00266834" w:rsidRPr="00654936" w:rsidTr="009239E7">
        <w:trPr>
          <w:trHeight w:val="331"/>
        </w:trPr>
        <w:tc>
          <w:tcPr>
            <w:tcW w:w="3420" w:type="dxa"/>
            <w:tcBorders>
              <w:top w:val="single" w:sz="4" w:space="0" w:color="auto"/>
              <w:left w:val="single" w:sz="4" w:space="0" w:color="auto"/>
            </w:tcBorders>
            <w:shd w:val="clear" w:color="auto" w:fill="FFFFFF"/>
          </w:tcPr>
          <w:p w:rsidR="00266834" w:rsidRPr="00654936" w:rsidRDefault="00266834" w:rsidP="009239E7">
            <w:pPr>
              <w:spacing w:line="240" w:lineRule="auto"/>
              <w:rPr>
                <w:sz w:val="22"/>
                <w:szCs w:val="22"/>
              </w:rPr>
            </w:pPr>
            <w:r w:rsidRPr="00654936">
              <w:rPr>
                <w:sz w:val="22"/>
                <w:szCs w:val="22"/>
              </w:rPr>
              <w:t>Форма проведення занять</w:t>
            </w:r>
          </w:p>
        </w:tc>
        <w:tc>
          <w:tcPr>
            <w:tcW w:w="7740" w:type="dxa"/>
            <w:tcBorders>
              <w:top w:val="single" w:sz="4" w:space="0" w:color="auto"/>
              <w:left w:val="single" w:sz="4" w:space="0" w:color="auto"/>
              <w:right w:val="single" w:sz="4" w:space="0" w:color="auto"/>
            </w:tcBorders>
            <w:shd w:val="clear" w:color="auto" w:fill="FFFFFF"/>
          </w:tcPr>
          <w:p w:rsidR="00266834" w:rsidRPr="00654936" w:rsidRDefault="00266834" w:rsidP="009239E7">
            <w:pPr>
              <w:spacing w:line="240" w:lineRule="auto"/>
              <w:ind w:left="132" w:right="131"/>
              <w:rPr>
                <w:sz w:val="22"/>
                <w:szCs w:val="22"/>
                <w:lang w:val="uk-UA"/>
              </w:rPr>
            </w:pPr>
            <w:r w:rsidRPr="00654936">
              <w:rPr>
                <w:sz w:val="22"/>
                <w:szCs w:val="22"/>
              </w:rPr>
              <w:t>Лекції, практичні заняття</w:t>
            </w:r>
            <w:r w:rsidRPr="00654936">
              <w:rPr>
                <w:sz w:val="22"/>
                <w:szCs w:val="22"/>
                <w:lang w:val="uk-UA"/>
              </w:rPr>
              <w:t>, дискусія</w:t>
            </w:r>
          </w:p>
        </w:tc>
      </w:tr>
      <w:tr w:rsidR="00266834" w:rsidRPr="00654936" w:rsidTr="009239E7">
        <w:trPr>
          <w:trHeight w:val="979"/>
        </w:trPr>
        <w:tc>
          <w:tcPr>
            <w:tcW w:w="3420" w:type="dxa"/>
            <w:tcBorders>
              <w:top w:val="single" w:sz="4" w:space="0" w:color="auto"/>
              <w:left w:val="single" w:sz="4" w:space="0" w:color="auto"/>
            </w:tcBorders>
            <w:shd w:val="clear" w:color="auto" w:fill="FFFFFF"/>
          </w:tcPr>
          <w:p w:rsidR="00266834" w:rsidRPr="00654936" w:rsidRDefault="00266834" w:rsidP="009239E7">
            <w:pPr>
              <w:spacing w:line="240" w:lineRule="auto"/>
              <w:rPr>
                <w:sz w:val="22"/>
                <w:szCs w:val="22"/>
              </w:rPr>
            </w:pPr>
            <w:r w:rsidRPr="00654936">
              <w:rPr>
                <w:sz w:val="22"/>
                <w:szCs w:val="22"/>
              </w:rPr>
              <w:t>Ключові результати навчання (знання, уміння та інші компетентності):</w:t>
            </w:r>
          </w:p>
        </w:tc>
        <w:tc>
          <w:tcPr>
            <w:tcW w:w="7740" w:type="dxa"/>
            <w:tcBorders>
              <w:top w:val="single" w:sz="4" w:space="0" w:color="auto"/>
              <w:left w:val="single" w:sz="4" w:space="0" w:color="auto"/>
              <w:right w:val="single" w:sz="4" w:space="0" w:color="auto"/>
            </w:tcBorders>
            <w:shd w:val="clear" w:color="auto" w:fill="FFFFFF"/>
          </w:tcPr>
          <w:p w:rsidR="00266834" w:rsidRPr="00786FD5" w:rsidRDefault="00266834" w:rsidP="00266834">
            <w:pPr>
              <w:spacing w:line="216" w:lineRule="auto"/>
              <w:ind w:right="97" w:firstLine="709"/>
              <w:rPr>
                <w:sz w:val="20"/>
                <w:szCs w:val="20"/>
              </w:rPr>
            </w:pPr>
            <w:r w:rsidRPr="00786FD5">
              <w:rPr>
                <w:bCs/>
                <w:sz w:val="20"/>
                <w:szCs w:val="20"/>
              </w:rPr>
              <w:t xml:space="preserve">Дисципліна </w:t>
            </w:r>
            <w:r w:rsidRPr="00786FD5">
              <w:rPr>
                <w:sz w:val="20"/>
                <w:szCs w:val="20"/>
              </w:rPr>
              <w:t>має на меті проаналізувати регіональну співпрацю в Центральній та Східній Європі, налагодження зв’язків України із Вишеградським блоком загалом та двосторонніх відносин зокрема. Визнаючи предметну специфіку курсу, його не слід відривати від сучасної історії України та країн ЦЄ. Історія міждержавних відносин України розвивається у міждисциплінарній взаємодії з іншими науками, що дає змогу адекватно відображати основні наукові парадигми сучасної епохи. Дана дисципліна покликана розкрити багатогранність міждержавного, міжрегіонального, транскордонного і прикордонного співробітництва України з провідними країнами Центральної Європи.</w:t>
            </w:r>
          </w:p>
          <w:p w:rsidR="00266834" w:rsidRPr="00786FD5" w:rsidRDefault="00266834" w:rsidP="00266834">
            <w:pPr>
              <w:spacing w:line="216" w:lineRule="auto"/>
              <w:ind w:left="62" w:right="97" w:firstLine="505"/>
              <w:rPr>
                <w:sz w:val="20"/>
                <w:szCs w:val="20"/>
              </w:rPr>
            </w:pPr>
            <w:r w:rsidRPr="00786FD5">
              <w:rPr>
                <w:sz w:val="20"/>
                <w:szCs w:val="20"/>
              </w:rPr>
              <w:t>Дисципліна забезпечує набуття студентами наступних компетентностей: з</w:t>
            </w:r>
            <w:r w:rsidRPr="00786FD5">
              <w:rPr>
                <w:rStyle w:val="rvts0"/>
                <w:sz w:val="20"/>
                <w:szCs w:val="20"/>
              </w:rPr>
              <w:t>датність розв’язувати складні спеціалізовані задачі та практичні проблеми історії та археології у процесі професійної діяльності або навчання, що передбачає застосування теорії і методів гуманітарних та соціальних наук та характеризується комплексністю і невизначеністю умов;</w:t>
            </w:r>
            <w:r w:rsidRPr="00786FD5">
              <w:rPr>
                <w:sz w:val="20"/>
                <w:szCs w:val="20"/>
              </w:rPr>
              <w:t xml:space="preserve"> здатність до абстрактного мислення, аналізу, синтезу; здатність до пошуку та аналізу інформації з різних джерел; здатність працювати автономно; здатність виявляти, ставити та вирішувати проблеми; здатність застосовувати знання в практичних ситуаціях; здатність бути критичним і самокритичним; усвідомлення взаємозв’язку між фактами, подіями, явищами і процесами в минулому та сучасному; здатність використовувати у професійній діяльності наукові праці та інформаційно-довідкові видання, сучасні інформаційно-пошукові системи; здатність використовувати фахові знання та професійні навички для виявлення, охорони та популяризації історико-культурної спадщини; здатність використовувати у фаховій діяльності знання гуманітарних та соціальних наук, вміння аналізувати, оцінювати і прогнозувати політичні, економічні, культурні й соціальні події та явища; здатність працювати з історичними текстами і документами, коментувати, анотувати їх відповідно до певних критеріїв, презентувати і обговорювати результати наукових досліджень; здатність вільно оперувати спеціальною термінологією.</w:t>
            </w:r>
          </w:p>
        </w:tc>
      </w:tr>
      <w:tr w:rsidR="00266834" w:rsidRPr="00654936" w:rsidTr="009239E7">
        <w:trPr>
          <w:trHeight w:val="653"/>
        </w:trPr>
        <w:tc>
          <w:tcPr>
            <w:tcW w:w="3420" w:type="dxa"/>
            <w:tcBorders>
              <w:top w:val="single" w:sz="4" w:space="0" w:color="auto"/>
              <w:left w:val="single" w:sz="4" w:space="0" w:color="auto"/>
            </w:tcBorders>
            <w:shd w:val="clear" w:color="auto" w:fill="FFFFFF"/>
          </w:tcPr>
          <w:p w:rsidR="00266834" w:rsidRPr="00654936" w:rsidRDefault="00266834" w:rsidP="009239E7">
            <w:pPr>
              <w:spacing w:line="240" w:lineRule="auto"/>
              <w:rPr>
                <w:sz w:val="22"/>
                <w:szCs w:val="22"/>
              </w:rPr>
            </w:pPr>
            <w:r w:rsidRPr="00654936">
              <w:rPr>
                <w:sz w:val="22"/>
                <w:szCs w:val="22"/>
              </w:rPr>
              <w:t xml:space="preserve">Короткий зміст дисципліни </w:t>
            </w:r>
          </w:p>
          <w:p w:rsidR="00266834" w:rsidRPr="00654936" w:rsidRDefault="00266834" w:rsidP="009239E7">
            <w:pPr>
              <w:spacing w:line="240" w:lineRule="auto"/>
              <w:rPr>
                <w:sz w:val="22"/>
                <w:szCs w:val="22"/>
              </w:rPr>
            </w:pPr>
            <w:r w:rsidRPr="00654936">
              <w:rPr>
                <w:sz w:val="22"/>
                <w:szCs w:val="22"/>
              </w:rPr>
              <w:t>(що буде вивчатися, перелік тем):</w:t>
            </w:r>
          </w:p>
        </w:tc>
        <w:tc>
          <w:tcPr>
            <w:tcW w:w="7740" w:type="dxa"/>
            <w:tcBorders>
              <w:top w:val="single" w:sz="4" w:space="0" w:color="auto"/>
              <w:left w:val="single" w:sz="4" w:space="0" w:color="auto"/>
              <w:right w:val="single" w:sz="4" w:space="0" w:color="auto"/>
            </w:tcBorders>
            <w:shd w:val="clear" w:color="auto" w:fill="FFFFFF"/>
          </w:tcPr>
          <w:p w:rsidR="00266834" w:rsidRPr="00786FD5" w:rsidRDefault="00266834" w:rsidP="00266834">
            <w:pPr>
              <w:numPr>
                <w:ilvl w:val="0"/>
                <w:numId w:val="4"/>
              </w:numPr>
              <w:spacing w:after="0" w:line="240" w:lineRule="auto"/>
              <w:ind w:left="394" w:right="97" w:hanging="284"/>
              <w:rPr>
                <w:bCs/>
                <w:sz w:val="20"/>
                <w:szCs w:val="20"/>
              </w:rPr>
            </w:pPr>
            <w:r w:rsidRPr="00786FD5">
              <w:rPr>
                <w:sz w:val="20"/>
                <w:szCs w:val="20"/>
              </w:rPr>
              <w:t xml:space="preserve"> </w:t>
            </w:r>
            <w:r w:rsidRPr="00786FD5">
              <w:rPr>
                <w:bCs/>
                <w:sz w:val="20"/>
                <w:szCs w:val="20"/>
              </w:rPr>
              <w:t xml:space="preserve">Основні поняття і підходи до дослідження регіональної співпраці. </w:t>
            </w:r>
          </w:p>
          <w:p w:rsidR="00266834" w:rsidRPr="00786FD5" w:rsidRDefault="00266834" w:rsidP="00266834">
            <w:pPr>
              <w:numPr>
                <w:ilvl w:val="0"/>
                <w:numId w:val="4"/>
              </w:numPr>
              <w:spacing w:after="0" w:line="240" w:lineRule="auto"/>
              <w:ind w:left="394" w:right="97" w:hanging="284"/>
              <w:rPr>
                <w:sz w:val="20"/>
                <w:szCs w:val="20"/>
              </w:rPr>
            </w:pPr>
            <w:r w:rsidRPr="00786FD5">
              <w:rPr>
                <w:bCs/>
                <w:sz w:val="20"/>
                <w:szCs w:val="20"/>
              </w:rPr>
              <w:t>Вишеградська група як механізм регіональної співпраці.</w:t>
            </w:r>
          </w:p>
          <w:p w:rsidR="00266834" w:rsidRPr="00786FD5" w:rsidRDefault="00266834" w:rsidP="00266834">
            <w:pPr>
              <w:numPr>
                <w:ilvl w:val="0"/>
                <w:numId w:val="4"/>
              </w:numPr>
              <w:tabs>
                <w:tab w:val="left" w:pos="860"/>
              </w:tabs>
              <w:spacing w:after="0" w:line="240" w:lineRule="auto"/>
              <w:ind w:left="394" w:right="97" w:hanging="284"/>
              <w:rPr>
                <w:sz w:val="20"/>
                <w:szCs w:val="20"/>
              </w:rPr>
            </w:pPr>
            <w:r w:rsidRPr="00786FD5">
              <w:rPr>
                <w:sz w:val="20"/>
                <w:szCs w:val="20"/>
              </w:rPr>
              <w:t>Загальна характеристика Вишеградського блоку.</w:t>
            </w:r>
          </w:p>
          <w:p w:rsidR="00266834" w:rsidRPr="00786FD5" w:rsidRDefault="00266834" w:rsidP="00266834">
            <w:pPr>
              <w:numPr>
                <w:ilvl w:val="0"/>
                <w:numId w:val="4"/>
              </w:numPr>
              <w:tabs>
                <w:tab w:val="left" w:pos="860"/>
              </w:tabs>
              <w:spacing w:after="0" w:line="240" w:lineRule="auto"/>
              <w:ind w:left="394" w:right="97" w:hanging="284"/>
              <w:rPr>
                <w:sz w:val="20"/>
                <w:szCs w:val="20"/>
              </w:rPr>
            </w:pPr>
            <w:r w:rsidRPr="00786FD5">
              <w:rPr>
                <w:sz w:val="20"/>
                <w:szCs w:val="20"/>
              </w:rPr>
              <w:t>Історичні передумови створення та еволюція Вишеградської групи.</w:t>
            </w:r>
          </w:p>
          <w:p w:rsidR="00266834" w:rsidRPr="00786FD5" w:rsidRDefault="00266834" w:rsidP="00266834">
            <w:pPr>
              <w:numPr>
                <w:ilvl w:val="0"/>
                <w:numId w:val="4"/>
              </w:numPr>
              <w:spacing w:after="0" w:line="240" w:lineRule="auto"/>
              <w:ind w:left="394" w:right="97" w:hanging="284"/>
              <w:rPr>
                <w:bCs/>
                <w:sz w:val="20"/>
                <w:szCs w:val="20"/>
              </w:rPr>
            </w:pPr>
            <w:r w:rsidRPr="00786FD5">
              <w:rPr>
                <w:sz w:val="20"/>
                <w:szCs w:val="20"/>
              </w:rPr>
              <w:t>Структура і основні напрямки співпраці в рамках Вишеградської групи.</w:t>
            </w:r>
          </w:p>
          <w:p w:rsidR="00266834" w:rsidRPr="00786FD5" w:rsidRDefault="00266834" w:rsidP="00266834">
            <w:pPr>
              <w:numPr>
                <w:ilvl w:val="0"/>
                <w:numId w:val="4"/>
              </w:numPr>
              <w:spacing w:after="0" w:line="240" w:lineRule="auto"/>
              <w:ind w:left="394" w:right="97" w:hanging="284"/>
              <w:rPr>
                <w:bCs/>
                <w:sz w:val="20"/>
                <w:szCs w:val="20"/>
              </w:rPr>
            </w:pPr>
            <w:r w:rsidRPr="00786FD5">
              <w:rPr>
                <w:sz w:val="20"/>
                <w:szCs w:val="20"/>
              </w:rPr>
              <w:t xml:space="preserve">Членство країн ЦСЄ в регіональних і безпекових структурах. </w:t>
            </w:r>
          </w:p>
          <w:p w:rsidR="00266834" w:rsidRPr="00786FD5" w:rsidRDefault="00266834" w:rsidP="00266834">
            <w:pPr>
              <w:numPr>
                <w:ilvl w:val="0"/>
                <w:numId w:val="4"/>
              </w:numPr>
              <w:spacing w:after="0" w:line="240" w:lineRule="auto"/>
              <w:ind w:left="394" w:right="97" w:hanging="284"/>
              <w:rPr>
                <w:bCs/>
                <w:sz w:val="20"/>
                <w:szCs w:val="20"/>
              </w:rPr>
            </w:pPr>
            <w:r w:rsidRPr="00786FD5">
              <w:rPr>
                <w:bCs/>
                <w:sz w:val="20"/>
                <w:szCs w:val="20"/>
              </w:rPr>
              <w:t>Участь України в регіональній співпраці в рамках Вишеградської групи.</w:t>
            </w:r>
          </w:p>
          <w:p w:rsidR="00266834" w:rsidRPr="00786FD5" w:rsidRDefault="00266834" w:rsidP="00266834">
            <w:pPr>
              <w:numPr>
                <w:ilvl w:val="0"/>
                <w:numId w:val="4"/>
              </w:numPr>
              <w:spacing w:after="0" w:line="240" w:lineRule="auto"/>
              <w:ind w:left="394" w:right="97" w:hanging="284"/>
              <w:rPr>
                <w:bCs/>
                <w:sz w:val="20"/>
                <w:szCs w:val="20"/>
              </w:rPr>
            </w:pPr>
            <w:r w:rsidRPr="00786FD5">
              <w:rPr>
                <w:bCs/>
                <w:sz w:val="20"/>
                <w:szCs w:val="20"/>
              </w:rPr>
              <w:t>Особливості співпраці України з країнами Вишеграду у форматі «В4+1».</w:t>
            </w:r>
          </w:p>
          <w:p w:rsidR="00266834" w:rsidRPr="00786FD5" w:rsidRDefault="00266834" w:rsidP="00266834">
            <w:pPr>
              <w:numPr>
                <w:ilvl w:val="0"/>
                <w:numId w:val="4"/>
              </w:numPr>
              <w:spacing w:after="0" w:line="240" w:lineRule="auto"/>
              <w:ind w:left="394" w:right="97" w:hanging="284"/>
              <w:rPr>
                <w:bCs/>
                <w:sz w:val="20"/>
                <w:szCs w:val="20"/>
              </w:rPr>
            </w:pPr>
            <w:r w:rsidRPr="00786FD5">
              <w:rPr>
                <w:bCs/>
                <w:sz w:val="20"/>
                <w:szCs w:val="20"/>
              </w:rPr>
              <w:t>Транскордонне і міжрегіональне співробітництво в системі міждержавних відносин України з країнами Вишеградської четвірки.</w:t>
            </w:r>
          </w:p>
          <w:p w:rsidR="00266834" w:rsidRPr="00786FD5" w:rsidRDefault="00266834" w:rsidP="00266834">
            <w:pPr>
              <w:numPr>
                <w:ilvl w:val="0"/>
                <w:numId w:val="4"/>
              </w:numPr>
              <w:spacing w:after="0" w:line="240" w:lineRule="auto"/>
              <w:ind w:left="394" w:right="97" w:hanging="284"/>
              <w:rPr>
                <w:bCs/>
                <w:sz w:val="20"/>
                <w:szCs w:val="20"/>
              </w:rPr>
            </w:pPr>
            <w:r w:rsidRPr="00786FD5">
              <w:rPr>
                <w:bCs/>
                <w:sz w:val="20"/>
                <w:szCs w:val="20"/>
              </w:rPr>
              <w:t>Співпраця України з Республікою Польща.</w:t>
            </w:r>
          </w:p>
          <w:p w:rsidR="00266834" w:rsidRPr="00786FD5" w:rsidRDefault="00266834" w:rsidP="00266834">
            <w:pPr>
              <w:numPr>
                <w:ilvl w:val="0"/>
                <w:numId w:val="4"/>
              </w:numPr>
              <w:spacing w:after="0" w:line="240" w:lineRule="auto"/>
              <w:ind w:left="394" w:right="97" w:hanging="284"/>
              <w:rPr>
                <w:bCs/>
                <w:sz w:val="20"/>
                <w:szCs w:val="20"/>
              </w:rPr>
            </w:pPr>
            <w:r w:rsidRPr="00786FD5">
              <w:rPr>
                <w:bCs/>
                <w:sz w:val="20"/>
                <w:szCs w:val="20"/>
              </w:rPr>
              <w:t>Співробітництво України з Угорщиною.</w:t>
            </w:r>
          </w:p>
          <w:p w:rsidR="00266834" w:rsidRPr="00786FD5" w:rsidRDefault="00266834" w:rsidP="00266834">
            <w:pPr>
              <w:numPr>
                <w:ilvl w:val="0"/>
                <w:numId w:val="4"/>
              </w:numPr>
              <w:spacing w:after="0" w:line="240" w:lineRule="auto"/>
              <w:ind w:left="394" w:right="97" w:hanging="284"/>
              <w:rPr>
                <w:bCs/>
                <w:sz w:val="20"/>
                <w:szCs w:val="20"/>
              </w:rPr>
            </w:pPr>
            <w:r w:rsidRPr="00786FD5">
              <w:rPr>
                <w:bCs/>
                <w:sz w:val="20"/>
                <w:szCs w:val="20"/>
              </w:rPr>
              <w:t>Міждержавні відносини України зі Словацькою Республікою.</w:t>
            </w:r>
          </w:p>
          <w:p w:rsidR="00266834" w:rsidRPr="00786FD5" w:rsidRDefault="00266834" w:rsidP="00266834">
            <w:pPr>
              <w:numPr>
                <w:ilvl w:val="0"/>
                <w:numId w:val="4"/>
              </w:numPr>
              <w:spacing w:after="0" w:line="240" w:lineRule="auto"/>
              <w:ind w:left="394" w:right="97" w:hanging="284"/>
              <w:rPr>
                <w:bCs/>
                <w:sz w:val="20"/>
                <w:szCs w:val="20"/>
              </w:rPr>
            </w:pPr>
            <w:r w:rsidRPr="00786FD5">
              <w:rPr>
                <w:bCs/>
                <w:sz w:val="20"/>
                <w:szCs w:val="20"/>
              </w:rPr>
              <w:t>Українсько-чеське співробітництво.</w:t>
            </w:r>
          </w:p>
          <w:p w:rsidR="00266834" w:rsidRPr="00786FD5" w:rsidRDefault="00266834" w:rsidP="00266834">
            <w:pPr>
              <w:numPr>
                <w:ilvl w:val="0"/>
                <w:numId w:val="4"/>
              </w:numPr>
              <w:spacing w:after="0" w:line="240" w:lineRule="auto"/>
              <w:ind w:left="394" w:right="97" w:hanging="284"/>
              <w:rPr>
                <w:sz w:val="20"/>
                <w:szCs w:val="20"/>
              </w:rPr>
            </w:pPr>
            <w:r w:rsidRPr="00786FD5">
              <w:rPr>
                <w:bCs/>
                <w:sz w:val="20"/>
                <w:szCs w:val="20"/>
              </w:rPr>
              <w:t>Україна та Вишеградська четвірка: стан і перспективи розвитку відносин.</w:t>
            </w:r>
          </w:p>
        </w:tc>
      </w:tr>
      <w:tr w:rsidR="00266834" w:rsidRPr="00654936" w:rsidTr="009239E7">
        <w:trPr>
          <w:trHeight w:val="341"/>
        </w:trPr>
        <w:tc>
          <w:tcPr>
            <w:tcW w:w="3420" w:type="dxa"/>
            <w:tcBorders>
              <w:top w:val="single" w:sz="4" w:space="0" w:color="auto"/>
              <w:left w:val="single" w:sz="4" w:space="0" w:color="auto"/>
              <w:bottom w:val="single" w:sz="4" w:space="0" w:color="auto"/>
            </w:tcBorders>
            <w:shd w:val="clear" w:color="auto" w:fill="FFFFFF"/>
          </w:tcPr>
          <w:p w:rsidR="00266834" w:rsidRPr="00654936" w:rsidRDefault="00266834" w:rsidP="009239E7">
            <w:pPr>
              <w:spacing w:line="240" w:lineRule="auto"/>
              <w:rPr>
                <w:sz w:val="22"/>
                <w:szCs w:val="22"/>
              </w:rPr>
            </w:pPr>
            <w:r w:rsidRPr="00654936">
              <w:rPr>
                <w:sz w:val="22"/>
                <w:szCs w:val="22"/>
              </w:rPr>
              <w:t>Форма семестрового контролю</w:t>
            </w:r>
          </w:p>
        </w:tc>
        <w:tc>
          <w:tcPr>
            <w:tcW w:w="7740" w:type="dxa"/>
            <w:tcBorders>
              <w:top w:val="single" w:sz="4" w:space="0" w:color="auto"/>
              <w:left w:val="single" w:sz="4" w:space="0" w:color="auto"/>
              <w:bottom w:val="single" w:sz="4" w:space="0" w:color="auto"/>
              <w:right w:val="single" w:sz="4" w:space="0" w:color="auto"/>
            </w:tcBorders>
            <w:shd w:val="clear" w:color="auto" w:fill="FFFFFF"/>
          </w:tcPr>
          <w:p w:rsidR="00266834" w:rsidRPr="00654936" w:rsidRDefault="00266834" w:rsidP="009239E7">
            <w:pPr>
              <w:spacing w:line="240" w:lineRule="auto"/>
              <w:ind w:left="132" w:right="131"/>
              <w:rPr>
                <w:sz w:val="22"/>
                <w:szCs w:val="22"/>
              </w:rPr>
            </w:pPr>
            <w:r w:rsidRPr="00654936">
              <w:rPr>
                <w:sz w:val="22"/>
                <w:szCs w:val="22"/>
              </w:rPr>
              <w:t>Залік</w:t>
            </w:r>
          </w:p>
        </w:tc>
      </w:tr>
    </w:tbl>
    <w:p w:rsidR="00266834" w:rsidRPr="00654936" w:rsidRDefault="00266834" w:rsidP="00266834">
      <w:pPr>
        <w:ind w:right="-185"/>
        <w:rPr>
          <w:sz w:val="22"/>
          <w:szCs w:val="22"/>
        </w:rPr>
      </w:pPr>
    </w:p>
    <w:p w:rsidR="00786FD5" w:rsidRDefault="00786FD5">
      <w:pPr>
        <w:ind w:firstLine="0"/>
        <w:rPr>
          <w:sz w:val="22"/>
          <w:szCs w:val="22"/>
          <w:highlight w:val="yellow"/>
          <w:lang w:val="en-US"/>
        </w:rPr>
      </w:pPr>
      <w:r>
        <w:rPr>
          <w:sz w:val="22"/>
          <w:szCs w:val="22"/>
          <w:highlight w:val="yellow"/>
          <w:lang w:val="en-US"/>
        </w:rPr>
        <w:br w:type="page"/>
      </w:r>
    </w:p>
    <w:p w:rsidR="00266834" w:rsidRPr="00654936" w:rsidRDefault="00266834" w:rsidP="00266834">
      <w:pPr>
        <w:ind w:left="0" w:right="-50"/>
        <w:jc w:val="center"/>
        <w:rPr>
          <w:sz w:val="22"/>
          <w:szCs w:val="22"/>
          <w:lang w:val="uk-UA"/>
        </w:rPr>
      </w:pPr>
      <w:r w:rsidRPr="00654936">
        <w:rPr>
          <w:sz w:val="22"/>
          <w:szCs w:val="22"/>
          <w:highlight w:val="yellow"/>
          <w:lang w:val="en-US"/>
        </w:rPr>
        <w:lastRenderedPageBreak/>
        <w:t>V</w:t>
      </w:r>
      <w:r w:rsidRPr="00654936">
        <w:rPr>
          <w:sz w:val="22"/>
          <w:szCs w:val="22"/>
          <w:highlight w:val="yellow"/>
          <w:lang w:val="uk-UA"/>
        </w:rPr>
        <w:t>ІІІ СЕМЕСТР</w:t>
      </w:r>
    </w:p>
    <w:p w:rsidR="00266834" w:rsidRPr="00654936" w:rsidRDefault="00266834" w:rsidP="00266834">
      <w:pPr>
        <w:ind w:left="0"/>
        <w:jc w:val="center"/>
        <w:rPr>
          <w:sz w:val="22"/>
          <w:szCs w:val="22"/>
          <w:lang w:val="uk-UA"/>
        </w:rPr>
      </w:pPr>
    </w:p>
    <w:tbl>
      <w:tblPr>
        <w:tblW w:w="11052" w:type="dxa"/>
        <w:jc w:val="center"/>
        <w:tblCellMar>
          <w:top w:w="15" w:type="dxa"/>
          <w:left w:w="15" w:type="dxa"/>
          <w:bottom w:w="15" w:type="dxa"/>
          <w:right w:w="15" w:type="dxa"/>
        </w:tblCellMar>
        <w:tblLook w:val="00A0" w:firstRow="1" w:lastRow="0" w:firstColumn="1" w:lastColumn="0" w:noHBand="0" w:noVBand="0"/>
      </w:tblPr>
      <w:tblGrid>
        <w:gridCol w:w="3878"/>
        <w:gridCol w:w="7174"/>
      </w:tblGrid>
      <w:tr w:rsidR="00266834" w:rsidRPr="00654936" w:rsidTr="00786FD5">
        <w:trPr>
          <w:trHeight w:val="190"/>
          <w:jc w:val="center"/>
        </w:trPr>
        <w:tc>
          <w:tcPr>
            <w:tcW w:w="3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266834" w:rsidRPr="00654936" w:rsidRDefault="00266834" w:rsidP="009239E7">
            <w:pPr>
              <w:spacing w:after="0" w:line="240" w:lineRule="auto"/>
              <w:rPr>
                <w:sz w:val="22"/>
                <w:szCs w:val="22"/>
              </w:rPr>
            </w:pPr>
            <w:r w:rsidRPr="00654936">
              <w:rPr>
                <w:sz w:val="22"/>
                <w:szCs w:val="22"/>
              </w:rPr>
              <w:t>Назва дисципліни</w:t>
            </w:r>
          </w:p>
        </w:tc>
        <w:tc>
          <w:tcPr>
            <w:tcW w:w="71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266834" w:rsidRPr="00654936" w:rsidRDefault="00266834" w:rsidP="009239E7">
            <w:pPr>
              <w:spacing w:after="0" w:line="240" w:lineRule="auto"/>
              <w:rPr>
                <w:b/>
                <w:sz w:val="22"/>
                <w:szCs w:val="22"/>
                <w:lang w:val="uk-UA"/>
              </w:rPr>
            </w:pPr>
            <w:r w:rsidRPr="00654936">
              <w:rPr>
                <w:b/>
                <w:sz w:val="22"/>
                <w:szCs w:val="22"/>
              </w:rPr>
              <w:t>Дер</w:t>
            </w:r>
            <w:r w:rsidRPr="00654936">
              <w:rPr>
                <w:b/>
                <w:sz w:val="22"/>
                <w:szCs w:val="22"/>
                <w:lang w:val="uk-UA"/>
              </w:rPr>
              <w:t>жави ЦЄ в системі євроінтеграційних та євроатлантичних процесів</w:t>
            </w:r>
          </w:p>
        </w:tc>
      </w:tr>
      <w:tr w:rsidR="00266834" w:rsidRPr="00654936" w:rsidTr="00786FD5">
        <w:trPr>
          <w:trHeight w:val="190"/>
          <w:jc w:val="center"/>
        </w:trPr>
        <w:tc>
          <w:tcPr>
            <w:tcW w:w="3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266834" w:rsidRPr="00654936" w:rsidRDefault="00266834" w:rsidP="009239E7">
            <w:pPr>
              <w:spacing w:after="0" w:line="240" w:lineRule="auto"/>
              <w:rPr>
                <w:sz w:val="22"/>
                <w:szCs w:val="22"/>
              </w:rPr>
            </w:pPr>
            <w:r w:rsidRPr="00654936">
              <w:rPr>
                <w:sz w:val="22"/>
                <w:szCs w:val="22"/>
              </w:rPr>
              <w:t>Рівень вищої освіти</w:t>
            </w:r>
          </w:p>
        </w:tc>
        <w:tc>
          <w:tcPr>
            <w:tcW w:w="71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266834" w:rsidRPr="00654936" w:rsidRDefault="00266834" w:rsidP="009239E7">
            <w:pPr>
              <w:spacing w:after="0" w:line="240" w:lineRule="auto"/>
              <w:rPr>
                <w:sz w:val="22"/>
                <w:szCs w:val="22"/>
              </w:rPr>
            </w:pPr>
            <w:r w:rsidRPr="00654936">
              <w:rPr>
                <w:sz w:val="22"/>
                <w:szCs w:val="22"/>
                <w:lang w:val="uk-UA"/>
              </w:rPr>
              <w:t>п</w:t>
            </w:r>
            <w:r w:rsidRPr="00654936">
              <w:rPr>
                <w:sz w:val="22"/>
                <w:szCs w:val="22"/>
              </w:rPr>
              <w:t>ерший (бакалаврський)</w:t>
            </w:r>
          </w:p>
        </w:tc>
      </w:tr>
      <w:tr w:rsidR="00266834" w:rsidRPr="00654936" w:rsidTr="00786FD5">
        <w:trPr>
          <w:trHeight w:val="223"/>
          <w:jc w:val="center"/>
        </w:trPr>
        <w:tc>
          <w:tcPr>
            <w:tcW w:w="3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266834" w:rsidRPr="00654936" w:rsidRDefault="00266834" w:rsidP="009239E7">
            <w:pPr>
              <w:spacing w:after="0" w:line="240" w:lineRule="auto"/>
              <w:rPr>
                <w:sz w:val="22"/>
                <w:szCs w:val="22"/>
              </w:rPr>
            </w:pPr>
            <w:r w:rsidRPr="00654936">
              <w:rPr>
                <w:sz w:val="22"/>
                <w:szCs w:val="22"/>
              </w:rPr>
              <w:t>Курс (рік) навчання</w:t>
            </w:r>
          </w:p>
        </w:tc>
        <w:tc>
          <w:tcPr>
            <w:tcW w:w="71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266834" w:rsidRPr="00654936" w:rsidRDefault="00266834" w:rsidP="009239E7">
            <w:pPr>
              <w:spacing w:after="0" w:line="240" w:lineRule="auto"/>
              <w:rPr>
                <w:sz w:val="22"/>
                <w:szCs w:val="22"/>
              </w:rPr>
            </w:pPr>
            <w:r w:rsidRPr="00654936">
              <w:rPr>
                <w:sz w:val="22"/>
                <w:szCs w:val="22"/>
                <w:lang w:val="uk-UA"/>
              </w:rPr>
              <w:t>І</w:t>
            </w:r>
            <w:r w:rsidRPr="00654936">
              <w:rPr>
                <w:sz w:val="22"/>
                <w:szCs w:val="22"/>
                <w:lang w:val="en-US"/>
              </w:rPr>
              <w:t>V</w:t>
            </w:r>
            <w:r w:rsidRPr="00654936">
              <w:rPr>
                <w:sz w:val="22"/>
                <w:szCs w:val="22"/>
                <w:lang w:val="uk-UA"/>
              </w:rPr>
              <w:t>-й</w:t>
            </w:r>
          </w:p>
        </w:tc>
      </w:tr>
      <w:tr w:rsidR="00266834" w:rsidRPr="00654936" w:rsidTr="00786FD5">
        <w:trPr>
          <w:trHeight w:val="214"/>
          <w:jc w:val="center"/>
        </w:trPr>
        <w:tc>
          <w:tcPr>
            <w:tcW w:w="3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266834" w:rsidRPr="00654936" w:rsidRDefault="00266834" w:rsidP="009239E7">
            <w:pPr>
              <w:spacing w:after="0" w:line="240" w:lineRule="auto"/>
              <w:rPr>
                <w:sz w:val="22"/>
                <w:szCs w:val="22"/>
              </w:rPr>
            </w:pPr>
            <w:r w:rsidRPr="00654936">
              <w:rPr>
                <w:sz w:val="22"/>
                <w:szCs w:val="22"/>
              </w:rPr>
              <w:t>Семестр</w:t>
            </w:r>
          </w:p>
        </w:tc>
        <w:tc>
          <w:tcPr>
            <w:tcW w:w="71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266834" w:rsidRPr="00654936" w:rsidRDefault="00266834" w:rsidP="009239E7">
            <w:pPr>
              <w:spacing w:after="0" w:line="240" w:lineRule="auto"/>
              <w:rPr>
                <w:sz w:val="22"/>
                <w:szCs w:val="22"/>
              </w:rPr>
            </w:pPr>
            <w:r w:rsidRPr="00654936">
              <w:rPr>
                <w:sz w:val="22"/>
                <w:szCs w:val="22"/>
                <w:lang w:val="uk-UA"/>
              </w:rPr>
              <w:t>8</w:t>
            </w:r>
            <w:r w:rsidRPr="00654936">
              <w:rPr>
                <w:sz w:val="22"/>
                <w:szCs w:val="22"/>
              </w:rPr>
              <w:t>-й</w:t>
            </w:r>
          </w:p>
        </w:tc>
      </w:tr>
      <w:tr w:rsidR="00266834" w:rsidRPr="00654936" w:rsidTr="00786FD5">
        <w:trPr>
          <w:trHeight w:val="187"/>
          <w:jc w:val="center"/>
        </w:trPr>
        <w:tc>
          <w:tcPr>
            <w:tcW w:w="3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266834" w:rsidRPr="00654936" w:rsidRDefault="00266834" w:rsidP="009239E7">
            <w:pPr>
              <w:spacing w:after="0" w:line="240" w:lineRule="auto"/>
              <w:rPr>
                <w:sz w:val="22"/>
                <w:szCs w:val="22"/>
              </w:rPr>
            </w:pPr>
            <w:r w:rsidRPr="00654936">
              <w:rPr>
                <w:sz w:val="22"/>
                <w:szCs w:val="22"/>
              </w:rPr>
              <w:t xml:space="preserve">Обсяг дисципліни </w:t>
            </w:r>
            <w:proofErr w:type="gramStart"/>
            <w:r w:rsidRPr="00654936">
              <w:rPr>
                <w:sz w:val="22"/>
                <w:szCs w:val="22"/>
              </w:rPr>
              <w:t>у кредитах</w:t>
            </w:r>
            <w:proofErr w:type="gramEnd"/>
          </w:p>
        </w:tc>
        <w:tc>
          <w:tcPr>
            <w:tcW w:w="71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266834" w:rsidRPr="00654936" w:rsidRDefault="00266834" w:rsidP="009239E7">
            <w:pPr>
              <w:spacing w:after="0" w:line="240" w:lineRule="auto"/>
              <w:rPr>
                <w:sz w:val="22"/>
                <w:szCs w:val="22"/>
                <w:lang w:val="sk-SK"/>
              </w:rPr>
            </w:pPr>
            <w:r w:rsidRPr="00654936">
              <w:rPr>
                <w:sz w:val="22"/>
                <w:szCs w:val="22"/>
              </w:rPr>
              <w:t>3</w:t>
            </w:r>
            <w:r w:rsidRPr="00654936">
              <w:rPr>
                <w:sz w:val="22"/>
                <w:szCs w:val="22"/>
                <w:lang w:val="sk-SK"/>
              </w:rPr>
              <w:t xml:space="preserve">,0 </w:t>
            </w:r>
            <w:r w:rsidRPr="00654936">
              <w:rPr>
                <w:sz w:val="22"/>
                <w:szCs w:val="22"/>
              </w:rPr>
              <w:t>кредити ЄКТС</w:t>
            </w:r>
          </w:p>
        </w:tc>
      </w:tr>
      <w:tr w:rsidR="00266834" w:rsidRPr="00654936" w:rsidTr="00786FD5">
        <w:trPr>
          <w:trHeight w:val="192"/>
          <w:jc w:val="center"/>
        </w:trPr>
        <w:tc>
          <w:tcPr>
            <w:tcW w:w="3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266834" w:rsidRPr="00654936" w:rsidRDefault="00266834" w:rsidP="009239E7">
            <w:pPr>
              <w:spacing w:after="0" w:line="240" w:lineRule="auto"/>
              <w:rPr>
                <w:sz w:val="22"/>
                <w:szCs w:val="22"/>
              </w:rPr>
            </w:pPr>
            <w:r w:rsidRPr="00654936">
              <w:rPr>
                <w:sz w:val="22"/>
                <w:szCs w:val="22"/>
              </w:rPr>
              <w:t>Мова викладання</w:t>
            </w:r>
          </w:p>
        </w:tc>
        <w:tc>
          <w:tcPr>
            <w:tcW w:w="71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266834" w:rsidRPr="00654936" w:rsidRDefault="00266834" w:rsidP="009239E7">
            <w:pPr>
              <w:spacing w:after="0" w:line="240" w:lineRule="auto"/>
              <w:rPr>
                <w:sz w:val="22"/>
                <w:szCs w:val="22"/>
              </w:rPr>
            </w:pPr>
            <w:r w:rsidRPr="00654936">
              <w:rPr>
                <w:sz w:val="22"/>
                <w:szCs w:val="22"/>
              </w:rPr>
              <w:t>українська</w:t>
            </w:r>
          </w:p>
        </w:tc>
      </w:tr>
      <w:tr w:rsidR="00266834" w:rsidRPr="00654936" w:rsidTr="00786FD5">
        <w:trPr>
          <w:trHeight w:val="323"/>
          <w:jc w:val="center"/>
        </w:trPr>
        <w:tc>
          <w:tcPr>
            <w:tcW w:w="3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266834" w:rsidRPr="00654936" w:rsidRDefault="00266834" w:rsidP="009239E7">
            <w:pPr>
              <w:spacing w:after="0" w:line="240" w:lineRule="auto"/>
              <w:rPr>
                <w:sz w:val="22"/>
                <w:szCs w:val="22"/>
              </w:rPr>
            </w:pPr>
            <w:r w:rsidRPr="00654936">
              <w:rPr>
                <w:sz w:val="22"/>
                <w:szCs w:val="22"/>
              </w:rPr>
              <w:t>Передумови для вивчення дисципліни</w:t>
            </w:r>
          </w:p>
        </w:tc>
        <w:tc>
          <w:tcPr>
            <w:tcW w:w="71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266834" w:rsidRPr="00654936" w:rsidRDefault="00266834" w:rsidP="009239E7">
            <w:pPr>
              <w:spacing w:after="0" w:line="240" w:lineRule="auto"/>
              <w:rPr>
                <w:sz w:val="22"/>
                <w:szCs w:val="22"/>
              </w:rPr>
            </w:pPr>
            <w:r w:rsidRPr="00654936">
              <w:rPr>
                <w:sz w:val="22"/>
                <w:szCs w:val="22"/>
                <w:lang w:val="uk-UA"/>
              </w:rPr>
              <w:t>Всесвітня і</w:t>
            </w:r>
            <w:r w:rsidRPr="00654936">
              <w:rPr>
                <w:sz w:val="22"/>
                <w:szCs w:val="22"/>
              </w:rPr>
              <w:t xml:space="preserve">сторія </w:t>
            </w:r>
            <w:r w:rsidRPr="00654936">
              <w:rPr>
                <w:sz w:val="22"/>
                <w:szCs w:val="22"/>
                <w:lang w:val="uk-UA"/>
              </w:rPr>
              <w:t>(</w:t>
            </w:r>
            <w:r w:rsidRPr="00654936">
              <w:rPr>
                <w:sz w:val="22"/>
                <w:szCs w:val="22"/>
              </w:rPr>
              <w:t>нов</w:t>
            </w:r>
            <w:r w:rsidRPr="00654936">
              <w:rPr>
                <w:sz w:val="22"/>
                <w:szCs w:val="22"/>
                <w:lang w:val="uk-UA"/>
              </w:rPr>
              <w:t>ітній</w:t>
            </w:r>
            <w:r w:rsidRPr="00654936">
              <w:rPr>
                <w:sz w:val="22"/>
                <w:szCs w:val="22"/>
              </w:rPr>
              <w:t xml:space="preserve"> час</w:t>
            </w:r>
            <w:r w:rsidRPr="00654936">
              <w:rPr>
                <w:sz w:val="22"/>
                <w:szCs w:val="22"/>
                <w:lang w:val="uk-UA"/>
              </w:rPr>
              <w:t>)</w:t>
            </w:r>
            <w:r w:rsidRPr="00654936">
              <w:rPr>
                <w:sz w:val="22"/>
                <w:szCs w:val="22"/>
              </w:rPr>
              <w:t xml:space="preserve">, Історія </w:t>
            </w:r>
            <w:r w:rsidRPr="00654936">
              <w:rPr>
                <w:sz w:val="22"/>
                <w:szCs w:val="22"/>
                <w:lang w:val="uk-UA"/>
              </w:rPr>
              <w:t>ЦЄ (</w:t>
            </w:r>
            <w:r w:rsidRPr="00654936">
              <w:rPr>
                <w:sz w:val="22"/>
                <w:szCs w:val="22"/>
              </w:rPr>
              <w:t>нов</w:t>
            </w:r>
            <w:r w:rsidRPr="00654936">
              <w:rPr>
                <w:sz w:val="22"/>
                <w:szCs w:val="22"/>
                <w:lang w:val="uk-UA"/>
              </w:rPr>
              <w:t>ітній</w:t>
            </w:r>
            <w:r w:rsidRPr="00654936">
              <w:rPr>
                <w:sz w:val="22"/>
                <w:szCs w:val="22"/>
              </w:rPr>
              <w:t xml:space="preserve"> час</w:t>
            </w:r>
            <w:r w:rsidRPr="00654936">
              <w:rPr>
                <w:sz w:val="22"/>
                <w:szCs w:val="22"/>
                <w:lang w:val="uk-UA"/>
              </w:rPr>
              <w:t>), Всесвітня історія (сучасна), Історія ЦЄ (сучасна)</w:t>
            </w:r>
          </w:p>
        </w:tc>
      </w:tr>
      <w:tr w:rsidR="00266834" w:rsidRPr="00654936" w:rsidTr="00786FD5">
        <w:trPr>
          <w:trHeight w:val="413"/>
          <w:jc w:val="center"/>
        </w:trPr>
        <w:tc>
          <w:tcPr>
            <w:tcW w:w="3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266834" w:rsidRPr="00654936" w:rsidRDefault="00266834" w:rsidP="009239E7">
            <w:pPr>
              <w:spacing w:after="0" w:line="240" w:lineRule="auto"/>
              <w:rPr>
                <w:sz w:val="22"/>
                <w:szCs w:val="22"/>
              </w:rPr>
            </w:pPr>
            <w:r w:rsidRPr="00654936">
              <w:rPr>
                <w:sz w:val="22"/>
                <w:szCs w:val="22"/>
              </w:rPr>
              <w:t>Кафедра, яка забезпечує </w:t>
            </w:r>
          </w:p>
          <w:p w:rsidR="00266834" w:rsidRPr="00654936" w:rsidRDefault="00266834" w:rsidP="009239E7">
            <w:pPr>
              <w:spacing w:after="0" w:line="240" w:lineRule="auto"/>
              <w:rPr>
                <w:sz w:val="22"/>
                <w:szCs w:val="22"/>
              </w:rPr>
            </w:pPr>
            <w:r w:rsidRPr="00654936">
              <w:rPr>
                <w:sz w:val="22"/>
                <w:szCs w:val="22"/>
              </w:rPr>
              <w:t>викладання дисципліни</w:t>
            </w:r>
          </w:p>
        </w:tc>
        <w:tc>
          <w:tcPr>
            <w:tcW w:w="71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266834" w:rsidRPr="00654936" w:rsidRDefault="00266834" w:rsidP="009239E7">
            <w:pPr>
              <w:spacing w:after="0" w:line="240" w:lineRule="auto"/>
              <w:rPr>
                <w:sz w:val="22"/>
                <w:szCs w:val="22"/>
              </w:rPr>
            </w:pPr>
            <w:r w:rsidRPr="00654936">
              <w:rPr>
                <w:sz w:val="22"/>
                <w:szCs w:val="22"/>
              </w:rPr>
              <w:t>модерної історії України та зарубіжних країн</w:t>
            </w:r>
          </w:p>
        </w:tc>
      </w:tr>
      <w:tr w:rsidR="00266834" w:rsidRPr="00654936" w:rsidTr="00786FD5">
        <w:trPr>
          <w:trHeight w:val="280"/>
          <w:jc w:val="center"/>
        </w:trPr>
        <w:tc>
          <w:tcPr>
            <w:tcW w:w="3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266834" w:rsidRPr="00654936" w:rsidRDefault="00266834" w:rsidP="009239E7">
            <w:pPr>
              <w:spacing w:after="0" w:line="240" w:lineRule="auto"/>
              <w:rPr>
                <w:sz w:val="22"/>
                <w:szCs w:val="22"/>
              </w:rPr>
            </w:pPr>
            <w:r w:rsidRPr="00654936">
              <w:rPr>
                <w:sz w:val="22"/>
                <w:szCs w:val="22"/>
              </w:rPr>
              <w:t>Інформаційне забезпечення</w:t>
            </w:r>
          </w:p>
        </w:tc>
        <w:tc>
          <w:tcPr>
            <w:tcW w:w="71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266834" w:rsidRPr="00654936" w:rsidRDefault="00266834" w:rsidP="009239E7">
            <w:pPr>
              <w:spacing w:after="0" w:line="240" w:lineRule="auto"/>
              <w:rPr>
                <w:sz w:val="22"/>
                <w:szCs w:val="22"/>
                <w:lang w:val="uk-UA"/>
              </w:rPr>
            </w:pPr>
            <w:r w:rsidRPr="00654936">
              <w:rPr>
                <w:sz w:val="22"/>
                <w:szCs w:val="22"/>
              </w:rPr>
              <w:t>Наочн</w:t>
            </w:r>
            <w:r w:rsidRPr="00654936">
              <w:rPr>
                <w:sz w:val="22"/>
                <w:szCs w:val="22"/>
                <w:lang w:val="uk-UA"/>
              </w:rPr>
              <w:t xml:space="preserve">о-дидактичний матеріал, </w:t>
            </w:r>
            <w:r w:rsidRPr="00654936">
              <w:rPr>
                <w:sz w:val="22"/>
                <w:szCs w:val="22"/>
              </w:rPr>
              <w:t>презентації</w:t>
            </w:r>
            <w:r w:rsidRPr="00654936">
              <w:rPr>
                <w:sz w:val="22"/>
                <w:szCs w:val="22"/>
                <w:lang w:val="uk-UA"/>
              </w:rPr>
              <w:t>, інтернет-ресурси</w:t>
            </w:r>
          </w:p>
        </w:tc>
      </w:tr>
      <w:tr w:rsidR="00266834" w:rsidRPr="00654936" w:rsidTr="00786FD5">
        <w:trPr>
          <w:trHeight w:val="269"/>
          <w:jc w:val="center"/>
        </w:trPr>
        <w:tc>
          <w:tcPr>
            <w:tcW w:w="3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266834" w:rsidRPr="00654936" w:rsidRDefault="00266834" w:rsidP="009239E7">
            <w:pPr>
              <w:spacing w:after="0" w:line="240" w:lineRule="auto"/>
              <w:rPr>
                <w:sz w:val="22"/>
                <w:szCs w:val="22"/>
              </w:rPr>
            </w:pPr>
            <w:r w:rsidRPr="00654936">
              <w:rPr>
                <w:sz w:val="22"/>
                <w:szCs w:val="22"/>
              </w:rPr>
              <w:t>Форма проведення занять</w:t>
            </w:r>
          </w:p>
        </w:tc>
        <w:tc>
          <w:tcPr>
            <w:tcW w:w="71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266834" w:rsidRPr="00654936" w:rsidRDefault="00266834" w:rsidP="009239E7">
            <w:pPr>
              <w:spacing w:after="0" w:line="240" w:lineRule="auto"/>
              <w:rPr>
                <w:sz w:val="22"/>
                <w:szCs w:val="22"/>
              </w:rPr>
            </w:pPr>
            <w:r w:rsidRPr="00654936">
              <w:rPr>
                <w:sz w:val="22"/>
                <w:szCs w:val="22"/>
              </w:rPr>
              <w:t>Лекції, практичні заняття</w:t>
            </w:r>
          </w:p>
        </w:tc>
      </w:tr>
      <w:tr w:rsidR="00266834" w:rsidRPr="00DA026E" w:rsidTr="00786FD5">
        <w:trPr>
          <w:trHeight w:val="269"/>
          <w:jc w:val="center"/>
        </w:trPr>
        <w:tc>
          <w:tcPr>
            <w:tcW w:w="3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266834" w:rsidRPr="00654936" w:rsidRDefault="00266834" w:rsidP="009239E7">
            <w:pPr>
              <w:spacing w:after="0" w:line="240" w:lineRule="auto"/>
              <w:rPr>
                <w:sz w:val="22"/>
                <w:szCs w:val="22"/>
              </w:rPr>
            </w:pPr>
            <w:r w:rsidRPr="00654936">
              <w:rPr>
                <w:sz w:val="22"/>
                <w:szCs w:val="22"/>
              </w:rPr>
              <w:t>Ключові результати навчання (знання, уміння та інші компетентності):</w:t>
            </w:r>
          </w:p>
        </w:tc>
        <w:tc>
          <w:tcPr>
            <w:tcW w:w="71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266834" w:rsidRPr="00786FD5" w:rsidRDefault="00266834" w:rsidP="00FF0FFB">
            <w:pPr>
              <w:tabs>
                <w:tab w:val="left" w:pos="284"/>
                <w:tab w:val="left" w:pos="567"/>
              </w:tabs>
              <w:spacing w:line="216" w:lineRule="auto"/>
              <w:ind w:left="76" w:right="132" w:firstLine="0"/>
              <w:rPr>
                <w:sz w:val="20"/>
                <w:szCs w:val="22"/>
                <w:lang w:val="uk-UA"/>
              </w:rPr>
            </w:pPr>
            <w:r w:rsidRPr="00786FD5">
              <w:rPr>
                <w:b/>
                <w:sz w:val="20"/>
                <w:szCs w:val="22"/>
                <w:lang w:val="uk-UA"/>
              </w:rPr>
              <w:t xml:space="preserve">Мета </w:t>
            </w:r>
            <w:r w:rsidRPr="00786FD5">
              <w:rPr>
                <w:sz w:val="20"/>
                <w:szCs w:val="22"/>
                <w:lang w:val="uk-UA"/>
              </w:rPr>
              <w:t>дисципліни</w:t>
            </w:r>
            <w:r w:rsidRPr="00786FD5">
              <w:rPr>
                <w:b/>
                <w:sz w:val="20"/>
                <w:szCs w:val="22"/>
                <w:lang w:val="uk-UA"/>
              </w:rPr>
              <w:t xml:space="preserve"> -</w:t>
            </w:r>
            <w:r w:rsidRPr="00786FD5">
              <w:rPr>
                <w:sz w:val="20"/>
                <w:szCs w:val="22"/>
                <w:lang w:val="uk-UA"/>
              </w:rPr>
              <w:t xml:space="preserve"> всебічне та ґрунтовне вивчення </w:t>
            </w:r>
            <w:r w:rsidRPr="00786FD5">
              <w:rPr>
                <w:bCs/>
                <w:sz w:val="20"/>
                <w:szCs w:val="22"/>
                <w:lang w:val="uk-UA"/>
              </w:rPr>
              <w:t xml:space="preserve"> історії євро інтеграційних процесів та участі в них країн ЦЄ. </w:t>
            </w:r>
            <w:r w:rsidRPr="00786FD5">
              <w:rPr>
                <w:b/>
                <w:sz w:val="20"/>
                <w:szCs w:val="22"/>
                <w:lang w:val="uk-UA"/>
              </w:rPr>
              <w:t>Завдання</w:t>
            </w:r>
            <w:r w:rsidRPr="00786FD5">
              <w:rPr>
                <w:sz w:val="20"/>
                <w:szCs w:val="22"/>
                <w:lang w:val="uk-UA"/>
              </w:rPr>
              <w:t xml:space="preserve"> курсу: творче осмислення політичних, соціально-економічних та культурних змін, що розгорталися у країнах Центральної Європи в другій половині ХХ ст. під впливом західноєвропейських об’єднавчих процесів. Дисципліна забезпечує набуття студентами </w:t>
            </w:r>
            <w:r w:rsidRPr="00786FD5">
              <w:rPr>
                <w:sz w:val="20"/>
                <w:szCs w:val="22"/>
                <w:u w:val="single"/>
                <w:lang w:val="uk-UA"/>
              </w:rPr>
              <w:t>наступних компетентностей</w:t>
            </w:r>
            <w:r w:rsidRPr="00786FD5">
              <w:rPr>
                <w:sz w:val="20"/>
                <w:szCs w:val="22"/>
                <w:lang w:val="uk-UA"/>
              </w:rPr>
              <w:t>: Здат</w:t>
            </w:r>
            <w:r w:rsidRPr="00786FD5">
              <w:rPr>
                <w:sz w:val="20"/>
                <w:szCs w:val="22"/>
                <w:shd w:val="clear" w:color="auto" w:fill="FFFFFF"/>
                <w:lang w:val="uk-UA"/>
              </w:rPr>
              <w:t>ність реалізувати свої права і обов’язки як члена</w:t>
            </w:r>
            <w:r w:rsidRPr="00786FD5">
              <w:rPr>
                <w:sz w:val="20"/>
                <w:szCs w:val="22"/>
                <w:lang w:val="uk-UA"/>
              </w:rPr>
              <w:t xml:space="preserve"> </w:t>
            </w:r>
            <w:r w:rsidRPr="00786FD5">
              <w:rPr>
                <w:sz w:val="20"/>
                <w:szCs w:val="22"/>
                <w:shd w:val="clear" w:color="auto" w:fill="FFFFFF"/>
                <w:lang w:val="uk-UA"/>
              </w:rPr>
              <w:t>суспільства, усвідомлювати цінності громадянського</w:t>
            </w:r>
            <w:r w:rsidRPr="00786FD5">
              <w:rPr>
                <w:sz w:val="20"/>
                <w:szCs w:val="22"/>
                <w:lang w:val="uk-UA"/>
              </w:rPr>
              <w:t xml:space="preserve"> </w:t>
            </w:r>
            <w:r w:rsidRPr="00786FD5">
              <w:rPr>
                <w:sz w:val="20"/>
                <w:szCs w:val="22"/>
                <w:shd w:val="clear" w:color="auto" w:fill="FFFFFF"/>
                <w:lang w:val="uk-UA"/>
              </w:rPr>
              <w:t>(вільного демократичного) суспільства та необхідність</w:t>
            </w:r>
            <w:r w:rsidRPr="00786FD5">
              <w:rPr>
                <w:sz w:val="20"/>
                <w:szCs w:val="22"/>
                <w:lang w:val="uk-UA"/>
              </w:rPr>
              <w:t xml:space="preserve"> </w:t>
            </w:r>
            <w:r w:rsidRPr="00786FD5">
              <w:rPr>
                <w:sz w:val="20"/>
                <w:szCs w:val="22"/>
                <w:shd w:val="clear" w:color="auto" w:fill="FFFFFF"/>
                <w:lang w:val="uk-UA"/>
              </w:rPr>
              <w:t>його сталого розвитку, верховенства права, прав і</w:t>
            </w:r>
            <w:r w:rsidRPr="00786FD5">
              <w:rPr>
                <w:sz w:val="20"/>
                <w:szCs w:val="22"/>
                <w:lang w:val="uk-UA"/>
              </w:rPr>
              <w:t xml:space="preserve"> </w:t>
            </w:r>
            <w:r w:rsidRPr="00786FD5">
              <w:rPr>
                <w:sz w:val="20"/>
                <w:szCs w:val="22"/>
                <w:shd w:val="clear" w:color="auto" w:fill="FFFFFF"/>
                <w:lang w:val="uk-UA"/>
              </w:rPr>
              <w:t>свобод людини і громадянина в Україні. Здатність зберігати та примножувати моральні,</w:t>
            </w:r>
            <w:r w:rsidRPr="00786FD5">
              <w:rPr>
                <w:sz w:val="20"/>
                <w:szCs w:val="22"/>
                <w:lang w:val="uk-UA"/>
              </w:rPr>
              <w:t xml:space="preserve"> </w:t>
            </w:r>
            <w:r w:rsidRPr="00786FD5">
              <w:rPr>
                <w:sz w:val="20"/>
                <w:szCs w:val="22"/>
                <w:shd w:val="clear" w:color="auto" w:fill="FFFFFF"/>
                <w:lang w:val="uk-UA"/>
              </w:rPr>
              <w:t>культурні, наукові цінності і досягнення суспільства на</w:t>
            </w:r>
            <w:r w:rsidRPr="00786FD5">
              <w:rPr>
                <w:sz w:val="20"/>
                <w:szCs w:val="22"/>
                <w:lang w:val="uk-UA"/>
              </w:rPr>
              <w:t xml:space="preserve"> </w:t>
            </w:r>
            <w:r w:rsidRPr="00786FD5">
              <w:rPr>
                <w:sz w:val="20"/>
                <w:szCs w:val="22"/>
                <w:shd w:val="clear" w:color="auto" w:fill="FFFFFF"/>
                <w:lang w:val="uk-UA"/>
              </w:rPr>
              <w:t>основі розуміння історії та закономірностей розвитку</w:t>
            </w:r>
            <w:r w:rsidRPr="00786FD5">
              <w:rPr>
                <w:sz w:val="20"/>
                <w:szCs w:val="22"/>
                <w:lang w:val="uk-UA"/>
              </w:rPr>
              <w:t xml:space="preserve"> </w:t>
            </w:r>
            <w:r w:rsidRPr="00786FD5">
              <w:rPr>
                <w:sz w:val="20"/>
                <w:szCs w:val="22"/>
                <w:shd w:val="clear" w:color="auto" w:fill="FFFFFF"/>
                <w:lang w:val="uk-UA"/>
              </w:rPr>
              <w:t>предметної області, її місця у загальній системі знань</w:t>
            </w:r>
            <w:r w:rsidRPr="00786FD5">
              <w:rPr>
                <w:sz w:val="20"/>
                <w:szCs w:val="22"/>
                <w:lang w:val="uk-UA"/>
              </w:rPr>
              <w:t xml:space="preserve"> </w:t>
            </w:r>
            <w:r w:rsidRPr="00786FD5">
              <w:rPr>
                <w:sz w:val="20"/>
                <w:szCs w:val="22"/>
                <w:shd w:val="clear" w:color="auto" w:fill="FFFFFF"/>
                <w:lang w:val="uk-UA"/>
              </w:rPr>
              <w:t>про природу і суспільство. Здатність до абстрактного мислення, аналізу і синтезу Здатність до пошуку та аналізу інформації з різних</w:t>
            </w:r>
            <w:r w:rsidRPr="00786FD5">
              <w:rPr>
                <w:sz w:val="20"/>
                <w:szCs w:val="22"/>
                <w:lang w:val="uk-UA"/>
              </w:rPr>
              <w:t xml:space="preserve"> </w:t>
            </w:r>
            <w:r w:rsidRPr="00786FD5">
              <w:rPr>
                <w:sz w:val="20"/>
                <w:szCs w:val="22"/>
                <w:shd w:val="clear" w:color="auto" w:fill="FFFFFF"/>
                <w:lang w:val="uk-UA"/>
              </w:rPr>
              <w:t>джерел. Усвідомлення взаємозв’язку між фактами,</w:t>
            </w:r>
            <w:r w:rsidRPr="00786FD5">
              <w:rPr>
                <w:sz w:val="20"/>
                <w:szCs w:val="22"/>
                <w:lang w:val="uk-UA"/>
              </w:rPr>
              <w:t xml:space="preserve"> </w:t>
            </w:r>
            <w:r w:rsidRPr="00786FD5">
              <w:rPr>
                <w:sz w:val="20"/>
                <w:szCs w:val="22"/>
                <w:shd w:val="clear" w:color="auto" w:fill="FFFFFF"/>
                <w:lang w:val="uk-UA"/>
              </w:rPr>
              <w:t>подіями,явищами і процесами в минулому та сучасності; відмінностей в історіографічних поглядах</w:t>
            </w:r>
            <w:r w:rsidRPr="00786FD5">
              <w:rPr>
                <w:sz w:val="20"/>
                <w:szCs w:val="22"/>
                <w:lang w:val="uk-UA"/>
              </w:rPr>
              <w:t xml:space="preserve"> р</w:t>
            </w:r>
            <w:r w:rsidRPr="00786FD5">
              <w:rPr>
                <w:sz w:val="20"/>
                <w:szCs w:val="22"/>
                <w:shd w:val="clear" w:color="auto" w:fill="FFFFFF"/>
                <w:lang w:val="uk-UA"/>
              </w:rPr>
              <w:t>ізних періодів та в різних контекстах. Усвідомлення соціальних функції історика, розуміння</w:t>
            </w:r>
            <w:r w:rsidRPr="00786FD5">
              <w:rPr>
                <w:sz w:val="20"/>
                <w:szCs w:val="22"/>
                <w:lang w:val="uk-UA"/>
              </w:rPr>
              <w:t xml:space="preserve"> </w:t>
            </w:r>
            <w:r w:rsidRPr="00786FD5">
              <w:rPr>
                <w:sz w:val="20"/>
                <w:szCs w:val="22"/>
                <w:shd w:val="clear" w:color="auto" w:fill="FFFFFF"/>
                <w:lang w:val="uk-UA"/>
              </w:rPr>
              <w:t>можливості використання історії для досягнення</w:t>
            </w:r>
            <w:r w:rsidRPr="00786FD5">
              <w:rPr>
                <w:sz w:val="20"/>
                <w:szCs w:val="22"/>
                <w:lang w:val="uk-UA"/>
              </w:rPr>
              <w:t xml:space="preserve"> </w:t>
            </w:r>
            <w:r w:rsidRPr="00786FD5">
              <w:rPr>
                <w:sz w:val="20"/>
                <w:szCs w:val="22"/>
                <w:shd w:val="clear" w:color="auto" w:fill="FFFFFF"/>
                <w:lang w:val="uk-UA"/>
              </w:rPr>
              <w:t>політичних цілей, в т.ч. наслідків зловживання</w:t>
            </w:r>
            <w:r w:rsidRPr="00786FD5">
              <w:rPr>
                <w:sz w:val="20"/>
                <w:szCs w:val="22"/>
                <w:lang w:val="uk-UA"/>
              </w:rPr>
              <w:t xml:space="preserve"> </w:t>
            </w:r>
            <w:r w:rsidRPr="00786FD5">
              <w:rPr>
                <w:sz w:val="20"/>
                <w:szCs w:val="22"/>
                <w:shd w:val="clear" w:color="auto" w:fill="FFFFFF"/>
                <w:lang w:val="uk-UA"/>
              </w:rPr>
              <w:t>історією. Здатність використовувати у професійній діяльності</w:t>
            </w:r>
            <w:r w:rsidRPr="00786FD5">
              <w:rPr>
                <w:sz w:val="20"/>
                <w:szCs w:val="22"/>
                <w:lang w:val="uk-UA"/>
              </w:rPr>
              <w:t xml:space="preserve"> </w:t>
            </w:r>
            <w:r w:rsidRPr="00786FD5">
              <w:rPr>
                <w:sz w:val="20"/>
                <w:szCs w:val="22"/>
                <w:shd w:val="clear" w:color="auto" w:fill="FFFFFF"/>
                <w:lang w:val="uk-UA"/>
              </w:rPr>
              <w:t>наукові праці та інформаційно-довідкові видання, сучасні інформаційно-пошукові</w:t>
            </w:r>
            <w:r w:rsidRPr="00786FD5">
              <w:rPr>
                <w:sz w:val="20"/>
                <w:szCs w:val="22"/>
                <w:lang w:val="uk-UA"/>
              </w:rPr>
              <w:t xml:space="preserve"> </w:t>
            </w:r>
            <w:r w:rsidRPr="00786FD5">
              <w:rPr>
                <w:sz w:val="20"/>
                <w:szCs w:val="22"/>
                <w:shd w:val="clear" w:color="auto" w:fill="FFFFFF"/>
                <w:lang w:val="uk-UA"/>
              </w:rPr>
              <w:t>системи. Здатність використовувати фахові знання та професійні</w:t>
            </w:r>
            <w:r w:rsidRPr="00786FD5">
              <w:rPr>
                <w:sz w:val="20"/>
                <w:szCs w:val="22"/>
                <w:lang w:val="uk-UA"/>
              </w:rPr>
              <w:t xml:space="preserve"> </w:t>
            </w:r>
            <w:r w:rsidRPr="00786FD5">
              <w:rPr>
                <w:sz w:val="20"/>
                <w:szCs w:val="22"/>
                <w:shd w:val="clear" w:color="auto" w:fill="FFFFFF"/>
                <w:lang w:val="uk-UA"/>
              </w:rPr>
              <w:t>навички для виявлення, охорони та популяризації</w:t>
            </w:r>
            <w:r w:rsidRPr="00786FD5">
              <w:rPr>
                <w:sz w:val="20"/>
                <w:szCs w:val="22"/>
                <w:lang w:val="uk-UA"/>
              </w:rPr>
              <w:t xml:space="preserve"> </w:t>
            </w:r>
            <w:r w:rsidRPr="00786FD5">
              <w:rPr>
                <w:sz w:val="20"/>
                <w:szCs w:val="22"/>
                <w:shd w:val="clear" w:color="auto" w:fill="FFFFFF"/>
                <w:lang w:val="uk-UA"/>
              </w:rPr>
              <w:t>історико-культурної спадщини. Здатність використовувати у фаховій діяльності знання</w:t>
            </w:r>
            <w:r w:rsidRPr="00786FD5">
              <w:rPr>
                <w:sz w:val="20"/>
                <w:szCs w:val="22"/>
                <w:lang w:val="uk-UA"/>
              </w:rPr>
              <w:t xml:space="preserve"> </w:t>
            </w:r>
            <w:r w:rsidRPr="00786FD5">
              <w:rPr>
                <w:sz w:val="20"/>
                <w:szCs w:val="22"/>
                <w:shd w:val="clear" w:color="auto" w:fill="FFFFFF"/>
                <w:lang w:val="uk-UA"/>
              </w:rPr>
              <w:t>гуманітарних та соціальних наук, вміння аналізувати,</w:t>
            </w:r>
            <w:r w:rsidRPr="00786FD5">
              <w:rPr>
                <w:sz w:val="20"/>
                <w:szCs w:val="22"/>
                <w:lang w:val="uk-UA"/>
              </w:rPr>
              <w:t xml:space="preserve"> </w:t>
            </w:r>
            <w:r w:rsidRPr="00786FD5">
              <w:rPr>
                <w:sz w:val="20"/>
                <w:szCs w:val="22"/>
                <w:shd w:val="clear" w:color="auto" w:fill="FFFFFF"/>
                <w:lang w:val="uk-UA"/>
              </w:rPr>
              <w:t>оцінювати і прогнозувати політичні, економічні,</w:t>
            </w:r>
            <w:r w:rsidRPr="00786FD5">
              <w:rPr>
                <w:sz w:val="20"/>
                <w:szCs w:val="22"/>
                <w:lang w:val="uk-UA"/>
              </w:rPr>
              <w:t xml:space="preserve"> </w:t>
            </w:r>
            <w:r w:rsidRPr="00786FD5">
              <w:rPr>
                <w:sz w:val="20"/>
                <w:szCs w:val="22"/>
                <w:shd w:val="clear" w:color="auto" w:fill="FFFFFF"/>
                <w:lang w:val="uk-UA"/>
              </w:rPr>
              <w:t>культурні й соціальні події та явища.</w:t>
            </w:r>
          </w:p>
        </w:tc>
      </w:tr>
      <w:tr w:rsidR="00266834" w:rsidRPr="00654936" w:rsidTr="00786FD5">
        <w:trPr>
          <w:trHeight w:val="269"/>
          <w:jc w:val="center"/>
        </w:trPr>
        <w:tc>
          <w:tcPr>
            <w:tcW w:w="3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266834" w:rsidRPr="00654936" w:rsidRDefault="00266834" w:rsidP="009239E7">
            <w:pPr>
              <w:spacing w:after="0" w:line="240" w:lineRule="auto"/>
              <w:rPr>
                <w:sz w:val="22"/>
                <w:szCs w:val="22"/>
              </w:rPr>
            </w:pPr>
            <w:r w:rsidRPr="00654936">
              <w:rPr>
                <w:sz w:val="22"/>
                <w:szCs w:val="22"/>
              </w:rPr>
              <w:t>Стислий зміст дисципліни (що буде вивчатися, перелік тем):</w:t>
            </w:r>
          </w:p>
          <w:p w:rsidR="00266834" w:rsidRPr="00654936" w:rsidRDefault="00266834" w:rsidP="009239E7">
            <w:pPr>
              <w:spacing w:after="0" w:line="240" w:lineRule="auto"/>
              <w:rPr>
                <w:sz w:val="22"/>
                <w:szCs w:val="22"/>
              </w:rPr>
            </w:pPr>
          </w:p>
        </w:tc>
        <w:tc>
          <w:tcPr>
            <w:tcW w:w="71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266834" w:rsidRPr="00786FD5" w:rsidRDefault="00266834" w:rsidP="00786FD5">
            <w:pPr>
              <w:spacing w:after="0" w:line="240" w:lineRule="auto"/>
              <w:ind w:right="77"/>
              <w:rPr>
                <w:sz w:val="20"/>
                <w:szCs w:val="22"/>
              </w:rPr>
            </w:pPr>
            <w:r w:rsidRPr="00786FD5">
              <w:rPr>
                <w:sz w:val="20"/>
                <w:szCs w:val="22"/>
              </w:rPr>
              <w:t xml:space="preserve">Тема 1. </w:t>
            </w:r>
            <w:r w:rsidRPr="00786FD5">
              <w:rPr>
                <w:sz w:val="20"/>
                <w:szCs w:val="22"/>
                <w:lang w:val="uk-UA"/>
              </w:rPr>
              <w:t>Поняття, цілі і принципи інтеграції. Інтеграція як складова частина глобалізації.</w:t>
            </w:r>
          </w:p>
          <w:p w:rsidR="00266834" w:rsidRPr="00786FD5" w:rsidRDefault="00266834" w:rsidP="00786FD5">
            <w:pPr>
              <w:spacing w:after="0" w:line="240" w:lineRule="auto"/>
              <w:ind w:right="77"/>
              <w:rPr>
                <w:sz w:val="20"/>
                <w:szCs w:val="22"/>
              </w:rPr>
            </w:pPr>
            <w:r w:rsidRPr="00786FD5">
              <w:rPr>
                <w:sz w:val="20"/>
                <w:szCs w:val="22"/>
              </w:rPr>
              <w:t xml:space="preserve">Тема 2. </w:t>
            </w:r>
            <w:r w:rsidRPr="00786FD5">
              <w:rPr>
                <w:sz w:val="20"/>
                <w:szCs w:val="22"/>
                <w:lang w:val="uk-UA"/>
              </w:rPr>
              <w:t xml:space="preserve">Історичні передумови і основні етапи європейської інтеграції. </w:t>
            </w:r>
            <w:hyperlink r:id="rId8" w:anchor="%D0%9A%D0%BE%D0%BD%D1%86%D0%B5%D0%BF%D1%86%D0%B8%D1%8F_%D0%A6%D0%B5%D0%BD%D1%82%D1%80%D0%B0%D0%BB%D1%8C%D0%BD%D0%BE%D0%B9_%D0%95%D0%B2%D1%80%D0%BE%D0%BF%D1%8B" w:history="1">
              <w:r w:rsidRPr="00786FD5">
                <w:rPr>
                  <w:rStyle w:val="toctext"/>
                  <w:sz w:val="20"/>
                  <w:szCs w:val="22"/>
                </w:rPr>
                <w:t>Концепц</w:t>
              </w:r>
              <w:r w:rsidRPr="00786FD5">
                <w:rPr>
                  <w:rStyle w:val="toctext"/>
                  <w:sz w:val="20"/>
                  <w:szCs w:val="22"/>
                  <w:lang w:val="uk-UA"/>
                </w:rPr>
                <w:t>і</w:t>
              </w:r>
              <w:r w:rsidRPr="00786FD5">
                <w:rPr>
                  <w:rStyle w:val="toctext"/>
                  <w:sz w:val="20"/>
                  <w:szCs w:val="22"/>
                </w:rPr>
                <w:t>я Центрально</w:t>
              </w:r>
              <w:r w:rsidRPr="00786FD5">
                <w:rPr>
                  <w:rStyle w:val="toctext"/>
                  <w:sz w:val="20"/>
                  <w:szCs w:val="22"/>
                  <w:lang w:val="uk-UA"/>
                </w:rPr>
                <w:t>ї</w:t>
              </w:r>
              <w:r w:rsidRPr="00786FD5">
                <w:rPr>
                  <w:rStyle w:val="toctext"/>
                  <w:sz w:val="20"/>
                  <w:szCs w:val="22"/>
                </w:rPr>
                <w:t xml:space="preserve"> </w:t>
              </w:r>
              <w:r w:rsidRPr="00786FD5">
                <w:rPr>
                  <w:rStyle w:val="toctext"/>
                  <w:sz w:val="20"/>
                  <w:szCs w:val="22"/>
                  <w:lang w:val="uk-UA"/>
                </w:rPr>
                <w:t>Є</w:t>
              </w:r>
              <w:r w:rsidRPr="00786FD5">
                <w:rPr>
                  <w:rStyle w:val="toctext"/>
                  <w:sz w:val="20"/>
                  <w:szCs w:val="22"/>
                </w:rPr>
                <w:t>вроп</w:t>
              </w:r>
            </w:hyperlink>
            <w:r w:rsidRPr="00786FD5">
              <w:rPr>
                <w:sz w:val="20"/>
                <w:szCs w:val="22"/>
                <w:lang w:val="uk-UA"/>
              </w:rPr>
              <w:t>и.</w:t>
            </w:r>
          </w:p>
          <w:p w:rsidR="00266834" w:rsidRPr="00786FD5" w:rsidRDefault="00266834" w:rsidP="00786FD5">
            <w:pPr>
              <w:spacing w:after="0" w:line="240" w:lineRule="auto"/>
              <w:ind w:right="77"/>
              <w:rPr>
                <w:sz w:val="20"/>
                <w:szCs w:val="22"/>
                <w:lang w:val="uk-UA"/>
              </w:rPr>
            </w:pPr>
            <w:r w:rsidRPr="00786FD5">
              <w:rPr>
                <w:sz w:val="20"/>
                <w:szCs w:val="22"/>
              </w:rPr>
              <w:t xml:space="preserve">Тема 3. </w:t>
            </w:r>
            <w:r w:rsidRPr="00786FD5">
              <w:rPr>
                <w:sz w:val="20"/>
                <w:szCs w:val="22"/>
                <w:lang w:val="uk-UA"/>
              </w:rPr>
              <w:t xml:space="preserve">Країни Центральної Європи в об’єднавчих проектах міжвоєнного періоду. </w:t>
            </w:r>
          </w:p>
          <w:p w:rsidR="00786FD5" w:rsidRDefault="00266834" w:rsidP="00786FD5">
            <w:pPr>
              <w:pStyle w:val="aff"/>
              <w:ind w:right="77"/>
              <w:rPr>
                <w:sz w:val="20"/>
                <w:szCs w:val="22"/>
                <w:lang w:val="uk-UA" w:eastAsia="ru-RU"/>
              </w:rPr>
            </w:pPr>
            <w:r w:rsidRPr="00786FD5">
              <w:rPr>
                <w:color w:val="000000"/>
                <w:sz w:val="20"/>
                <w:szCs w:val="22"/>
                <w:lang w:val="ru-RU" w:eastAsia="ru-RU"/>
              </w:rPr>
              <w:t xml:space="preserve">Тема 4. </w:t>
            </w:r>
            <w:r w:rsidRPr="00786FD5">
              <w:rPr>
                <w:sz w:val="20"/>
                <w:szCs w:val="22"/>
                <w:lang w:val="uk-UA" w:eastAsia="ru-RU"/>
              </w:rPr>
              <w:t xml:space="preserve">Політичне та соціально-економічне становище країн ЦЄ в 1945-1950-х рр.   Утворення військово-політичної структури та Ради Економічної взаємодопомоги у Східній Європі.                                                                                                    </w:t>
            </w:r>
          </w:p>
          <w:p w:rsidR="00266834" w:rsidRPr="00786FD5" w:rsidRDefault="00266834" w:rsidP="00786FD5">
            <w:pPr>
              <w:pStyle w:val="aff"/>
              <w:ind w:right="77"/>
              <w:rPr>
                <w:sz w:val="20"/>
                <w:szCs w:val="22"/>
                <w:lang w:val="uk-UA"/>
              </w:rPr>
            </w:pPr>
            <w:r w:rsidRPr="00786FD5">
              <w:rPr>
                <w:color w:val="000000"/>
                <w:sz w:val="20"/>
                <w:szCs w:val="22"/>
                <w:lang w:val="ru-RU" w:eastAsia="ru-RU"/>
              </w:rPr>
              <w:t xml:space="preserve">Тема </w:t>
            </w:r>
            <w:r w:rsidRPr="00786FD5">
              <w:rPr>
                <w:color w:val="000000"/>
                <w:sz w:val="20"/>
                <w:szCs w:val="22"/>
                <w:lang w:val="uk-UA" w:eastAsia="ru-RU"/>
              </w:rPr>
              <w:t>5</w:t>
            </w:r>
            <w:r w:rsidRPr="00786FD5">
              <w:rPr>
                <w:color w:val="000000"/>
                <w:sz w:val="20"/>
                <w:szCs w:val="22"/>
                <w:lang w:val="ru-RU" w:eastAsia="ru-RU"/>
              </w:rPr>
              <w:t xml:space="preserve">. </w:t>
            </w:r>
            <w:r w:rsidRPr="00786FD5">
              <w:rPr>
                <w:sz w:val="20"/>
                <w:szCs w:val="22"/>
                <w:lang w:val="ru-RU"/>
              </w:rPr>
              <w:t>Перебудова в СРСР та її вплив на країни Центральної Європи.</w:t>
            </w:r>
            <w:r w:rsidRPr="00786FD5">
              <w:rPr>
                <w:sz w:val="20"/>
                <w:szCs w:val="22"/>
                <w:lang w:val="uk-UA"/>
              </w:rPr>
              <w:t xml:space="preserve">                      </w:t>
            </w:r>
          </w:p>
          <w:p w:rsidR="00786FD5" w:rsidRDefault="00266834" w:rsidP="00786FD5">
            <w:pPr>
              <w:pStyle w:val="aff"/>
              <w:ind w:right="77"/>
              <w:rPr>
                <w:color w:val="000000"/>
                <w:sz w:val="20"/>
                <w:szCs w:val="22"/>
                <w:lang w:val="uk-UA" w:eastAsia="ru-RU"/>
              </w:rPr>
            </w:pPr>
            <w:r w:rsidRPr="00786FD5">
              <w:rPr>
                <w:color w:val="000000"/>
                <w:sz w:val="20"/>
                <w:szCs w:val="22"/>
                <w:lang w:val="ru-RU" w:eastAsia="ru-RU"/>
              </w:rPr>
              <w:t xml:space="preserve">Тема </w:t>
            </w:r>
            <w:r w:rsidRPr="00786FD5">
              <w:rPr>
                <w:color w:val="000000"/>
                <w:sz w:val="20"/>
                <w:szCs w:val="22"/>
                <w:lang w:val="uk-UA" w:eastAsia="ru-RU"/>
              </w:rPr>
              <w:t>6</w:t>
            </w:r>
            <w:r w:rsidRPr="00786FD5">
              <w:rPr>
                <w:color w:val="000000"/>
                <w:sz w:val="20"/>
                <w:szCs w:val="22"/>
                <w:lang w:val="ru-RU" w:eastAsia="ru-RU"/>
              </w:rPr>
              <w:t xml:space="preserve">. Розпад СРСР та Східного блоку. Вступ країн </w:t>
            </w:r>
            <w:r w:rsidRPr="00786FD5">
              <w:rPr>
                <w:color w:val="000000"/>
                <w:sz w:val="20"/>
                <w:szCs w:val="22"/>
                <w:lang w:val="uk-UA" w:eastAsia="ru-RU"/>
              </w:rPr>
              <w:t>Централь</w:t>
            </w:r>
            <w:r w:rsidRPr="00786FD5">
              <w:rPr>
                <w:color w:val="000000"/>
                <w:sz w:val="20"/>
                <w:szCs w:val="22"/>
                <w:lang w:val="ru-RU" w:eastAsia="ru-RU"/>
              </w:rPr>
              <w:t>ної Європи до структур ЄЕС</w:t>
            </w:r>
            <w:r w:rsidRPr="00786FD5">
              <w:rPr>
                <w:color w:val="000000"/>
                <w:sz w:val="20"/>
                <w:szCs w:val="22"/>
                <w:lang w:val="uk-UA" w:eastAsia="ru-RU"/>
              </w:rPr>
              <w:t xml:space="preserve"> і НАТО</w:t>
            </w:r>
            <w:r w:rsidRPr="00786FD5">
              <w:rPr>
                <w:color w:val="000000"/>
                <w:sz w:val="20"/>
                <w:szCs w:val="22"/>
                <w:lang w:val="ru-RU" w:eastAsia="ru-RU"/>
              </w:rPr>
              <w:t>.</w:t>
            </w:r>
            <w:r w:rsidRPr="00786FD5">
              <w:rPr>
                <w:color w:val="000000"/>
                <w:sz w:val="20"/>
                <w:szCs w:val="22"/>
                <w:lang w:val="uk-UA" w:eastAsia="ru-RU"/>
              </w:rPr>
              <w:t xml:space="preserve">                                                                                        </w:t>
            </w:r>
          </w:p>
          <w:p w:rsidR="00266834" w:rsidRPr="00786FD5" w:rsidRDefault="00266834" w:rsidP="00786FD5">
            <w:pPr>
              <w:pStyle w:val="aff"/>
              <w:ind w:right="77"/>
              <w:rPr>
                <w:sz w:val="20"/>
                <w:szCs w:val="22"/>
                <w:lang w:val="uk-UA" w:eastAsia="ru-RU"/>
              </w:rPr>
            </w:pPr>
            <w:r w:rsidRPr="00786FD5">
              <w:rPr>
                <w:color w:val="000000"/>
                <w:sz w:val="20"/>
                <w:szCs w:val="22"/>
                <w:lang w:val="uk-UA" w:eastAsia="ru-RU"/>
              </w:rPr>
              <w:t xml:space="preserve">Тема 7. Співпраця ЄС із країнами колишнього соціалістичного табору. Інтеграційні процеси між Східною та Західною </w:t>
            </w:r>
            <w:r w:rsidRPr="00786FD5">
              <w:rPr>
                <w:color w:val="000000"/>
                <w:sz w:val="20"/>
                <w:szCs w:val="22"/>
                <w:lang w:val="ru-RU" w:eastAsia="ru-RU"/>
              </w:rPr>
              <w:t>Європою.</w:t>
            </w:r>
            <w:r w:rsidRPr="00786FD5">
              <w:rPr>
                <w:color w:val="000000"/>
                <w:sz w:val="20"/>
                <w:szCs w:val="22"/>
                <w:lang w:val="uk-UA" w:eastAsia="ru-RU"/>
              </w:rPr>
              <w:t xml:space="preserve">                                                                                                             </w:t>
            </w:r>
            <w:r w:rsidRPr="00786FD5">
              <w:rPr>
                <w:color w:val="000000"/>
                <w:sz w:val="20"/>
                <w:szCs w:val="22"/>
                <w:lang w:val="ru-RU" w:eastAsia="ru-RU"/>
              </w:rPr>
              <w:t xml:space="preserve">Тема </w:t>
            </w:r>
            <w:r w:rsidRPr="00786FD5">
              <w:rPr>
                <w:color w:val="000000"/>
                <w:sz w:val="20"/>
                <w:szCs w:val="22"/>
                <w:lang w:val="uk-UA" w:eastAsia="ru-RU"/>
              </w:rPr>
              <w:t>8.</w:t>
            </w:r>
            <w:r w:rsidRPr="00786FD5">
              <w:rPr>
                <w:sz w:val="20"/>
                <w:szCs w:val="22"/>
                <w:lang w:val="uk-UA" w:eastAsia="ru-RU"/>
              </w:rPr>
              <w:t xml:space="preserve">  </w:t>
            </w:r>
            <w:r w:rsidRPr="00786FD5">
              <w:rPr>
                <w:sz w:val="20"/>
                <w:szCs w:val="22"/>
                <w:lang w:val="uk-UA"/>
              </w:rPr>
              <w:t>Світ в умовах глобалізації початку ХХІ ст.</w:t>
            </w:r>
            <w:r w:rsidRPr="00786FD5">
              <w:rPr>
                <w:sz w:val="20"/>
                <w:szCs w:val="22"/>
                <w:lang w:val="uk-UA" w:eastAsia="ru-RU"/>
              </w:rPr>
              <w:t xml:space="preserve">                                                                                                       </w:t>
            </w:r>
            <w:r w:rsidRPr="00786FD5">
              <w:rPr>
                <w:color w:val="000000"/>
                <w:sz w:val="20"/>
                <w:szCs w:val="22"/>
                <w:lang w:val="ru-RU" w:eastAsia="ru-RU"/>
              </w:rPr>
              <w:t xml:space="preserve">Тема </w:t>
            </w:r>
            <w:r w:rsidRPr="00786FD5">
              <w:rPr>
                <w:color w:val="000000"/>
                <w:sz w:val="20"/>
                <w:szCs w:val="22"/>
                <w:lang w:val="uk-UA" w:eastAsia="ru-RU"/>
              </w:rPr>
              <w:t>9</w:t>
            </w:r>
            <w:r w:rsidRPr="00786FD5">
              <w:rPr>
                <w:color w:val="000000"/>
                <w:sz w:val="20"/>
                <w:szCs w:val="22"/>
                <w:lang w:val="ru-RU" w:eastAsia="ru-RU"/>
              </w:rPr>
              <w:t xml:space="preserve">. </w:t>
            </w:r>
            <w:r w:rsidRPr="00786FD5">
              <w:rPr>
                <w:sz w:val="20"/>
                <w:szCs w:val="22"/>
                <w:lang w:val="uk-UA"/>
              </w:rPr>
              <w:t xml:space="preserve">Криза НАТО, Європейського Союзу </w:t>
            </w:r>
            <w:r w:rsidRPr="00786FD5">
              <w:rPr>
                <w:color w:val="000000"/>
                <w:sz w:val="20"/>
                <w:szCs w:val="22"/>
                <w:lang w:val="uk-UA" w:eastAsia="ru-RU"/>
              </w:rPr>
              <w:t xml:space="preserve">і країни ЦЄ. </w:t>
            </w:r>
          </w:p>
        </w:tc>
      </w:tr>
      <w:tr w:rsidR="00266834" w:rsidRPr="00654936" w:rsidTr="00786FD5">
        <w:trPr>
          <w:trHeight w:val="260"/>
          <w:jc w:val="center"/>
        </w:trPr>
        <w:tc>
          <w:tcPr>
            <w:tcW w:w="387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266834" w:rsidRPr="00654936" w:rsidRDefault="00266834" w:rsidP="009239E7">
            <w:pPr>
              <w:spacing w:after="0" w:line="240" w:lineRule="auto"/>
              <w:rPr>
                <w:sz w:val="22"/>
                <w:szCs w:val="22"/>
              </w:rPr>
            </w:pPr>
            <w:r w:rsidRPr="00654936">
              <w:rPr>
                <w:sz w:val="22"/>
                <w:szCs w:val="22"/>
              </w:rPr>
              <w:t>Форма семестрового контролю</w:t>
            </w:r>
          </w:p>
        </w:tc>
        <w:tc>
          <w:tcPr>
            <w:tcW w:w="717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tcPr>
          <w:p w:rsidR="00266834" w:rsidRPr="00654936" w:rsidRDefault="00266834" w:rsidP="009239E7">
            <w:pPr>
              <w:spacing w:after="0" w:line="240" w:lineRule="auto"/>
              <w:rPr>
                <w:sz w:val="22"/>
                <w:szCs w:val="22"/>
              </w:rPr>
            </w:pPr>
            <w:r w:rsidRPr="00654936">
              <w:rPr>
                <w:sz w:val="22"/>
                <w:szCs w:val="22"/>
              </w:rPr>
              <w:t>Залік</w:t>
            </w:r>
          </w:p>
        </w:tc>
      </w:tr>
    </w:tbl>
    <w:p w:rsidR="00266834" w:rsidRPr="00654936" w:rsidRDefault="00266834" w:rsidP="00266834">
      <w:pPr>
        <w:rPr>
          <w:sz w:val="22"/>
          <w:szCs w:val="22"/>
        </w:rPr>
      </w:pPr>
    </w:p>
    <w:p w:rsidR="00786FD5" w:rsidRDefault="00786FD5">
      <w:pPr>
        <w:ind w:firstLine="0"/>
        <w:rPr>
          <w:sz w:val="22"/>
          <w:szCs w:val="22"/>
          <w:lang w:val="uk-UA"/>
        </w:rPr>
      </w:pPr>
      <w:r>
        <w:rPr>
          <w:sz w:val="22"/>
          <w:szCs w:val="22"/>
          <w:lang w:val="uk-UA"/>
        </w:rPr>
        <w:br w:type="page"/>
      </w:r>
    </w:p>
    <w:p w:rsidR="00266834" w:rsidRPr="00654936" w:rsidRDefault="00266834" w:rsidP="00266834">
      <w:pPr>
        <w:ind w:left="0"/>
        <w:jc w:val="center"/>
        <w:rPr>
          <w:sz w:val="22"/>
          <w:szCs w:val="22"/>
          <w:lang w:val="uk-UA"/>
        </w:rPr>
      </w:pPr>
    </w:p>
    <w:tbl>
      <w:tblPr>
        <w:tblOverlap w:val="never"/>
        <w:tblW w:w="11352" w:type="dxa"/>
        <w:tblInd w:w="-710" w:type="dxa"/>
        <w:tblLayout w:type="fixed"/>
        <w:tblCellMar>
          <w:left w:w="10" w:type="dxa"/>
          <w:right w:w="10" w:type="dxa"/>
        </w:tblCellMar>
        <w:tblLook w:val="00A0" w:firstRow="1" w:lastRow="0" w:firstColumn="1" w:lastColumn="0" w:noHBand="0" w:noVBand="0"/>
      </w:tblPr>
      <w:tblGrid>
        <w:gridCol w:w="3420"/>
        <w:gridCol w:w="7932"/>
      </w:tblGrid>
      <w:tr w:rsidR="00266834" w:rsidRPr="00654936" w:rsidTr="009239E7">
        <w:trPr>
          <w:trHeight w:val="336"/>
        </w:trPr>
        <w:tc>
          <w:tcPr>
            <w:tcW w:w="3420" w:type="dxa"/>
            <w:tcBorders>
              <w:top w:val="single" w:sz="4" w:space="0" w:color="auto"/>
              <w:left w:val="single" w:sz="4" w:space="0" w:color="auto"/>
            </w:tcBorders>
            <w:shd w:val="clear" w:color="auto" w:fill="FFFFFF"/>
          </w:tcPr>
          <w:p w:rsidR="00266834" w:rsidRPr="00654936" w:rsidRDefault="00266834" w:rsidP="009239E7">
            <w:pPr>
              <w:spacing w:line="240" w:lineRule="auto"/>
              <w:rPr>
                <w:sz w:val="22"/>
                <w:szCs w:val="22"/>
              </w:rPr>
            </w:pPr>
            <w:r w:rsidRPr="00654936">
              <w:rPr>
                <w:sz w:val="22"/>
                <w:szCs w:val="22"/>
              </w:rPr>
              <w:t>Назва дисципліни</w:t>
            </w:r>
          </w:p>
        </w:tc>
        <w:tc>
          <w:tcPr>
            <w:tcW w:w="7932" w:type="dxa"/>
            <w:tcBorders>
              <w:top w:val="single" w:sz="4" w:space="0" w:color="auto"/>
              <w:left w:val="single" w:sz="4" w:space="0" w:color="auto"/>
              <w:right w:val="single" w:sz="4" w:space="0" w:color="auto"/>
            </w:tcBorders>
            <w:shd w:val="clear" w:color="auto" w:fill="FFFFFF"/>
          </w:tcPr>
          <w:p w:rsidR="00266834" w:rsidRPr="00654936" w:rsidRDefault="00266834" w:rsidP="009239E7">
            <w:pPr>
              <w:spacing w:line="240" w:lineRule="auto"/>
              <w:ind w:left="132" w:right="131"/>
              <w:rPr>
                <w:b/>
                <w:sz w:val="22"/>
                <w:szCs w:val="22"/>
              </w:rPr>
            </w:pPr>
            <w:r w:rsidRPr="00654936">
              <w:rPr>
                <w:b/>
                <w:color w:val="222222"/>
                <w:sz w:val="22"/>
                <w:szCs w:val="22"/>
                <w:shd w:val="clear" w:color="auto" w:fill="FFFFFF"/>
              </w:rPr>
              <w:t>Шлях держав ЦЄ до НАТО та Євросоюзу</w:t>
            </w:r>
          </w:p>
        </w:tc>
      </w:tr>
      <w:tr w:rsidR="00266834" w:rsidRPr="00654936" w:rsidTr="009239E7">
        <w:trPr>
          <w:trHeight w:val="331"/>
        </w:trPr>
        <w:tc>
          <w:tcPr>
            <w:tcW w:w="3420" w:type="dxa"/>
            <w:tcBorders>
              <w:top w:val="single" w:sz="4" w:space="0" w:color="auto"/>
              <w:left w:val="single" w:sz="4" w:space="0" w:color="auto"/>
            </w:tcBorders>
            <w:shd w:val="clear" w:color="auto" w:fill="FFFFFF"/>
          </w:tcPr>
          <w:p w:rsidR="00266834" w:rsidRPr="00654936" w:rsidRDefault="00266834" w:rsidP="009239E7">
            <w:pPr>
              <w:spacing w:line="240" w:lineRule="auto"/>
              <w:rPr>
                <w:sz w:val="22"/>
                <w:szCs w:val="22"/>
              </w:rPr>
            </w:pPr>
            <w:r w:rsidRPr="00654936">
              <w:rPr>
                <w:sz w:val="22"/>
                <w:szCs w:val="22"/>
              </w:rPr>
              <w:t>Рівень вищої освіти</w:t>
            </w:r>
          </w:p>
        </w:tc>
        <w:tc>
          <w:tcPr>
            <w:tcW w:w="7932" w:type="dxa"/>
            <w:tcBorders>
              <w:top w:val="single" w:sz="4" w:space="0" w:color="auto"/>
              <w:left w:val="single" w:sz="4" w:space="0" w:color="auto"/>
              <w:right w:val="single" w:sz="4" w:space="0" w:color="auto"/>
            </w:tcBorders>
            <w:shd w:val="clear" w:color="auto" w:fill="FFFFFF"/>
          </w:tcPr>
          <w:p w:rsidR="00266834" w:rsidRPr="00654936" w:rsidRDefault="00266834" w:rsidP="009239E7">
            <w:pPr>
              <w:spacing w:line="240" w:lineRule="auto"/>
              <w:ind w:left="132" w:right="131"/>
              <w:rPr>
                <w:sz w:val="22"/>
                <w:szCs w:val="22"/>
              </w:rPr>
            </w:pPr>
            <w:r w:rsidRPr="00654936">
              <w:rPr>
                <w:sz w:val="22"/>
                <w:szCs w:val="22"/>
              </w:rPr>
              <w:t>перший (бакалаврський)</w:t>
            </w:r>
          </w:p>
        </w:tc>
      </w:tr>
      <w:tr w:rsidR="00266834" w:rsidRPr="00654936" w:rsidTr="009239E7">
        <w:trPr>
          <w:trHeight w:val="331"/>
        </w:trPr>
        <w:tc>
          <w:tcPr>
            <w:tcW w:w="3420" w:type="dxa"/>
            <w:tcBorders>
              <w:top w:val="single" w:sz="4" w:space="0" w:color="auto"/>
              <w:left w:val="single" w:sz="4" w:space="0" w:color="auto"/>
            </w:tcBorders>
            <w:shd w:val="clear" w:color="auto" w:fill="FFFFFF"/>
          </w:tcPr>
          <w:p w:rsidR="00266834" w:rsidRPr="00654936" w:rsidRDefault="00266834" w:rsidP="009239E7">
            <w:pPr>
              <w:spacing w:line="240" w:lineRule="auto"/>
              <w:rPr>
                <w:sz w:val="22"/>
                <w:szCs w:val="22"/>
              </w:rPr>
            </w:pPr>
            <w:r w:rsidRPr="00654936">
              <w:rPr>
                <w:sz w:val="22"/>
                <w:szCs w:val="22"/>
              </w:rPr>
              <w:t>Курс (рік) навчання</w:t>
            </w:r>
          </w:p>
        </w:tc>
        <w:tc>
          <w:tcPr>
            <w:tcW w:w="7932" w:type="dxa"/>
            <w:tcBorders>
              <w:top w:val="single" w:sz="4" w:space="0" w:color="auto"/>
              <w:left w:val="single" w:sz="4" w:space="0" w:color="auto"/>
              <w:right w:val="single" w:sz="4" w:space="0" w:color="auto"/>
            </w:tcBorders>
            <w:shd w:val="clear" w:color="auto" w:fill="FFFFFF"/>
          </w:tcPr>
          <w:p w:rsidR="00266834" w:rsidRPr="00654936" w:rsidRDefault="00266834" w:rsidP="009239E7">
            <w:pPr>
              <w:spacing w:line="240" w:lineRule="auto"/>
              <w:ind w:left="132" w:right="131"/>
              <w:rPr>
                <w:sz w:val="22"/>
                <w:szCs w:val="22"/>
              </w:rPr>
            </w:pPr>
            <w:r w:rsidRPr="00654936">
              <w:rPr>
                <w:sz w:val="22"/>
                <w:szCs w:val="22"/>
              </w:rPr>
              <w:t>ІV-й</w:t>
            </w:r>
          </w:p>
        </w:tc>
      </w:tr>
      <w:tr w:rsidR="00266834" w:rsidRPr="00654936" w:rsidTr="009239E7">
        <w:trPr>
          <w:trHeight w:val="336"/>
        </w:trPr>
        <w:tc>
          <w:tcPr>
            <w:tcW w:w="3420" w:type="dxa"/>
            <w:tcBorders>
              <w:top w:val="single" w:sz="4" w:space="0" w:color="auto"/>
              <w:left w:val="single" w:sz="4" w:space="0" w:color="auto"/>
            </w:tcBorders>
            <w:shd w:val="clear" w:color="auto" w:fill="FFFFFF"/>
          </w:tcPr>
          <w:p w:rsidR="00266834" w:rsidRPr="00654936" w:rsidRDefault="00266834" w:rsidP="009239E7">
            <w:pPr>
              <w:spacing w:line="240" w:lineRule="auto"/>
              <w:rPr>
                <w:sz w:val="22"/>
                <w:szCs w:val="22"/>
              </w:rPr>
            </w:pPr>
            <w:r w:rsidRPr="00654936">
              <w:rPr>
                <w:sz w:val="22"/>
                <w:szCs w:val="22"/>
              </w:rPr>
              <w:t>Семестр</w:t>
            </w:r>
          </w:p>
        </w:tc>
        <w:tc>
          <w:tcPr>
            <w:tcW w:w="7932" w:type="dxa"/>
            <w:tcBorders>
              <w:top w:val="single" w:sz="4" w:space="0" w:color="auto"/>
              <w:left w:val="single" w:sz="4" w:space="0" w:color="auto"/>
              <w:right w:val="single" w:sz="4" w:space="0" w:color="auto"/>
            </w:tcBorders>
            <w:shd w:val="clear" w:color="auto" w:fill="FFFFFF"/>
          </w:tcPr>
          <w:p w:rsidR="00266834" w:rsidRPr="00654936" w:rsidRDefault="00266834" w:rsidP="009239E7">
            <w:pPr>
              <w:spacing w:line="240" w:lineRule="auto"/>
              <w:ind w:left="132" w:right="131"/>
              <w:rPr>
                <w:sz w:val="22"/>
                <w:szCs w:val="22"/>
              </w:rPr>
            </w:pPr>
            <w:r w:rsidRPr="00654936">
              <w:rPr>
                <w:sz w:val="22"/>
                <w:szCs w:val="22"/>
                <w:lang w:val="en-US"/>
              </w:rPr>
              <w:t>7</w:t>
            </w:r>
            <w:r w:rsidRPr="00654936">
              <w:rPr>
                <w:sz w:val="22"/>
                <w:szCs w:val="22"/>
              </w:rPr>
              <w:t>-й</w:t>
            </w:r>
          </w:p>
        </w:tc>
      </w:tr>
      <w:tr w:rsidR="00266834" w:rsidRPr="00654936" w:rsidTr="009239E7">
        <w:trPr>
          <w:trHeight w:val="331"/>
        </w:trPr>
        <w:tc>
          <w:tcPr>
            <w:tcW w:w="3420" w:type="dxa"/>
            <w:tcBorders>
              <w:top w:val="single" w:sz="4" w:space="0" w:color="auto"/>
              <w:left w:val="single" w:sz="4" w:space="0" w:color="auto"/>
            </w:tcBorders>
            <w:shd w:val="clear" w:color="auto" w:fill="FFFFFF"/>
          </w:tcPr>
          <w:p w:rsidR="00266834" w:rsidRPr="00654936" w:rsidRDefault="00266834" w:rsidP="009239E7">
            <w:pPr>
              <w:spacing w:line="240" w:lineRule="auto"/>
              <w:rPr>
                <w:sz w:val="22"/>
                <w:szCs w:val="22"/>
              </w:rPr>
            </w:pPr>
            <w:r w:rsidRPr="00654936">
              <w:rPr>
                <w:sz w:val="22"/>
                <w:szCs w:val="22"/>
              </w:rPr>
              <w:t xml:space="preserve">Обсяг дисципліни </w:t>
            </w:r>
            <w:proofErr w:type="gramStart"/>
            <w:r w:rsidRPr="00654936">
              <w:rPr>
                <w:sz w:val="22"/>
                <w:szCs w:val="22"/>
              </w:rPr>
              <w:t>у кредитах</w:t>
            </w:r>
            <w:proofErr w:type="gramEnd"/>
          </w:p>
        </w:tc>
        <w:tc>
          <w:tcPr>
            <w:tcW w:w="7932" w:type="dxa"/>
            <w:tcBorders>
              <w:top w:val="single" w:sz="4" w:space="0" w:color="auto"/>
              <w:left w:val="single" w:sz="4" w:space="0" w:color="auto"/>
              <w:right w:val="single" w:sz="4" w:space="0" w:color="auto"/>
            </w:tcBorders>
            <w:shd w:val="clear" w:color="auto" w:fill="FFFFFF"/>
          </w:tcPr>
          <w:p w:rsidR="00266834" w:rsidRPr="00654936" w:rsidRDefault="00266834" w:rsidP="009239E7">
            <w:pPr>
              <w:spacing w:line="240" w:lineRule="auto"/>
              <w:ind w:left="132" w:right="131"/>
              <w:rPr>
                <w:sz w:val="22"/>
                <w:szCs w:val="22"/>
              </w:rPr>
            </w:pPr>
            <w:r w:rsidRPr="00654936">
              <w:rPr>
                <w:sz w:val="22"/>
                <w:szCs w:val="22"/>
                <w:lang w:val="en-US"/>
              </w:rPr>
              <w:t>3</w:t>
            </w:r>
            <w:r w:rsidRPr="00654936">
              <w:rPr>
                <w:sz w:val="22"/>
                <w:szCs w:val="22"/>
                <w:lang w:val="uk-UA"/>
              </w:rPr>
              <w:t>,0</w:t>
            </w:r>
            <w:r w:rsidRPr="00654936">
              <w:rPr>
                <w:sz w:val="22"/>
                <w:szCs w:val="22"/>
              </w:rPr>
              <w:t xml:space="preserve"> кредита ЄКТС</w:t>
            </w:r>
          </w:p>
        </w:tc>
      </w:tr>
      <w:tr w:rsidR="00266834" w:rsidRPr="00654936" w:rsidTr="009239E7">
        <w:trPr>
          <w:trHeight w:val="331"/>
        </w:trPr>
        <w:tc>
          <w:tcPr>
            <w:tcW w:w="3420" w:type="dxa"/>
            <w:tcBorders>
              <w:top w:val="single" w:sz="4" w:space="0" w:color="auto"/>
              <w:left w:val="single" w:sz="4" w:space="0" w:color="auto"/>
            </w:tcBorders>
            <w:shd w:val="clear" w:color="auto" w:fill="FFFFFF"/>
          </w:tcPr>
          <w:p w:rsidR="00266834" w:rsidRPr="00654936" w:rsidRDefault="00266834" w:rsidP="009239E7">
            <w:pPr>
              <w:spacing w:line="240" w:lineRule="auto"/>
              <w:rPr>
                <w:sz w:val="22"/>
                <w:szCs w:val="22"/>
              </w:rPr>
            </w:pPr>
            <w:r w:rsidRPr="00654936">
              <w:rPr>
                <w:sz w:val="22"/>
                <w:szCs w:val="22"/>
              </w:rPr>
              <w:t>Мова викладання</w:t>
            </w:r>
          </w:p>
        </w:tc>
        <w:tc>
          <w:tcPr>
            <w:tcW w:w="7932" w:type="dxa"/>
            <w:tcBorders>
              <w:top w:val="single" w:sz="4" w:space="0" w:color="auto"/>
              <w:left w:val="single" w:sz="4" w:space="0" w:color="auto"/>
              <w:right w:val="single" w:sz="4" w:space="0" w:color="auto"/>
            </w:tcBorders>
            <w:shd w:val="clear" w:color="auto" w:fill="FFFFFF"/>
          </w:tcPr>
          <w:p w:rsidR="00266834" w:rsidRPr="00654936" w:rsidRDefault="00266834" w:rsidP="009239E7">
            <w:pPr>
              <w:spacing w:line="240" w:lineRule="auto"/>
              <w:ind w:left="132" w:right="131"/>
              <w:rPr>
                <w:sz w:val="22"/>
                <w:szCs w:val="22"/>
              </w:rPr>
            </w:pPr>
            <w:r w:rsidRPr="00654936">
              <w:rPr>
                <w:sz w:val="22"/>
                <w:szCs w:val="22"/>
              </w:rPr>
              <w:t>українська</w:t>
            </w:r>
          </w:p>
        </w:tc>
      </w:tr>
      <w:tr w:rsidR="00266834" w:rsidRPr="00654936" w:rsidTr="009239E7">
        <w:trPr>
          <w:trHeight w:val="399"/>
        </w:trPr>
        <w:tc>
          <w:tcPr>
            <w:tcW w:w="3420" w:type="dxa"/>
            <w:tcBorders>
              <w:top w:val="single" w:sz="4" w:space="0" w:color="auto"/>
              <w:left w:val="single" w:sz="4" w:space="0" w:color="auto"/>
            </w:tcBorders>
            <w:shd w:val="clear" w:color="auto" w:fill="FFFFFF"/>
          </w:tcPr>
          <w:p w:rsidR="00266834" w:rsidRPr="00654936" w:rsidRDefault="00266834" w:rsidP="009239E7">
            <w:pPr>
              <w:spacing w:line="240" w:lineRule="auto"/>
              <w:rPr>
                <w:sz w:val="22"/>
                <w:szCs w:val="22"/>
              </w:rPr>
            </w:pPr>
            <w:r w:rsidRPr="00654936">
              <w:rPr>
                <w:sz w:val="22"/>
                <w:szCs w:val="22"/>
              </w:rPr>
              <w:t xml:space="preserve">Передумови для вивчення </w:t>
            </w:r>
          </w:p>
          <w:p w:rsidR="00266834" w:rsidRPr="00654936" w:rsidRDefault="00266834" w:rsidP="009239E7">
            <w:pPr>
              <w:spacing w:line="240" w:lineRule="auto"/>
              <w:rPr>
                <w:sz w:val="22"/>
                <w:szCs w:val="22"/>
              </w:rPr>
            </w:pPr>
            <w:r w:rsidRPr="00654936">
              <w:rPr>
                <w:sz w:val="22"/>
                <w:szCs w:val="22"/>
              </w:rPr>
              <w:t>дисципліни</w:t>
            </w:r>
          </w:p>
        </w:tc>
        <w:tc>
          <w:tcPr>
            <w:tcW w:w="7932" w:type="dxa"/>
            <w:tcBorders>
              <w:top w:val="single" w:sz="4" w:space="0" w:color="auto"/>
              <w:left w:val="single" w:sz="4" w:space="0" w:color="auto"/>
              <w:right w:val="single" w:sz="4" w:space="0" w:color="auto"/>
            </w:tcBorders>
            <w:shd w:val="clear" w:color="auto" w:fill="FFFFFF"/>
          </w:tcPr>
          <w:p w:rsidR="00266834" w:rsidRPr="00654936" w:rsidRDefault="00266834" w:rsidP="009239E7">
            <w:pPr>
              <w:spacing w:line="240" w:lineRule="auto"/>
              <w:ind w:left="132" w:right="131"/>
              <w:rPr>
                <w:sz w:val="22"/>
                <w:szCs w:val="22"/>
              </w:rPr>
            </w:pPr>
            <w:r w:rsidRPr="00654936">
              <w:rPr>
                <w:sz w:val="22"/>
                <w:szCs w:val="22"/>
              </w:rPr>
              <w:t>Історія ЦЄ (новітній час), Історія ЦЄ (сучасна), Всесвітня історія (новітній час), Всесвітня історія (сучасна)</w:t>
            </w:r>
          </w:p>
        </w:tc>
      </w:tr>
      <w:tr w:rsidR="00266834" w:rsidRPr="00654936" w:rsidTr="009239E7">
        <w:trPr>
          <w:trHeight w:val="634"/>
        </w:trPr>
        <w:tc>
          <w:tcPr>
            <w:tcW w:w="3420" w:type="dxa"/>
            <w:tcBorders>
              <w:top w:val="single" w:sz="4" w:space="0" w:color="auto"/>
              <w:left w:val="single" w:sz="4" w:space="0" w:color="auto"/>
            </w:tcBorders>
            <w:shd w:val="clear" w:color="auto" w:fill="FFFFFF"/>
          </w:tcPr>
          <w:p w:rsidR="00266834" w:rsidRPr="00654936" w:rsidRDefault="00266834" w:rsidP="009239E7">
            <w:pPr>
              <w:spacing w:line="240" w:lineRule="auto"/>
              <w:rPr>
                <w:sz w:val="22"/>
                <w:szCs w:val="22"/>
              </w:rPr>
            </w:pPr>
            <w:r w:rsidRPr="00654936">
              <w:rPr>
                <w:sz w:val="22"/>
                <w:szCs w:val="22"/>
              </w:rPr>
              <w:t xml:space="preserve">Кафедра, яка забезпечує </w:t>
            </w:r>
          </w:p>
          <w:p w:rsidR="00266834" w:rsidRPr="00654936" w:rsidRDefault="00266834" w:rsidP="009239E7">
            <w:pPr>
              <w:spacing w:line="240" w:lineRule="auto"/>
              <w:rPr>
                <w:sz w:val="22"/>
                <w:szCs w:val="22"/>
              </w:rPr>
            </w:pPr>
            <w:r w:rsidRPr="00654936">
              <w:rPr>
                <w:sz w:val="22"/>
                <w:szCs w:val="22"/>
              </w:rPr>
              <w:t>викладання дисципліни</w:t>
            </w:r>
          </w:p>
        </w:tc>
        <w:tc>
          <w:tcPr>
            <w:tcW w:w="7932" w:type="dxa"/>
            <w:tcBorders>
              <w:top w:val="single" w:sz="4" w:space="0" w:color="auto"/>
              <w:left w:val="single" w:sz="4" w:space="0" w:color="auto"/>
              <w:right w:val="single" w:sz="4" w:space="0" w:color="auto"/>
            </w:tcBorders>
            <w:shd w:val="clear" w:color="auto" w:fill="FFFFFF"/>
          </w:tcPr>
          <w:p w:rsidR="00266834" w:rsidRPr="00654936" w:rsidRDefault="00266834" w:rsidP="009239E7">
            <w:pPr>
              <w:spacing w:line="240" w:lineRule="auto"/>
              <w:ind w:left="132" w:right="131"/>
              <w:rPr>
                <w:sz w:val="22"/>
                <w:szCs w:val="22"/>
              </w:rPr>
            </w:pPr>
            <w:r w:rsidRPr="00654936">
              <w:rPr>
                <w:sz w:val="22"/>
                <w:szCs w:val="22"/>
              </w:rPr>
              <w:t>модерної історії України та зарубіжних країн</w:t>
            </w:r>
          </w:p>
        </w:tc>
      </w:tr>
      <w:tr w:rsidR="00266834" w:rsidRPr="00654936" w:rsidTr="009239E7">
        <w:trPr>
          <w:trHeight w:val="331"/>
        </w:trPr>
        <w:tc>
          <w:tcPr>
            <w:tcW w:w="3420" w:type="dxa"/>
            <w:tcBorders>
              <w:top w:val="single" w:sz="4" w:space="0" w:color="auto"/>
              <w:left w:val="single" w:sz="4" w:space="0" w:color="auto"/>
            </w:tcBorders>
            <w:shd w:val="clear" w:color="auto" w:fill="FFFFFF"/>
          </w:tcPr>
          <w:p w:rsidR="00266834" w:rsidRPr="00654936" w:rsidRDefault="00266834" w:rsidP="009239E7">
            <w:pPr>
              <w:spacing w:line="240" w:lineRule="auto"/>
              <w:rPr>
                <w:sz w:val="22"/>
                <w:szCs w:val="22"/>
              </w:rPr>
            </w:pPr>
            <w:r w:rsidRPr="00654936">
              <w:rPr>
                <w:sz w:val="22"/>
                <w:szCs w:val="22"/>
              </w:rPr>
              <w:t>Інформаційне забезпечення</w:t>
            </w:r>
          </w:p>
          <w:p w:rsidR="00266834" w:rsidRPr="00654936" w:rsidRDefault="00266834" w:rsidP="009239E7">
            <w:pPr>
              <w:rPr>
                <w:sz w:val="22"/>
                <w:szCs w:val="22"/>
              </w:rPr>
            </w:pPr>
          </w:p>
        </w:tc>
        <w:tc>
          <w:tcPr>
            <w:tcW w:w="7932" w:type="dxa"/>
            <w:tcBorders>
              <w:top w:val="single" w:sz="4" w:space="0" w:color="auto"/>
              <w:left w:val="single" w:sz="4" w:space="0" w:color="auto"/>
              <w:right w:val="single" w:sz="4" w:space="0" w:color="auto"/>
            </w:tcBorders>
            <w:shd w:val="clear" w:color="auto" w:fill="FFFFFF"/>
          </w:tcPr>
          <w:p w:rsidR="00266834" w:rsidRPr="00654936" w:rsidRDefault="00266834" w:rsidP="009239E7">
            <w:pPr>
              <w:spacing w:line="240" w:lineRule="auto"/>
              <w:ind w:left="137"/>
              <w:contextualSpacing/>
              <w:rPr>
                <w:sz w:val="22"/>
                <w:szCs w:val="22"/>
              </w:rPr>
            </w:pPr>
            <w:r w:rsidRPr="00654936">
              <w:rPr>
                <w:sz w:val="22"/>
                <w:szCs w:val="22"/>
              </w:rPr>
              <w:t xml:space="preserve">Мультимедійний проєктор для презентацій, ноутбук. Наукова бібліотека УжНУ. Віртуальне навчальне середовище Moodle. НМК дисципліни. </w:t>
            </w:r>
          </w:p>
        </w:tc>
      </w:tr>
      <w:tr w:rsidR="00266834" w:rsidRPr="00654936" w:rsidTr="009239E7">
        <w:trPr>
          <w:trHeight w:val="331"/>
        </w:trPr>
        <w:tc>
          <w:tcPr>
            <w:tcW w:w="3420" w:type="dxa"/>
            <w:tcBorders>
              <w:top w:val="single" w:sz="4" w:space="0" w:color="auto"/>
              <w:left w:val="single" w:sz="4" w:space="0" w:color="auto"/>
            </w:tcBorders>
            <w:shd w:val="clear" w:color="auto" w:fill="FFFFFF"/>
          </w:tcPr>
          <w:p w:rsidR="00266834" w:rsidRPr="00654936" w:rsidRDefault="00266834" w:rsidP="009239E7">
            <w:pPr>
              <w:spacing w:line="240" w:lineRule="auto"/>
              <w:rPr>
                <w:sz w:val="22"/>
                <w:szCs w:val="22"/>
              </w:rPr>
            </w:pPr>
            <w:r w:rsidRPr="00654936">
              <w:rPr>
                <w:sz w:val="22"/>
                <w:szCs w:val="22"/>
              </w:rPr>
              <w:t>Форма проведення занять</w:t>
            </w:r>
          </w:p>
        </w:tc>
        <w:tc>
          <w:tcPr>
            <w:tcW w:w="7932" w:type="dxa"/>
            <w:tcBorders>
              <w:top w:val="single" w:sz="4" w:space="0" w:color="auto"/>
              <w:left w:val="single" w:sz="4" w:space="0" w:color="auto"/>
              <w:right w:val="single" w:sz="4" w:space="0" w:color="auto"/>
            </w:tcBorders>
            <w:shd w:val="clear" w:color="auto" w:fill="FFFFFF"/>
          </w:tcPr>
          <w:p w:rsidR="00266834" w:rsidRPr="00654936" w:rsidRDefault="00266834" w:rsidP="009239E7">
            <w:pPr>
              <w:spacing w:line="240" w:lineRule="auto"/>
              <w:ind w:left="132" w:right="131"/>
              <w:rPr>
                <w:sz w:val="22"/>
                <w:szCs w:val="22"/>
              </w:rPr>
            </w:pPr>
            <w:r w:rsidRPr="00654936">
              <w:rPr>
                <w:sz w:val="22"/>
                <w:szCs w:val="22"/>
              </w:rPr>
              <w:t>Лекції, практичні заняття</w:t>
            </w:r>
          </w:p>
        </w:tc>
      </w:tr>
      <w:tr w:rsidR="00266834" w:rsidRPr="00654936" w:rsidTr="009239E7">
        <w:trPr>
          <w:trHeight w:val="979"/>
        </w:trPr>
        <w:tc>
          <w:tcPr>
            <w:tcW w:w="3420" w:type="dxa"/>
            <w:tcBorders>
              <w:top w:val="single" w:sz="4" w:space="0" w:color="auto"/>
              <w:left w:val="single" w:sz="4" w:space="0" w:color="auto"/>
            </w:tcBorders>
            <w:shd w:val="clear" w:color="auto" w:fill="FFFFFF"/>
          </w:tcPr>
          <w:p w:rsidR="00266834" w:rsidRPr="00654936" w:rsidRDefault="00266834" w:rsidP="009239E7">
            <w:pPr>
              <w:spacing w:line="240" w:lineRule="auto"/>
              <w:rPr>
                <w:sz w:val="22"/>
                <w:szCs w:val="22"/>
              </w:rPr>
            </w:pPr>
            <w:r w:rsidRPr="00654936">
              <w:rPr>
                <w:sz w:val="22"/>
                <w:szCs w:val="22"/>
              </w:rPr>
              <w:t>Ключові результати навчання (знання, уміння та інші компетентності):</w:t>
            </w:r>
          </w:p>
        </w:tc>
        <w:tc>
          <w:tcPr>
            <w:tcW w:w="7932" w:type="dxa"/>
            <w:tcBorders>
              <w:top w:val="single" w:sz="4" w:space="0" w:color="auto"/>
              <w:left w:val="single" w:sz="4" w:space="0" w:color="auto"/>
              <w:right w:val="single" w:sz="4" w:space="0" w:color="auto"/>
            </w:tcBorders>
            <w:shd w:val="clear" w:color="auto" w:fill="FFFFFF"/>
          </w:tcPr>
          <w:p w:rsidR="00266834" w:rsidRPr="00786FD5" w:rsidRDefault="00266834" w:rsidP="00786FD5">
            <w:pPr>
              <w:spacing w:line="216" w:lineRule="auto"/>
              <w:ind w:left="110" w:right="132" w:firstLine="299"/>
              <w:outlineLvl w:val="1"/>
              <w:rPr>
                <w:sz w:val="20"/>
                <w:szCs w:val="20"/>
              </w:rPr>
            </w:pPr>
            <w:r w:rsidRPr="00786FD5">
              <w:rPr>
                <w:bCs/>
                <w:sz w:val="20"/>
                <w:szCs w:val="20"/>
              </w:rPr>
              <w:t xml:space="preserve">Дисципліна «Шлях держав ЦЄ до НАТО та ЄС» </w:t>
            </w:r>
            <w:r w:rsidRPr="00786FD5">
              <w:rPr>
                <w:sz w:val="20"/>
                <w:szCs w:val="20"/>
              </w:rPr>
              <w:t xml:space="preserve">полягає у засвоєнні зовнішньо- та внутрішньополітичних аспектів інтеграції держав ЦЄ до Північноатлантичного Альянсу та Європейського Союзу крізь призму історії становлення нової демократії в регіоні Центральної Європи. У процесі вивчення курсу важливо ознайомитися та навчитися аналізувати послідовність кроків представників влади держав ЦЄ і закордонних політичних діячів та суспільства загалом </w:t>
            </w:r>
            <w:proofErr w:type="gramStart"/>
            <w:r w:rsidRPr="00786FD5">
              <w:rPr>
                <w:sz w:val="20"/>
                <w:szCs w:val="20"/>
              </w:rPr>
              <w:t>на шляху</w:t>
            </w:r>
            <w:proofErr w:type="gramEnd"/>
            <w:r w:rsidRPr="00786FD5">
              <w:rPr>
                <w:sz w:val="20"/>
                <w:szCs w:val="20"/>
              </w:rPr>
              <w:t xml:space="preserve"> до НАТО та ЄС.  Завдання курсу: опрацювати основну джерельну базу та історіографію з даної проблематики; сформувати та закріпити у здобувачів знання основних етапів інтеграції держав ЦЄ до НАТО та ЄС; навчити виокремлювати загальне та особливе у євроатлантичних та євроінтеграційних процесах; сформувати теоретичні знання і практичні навички, відповідні сучасному рівню розвитку історичної науки, необхідні для аналізу шляху держав ЦЄ до НАТО та ЄС як складової сучасної історії Центральної Європи.</w:t>
            </w:r>
          </w:p>
          <w:p w:rsidR="00266834" w:rsidRPr="00786FD5" w:rsidRDefault="00266834" w:rsidP="00786FD5">
            <w:pPr>
              <w:spacing w:line="216" w:lineRule="auto"/>
              <w:ind w:left="110" w:right="132" w:firstLine="299"/>
              <w:outlineLvl w:val="1"/>
              <w:rPr>
                <w:sz w:val="20"/>
                <w:szCs w:val="20"/>
              </w:rPr>
            </w:pPr>
            <w:r w:rsidRPr="00786FD5">
              <w:rPr>
                <w:sz w:val="20"/>
                <w:szCs w:val="20"/>
              </w:rPr>
              <w:t>Дисципліна забезпечує набуття здобувачами наступних компетентностей:</w:t>
            </w:r>
          </w:p>
          <w:p w:rsidR="00266834" w:rsidRPr="00786FD5" w:rsidRDefault="00266834" w:rsidP="00786FD5">
            <w:pPr>
              <w:spacing w:line="216" w:lineRule="auto"/>
              <w:ind w:left="110" w:right="132" w:firstLine="299"/>
              <w:rPr>
                <w:sz w:val="20"/>
                <w:szCs w:val="20"/>
              </w:rPr>
            </w:pPr>
            <w:r w:rsidRPr="00786FD5">
              <w:rPr>
                <w:i/>
                <w:sz w:val="20"/>
                <w:szCs w:val="20"/>
              </w:rPr>
              <w:t xml:space="preserve"> </w:t>
            </w:r>
            <w:r w:rsidRPr="00786FD5">
              <w:rPr>
                <w:sz w:val="20"/>
                <w:szCs w:val="20"/>
              </w:rPr>
              <w:t xml:space="preserve">інтелектуальна комунікація, увага і толерантність до іншої (й інакшої) думки, здатність аналізувати її зміст і структуру в процесі спілкування та адекватно на неї реагувати. Навички публічного мовлення, здатність ясно та виразно висловлюватися в процесі комунікації. Навички використання інформаційних і комунікаційних технологій; мовно-текстологічна здатність, аналіз та інтерпретація гуманітарного тексту: здатність виокремити та відтворити смислову структуру тексту, оцінити послідовність та валідність аргументації, виділити продуктивні ідеї. Порівняння змісту різних текстів, пошук та узагальнення інформації з досліджуваної проблеми. Здатність використовувати (усно і письмово) державну мову в усіх сферах суспільного життя, читати фахову літературу іноземною; особиста ціннісно-вольова налаштованість, інтелектуальне сумління, чесність у своїй справі та уникання симуляцій, плагіату та інших виявів недоброчесності. Розуміння необхідності відповідального ставлення до роботи, чіткого і своєчасного виконання обов’язків. Здатність працювати в колективі та самостійно, виявляти ініціативу, уникати некритичного слідування авторитетам. Здатність життєво та фахово реалізовувати себе на основі ціннісно-світоглядних надбань людства (зокрема сприйняття людини не як засобу, а як цілі та цінності); розуміння соціальних функцій історика, можливостей використання історії та зловживання історією; здатність спілкуватися державною та рідною мовою, однією з іноземних мов із використанням термінів і методик, прийнятих в фаховому середовищі; знання, вміння і навички опрацювання наукових та інформаційних джерел й використання інформаційно-пошукових інструментів, використовувати різноманітні методи виявлення та опрацювання історичних і археологічних джерел, зокрема, інструментарій спеціальних історичних дисциплін, новітні комп’ютерні технології для пошуку та обробки історичних або пов’язаних із ними даних; здатність використовувати у фаховій діяльності знання з гуманітарних дисциплін, вміння аналізувати, оцінювати і прогнозувати політичні, економічні, культурні й соціальні події та явища; вміння коментувати, анотувати або редагувати тексти і документи відповідно до певних критеріїв; представити результати наукових досліджень в друкованій формі, проводити їх презентацію. </w:t>
            </w:r>
          </w:p>
        </w:tc>
      </w:tr>
      <w:tr w:rsidR="00266834" w:rsidRPr="00654936" w:rsidTr="009239E7">
        <w:trPr>
          <w:trHeight w:val="653"/>
        </w:trPr>
        <w:tc>
          <w:tcPr>
            <w:tcW w:w="3420" w:type="dxa"/>
            <w:tcBorders>
              <w:top w:val="single" w:sz="4" w:space="0" w:color="auto"/>
              <w:left w:val="single" w:sz="4" w:space="0" w:color="auto"/>
            </w:tcBorders>
            <w:shd w:val="clear" w:color="auto" w:fill="FFFFFF"/>
          </w:tcPr>
          <w:p w:rsidR="00266834" w:rsidRPr="00654936" w:rsidRDefault="00266834" w:rsidP="009239E7">
            <w:pPr>
              <w:spacing w:line="240" w:lineRule="auto"/>
              <w:rPr>
                <w:sz w:val="22"/>
                <w:szCs w:val="22"/>
              </w:rPr>
            </w:pPr>
            <w:r w:rsidRPr="00654936">
              <w:rPr>
                <w:sz w:val="22"/>
                <w:szCs w:val="22"/>
              </w:rPr>
              <w:t xml:space="preserve">Короткий зміст дисципліни </w:t>
            </w:r>
          </w:p>
          <w:p w:rsidR="00266834" w:rsidRPr="00654936" w:rsidRDefault="00266834" w:rsidP="009239E7">
            <w:pPr>
              <w:spacing w:line="240" w:lineRule="auto"/>
              <w:rPr>
                <w:sz w:val="22"/>
                <w:szCs w:val="22"/>
              </w:rPr>
            </w:pPr>
            <w:r w:rsidRPr="00654936">
              <w:rPr>
                <w:sz w:val="22"/>
                <w:szCs w:val="22"/>
              </w:rPr>
              <w:t>(що буде вивчатися, перелік тем):</w:t>
            </w:r>
          </w:p>
        </w:tc>
        <w:tc>
          <w:tcPr>
            <w:tcW w:w="7932" w:type="dxa"/>
            <w:tcBorders>
              <w:top w:val="single" w:sz="4" w:space="0" w:color="auto"/>
              <w:left w:val="single" w:sz="4" w:space="0" w:color="auto"/>
              <w:right w:val="single" w:sz="4" w:space="0" w:color="auto"/>
            </w:tcBorders>
            <w:shd w:val="clear" w:color="auto" w:fill="FFFFFF"/>
          </w:tcPr>
          <w:p w:rsidR="00266834" w:rsidRPr="00786FD5" w:rsidRDefault="00266834" w:rsidP="00786FD5">
            <w:pPr>
              <w:spacing w:line="216" w:lineRule="auto"/>
              <w:ind w:left="110" w:firstLine="0"/>
              <w:contextualSpacing/>
              <w:rPr>
                <w:sz w:val="20"/>
                <w:szCs w:val="20"/>
              </w:rPr>
            </w:pPr>
            <w:r w:rsidRPr="00786FD5">
              <w:rPr>
                <w:sz w:val="20"/>
                <w:szCs w:val="20"/>
              </w:rPr>
              <w:t xml:space="preserve">Тема 1. Вступ. Предмет та завдання </w:t>
            </w:r>
            <w:r w:rsidRPr="00786FD5">
              <w:rPr>
                <w:sz w:val="20"/>
                <w:szCs w:val="20"/>
                <w:lang w:val="uk-UA"/>
              </w:rPr>
              <w:t>дисципліни</w:t>
            </w:r>
            <w:r w:rsidRPr="00786FD5">
              <w:rPr>
                <w:sz w:val="20"/>
                <w:szCs w:val="20"/>
              </w:rPr>
              <w:t>.</w:t>
            </w:r>
          </w:p>
          <w:p w:rsidR="00266834" w:rsidRPr="00786FD5" w:rsidRDefault="00266834" w:rsidP="00786FD5">
            <w:pPr>
              <w:spacing w:line="216" w:lineRule="auto"/>
              <w:ind w:left="110" w:firstLine="0"/>
              <w:contextualSpacing/>
              <w:rPr>
                <w:sz w:val="20"/>
                <w:szCs w:val="20"/>
              </w:rPr>
            </w:pPr>
            <w:r w:rsidRPr="00786FD5">
              <w:rPr>
                <w:sz w:val="20"/>
                <w:szCs w:val="20"/>
              </w:rPr>
              <w:t>Тема 2. Зміна зовнішньополітичних пріоритетів держав ЦЄ на зламі 80-90-х років ХХ ст.: загальне та особливе.</w:t>
            </w:r>
          </w:p>
          <w:p w:rsidR="00266834" w:rsidRPr="00786FD5" w:rsidRDefault="00266834" w:rsidP="00786FD5">
            <w:pPr>
              <w:spacing w:line="216" w:lineRule="auto"/>
              <w:ind w:left="110" w:firstLine="0"/>
              <w:contextualSpacing/>
              <w:rPr>
                <w:sz w:val="20"/>
                <w:szCs w:val="20"/>
              </w:rPr>
            </w:pPr>
            <w:r w:rsidRPr="00786FD5">
              <w:rPr>
                <w:sz w:val="20"/>
                <w:szCs w:val="20"/>
              </w:rPr>
              <w:t xml:space="preserve">Тема 3. Шлях Польщі до НАТО.  </w:t>
            </w:r>
          </w:p>
          <w:p w:rsidR="00266834" w:rsidRPr="00786FD5" w:rsidRDefault="00266834" w:rsidP="00786FD5">
            <w:pPr>
              <w:spacing w:line="216" w:lineRule="auto"/>
              <w:ind w:left="110" w:firstLine="0"/>
              <w:contextualSpacing/>
              <w:rPr>
                <w:sz w:val="20"/>
                <w:szCs w:val="20"/>
              </w:rPr>
            </w:pPr>
            <w:r w:rsidRPr="00786FD5">
              <w:rPr>
                <w:sz w:val="20"/>
                <w:szCs w:val="20"/>
              </w:rPr>
              <w:t>Тема 4. Вступ Чехії до НАТО.</w:t>
            </w:r>
          </w:p>
          <w:p w:rsidR="00266834" w:rsidRPr="00786FD5" w:rsidRDefault="00266834" w:rsidP="00786FD5">
            <w:pPr>
              <w:spacing w:line="216" w:lineRule="auto"/>
              <w:ind w:left="110" w:firstLine="0"/>
              <w:contextualSpacing/>
              <w:rPr>
                <w:sz w:val="20"/>
                <w:szCs w:val="20"/>
              </w:rPr>
            </w:pPr>
            <w:r w:rsidRPr="00786FD5">
              <w:rPr>
                <w:sz w:val="20"/>
                <w:szCs w:val="20"/>
              </w:rPr>
              <w:t xml:space="preserve">Тема 5. Угорщина </w:t>
            </w:r>
            <w:proofErr w:type="gramStart"/>
            <w:r w:rsidRPr="00786FD5">
              <w:rPr>
                <w:sz w:val="20"/>
                <w:szCs w:val="20"/>
              </w:rPr>
              <w:t>на шляху</w:t>
            </w:r>
            <w:proofErr w:type="gramEnd"/>
            <w:r w:rsidRPr="00786FD5">
              <w:rPr>
                <w:sz w:val="20"/>
                <w:szCs w:val="20"/>
              </w:rPr>
              <w:t xml:space="preserve"> до НАТО.</w:t>
            </w:r>
          </w:p>
          <w:p w:rsidR="00266834" w:rsidRPr="00786FD5" w:rsidRDefault="00266834" w:rsidP="00786FD5">
            <w:pPr>
              <w:spacing w:line="216" w:lineRule="auto"/>
              <w:ind w:left="110" w:firstLine="0"/>
              <w:contextualSpacing/>
              <w:rPr>
                <w:sz w:val="20"/>
                <w:szCs w:val="20"/>
              </w:rPr>
            </w:pPr>
            <w:r w:rsidRPr="00786FD5">
              <w:rPr>
                <w:sz w:val="20"/>
                <w:szCs w:val="20"/>
              </w:rPr>
              <w:t>Тема 6. Особливості євроатлантичної інтеграції Словаччини.</w:t>
            </w:r>
          </w:p>
          <w:p w:rsidR="00266834" w:rsidRPr="00786FD5" w:rsidRDefault="00266834" w:rsidP="00786FD5">
            <w:pPr>
              <w:spacing w:line="216" w:lineRule="auto"/>
              <w:ind w:left="110" w:firstLine="0"/>
              <w:contextualSpacing/>
              <w:rPr>
                <w:sz w:val="20"/>
                <w:szCs w:val="20"/>
              </w:rPr>
            </w:pPr>
            <w:r w:rsidRPr="00786FD5">
              <w:rPr>
                <w:sz w:val="20"/>
                <w:szCs w:val="20"/>
              </w:rPr>
              <w:t xml:space="preserve">Тема 7. Польща </w:t>
            </w:r>
            <w:proofErr w:type="gramStart"/>
            <w:r w:rsidRPr="00786FD5">
              <w:rPr>
                <w:sz w:val="20"/>
                <w:szCs w:val="20"/>
              </w:rPr>
              <w:t>на шляху</w:t>
            </w:r>
            <w:proofErr w:type="gramEnd"/>
            <w:r w:rsidRPr="00786FD5">
              <w:rPr>
                <w:sz w:val="20"/>
                <w:szCs w:val="20"/>
              </w:rPr>
              <w:t xml:space="preserve"> до ЄС.    </w:t>
            </w:r>
          </w:p>
          <w:p w:rsidR="00266834" w:rsidRPr="00786FD5" w:rsidRDefault="00266834" w:rsidP="00786FD5">
            <w:pPr>
              <w:spacing w:line="216" w:lineRule="auto"/>
              <w:ind w:left="110" w:firstLine="0"/>
              <w:contextualSpacing/>
              <w:rPr>
                <w:sz w:val="20"/>
                <w:szCs w:val="20"/>
              </w:rPr>
            </w:pPr>
            <w:r w:rsidRPr="00786FD5">
              <w:rPr>
                <w:sz w:val="20"/>
                <w:szCs w:val="20"/>
              </w:rPr>
              <w:t xml:space="preserve">Тема 8. Вступ Чехії до ЄС. </w:t>
            </w:r>
          </w:p>
          <w:p w:rsidR="00266834" w:rsidRPr="00786FD5" w:rsidRDefault="00266834" w:rsidP="00786FD5">
            <w:pPr>
              <w:spacing w:line="216" w:lineRule="auto"/>
              <w:ind w:left="110" w:firstLine="0"/>
              <w:contextualSpacing/>
              <w:rPr>
                <w:sz w:val="20"/>
                <w:szCs w:val="20"/>
              </w:rPr>
            </w:pPr>
            <w:r w:rsidRPr="00786FD5">
              <w:rPr>
                <w:sz w:val="20"/>
                <w:szCs w:val="20"/>
              </w:rPr>
              <w:lastRenderedPageBreak/>
              <w:t xml:space="preserve">Тема 9. Шлях Угорщини до ЄС.    </w:t>
            </w:r>
          </w:p>
          <w:p w:rsidR="00266834" w:rsidRPr="00786FD5" w:rsidRDefault="00266834" w:rsidP="00786FD5">
            <w:pPr>
              <w:spacing w:line="216" w:lineRule="auto"/>
              <w:ind w:left="110" w:firstLine="0"/>
              <w:contextualSpacing/>
              <w:rPr>
                <w:sz w:val="20"/>
                <w:szCs w:val="20"/>
              </w:rPr>
            </w:pPr>
            <w:r w:rsidRPr="00786FD5">
              <w:rPr>
                <w:sz w:val="20"/>
                <w:szCs w:val="20"/>
              </w:rPr>
              <w:t>Тема 10. Вступ Словаччини та ЄС.</w:t>
            </w:r>
          </w:p>
          <w:p w:rsidR="00266834" w:rsidRPr="00786FD5" w:rsidRDefault="00266834" w:rsidP="00786FD5">
            <w:pPr>
              <w:spacing w:line="216" w:lineRule="auto"/>
              <w:ind w:left="110" w:firstLine="0"/>
              <w:contextualSpacing/>
              <w:rPr>
                <w:sz w:val="20"/>
                <w:szCs w:val="20"/>
              </w:rPr>
            </w:pPr>
            <w:r w:rsidRPr="00786FD5">
              <w:rPr>
                <w:sz w:val="20"/>
                <w:szCs w:val="20"/>
              </w:rPr>
              <w:t xml:space="preserve">Тема 11. Головні здобутки та прорахунки держав ЄС від членства в НАТО. </w:t>
            </w:r>
          </w:p>
          <w:p w:rsidR="00266834" w:rsidRPr="00786FD5" w:rsidRDefault="00266834" w:rsidP="00786FD5">
            <w:pPr>
              <w:spacing w:line="216" w:lineRule="auto"/>
              <w:ind w:left="110" w:firstLine="0"/>
              <w:contextualSpacing/>
              <w:rPr>
                <w:sz w:val="20"/>
                <w:szCs w:val="20"/>
              </w:rPr>
            </w:pPr>
            <w:r w:rsidRPr="00786FD5">
              <w:rPr>
                <w:sz w:val="20"/>
                <w:szCs w:val="20"/>
              </w:rPr>
              <w:t xml:space="preserve">Тема 12. Членство в ЄС як важливий фактор політичного та соціально-економічного розвитку держав ЄС.  </w:t>
            </w:r>
          </w:p>
          <w:p w:rsidR="00266834" w:rsidRPr="00786FD5" w:rsidRDefault="00266834" w:rsidP="00786FD5">
            <w:pPr>
              <w:spacing w:line="216" w:lineRule="auto"/>
              <w:ind w:left="110" w:firstLine="0"/>
              <w:contextualSpacing/>
              <w:rPr>
                <w:sz w:val="20"/>
                <w:szCs w:val="20"/>
              </w:rPr>
            </w:pPr>
            <w:r w:rsidRPr="00786FD5">
              <w:rPr>
                <w:sz w:val="20"/>
                <w:szCs w:val="20"/>
              </w:rPr>
              <w:t>Тема 13. Євроатлантичний досвід держав ЦЄ.</w:t>
            </w:r>
          </w:p>
          <w:p w:rsidR="00266834" w:rsidRPr="00786FD5" w:rsidRDefault="00266834" w:rsidP="00786FD5">
            <w:pPr>
              <w:spacing w:line="216" w:lineRule="auto"/>
              <w:ind w:left="110" w:right="131" w:firstLine="0"/>
              <w:rPr>
                <w:sz w:val="20"/>
                <w:szCs w:val="20"/>
              </w:rPr>
            </w:pPr>
            <w:r w:rsidRPr="00786FD5">
              <w:rPr>
                <w:sz w:val="20"/>
                <w:szCs w:val="20"/>
              </w:rPr>
              <w:t>Тема 14. Досвід європейської інтеграції держав ЦЄ.</w:t>
            </w:r>
          </w:p>
        </w:tc>
      </w:tr>
      <w:tr w:rsidR="00266834" w:rsidRPr="00654936" w:rsidTr="009239E7">
        <w:trPr>
          <w:trHeight w:val="341"/>
        </w:trPr>
        <w:tc>
          <w:tcPr>
            <w:tcW w:w="3420" w:type="dxa"/>
            <w:tcBorders>
              <w:top w:val="single" w:sz="4" w:space="0" w:color="auto"/>
              <w:left w:val="single" w:sz="4" w:space="0" w:color="auto"/>
              <w:bottom w:val="single" w:sz="4" w:space="0" w:color="auto"/>
            </w:tcBorders>
            <w:shd w:val="clear" w:color="auto" w:fill="FFFFFF"/>
          </w:tcPr>
          <w:p w:rsidR="00266834" w:rsidRPr="00654936" w:rsidRDefault="00266834" w:rsidP="009239E7">
            <w:pPr>
              <w:spacing w:line="240" w:lineRule="auto"/>
              <w:rPr>
                <w:sz w:val="22"/>
                <w:szCs w:val="22"/>
              </w:rPr>
            </w:pPr>
            <w:r w:rsidRPr="00654936">
              <w:rPr>
                <w:sz w:val="22"/>
                <w:szCs w:val="22"/>
              </w:rPr>
              <w:lastRenderedPageBreak/>
              <w:t>Форма семестрового контролю</w:t>
            </w:r>
          </w:p>
        </w:tc>
        <w:tc>
          <w:tcPr>
            <w:tcW w:w="7932" w:type="dxa"/>
            <w:tcBorders>
              <w:top w:val="single" w:sz="4" w:space="0" w:color="auto"/>
              <w:left w:val="single" w:sz="4" w:space="0" w:color="auto"/>
              <w:bottom w:val="single" w:sz="4" w:space="0" w:color="auto"/>
              <w:right w:val="single" w:sz="4" w:space="0" w:color="auto"/>
            </w:tcBorders>
            <w:shd w:val="clear" w:color="auto" w:fill="FFFFFF"/>
          </w:tcPr>
          <w:p w:rsidR="00266834" w:rsidRPr="00654936" w:rsidRDefault="00266834" w:rsidP="009239E7">
            <w:pPr>
              <w:spacing w:line="240" w:lineRule="auto"/>
              <w:ind w:left="132" w:right="131"/>
              <w:rPr>
                <w:sz w:val="22"/>
                <w:szCs w:val="22"/>
              </w:rPr>
            </w:pPr>
            <w:r w:rsidRPr="00654936">
              <w:rPr>
                <w:sz w:val="22"/>
                <w:szCs w:val="22"/>
              </w:rPr>
              <w:t>Залік</w:t>
            </w:r>
          </w:p>
        </w:tc>
      </w:tr>
    </w:tbl>
    <w:p w:rsidR="00E26796" w:rsidRPr="00654936" w:rsidRDefault="00E26796" w:rsidP="00E26796">
      <w:pPr>
        <w:ind w:left="0"/>
        <w:jc w:val="center"/>
        <w:rPr>
          <w:sz w:val="22"/>
          <w:szCs w:val="22"/>
        </w:rPr>
      </w:pPr>
    </w:p>
    <w:p w:rsidR="00E26796" w:rsidRPr="00654936" w:rsidRDefault="00E26796" w:rsidP="00E26796">
      <w:pPr>
        <w:ind w:left="0"/>
        <w:jc w:val="center"/>
        <w:rPr>
          <w:sz w:val="22"/>
          <w:szCs w:val="22"/>
        </w:rPr>
      </w:pPr>
    </w:p>
    <w:p w:rsidR="00E26796" w:rsidRPr="00654936" w:rsidRDefault="00E26796" w:rsidP="00E26796">
      <w:pPr>
        <w:ind w:left="0"/>
        <w:jc w:val="center"/>
        <w:rPr>
          <w:sz w:val="22"/>
          <w:szCs w:val="22"/>
        </w:rPr>
      </w:pPr>
    </w:p>
    <w:p w:rsidR="00EB2001" w:rsidRPr="00654936" w:rsidRDefault="00EB2001">
      <w:pPr>
        <w:ind w:left="0"/>
        <w:jc w:val="center"/>
        <w:rPr>
          <w:sz w:val="22"/>
          <w:szCs w:val="22"/>
        </w:rPr>
      </w:pPr>
    </w:p>
    <w:sectPr w:rsidR="00EB2001" w:rsidRPr="00654936" w:rsidSect="00AD40AA">
      <w:headerReference w:type="even" r:id="rId9"/>
      <w:headerReference w:type="default" r:id="rId10"/>
      <w:headerReference w:type="first" r:id="rId11"/>
      <w:pgSz w:w="11906" w:h="16838"/>
      <w:pgMar w:top="851" w:right="563" w:bottom="883" w:left="1133" w:header="712"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FB3" w:rsidRDefault="00DB6FB3">
      <w:pPr>
        <w:spacing w:after="0" w:line="240" w:lineRule="auto"/>
      </w:pPr>
      <w:r>
        <w:separator/>
      </w:r>
    </w:p>
  </w:endnote>
  <w:endnote w:type="continuationSeparator" w:id="0">
    <w:p w:rsidR="00DB6FB3" w:rsidRDefault="00DB6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CC"/>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FB3" w:rsidRDefault="00DB6FB3">
      <w:pPr>
        <w:spacing w:after="0" w:line="240" w:lineRule="auto"/>
      </w:pPr>
      <w:r>
        <w:separator/>
      </w:r>
    </w:p>
  </w:footnote>
  <w:footnote w:type="continuationSeparator" w:id="0">
    <w:p w:rsidR="00DB6FB3" w:rsidRDefault="00DB6F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F0B" w:rsidRDefault="00343F0B">
    <w:pPr>
      <w:spacing w:after="160" w:line="259" w:lineRule="auto"/>
      <w:ind w:left="0"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3630885"/>
      <w:docPartObj>
        <w:docPartGallery w:val="Page Numbers (Top of Page)"/>
        <w:docPartUnique/>
      </w:docPartObj>
    </w:sdtPr>
    <w:sdtEndPr>
      <w:rPr>
        <w:sz w:val="20"/>
        <w:szCs w:val="20"/>
      </w:rPr>
    </w:sdtEndPr>
    <w:sdtContent>
      <w:p w:rsidR="00343F0B" w:rsidRPr="00AD40AA" w:rsidRDefault="00343F0B" w:rsidP="00AD40AA">
        <w:pPr>
          <w:pStyle w:val="a7"/>
          <w:jc w:val="right"/>
          <w:rPr>
            <w:sz w:val="20"/>
            <w:szCs w:val="20"/>
          </w:rPr>
        </w:pPr>
        <w:r w:rsidRPr="00AD40AA">
          <w:rPr>
            <w:sz w:val="20"/>
            <w:szCs w:val="20"/>
          </w:rPr>
          <w:fldChar w:fldCharType="begin"/>
        </w:r>
        <w:r w:rsidRPr="00AD40AA">
          <w:rPr>
            <w:sz w:val="20"/>
            <w:szCs w:val="20"/>
          </w:rPr>
          <w:instrText>PAGE   \* MERGEFORMAT</w:instrText>
        </w:r>
        <w:r w:rsidRPr="00AD40AA">
          <w:rPr>
            <w:sz w:val="20"/>
            <w:szCs w:val="20"/>
          </w:rPr>
          <w:fldChar w:fldCharType="separate"/>
        </w:r>
        <w:r w:rsidR="00CB5D6F">
          <w:rPr>
            <w:noProof/>
            <w:sz w:val="20"/>
            <w:szCs w:val="20"/>
          </w:rPr>
          <w:t>21</w:t>
        </w:r>
        <w:r w:rsidRPr="00AD40AA">
          <w:rPr>
            <w:sz w:val="20"/>
            <w:szCs w:val="20"/>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F0B" w:rsidRDefault="00343F0B">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86717"/>
    <w:multiLevelType w:val="hybridMultilevel"/>
    <w:tmpl w:val="6D3C0724"/>
    <w:lvl w:ilvl="0" w:tplc="2DF20DF0">
      <w:start w:val="1"/>
      <w:numFmt w:val="bullet"/>
      <w:lvlText w:val="–"/>
      <w:lvlJc w:val="left"/>
      <w:pPr>
        <w:ind w:left="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D2632A">
      <w:start w:val="1"/>
      <w:numFmt w:val="bullet"/>
      <w:lvlText w:val="o"/>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1C4A78">
      <w:start w:val="1"/>
      <w:numFmt w:val="bullet"/>
      <w:lvlText w:val="▪"/>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01CEC1A">
      <w:start w:val="1"/>
      <w:numFmt w:val="bullet"/>
      <w:lvlText w:val="•"/>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ECA6E70">
      <w:start w:val="1"/>
      <w:numFmt w:val="bullet"/>
      <w:lvlText w:val="o"/>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5A0940E">
      <w:start w:val="1"/>
      <w:numFmt w:val="bullet"/>
      <w:lvlText w:val="▪"/>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00E3CA2">
      <w:start w:val="1"/>
      <w:numFmt w:val="bullet"/>
      <w:lvlText w:val="•"/>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4DED238">
      <w:start w:val="1"/>
      <w:numFmt w:val="bullet"/>
      <w:lvlText w:val="o"/>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50CC306">
      <w:start w:val="1"/>
      <w:numFmt w:val="bullet"/>
      <w:lvlText w:val="▪"/>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8041722"/>
    <w:multiLevelType w:val="multilevel"/>
    <w:tmpl w:val="3D6E1BA8"/>
    <w:lvl w:ilvl="0">
      <w:start w:val="1"/>
      <w:numFmt w:val="decimal"/>
      <w:lvlText w:val="%1)"/>
      <w:lvlJc w:val="left"/>
      <w:pPr>
        <w:ind w:left="1636" w:hanging="360"/>
      </w:p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2" w15:restartNumberingAfterBreak="0">
    <w:nsid w:val="25113129"/>
    <w:multiLevelType w:val="multilevel"/>
    <w:tmpl w:val="6CFEA61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8F5452A"/>
    <w:multiLevelType w:val="multilevel"/>
    <w:tmpl w:val="59603ED0"/>
    <w:lvl w:ilvl="0">
      <w:start w:val="1"/>
      <w:numFmt w:val="bullet"/>
      <w:lvlText w:val="-"/>
      <w:lvlJc w:val="left"/>
      <w:pPr>
        <w:ind w:left="720" w:hanging="360"/>
      </w:pPr>
      <w:rPr>
        <w:rFonts w:ascii="Times New Roman" w:eastAsia="Times New Roman" w:hAnsi="Times New Roman" w:cs="Times New Roman"/>
        <w:b w:val="0"/>
        <w:i w:val="0"/>
        <w:smallCaps w:val="0"/>
        <w:strike w:val="0"/>
        <w:shd w:val="clear" w:color="auto" w:fill="auto"/>
        <w:vertAlign w:val="baseline"/>
      </w:rPr>
    </w:lvl>
    <w:lvl w:ilvl="1">
      <w:start w:val="1"/>
      <w:numFmt w:val="bullet"/>
      <w:lvlText w:val="o"/>
      <w:lvlJc w:val="left"/>
      <w:pPr>
        <w:ind w:left="1473" w:hanging="392"/>
      </w:pPr>
      <w:rPr>
        <w:rFonts w:ascii="Times New Roman" w:eastAsia="Times New Roman" w:hAnsi="Times New Roman" w:cs="Times New Roman"/>
        <w:b w:val="0"/>
        <w:i w:val="0"/>
        <w:smallCaps w:val="0"/>
        <w:strike w:val="0"/>
        <w:shd w:val="clear" w:color="auto" w:fill="auto"/>
        <w:vertAlign w:val="baseline"/>
      </w:rPr>
    </w:lvl>
    <w:lvl w:ilvl="2">
      <w:start w:val="1"/>
      <w:numFmt w:val="bullet"/>
      <w:lvlText w:val="▪"/>
      <w:lvlJc w:val="left"/>
      <w:pPr>
        <w:ind w:left="2193" w:hanging="393"/>
      </w:pPr>
      <w:rPr>
        <w:rFonts w:ascii="Times New Roman" w:eastAsia="Times New Roman" w:hAnsi="Times New Roman" w:cs="Times New Roman"/>
        <w:b w:val="0"/>
        <w:i w:val="0"/>
        <w:smallCaps w:val="0"/>
        <w:strike w:val="0"/>
        <w:shd w:val="clear" w:color="auto" w:fill="auto"/>
        <w:vertAlign w:val="baseline"/>
      </w:rPr>
    </w:lvl>
    <w:lvl w:ilvl="3">
      <w:start w:val="1"/>
      <w:numFmt w:val="bullet"/>
      <w:lvlText w:val="•"/>
      <w:lvlJc w:val="left"/>
      <w:pPr>
        <w:ind w:left="2913" w:hanging="393"/>
      </w:pPr>
      <w:rPr>
        <w:rFonts w:ascii="Times New Roman" w:eastAsia="Times New Roman" w:hAnsi="Times New Roman" w:cs="Times New Roman"/>
        <w:b w:val="0"/>
        <w:i w:val="0"/>
        <w:smallCaps w:val="0"/>
        <w:strike w:val="0"/>
        <w:shd w:val="clear" w:color="auto" w:fill="auto"/>
        <w:vertAlign w:val="baseline"/>
      </w:rPr>
    </w:lvl>
    <w:lvl w:ilvl="4">
      <w:start w:val="1"/>
      <w:numFmt w:val="bullet"/>
      <w:lvlText w:val="o"/>
      <w:lvlJc w:val="left"/>
      <w:pPr>
        <w:ind w:left="3633" w:hanging="393"/>
      </w:pPr>
      <w:rPr>
        <w:rFonts w:ascii="Times New Roman" w:eastAsia="Times New Roman" w:hAnsi="Times New Roman" w:cs="Times New Roman"/>
        <w:b w:val="0"/>
        <w:i w:val="0"/>
        <w:smallCaps w:val="0"/>
        <w:strike w:val="0"/>
        <w:shd w:val="clear" w:color="auto" w:fill="auto"/>
        <w:vertAlign w:val="baseline"/>
      </w:rPr>
    </w:lvl>
    <w:lvl w:ilvl="5">
      <w:start w:val="1"/>
      <w:numFmt w:val="bullet"/>
      <w:lvlText w:val="▪"/>
      <w:lvlJc w:val="left"/>
      <w:pPr>
        <w:ind w:left="4353" w:hanging="393"/>
      </w:pPr>
      <w:rPr>
        <w:rFonts w:ascii="Times New Roman" w:eastAsia="Times New Roman" w:hAnsi="Times New Roman" w:cs="Times New Roman"/>
        <w:b w:val="0"/>
        <w:i w:val="0"/>
        <w:smallCaps w:val="0"/>
        <w:strike w:val="0"/>
        <w:shd w:val="clear" w:color="auto" w:fill="auto"/>
        <w:vertAlign w:val="baseline"/>
      </w:rPr>
    </w:lvl>
    <w:lvl w:ilvl="6">
      <w:start w:val="1"/>
      <w:numFmt w:val="bullet"/>
      <w:lvlText w:val="•"/>
      <w:lvlJc w:val="left"/>
      <w:pPr>
        <w:ind w:left="5073" w:hanging="393"/>
      </w:pPr>
      <w:rPr>
        <w:rFonts w:ascii="Times New Roman" w:eastAsia="Times New Roman" w:hAnsi="Times New Roman" w:cs="Times New Roman"/>
        <w:b w:val="0"/>
        <w:i w:val="0"/>
        <w:smallCaps w:val="0"/>
        <w:strike w:val="0"/>
        <w:shd w:val="clear" w:color="auto" w:fill="auto"/>
        <w:vertAlign w:val="baseline"/>
      </w:rPr>
    </w:lvl>
    <w:lvl w:ilvl="7">
      <w:start w:val="1"/>
      <w:numFmt w:val="bullet"/>
      <w:lvlText w:val="o"/>
      <w:lvlJc w:val="left"/>
      <w:pPr>
        <w:ind w:left="5793" w:hanging="393"/>
      </w:pPr>
      <w:rPr>
        <w:rFonts w:ascii="Times New Roman" w:eastAsia="Times New Roman" w:hAnsi="Times New Roman" w:cs="Times New Roman"/>
        <w:b w:val="0"/>
        <w:i w:val="0"/>
        <w:smallCaps w:val="0"/>
        <w:strike w:val="0"/>
        <w:shd w:val="clear" w:color="auto" w:fill="auto"/>
        <w:vertAlign w:val="baseline"/>
      </w:rPr>
    </w:lvl>
    <w:lvl w:ilvl="8">
      <w:start w:val="1"/>
      <w:numFmt w:val="bullet"/>
      <w:lvlText w:val="▪"/>
      <w:lvlJc w:val="left"/>
      <w:pPr>
        <w:ind w:left="6513" w:hanging="393"/>
      </w:pPr>
      <w:rPr>
        <w:rFonts w:ascii="Times New Roman" w:eastAsia="Times New Roman" w:hAnsi="Times New Roman" w:cs="Times New Roman"/>
        <w:b w:val="0"/>
        <w:i w:val="0"/>
        <w:smallCaps w:val="0"/>
        <w:strike w:val="0"/>
        <w:shd w:val="clear" w:color="auto" w:fill="auto"/>
        <w:vertAlign w:val="baseline"/>
      </w:rPr>
    </w:lvl>
  </w:abstractNum>
  <w:abstractNum w:abstractNumId="4" w15:restartNumberingAfterBreak="0">
    <w:nsid w:val="4F8A3199"/>
    <w:multiLevelType w:val="hybridMultilevel"/>
    <w:tmpl w:val="0046D554"/>
    <w:lvl w:ilvl="0" w:tplc="74625F40">
      <w:start w:val="1"/>
      <w:numFmt w:val="bullet"/>
      <w:lvlText w:val="-"/>
      <w:lvlJc w:val="left"/>
      <w:pPr>
        <w:ind w:left="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136FC34">
      <w:start w:val="1"/>
      <w:numFmt w:val="bullet"/>
      <w:lvlText w:val="o"/>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5AC02CE">
      <w:start w:val="1"/>
      <w:numFmt w:val="bullet"/>
      <w:lvlText w:val="▪"/>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F743F84">
      <w:start w:val="1"/>
      <w:numFmt w:val="bullet"/>
      <w:lvlText w:val="•"/>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C03E52">
      <w:start w:val="1"/>
      <w:numFmt w:val="bullet"/>
      <w:lvlText w:val="o"/>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A488B10">
      <w:start w:val="1"/>
      <w:numFmt w:val="bullet"/>
      <w:lvlText w:val="▪"/>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76E8C70">
      <w:start w:val="1"/>
      <w:numFmt w:val="bullet"/>
      <w:lvlText w:val="•"/>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1A3738">
      <w:start w:val="1"/>
      <w:numFmt w:val="bullet"/>
      <w:lvlText w:val="o"/>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712F3CC">
      <w:start w:val="1"/>
      <w:numFmt w:val="bullet"/>
      <w:lvlText w:val="▪"/>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89A6E52"/>
    <w:multiLevelType w:val="hybridMultilevel"/>
    <w:tmpl w:val="D0DE5C74"/>
    <w:lvl w:ilvl="0" w:tplc="0422000F">
      <w:start w:val="1"/>
      <w:numFmt w:val="decimal"/>
      <w:lvlText w:val="%1."/>
      <w:lvlJc w:val="left"/>
      <w:pPr>
        <w:ind w:left="73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A30546F"/>
    <w:multiLevelType w:val="hybridMultilevel"/>
    <w:tmpl w:val="CFEC273A"/>
    <w:lvl w:ilvl="0" w:tplc="3D58B08C">
      <w:start w:val="1"/>
      <w:numFmt w:val="decimal"/>
      <w:lvlText w:val="%1."/>
      <w:lvlJc w:val="left"/>
      <w:pPr>
        <w:ind w:left="5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196FADA">
      <w:start w:val="1"/>
      <w:numFmt w:val="lowerLetter"/>
      <w:lvlText w:val="%2"/>
      <w:lvlJc w:val="left"/>
      <w:pPr>
        <w:ind w:left="1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37619E4">
      <w:start w:val="1"/>
      <w:numFmt w:val="lowerRoman"/>
      <w:lvlText w:val="%3"/>
      <w:lvlJc w:val="left"/>
      <w:pPr>
        <w:ind w:left="1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9446E38">
      <w:start w:val="1"/>
      <w:numFmt w:val="decimal"/>
      <w:lvlText w:val="%4"/>
      <w:lvlJc w:val="left"/>
      <w:pPr>
        <w:ind w:left="2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FF8833A">
      <w:start w:val="1"/>
      <w:numFmt w:val="lowerLetter"/>
      <w:lvlText w:val="%5"/>
      <w:lvlJc w:val="left"/>
      <w:pPr>
        <w:ind w:left="3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342E6D4">
      <w:start w:val="1"/>
      <w:numFmt w:val="lowerRoman"/>
      <w:lvlText w:val="%6"/>
      <w:lvlJc w:val="left"/>
      <w:pPr>
        <w:ind w:left="4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82A4122">
      <w:start w:val="1"/>
      <w:numFmt w:val="decimal"/>
      <w:lvlText w:val="%7"/>
      <w:lvlJc w:val="left"/>
      <w:pPr>
        <w:ind w:left="4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CEE802">
      <w:start w:val="1"/>
      <w:numFmt w:val="lowerLetter"/>
      <w:lvlText w:val="%8"/>
      <w:lvlJc w:val="left"/>
      <w:pPr>
        <w:ind w:left="55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9A80B22">
      <w:start w:val="1"/>
      <w:numFmt w:val="lowerRoman"/>
      <w:lvlText w:val="%9"/>
      <w:lvlJc w:val="left"/>
      <w:pPr>
        <w:ind w:left="62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3"/>
  </w:num>
  <w:num w:numId="3">
    <w:abstractNumId w:val="1"/>
  </w:num>
  <w:num w:numId="4">
    <w:abstractNumId w:val="5"/>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001"/>
    <w:rsid w:val="000071CF"/>
    <w:rsid w:val="000531B6"/>
    <w:rsid w:val="000E4EE6"/>
    <w:rsid w:val="00156CC6"/>
    <w:rsid w:val="0016353B"/>
    <w:rsid w:val="00266834"/>
    <w:rsid w:val="002E6A12"/>
    <w:rsid w:val="00311A2F"/>
    <w:rsid w:val="00343F0B"/>
    <w:rsid w:val="0042370D"/>
    <w:rsid w:val="00612905"/>
    <w:rsid w:val="00617944"/>
    <w:rsid w:val="00644AC4"/>
    <w:rsid w:val="00652FD8"/>
    <w:rsid w:val="00654936"/>
    <w:rsid w:val="006D6AB1"/>
    <w:rsid w:val="00786FD5"/>
    <w:rsid w:val="009239E7"/>
    <w:rsid w:val="00943C60"/>
    <w:rsid w:val="009706E6"/>
    <w:rsid w:val="00A37F86"/>
    <w:rsid w:val="00A571CC"/>
    <w:rsid w:val="00AA35A9"/>
    <w:rsid w:val="00AA502E"/>
    <w:rsid w:val="00AD40AA"/>
    <w:rsid w:val="00BA508B"/>
    <w:rsid w:val="00BF6951"/>
    <w:rsid w:val="00CB5D6F"/>
    <w:rsid w:val="00CE27E8"/>
    <w:rsid w:val="00D867C0"/>
    <w:rsid w:val="00DA026E"/>
    <w:rsid w:val="00DB6FB3"/>
    <w:rsid w:val="00DE19C6"/>
    <w:rsid w:val="00E26796"/>
    <w:rsid w:val="00E3112D"/>
    <w:rsid w:val="00EB2001"/>
    <w:rsid w:val="00F933C6"/>
    <w:rsid w:val="00FF0F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FCD2BA-2CC3-4610-A19B-53F733849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ru-RU" w:bidi="ar-SA"/>
      </w:rPr>
    </w:rPrDefault>
    <w:pPrDefault>
      <w:pPr>
        <w:spacing w:after="13" w:line="268" w:lineRule="auto"/>
        <w:ind w:left="10" w:right="313"/>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hanging="10"/>
    </w:pPr>
    <w:rPr>
      <w:color w:val="000000"/>
    </w:rPr>
  </w:style>
  <w:style w:type="paragraph" w:styleId="1">
    <w:name w:val="heading 1"/>
    <w:next w:val="a"/>
    <w:link w:val="10"/>
    <w:uiPriority w:val="9"/>
    <w:unhideWhenUsed/>
    <w:qFormat/>
    <w:pPr>
      <w:keepNext/>
      <w:keepLines/>
      <w:spacing w:after="111"/>
      <w:ind w:right="3"/>
      <w:jc w:val="center"/>
      <w:outlineLvl w:val="0"/>
    </w:pPr>
    <w:rPr>
      <w:b/>
      <w:color w:val="000000"/>
      <w:sz w:val="40"/>
    </w:rPr>
  </w:style>
  <w:style w:type="paragraph" w:styleId="2">
    <w:name w:val="heading 2"/>
    <w:next w:val="a"/>
    <w:link w:val="20"/>
    <w:uiPriority w:val="9"/>
    <w:unhideWhenUsed/>
    <w:qFormat/>
    <w:pPr>
      <w:keepNext/>
      <w:keepLines/>
      <w:spacing w:after="0"/>
      <w:ind w:right="5"/>
      <w:outlineLvl w:val="1"/>
    </w:pPr>
    <w:rPr>
      <w:b/>
      <w:color w:val="000000"/>
      <w:sz w:val="32"/>
    </w:rPr>
  </w:style>
  <w:style w:type="paragraph" w:styleId="3">
    <w:name w:val="heading 3"/>
    <w:next w:val="a"/>
    <w:link w:val="30"/>
    <w:uiPriority w:val="9"/>
    <w:unhideWhenUsed/>
    <w:qFormat/>
    <w:pPr>
      <w:keepNext/>
      <w:keepLines/>
      <w:spacing w:after="20"/>
      <w:ind w:left="1890" w:hanging="10"/>
      <w:jc w:val="center"/>
      <w:outlineLvl w:val="2"/>
    </w:pPr>
    <w:rPr>
      <w:b/>
      <w:color w:val="000000"/>
      <w:sz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10">
    <w:name w:val="Заголовок 1 Знак"/>
    <w:link w:val="1"/>
    <w:rPr>
      <w:rFonts w:ascii="Times New Roman" w:eastAsia="Times New Roman" w:hAnsi="Times New Roman" w:cs="Times New Roman"/>
      <w:b/>
      <w:color w:val="000000"/>
      <w:sz w:val="40"/>
    </w:rPr>
  </w:style>
  <w:style w:type="character" w:customStyle="1" w:styleId="20">
    <w:name w:val="Заголовок 2 Знак"/>
    <w:link w:val="2"/>
    <w:rPr>
      <w:rFonts w:ascii="Times New Roman" w:eastAsia="Times New Roman" w:hAnsi="Times New Roman" w:cs="Times New Roman"/>
      <w:b/>
      <w:color w:val="000000"/>
      <w:sz w:val="32"/>
    </w:rPr>
  </w:style>
  <w:style w:type="character" w:customStyle="1" w:styleId="30">
    <w:name w:val="Заголовок 3 Знак"/>
    <w:link w:val="3"/>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11">
    <w:name w:val="Без интервала1"/>
    <w:rsid w:val="000901F5"/>
    <w:pPr>
      <w:spacing w:after="0" w:line="240" w:lineRule="auto"/>
    </w:pPr>
    <w:rPr>
      <w:rFonts w:ascii="Calibri" w:hAnsi="Calibri"/>
    </w:rPr>
  </w:style>
  <w:style w:type="character" w:styleId="a4">
    <w:name w:val="Hyperlink"/>
    <w:rsid w:val="000901F5"/>
    <w:rPr>
      <w:u w:val="single"/>
    </w:rPr>
  </w:style>
  <w:style w:type="paragraph" w:customStyle="1" w:styleId="a5">
    <w:name w:val="Колонтитули"/>
    <w:rsid w:val="000901F5"/>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customStyle="1" w:styleId="a6">
    <w:name w:val="Стандартний"/>
    <w:rsid w:val="000901F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styleId="a7">
    <w:name w:val="header"/>
    <w:basedOn w:val="a"/>
    <w:link w:val="a8"/>
    <w:uiPriority w:val="99"/>
    <w:unhideWhenUsed/>
    <w:rsid w:val="000901F5"/>
    <w:pPr>
      <w:pBdr>
        <w:top w:val="nil"/>
        <w:left w:val="nil"/>
        <w:bottom w:val="nil"/>
        <w:right w:val="nil"/>
        <w:between w:val="nil"/>
        <w:bar w:val="nil"/>
      </w:pBdr>
      <w:tabs>
        <w:tab w:val="center" w:pos="4677"/>
        <w:tab w:val="right" w:pos="9355"/>
      </w:tabs>
      <w:spacing w:after="0" w:line="240" w:lineRule="auto"/>
      <w:ind w:left="0" w:right="0" w:firstLine="0"/>
      <w:jc w:val="left"/>
    </w:pPr>
    <w:rPr>
      <w:rFonts w:eastAsia="Arial Unicode MS" w:cs="Arial Unicode MS"/>
      <w:sz w:val="28"/>
      <w:szCs w:val="28"/>
      <w:u w:color="000000"/>
      <w:bdr w:val="nil"/>
    </w:rPr>
  </w:style>
  <w:style w:type="character" w:customStyle="1" w:styleId="a8">
    <w:name w:val="Верхний колонтитул Знак"/>
    <w:basedOn w:val="a0"/>
    <w:link w:val="a7"/>
    <w:uiPriority w:val="99"/>
    <w:rsid w:val="000901F5"/>
    <w:rPr>
      <w:rFonts w:ascii="Times New Roman" w:eastAsia="Arial Unicode MS" w:hAnsi="Times New Roman" w:cs="Arial Unicode MS"/>
      <w:color w:val="000000"/>
      <w:sz w:val="28"/>
      <w:szCs w:val="28"/>
      <w:u w:color="000000"/>
      <w:bdr w:val="nil"/>
    </w:rPr>
  </w:style>
  <w:style w:type="paragraph" w:styleId="a9">
    <w:name w:val="footer"/>
    <w:basedOn w:val="a"/>
    <w:link w:val="aa"/>
    <w:uiPriority w:val="99"/>
    <w:unhideWhenUsed/>
    <w:rsid w:val="000901F5"/>
    <w:pPr>
      <w:pBdr>
        <w:top w:val="nil"/>
        <w:left w:val="nil"/>
        <w:bottom w:val="nil"/>
        <w:right w:val="nil"/>
        <w:between w:val="nil"/>
        <w:bar w:val="nil"/>
      </w:pBdr>
      <w:tabs>
        <w:tab w:val="center" w:pos="4677"/>
        <w:tab w:val="right" w:pos="9355"/>
      </w:tabs>
      <w:spacing w:after="0" w:line="240" w:lineRule="auto"/>
      <w:ind w:left="0" w:right="0" w:firstLine="0"/>
      <w:jc w:val="left"/>
    </w:pPr>
    <w:rPr>
      <w:rFonts w:eastAsia="Arial Unicode MS" w:cs="Arial Unicode MS"/>
      <w:sz w:val="28"/>
      <w:szCs w:val="28"/>
      <w:u w:color="000000"/>
      <w:bdr w:val="nil"/>
    </w:rPr>
  </w:style>
  <w:style w:type="character" w:customStyle="1" w:styleId="aa">
    <w:name w:val="Нижний колонтитул Знак"/>
    <w:basedOn w:val="a0"/>
    <w:link w:val="a9"/>
    <w:uiPriority w:val="99"/>
    <w:rsid w:val="000901F5"/>
    <w:rPr>
      <w:rFonts w:ascii="Times New Roman" w:eastAsia="Arial Unicode MS" w:hAnsi="Times New Roman" w:cs="Arial Unicode MS"/>
      <w:color w:val="000000"/>
      <w:sz w:val="28"/>
      <w:szCs w:val="28"/>
      <w:u w:color="000000"/>
      <w:bdr w:val="nil"/>
    </w:rPr>
  </w:style>
  <w:style w:type="paragraph" w:styleId="ab">
    <w:name w:val="Normal (Web)"/>
    <w:basedOn w:val="a"/>
    <w:uiPriority w:val="99"/>
    <w:rsid w:val="000901F5"/>
    <w:pPr>
      <w:spacing w:before="100" w:beforeAutospacing="1" w:after="100" w:afterAutospacing="1" w:line="240" w:lineRule="auto"/>
      <w:ind w:left="0" w:right="0" w:firstLine="0"/>
      <w:jc w:val="left"/>
    </w:pPr>
    <w:rPr>
      <w:color w:val="auto"/>
      <w:u w:color="000000"/>
    </w:rPr>
  </w:style>
  <w:style w:type="table" w:styleId="ac">
    <w:name w:val="Table Grid"/>
    <w:basedOn w:val="a1"/>
    <w:uiPriority w:val="39"/>
    <w:rsid w:val="000901F5"/>
    <w:pPr>
      <w:pBdr>
        <w:top w:val="nil"/>
        <w:left w:val="nil"/>
        <w:bottom w:val="nil"/>
        <w:right w:val="nil"/>
        <w:between w:val="nil"/>
        <w:bar w:val="nil"/>
      </w:pBdr>
      <w:spacing w:after="0" w:line="240" w:lineRule="auto"/>
    </w:pPr>
    <w:rPr>
      <w:rFonts w:eastAsia="Arial Unicode MS"/>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qFormat/>
    <w:rsid w:val="000901F5"/>
    <w:pPr>
      <w:pBdr>
        <w:top w:val="nil"/>
        <w:left w:val="nil"/>
        <w:bottom w:val="nil"/>
        <w:right w:val="nil"/>
        <w:between w:val="nil"/>
        <w:bar w:val="nil"/>
      </w:pBdr>
      <w:spacing w:after="0" w:line="276" w:lineRule="auto"/>
      <w:ind w:left="720" w:right="0" w:firstLine="0"/>
      <w:contextualSpacing/>
      <w:jc w:val="left"/>
    </w:pPr>
    <w:rPr>
      <w:rFonts w:eastAsia="Arial Unicode MS" w:cs="Arial Unicode MS"/>
      <w:sz w:val="28"/>
      <w:szCs w:val="28"/>
      <w:u w:color="000000"/>
      <w:bdr w:val="nil"/>
    </w:rPr>
  </w:style>
  <w:style w:type="paragraph" w:styleId="ae">
    <w:name w:val="No Spacing"/>
    <w:uiPriority w:val="1"/>
    <w:qFormat/>
    <w:rsid w:val="000901F5"/>
    <w:pPr>
      <w:spacing w:after="0" w:line="240" w:lineRule="auto"/>
    </w:pPr>
  </w:style>
  <w:style w:type="character" w:customStyle="1" w:styleId="jlqj4b">
    <w:name w:val="jlqj4b"/>
    <w:basedOn w:val="a0"/>
    <w:rsid w:val="000901F5"/>
  </w:style>
  <w:style w:type="character" w:customStyle="1" w:styleId="af">
    <w:name w:val="Текст выноски Знак"/>
    <w:basedOn w:val="a0"/>
    <w:link w:val="af0"/>
    <w:uiPriority w:val="99"/>
    <w:semiHidden/>
    <w:rsid w:val="000901F5"/>
    <w:rPr>
      <w:rFonts w:ascii="Segoe UI" w:eastAsia="Arial Unicode MS" w:hAnsi="Segoe UI" w:cs="Segoe UI"/>
      <w:color w:val="000000"/>
      <w:sz w:val="18"/>
      <w:szCs w:val="18"/>
      <w:u w:color="000000"/>
      <w:bdr w:val="nil"/>
    </w:rPr>
  </w:style>
  <w:style w:type="paragraph" w:styleId="af0">
    <w:name w:val="Balloon Text"/>
    <w:basedOn w:val="a"/>
    <w:link w:val="af"/>
    <w:uiPriority w:val="99"/>
    <w:semiHidden/>
    <w:unhideWhenUsed/>
    <w:rsid w:val="000901F5"/>
    <w:pPr>
      <w:pBdr>
        <w:top w:val="nil"/>
        <w:left w:val="nil"/>
        <w:bottom w:val="nil"/>
        <w:right w:val="nil"/>
        <w:between w:val="nil"/>
        <w:bar w:val="nil"/>
      </w:pBdr>
      <w:spacing w:after="0" w:line="240" w:lineRule="auto"/>
      <w:ind w:left="0" w:right="0" w:firstLine="0"/>
      <w:jc w:val="left"/>
    </w:pPr>
    <w:rPr>
      <w:rFonts w:ascii="Segoe UI" w:eastAsia="Arial Unicode MS" w:hAnsi="Segoe UI" w:cs="Segoe UI"/>
      <w:sz w:val="18"/>
      <w:szCs w:val="18"/>
      <w:u w:color="000000"/>
      <w:bdr w:val="nil"/>
    </w:rPr>
  </w:style>
  <w:style w:type="character" w:customStyle="1" w:styleId="viiyi">
    <w:name w:val="viiyi"/>
    <w:basedOn w:val="a0"/>
    <w:rsid w:val="000901F5"/>
  </w:style>
  <w:style w:type="paragraph" w:styleId="af1">
    <w:name w:val="Subtitle"/>
    <w:basedOn w:val="a"/>
    <w:next w:val="a"/>
    <w:pPr>
      <w:keepNext/>
      <w:keepLines/>
      <w:spacing w:before="360" w:after="80"/>
    </w:pPr>
    <w:rPr>
      <w:rFonts w:ascii="Georgia" w:eastAsia="Georgia" w:hAnsi="Georgia" w:cs="Georgia"/>
      <w:i/>
      <w:color w:val="666666"/>
      <w:sz w:val="48"/>
      <w:szCs w:val="48"/>
    </w:rPr>
  </w:style>
  <w:style w:type="table" w:customStyle="1" w:styleId="af2">
    <w:basedOn w:val="TableNormal"/>
    <w:pPr>
      <w:spacing w:after="0" w:line="240" w:lineRule="auto"/>
    </w:pPr>
    <w:tblPr>
      <w:tblStyleRowBandSize w:val="1"/>
      <w:tblStyleColBandSize w:val="1"/>
    </w:tblPr>
  </w:style>
  <w:style w:type="table" w:customStyle="1" w:styleId="af3">
    <w:basedOn w:val="TableNormal"/>
    <w:tblPr>
      <w:tblStyleRowBandSize w:val="1"/>
      <w:tblStyleColBandSize w:val="1"/>
      <w:tblCellMar>
        <w:left w:w="10" w:type="dxa"/>
        <w:right w:w="10" w:type="dxa"/>
      </w:tblCellMar>
    </w:tblPr>
  </w:style>
  <w:style w:type="table" w:customStyle="1" w:styleId="af4">
    <w:basedOn w:val="TableNormal"/>
    <w:tblPr>
      <w:tblStyleRowBandSize w:val="1"/>
      <w:tblStyleColBandSize w:val="1"/>
      <w:tblCellMar>
        <w:left w:w="10" w:type="dxa"/>
        <w:right w:w="10" w:type="dxa"/>
      </w:tblCellMar>
    </w:tblPr>
  </w:style>
  <w:style w:type="table" w:customStyle="1" w:styleId="af5">
    <w:basedOn w:val="TableNormal"/>
    <w:tblPr>
      <w:tblStyleRowBandSize w:val="1"/>
      <w:tblStyleColBandSize w:val="1"/>
      <w:tblCellMar>
        <w:left w:w="10" w:type="dxa"/>
        <w:right w:w="10" w:type="dxa"/>
      </w:tblCellMar>
    </w:tblPr>
  </w:style>
  <w:style w:type="table" w:customStyle="1" w:styleId="af6">
    <w:basedOn w:val="TableNormal"/>
    <w:tblPr>
      <w:tblStyleRowBandSize w:val="1"/>
      <w:tblStyleColBandSize w:val="1"/>
      <w:tblCellMar>
        <w:left w:w="10" w:type="dxa"/>
        <w:right w:w="10" w:type="dxa"/>
      </w:tblCellMar>
    </w:tblPr>
  </w:style>
  <w:style w:type="table" w:customStyle="1" w:styleId="af7">
    <w:basedOn w:val="TableNormal"/>
    <w:tblPr>
      <w:tblStyleRowBandSize w:val="1"/>
      <w:tblStyleColBandSize w:val="1"/>
      <w:tblCellMar>
        <w:left w:w="10" w:type="dxa"/>
        <w:right w:w="10" w:type="dxa"/>
      </w:tblCellMar>
    </w:tblPr>
  </w:style>
  <w:style w:type="table" w:customStyle="1" w:styleId="af8">
    <w:basedOn w:val="TableNormal"/>
    <w:tblPr>
      <w:tblStyleRowBandSize w:val="1"/>
      <w:tblStyleColBandSize w:val="1"/>
      <w:tblCellMar>
        <w:left w:w="10" w:type="dxa"/>
        <w:right w:w="10" w:type="dxa"/>
      </w:tblCellMar>
    </w:tblPr>
  </w:style>
  <w:style w:type="table" w:customStyle="1" w:styleId="af9">
    <w:basedOn w:val="TableNormal"/>
    <w:tblPr>
      <w:tblStyleRowBandSize w:val="1"/>
      <w:tblStyleColBandSize w:val="1"/>
      <w:tblCellMar>
        <w:left w:w="10" w:type="dxa"/>
        <w:right w:w="10" w:type="dxa"/>
      </w:tblCellMar>
    </w:tblPr>
  </w:style>
  <w:style w:type="table" w:customStyle="1" w:styleId="afa">
    <w:basedOn w:val="TableNormal"/>
    <w:tblPr>
      <w:tblStyleRowBandSize w:val="1"/>
      <w:tblStyleColBandSize w:val="1"/>
      <w:tblCellMar>
        <w:left w:w="10" w:type="dxa"/>
        <w:right w:w="10" w:type="dxa"/>
      </w:tblCellMar>
    </w:tblPr>
  </w:style>
  <w:style w:type="table" w:customStyle="1" w:styleId="afb">
    <w:basedOn w:val="TableNormal"/>
    <w:tblPr>
      <w:tblStyleRowBandSize w:val="1"/>
      <w:tblStyleColBandSize w:val="1"/>
      <w:tblCellMar>
        <w:left w:w="10" w:type="dxa"/>
        <w:right w:w="10" w:type="dxa"/>
      </w:tblCellMar>
    </w:tblPr>
  </w:style>
  <w:style w:type="table" w:customStyle="1" w:styleId="afc">
    <w:basedOn w:val="TableNormal"/>
    <w:tblPr>
      <w:tblStyleRowBandSize w:val="1"/>
      <w:tblStyleColBandSize w:val="1"/>
      <w:tblCellMar>
        <w:left w:w="10" w:type="dxa"/>
        <w:right w:w="10" w:type="dxa"/>
      </w:tblCellMar>
    </w:tblPr>
  </w:style>
  <w:style w:type="table" w:customStyle="1" w:styleId="afd">
    <w:basedOn w:val="TableNormal"/>
    <w:tblPr>
      <w:tblStyleRowBandSize w:val="1"/>
      <w:tblStyleColBandSize w:val="1"/>
      <w:tblCellMar>
        <w:left w:w="10" w:type="dxa"/>
        <w:right w:w="10" w:type="dxa"/>
      </w:tblCellMar>
    </w:tblPr>
  </w:style>
  <w:style w:type="table" w:customStyle="1" w:styleId="afe">
    <w:basedOn w:val="TableNormal"/>
    <w:tblPr>
      <w:tblStyleRowBandSize w:val="1"/>
      <w:tblStyleColBandSize w:val="1"/>
      <w:tblCellMar>
        <w:left w:w="10" w:type="dxa"/>
        <w:right w:w="10" w:type="dxa"/>
      </w:tblCellMar>
    </w:tblPr>
  </w:style>
  <w:style w:type="paragraph" w:styleId="aff">
    <w:name w:val="Body Text"/>
    <w:basedOn w:val="a"/>
    <w:link w:val="aff0"/>
    <w:qFormat/>
    <w:rsid w:val="006D6AB1"/>
    <w:pPr>
      <w:widowControl w:val="0"/>
      <w:spacing w:after="0" w:line="240" w:lineRule="auto"/>
      <w:ind w:left="0" w:right="0" w:firstLine="0"/>
      <w:jc w:val="left"/>
    </w:pPr>
    <w:rPr>
      <w:color w:val="auto"/>
      <w:sz w:val="18"/>
      <w:szCs w:val="18"/>
      <w:lang w:val="en-US" w:eastAsia="en-US"/>
    </w:rPr>
  </w:style>
  <w:style w:type="character" w:customStyle="1" w:styleId="aff0">
    <w:name w:val="Основной текст Знак"/>
    <w:basedOn w:val="a0"/>
    <w:link w:val="aff"/>
    <w:rsid w:val="006D6AB1"/>
    <w:rPr>
      <w:sz w:val="18"/>
      <w:szCs w:val="18"/>
      <w:lang w:val="en-US" w:eastAsia="en-US"/>
    </w:rPr>
  </w:style>
  <w:style w:type="character" w:customStyle="1" w:styleId="toctext">
    <w:name w:val="toctext"/>
    <w:rsid w:val="00266834"/>
    <w:rPr>
      <w:rFonts w:cs="Times New Roman"/>
    </w:rPr>
  </w:style>
  <w:style w:type="character" w:customStyle="1" w:styleId="rvts0">
    <w:name w:val="rvts0"/>
    <w:rsid w:val="0026683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ru.wikipedia.org/wiki/%D0%A6%D0%B5%D0%BD%D1%82%D1%80%D0%B0%D0%BB%D1%8C%D0%BD%D0%B0%D1%8F_%D0%95%D0%B2%D1%80%D0%BE%D0%BF%D0%B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KceNe71t4BH0MDjxv93nPcZ3dPw==">AMUW2mUDcbCjLBLW/ztK+WEb+FwGp2/2TEmC/fjFhuIACCQ8kzH5GwDnV2dCeHjHIb184SljU6TNkca4tGzXeKT4kNUZ5acN8OJKRzY6HxS5oiMKaUG0lc1J53V1m6en/GzWBLKHyHXx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40</Pages>
  <Words>16377</Words>
  <Characters>93355</Characters>
  <Application>Microsoft Office Word</Application>
  <DocSecurity>0</DocSecurity>
  <Lines>777</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Учетная запись Майкрософт</cp:lastModifiedBy>
  <cp:revision>10</cp:revision>
  <cp:lastPrinted>2023-02-07T11:10:00Z</cp:lastPrinted>
  <dcterms:created xsi:type="dcterms:W3CDTF">2023-01-30T15:50:00Z</dcterms:created>
  <dcterms:modified xsi:type="dcterms:W3CDTF">2023-02-15T14:09:00Z</dcterms:modified>
</cp:coreProperties>
</file>