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4B" w:rsidRPr="000B5ABE" w:rsidRDefault="000B5ABE" w:rsidP="000B5ABE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0B5ABE">
        <w:rPr>
          <w:rFonts w:ascii="Times New Roman" w:hAnsi="Times New Roman" w:cs="Times New Roman"/>
          <w:lang w:val="uk-UA"/>
        </w:rPr>
        <w:t>Лабораторне заняття №6</w:t>
      </w:r>
    </w:p>
    <w:p w:rsidR="000B5ABE" w:rsidRPr="004629AC" w:rsidRDefault="000B5ABE" w:rsidP="000B5AB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4629AC">
        <w:rPr>
          <w:rFonts w:ascii="Times New Roman" w:hAnsi="Times New Roman" w:cs="Times New Roman"/>
          <w:b/>
          <w:lang w:val="uk-UA"/>
        </w:rPr>
        <w:t xml:space="preserve">Дослідження рідких середовищ організму. Загальний аналіз крові. </w:t>
      </w:r>
    </w:p>
    <w:p w:rsidR="000B5ABE" w:rsidRPr="004629AC" w:rsidRDefault="000B5ABE" w:rsidP="000B5AB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4629AC">
        <w:rPr>
          <w:rFonts w:ascii="Times New Roman" w:hAnsi="Times New Roman" w:cs="Times New Roman"/>
          <w:b/>
          <w:lang w:val="uk-UA"/>
        </w:rPr>
        <w:t>Біохімічні показники в нормі та патології</w:t>
      </w:r>
    </w:p>
    <w:p w:rsidR="00791C27" w:rsidRDefault="000B5ABE" w:rsidP="00791C27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4629AC" w:rsidRPr="004629AC" w:rsidRDefault="004629AC" w:rsidP="004629AC">
      <w:pPr>
        <w:pStyle w:val="2"/>
        <w:numPr>
          <w:ilvl w:val="0"/>
          <w:numId w:val="10"/>
        </w:numPr>
        <w:spacing w:before="0" w:beforeAutospacing="0" w:after="0" w:afterAutospacing="0"/>
        <w:jc w:val="both"/>
        <w:rPr>
          <w:rStyle w:val="mw-headline"/>
          <w:b w:val="0"/>
          <w:sz w:val="24"/>
          <w:szCs w:val="24"/>
          <w:lang w:val="uk-UA"/>
        </w:rPr>
      </w:pPr>
      <w:r w:rsidRPr="004629AC">
        <w:rPr>
          <w:rStyle w:val="mw-headline"/>
          <w:b w:val="0"/>
          <w:sz w:val="24"/>
          <w:szCs w:val="24"/>
          <w:lang w:val="uk-UA"/>
        </w:rPr>
        <w:t>Функції крові.</w:t>
      </w:r>
    </w:p>
    <w:p w:rsidR="004629AC" w:rsidRPr="004629AC" w:rsidRDefault="004629AC" w:rsidP="004629AC">
      <w:pPr>
        <w:pStyle w:val="2"/>
        <w:numPr>
          <w:ilvl w:val="0"/>
          <w:numId w:val="10"/>
        </w:numPr>
        <w:spacing w:before="0" w:beforeAutospacing="0" w:after="0" w:afterAutospacing="0"/>
        <w:jc w:val="both"/>
        <w:rPr>
          <w:rStyle w:val="mw-headline"/>
          <w:b w:val="0"/>
          <w:sz w:val="24"/>
          <w:szCs w:val="24"/>
          <w:lang w:val="uk-UA"/>
        </w:rPr>
      </w:pPr>
      <w:r w:rsidRPr="004629AC">
        <w:rPr>
          <w:rStyle w:val="mw-headline"/>
          <w:b w:val="0"/>
          <w:sz w:val="24"/>
          <w:szCs w:val="24"/>
          <w:lang w:val="uk-UA"/>
        </w:rPr>
        <w:t>Склад крові.</w:t>
      </w:r>
      <w:bookmarkStart w:id="0" w:name="_GoBack"/>
      <w:bookmarkEnd w:id="0"/>
    </w:p>
    <w:p w:rsidR="004629AC" w:rsidRPr="004629AC" w:rsidRDefault="004629AC" w:rsidP="004629AC">
      <w:pPr>
        <w:pStyle w:val="2"/>
        <w:numPr>
          <w:ilvl w:val="0"/>
          <w:numId w:val="10"/>
        </w:numPr>
        <w:spacing w:before="0" w:beforeAutospacing="0" w:after="0" w:afterAutospacing="0"/>
        <w:jc w:val="both"/>
        <w:rPr>
          <w:rStyle w:val="mw-headline"/>
          <w:b w:val="0"/>
          <w:sz w:val="24"/>
          <w:szCs w:val="24"/>
          <w:lang w:val="uk-UA"/>
        </w:rPr>
      </w:pPr>
      <w:r w:rsidRPr="004629AC">
        <w:rPr>
          <w:rStyle w:val="mw-headline"/>
          <w:b w:val="0"/>
          <w:sz w:val="24"/>
          <w:szCs w:val="24"/>
        </w:rPr>
        <w:t>Нормальні показники периферичної крові людини</w:t>
      </w:r>
      <w:r w:rsidRPr="004629AC">
        <w:rPr>
          <w:rStyle w:val="mw-headline"/>
          <w:b w:val="0"/>
          <w:sz w:val="24"/>
          <w:szCs w:val="24"/>
          <w:lang w:val="uk-UA"/>
        </w:rPr>
        <w:t>.</w:t>
      </w:r>
    </w:p>
    <w:p w:rsidR="004629AC" w:rsidRPr="004629AC" w:rsidRDefault="004629AC" w:rsidP="004629AC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9AC">
        <w:rPr>
          <w:rFonts w:ascii="Times New Roman" w:hAnsi="Times New Roman" w:cs="Times New Roman"/>
          <w:sz w:val="24"/>
          <w:szCs w:val="24"/>
        </w:rPr>
        <w:t>Норми біохі</w:t>
      </w:r>
      <w:proofErr w:type="gramStart"/>
      <w:r w:rsidRPr="004629A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629AC">
        <w:rPr>
          <w:rFonts w:ascii="Times New Roman" w:hAnsi="Times New Roman" w:cs="Times New Roman"/>
          <w:sz w:val="24"/>
          <w:szCs w:val="24"/>
        </w:rPr>
        <w:t>ічного аналізу крові</w:t>
      </w:r>
      <w:r w:rsidRPr="004629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27" w:rsidRPr="00791C27" w:rsidRDefault="00791C27" w:rsidP="00233261">
      <w:pPr>
        <w:pStyle w:val="a3"/>
        <w:ind w:firstLine="708"/>
        <w:jc w:val="both"/>
      </w:pPr>
      <w:r>
        <w:rPr>
          <w:b/>
          <w:bCs/>
        </w:rPr>
        <w:t>Кров</w:t>
      </w:r>
      <w:r>
        <w:t> </w:t>
      </w:r>
      <w:r>
        <w:rPr>
          <w:lang w:val="uk-UA"/>
        </w:rPr>
        <w:t xml:space="preserve">– </w:t>
      </w:r>
      <w:proofErr w:type="gramStart"/>
      <w:r>
        <w:rPr>
          <w:lang w:val="uk-UA"/>
        </w:rPr>
        <w:t>р</w:t>
      </w:r>
      <w:proofErr w:type="gramEnd"/>
      <w:r>
        <w:rPr>
          <w:lang w:val="uk-UA"/>
        </w:rPr>
        <w:t xml:space="preserve">ідка </w:t>
      </w:r>
      <w:r w:rsidRPr="00791C27">
        <w:t>с</w:t>
      </w:r>
      <w:r w:rsidR="00233261">
        <w:t>получна тканина організму</w:t>
      </w:r>
      <w:r w:rsidR="00233261">
        <w:rPr>
          <w:lang w:val="en-US"/>
        </w:rPr>
        <w:t xml:space="preserve"> </w:t>
      </w:r>
      <w:r w:rsidR="00233261">
        <w:rPr>
          <w:lang w:val="uk-UA"/>
        </w:rPr>
        <w:t>людини</w:t>
      </w:r>
      <w:r w:rsidRPr="00791C27">
        <w:t xml:space="preserve">, що виконує важливі функції в забезпеченні його життєдіяльності. Кров складається з рідкої частини плазми та різноманітних клітин. Вона циркулює системою судин під </w:t>
      </w:r>
      <w:proofErr w:type="gramStart"/>
      <w:r w:rsidRPr="00791C27">
        <w:t>д</w:t>
      </w:r>
      <w:proofErr w:type="gramEnd"/>
      <w:r w:rsidRPr="00791C27">
        <w:t>ією сили ритмічних скорочень серця або судини, що його заміщує.</w:t>
      </w:r>
    </w:p>
    <w:p w:rsidR="00791C27" w:rsidRPr="00791C27" w:rsidRDefault="00791C27" w:rsidP="00233261">
      <w:pPr>
        <w:pStyle w:val="a3"/>
        <w:jc w:val="both"/>
      </w:pPr>
      <w:r w:rsidRPr="00791C27">
        <w:t xml:space="preserve">Кров людини складається з рідкої частини плазми, клітин лейкоцитів та постклітинних структур: еритроцитів, тромбоцитів. Вона циркулює системою судин під </w:t>
      </w:r>
      <w:proofErr w:type="gramStart"/>
      <w:r w:rsidRPr="00791C27">
        <w:t>д</w:t>
      </w:r>
      <w:proofErr w:type="gramEnd"/>
      <w:r w:rsidRPr="00791C27">
        <w:t>ією сили ритмічних скорочень серця і безпосередньо з іншими тканинами тіла не контактує через наявність гематопаренхіматозних бар'єрів. У всіх хребетних кров має зазвичай червони</w:t>
      </w:r>
      <w:r w:rsidRPr="00791C27">
        <w:rPr>
          <w:lang w:val="uk-UA"/>
        </w:rPr>
        <w:t>й</w:t>
      </w:r>
      <w:r w:rsidRPr="00791C27">
        <w:t xml:space="preserve"> колір (від блі</w:t>
      </w:r>
      <w:proofErr w:type="gramStart"/>
      <w:r w:rsidRPr="00791C27">
        <w:t>до</w:t>
      </w:r>
      <w:proofErr w:type="gramEnd"/>
      <w:r w:rsidRPr="00791C27">
        <w:t xml:space="preserve">- до темно-червоного), яким </w:t>
      </w:r>
      <w:proofErr w:type="gramStart"/>
      <w:r w:rsidRPr="00791C27">
        <w:t>вона</w:t>
      </w:r>
      <w:proofErr w:type="gramEnd"/>
      <w:r w:rsidRPr="00791C27">
        <w:t xml:space="preserve"> зобов'язана гемоглобіну, що міститься в еритроцитах. У деяких молюсків і членистоногих кров має блакитний колі</w:t>
      </w:r>
      <w:proofErr w:type="gramStart"/>
      <w:r w:rsidRPr="00791C27">
        <w:t>р</w:t>
      </w:r>
      <w:proofErr w:type="gramEnd"/>
      <w:r w:rsidRPr="00791C27">
        <w:t xml:space="preserve"> завдяки гемоціаніну.</w:t>
      </w:r>
    </w:p>
    <w:p w:rsidR="00791C27" w:rsidRPr="00791C27" w:rsidRDefault="00791C27" w:rsidP="00233261">
      <w:pPr>
        <w:pStyle w:val="a3"/>
        <w:jc w:val="both"/>
      </w:pPr>
      <w:r w:rsidRPr="00791C27">
        <w:t xml:space="preserve">Разом з лімфою і тканинною </w:t>
      </w:r>
      <w:proofErr w:type="gramStart"/>
      <w:r w:rsidRPr="00791C27">
        <w:t>р</w:t>
      </w:r>
      <w:proofErr w:type="gramEnd"/>
      <w:r w:rsidRPr="00791C27">
        <w:t xml:space="preserve">ідиною кров є внутрішнім середовищем організму. Вона виконує в організмі багато важливих функцій. </w:t>
      </w:r>
      <w:proofErr w:type="gramStart"/>
      <w:r w:rsidRPr="00791C27">
        <w:t>Основною</w:t>
      </w:r>
      <w:proofErr w:type="gramEnd"/>
      <w:r w:rsidRPr="00791C27">
        <w:t xml:space="preserve"> з них є перенесення газів, тобто кисню, від органів дихання до тканин і вуглекислого газу (CO</w:t>
      </w:r>
      <w:r w:rsidRPr="00791C27">
        <w:rPr>
          <w:vertAlign w:val="subscript"/>
        </w:rPr>
        <w:t>2</w:t>
      </w:r>
      <w:r w:rsidRPr="00791C27">
        <w:t>) — від тканин до органів дихання. Кров, що збагатилась в органах дихання на O</w:t>
      </w:r>
      <w:r w:rsidRPr="00791C27">
        <w:rPr>
          <w:vertAlign w:val="subscript"/>
        </w:rPr>
        <w:t>2</w:t>
      </w:r>
      <w:r w:rsidRPr="00791C27">
        <w:t xml:space="preserve">, називається </w:t>
      </w:r>
      <w:r w:rsidRPr="00791C27">
        <w:rPr>
          <w:i/>
          <w:iCs/>
        </w:rPr>
        <w:t>артеріальною</w:t>
      </w:r>
      <w:r w:rsidRPr="00791C27">
        <w:t>, а кров, що віддала O</w:t>
      </w:r>
      <w:r w:rsidRPr="00791C27">
        <w:rPr>
          <w:vertAlign w:val="subscript"/>
        </w:rPr>
        <w:t>2</w:t>
      </w:r>
      <w:r w:rsidRPr="00791C27">
        <w:t xml:space="preserve"> тканинам і забрала з них CO</w:t>
      </w:r>
      <w:r w:rsidRPr="00791C27">
        <w:rPr>
          <w:vertAlign w:val="subscript"/>
        </w:rPr>
        <w:t>2</w:t>
      </w:r>
      <w:r w:rsidRPr="00791C27">
        <w:t xml:space="preserve"> — </w:t>
      </w:r>
      <w:proofErr w:type="gramStart"/>
      <w:r w:rsidRPr="00791C27">
        <w:rPr>
          <w:i/>
          <w:iCs/>
        </w:rPr>
        <w:t>венозною</w:t>
      </w:r>
      <w:proofErr w:type="gramEnd"/>
      <w:r w:rsidRPr="00791C27">
        <w:t>. Здатність крові зв'язувати O</w:t>
      </w:r>
      <w:r w:rsidRPr="00791C27">
        <w:rPr>
          <w:vertAlign w:val="subscript"/>
        </w:rPr>
        <w:t>2</w:t>
      </w:r>
      <w:r w:rsidRPr="00791C27">
        <w:t xml:space="preserve"> і віддавати його тканинам зумовлена наявністю в ній </w:t>
      </w:r>
      <w:proofErr w:type="gramStart"/>
      <w:r w:rsidRPr="00E372AF">
        <w:t>п</w:t>
      </w:r>
      <w:proofErr w:type="gramEnd"/>
      <w:r w:rsidRPr="00E372AF">
        <w:t>ігментів</w:t>
      </w:r>
      <w:r w:rsidRPr="00791C27">
        <w:t xml:space="preserve"> (</w:t>
      </w:r>
      <w:r w:rsidRPr="00E372AF">
        <w:t>гемоглобіну</w:t>
      </w:r>
      <w:r w:rsidRPr="00791C27">
        <w:t xml:space="preserve">, </w:t>
      </w:r>
      <w:proofErr w:type="gramStart"/>
      <w:r w:rsidRPr="00E372AF">
        <w:t>хлорокруорину</w:t>
      </w:r>
      <w:r w:rsidRPr="00791C27">
        <w:t xml:space="preserve">, </w:t>
      </w:r>
      <w:r w:rsidRPr="00E372AF">
        <w:t>гемеритрину</w:t>
      </w:r>
      <w:r w:rsidRPr="00791C27">
        <w:t>).</w:t>
      </w:r>
      <w:proofErr w:type="gramEnd"/>
    </w:p>
    <w:p w:rsidR="00791C27" w:rsidRPr="00791C27" w:rsidRDefault="00791C27" w:rsidP="00233261">
      <w:pPr>
        <w:pStyle w:val="a3"/>
        <w:jc w:val="both"/>
      </w:pPr>
      <w:proofErr w:type="gramStart"/>
      <w:r w:rsidRPr="00791C27">
        <w:t>Кр</w:t>
      </w:r>
      <w:proofErr w:type="gramEnd"/>
      <w:r w:rsidRPr="00791C27">
        <w:t xml:space="preserve">ім того кров переносить </w:t>
      </w:r>
      <w:r w:rsidRPr="00E372AF">
        <w:t>поживні речовини</w:t>
      </w:r>
      <w:r w:rsidRPr="00791C27">
        <w:t xml:space="preserve"> від </w:t>
      </w:r>
      <w:r w:rsidRPr="00E372AF">
        <w:t>шлунково-кишкового тракту</w:t>
      </w:r>
      <w:r w:rsidRPr="00791C27">
        <w:t xml:space="preserve"> до тканин; вимиває кінцеві </w:t>
      </w:r>
      <w:r w:rsidRPr="00E372AF">
        <w:t>продукти</w:t>
      </w:r>
      <w:r w:rsidRPr="00791C27">
        <w:t xml:space="preserve"> </w:t>
      </w:r>
      <w:r w:rsidRPr="00E372AF">
        <w:t>обміну речовин</w:t>
      </w:r>
      <w:r w:rsidRPr="00791C27">
        <w:t xml:space="preserve"> із тканин і переносить їх до </w:t>
      </w:r>
      <w:r w:rsidRPr="00E372AF">
        <w:t>органів виділення</w:t>
      </w:r>
      <w:r w:rsidRPr="00791C27">
        <w:t xml:space="preserve"> (</w:t>
      </w:r>
      <w:r w:rsidRPr="00E372AF">
        <w:t>нирки</w:t>
      </w:r>
      <w:r w:rsidRPr="00791C27">
        <w:t xml:space="preserve">, </w:t>
      </w:r>
      <w:r w:rsidRPr="00E372AF">
        <w:t>шкіра</w:t>
      </w:r>
      <w:r w:rsidRPr="00791C27">
        <w:t xml:space="preserve">); переносить </w:t>
      </w:r>
      <w:r w:rsidRPr="00E372AF">
        <w:t>біологічно активні речовини</w:t>
      </w:r>
      <w:r w:rsidRPr="00791C27">
        <w:t xml:space="preserve"> (</w:t>
      </w:r>
      <w:r w:rsidRPr="00E372AF">
        <w:t>гормони</w:t>
      </w:r>
      <w:r w:rsidRPr="00791C27">
        <w:t xml:space="preserve">, </w:t>
      </w:r>
      <w:r w:rsidRPr="00E372AF">
        <w:t>вітаміни</w:t>
      </w:r>
      <w:r w:rsidRPr="00791C27">
        <w:t xml:space="preserve">, </w:t>
      </w:r>
      <w:r w:rsidRPr="00E372AF">
        <w:t>ферменти</w:t>
      </w:r>
      <w:r w:rsidRPr="00791C27">
        <w:t xml:space="preserve"> тощо); у </w:t>
      </w:r>
      <w:r w:rsidRPr="00E372AF">
        <w:t>теплокровних тварин</w:t>
      </w:r>
      <w:r w:rsidRPr="00791C27">
        <w:t xml:space="preserve"> і людини бере участь у </w:t>
      </w:r>
      <w:r w:rsidRPr="00E372AF">
        <w:t>терморегуляції</w:t>
      </w:r>
      <w:r w:rsidRPr="00791C27">
        <w:t xml:space="preserve">; захищає організм від </w:t>
      </w:r>
      <w:proofErr w:type="gramStart"/>
      <w:r w:rsidRPr="00E372AF">
        <w:t>м</w:t>
      </w:r>
      <w:proofErr w:type="gramEnd"/>
      <w:r w:rsidRPr="00E372AF">
        <w:t>ікроорганізмів</w:t>
      </w:r>
      <w:r w:rsidR="00E372AF">
        <w:t xml:space="preserve"> і чужорідних тіл</w:t>
      </w:r>
      <w:r w:rsidRPr="00791C27">
        <w:t>.</w:t>
      </w:r>
    </w:p>
    <w:p w:rsidR="00791C27" w:rsidRPr="00791C27" w:rsidRDefault="00791C27" w:rsidP="00233261">
      <w:pPr>
        <w:pStyle w:val="a3"/>
        <w:jc w:val="both"/>
        <w:rPr>
          <w:lang w:val="uk-UA"/>
        </w:rPr>
      </w:pPr>
      <w:r w:rsidRPr="00791C27">
        <w:t xml:space="preserve">Кров бере участь у регуляції водно-сольового обміну та кислотно-лужної </w:t>
      </w:r>
      <w:proofErr w:type="gramStart"/>
      <w:r w:rsidRPr="00791C27">
        <w:t>р</w:t>
      </w:r>
      <w:proofErr w:type="gramEnd"/>
      <w:r w:rsidRPr="00791C27">
        <w:t xml:space="preserve">івноваги. Важливою властивістю крові є здатність до її </w:t>
      </w:r>
      <w:r w:rsidRPr="00E372AF">
        <w:t>згортання</w:t>
      </w:r>
      <w:r w:rsidRPr="00791C27">
        <w:t>, що забезпечує швидке припинення кровотечі.</w:t>
      </w:r>
    </w:p>
    <w:p w:rsidR="00E372AF" w:rsidRPr="00C22656" w:rsidRDefault="00E372AF" w:rsidP="00233261">
      <w:pPr>
        <w:pStyle w:val="3"/>
        <w:jc w:val="both"/>
        <w:rPr>
          <w:rFonts w:ascii="Times New Roman" w:hAnsi="Times New Roman" w:cs="Times New Roman"/>
          <w:color w:val="auto"/>
        </w:rPr>
      </w:pPr>
      <w:r w:rsidRPr="00C22656">
        <w:rPr>
          <w:rStyle w:val="mw-headline"/>
          <w:rFonts w:ascii="Times New Roman" w:hAnsi="Times New Roman" w:cs="Times New Roman"/>
          <w:color w:val="auto"/>
        </w:rPr>
        <w:t>Функції крові</w:t>
      </w:r>
    </w:p>
    <w:p w:rsidR="00791C27" w:rsidRDefault="00791C27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E372AF" w:rsidRPr="00E372AF" w:rsidRDefault="00E372AF" w:rsidP="002332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72AF" w:rsidRPr="00E372AF" w:rsidRDefault="00E372AF" w:rsidP="0023326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Поживна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кров розносить по тілу поживні речовини від кишечника або з місць їх накопичення (глюкозу з печінки). Завдяки цій функції кров відносять до трофічних тканин.</w:t>
      </w:r>
    </w:p>
    <w:p w:rsidR="00E372AF" w:rsidRPr="00E372AF" w:rsidRDefault="00E372AF" w:rsidP="0023326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Видільна (екскреторна)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полягає у видаленні з клітин та тканин організму кінцевих продуктів обміну речовин.</w:t>
      </w:r>
    </w:p>
    <w:p w:rsidR="00E372AF" w:rsidRPr="00E372AF" w:rsidRDefault="00E372AF" w:rsidP="0023326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Дихальна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гемоглобін еритроцитів, приєднуючи кисень, розносить його до усіх органів і тканин, забираючи вуглекислий газ;</w:t>
      </w:r>
      <w:proofErr w:type="gramEnd"/>
    </w:p>
    <w:p w:rsidR="00E372AF" w:rsidRPr="00E372AF" w:rsidRDefault="00E372AF" w:rsidP="0023326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Регуляторна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кров розносить по організмові фізіологічно активні речовини, які регулюють та об'єднують діяльність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органів та систем, тобто здійснює гуморальну регуляцію функцій організму.</w:t>
      </w:r>
    </w:p>
    <w:p w:rsidR="00E372AF" w:rsidRPr="00E372AF" w:rsidRDefault="00E372AF" w:rsidP="0023326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Терморегуляторна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тобто збереження сталості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 т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іла. Ця функція здійснюється за рахунок фізичних властивостей води плазми крові. Кров,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івномірно розподіляючись в організмі, створює умови або для тепловіддачі (посилюючи рух крові в капілярах шкіри), або для збереження тепла (розширюючи судини внутрішніх органів).</w:t>
      </w:r>
    </w:p>
    <w:p w:rsidR="00E372AF" w:rsidRPr="00E372AF" w:rsidRDefault="00E372AF" w:rsidP="002332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Захисна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лейкоцити крові забезпечують фагоцитоз, а також виділення антитіл проти антигенів; здатність крові до згортання, внаслідок чого припиняється кровотеча (тромбоцит).</w:t>
      </w:r>
    </w:p>
    <w:p w:rsidR="00E372AF" w:rsidRPr="00E372AF" w:rsidRDefault="00E372AF" w:rsidP="002332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Гомеостатична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ідтримання динамічної сталості внутрішнього середовища організму, гомеостазу) досягається завдяки тому, що кров, омиваючи усі органи і тканини, здатна нормалізувати склад внутрішнього середовища під контролем нервової системи.</w:t>
      </w:r>
    </w:p>
    <w:p w:rsidR="00791C27" w:rsidRPr="00C22656" w:rsidRDefault="00E372AF" w:rsidP="002332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Трофічна</w:t>
      </w:r>
    </w:p>
    <w:p w:rsidR="00E372AF" w:rsidRPr="00C22656" w:rsidRDefault="00E372AF" w:rsidP="00233261">
      <w:pPr>
        <w:pStyle w:val="2"/>
        <w:jc w:val="both"/>
        <w:rPr>
          <w:rStyle w:val="mw-headline"/>
          <w:sz w:val="24"/>
          <w:szCs w:val="24"/>
          <w:lang w:val="uk-UA"/>
        </w:rPr>
      </w:pPr>
      <w:r w:rsidRPr="00C22656">
        <w:rPr>
          <w:rStyle w:val="mw-headline"/>
          <w:sz w:val="24"/>
          <w:szCs w:val="24"/>
        </w:rPr>
        <w:t>Склад крові</w:t>
      </w:r>
    </w:p>
    <w:p w:rsidR="00E372AF" w:rsidRPr="00E372AF" w:rsidRDefault="00E372AF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 складається з плазми крові і формених елементів (клітин), </w:t>
      </w:r>
      <w:r w:rsidR="0023326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 у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людини є 3 групи:</w:t>
      </w:r>
    </w:p>
    <w:p w:rsidR="00E372AF" w:rsidRPr="00E372AF" w:rsidRDefault="00E372AF" w:rsidP="002332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Червоні кров'яні тільця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еритроцити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— найчисленніші з формених елементів. Зрілі еритроцити не містять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мають форму двоввігнутих дисків. Циркулюють 120 днів і руйнуються в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печінці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селезінці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еритроцитах міститься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білок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іонами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гемоглобін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який забезпечує головну функцію еритроцитів — транспорт газів, у першу чергу — кисню. Саме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гемоглобін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надає крові червоне забарвлення. У легенях гемоглобін зв'язує кисень, перетворюючись на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оксигемоглобін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він має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ітло-червоний колір. У тканинах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кисень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звільняється із зв'язку, знову утворюється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гемоглобін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кров темніє. Крім кисню, гемоглобін у формі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карбогемоглобіну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переносить з тканин у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легені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невелику кількість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вуглекислого газу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72AF" w:rsidRPr="00E372AF" w:rsidRDefault="00E372AF" w:rsidP="002332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Кров'яні пластинки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тромбоцити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є обмежені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клітинною мембраною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фрагменти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цитоплазми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гігантських клітин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кісткового мозку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мегакаріоцитів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Спільно з білками плазми крові (наприклад,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фібриногеном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вони забезпечують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згортання крові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витікає з пошкодженої судини, приводячи до зупинки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кровотечі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, і тим самим захищають організм від небезпечної для життя крововтрати.</w:t>
      </w:r>
      <w:proofErr w:type="gramEnd"/>
    </w:p>
    <w:p w:rsidR="00E372AF" w:rsidRPr="00E372AF" w:rsidRDefault="00E372AF" w:rsidP="002332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E37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 клітини крові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є частиною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імунної системи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організму. Всі вони здатні до виходу за межі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кров'яного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 в тканини. Головна функція лейкоцитів — захист. Вони беруть участь в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імунних реакціях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виділяючи при цьому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Т-клітини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розпізнають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ізноманітні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шкідливі речовини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В-клітини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виробляють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макрофаги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знищують ці речовини. За норми лейкоцитів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крові набагато менше, ніж інших формених елементів.</w:t>
      </w:r>
    </w:p>
    <w:p w:rsidR="00E372AF" w:rsidRPr="00E372AF" w:rsidRDefault="00E372AF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Еритроцити в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кров'яному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руслі є носіями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групових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властивостей. Формені елементи звичайно становлять 40-45% об'єму крові, плазма — 55-60%. Відносна сталість кількості формених елементів крові регулюється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нейрогуморальними механізмами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складу крові входять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білки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вуглеводи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лі</w:t>
      </w:r>
      <w:proofErr w:type="gramStart"/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мінеральні речовини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72AF" w:rsidRPr="00E372AF" w:rsidRDefault="00E372AF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Хімічний склад, реакція середовища (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інші хіміко-фізичні параметри крові відносно сталі. Це забезпечується механізмами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гомеостазу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Кількість крові у </w:t>
      </w:r>
      <w:r w:rsidR="00233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людини по </w:t>
      </w:r>
      <w:r w:rsidR="002332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</w:t>
      </w:r>
      <w:r w:rsidR="00233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 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ма</w:t>
      </w:r>
      <w:r w:rsidR="002332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 тіла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близько 7%. При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ізних патологічних станах організму можуть 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виникати зміни в крові, дослідження яких має велике діагностичне значення. Вивченням крові займається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гематологія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72AF" w:rsidRPr="00E372AF" w:rsidRDefault="00E372AF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 відноситься до швидко оновлюваних тканин. Фізіологічна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регенерація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формених елементів крові здійснюється за рахунок руйнування старих клітин і утворення нових органами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кровотворення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Головним з них у людини та інших ссавці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кістковий мозок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людини червоний або кровотворний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кістковий мозок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розташований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основному в тазових кістках і в довгих трубчастих кістках. Основним фільтром крові є </w:t>
      </w: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селезінка</w:t>
      </w:r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(червона пульпа), що здійснює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proofErr w:type="gramEnd"/>
      <w:r w:rsidRPr="00E3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числі і імунологічний її контроль (біла пульпа).</w:t>
      </w:r>
    </w:p>
    <w:p w:rsidR="00C22656" w:rsidRPr="00C22656" w:rsidRDefault="00C22656" w:rsidP="00233261">
      <w:pPr>
        <w:pStyle w:val="2"/>
        <w:jc w:val="both"/>
        <w:rPr>
          <w:sz w:val="24"/>
          <w:szCs w:val="24"/>
        </w:rPr>
      </w:pPr>
      <w:r w:rsidRPr="00C22656">
        <w:rPr>
          <w:rStyle w:val="mw-headline"/>
          <w:sz w:val="24"/>
          <w:szCs w:val="24"/>
        </w:rPr>
        <w:t>Групи крові</w:t>
      </w:r>
    </w:p>
    <w:p w:rsidR="00C22656" w:rsidRPr="00C22656" w:rsidRDefault="00C22656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людини відомо близько тридцяти систем груп крові, серед яких найважливішими є система AB0 та система Rh.</w:t>
      </w:r>
    </w:p>
    <w:p w:rsidR="00C22656" w:rsidRPr="00C22656" w:rsidRDefault="00C22656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системою AB0 є два основні білки еритроцитів (гемаглютиногени), позначаються літерами</w:t>
      </w:r>
      <w:proofErr w:type="gramStart"/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В (латинський алфавіт), та два додаткові білки плазми (гемаглютиніни) — Альфа та Бета (грецький алфавіт). Відсутність гемаглютиногенів позначають цифрою «0». За їхньою наявністю чи відсутністю визначають чотири групи крові:</w:t>
      </w:r>
    </w:p>
    <w:p w:rsidR="00C22656" w:rsidRPr="00C22656" w:rsidRDefault="00C22656" w:rsidP="002332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аглютиногенів та з обома аглютинінами — (0) відома також як І;</w:t>
      </w:r>
      <w:proofErr w:type="gramEnd"/>
    </w:p>
    <w:p w:rsidR="00C22656" w:rsidRPr="00C22656" w:rsidRDefault="00C22656" w:rsidP="002332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 з аглютиногенами</w:t>
      </w:r>
      <w:proofErr w:type="gramStart"/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 аглютиніном бета — (А) відома також як ІІ;</w:t>
      </w:r>
    </w:p>
    <w:p w:rsidR="00C22656" w:rsidRPr="00C22656" w:rsidRDefault="00C22656" w:rsidP="002332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 з аглютиногенами</w:t>
      </w:r>
      <w:proofErr w:type="gramStart"/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 аглютиніном альфа — (В) відома також як ІІІ;</w:t>
      </w:r>
    </w:p>
    <w:p w:rsidR="00C22656" w:rsidRPr="00C22656" w:rsidRDefault="00C22656" w:rsidP="002332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з обома аглютиногенами та без аглютинінів — (АВ) відома також як IV.</w:t>
      </w:r>
    </w:p>
    <w:p w:rsidR="00C22656" w:rsidRPr="00C22656" w:rsidRDefault="00C22656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Кожна з цих груп </w:t>
      </w:r>
      <w:proofErr w:type="gramStart"/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 м</w:t>
      </w:r>
      <w:proofErr w:type="gramEnd"/>
      <w:r w:rsidRPr="00C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істити або не містити ще один білок еритроцитів — резус-фактор (Rh).</w:t>
      </w:r>
    </w:p>
    <w:p w:rsidR="00E372AF" w:rsidRPr="00C22656" w:rsidRDefault="00C22656" w:rsidP="00233261">
      <w:pPr>
        <w:pStyle w:val="2"/>
        <w:jc w:val="both"/>
        <w:rPr>
          <w:sz w:val="24"/>
          <w:szCs w:val="24"/>
          <w:lang w:val="uk-UA"/>
        </w:rPr>
      </w:pPr>
      <w:r w:rsidRPr="00C22656">
        <w:rPr>
          <w:rStyle w:val="mw-headline"/>
          <w:sz w:val="24"/>
          <w:szCs w:val="24"/>
        </w:rPr>
        <w:t>Нормальні показники периферичної крові людини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У новонароджених</w:t>
      </w:r>
      <w:r>
        <w:rPr>
          <w:rFonts w:ascii="Times New Roman" w:hAnsi="Times New Roman" w:cs="Times New Roman"/>
          <w:lang w:val="uk-UA"/>
        </w:rPr>
        <w:t>:</w:t>
      </w:r>
    </w:p>
    <w:p w:rsidR="00C22656" w:rsidRPr="00C22656" w:rsidRDefault="00C22656" w:rsidP="00233261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Hb — 180–210 г/л, 90% — фетальний гемоглобін;</w:t>
      </w:r>
    </w:p>
    <w:p w:rsidR="00C22656" w:rsidRPr="00C22656" w:rsidRDefault="004618C5" w:rsidP="00233261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еритроцити — 5-7·101</w:t>
      </w:r>
      <w:r>
        <w:rPr>
          <w:rFonts w:ascii="Times New Roman" w:hAnsi="Times New Roman" w:cs="Times New Roman"/>
          <w:vertAlign w:val="superscript"/>
          <w:lang w:val="uk-UA"/>
        </w:rPr>
        <w:t>12</w:t>
      </w:r>
      <w:r w:rsidR="00C22656" w:rsidRPr="00C22656">
        <w:rPr>
          <w:rFonts w:ascii="Times New Roman" w:hAnsi="Times New Roman" w:cs="Times New Roman"/>
          <w:lang w:val="uk-UA"/>
        </w:rPr>
        <w:t xml:space="preserve"> /л;</w:t>
      </w:r>
    </w:p>
    <w:p w:rsidR="00C22656" w:rsidRPr="00C22656" w:rsidRDefault="00C22656" w:rsidP="00233261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колірний показник — &gt;= 1;</w:t>
      </w:r>
    </w:p>
    <w:p w:rsidR="00C22656" w:rsidRPr="00C22656" w:rsidRDefault="004618C5" w:rsidP="00233261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лейкоцити — 10-30·10</w:t>
      </w:r>
      <w:r>
        <w:rPr>
          <w:rFonts w:ascii="Times New Roman" w:hAnsi="Times New Roman" w:cs="Times New Roman"/>
          <w:vertAlign w:val="superscript"/>
          <w:lang w:val="uk-UA"/>
        </w:rPr>
        <w:t>9</w:t>
      </w:r>
      <w:r w:rsidR="00C22656" w:rsidRPr="00C22656">
        <w:rPr>
          <w:rFonts w:ascii="Times New Roman" w:hAnsi="Times New Roman" w:cs="Times New Roman"/>
          <w:lang w:val="uk-UA"/>
        </w:rPr>
        <w:t xml:space="preserve"> /л;</w:t>
      </w:r>
    </w:p>
    <w:p w:rsidR="00C22656" w:rsidRPr="00C22656" w:rsidRDefault="00C22656" w:rsidP="00233261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гематокрит — 55%;</w:t>
      </w:r>
    </w:p>
    <w:p w:rsidR="00C22656" w:rsidRPr="00C22656" w:rsidRDefault="00C22656" w:rsidP="00233261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ШОЕ — 1,5-8 мм/год.;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У дорослих</w:t>
      </w:r>
      <w:r>
        <w:rPr>
          <w:rFonts w:ascii="Times New Roman" w:hAnsi="Times New Roman" w:cs="Times New Roman"/>
          <w:lang w:val="uk-UA"/>
        </w:rPr>
        <w:t>:</w:t>
      </w:r>
    </w:p>
    <w:p w:rsidR="00C22656" w:rsidRPr="00C22656" w:rsidRDefault="00C22656" w:rsidP="0023326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Hb — чоловіки — 135–160 г/л, жінки — 120–140 г/л;</w:t>
      </w:r>
    </w:p>
    <w:p w:rsidR="00C22656" w:rsidRPr="00C22656" w:rsidRDefault="00C22656" w:rsidP="0023326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еритроцити — чоловіки 4,5</w:t>
      </w:r>
      <w:r w:rsidR="004618C5">
        <w:rPr>
          <w:rFonts w:ascii="Times New Roman" w:hAnsi="Times New Roman" w:cs="Times New Roman"/>
          <w:lang w:val="uk-UA"/>
        </w:rPr>
        <w:t>-5,5·1012 /л, жінки 3,9-4,5*101</w:t>
      </w:r>
      <w:r w:rsidR="004618C5">
        <w:rPr>
          <w:rFonts w:ascii="Times New Roman" w:hAnsi="Times New Roman" w:cs="Times New Roman"/>
          <w:vertAlign w:val="superscript"/>
          <w:lang w:val="uk-UA"/>
        </w:rPr>
        <w:t>12</w:t>
      </w:r>
      <w:r w:rsidRPr="00C22656">
        <w:rPr>
          <w:rFonts w:ascii="Times New Roman" w:hAnsi="Times New Roman" w:cs="Times New Roman"/>
          <w:lang w:val="uk-UA"/>
        </w:rPr>
        <w:t xml:space="preserve"> /л;</w:t>
      </w:r>
    </w:p>
    <w:p w:rsidR="00C22656" w:rsidRPr="00C22656" w:rsidRDefault="00C22656" w:rsidP="0023326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колірний показник — &gt;= 0,8-1;</w:t>
      </w:r>
    </w:p>
    <w:p w:rsidR="00C22656" w:rsidRPr="00C22656" w:rsidRDefault="004618C5" w:rsidP="0023326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лейкоцити — 6-9·10</w:t>
      </w:r>
      <w:r>
        <w:rPr>
          <w:rFonts w:ascii="Times New Roman" w:hAnsi="Times New Roman" w:cs="Times New Roman"/>
          <w:vertAlign w:val="superscript"/>
          <w:lang w:val="uk-UA"/>
        </w:rPr>
        <w:t>9</w:t>
      </w:r>
      <w:r w:rsidR="00C22656" w:rsidRPr="00C22656">
        <w:rPr>
          <w:rFonts w:ascii="Times New Roman" w:hAnsi="Times New Roman" w:cs="Times New Roman"/>
          <w:lang w:val="uk-UA"/>
        </w:rPr>
        <w:t xml:space="preserve"> /л;</w:t>
      </w:r>
    </w:p>
    <w:p w:rsidR="00C22656" w:rsidRPr="00C22656" w:rsidRDefault="00C22656" w:rsidP="0023326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гематокрит — 40-45%;</w:t>
      </w:r>
    </w:p>
    <w:p w:rsidR="00C22656" w:rsidRDefault="00C22656" w:rsidP="0023326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ШОЕ — 6-14 мм/год.;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233261" w:rsidRPr="00233261" w:rsidRDefault="00233261" w:rsidP="00233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</w:t>
      </w:r>
      <w:r w:rsidR="0046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.П.= (Hb×3) /пер</w:t>
      </w:r>
      <w:r w:rsidR="004618C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ші</w:t>
      </w:r>
      <w:r w:rsidR="0046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цифр</w:t>
      </w:r>
      <w:r w:rsidR="004618C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</w:t>
      </w:r>
      <w:r w:rsidR="0046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</w:t>
      </w:r>
      <w:r w:rsidR="004618C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ількості</w:t>
      </w:r>
      <w:r w:rsidRPr="0023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Er</w:t>
      </w:r>
      <w:r w:rsidR="0046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3261" w:rsidRPr="00233261" w:rsidRDefault="00233261" w:rsidP="00233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.П. – </w:t>
      </w:r>
      <w:r w:rsidR="004618C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це колірн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ий показник</w:t>
      </w:r>
      <w:r w:rsidRPr="002332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233261" w:rsidRPr="00233261" w:rsidRDefault="004618C5" w:rsidP="00233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Hb –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р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вень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вмісту</w:t>
      </w:r>
      <w:r w:rsidR="00233261" w:rsidRPr="002332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гемоглобина;</w:t>
      </w:r>
    </w:p>
    <w:p w:rsidR="00233261" w:rsidRPr="00233261" w:rsidRDefault="004618C5" w:rsidP="00233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Er – 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ількість 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ритроцит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і</w:t>
      </w:r>
      <w:r w:rsidR="00233261" w:rsidRPr="002332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У дітей та підлітків</w:t>
      </w:r>
      <w:r>
        <w:rPr>
          <w:rFonts w:ascii="Times New Roman" w:hAnsi="Times New Roman" w:cs="Times New Roman"/>
          <w:lang w:val="uk-UA"/>
        </w:rPr>
        <w:t>:</w:t>
      </w:r>
    </w:p>
    <w:p w:rsid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Гемо</w:t>
      </w:r>
      <w:r>
        <w:rPr>
          <w:rFonts w:ascii="Times New Roman" w:hAnsi="Times New Roman" w:cs="Times New Roman"/>
          <w:lang w:val="uk-UA"/>
        </w:rPr>
        <w:t>глобін: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чоловіки 130,0-160,0г/л</w:t>
      </w:r>
    </w:p>
    <w:p w:rsid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жінки 120,0-140 г/л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Еритроцити: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чол</w:t>
      </w:r>
      <w:r>
        <w:rPr>
          <w:rFonts w:ascii="Times New Roman" w:hAnsi="Times New Roman" w:cs="Times New Roman"/>
          <w:lang w:val="uk-UA"/>
        </w:rPr>
        <w:t>овіки 4,0-5,0 Т/л</w:t>
      </w:r>
    </w:p>
    <w:p w:rsid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жінки 3,9-4,7 Т/л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Кольоровий показник:0,85-1,15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Ретикулоцити: 0,2-1,20 /л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Лейкоцити: 4,0-9,0 г/л</w:t>
      </w:r>
    </w:p>
    <w:p w:rsid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Тромбоцити: 180,0-320,0 г/л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ШОЕ: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чоловіки 1-10 мм/год</w:t>
      </w:r>
    </w:p>
    <w:p w:rsid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жінки 2-15 мм/год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Лімфоцити: 19,0-37,0%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Еозинофіли: 0,5-5,0%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Базофіли: 0-1,0%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Моноцити: 3,0-11,0%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Паличко-ядерні: 3-6%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Сегменто-ядерні: 51-67%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Лімфоцити: 23-40%</w:t>
      </w:r>
    </w:p>
    <w:p w:rsidR="00C22656" w:rsidRPr="00C22656" w:rsidRDefault="00C22656" w:rsidP="0023326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22656">
        <w:rPr>
          <w:rFonts w:ascii="Times New Roman" w:hAnsi="Times New Roman" w:cs="Times New Roman"/>
          <w:lang w:val="uk-UA"/>
        </w:rPr>
        <w:t>Моноцити: 4-8%</w:t>
      </w:r>
    </w:p>
    <w:p w:rsidR="004618C5" w:rsidRDefault="004618C5" w:rsidP="002332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7C4" w:rsidRPr="00C22656" w:rsidRDefault="001817C4" w:rsidP="002332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2656">
        <w:rPr>
          <w:rFonts w:ascii="Times New Roman" w:hAnsi="Times New Roman" w:cs="Times New Roman"/>
          <w:b/>
          <w:sz w:val="24"/>
          <w:szCs w:val="24"/>
        </w:rPr>
        <w:t>Норми біохі</w:t>
      </w:r>
      <w:proofErr w:type="gramStart"/>
      <w:r w:rsidRPr="00C22656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C22656">
        <w:rPr>
          <w:rFonts w:ascii="Times New Roman" w:hAnsi="Times New Roman" w:cs="Times New Roman"/>
          <w:b/>
          <w:sz w:val="24"/>
          <w:szCs w:val="24"/>
        </w:rPr>
        <w:t>ічного аналізу крові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Аналіз крові на біохімію нерідко проводять у тих випадках, коли лікарю необхідно уточнити діагноз, порівнявши норми аналізу крові на біохімію з даними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лабораторного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тесту і зіставивши отримані резул</w:t>
      </w:r>
      <w:r w:rsidR="004618C5">
        <w:rPr>
          <w:rFonts w:ascii="Times New Roman" w:eastAsia="Times New Roman" w:hAnsi="Times New Roman" w:cs="Times New Roman"/>
          <w:sz w:val="24"/>
          <w:szCs w:val="24"/>
          <w:lang w:eastAsia="ru-RU"/>
        </w:rPr>
        <w:t>ьтати з симптомами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захворювання</w:t>
      </w:r>
      <w:r w:rsidR="004618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діагностується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 того, біохімічний </w:t>
      </w:r>
      <w:r w:rsidR="00570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крові часто потрібен лікар</w:t>
      </w:r>
      <w:r w:rsidR="00570F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оцінки ефективності проведеної терапії. Також даний лабораторний аналіз призначають у наступних випадках: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наявності у пацієнта спадкових захворювань;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хворобах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внутрішніх органів, що протікають в гострій формі;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визначення ризику цукрового діабету, серцево-судинних захворювань;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інтоксикації організму;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наявності ознак авітамінозу; </w:t>
      </w:r>
    </w:p>
    <w:p w:rsid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виявлення інфекції.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 показників біохі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ічного аналізу крові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Норми біохімічного аналізу крові можуть ві</w:t>
      </w:r>
      <w:proofErr w:type="gramStart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</w:t>
      </w:r>
      <w:proofErr w:type="gramEnd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ізнятися в залежності від віку та статі досліджуваного пацієнта. 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норми біохімічного аналізу крові дитини за багатьма показниками істотного ві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ізняються від аналогічних значень у дорослого. Нормальні показники біохі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ічного аналізу крові такі: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Норми гемоглобіну (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/л):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жінок - 120-150;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чоловіків - 130-160.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даному випадку відхилення від норми показника біохімічного аналізу крові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ідчить про наявність різних видів анемій (недокрів'я).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 w:rsidR="001817C4"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="001817C4"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нормальному біохімічному аналізі крові кількість загального білка варіюється в межах 65-85 г/л. </w:t>
      </w:r>
      <w:proofErr w:type="gramEnd"/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Знижений білок може бути наслідком вегетаріанської чи якоїсь іншої дієти або голодування, а також вказувати на патології ШКТ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ракові пухлини, захворювання печінки і нирок, кровотечі. Високий білок може свідчити про різних травмах і опіках, перегріванні людини, мієломі і ряді захворювань,</w:t>
      </w:r>
      <w:r w:rsidR="0057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характеризуються зневод</w:t>
      </w:r>
      <w:r w:rsidR="00570F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нен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ням.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оглобин (МГК/л):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жінок - 12-76;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чоловіків - 19 - 92.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Якщо даний показник перевищує норму аналізу крові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біохімію, це може говорити про травми, опіках, запаленнях м'язової тканини, судомах, інфаркті міокарда.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 того, міоглобін може підвищуватися в період проведення електроімпульсної терапії. Низький міоглобін буває при міастенії, ревматоїдному артриті.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Глобулін: 20-36 г/л.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Відхилення глобуліну від норм біохімічного аналізу крові в бік </w:t>
      </w:r>
      <w:proofErr w:type="gramStart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ідвищення буває при стресових станах 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запальних процесах, опіках, травмах, інсультах, інфаркті міокарда, хронічних захворюваннях, захворюваннях сполучної тканини. Низький глобулін може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ідчити про порушення функцій печінки або щитовидної залози.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Норми бі</w:t>
      </w:r>
      <w:proofErr w:type="gramStart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ірубіну в аналізі крові (мкмоль/л): </w:t>
      </w:r>
    </w:p>
    <w:p w:rsidR="001817C4" w:rsidRPr="001817C4" w:rsidRDefault="00570FDC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новонароджених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добу - не більше 34;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новонароджених від одного до двох дні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від 24 до 149;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новонароджених від трьох до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п'яти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днів - від 26 до 205;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дорослих до 60 рокі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від 5 до 21;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дорослих від 60 рокі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від 3 до 19;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Високий білірубін може виявитися в крові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малярії, гемолітичній жовтяниці, гемолітичної анемії, наявності резус-конфлікту.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</w:t>
      </w:r>
      <w:r w:rsidR="001817C4"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 нормальному біохімічному аналізі крові вмі</w:t>
      </w:r>
      <w:proofErr w:type="gramStart"/>
      <w:r w:rsidR="001817C4"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="001817C4"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глюкози варіюється в межах наступних значень (ммоль/л):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дітей до 14 років - 3,33-5,65;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дітей і дорослих від 14 до 60 років - 3,89-5,83;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дорослих від 60 років - 4,44-6,38;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Висок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вмі</w:t>
      </w:r>
      <w:proofErr w:type="gramStart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глюкози може вказувати на цукровий діабет, муковісцидоз, панкреатит, захворювання печінки і нирок. Знижена глюкоза спостерігається при передозуванні інсуліну, голодуваннях, отруєннях організму, зростанні ракових клітин.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Жири (тригліцериди) - 1,65 г/л.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Відхилення цього показника від норми буває при ішемічних порушеннях і розвитку атеросклерозу судин.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С-реактивний </w:t>
      </w:r>
      <w:proofErr w:type="gramStart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білок</w:t>
      </w:r>
      <w:proofErr w:type="gramEnd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новонароджених - в межах 15 мг/л;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дорослих - в нормі в крові не виявляється. </w:t>
      </w:r>
      <w:proofErr w:type="gramEnd"/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Відхилення від норми даного показника вказує на гострі запальні процеси.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Холестерин: 2,97-8,79 ммоль. Високи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холестерин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вказівка 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розвиток атеросклерозу судин.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Креатинін: 60-135 мкмоль. Як правило, перевищення даного показника вказує на гострі патології нирок.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Норми вмісту сечовини (ммоль/л):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дорослих від 18 до 60 років - 2,1-7,1;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дорослих від 60 років - 2,9 -8,2;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нормі біохімічний аналіз крові дитини показує вмі</w:t>
      </w:r>
      <w:proofErr w:type="gramStart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сечовини в крові в наступних діапазонах значень (ммоль/л):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недоношених дітей до 1 тижня - 1,1-8,9;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недоношених дітей до 1 року - 1,4-6,8;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дітей до 18 років - 1,8-6,4;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Нормальні показники біохі</w:t>
      </w:r>
      <w:proofErr w:type="gramStart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ічного аналізу крові за вмістом калію (ммоль/л):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дітей до 12 місяців - 4,1-5,3;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дітей від 12 місяців до 14 років - 3,4-4,7;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дітей старше 14 років і дорослих - 3,5-5,5.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ідвищення рівня калію може бути наслідком шоку, зневоднення, важких травм, судом, опіків, ацидозу, гострих патологій нирок. Низький калій спостерігається при прийомі сечогінних і стероїдних препаратів і недостатньому надходженні калію з їжею.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Норми вмісту заліза (мкмоль/л):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жінок - 9-23,3; </w:t>
      </w:r>
    </w:p>
    <w:p w:rsidR="00570FDC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чоловіків - 10,7-30,4.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17C4" w:rsidRPr="001817C4" w:rsidRDefault="00570FDC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Норми вмісту натрію (ммоль/л):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новонароджених - 133-146;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немовлят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- 139-146;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 дітей - 138-145;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дорослих - 136-145.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Високий натрій може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ідчити про зневоднення організму, синдромах Кушинга і Кона, надлишку кортикостероїдів, а також прийомі препаратів, що підвищують концентрацію натрію в крові. Знижений рівень натрію буває при хворобі Аддісона, ниркової недостатності в гострій формі, прийомі ряду лікарських препаратів.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Норми кальцію (ммоль/л):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новонароджених - 1,05-1,37;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дітей від року до 16 років - 1,29-1,31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дорослих - 1,17-1,29.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ідвищений кальцій спостерігається при ацидозі, злоякісних пухлинах, надлишку вітаміну D, порушення функції прищитоподібних залоз. Низький кальцій може вказувати на дефіцит вітаміну D, атрофічний гастрит, гострий панкреатит, сепсис, ниркову недостатність, а також буває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опіках.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Фолієва кислота: 3-17 нг/мл.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ідвищений рівень фолієвої кислоти може спостерігатися при голодуваннях, дієтах і анеміях. Низький вмі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фолієвої кислоти може свідчити про її нестачу в раціоні харчування, анорексії, алкоголізмі, синдромі мальабсорбції, гемолітичних анеміях, захворюваннях печінки, а також спостерігатися при прийомі деяких препаратів (естрогенів, пероральних контрацептивів, протисудомних препаратів, аспірину, азатіоприну, триметоприму, метотрексату і інших). </w:t>
      </w:r>
    </w:p>
    <w:p w:rsidR="001817C4" w:rsidRPr="001817C4" w:rsidRDefault="00570FDC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Альбумін: не менше 30 г/л.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Знижений альбумін спостерігається при нестачі в їжі білка, цирозах і токсичних ураженнях печінки, ураженнях нирок, великих опіках, перитоніті, виразковий коліт. </w:t>
      </w:r>
      <w:proofErr w:type="gramEnd"/>
    </w:p>
    <w:p w:rsidR="000B5ABE" w:rsidRPr="00C22656" w:rsidRDefault="000B5ABE" w:rsidP="002332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2656">
        <w:rPr>
          <w:rFonts w:ascii="Times New Roman" w:hAnsi="Times New Roman" w:cs="Times New Roman"/>
          <w:b/>
          <w:sz w:val="24"/>
          <w:szCs w:val="24"/>
        </w:rPr>
        <w:t>Основні показники біохі</w:t>
      </w:r>
      <w:proofErr w:type="gramStart"/>
      <w:r w:rsidRPr="00C22656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C22656">
        <w:rPr>
          <w:rFonts w:ascii="Times New Roman" w:hAnsi="Times New Roman" w:cs="Times New Roman"/>
          <w:b/>
          <w:sz w:val="24"/>
          <w:szCs w:val="24"/>
        </w:rPr>
        <w:t>ічного аналізу крові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допомогою біохімічного аналізу можна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іджувати більш 40 показників крові. Наведемо розшифровку аналізу біохімії за основними показниками.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Білки - беруть участь у всіх біохі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 реакціях організму. Сумарний вмі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білків, які знаходяться в сироватці крові, називають загальним білком. Загальний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білок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визначають для діагностування хвороб нирок, печінки, онкологічних захворювань, при великих опіках і порушенні харчування. Норма загального білка в крові становить у дітей до </w:t>
      </w:r>
      <w:r w:rsidR="00570F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47-72 г/л, у дітей 8-15 років - 58-76 г/л, у дорослих - 64-83 г/л.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загального білка буває при інфекційних захворюваннях гострого та хронічного перебігу, ревматизмі, ревматоїдному артриті, онкологічних процесах. Знижений вмі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загального білка може вказувати на розвиток панкреатиту, хвороб печінки, кишечника, нирок, хронічні і гострі кровотечі, порушення функцій травної системи.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Важливим показником біохімічного аналізу крові є вмі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альбуміну - основного білка крові, який виробляється в печінки. Вмі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крові даного білка використовується в 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діагностиці патологій нирок, печінки, злоякісних утворень, ревматичних захворювань. Нормальний вмі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альбуміну в крові для дітей до 14 років становить 38-54 г/л, для дорослих 14-60 років - 35-50 г/л, для людей старше 60 років - 34-48 г/л.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Ферменти. За допомогою біохімічного аналізу можна визначити вмі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ферментів людського організму. Найбільшу д</w:t>
      </w:r>
      <w:r w:rsidR="009B14E0">
        <w:rPr>
          <w:rFonts w:ascii="Times New Roman" w:eastAsia="Times New Roman" w:hAnsi="Times New Roman" w:cs="Times New Roman"/>
          <w:sz w:val="24"/>
          <w:szCs w:val="24"/>
          <w:lang w:eastAsia="ru-RU"/>
        </w:rPr>
        <w:t>іагностичну цінність мають алан</w:t>
      </w:r>
      <w:r w:rsidR="009B14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9B1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r w:rsidR="009B14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нотрансфераза (АлАТ), аспартатамінотрансфераза (АсАТ), амілаза.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 - фермент печінки, який бере участь в обмі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ні ам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інокислот. </w:t>
      </w:r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Згідно з розшифровкою біохімічного аналізу крові, норма АлАТ для чоловіків становить не більше 40 Од/л, для жінок - не більше 30 Од/л.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ідвищення рівня АлАТ в крові може бути при захворюваннях печінки, вірусному гепатиті, серцевої недостатності, панкреатиті, травмі і некрозі скелетних м'язів. Підвищений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івень АлАТ спостерігається при таких захворюваннях печінки, як цироз, некроз.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 - клітинний фермент, який бере участь в обмі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ні ам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інокислот. Нормальний вмі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даного ферменту в крові у жінок - 30 Од/л, у чоловіків - 40 Од/л. Рівень АсАТ підвищується при гепатитах різної етіології, інфаркті міокарда, гострому ревмокардиті, стенокардії, раку печінки. Знижена концентрація ферменту буває при розриві, важких хворобах печінки, нестачі вітаміну В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17C4" w:rsidRPr="001817C4" w:rsidRDefault="009B14E0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лаза утворюється в </w:t>
      </w:r>
      <w:proofErr w:type="gramStart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ідшлунковій залозі і слинних залозах, бере участь у перетравлюванні вуглеводів їжі. </w:t>
      </w:r>
      <w:r w:rsidR="001817C4"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розшифровці біохімічного аналізу крові норма вмісту амілази - 28 -100 Од/л. 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Підвищення вмісту амілази може вказувати на розвиток панкреатиту, наявність пухлини, каменю в підшлунковій залозі, цукрового діабету, гострого перитоніту, ниркової недостатності, холециститу. Знижений </w:t>
      </w:r>
      <w:proofErr w:type="gramStart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івень амілази може бути симптомом гепатиту хронічної або гострої форми, недостатності функції підшлункової залози, токсикозу у вагітних.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3. Лі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іди. У біохімічному аналізі визначають вмі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загального холестерину, холестерину ліпопротеїдів низької щільності (ЛПНЩ), холестерину ліпопротеїдів високої щільності (ЛПВЩ).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Загальний холестерин є найважливішим компонентом жирового обміну в організмі. </w:t>
      </w:r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біохімічному аналізі крові розшифровка вказує на норму вмісту загального холестерину - 3,0-6,0 ммоль/л.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ідвищений холестерин може вказувати на розвиток інфаркту міокарда, ішемічної хвороби серця, атеросклерозу, хвороби печінки, нирок, гіпотиреоз, подагру. Зниження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івня холестерину в крові часто буває симптомом хронічної серцевої недостатності, гіпертиреозу, мієломної хвороби, сепсису, гострих інфекційних захворювань, туберкульозу легенів, хронічних захворювань легенів.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Вуглеводи. Важливим показником біохімії є вмі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глюкози - основного учасника вуглеводного обміну в організмі. </w:t>
      </w:r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розшифровці біохімічного аналізу крові у дитини до 14 років норма глюкози становить 3,33-5,55 ммоль/л 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дорослих до 60 років - 3,89-5,83 ммоль/л, після 60 років - до 6,38 ммоль/л. Підвищення вмісту глюкози буває при ендокринних порушеннях, цукровому діабеті, пухлинах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ідшлункової залози, панкреатиті, крововиливі в мозок. Зниження глюкози спостерігається при захворюваннях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ідшлункової залози, печінки, гіпотиреозі, раку шлунка, надниркової.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ігменти. Визначення білірубіну - жовто-червоного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ігменту, який є продуктом розпаду гемоглобіну. </w:t>
      </w:r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розшифровці біохімічного аналізу крові дитини вказується, що </w:t>
      </w:r>
      <w:proofErr w:type="gramStart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івень білірубіну дуже високий у новонародженого 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1-4 добу він може досягати 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90 мкмоль/л. Потім він знижується і становить у дітей і дорослих 3,4-17,0 мкмоль/л. Згідно з розшифровкою аналізу біохімії підвищення бі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ірубіну буває при гепатитах, захворюваннях печінки, жовчнокам'яної хвороби.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Розшифровка біохі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ічного аналізу крові на ГГТП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ГГТП (гамма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лутаматтранспептідаза) - фермент, який бере участь в обміні амінокислот. Даний фермент знаходиться в нирках, печінці,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ідшлунковій залозі.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Показаннями до призначення аналізу на ГГТП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17C4" w:rsidRPr="001817C4" w:rsidRDefault="001817C4" w:rsidP="002332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діагностика патологій печінки, які супроводжуються холестазом (порушення нормального відтоку жовчі), наприклад вроджений або вірусний гепатит, механічна жовтяниця; </w:t>
      </w:r>
    </w:p>
    <w:p w:rsidR="001817C4" w:rsidRPr="001817C4" w:rsidRDefault="001817C4" w:rsidP="002332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динаміки перебігу інфаркту міокарда, хронічного гепатиту; </w:t>
      </w:r>
    </w:p>
    <w:p w:rsidR="001817C4" w:rsidRPr="001817C4" w:rsidRDefault="001817C4" w:rsidP="002332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моніторинг перебігу гепатоми, простати, раку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ідшлункової залози; </w:t>
      </w:r>
    </w:p>
    <w:p w:rsidR="001817C4" w:rsidRPr="001817C4" w:rsidRDefault="001817C4" w:rsidP="002332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діагностування безжовтяничних форм гепатиту; </w:t>
      </w:r>
    </w:p>
    <w:p w:rsidR="001817C4" w:rsidRPr="001817C4" w:rsidRDefault="001817C4" w:rsidP="002332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терапії хронічного алкоголізму; </w:t>
      </w:r>
    </w:p>
    <w:p w:rsidR="001817C4" w:rsidRPr="001817C4" w:rsidRDefault="001817C4" w:rsidP="002332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 гепатотоксичності медичних препараті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розшифровці біохімічного аналізу крові на ГГТП норма даного ферменту становить 12-64 Од/л у чолові</w:t>
      </w:r>
      <w:proofErr w:type="gramStart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ів і 9-36 Од/л у жінок.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ідвищення змісту ГГТП буває при гепатитах різної етіології, гострих і хронічних панкреатитах, </w:t>
      </w:r>
      <w:r w:rsidR="009B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внутрішньопечінковому </w:t>
      </w:r>
      <w:r w:rsidR="009B14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="009B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4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позапечінковому</w:t>
      </w:r>
      <w:r w:rsidR="009B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холестаз</w:t>
      </w:r>
      <w:r w:rsidR="009B14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алкоголізмі. </w:t>
      </w:r>
    </w:p>
    <w:p w:rsidR="001817C4" w:rsidRPr="001817C4" w:rsidRDefault="001817C4" w:rsidP="0023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Розшифровка біохі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ічного аналізу крові на СРБ </w:t>
      </w:r>
    </w:p>
    <w:p w:rsidR="001817C4" w:rsidRPr="001817C4" w:rsidRDefault="009B14E0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СРБ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вний </w:t>
      </w:r>
      <w:proofErr w:type="gramStart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білок</w:t>
      </w:r>
      <w:proofErr w:type="gramEnd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специфічний білок,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 бере участь в актив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ації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імунної системи людини. </w:t>
      </w:r>
      <w:proofErr w:type="gramStart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івень СРБ в крові дає можливість розрізняти запальні процеси бактеріальної та вірусної природи.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Згідно з розшифровкою біох</w:t>
      </w:r>
      <w:r w:rsidR="009B1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імічного аналізу крові на СРБ, </w:t>
      </w:r>
      <w:r w:rsidR="009B14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</w:t>
      </w:r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</w:t>
      </w:r>
      <w:proofErr w:type="gramStart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181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даного білка в крові до 2 мг/л вважають низьким 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2 -3 мг/л - середнім, вище 3 мг/л - високим. </w:t>
      </w:r>
    </w:p>
    <w:p w:rsidR="001817C4" w:rsidRPr="001817C4" w:rsidRDefault="001817C4" w:rsidP="00233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ідвищення концентрації СРБ в крові може вказувати на розвиток таких захворювань: </w:t>
      </w:r>
    </w:p>
    <w:p w:rsidR="001817C4" w:rsidRPr="001817C4" w:rsidRDefault="001817C4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запальні процеси </w:t>
      </w: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ізної етіології; </w:t>
      </w:r>
    </w:p>
    <w:p w:rsidR="001817C4" w:rsidRPr="001817C4" w:rsidRDefault="001817C4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метастазування злоякісних новоутворень; </w:t>
      </w:r>
    </w:p>
    <w:p w:rsidR="001817C4" w:rsidRPr="001817C4" w:rsidRDefault="001817C4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інфекційні хвороби гострої форми; </w:t>
      </w:r>
    </w:p>
    <w:p w:rsidR="001817C4" w:rsidRPr="001817C4" w:rsidRDefault="009B14E0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ревматичні за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хворюванн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я;</w:t>
      </w:r>
    </w:p>
    <w:p w:rsidR="001817C4" w:rsidRPr="001817C4" w:rsidRDefault="009B14E0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перитон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т;</w:t>
      </w:r>
    </w:p>
    <w:p w:rsidR="001817C4" w:rsidRPr="001817C4" w:rsidRDefault="009B14E0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ьо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з;</w:t>
      </w:r>
    </w:p>
    <w:p w:rsidR="001817C4" w:rsidRPr="001817C4" w:rsidRDefault="001817C4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холецистит;</w:t>
      </w:r>
    </w:p>
    <w:p w:rsidR="001817C4" w:rsidRPr="001817C4" w:rsidRDefault="001817C4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9B14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іє</w:t>
      </w: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лома;</w:t>
      </w:r>
    </w:p>
    <w:p w:rsidR="001817C4" w:rsidRPr="001817C4" w:rsidRDefault="009B14E0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1817C4"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нфаркт міокарда; </w:t>
      </w:r>
    </w:p>
    <w:p w:rsidR="001817C4" w:rsidRPr="001817C4" w:rsidRDefault="001817C4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деякі хвороби травної системи; </w:t>
      </w:r>
    </w:p>
    <w:p w:rsidR="001817C4" w:rsidRPr="001817C4" w:rsidRDefault="001817C4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запалення легенів; </w:t>
      </w:r>
    </w:p>
    <w:p w:rsidR="00791C27" w:rsidRPr="00791C27" w:rsidRDefault="001817C4" w:rsidP="00233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хронічний тонзиліт. </w:t>
      </w:r>
    </w:p>
    <w:sectPr w:rsidR="00791C27" w:rsidRPr="0079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5178"/>
    <w:multiLevelType w:val="multilevel"/>
    <w:tmpl w:val="79FE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84850"/>
    <w:multiLevelType w:val="multilevel"/>
    <w:tmpl w:val="F2EE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D01E3"/>
    <w:multiLevelType w:val="hybridMultilevel"/>
    <w:tmpl w:val="1D941EA2"/>
    <w:lvl w:ilvl="0" w:tplc="DEF27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62439"/>
    <w:multiLevelType w:val="multilevel"/>
    <w:tmpl w:val="B36E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E4E13"/>
    <w:multiLevelType w:val="multilevel"/>
    <w:tmpl w:val="E922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6C543A"/>
    <w:multiLevelType w:val="multilevel"/>
    <w:tmpl w:val="ECCE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D6B4B"/>
    <w:multiLevelType w:val="hybridMultilevel"/>
    <w:tmpl w:val="D49C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72FAB"/>
    <w:multiLevelType w:val="hybridMultilevel"/>
    <w:tmpl w:val="0290CB34"/>
    <w:lvl w:ilvl="0" w:tplc="DEF27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8558E"/>
    <w:multiLevelType w:val="multilevel"/>
    <w:tmpl w:val="C932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9F64AC"/>
    <w:multiLevelType w:val="multilevel"/>
    <w:tmpl w:val="D8D4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BE"/>
    <w:rsid w:val="000B5ABE"/>
    <w:rsid w:val="001817C4"/>
    <w:rsid w:val="00233261"/>
    <w:rsid w:val="003145FC"/>
    <w:rsid w:val="004618C5"/>
    <w:rsid w:val="004629AC"/>
    <w:rsid w:val="0054524B"/>
    <w:rsid w:val="00570FDC"/>
    <w:rsid w:val="00791C27"/>
    <w:rsid w:val="009B14E0"/>
    <w:rsid w:val="00C22656"/>
    <w:rsid w:val="00E3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1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C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7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7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1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91C27"/>
  </w:style>
  <w:style w:type="character" w:customStyle="1" w:styleId="30">
    <w:name w:val="Заголовок 3 Знак"/>
    <w:basedOn w:val="a0"/>
    <w:link w:val="3"/>
    <w:uiPriority w:val="9"/>
    <w:semiHidden/>
    <w:rsid w:val="00791C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91C2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91C2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C22656"/>
    <w:pPr>
      <w:ind w:left="720"/>
      <w:contextualSpacing/>
    </w:pPr>
  </w:style>
  <w:style w:type="character" w:styleId="aa">
    <w:name w:val="Emphasis"/>
    <w:basedOn w:val="a0"/>
    <w:uiPriority w:val="20"/>
    <w:qFormat/>
    <w:rsid w:val="002332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1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C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7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7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1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91C27"/>
  </w:style>
  <w:style w:type="character" w:customStyle="1" w:styleId="30">
    <w:name w:val="Заголовок 3 Знак"/>
    <w:basedOn w:val="a0"/>
    <w:link w:val="3"/>
    <w:uiPriority w:val="9"/>
    <w:semiHidden/>
    <w:rsid w:val="00791C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91C2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91C2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C22656"/>
    <w:pPr>
      <w:ind w:left="720"/>
      <w:contextualSpacing/>
    </w:pPr>
  </w:style>
  <w:style w:type="character" w:styleId="aa">
    <w:name w:val="Emphasis"/>
    <w:basedOn w:val="a0"/>
    <w:uiPriority w:val="20"/>
    <w:qFormat/>
    <w:rsid w:val="002332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2015-03-22T15:23:00Z</dcterms:created>
  <dcterms:modified xsi:type="dcterms:W3CDTF">2015-03-22T17:25:00Z</dcterms:modified>
</cp:coreProperties>
</file>