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98" w:rsidRPr="005D4DD2" w:rsidRDefault="003C2F98" w:rsidP="003C2F98">
      <w:pPr>
        <w:tabs>
          <w:tab w:val="left" w:pos="709"/>
        </w:tabs>
        <w:spacing w:before="180"/>
        <w:ind w:firstLine="567"/>
        <w:jc w:val="center"/>
        <w:rPr>
          <w:color w:val="000000"/>
          <w:sz w:val="28"/>
          <w:szCs w:val="28"/>
          <w:lang w:val="uk-UA" w:eastAsia="uk-UA"/>
        </w:rPr>
      </w:pPr>
      <w:r w:rsidRPr="005D4DD2">
        <w:rPr>
          <w:color w:val="000000"/>
          <w:sz w:val="28"/>
          <w:szCs w:val="28"/>
          <w:lang w:val="uk-UA" w:eastAsia="uk-UA"/>
        </w:rPr>
        <w:t>Склад СВР</w:t>
      </w:r>
    </w:p>
    <w:p w:rsidR="003C2F98" w:rsidRPr="005D4DD2" w:rsidRDefault="003C2F98" w:rsidP="003C2F98">
      <w:pPr>
        <w:tabs>
          <w:tab w:val="left" w:pos="709"/>
        </w:tabs>
        <w:spacing w:before="180"/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5D4DD2" w:rsidRPr="005D4DD2" w:rsidRDefault="005D4DD2" w:rsidP="00625808">
      <w:pPr>
        <w:tabs>
          <w:tab w:val="left" w:pos="709"/>
        </w:tabs>
        <w:spacing w:before="180" w:after="240"/>
        <w:ind w:firstLine="709"/>
        <w:jc w:val="both"/>
        <w:rPr>
          <w:sz w:val="28"/>
          <w:szCs w:val="28"/>
          <w:lang w:val="uk-UA" w:eastAsia="uk-UA"/>
        </w:rPr>
      </w:pPr>
      <w:r w:rsidRPr="005D4DD2">
        <w:rPr>
          <w:color w:val="000000"/>
          <w:sz w:val="28"/>
          <w:szCs w:val="28"/>
          <w:lang w:val="uk-UA" w:eastAsia="uk-UA"/>
        </w:rPr>
        <w:t>БИСАГА Юрій Михайлович – доктор юридичних наук, професор, завідувач кафедри конституційного права та порівняльного правознавства юридичного факультету ДВНЗ «Ужгородський національний університет»</w:t>
      </w:r>
      <w:r>
        <w:rPr>
          <w:color w:val="000000"/>
          <w:sz w:val="28"/>
          <w:szCs w:val="28"/>
          <w:lang w:val="uk-UA" w:eastAsia="uk-UA"/>
        </w:rPr>
        <w:t>,</w:t>
      </w:r>
      <w:r w:rsidRPr="005D4DD2">
        <w:rPr>
          <w:color w:val="000000"/>
          <w:sz w:val="28"/>
          <w:szCs w:val="28"/>
          <w:lang w:val="uk-UA" w:eastAsia="uk-UA"/>
        </w:rPr>
        <w:t xml:space="preserve"> штатний співробітник ДВНЗ «Ужгородський національний університет» (голова ради); </w:t>
      </w:r>
    </w:p>
    <w:p w:rsidR="005D4DD2" w:rsidRPr="00625808" w:rsidRDefault="00625808" w:rsidP="00625808">
      <w:pPr>
        <w:tabs>
          <w:tab w:val="left" w:pos="709"/>
        </w:tabs>
        <w:ind w:firstLine="709"/>
        <w:jc w:val="both"/>
        <w:rPr>
          <w:sz w:val="28"/>
          <w:szCs w:val="28"/>
          <w:lang w:val="uk-UA" w:eastAsia="uk-UA"/>
        </w:rPr>
      </w:pPr>
      <w:r w:rsidRPr="00625808">
        <w:rPr>
          <w:sz w:val="28"/>
          <w:szCs w:val="28"/>
          <w:lang w:val="uk-UA"/>
        </w:rPr>
        <w:t xml:space="preserve">ЗАБОРОВСЬКИЙ Віктор Вікторович – доктор юридичних наук, професор, професор кафедри цивільного права та процесу </w:t>
      </w:r>
      <w:r w:rsidR="00716692">
        <w:rPr>
          <w:sz w:val="28"/>
          <w:szCs w:val="28"/>
          <w:lang w:val="uk-UA"/>
        </w:rPr>
        <w:t xml:space="preserve">                                            </w:t>
      </w:r>
      <w:r w:rsidRPr="00625808">
        <w:rPr>
          <w:sz w:val="28"/>
          <w:szCs w:val="28"/>
          <w:lang w:val="uk-UA"/>
        </w:rPr>
        <w:t>ДВНЗ «Ужгородський національний університет»</w:t>
      </w:r>
      <w:r w:rsidR="005D4DD2" w:rsidRPr="00625808">
        <w:rPr>
          <w:sz w:val="28"/>
          <w:szCs w:val="28"/>
          <w:lang w:val="uk-UA"/>
        </w:rPr>
        <w:t xml:space="preserve">, </w:t>
      </w:r>
      <w:r w:rsidR="005D4DD2" w:rsidRPr="00625808">
        <w:rPr>
          <w:color w:val="000000"/>
          <w:sz w:val="28"/>
          <w:szCs w:val="28"/>
          <w:lang w:val="uk-UA" w:eastAsia="uk-UA"/>
        </w:rPr>
        <w:t>штатний співробітник ДВНЗ «Ужгород</w:t>
      </w:r>
      <w:r w:rsidRPr="00625808">
        <w:rPr>
          <w:color w:val="000000"/>
          <w:sz w:val="28"/>
          <w:szCs w:val="28"/>
          <w:lang w:val="uk-UA" w:eastAsia="uk-UA"/>
        </w:rPr>
        <w:t>ський національний університет»</w:t>
      </w:r>
      <w:r w:rsidRPr="00625808">
        <w:rPr>
          <w:sz w:val="28"/>
          <w:szCs w:val="28"/>
          <w:lang w:val="uk-UA" w:eastAsia="uk-UA"/>
        </w:rPr>
        <w:t xml:space="preserve"> </w:t>
      </w:r>
      <w:r w:rsidR="003C2F98" w:rsidRPr="00625808">
        <w:rPr>
          <w:sz w:val="28"/>
          <w:szCs w:val="28"/>
          <w:lang w:val="uk-UA" w:eastAsia="uk-UA"/>
        </w:rPr>
        <w:t>(рецензент);</w:t>
      </w:r>
    </w:p>
    <w:p w:rsidR="003C2F98" w:rsidRPr="005D4DD2" w:rsidRDefault="005D4DD2" w:rsidP="00625808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5D4DD2">
        <w:rPr>
          <w:sz w:val="28"/>
          <w:szCs w:val="28"/>
          <w:lang w:val="uk-UA"/>
        </w:rPr>
        <w:t>БЕРЧ Вероніка Вікторівна – кандидат юридичних наук, доцент кафедри конституційного права та порівняльного прав</w:t>
      </w:r>
      <w:r w:rsidR="00716692">
        <w:rPr>
          <w:sz w:val="28"/>
          <w:szCs w:val="28"/>
          <w:lang w:val="uk-UA"/>
        </w:rPr>
        <w:t xml:space="preserve">ознавства юридичного факультету </w:t>
      </w:r>
      <w:bookmarkStart w:id="0" w:name="_GoBack"/>
      <w:bookmarkEnd w:id="0"/>
      <w:r w:rsidRPr="005D4DD2">
        <w:rPr>
          <w:sz w:val="28"/>
          <w:szCs w:val="28"/>
          <w:lang w:val="uk-UA"/>
        </w:rPr>
        <w:t xml:space="preserve">ДВНЗ «Ужгородський національний університет», </w:t>
      </w:r>
      <w:r w:rsidR="003C2F98" w:rsidRPr="005D4DD2">
        <w:rPr>
          <w:sz w:val="28"/>
          <w:szCs w:val="28"/>
          <w:lang w:val="uk-UA"/>
        </w:rPr>
        <w:t>штатний співробітник ДВНЗ «Ужгородський національний університет»</w:t>
      </w:r>
      <w:r w:rsidR="003C2F98" w:rsidRPr="005D4DD2">
        <w:rPr>
          <w:sz w:val="28"/>
          <w:szCs w:val="28"/>
          <w:lang w:val="uk-UA" w:eastAsia="uk-UA"/>
        </w:rPr>
        <w:t xml:space="preserve"> (рецензент);</w:t>
      </w:r>
    </w:p>
    <w:p w:rsidR="003C2F98" w:rsidRPr="005D4DD2" w:rsidRDefault="00716692" w:rsidP="00716692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716692">
        <w:rPr>
          <w:sz w:val="28"/>
          <w:szCs w:val="28"/>
          <w:lang w:val="uk-UA"/>
        </w:rPr>
        <w:t>ЖАРОВСЬКА Ірина Мирославівна – доктор юридичних наук, професор, професор кафедри теорії п</w:t>
      </w:r>
      <w:proofErr w:type="spellStart"/>
      <w:r w:rsidRPr="00740B31">
        <w:rPr>
          <w:sz w:val="28"/>
          <w:szCs w:val="28"/>
        </w:rPr>
        <w:t>pa</w:t>
      </w:r>
      <w:proofErr w:type="spellEnd"/>
      <w:r w:rsidRPr="00716692">
        <w:rPr>
          <w:sz w:val="28"/>
          <w:szCs w:val="28"/>
          <w:lang w:val="uk-UA"/>
        </w:rPr>
        <w:t>в</w:t>
      </w:r>
      <w:r w:rsidRPr="00740B31">
        <w:rPr>
          <w:sz w:val="28"/>
          <w:szCs w:val="28"/>
        </w:rPr>
        <w:t>a</w:t>
      </w:r>
      <w:r w:rsidRPr="00716692">
        <w:rPr>
          <w:sz w:val="28"/>
          <w:szCs w:val="28"/>
          <w:lang w:val="uk-UA"/>
        </w:rPr>
        <w:t xml:space="preserve"> та конституціоналізму Інституту права, психології та інноваційної освіти, НУ «Львівська політехніка»</w:t>
      </w:r>
      <w:r w:rsidR="003C2F98" w:rsidRPr="005D4DD2">
        <w:rPr>
          <w:sz w:val="28"/>
          <w:szCs w:val="28"/>
          <w:lang w:val="uk-UA"/>
        </w:rPr>
        <w:t xml:space="preserve">, штатний співробітник </w:t>
      </w:r>
      <w:r w:rsidRPr="00716692">
        <w:rPr>
          <w:sz w:val="28"/>
          <w:szCs w:val="28"/>
          <w:lang w:val="uk-UA"/>
        </w:rPr>
        <w:t>НУ «Львівська політехніка»</w:t>
      </w:r>
      <w:r w:rsidR="003C2F98" w:rsidRPr="005D4DD2">
        <w:rPr>
          <w:sz w:val="28"/>
          <w:szCs w:val="28"/>
          <w:lang w:val="uk-UA"/>
        </w:rPr>
        <w:t xml:space="preserve"> (офіційний опонент);</w:t>
      </w:r>
    </w:p>
    <w:p w:rsidR="003C2F98" w:rsidRPr="005D4DD2" w:rsidRDefault="00716692" w:rsidP="00716692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716692">
        <w:rPr>
          <w:sz w:val="28"/>
          <w:szCs w:val="28"/>
          <w:lang w:val="uk-UA"/>
        </w:rPr>
        <w:t>БАЛИНСЬКА Ольга Михайлівна– доктор юридичних наук, професор, проректор Львівського державного університету внутрішніх справ</w:t>
      </w:r>
      <w:r>
        <w:rPr>
          <w:sz w:val="28"/>
          <w:szCs w:val="28"/>
          <w:lang w:val="uk-UA"/>
        </w:rPr>
        <w:t>,</w:t>
      </w:r>
      <w:r w:rsidR="003C2F98" w:rsidRPr="005D4DD2">
        <w:rPr>
          <w:sz w:val="28"/>
          <w:szCs w:val="28"/>
          <w:lang w:val="uk-UA"/>
        </w:rPr>
        <w:t xml:space="preserve"> штатний співробітник </w:t>
      </w:r>
      <w:r>
        <w:rPr>
          <w:sz w:val="28"/>
          <w:szCs w:val="28"/>
          <w:lang w:val="uk-UA"/>
        </w:rPr>
        <w:t>Л</w:t>
      </w:r>
      <w:r w:rsidRPr="00716692">
        <w:rPr>
          <w:sz w:val="28"/>
          <w:szCs w:val="28"/>
          <w:lang w:val="uk-UA"/>
        </w:rPr>
        <w:t>ьвівського державного університету внутрішніх справ</w:t>
      </w:r>
      <w:r w:rsidR="003C2F98" w:rsidRPr="005D4DD2">
        <w:rPr>
          <w:sz w:val="28"/>
          <w:szCs w:val="28"/>
          <w:lang w:val="uk-UA"/>
        </w:rPr>
        <w:t xml:space="preserve"> (офіційний опонент).</w:t>
      </w:r>
    </w:p>
    <w:p w:rsidR="0014449C" w:rsidRPr="005D4DD2" w:rsidRDefault="0014449C">
      <w:pPr>
        <w:rPr>
          <w:lang w:val="uk-UA"/>
        </w:rPr>
      </w:pPr>
    </w:p>
    <w:sectPr w:rsidR="0014449C" w:rsidRPr="005D4DD2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98"/>
    <w:rsid w:val="0013667F"/>
    <w:rsid w:val="0014449C"/>
    <w:rsid w:val="00232BAA"/>
    <w:rsid w:val="003C2F98"/>
    <w:rsid w:val="005D4DD2"/>
    <w:rsid w:val="00611502"/>
    <w:rsid w:val="00625808"/>
    <w:rsid w:val="00716692"/>
    <w:rsid w:val="007717B2"/>
    <w:rsid w:val="007D4862"/>
    <w:rsid w:val="00B25FB0"/>
    <w:rsid w:val="00E1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26C1"/>
  <w15:docId w15:val="{42B597EC-DD8E-4019-B42F-05E94CAC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UzhNU</cp:lastModifiedBy>
  <cp:revision>2</cp:revision>
  <dcterms:created xsi:type="dcterms:W3CDTF">2022-12-25T14:20:00Z</dcterms:created>
  <dcterms:modified xsi:type="dcterms:W3CDTF">2022-12-25T14:20:00Z</dcterms:modified>
</cp:coreProperties>
</file>