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1F6" w:rsidRPr="000605C7" w:rsidRDefault="00F121F6" w:rsidP="000605C7">
      <w:pPr>
        <w:spacing w:after="0" w:line="240" w:lineRule="auto"/>
        <w:jc w:val="center"/>
        <w:rPr>
          <w:rFonts w:ascii="Times New Roman" w:hAnsi="Times New Roman"/>
          <w:b/>
          <w:color w:val="000000"/>
          <w:sz w:val="28"/>
          <w:szCs w:val="28"/>
        </w:rPr>
      </w:pPr>
      <w:r w:rsidRPr="000605C7">
        <w:rPr>
          <w:rFonts w:ascii="Times New Roman" w:hAnsi="Times New Roman"/>
          <w:b/>
          <w:color w:val="000000"/>
          <w:sz w:val="28"/>
          <w:szCs w:val="28"/>
        </w:rPr>
        <w:t>МІНІСТЕРСТВО ОСВІТИ І НАУКИ УКРАЇНИ</w:t>
      </w:r>
    </w:p>
    <w:p w:rsidR="00F121F6" w:rsidRPr="000605C7" w:rsidRDefault="00F121F6" w:rsidP="000605C7">
      <w:pPr>
        <w:spacing w:after="0" w:line="240" w:lineRule="auto"/>
        <w:jc w:val="center"/>
        <w:rPr>
          <w:rFonts w:ascii="Times New Roman" w:hAnsi="Times New Roman"/>
          <w:b/>
          <w:color w:val="000000"/>
          <w:sz w:val="28"/>
          <w:szCs w:val="28"/>
        </w:rPr>
      </w:pPr>
      <w:r w:rsidRPr="000605C7">
        <w:rPr>
          <w:rFonts w:ascii="Times New Roman" w:hAnsi="Times New Roman"/>
          <w:b/>
          <w:color w:val="000000"/>
          <w:sz w:val="28"/>
          <w:szCs w:val="28"/>
        </w:rPr>
        <w:t>ДЕРЖАВНИЙ ВИЩИЙ НАВЧАЛЬНИЙ ЗАКЛАД</w:t>
      </w:r>
    </w:p>
    <w:p w:rsidR="00F121F6" w:rsidRPr="000605C7" w:rsidRDefault="00F121F6" w:rsidP="000605C7">
      <w:pPr>
        <w:spacing w:after="0" w:line="240" w:lineRule="auto"/>
        <w:jc w:val="center"/>
        <w:rPr>
          <w:rFonts w:ascii="Times New Roman" w:hAnsi="Times New Roman"/>
          <w:b/>
          <w:color w:val="000000"/>
          <w:sz w:val="28"/>
          <w:szCs w:val="28"/>
        </w:rPr>
      </w:pPr>
      <w:r w:rsidRPr="000605C7">
        <w:rPr>
          <w:rFonts w:ascii="Times New Roman" w:hAnsi="Times New Roman"/>
          <w:b/>
          <w:color w:val="000000"/>
          <w:sz w:val="28"/>
          <w:szCs w:val="28"/>
        </w:rPr>
        <w:t>«УЖГОРОДСЬКИЙ НАЦІОНАЛЬНИЙ УНІВЕРСИТЕТ»</w:t>
      </w:r>
    </w:p>
    <w:p w:rsidR="00F121F6" w:rsidRPr="000605C7" w:rsidRDefault="00F121F6" w:rsidP="000605C7">
      <w:pPr>
        <w:spacing w:after="0" w:line="240" w:lineRule="auto"/>
        <w:jc w:val="center"/>
        <w:rPr>
          <w:rFonts w:ascii="Times New Roman" w:hAnsi="Times New Roman"/>
          <w:b/>
          <w:color w:val="000000"/>
          <w:sz w:val="28"/>
          <w:szCs w:val="28"/>
        </w:rPr>
      </w:pPr>
      <w:r w:rsidRPr="000605C7">
        <w:rPr>
          <w:rFonts w:ascii="Times New Roman" w:hAnsi="Times New Roman"/>
          <w:b/>
          <w:color w:val="000000"/>
          <w:sz w:val="28"/>
          <w:szCs w:val="28"/>
        </w:rPr>
        <w:t>КАФЕДРА ПОЛІКУЛЬТУРНОЇ ОСВІТИ ТА ПЕРЕКЛАДУ</w:t>
      </w:r>
    </w:p>
    <w:p w:rsidR="00F121F6" w:rsidRPr="00C270AA" w:rsidRDefault="00F121F6" w:rsidP="00BD007A">
      <w:pPr>
        <w:spacing w:after="0" w:line="240" w:lineRule="auto"/>
        <w:jc w:val="center"/>
        <w:rPr>
          <w:rFonts w:ascii="Times New Roman" w:hAnsi="Times New Roman"/>
          <w:color w:val="000000"/>
          <w:sz w:val="28"/>
          <w:szCs w:val="28"/>
        </w:rPr>
      </w:pPr>
    </w:p>
    <w:p w:rsidR="00F121F6" w:rsidRPr="00C270AA" w:rsidRDefault="00F121F6" w:rsidP="00BD007A">
      <w:pPr>
        <w:spacing w:after="0" w:line="240" w:lineRule="auto"/>
        <w:jc w:val="center"/>
        <w:rPr>
          <w:rFonts w:ascii="Times New Roman" w:hAnsi="Times New Roman"/>
          <w:color w:val="000000"/>
          <w:sz w:val="28"/>
          <w:szCs w:val="28"/>
        </w:rPr>
      </w:pPr>
    </w:p>
    <w:p w:rsidR="00F121F6" w:rsidRPr="00C270AA" w:rsidRDefault="00F121F6" w:rsidP="00BD007A">
      <w:pPr>
        <w:spacing w:after="0" w:line="240" w:lineRule="auto"/>
        <w:jc w:val="center"/>
        <w:rPr>
          <w:rFonts w:ascii="Times New Roman" w:hAnsi="Times New Roman"/>
          <w:color w:val="000000"/>
          <w:sz w:val="28"/>
          <w:szCs w:val="28"/>
        </w:rPr>
      </w:pPr>
      <w:r>
        <w:rPr>
          <w:noProof/>
          <w:lang w:val="ru-RU" w:eastAsia="ru-RU"/>
        </w:rPr>
        <w:pict>
          <v:shapetype id="_x0000_t202" coordsize="21600,21600" o:spt="202" path="m,l,21600r21600,l21600,xe">
            <v:stroke joinstyle="miter"/>
            <v:path gradientshapeok="t" o:connecttype="rect"/>
          </v:shapetype>
          <v:shape id="_x0000_s1026" type="#_x0000_t202" style="position:absolute;left:0;text-align:left;margin-left:15.3pt;margin-top:6.85pt;width:191.45pt;height:150.1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1OMQgIAAEoEAAAOAAAAZHJzL2Uyb0RvYy54bWysVM2O0zAQviPxDpbvNGm23d1GTVdLlyKk&#10;5UdaeADHcRIL/2G7TcqNO6/AO3DgwI1X6L4RY6fbjeCGyMGa8Yy/mflmJsurXgq0Y9ZxrQo8naQY&#10;MUV1xVVT4A/vN88uMXKeqIoIrViB98zhq9XTJ8vO5CzTrRYVswhAlMs7U+DWe5MniaMtk8RNtGEK&#10;jLW2knhQbZNUlnSALkWSpel50mlbGaspcw5ubwYjXkX8umbUv61rxzwSBYbcfDxtPMtwJqslyRtL&#10;TMvpMQ3yD1lIwhUEPUHdEE/Q1vK/oCSnVjtd+wnVMtF1zSmLNUA10/SPau5aYlisBchx5kST+3+w&#10;9M3unUW8gt5hpIiEFh2+Hb4ffhx+HX7ef7n/irLAUWdcDq53Bpx9/1z3wT/U68ytph8dUnrdEtWw&#10;a2t11zJSQY7T8DIZPR1wXAApu9e6gmBk63UE6msrAyBQggAderU/9Yf1HlG4zM4uZtn5HCMKtuks&#10;PVtczmMMkj88N9b5l0xLFIQCWxiACE92t86HdEj+4BLT14JXGy5EVGxTroVFOwLDsonfEd2N3YRC&#10;XYEX82w+MDC2xbllJ5CyGTgAnsZeknsYesFlgS/T8IUwJA+0vVBVlD3hYpAhY6GOPAbqBhJ9X/bg&#10;GMgtdbUHRq0ehhuWEYRW288YdTDYBXaftsQyjMQrBV1ZTGezsAlRmc0vMlDs2FKOLURRgCqwx2gQ&#10;1z5uT+TLXEP3Njzy+pjJMVcY2Ej3cbnCRoz16PX4C1j9BgAA//8DAFBLAwQUAAYACAAAACEApopE&#10;c9wAAAAJAQAADwAAAGRycy9kb3ducmV2LnhtbEyPwU7DMAyG70i8Q2QkLoilzRCdStMJIY0bQgzE&#10;OWtMU61xqiTryttjTnC0v1+/PzfbxY9ixpiGQBrKVQECqQt2oF7Dx/vudgMiZUPWjIFQwzcm2LaX&#10;F42pbTjTG8773AsuoVQbDS7nqZYydQ69SaswITH7CtGbzGPspY3mzOV+lKoo7qU3A/EFZyZ8ctgd&#10;9yevAY9zacLu+cXdvA7Rjq7y/Wel9fXV8vgAIuOS/8Lwq8/q0LLTIZzIJjFqUBs2z7xXJQjmd4Wq&#10;QBwYrNcKZNvI/x+0PwAAAP//AwBQSwECLQAUAAYACAAAACEAtoM4kv4AAADhAQAAEwAAAAAAAAAA&#10;AAAAAAAAAAAAW0NvbnRlbnRfVHlwZXNdLnhtbFBLAQItABQABgAIAAAAIQA4/SH/1gAAAJQBAAAL&#10;AAAAAAAAAAAAAAAAAC8BAABfcmVscy8ucmVsc1BLAQItABQABgAIAAAAIQB6J1OMQgIAAEoEAAAO&#10;AAAAAAAAAAAAAAAAAC4CAABkcnMvZTJvRG9jLnhtbFBLAQItABQABgAIAAAAIQCmikRz3AAAAAkB&#10;AAAPAAAAAAAAAAAAAAAAAJwEAABkcnMvZG93bnJldi54bWxQSwUGAAAAAAQABADzAAAApQUAAAAA&#10;" strokecolor="white">
            <v:textbox style="mso-fit-shape-to-text:t">
              <w:txbxContent>
                <w:p w:rsidR="00F121F6" w:rsidRPr="000605C7" w:rsidRDefault="00F121F6">
                  <w:pPr>
                    <w:rPr>
                      <w:rFonts w:ascii="Times New Roman" w:hAnsi="Times New Roman"/>
                      <w:sz w:val="28"/>
                      <w:szCs w:val="28"/>
                    </w:rPr>
                  </w:pPr>
                  <w:r w:rsidRPr="000605C7">
                    <w:rPr>
                      <w:rFonts w:ascii="Times New Roman" w:hAnsi="Times New Roman"/>
                      <w:sz w:val="28"/>
                      <w:szCs w:val="28"/>
                    </w:rPr>
                    <w:t>Реєстраційний №_____</w:t>
                  </w:r>
                  <w:r w:rsidRPr="000605C7">
                    <w:rPr>
                      <w:rFonts w:ascii="Times New Roman" w:hAnsi="Times New Roman"/>
                      <w:sz w:val="28"/>
                      <w:szCs w:val="28"/>
                    </w:rPr>
                    <w:br/>
                    <w:t>Дата «___»</w:t>
                  </w:r>
                  <w:r>
                    <w:rPr>
                      <w:rFonts w:ascii="Times New Roman" w:hAnsi="Times New Roman"/>
                      <w:sz w:val="28"/>
                      <w:szCs w:val="28"/>
                    </w:rPr>
                    <w:t>_________</w:t>
                  </w:r>
                  <w:r w:rsidRPr="000605C7">
                    <w:rPr>
                      <w:rFonts w:ascii="Times New Roman" w:hAnsi="Times New Roman"/>
                      <w:sz w:val="28"/>
                      <w:szCs w:val="28"/>
                    </w:rPr>
                    <w:t>2020 р.</w:t>
                  </w:r>
                </w:p>
              </w:txbxContent>
            </v:textbox>
          </v:shape>
        </w:pict>
      </w:r>
    </w:p>
    <w:p w:rsidR="00F121F6" w:rsidRDefault="00F121F6" w:rsidP="00BD007A">
      <w:pPr>
        <w:spacing w:after="0" w:line="360" w:lineRule="auto"/>
        <w:jc w:val="center"/>
        <w:rPr>
          <w:rFonts w:ascii="Times New Roman" w:hAnsi="Times New Roman"/>
          <w:b/>
          <w:color w:val="000000"/>
          <w:sz w:val="28"/>
          <w:szCs w:val="28"/>
        </w:rPr>
      </w:pPr>
    </w:p>
    <w:p w:rsidR="00F121F6" w:rsidRDefault="00F121F6" w:rsidP="00BD007A">
      <w:pPr>
        <w:spacing w:after="0" w:line="360" w:lineRule="auto"/>
        <w:jc w:val="center"/>
        <w:rPr>
          <w:rFonts w:ascii="Times New Roman" w:hAnsi="Times New Roman"/>
          <w:b/>
          <w:color w:val="000000"/>
          <w:sz w:val="28"/>
          <w:szCs w:val="28"/>
        </w:rPr>
      </w:pPr>
    </w:p>
    <w:p w:rsidR="00F121F6" w:rsidRDefault="00F121F6" w:rsidP="00BD007A">
      <w:pPr>
        <w:spacing w:after="0" w:line="360" w:lineRule="auto"/>
        <w:jc w:val="center"/>
        <w:rPr>
          <w:rFonts w:ascii="Times New Roman" w:hAnsi="Times New Roman"/>
          <w:b/>
          <w:color w:val="000000"/>
          <w:sz w:val="28"/>
          <w:szCs w:val="28"/>
        </w:rPr>
      </w:pPr>
    </w:p>
    <w:p w:rsidR="00F121F6" w:rsidRDefault="00F121F6" w:rsidP="00BD007A">
      <w:pPr>
        <w:spacing w:after="0" w:line="360" w:lineRule="auto"/>
        <w:jc w:val="center"/>
        <w:rPr>
          <w:rFonts w:ascii="Times New Roman" w:hAnsi="Times New Roman"/>
          <w:b/>
          <w:color w:val="000000"/>
          <w:sz w:val="28"/>
          <w:szCs w:val="28"/>
        </w:rPr>
      </w:pPr>
    </w:p>
    <w:p w:rsidR="00F121F6" w:rsidRPr="000605C7" w:rsidRDefault="00F121F6" w:rsidP="00BD007A">
      <w:pPr>
        <w:spacing w:after="0" w:line="360" w:lineRule="auto"/>
        <w:jc w:val="center"/>
        <w:rPr>
          <w:rFonts w:ascii="Times New Roman" w:hAnsi="Times New Roman"/>
          <w:b/>
          <w:color w:val="000000"/>
          <w:sz w:val="28"/>
          <w:szCs w:val="28"/>
        </w:rPr>
      </w:pPr>
      <w:r w:rsidRPr="000605C7">
        <w:rPr>
          <w:rFonts w:ascii="Times New Roman" w:hAnsi="Times New Roman"/>
          <w:b/>
          <w:color w:val="000000"/>
          <w:sz w:val="28"/>
          <w:szCs w:val="28"/>
        </w:rPr>
        <w:t>ЗВІТ</w:t>
      </w:r>
    </w:p>
    <w:p w:rsidR="00F121F6" w:rsidRPr="00C270AA" w:rsidRDefault="00F121F6" w:rsidP="00BD007A">
      <w:pPr>
        <w:spacing w:after="0" w:line="360" w:lineRule="auto"/>
        <w:jc w:val="center"/>
        <w:rPr>
          <w:rFonts w:ascii="Times New Roman" w:hAnsi="Times New Roman"/>
          <w:color w:val="000000"/>
          <w:sz w:val="28"/>
          <w:szCs w:val="28"/>
        </w:rPr>
      </w:pPr>
      <w:r w:rsidRPr="00C270AA">
        <w:rPr>
          <w:rFonts w:ascii="Times New Roman" w:hAnsi="Times New Roman"/>
          <w:color w:val="000000"/>
          <w:sz w:val="28"/>
          <w:szCs w:val="28"/>
        </w:rPr>
        <w:t>про проходження перекладацької практики</w:t>
      </w:r>
    </w:p>
    <w:p w:rsidR="00F121F6" w:rsidRPr="00C270AA" w:rsidRDefault="00F121F6" w:rsidP="00BD007A">
      <w:pPr>
        <w:spacing w:after="0" w:line="360" w:lineRule="auto"/>
        <w:jc w:val="center"/>
        <w:rPr>
          <w:rFonts w:ascii="Times New Roman" w:hAnsi="Times New Roman"/>
          <w:color w:val="000000"/>
          <w:sz w:val="28"/>
          <w:szCs w:val="28"/>
        </w:rPr>
      </w:pPr>
      <w:r w:rsidRPr="00C270AA">
        <w:rPr>
          <w:rFonts w:ascii="Times New Roman" w:hAnsi="Times New Roman"/>
          <w:color w:val="000000"/>
          <w:sz w:val="28"/>
          <w:szCs w:val="28"/>
        </w:rPr>
        <w:t>на кафедрі полікультурної освіти та перекладу</w:t>
      </w:r>
    </w:p>
    <w:p w:rsidR="00F121F6" w:rsidRDefault="00F121F6" w:rsidP="00BD007A">
      <w:pPr>
        <w:spacing w:after="0" w:line="360" w:lineRule="auto"/>
        <w:jc w:val="center"/>
        <w:rPr>
          <w:rFonts w:ascii="Times New Roman" w:hAnsi="Times New Roman"/>
          <w:color w:val="000000"/>
          <w:sz w:val="28"/>
          <w:szCs w:val="28"/>
        </w:rPr>
      </w:pPr>
      <w:r>
        <w:rPr>
          <w:rFonts w:ascii="Times New Roman" w:hAnsi="Times New Roman"/>
          <w:color w:val="000000"/>
          <w:sz w:val="28"/>
          <w:szCs w:val="28"/>
        </w:rPr>
        <w:t xml:space="preserve">студентки </w:t>
      </w:r>
      <w:r w:rsidRPr="00C270AA">
        <w:rPr>
          <w:rFonts w:ascii="Times New Roman" w:hAnsi="Times New Roman"/>
          <w:color w:val="000000"/>
          <w:sz w:val="28"/>
          <w:szCs w:val="28"/>
        </w:rPr>
        <w:t>3</w:t>
      </w:r>
      <w:r>
        <w:rPr>
          <w:rFonts w:ascii="Times New Roman" w:hAnsi="Times New Roman"/>
          <w:color w:val="000000"/>
          <w:sz w:val="28"/>
          <w:szCs w:val="28"/>
        </w:rPr>
        <w:t>-го</w:t>
      </w:r>
      <w:r w:rsidRPr="00C270AA">
        <w:rPr>
          <w:rFonts w:ascii="Times New Roman" w:hAnsi="Times New Roman"/>
          <w:color w:val="000000"/>
          <w:sz w:val="28"/>
          <w:szCs w:val="28"/>
        </w:rPr>
        <w:t xml:space="preserve"> курсу</w:t>
      </w:r>
      <w:r>
        <w:rPr>
          <w:rFonts w:ascii="Times New Roman" w:hAnsi="Times New Roman"/>
          <w:color w:val="000000"/>
          <w:sz w:val="28"/>
          <w:szCs w:val="28"/>
        </w:rPr>
        <w:t xml:space="preserve"> денної форми навчання </w:t>
      </w:r>
    </w:p>
    <w:p w:rsidR="00F121F6" w:rsidRDefault="00F121F6" w:rsidP="00BD007A">
      <w:pPr>
        <w:spacing w:after="0" w:line="360" w:lineRule="auto"/>
        <w:jc w:val="center"/>
        <w:rPr>
          <w:rFonts w:ascii="Times New Roman" w:hAnsi="Times New Roman"/>
          <w:color w:val="000000"/>
          <w:sz w:val="28"/>
          <w:szCs w:val="28"/>
        </w:rPr>
      </w:pPr>
      <w:r>
        <w:rPr>
          <w:rFonts w:ascii="Times New Roman" w:hAnsi="Times New Roman"/>
          <w:color w:val="000000"/>
          <w:sz w:val="28"/>
          <w:szCs w:val="28"/>
        </w:rPr>
        <w:t>спеціальності 055 «Міжнародні відносини, суспільні комунікації та регіональні студії»</w:t>
      </w:r>
    </w:p>
    <w:p w:rsidR="00F121F6" w:rsidRDefault="00F121F6" w:rsidP="00BD007A">
      <w:pPr>
        <w:spacing w:after="0" w:line="360" w:lineRule="auto"/>
        <w:jc w:val="center"/>
        <w:rPr>
          <w:rFonts w:ascii="Times New Roman" w:hAnsi="Times New Roman"/>
          <w:color w:val="000000"/>
          <w:sz w:val="28"/>
          <w:szCs w:val="28"/>
        </w:rPr>
      </w:pPr>
      <w:r>
        <w:rPr>
          <w:rFonts w:ascii="Times New Roman" w:hAnsi="Times New Roman"/>
          <w:color w:val="000000"/>
          <w:sz w:val="28"/>
          <w:szCs w:val="28"/>
        </w:rPr>
        <w:t>спеціалізації «Міжнародна інформація»</w:t>
      </w:r>
    </w:p>
    <w:p w:rsidR="00F121F6" w:rsidRPr="00C270AA" w:rsidRDefault="00F121F6" w:rsidP="00BD007A">
      <w:pPr>
        <w:spacing w:after="0" w:line="360" w:lineRule="auto"/>
        <w:jc w:val="center"/>
        <w:rPr>
          <w:rFonts w:ascii="Times New Roman" w:hAnsi="Times New Roman"/>
          <w:color w:val="000000"/>
          <w:sz w:val="28"/>
          <w:szCs w:val="28"/>
        </w:rPr>
      </w:pPr>
      <w:r w:rsidRPr="00C270AA">
        <w:rPr>
          <w:rFonts w:ascii="Times New Roman" w:hAnsi="Times New Roman"/>
          <w:color w:val="000000"/>
          <w:sz w:val="28"/>
          <w:szCs w:val="28"/>
        </w:rPr>
        <w:t>факультету історії та міжнародних відносин</w:t>
      </w:r>
    </w:p>
    <w:p w:rsidR="00F121F6" w:rsidRPr="000605C7" w:rsidRDefault="00F121F6" w:rsidP="00DD6C55">
      <w:pPr>
        <w:spacing w:after="0" w:line="360" w:lineRule="auto"/>
        <w:jc w:val="center"/>
        <w:rPr>
          <w:rFonts w:ascii="Times New Roman" w:hAnsi="Times New Roman"/>
          <w:b/>
          <w:color w:val="000000"/>
          <w:sz w:val="28"/>
          <w:szCs w:val="28"/>
        </w:rPr>
      </w:pPr>
      <w:r>
        <w:rPr>
          <w:rFonts w:ascii="Times New Roman" w:hAnsi="Times New Roman"/>
          <w:b/>
          <w:color w:val="000000"/>
          <w:sz w:val="28"/>
          <w:szCs w:val="28"/>
        </w:rPr>
        <w:t>Галюк Дмитрій Васильович</w:t>
      </w:r>
    </w:p>
    <w:p w:rsidR="00F121F6" w:rsidRPr="00C270AA" w:rsidRDefault="00F121F6" w:rsidP="00BD007A">
      <w:pPr>
        <w:spacing w:after="0" w:line="360" w:lineRule="auto"/>
        <w:rPr>
          <w:rFonts w:ascii="Times New Roman" w:hAnsi="Times New Roman"/>
          <w:color w:val="000000"/>
          <w:sz w:val="28"/>
          <w:szCs w:val="28"/>
        </w:rPr>
      </w:pPr>
    </w:p>
    <w:p w:rsidR="00F121F6" w:rsidRPr="00C270AA" w:rsidRDefault="00F121F6" w:rsidP="00BD007A">
      <w:pPr>
        <w:spacing w:after="0" w:line="360" w:lineRule="auto"/>
        <w:rPr>
          <w:rFonts w:ascii="Times New Roman" w:hAnsi="Times New Roman"/>
          <w:color w:val="000000"/>
          <w:sz w:val="28"/>
          <w:szCs w:val="28"/>
        </w:rPr>
      </w:pPr>
    </w:p>
    <w:p w:rsidR="00F121F6" w:rsidRPr="00C270AA" w:rsidRDefault="00F121F6" w:rsidP="00FF0FCF">
      <w:pPr>
        <w:spacing w:after="0" w:line="360" w:lineRule="auto"/>
        <w:jc w:val="right"/>
        <w:rPr>
          <w:rFonts w:ascii="Times New Roman" w:hAnsi="Times New Roman"/>
          <w:color w:val="000000"/>
          <w:sz w:val="28"/>
          <w:szCs w:val="28"/>
        </w:rPr>
      </w:pPr>
      <w:r w:rsidRPr="00C270AA">
        <w:rPr>
          <w:rFonts w:ascii="Times New Roman" w:hAnsi="Times New Roman"/>
          <w:color w:val="000000"/>
          <w:sz w:val="28"/>
          <w:szCs w:val="28"/>
        </w:rPr>
        <w:t>Керівник практики:</w:t>
      </w:r>
    </w:p>
    <w:p w:rsidR="00F121F6" w:rsidRPr="00C270AA" w:rsidRDefault="00F121F6" w:rsidP="00FF0FCF">
      <w:pPr>
        <w:spacing w:after="0" w:line="360" w:lineRule="auto"/>
        <w:jc w:val="right"/>
        <w:rPr>
          <w:rFonts w:ascii="Times New Roman" w:hAnsi="Times New Roman"/>
          <w:color w:val="000000"/>
          <w:sz w:val="28"/>
          <w:szCs w:val="28"/>
        </w:rPr>
      </w:pPr>
      <w:r>
        <w:rPr>
          <w:rFonts w:ascii="Times New Roman" w:hAnsi="Times New Roman"/>
          <w:color w:val="000000"/>
          <w:sz w:val="28"/>
          <w:szCs w:val="28"/>
        </w:rPr>
        <w:t>ст. викл. Купар  Д.М.</w:t>
      </w:r>
    </w:p>
    <w:p w:rsidR="00F121F6" w:rsidRPr="00C270AA" w:rsidRDefault="00F121F6" w:rsidP="00BD007A">
      <w:pPr>
        <w:spacing w:after="0" w:line="360" w:lineRule="auto"/>
        <w:jc w:val="center"/>
        <w:rPr>
          <w:rFonts w:ascii="Times New Roman" w:hAnsi="Times New Roman"/>
          <w:color w:val="000000"/>
          <w:sz w:val="28"/>
          <w:szCs w:val="28"/>
        </w:rPr>
      </w:pPr>
    </w:p>
    <w:p w:rsidR="00F121F6" w:rsidRPr="00C270AA" w:rsidRDefault="00F121F6" w:rsidP="00BD007A">
      <w:pPr>
        <w:spacing w:after="0" w:line="360" w:lineRule="auto"/>
        <w:jc w:val="center"/>
        <w:rPr>
          <w:rFonts w:ascii="Times New Roman" w:hAnsi="Times New Roman"/>
          <w:color w:val="000000"/>
          <w:sz w:val="28"/>
          <w:szCs w:val="28"/>
        </w:rPr>
      </w:pPr>
    </w:p>
    <w:p w:rsidR="00F121F6" w:rsidRPr="00C270AA" w:rsidRDefault="00F121F6" w:rsidP="00BD007A">
      <w:pPr>
        <w:spacing w:after="0" w:line="360" w:lineRule="auto"/>
        <w:jc w:val="center"/>
        <w:rPr>
          <w:rFonts w:ascii="Times New Roman" w:hAnsi="Times New Roman"/>
          <w:color w:val="000000"/>
          <w:sz w:val="28"/>
          <w:szCs w:val="28"/>
        </w:rPr>
      </w:pPr>
      <w:r>
        <w:rPr>
          <w:noProof/>
          <w:lang w:val="ru-RU" w:eastAsia="ru-RU"/>
        </w:rPr>
        <w:pict>
          <v:shape id="_x0000_s1027" type="#_x0000_t202" style="position:absolute;left:0;text-align:left;margin-left:-3.25pt;margin-top:1.7pt;width:325.2pt;height:149.4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WdLQwIAAFEEAAAOAAAAZHJzL2Uyb0RvYy54bWysVM2O0zAQviPxDpbvNEm3hTZqulq6FCEt&#10;P9LCAziOk1j4D9ttUm575xV4Bw4cuPEK3Tdi7HS73eWGyMGa8Yy/mflmJovzXgq0ZdZxrQqcjVKM&#10;mKK64qop8KeP62czjJwnqiJCK1bgHXP4fPn0yaIzORvrVouKWQQgyuWdKXDrvcmTxNGWSeJG2jAF&#10;xlpbSTyotkkqSzpAlyIZp+nzpNO2MlZT5hzcXg5GvIz4dc2of1/XjnkkCgy5+XjaeJbhTJYLkjeW&#10;mJbTQxrkH7KQhCsIeoS6JJ6gjeV/QUlOrXa69iOqZaLrmlMWa4BqsvRRNdctMSzWAuQ4c6TJ/T9Y&#10;+m77wSJeFXiMkSISWrT/vv+x/7n/vf91e3P7DY0DR51xObheG3D2/UvdQ69jvc5cafrZIaVXLVEN&#10;u7BWdy0jFeSYhZfJydMBxwWQsnurKwhGNl5HoL62MhAIlCBAh17tjv1hvUcULifZWZpOwETBlk3S&#10;s/lsGmOQ/O65sc6/ZlqiIBTYwgBEeLK9cj6kQ/I7lxDNacGrNRciKrYpV8KiLYFhWcfvgP7ATSjU&#10;FXg+HU8HBh5AhLllR5CyGTh4FEhyD0MvuCzwLA1fCEPyQNsrVUXZEy4GGTIW6sBjoG4g0fdlH9sW&#10;AwSOS13tgFirhxmHnQSh1fYrRh3Md4Hdlw2xDCPxRkFz5tkkMOmjMpm+GINiTy3lqYUoClAF9hgN&#10;4srHJYq0mQto4ppHeu8zOaQMcxtZP+xYWIxTPXrd/wmWfwAAAP//AwBQSwMEFAAGAAgAAAAhABGF&#10;6TffAAAACAEAAA8AAABkcnMvZG93bnJldi54bWxMj81OwzAQhO9IvIO1SNxapxGUEOJUgAQHDq0a&#10;EFydZPMj7HUUO2l4e5ZTOc7OaObbbLdYI2Ycfe9IwWYdgUCqXN1Tq+Dj/WWVgPBBU62NI1Twgx52&#10;+eVFptPaneiIcxFawSXkU62gC2FIpfRVh1b7tRuQ2GvcaHVgObayHvWJy62RcRRtpdU98UKnB3zu&#10;sPouJqvg9UmW+2NxKJuvxsxv5tNO+4NV6vpqeXwAEXAJ5zD84TM65MxUuolqL4yCVXLLSb7fgWB7&#10;e7O5B1EqiOM4AZln8v8D+S8AAAD//wMAUEsBAi0AFAAGAAgAAAAhALaDOJL+AAAA4QEAABMAAAAA&#10;AAAAAAAAAAAAAAAAAFtDb250ZW50X1R5cGVzXS54bWxQSwECLQAUAAYACAAAACEAOP0h/9YAAACU&#10;AQAACwAAAAAAAAAAAAAAAAAvAQAAX3JlbHMvLnJlbHNQSwECLQAUAAYACAAAACEAFFlnS0MCAABR&#10;BAAADgAAAAAAAAAAAAAAAAAuAgAAZHJzL2Uyb0RvYy54bWxQSwECLQAUAAYACAAAACEAEYXpN98A&#10;AAAIAQAADwAAAAAAAAAAAAAAAACdBAAAZHJzL2Rvd25yZXYueG1sUEsFBgAAAAAEAAQA8wAAAKkF&#10;AAAAAA==&#10;" strokecolor="white">
            <v:textbox style="mso-fit-shape-to-text:t">
              <w:txbxContent>
                <w:p w:rsidR="00F121F6" w:rsidRPr="000605C7" w:rsidRDefault="00F121F6">
                  <w:pPr>
                    <w:rPr>
                      <w:rFonts w:ascii="Times New Roman" w:hAnsi="Times New Roman"/>
                      <w:sz w:val="28"/>
                      <w:szCs w:val="28"/>
                    </w:rPr>
                  </w:pPr>
                  <w:r w:rsidRPr="000605C7">
                    <w:rPr>
                      <w:rFonts w:ascii="Times New Roman" w:hAnsi="Times New Roman"/>
                      <w:sz w:val="28"/>
                      <w:szCs w:val="28"/>
                    </w:rPr>
                    <w:t>Звіт захищено «___»_________</w:t>
                  </w:r>
                  <w:r>
                    <w:rPr>
                      <w:rFonts w:ascii="Times New Roman" w:hAnsi="Times New Roman"/>
                      <w:sz w:val="28"/>
                      <w:szCs w:val="28"/>
                    </w:rPr>
                    <w:t>_______</w:t>
                  </w:r>
                  <w:r w:rsidRPr="000605C7">
                    <w:rPr>
                      <w:rFonts w:ascii="Times New Roman" w:hAnsi="Times New Roman"/>
                      <w:sz w:val="28"/>
                      <w:szCs w:val="28"/>
                    </w:rPr>
                    <w:t>2020 р.</w:t>
                  </w:r>
                  <w:r w:rsidRPr="000605C7">
                    <w:rPr>
                      <w:rFonts w:ascii="Times New Roman" w:hAnsi="Times New Roman"/>
                      <w:sz w:val="28"/>
                      <w:szCs w:val="28"/>
                    </w:rPr>
                    <w:br/>
                    <w:t>з оцінкою:</w:t>
                  </w:r>
                  <w:r w:rsidRPr="000605C7">
                    <w:rPr>
                      <w:rFonts w:ascii="Times New Roman" w:hAnsi="Times New Roman"/>
                      <w:sz w:val="28"/>
                      <w:szCs w:val="28"/>
                    </w:rPr>
                    <w:br/>
                    <w:t>за національною шкалою: «____________</w:t>
                  </w:r>
                  <w:r>
                    <w:rPr>
                      <w:rFonts w:ascii="Times New Roman" w:hAnsi="Times New Roman"/>
                      <w:sz w:val="28"/>
                      <w:szCs w:val="28"/>
                    </w:rPr>
                    <w:t>__</w:t>
                  </w:r>
                  <w:r w:rsidRPr="000605C7">
                    <w:rPr>
                      <w:rFonts w:ascii="Times New Roman" w:hAnsi="Times New Roman"/>
                      <w:sz w:val="28"/>
                      <w:szCs w:val="28"/>
                    </w:rPr>
                    <w:t>»</w:t>
                  </w:r>
                  <w:r w:rsidRPr="000605C7">
                    <w:rPr>
                      <w:rFonts w:ascii="Times New Roman" w:hAnsi="Times New Roman"/>
                      <w:sz w:val="28"/>
                      <w:szCs w:val="28"/>
                    </w:rPr>
                    <w:br/>
                    <w:t xml:space="preserve">кількість балів:_____за шкалою </w:t>
                  </w:r>
                  <w:r w:rsidRPr="000605C7">
                    <w:rPr>
                      <w:rFonts w:ascii="Times New Roman" w:hAnsi="Times New Roman"/>
                      <w:sz w:val="28"/>
                      <w:szCs w:val="28"/>
                      <w:lang w:val="en-US"/>
                    </w:rPr>
                    <w:t>ECTS</w:t>
                  </w:r>
                  <w:r w:rsidRPr="000605C7">
                    <w:rPr>
                      <w:rFonts w:ascii="Times New Roman" w:hAnsi="Times New Roman"/>
                      <w:sz w:val="28"/>
                      <w:szCs w:val="28"/>
                    </w:rPr>
                    <w:t>:_____</w:t>
                  </w:r>
                  <w:r w:rsidRPr="000605C7">
                    <w:rPr>
                      <w:rFonts w:ascii="Times New Roman" w:hAnsi="Times New Roman"/>
                      <w:sz w:val="28"/>
                      <w:szCs w:val="28"/>
                    </w:rPr>
                    <w:br/>
                    <w:t>Підпис наук</w:t>
                  </w:r>
                  <w:r>
                    <w:rPr>
                      <w:rFonts w:ascii="Times New Roman" w:hAnsi="Times New Roman"/>
                      <w:sz w:val="28"/>
                      <w:szCs w:val="28"/>
                    </w:rPr>
                    <w:t>ового керівника практики__________</w:t>
                  </w:r>
                </w:p>
              </w:txbxContent>
            </v:textbox>
          </v:shape>
        </w:pict>
      </w:r>
    </w:p>
    <w:p w:rsidR="00F121F6" w:rsidRPr="00C270AA" w:rsidRDefault="00F121F6" w:rsidP="00BD007A">
      <w:pPr>
        <w:spacing w:after="0" w:line="360" w:lineRule="auto"/>
        <w:jc w:val="center"/>
        <w:rPr>
          <w:rFonts w:ascii="Times New Roman" w:hAnsi="Times New Roman"/>
          <w:color w:val="000000"/>
          <w:sz w:val="28"/>
          <w:szCs w:val="28"/>
        </w:rPr>
      </w:pPr>
    </w:p>
    <w:p w:rsidR="00F121F6" w:rsidRPr="00C270AA" w:rsidRDefault="00F121F6" w:rsidP="00BD007A">
      <w:pPr>
        <w:spacing w:after="0" w:line="360" w:lineRule="auto"/>
        <w:jc w:val="center"/>
        <w:rPr>
          <w:rFonts w:ascii="Times New Roman" w:hAnsi="Times New Roman"/>
          <w:color w:val="000000"/>
          <w:sz w:val="28"/>
          <w:szCs w:val="28"/>
        </w:rPr>
      </w:pPr>
    </w:p>
    <w:p w:rsidR="00F121F6" w:rsidRPr="00C270AA" w:rsidRDefault="00F121F6" w:rsidP="00BD007A">
      <w:pPr>
        <w:spacing w:after="0" w:line="360" w:lineRule="auto"/>
        <w:jc w:val="center"/>
        <w:rPr>
          <w:rFonts w:ascii="Times New Roman" w:hAnsi="Times New Roman"/>
          <w:color w:val="000000"/>
          <w:sz w:val="28"/>
          <w:szCs w:val="28"/>
        </w:rPr>
      </w:pPr>
    </w:p>
    <w:p w:rsidR="00F121F6" w:rsidRDefault="00F121F6" w:rsidP="000605C7">
      <w:pPr>
        <w:spacing w:after="0" w:line="360" w:lineRule="auto"/>
        <w:jc w:val="center"/>
        <w:rPr>
          <w:rFonts w:ascii="Times New Roman" w:hAnsi="Times New Roman"/>
          <w:b/>
          <w:color w:val="000000"/>
          <w:sz w:val="28"/>
          <w:szCs w:val="28"/>
        </w:rPr>
      </w:pPr>
    </w:p>
    <w:p w:rsidR="00F121F6" w:rsidRDefault="00F121F6" w:rsidP="000605C7">
      <w:pPr>
        <w:spacing w:after="0" w:line="360" w:lineRule="auto"/>
        <w:jc w:val="center"/>
        <w:rPr>
          <w:rFonts w:ascii="Times New Roman" w:hAnsi="Times New Roman"/>
          <w:b/>
          <w:color w:val="000000"/>
          <w:sz w:val="28"/>
          <w:szCs w:val="28"/>
        </w:rPr>
      </w:pPr>
    </w:p>
    <w:p w:rsidR="00F121F6" w:rsidRDefault="00F121F6" w:rsidP="000605C7">
      <w:pPr>
        <w:spacing w:after="0" w:line="360" w:lineRule="auto"/>
        <w:jc w:val="center"/>
        <w:rPr>
          <w:rFonts w:ascii="Times New Roman" w:hAnsi="Times New Roman"/>
          <w:b/>
          <w:color w:val="000000"/>
          <w:sz w:val="28"/>
          <w:szCs w:val="28"/>
        </w:rPr>
      </w:pPr>
    </w:p>
    <w:p w:rsidR="00F121F6" w:rsidRPr="000605C7" w:rsidRDefault="00F121F6" w:rsidP="000605C7">
      <w:pPr>
        <w:spacing w:after="0" w:line="360" w:lineRule="auto"/>
        <w:jc w:val="center"/>
        <w:rPr>
          <w:rFonts w:ascii="Times New Roman" w:hAnsi="Times New Roman"/>
          <w:b/>
          <w:color w:val="000000"/>
          <w:sz w:val="28"/>
          <w:szCs w:val="28"/>
        </w:rPr>
      </w:pPr>
      <w:r w:rsidRPr="000605C7">
        <w:rPr>
          <w:rFonts w:ascii="Times New Roman" w:hAnsi="Times New Roman"/>
          <w:b/>
          <w:color w:val="000000"/>
          <w:sz w:val="28"/>
          <w:szCs w:val="28"/>
        </w:rPr>
        <w:t>Ужгород – 2020</w:t>
      </w:r>
    </w:p>
    <w:p w:rsidR="00F121F6" w:rsidRDefault="00F121F6" w:rsidP="00E202C9">
      <w:pPr>
        <w:pStyle w:val="TOCHeading"/>
        <w:ind w:firstLine="142"/>
        <w:rPr>
          <w:rFonts w:ascii="Times New Roman" w:hAnsi="Times New Roman"/>
          <w:b/>
          <w:color w:val="000000"/>
          <w:sz w:val="28"/>
          <w:szCs w:val="28"/>
          <w:lang w:val="ru-RU" w:eastAsia="en-US"/>
        </w:rPr>
      </w:pPr>
    </w:p>
    <w:p w:rsidR="00F121F6" w:rsidRPr="00DD6C55" w:rsidRDefault="00F121F6" w:rsidP="00C3061B">
      <w:pPr>
        <w:pStyle w:val="TOCHeading"/>
        <w:ind w:firstLine="142"/>
        <w:jc w:val="center"/>
        <w:rPr>
          <w:rFonts w:ascii="Times New Roman" w:hAnsi="Times New Roman"/>
          <w:b/>
          <w:color w:val="000000"/>
          <w:sz w:val="28"/>
          <w:szCs w:val="28"/>
          <w:lang w:val="ru-RU"/>
        </w:rPr>
      </w:pPr>
      <w:r w:rsidRPr="00DD6C55">
        <w:rPr>
          <w:rFonts w:ascii="Times New Roman" w:hAnsi="Times New Roman"/>
          <w:b/>
          <w:color w:val="000000"/>
          <w:sz w:val="28"/>
          <w:szCs w:val="28"/>
          <w:lang w:val="ru-RU"/>
        </w:rPr>
        <w:t>ЗМІСТ</w:t>
      </w:r>
    </w:p>
    <w:p w:rsidR="00F121F6" w:rsidRPr="00B547DD" w:rsidRDefault="00F121F6" w:rsidP="00B547DD">
      <w:pPr>
        <w:spacing w:after="0" w:line="360" w:lineRule="auto"/>
        <w:jc w:val="both"/>
        <w:rPr>
          <w:rFonts w:ascii="Times New Roman" w:hAnsi="Times New Roman"/>
          <w:sz w:val="28"/>
          <w:szCs w:val="28"/>
          <w:lang w:val="ru-RU" w:eastAsia="uk-UA"/>
        </w:rPr>
      </w:pPr>
    </w:p>
    <w:p w:rsidR="00F121F6" w:rsidRPr="00B547DD" w:rsidRDefault="00F121F6" w:rsidP="00B547DD">
      <w:pPr>
        <w:pStyle w:val="TOC1"/>
        <w:tabs>
          <w:tab w:val="right" w:leader="dot" w:pos="9629"/>
        </w:tabs>
        <w:spacing w:after="0" w:line="360" w:lineRule="auto"/>
        <w:jc w:val="both"/>
        <w:rPr>
          <w:rFonts w:ascii="Times New Roman" w:hAnsi="Times New Roman"/>
          <w:noProof/>
          <w:sz w:val="28"/>
          <w:szCs w:val="28"/>
          <w:lang w:val="ru-RU" w:eastAsia="ru-RU"/>
        </w:rPr>
      </w:pPr>
      <w:r w:rsidRPr="00B547DD">
        <w:rPr>
          <w:rFonts w:ascii="Times New Roman" w:hAnsi="Times New Roman"/>
          <w:b/>
          <w:color w:val="000000"/>
          <w:sz w:val="28"/>
          <w:szCs w:val="28"/>
        </w:rPr>
        <w:fldChar w:fldCharType="begin"/>
      </w:r>
      <w:r w:rsidRPr="00B547DD">
        <w:rPr>
          <w:rFonts w:ascii="Times New Roman" w:hAnsi="Times New Roman"/>
          <w:b/>
          <w:color w:val="000000"/>
          <w:sz w:val="28"/>
          <w:szCs w:val="28"/>
        </w:rPr>
        <w:instrText xml:space="preserve"> TOC \o "1-3" \h \z \u </w:instrText>
      </w:r>
      <w:r w:rsidRPr="00B547DD">
        <w:rPr>
          <w:rFonts w:ascii="Times New Roman" w:hAnsi="Times New Roman"/>
          <w:b/>
          <w:color w:val="000000"/>
          <w:sz w:val="28"/>
          <w:szCs w:val="28"/>
        </w:rPr>
        <w:fldChar w:fldCharType="separate"/>
      </w:r>
      <w:hyperlink w:anchor="_Toc39402562" w:history="1">
        <w:r w:rsidRPr="00B547DD">
          <w:rPr>
            <w:rStyle w:val="Hyperlink"/>
            <w:rFonts w:ascii="Times New Roman" w:hAnsi="Times New Roman"/>
            <w:b/>
            <w:noProof/>
            <w:sz w:val="28"/>
            <w:szCs w:val="28"/>
            <w:lang w:val="ru-RU"/>
          </w:rPr>
          <w:t>ВСТУП</w:t>
        </w:r>
        <w:r w:rsidRPr="00B547DD">
          <w:rPr>
            <w:rFonts w:ascii="Times New Roman" w:hAnsi="Times New Roman"/>
            <w:noProof/>
            <w:webHidden/>
            <w:sz w:val="28"/>
            <w:szCs w:val="28"/>
          </w:rPr>
          <w:tab/>
        </w:r>
        <w:r w:rsidRPr="00B547DD">
          <w:rPr>
            <w:rFonts w:ascii="Times New Roman" w:hAnsi="Times New Roman"/>
            <w:noProof/>
            <w:webHidden/>
            <w:sz w:val="28"/>
            <w:szCs w:val="28"/>
          </w:rPr>
          <w:fldChar w:fldCharType="begin"/>
        </w:r>
        <w:r w:rsidRPr="00B547DD">
          <w:rPr>
            <w:rFonts w:ascii="Times New Roman" w:hAnsi="Times New Roman"/>
            <w:noProof/>
            <w:webHidden/>
            <w:sz w:val="28"/>
            <w:szCs w:val="28"/>
          </w:rPr>
          <w:instrText xml:space="preserve"> PAGEREF _Toc39402562 \h </w:instrText>
        </w:r>
        <w:r w:rsidRPr="00113684">
          <w:rPr>
            <w:rFonts w:ascii="Times New Roman" w:hAnsi="Times New Roman"/>
            <w:noProof/>
            <w:sz w:val="28"/>
            <w:szCs w:val="28"/>
          </w:rPr>
        </w:r>
        <w:r w:rsidRPr="00B547DD">
          <w:rPr>
            <w:rFonts w:ascii="Times New Roman" w:hAnsi="Times New Roman"/>
            <w:noProof/>
            <w:webHidden/>
            <w:sz w:val="28"/>
            <w:szCs w:val="28"/>
          </w:rPr>
          <w:fldChar w:fldCharType="separate"/>
        </w:r>
        <w:r>
          <w:rPr>
            <w:rFonts w:ascii="Times New Roman" w:hAnsi="Times New Roman"/>
            <w:noProof/>
            <w:webHidden/>
            <w:sz w:val="28"/>
            <w:szCs w:val="28"/>
          </w:rPr>
          <w:t>3</w:t>
        </w:r>
        <w:r w:rsidRPr="00B547DD">
          <w:rPr>
            <w:rFonts w:ascii="Times New Roman" w:hAnsi="Times New Roman"/>
            <w:noProof/>
            <w:webHidden/>
            <w:sz w:val="28"/>
            <w:szCs w:val="28"/>
          </w:rPr>
          <w:fldChar w:fldCharType="end"/>
        </w:r>
      </w:hyperlink>
    </w:p>
    <w:p w:rsidR="00F121F6" w:rsidRPr="00B547DD" w:rsidRDefault="00F121F6" w:rsidP="00B547DD">
      <w:pPr>
        <w:pStyle w:val="TOC1"/>
        <w:tabs>
          <w:tab w:val="right" w:leader="dot" w:pos="9629"/>
        </w:tabs>
        <w:spacing w:after="0" w:line="360" w:lineRule="auto"/>
        <w:jc w:val="both"/>
        <w:rPr>
          <w:rFonts w:ascii="Times New Roman" w:hAnsi="Times New Roman"/>
          <w:noProof/>
          <w:sz w:val="28"/>
          <w:szCs w:val="28"/>
          <w:lang w:val="ru-RU" w:eastAsia="ru-RU"/>
        </w:rPr>
      </w:pPr>
      <w:hyperlink w:anchor="_Toc39402563" w:history="1">
        <w:r>
          <w:rPr>
            <w:rStyle w:val="Hyperlink"/>
            <w:rFonts w:ascii="Times New Roman" w:hAnsi="Times New Roman"/>
            <w:b/>
            <w:noProof/>
            <w:sz w:val="28"/>
            <w:szCs w:val="28"/>
          </w:rPr>
          <w:t>РОЗДІЛ І</w:t>
        </w:r>
        <w:r w:rsidRPr="00B547DD">
          <w:rPr>
            <w:rStyle w:val="Hyperlink"/>
            <w:rFonts w:ascii="Times New Roman" w:hAnsi="Times New Roman"/>
            <w:b/>
            <w:noProof/>
            <w:sz w:val="28"/>
            <w:szCs w:val="28"/>
          </w:rPr>
          <w:t>. Кафедра полікультурної освіти та перекладу</w:t>
        </w:r>
        <w:r w:rsidRPr="00B547DD">
          <w:rPr>
            <w:rFonts w:ascii="Times New Roman" w:hAnsi="Times New Roman"/>
            <w:noProof/>
            <w:webHidden/>
            <w:sz w:val="28"/>
            <w:szCs w:val="28"/>
          </w:rPr>
          <w:tab/>
        </w:r>
        <w:r w:rsidRPr="00B547DD">
          <w:rPr>
            <w:rFonts w:ascii="Times New Roman" w:hAnsi="Times New Roman"/>
            <w:noProof/>
            <w:webHidden/>
            <w:sz w:val="28"/>
            <w:szCs w:val="28"/>
          </w:rPr>
          <w:fldChar w:fldCharType="begin"/>
        </w:r>
        <w:r w:rsidRPr="00B547DD">
          <w:rPr>
            <w:rFonts w:ascii="Times New Roman" w:hAnsi="Times New Roman"/>
            <w:noProof/>
            <w:webHidden/>
            <w:sz w:val="28"/>
            <w:szCs w:val="28"/>
          </w:rPr>
          <w:instrText xml:space="preserve"> PAGEREF _Toc39402563 \h </w:instrText>
        </w:r>
        <w:r w:rsidRPr="00113684">
          <w:rPr>
            <w:rFonts w:ascii="Times New Roman" w:hAnsi="Times New Roman"/>
            <w:noProof/>
            <w:sz w:val="28"/>
            <w:szCs w:val="28"/>
          </w:rPr>
        </w:r>
        <w:r w:rsidRPr="00B547DD">
          <w:rPr>
            <w:rFonts w:ascii="Times New Roman" w:hAnsi="Times New Roman"/>
            <w:noProof/>
            <w:webHidden/>
            <w:sz w:val="28"/>
            <w:szCs w:val="28"/>
          </w:rPr>
          <w:fldChar w:fldCharType="separate"/>
        </w:r>
        <w:r>
          <w:rPr>
            <w:rFonts w:ascii="Times New Roman" w:hAnsi="Times New Roman"/>
            <w:noProof/>
            <w:webHidden/>
            <w:sz w:val="28"/>
            <w:szCs w:val="28"/>
          </w:rPr>
          <w:t>4</w:t>
        </w:r>
        <w:r w:rsidRPr="00B547DD">
          <w:rPr>
            <w:rFonts w:ascii="Times New Roman" w:hAnsi="Times New Roman"/>
            <w:noProof/>
            <w:webHidden/>
            <w:sz w:val="28"/>
            <w:szCs w:val="28"/>
          </w:rPr>
          <w:fldChar w:fldCharType="end"/>
        </w:r>
      </w:hyperlink>
    </w:p>
    <w:p w:rsidR="00F121F6" w:rsidRPr="00B547DD" w:rsidRDefault="00F121F6" w:rsidP="00B547DD">
      <w:pPr>
        <w:pStyle w:val="TOC1"/>
        <w:tabs>
          <w:tab w:val="right" w:leader="dot" w:pos="9629"/>
        </w:tabs>
        <w:spacing w:after="0" w:line="360" w:lineRule="auto"/>
        <w:jc w:val="both"/>
        <w:rPr>
          <w:rStyle w:val="Hyperlink"/>
          <w:rFonts w:ascii="Times New Roman" w:hAnsi="Times New Roman"/>
          <w:noProof/>
          <w:sz w:val="28"/>
          <w:szCs w:val="28"/>
        </w:rPr>
      </w:pPr>
      <w:hyperlink w:anchor="_Toc39402564" w:history="1">
        <w:r>
          <w:rPr>
            <w:rStyle w:val="Hyperlink"/>
            <w:rFonts w:ascii="Times New Roman" w:hAnsi="Times New Roman"/>
            <w:b/>
            <w:noProof/>
            <w:sz w:val="28"/>
            <w:szCs w:val="28"/>
          </w:rPr>
          <w:t>РОЗДІЛ ІІ</w:t>
        </w:r>
        <w:r w:rsidRPr="00B547DD">
          <w:rPr>
            <w:rStyle w:val="Hyperlink"/>
            <w:rFonts w:ascii="Times New Roman" w:hAnsi="Times New Roman"/>
            <w:b/>
            <w:noProof/>
            <w:sz w:val="28"/>
            <w:szCs w:val="28"/>
          </w:rPr>
          <w:t>.Початок історії українського перекладу. Переклад українською мовою протягом останнього десятиліття XX століття та                              роль журналу «Всесвіт».……….</w:t>
        </w:r>
        <w:r>
          <w:rPr>
            <w:rStyle w:val="Hyperlink"/>
            <w:rFonts w:ascii="Times New Roman" w:hAnsi="Times New Roman"/>
            <w:b/>
            <w:noProof/>
            <w:sz w:val="28"/>
            <w:szCs w:val="28"/>
            <w:lang w:val="ru-RU"/>
          </w:rPr>
          <w:t>…………………………………………………</w:t>
        </w:r>
        <w:r w:rsidRPr="00B547DD">
          <w:rPr>
            <w:rStyle w:val="Hyperlink"/>
            <w:rFonts w:ascii="Times New Roman" w:hAnsi="Times New Roman"/>
            <w:b/>
            <w:noProof/>
            <w:sz w:val="28"/>
            <w:szCs w:val="28"/>
            <w:lang w:val="ru-RU"/>
          </w:rPr>
          <w:t>..</w:t>
        </w:r>
        <w:r w:rsidRPr="00B547DD">
          <w:rPr>
            <w:rStyle w:val="Hyperlink"/>
            <w:rFonts w:ascii="Times New Roman" w:hAnsi="Times New Roman"/>
            <w:noProof/>
            <w:webHidden/>
            <w:sz w:val="28"/>
            <w:szCs w:val="28"/>
          </w:rPr>
          <w:fldChar w:fldCharType="begin"/>
        </w:r>
        <w:r w:rsidRPr="00B547DD">
          <w:rPr>
            <w:rStyle w:val="Hyperlink"/>
            <w:rFonts w:ascii="Times New Roman" w:hAnsi="Times New Roman"/>
            <w:noProof/>
            <w:webHidden/>
            <w:sz w:val="28"/>
            <w:szCs w:val="28"/>
          </w:rPr>
          <w:instrText xml:space="preserve"> PAGEREF _Toc39402564 \h </w:instrText>
        </w:r>
        <w:r w:rsidRPr="00113684">
          <w:rPr>
            <w:rFonts w:ascii="Times New Roman" w:hAnsi="Times New Roman"/>
            <w:noProof/>
            <w:color w:val="0563C1"/>
            <w:sz w:val="28"/>
            <w:szCs w:val="28"/>
            <w:u w:val="single"/>
          </w:rPr>
        </w:r>
        <w:r w:rsidRPr="00B547DD">
          <w:rPr>
            <w:rStyle w:val="Hyperlink"/>
            <w:rFonts w:ascii="Times New Roman" w:hAnsi="Times New Roman"/>
            <w:noProof/>
            <w:webHidden/>
            <w:sz w:val="28"/>
            <w:szCs w:val="28"/>
          </w:rPr>
          <w:fldChar w:fldCharType="separate"/>
        </w:r>
        <w:r>
          <w:rPr>
            <w:rStyle w:val="Hyperlink"/>
            <w:rFonts w:ascii="Times New Roman" w:hAnsi="Times New Roman"/>
            <w:noProof/>
            <w:webHidden/>
            <w:sz w:val="28"/>
            <w:szCs w:val="28"/>
          </w:rPr>
          <w:t>6</w:t>
        </w:r>
        <w:r w:rsidRPr="00B547DD">
          <w:rPr>
            <w:rStyle w:val="Hyperlink"/>
            <w:rFonts w:ascii="Times New Roman" w:hAnsi="Times New Roman"/>
            <w:noProof/>
            <w:webHidden/>
            <w:sz w:val="28"/>
            <w:szCs w:val="28"/>
          </w:rPr>
          <w:fldChar w:fldCharType="end"/>
        </w:r>
      </w:hyperlink>
    </w:p>
    <w:p w:rsidR="00F121F6" w:rsidRPr="00B547DD" w:rsidRDefault="00F121F6" w:rsidP="00B547DD">
      <w:pPr>
        <w:spacing w:after="0" w:line="360" w:lineRule="auto"/>
        <w:jc w:val="both"/>
        <w:rPr>
          <w:rFonts w:ascii="Times New Roman" w:hAnsi="Times New Roman"/>
          <w:b/>
          <w:noProof/>
          <w:sz w:val="28"/>
          <w:szCs w:val="28"/>
        </w:rPr>
      </w:pPr>
      <w:r>
        <w:rPr>
          <w:rFonts w:ascii="Times New Roman" w:hAnsi="Times New Roman"/>
          <w:b/>
          <w:noProof/>
          <w:sz w:val="28"/>
          <w:szCs w:val="28"/>
        </w:rPr>
        <w:t>РОЗДІЛ ІІІ</w:t>
      </w:r>
      <w:r w:rsidRPr="00B547DD">
        <w:rPr>
          <w:rFonts w:ascii="Times New Roman" w:hAnsi="Times New Roman"/>
          <w:b/>
          <w:noProof/>
          <w:sz w:val="28"/>
          <w:szCs w:val="28"/>
        </w:rPr>
        <w:t>.  Особливості сис</w:t>
      </w:r>
      <w:r>
        <w:rPr>
          <w:rFonts w:ascii="Times New Roman" w:hAnsi="Times New Roman"/>
          <w:b/>
          <w:noProof/>
          <w:sz w:val="28"/>
          <w:szCs w:val="28"/>
        </w:rPr>
        <w:t>теми освіти у Франції …………………………</w:t>
      </w:r>
      <w:r w:rsidRPr="00B547DD">
        <w:rPr>
          <w:rFonts w:ascii="Times New Roman" w:hAnsi="Times New Roman"/>
          <w:noProof/>
          <w:sz w:val="28"/>
          <w:szCs w:val="28"/>
        </w:rPr>
        <w:t>11</w:t>
      </w:r>
    </w:p>
    <w:p w:rsidR="00F121F6" w:rsidRPr="00B547DD" w:rsidRDefault="00F121F6" w:rsidP="00B547DD">
      <w:pPr>
        <w:pStyle w:val="TOC1"/>
        <w:tabs>
          <w:tab w:val="right" w:leader="dot" w:pos="9629"/>
        </w:tabs>
        <w:spacing w:after="0" w:line="360" w:lineRule="auto"/>
        <w:jc w:val="both"/>
        <w:rPr>
          <w:rFonts w:ascii="Times New Roman" w:hAnsi="Times New Roman"/>
          <w:noProof/>
          <w:sz w:val="28"/>
          <w:szCs w:val="28"/>
          <w:lang w:val="ru-RU" w:eastAsia="ru-RU"/>
        </w:rPr>
      </w:pPr>
      <w:hyperlink w:anchor="_Toc39402565" w:history="1">
        <w:r w:rsidRPr="00B547DD">
          <w:rPr>
            <w:rStyle w:val="Hyperlink"/>
            <w:rFonts w:ascii="Times New Roman" w:hAnsi="Times New Roman"/>
            <w:b/>
            <w:noProof/>
            <w:sz w:val="28"/>
            <w:szCs w:val="28"/>
          </w:rPr>
          <w:t>ВИСНОВКИ</w:t>
        </w:r>
        <w:r w:rsidRPr="00B547DD">
          <w:rPr>
            <w:rFonts w:ascii="Times New Roman" w:hAnsi="Times New Roman"/>
            <w:noProof/>
            <w:webHidden/>
            <w:sz w:val="28"/>
            <w:szCs w:val="28"/>
          </w:rPr>
          <w:tab/>
          <w:t>19</w:t>
        </w:r>
      </w:hyperlink>
    </w:p>
    <w:p w:rsidR="00F121F6" w:rsidRPr="00B547DD" w:rsidRDefault="00F121F6" w:rsidP="00B547DD">
      <w:pPr>
        <w:pStyle w:val="TOC1"/>
        <w:tabs>
          <w:tab w:val="right" w:leader="dot" w:pos="9629"/>
        </w:tabs>
        <w:spacing w:after="0" w:line="360" w:lineRule="auto"/>
        <w:jc w:val="both"/>
        <w:rPr>
          <w:rFonts w:ascii="Times New Roman" w:hAnsi="Times New Roman"/>
          <w:noProof/>
          <w:sz w:val="28"/>
          <w:szCs w:val="28"/>
          <w:lang w:val="ru-RU" w:eastAsia="ru-RU"/>
        </w:rPr>
      </w:pPr>
      <w:hyperlink w:anchor="_Toc39402566" w:history="1">
        <w:r>
          <w:rPr>
            <w:rStyle w:val="Hyperlink"/>
            <w:rFonts w:ascii="Times New Roman" w:hAnsi="Times New Roman"/>
            <w:b/>
            <w:noProof/>
            <w:sz w:val="28"/>
            <w:szCs w:val="28"/>
          </w:rPr>
          <w:t xml:space="preserve">СПИСОК ВИКОРИСТАНОЇ </w:t>
        </w:r>
        <w:r w:rsidRPr="00B547DD">
          <w:rPr>
            <w:rStyle w:val="Hyperlink"/>
            <w:rFonts w:ascii="Times New Roman" w:hAnsi="Times New Roman"/>
            <w:b/>
            <w:noProof/>
            <w:sz w:val="28"/>
            <w:szCs w:val="28"/>
          </w:rPr>
          <w:t>ЛІТЕРАТУРИ</w:t>
        </w:r>
        <w:r>
          <w:rPr>
            <w:rStyle w:val="Hyperlink"/>
            <w:rFonts w:ascii="Times New Roman" w:hAnsi="Times New Roman"/>
            <w:b/>
            <w:noProof/>
            <w:sz w:val="28"/>
            <w:szCs w:val="28"/>
          </w:rPr>
          <w:t xml:space="preserve"> ТА ДЖЕРЕЛ</w:t>
        </w:r>
        <w:r w:rsidRPr="00B547DD">
          <w:rPr>
            <w:rFonts w:ascii="Times New Roman" w:hAnsi="Times New Roman"/>
            <w:noProof/>
            <w:webHidden/>
            <w:sz w:val="28"/>
            <w:szCs w:val="28"/>
          </w:rPr>
          <w:tab/>
          <w:t>20</w:t>
        </w:r>
      </w:hyperlink>
    </w:p>
    <w:p w:rsidR="00F121F6" w:rsidRPr="00B547DD" w:rsidRDefault="00F121F6" w:rsidP="00B547DD">
      <w:pPr>
        <w:spacing w:after="0" w:line="360" w:lineRule="auto"/>
        <w:jc w:val="both"/>
        <w:rPr>
          <w:rFonts w:ascii="Times New Roman" w:hAnsi="Times New Roman"/>
          <w:b/>
          <w:bCs/>
          <w:color w:val="000000"/>
          <w:sz w:val="28"/>
          <w:szCs w:val="28"/>
          <w:lang w:val="ru-RU"/>
        </w:rPr>
      </w:pPr>
      <w:r w:rsidRPr="00B547DD">
        <w:rPr>
          <w:rFonts w:ascii="Times New Roman" w:hAnsi="Times New Roman"/>
          <w:b/>
          <w:color w:val="000000"/>
          <w:sz w:val="28"/>
          <w:szCs w:val="28"/>
        </w:rPr>
        <w:fldChar w:fldCharType="end"/>
      </w:r>
      <w:r w:rsidRPr="00B547DD">
        <w:rPr>
          <w:rFonts w:ascii="Times New Roman" w:hAnsi="Times New Roman"/>
          <w:b/>
          <w:bCs/>
          <w:color w:val="000000"/>
          <w:sz w:val="28"/>
          <w:szCs w:val="28"/>
          <w:lang w:val="ru-RU"/>
        </w:rPr>
        <w:t>ДОДАТКИ</w:t>
      </w:r>
      <w:r>
        <w:rPr>
          <w:rFonts w:ascii="Times New Roman" w:hAnsi="Times New Roman"/>
          <w:b/>
          <w:bCs/>
          <w:color w:val="000000"/>
          <w:sz w:val="28"/>
          <w:szCs w:val="28"/>
          <w:lang w:val="ru-RU"/>
        </w:rPr>
        <w:t>…………………………………………………………………………</w:t>
      </w:r>
      <w:r w:rsidRPr="00C3061B">
        <w:rPr>
          <w:rFonts w:ascii="Times New Roman" w:hAnsi="Times New Roman"/>
          <w:bCs/>
          <w:color w:val="000000"/>
          <w:sz w:val="28"/>
          <w:szCs w:val="28"/>
          <w:lang w:val="ru-RU"/>
        </w:rPr>
        <w:t>21</w:t>
      </w:r>
    </w:p>
    <w:p w:rsidR="00F121F6" w:rsidRPr="00C270AA" w:rsidRDefault="00F121F6" w:rsidP="00B547DD">
      <w:pPr>
        <w:spacing w:after="0" w:line="360" w:lineRule="auto"/>
        <w:jc w:val="both"/>
        <w:rPr>
          <w:rFonts w:ascii="Times New Roman" w:hAnsi="Times New Roman"/>
          <w:b/>
          <w:color w:val="000000"/>
          <w:sz w:val="28"/>
          <w:szCs w:val="28"/>
        </w:rPr>
      </w:pPr>
    </w:p>
    <w:p w:rsidR="00F121F6" w:rsidRPr="00C270AA" w:rsidRDefault="00F121F6">
      <w:pPr>
        <w:rPr>
          <w:rFonts w:ascii="Times New Roman" w:hAnsi="Times New Roman"/>
          <w:color w:val="000000"/>
          <w:lang w:val="ru-RU"/>
        </w:rPr>
      </w:pPr>
    </w:p>
    <w:p w:rsidR="00F121F6" w:rsidRPr="00C270AA" w:rsidRDefault="00F121F6">
      <w:pPr>
        <w:rPr>
          <w:rFonts w:ascii="Times New Roman" w:hAnsi="Times New Roman"/>
          <w:color w:val="000000"/>
          <w:lang w:val="ru-RU"/>
        </w:rPr>
      </w:pPr>
    </w:p>
    <w:p w:rsidR="00F121F6" w:rsidRPr="00C270AA" w:rsidRDefault="00F121F6">
      <w:pPr>
        <w:rPr>
          <w:rFonts w:ascii="Times New Roman" w:hAnsi="Times New Roman"/>
          <w:color w:val="000000"/>
          <w:lang w:val="ru-RU"/>
        </w:rPr>
      </w:pPr>
    </w:p>
    <w:p w:rsidR="00F121F6" w:rsidRPr="00C270AA" w:rsidRDefault="00F121F6">
      <w:pPr>
        <w:rPr>
          <w:rFonts w:ascii="Times New Roman" w:hAnsi="Times New Roman"/>
          <w:color w:val="000000"/>
          <w:lang w:val="ru-RU"/>
        </w:rPr>
      </w:pPr>
    </w:p>
    <w:p w:rsidR="00F121F6" w:rsidRPr="00C270AA" w:rsidRDefault="00F121F6">
      <w:pPr>
        <w:rPr>
          <w:rFonts w:ascii="Times New Roman" w:hAnsi="Times New Roman"/>
          <w:color w:val="000000"/>
          <w:lang w:val="ru-RU"/>
        </w:rPr>
      </w:pPr>
    </w:p>
    <w:p w:rsidR="00F121F6" w:rsidRPr="00C270AA" w:rsidRDefault="00F121F6">
      <w:pPr>
        <w:rPr>
          <w:rFonts w:ascii="Times New Roman" w:hAnsi="Times New Roman"/>
          <w:color w:val="000000"/>
          <w:lang w:val="ru-RU"/>
        </w:rPr>
      </w:pPr>
    </w:p>
    <w:p w:rsidR="00F121F6" w:rsidRPr="00C270AA" w:rsidRDefault="00F121F6">
      <w:pPr>
        <w:rPr>
          <w:rFonts w:ascii="Times New Roman" w:hAnsi="Times New Roman"/>
          <w:color w:val="000000"/>
          <w:lang w:val="ru-RU"/>
        </w:rPr>
      </w:pPr>
    </w:p>
    <w:p w:rsidR="00F121F6" w:rsidRPr="00C270AA" w:rsidRDefault="00F121F6">
      <w:pPr>
        <w:rPr>
          <w:rFonts w:ascii="Times New Roman" w:hAnsi="Times New Roman"/>
          <w:color w:val="000000"/>
          <w:lang w:val="ru-RU"/>
        </w:rPr>
      </w:pPr>
    </w:p>
    <w:p w:rsidR="00F121F6" w:rsidRPr="00C270AA" w:rsidRDefault="00F121F6">
      <w:pPr>
        <w:rPr>
          <w:rFonts w:ascii="Times New Roman" w:hAnsi="Times New Roman"/>
          <w:color w:val="000000"/>
          <w:lang w:val="ru-RU"/>
        </w:rPr>
      </w:pPr>
    </w:p>
    <w:p w:rsidR="00F121F6" w:rsidRPr="00C270AA" w:rsidRDefault="00F121F6">
      <w:pPr>
        <w:rPr>
          <w:rFonts w:ascii="Times New Roman" w:hAnsi="Times New Roman"/>
          <w:color w:val="000000"/>
          <w:lang w:val="ru-RU"/>
        </w:rPr>
      </w:pPr>
    </w:p>
    <w:p w:rsidR="00F121F6" w:rsidRPr="00C270AA" w:rsidRDefault="00F121F6">
      <w:pPr>
        <w:rPr>
          <w:rFonts w:ascii="Times New Roman" w:hAnsi="Times New Roman"/>
          <w:color w:val="000000"/>
          <w:lang w:val="ru-RU"/>
        </w:rPr>
      </w:pPr>
    </w:p>
    <w:p w:rsidR="00F121F6" w:rsidRPr="00C270AA" w:rsidRDefault="00F121F6">
      <w:pPr>
        <w:rPr>
          <w:rFonts w:ascii="Times New Roman" w:hAnsi="Times New Roman"/>
          <w:color w:val="000000"/>
          <w:lang w:val="ru-RU"/>
        </w:rPr>
      </w:pPr>
    </w:p>
    <w:p w:rsidR="00F121F6" w:rsidRPr="00C270AA" w:rsidRDefault="00F121F6">
      <w:pPr>
        <w:rPr>
          <w:rFonts w:ascii="Times New Roman" w:hAnsi="Times New Roman"/>
          <w:color w:val="000000"/>
          <w:lang w:val="ru-RU"/>
        </w:rPr>
      </w:pPr>
    </w:p>
    <w:p w:rsidR="00F121F6" w:rsidRPr="00C270AA" w:rsidRDefault="00F121F6">
      <w:pPr>
        <w:rPr>
          <w:rFonts w:ascii="Times New Roman" w:hAnsi="Times New Roman"/>
          <w:color w:val="000000"/>
          <w:lang w:val="ru-RU"/>
        </w:rPr>
      </w:pPr>
    </w:p>
    <w:p w:rsidR="00F121F6" w:rsidRPr="00C270AA" w:rsidRDefault="00F121F6" w:rsidP="007B4AC0">
      <w:pPr>
        <w:tabs>
          <w:tab w:val="left" w:pos="3930"/>
        </w:tabs>
        <w:rPr>
          <w:rFonts w:ascii="Times New Roman" w:hAnsi="Times New Roman"/>
          <w:color w:val="000000"/>
          <w:lang w:val="ru-RU"/>
        </w:rPr>
      </w:pPr>
      <w:r>
        <w:rPr>
          <w:rFonts w:ascii="Times New Roman" w:hAnsi="Times New Roman"/>
          <w:color w:val="000000"/>
          <w:lang w:val="ru-RU"/>
        </w:rPr>
        <w:tab/>
      </w:r>
    </w:p>
    <w:p w:rsidR="00F121F6" w:rsidRPr="00C270AA" w:rsidRDefault="00F121F6">
      <w:pPr>
        <w:rPr>
          <w:rFonts w:ascii="Times New Roman" w:hAnsi="Times New Roman"/>
          <w:color w:val="000000"/>
          <w:lang w:val="ru-RU"/>
        </w:rPr>
      </w:pPr>
    </w:p>
    <w:p w:rsidR="00F121F6" w:rsidRPr="00113684" w:rsidRDefault="00F121F6" w:rsidP="00FE44D4">
      <w:pPr>
        <w:pStyle w:val="Heading1"/>
        <w:spacing w:line="360" w:lineRule="auto"/>
        <w:jc w:val="center"/>
        <w:rPr>
          <w:rFonts w:ascii="Times New Roman" w:hAnsi="Times New Roman"/>
          <w:b/>
          <w:color w:val="000000"/>
          <w:sz w:val="28"/>
          <w:szCs w:val="28"/>
          <w:lang w:val="ru-RU"/>
        </w:rPr>
      </w:pPr>
      <w:bookmarkStart w:id="0" w:name="_Toc39402562"/>
      <w:r w:rsidRPr="00113684">
        <w:rPr>
          <w:rFonts w:ascii="Times New Roman" w:hAnsi="Times New Roman"/>
          <w:b/>
          <w:color w:val="000000"/>
          <w:sz w:val="28"/>
          <w:szCs w:val="28"/>
          <w:lang w:val="ru-RU"/>
        </w:rPr>
        <w:t>ВСТУП</w:t>
      </w:r>
      <w:bookmarkEnd w:id="0"/>
    </w:p>
    <w:p w:rsidR="00F121F6" w:rsidRPr="00113684" w:rsidRDefault="00F121F6" w:rsidP="00603A74">
      <w:pPr>
        <w:spacing w:after="0" w:line="360" w:lineRule="auto"/>
        <w:ind w:firstLine="708"/>
        <w:jc w:val="both"/>
        <w:rPr>
          <w:rFonts w:ascii="Times New Roman" w:hAnsi="Times New Roman"/>
          <w:bCs/>
          <w:color w:val="000000"/>
          <w:sz w:val="28"/>
          <w:szCs w:val="28"/>
        </w:rPr>
      </w:pPr>
    </w:p>
    <w:p w:rsidR="00F121F6" w:rsidRPr="00113684" w:rsidRDefault="00F121F6" w:rsidP="00113684">
      <w:pPr>
        <w:spacing w:line="360" w:lineRule="auto"/>
        <w:ind w:firstLine="708"/>
        <w:jc w:val="both"/>
        <w:rPr>
          <w:rFonts w:ascii="Times New Roman" w:hAnsi="Times New Roman"/>
          <w:sz w:val="28"/>
          <w:szCs w:val="28"/>
          <w:lang w:val="ru-RU"/>
        </w:rPr>
      </w:pPr>
      <w:r w:rsidRPr="00113684">
        <w:rPr>
          <w:rFonts w:ascii="Times New Roman" w:hAnsi="Times New Roman"/>
          <w:sz w:val="28"/>
          <w:szCs w:val="28"/>
          <w:lang w:val="ru-RU"/>
        </w:rPr>
        <w:t>Професія «міжнародника» довгий час, а точніше до ХХ століття, не вважалася актуальною. У зв’язку з цим, фахівці не мали ретельної підготовки та навичок, які їм були необхідні при вирішенні важливих рішень. Проте, на даний час роль міжнародних відносин невплинно зростає, і в Україні зокрема.</w:t>
      </w:r>
    </w:p>
    <w:p w:rsidR="00F121F6" w:rsidRPr="00113684" w:rsidRDefault="00F121F6" w:rsidP="00113684">
      <w:pPr>
        <w:spacing w:line="360" w:lineRule="auto"/>
        <w:ind w:firstLine="708"/>
        <w:jc w:val="both"/>
        <w:rPr>
          <w:rFonts w:ascii="Times New Roman" w:hAnsi="Times New Roman"/>
          <w:bCs/>
          <w:color w:val="000000"/>
          <w:sz w:val="28"/>
          <w:szCs w:val="28"/>
        </w:rPr>
      </w:pPr>
      <w:r w:rsidRPr="00113684">
        <w:rPr>
          <w:rFonts w:ascii="Times New Roman" w:hAnsi="Times New Roman"/>
          <w:bCs/>
          <w:color w:val="000000"/>
          <w:sz w:val="28"/>
          <w:szCs w:val="28"/>
        </w:rPr>
        <w:t>Факультет історії та міжнародних відносин Державного вищого навчального закладу «УжНУ» здійснює підготовку фахівців з країнознавства, міжнародних відносин, історії та ін.</w:t>
      </w:r>
    </w:p>
    <w:p w:rsidR="00F121F6" w:rsidRPr="00113684" w:rsidRDefault="00F121F6" w:rsidP="00113684">
      <w:pPr>
        <w:spacing w:line="360" w:lineRule="auto"/>
        <w:ind w:firstLine="708"/>
        <w:jc w:val="both"/>
        <w:rPr>
          <w:rFonts w:ascii="Times New Roman" w:hAnsi="Times New Roman"/>
          <w:bCs/>
          <w:color w:val="000000"/>
          <w:sz w:val="28"/>
          <w:szCs w:val="28"/>
        </w:rPr>
      </w:pPr>
      <w:r w:rsidRPr="00113684">
        <w:rPr>
          <w:rFonts w:ascii="Times New Roman" w:hAnsi="Times New Roman"/>
          <w:bCs/>
          <w:color w:val="000000"/>
          <w:sz w:val="28"/>
          <w:szCs w:val="28"/>
        </w:rPr>
        <w:t xml:space="preserve">Обов’язковою умовою здобуття даного рівня підготовки є володіння принаймні однією іноземною мовою. Для цього на факультеті діє кафедра полікультурної освіти та перекладу. </w:t>
      </w:r>
    </w:p>
    <w:p w:rsidR="00F121F6" w:rsidRPr="00113684" w:rsidRDefault="00F121F6" w:rsidP="00113684">
      <w:pPr>
        <w:spacing w:line="360" w:lineRule="auto"/>
        <w:ind w:firstLine="708"/>
        <w:jc w:val="both"/>
        <w:rPr>
          <w:rFonts w:ascii="Times New Roman" w:hAnsi="Times New Roman"/>
          <w:bCs/>
          <w:color w:val="000000"/>
          <w:sz w:val="28"/>
          <w:szCs w:val="28"/>
        </w:rPr>
      </w:pPr>
      <w:r w:rsidRPr="00113684">
        <w:rPr>
          <w:rFonts w:ascii="Times New Roman" w:hAnsi="Times New Roman"/>
          <w:bCs/>
          <w:color w:val="000000"/>
          <w:sz w:val="28"/>
          <w:szCs w:val="28"/>
        </w:rPr>
        <w:t xml:space="preserve">Дана кафедра здійснює підготовку дипломованих фахівців, здатних до успішної діяльності в умовах культурного різноманіття, які володіють навичками міжнаціонального та міжкультурного спілкування завдяки знанням іноземних мов (зокрема англійської, німецької, французької, іспанської, словацької) та обізнаністю з культурою країн, мовою яких вони володіють. </w:t>
      </w:r>
    </w:p>
    <w:p w:rsidR="00F121F6" w:rsidRPr="00113684" w:rsidRDefault="00F121F6" w:rsidP="00113684">
      <w:pPr>
        <w:spacing w:line="360" w:lineRule="auto"/>
        <w:ind w:firstLine="708"/>
        <w:jc w:val="both"/>
        <w:rPr>
          <w:rFonts w:ascii="Times New Roman" w:hAnsi="Times New Roman"/>
          <w:bCs/>
          <w:color w:val="000000"/>
          <w:sz w:val="28"/>
          <w:szCs w:val="28"/>
        </w:rPr>
      </w:pPr>
      <w:r w:rsidRPr="00113684">
        <w:rPr>
          <w:rFonts w:ascii="Times New Roman" w:hAnsi="Times New Roman"/>
          <w:bCs/>
          <w:color w:val="000000"/>
          <w:sz w:val="28"/>
          <w:szCs w:val="28"/>
        </w:rPr>
        <w:t>Для вдосконалення мовних навичок обов’язковим елементом є здійснення практики, а саме мовної практики, яка поглиблює знання студента та сприяє їх міцному засвоєнню.</w:t>
      </w:r>
    </w:p>
    <w:p w:rsidR="00F121F6" w:rsidRPr="00113684" w:rsidRDefault="00F121F6" w:rsidP="00113684">
      <w:pPr>
        <w:spacing w:line="360" w:lineRule="auto"/>
        <w:ind w:firstLine="708"/>
        <w:jc w:val="both"/>
        <w:rPr>
          <w:rFonts w:ascii="Times New Roman" w:hAnsi="Times New Roman"/>
          <w:bCs/>
          <w:color w:val="000000"/>
          <w:sz w:val="28"/>
          <w:szCs w:val="28"/>
        </w:rPr>
      </w:pPr>
      <w:r w:rsidRPr="00113684">
        <w:rPr>
          <w:rFonts w:ascii="Times New Roman" w:hAnsi="Times New Roman"/>
          <w:bCs/>
          <w:color w:val="000000"/>
          <w:sz w:val="28"/>
          <w:szCs w:val="28"/>
        </w:rPr>
        <w:t>Тому проходження практики з дисципліни «Теорія та практика перекладу» на третьому курсі є невід’ємною частиною навчального процесу на даному факультеті.</w:t>
      </w:r>
    </w:p>
    <w:p w:rsidR="00F121F6" w:rsidRPr="00113684" w:rsidRDefault="00F121F6" w:rsidP="00592C52">
      <w:pPr>
        <w:spacing w:after="0" w:line="360" w:lineRule="auto"/>
        <w:ind w:firstLine="708"/>
        <w:jc w:val="both"/>
        <w:rPr>
          <w:rFonts w:ascii="Times New Roman" w:hAnsi="Times New Roman"/>
          <w:color w:val="000000"/>
          <w:sz w:val="28"/>
          <w:szCs w:val="28"/>
        </w:rPr>
      </w:pPr>
      <w:r w:rsidRPr="00113684">
        <w:rPr>
          <w:rFonts w:ascii="Times New Roman" w:hAnsi="Times New Roman"/>
          <w:color w:val="000000"/>
          <w:sz w:val="28"/>
          <w:szCs w:val="28"/>
        </w:rPr>
        <w:t xml:space="preserve">Я студент 3-го курсу, факультету історії та міжнародних відносин,спеціалізації «Міжнародна інформація» Галюк Дмитрій Васильвич у період з 24 квітня по 7 травня 2020 року проходив перекладацьку практику на кафедрі полікультурної освіти та перекладу. </w:t>
      </w:r>
    </w:p>
    <w:p w:rsidR="00F121F6" w:rsidRPr="00113684" w:rsidRDefault="00F121F6" w:rsidP="00592C52">
      <w:pPr>
        <w:spacing w:after="0" w:line="360" w:lineRule="auto"/>
        <w:ind w:firstLine="708"/>
        <w:jc w:val="both"/>
        <w:rPr>
          <w:rFonts w:ascii="Times New Roman" w:hAnsi="Times New Roman"/>
          <w:color w:val="000000"/>
          <w:sz w:val="28"/>
          <w:szCs w:val="28"/>
        </w:rPr>
      </w:pPr>
      <w:r w:rsidRPr="00113684">
        <w:rPr>
          <w:rFonts w:ascii="Times New Roman" w:hAnsi="Times New Roman"/>
          <w:color w:val="000000"/>
          <w:sz w:val="28"/>
          <w:szCs w:val="28"/>
        </w:rPr>
        <w:t>Основним завданням практики було детальне вивчення перекладацької практики, вдосконалення навиків перекладання, ознайомлення з основними функціями перекладання різного роду документів, листів, декларацій, тощо.</w:t>
      </w:r>
    </w:p>
    <w:p w:rsidR="00F121F6" w:rsidRPr="00113684" w:rsidRDefault="00F121F6" w:rsidP="0013419C">
      <w:pPr>
        <w:spacing w:after="0" w:line="360" w:lineRule="auto"/>
        <w:ind w:firstLine="708"/>
        <w:jc w:val="both"/>
        <w:rPr>
          <w:rFonts w:ascii="Times New Roman" w:hAnsi="Times New Roman"/>
          <w:color w:val="000000"/>
          <w:sz w:val="28"/>
          <w:szCs w:val="28"/>
        </w:rPr>
      </w:pPr>
      <w:r w:rsidRPr="00113684">
        <w:rPr>
          <w:rFonts w:ascii="Times New Roman" w:hAnsi="Times New Roman"/>
          <w:bCs/>
          <w:color w:val="000000"/>
          <w:sz w:val="28"/>
          <w:szCs w:val="28"/>
        </w:rPr>
        <w:t xml:space="preserve">Звіт про проходження перекладацької практики складається зі вступу, трьох розділів, висновків, списку використаної літератури та джерел і додатків. </w:t>
      </w:r>
      <w:r w:rsidRPr="00113684">
        <w:rPr>
          <w:rFonts w:ascii="Times New Roman" w:hAnsi="Times New Roman"/>
          <w:color w:val="000000"/>
          <w:sz w:val="28"/>
          <w:szCs w:val="28"/>
        </w:rPr>
        <w:t>У першому розділі ми ознайомимось з кафедрою полікультурної освіти та перекладу на якій я проходила перекладацьку практику таз характеристикою, її структурою в загальному. Другий розділ містить в собі невеликий опис про те, як відбувався початок історії українського перекладу. А також детальний розбір досить цікавої теми, яка стосується  перекладу українською мовою протягом останнього десятиліття XX століття та те, яку роль відіграє  журнал «Всесвіт». Із третього розділу ми дізнаємося про особливості, переваги, типи освітньої системи у такій країні, як Франція;  розберемося у вершині французької системи освіти так званими Les Grandes Ecoles. Додатки містять в собі документи оригінальною мовою та документи мовою перекладу.</w:t>
      </w:r>
    </w:p>
    <w:p w:rsidR="00F121F6" w:rsidRPr="00113684" w:rsidRDefault="00F121F6" w:rsidP="007A6D1F">
      <w:pPr>
        <w:spacing w:line="360" w:lineRule="auto"/>
        <w:rPr>
          <w:rFonts w:ascii="Times New Roman" w:hAnsi="Times New Roman"/>
          <w:color w:val="000000"/>
          <w:sz w:val="28"/>
          <w:szCs w:val="28"/>
        </w:rPr>
      </w:pPr>
      <w:r w:rsidRPr="00113684">
        <w:rPr>
          <w:rFonts w:ascii="Times New Roman" w:hAnsi="Times New Roman"/>
          <w:color w:val="000000"/>
          <w:sz w:val="28"/>
          <w:szCs w:val="28"/>
        </w:rPr>
        <w:br w:type="page"/>
      </w:r>
    </w:p>
    <w:p w:rsidR="00F121F6" w:rsidRPr="00113684" w:rsidRDefault="00F121F6" w:rsidP="00B547DD">
      <w:pPr>
        <w:pStyle w:val="Heading1"/>
        <w:spacing w:before="0"/>
        <w:jc w:val="center"/>
        <w:rPr>
          <w:rFonts w:ascii="Times New Roman" w:hAnsi="Times New Roman"/>
          <w:b/>
          <w:color w:val="000000"/>
          <w:sz w:val="28"/>
          <w:szCs w:val="28"/>
        </w:rPr>
      </w:pPr>
      <w:bookmarkStart w:id="1" w:name="_Toc39402563"/>
      <w:r w:rsidRPr="00113684">
        <w:rPr>
          <w:rFonts w:ascii="Times New Roman" w:hAnsi="Times New Roman"/>
          <w:b/>
          <w:color w:val="000000"/>
          <w:sz w:val="28"/>
          <w:szCs w:val="28"/>
        </w:rPr>
        <w:t>РОЗДІЛ І. Кафедра полікультурної освіти та перекладу</w:t>
      </w:r>
      <w:bookmarkEnd w:id="1"/>
    </w:p>
    <w:p w:rsidR="00F121F6" w:rsidRPr="00113684" w:rsidRDefault="00F121F6" w:rsidP="00B547DD">
      <w:pPr>
        <w:spacing w:after="0"/>
        <w:jc w:val="both"/>
        <w:rPr>
          <w:rFonts w:ascii="Times New Roman" w:hAnsi="Times New Roman"/>
          <w:b/>
          <w:color w:val="000000"/>
          <w:sz w:val="28"/>
          <w:szCs w:val="28"/>
        </w:rPr>
      </w:pPr>
    </w:p>
    <w:p w:rsidR="00F121F6" w:rsidRPr="00113684" w:rsidRDefault="00F121F6" w:rsidP="00B547DD">
      <w:pPr>
        <w:pStyle w:val="NormalWeb"/>
        <w:shd w:val="clear" w:color="auto" w:fill="FFFFFF"/>
        <w:spacing w:before="0" w:beforeAutospacing="0" w:after="0" w:afterAutospacing="0" w:line="360" w:lineRule="auto"/>
        <w:ind w:firstLine="480"/>
        <w:jc w:val="both"/>
        <w:rPr>
          <w:sz w:val="28"/>
          <w:szCs w:val="28"/>
        </w:rPr>
      </w:pPr>
      <w:r w:rsidRPr="00113684">
        <w:rPr>
          <w:sz w:val="28"/>
          <w:szCs w:val="28"/>
        </w:rPr>
        <w:t>Я, Галюк Дмитрій Васильвич , у період з 24 квітня по 7 травня 2020 року проходив перекладацьку практику при кафедрі полікультурної освіти та перекладу УжНУ.</w:t>
      </w:r>
    </w:p>
    <w:p w:rsidR="00F121F6" w:rsidRPr="00113684" w:rsidRDefault="00F121F6" w:rsidP="00B547DD">
      <w:pPr>
        <w:pStyle w:val="NormalWeb"/>
        <w:shd w:val="clear" w:color="auto" w:fill="FFFFFF"/>
        <w:spacing w:before="0" w:beforeAutospacing="0" w:after="0" w:afterAutospacing="0" w:line="360" w:lineRule="auto"/>
        <w:ind w:firstLine="480"/>
        <w:jc w:val="both"/>
        <w:rPr>
          <w:sz w:val="28"/>
          <w:szCs w:val="28"/>
        </w:rPr>
      </w:pPr>
      <w:r w:rsidRPr="00113684">
        <w:rPr>
          <w:sz w:val="28"/>
          <w:szCs w:val="28"/>
        </w:rPr>
        <w:t>Кафедра полікультурної освіти та перекладу Ужгородського національного  університету створена на базі факультету міжнародної політики, менеджменту та бізнесу згідно ухвали Вченої Ради університету від 29.09.2014 р., протоколу № 3.</w:t>
      </w:r>
    </w:p>
    <w:p w:rsidR="00F121F6" w:rsidRPr="00113684" w:rsidRDefault="00F121F6" w:rsidP="00B547DD">
      <w:pPr>
        <w:pStyle w:val="NormalWeb"/>
        <w:shd w:val="clear" w:color="auto" w:fill="FFFFFF"/>
        <w:spacing w:before="0" w:beforeAutospacing="0" w:after="0" w:afterAutospacing="0" w:line="360" w:lineRule="auto"/>
        <w:ind w:firstLine="480"/>
        <w:jc w:val="both"/>
        <w:rPr>
          <w:sz w:val="28"/>
          <w:szCs w:val="28"/>
        </w:rPr>
      </w:pPr>
      <w:r w:rsidRPr="00113684">
        <w:rPr>
          <w:sz w:val="28"/>
          <w:szCs w:val="28"/>
        </w:rPr>
        <w:t>Її функціонування обумовлене необхідністю забезпечення навчальних дисциплін з іноземних мов, приведення системи викладання іноземних мов на факультеті у відповідність до міжнародних стандартів і сучасних потреб, забезпечення студентам доступу до ефективних засобів оволодіння іноземними мовами, підвищення якості навчального процесу в галузі отримання фахового спрямованих мовних знань та надання можливості проходження практики з усного і письмового перекладу, міжмовного спілкування та мовного стажування.</w:t>
      </w:r>
      <w:r w:rsidRPr="00113684">
        <w:rPr>
          <w:rStyle w:val="Emphasis"/>
          <w:sz w:val="28"/>
          <w:szCs w:val="28"/>
        </w:rPr>
        <w:t> </w:t>
      </w:r>
      <w:r w:rsidRPr="00113684">
        <w:rPr>
          <w:sz w:val="28"/>
          <w:szCs w:val="28"/>
        </w:rPr>
        <w:t> Кафедра бере активну участь у підготовці фахівців зі спеціальності «Країнознавство» за відповідними освітніми ступенями, забезпечує отримання кваліфікації перекладача-референта з відповідної іноземної мови (англійської, німецької, французької).</w:t>
      </w:r>
    </w:p>
    <w:p w:rsidR="00F121F6" w:rsidRPr="00113684" w:rsidRDefault="00F121F6" w:rsidP="00B547DD">
      <w:pPr>
        <w:pStyle w:val="NormalWeb"/>
        <w:shd w:val="clear" w:color="auto" w:fill="FFFFFF"/>
        <w:spacing w:before="0" w:beforeAutospacing="0" w:after="0" w:afterAutospacing="0" w:line="360" w:lineRule="auto"/>
        <w:ind w:firstLine="480"/>
        <w:jc w:val="both"/>
        <w:rPr>
          <w:sz w:val="28"/>
          <w:szCs w:val="28"/>
        </w:rPr>
      </w:pPr>
      <w:r w:rsidRPr="00113684">
        <w:rPr>
          <w:sz w:val="28"/>
          <w:szCs w:val="28"/>
        </w:rPr>
        <w:t>Станом на 2015 – 2016 н. р. до складу кафедри входять 8 викладачів, з них: 4 кандидати наук і доценти та 1 старший викладач. Кадровий склад забезпечує викладання іноземних мов на високому науково-методичному рівні (англійської, німецької, французької, іспанської, словацької), іноземної мови професійного спрямування та теорії та практики перекладу. У відповідності до сучасних вимог викладання у вищих навчальних закладах, кафедрою розроблені та читаються англійською мовою теоретичні дисципліни країнознавчого циклу: «Політико-правові системи англомовних країн» (доц. Мишко С.А.), «Системи вищої освіти англомовних країн» (доц. Тодорова Н.Ю.), «Методика викладання у вищій школі» (доц. Тодорова Н.Ю.), «Історія зарубіжної педагогіки» (викл. Нілабович Я.В.).</w:t>
      </w:r>
    </w:p>
    <w:p w:rsidR="00F121F6" w:rsidRPr="00113684" w:rsidRDefault="00F121F6" w:rsidP="00B547DD">
      <w:pPr>
        <w:pStyle w:val="NormalWeb"/>
        <w:shd w:val="clear" w:color="auto" w:fill="FFFFFF"/>
        <w:spacing w:before="0" w:beforeAutospacing="0" w:after="0" w:afterAutospacing="0" w:line="360" w:lineRule="auto"/>
        <w:ind w:firstLine="480"/>
        <w:jc w:val="both"/>
        <w:rPr>
          <w:sz w:val="28"/>
          <w:szCs w:val="28"/>
        </w:rPr>
      </w:pPr>
      <w:r w:rsidRPr="00113684">
        <w:rPr>
          <w:sz w:val="28"/>
          <w:szCs w:val="28"/>
        </w:rPr>
        <w:t>Кафедра активно працює над методичним забезпеченням факультету необхідними комплектами навчально-методичної та наукової літератури. У перспективі існування кафедри полікультурної освіти та перекладу - відкриття лабораторії фахового перекладу. Перекладацька лабораторія - це унікальна можливість для студентів факультету вивчати специфіку усного та письмового перекладу за фахом. Належне технічне обладнання лабораторії забезпечить не лише якісний поточний контроль знань студентів іноземної мови за фахом, а й надасть можливість проведення відеоконференцій, систематичне відвідування лекцій у ВНЗ за рубежем, забезпечить студентам належну та якісну перекладацьку підготовку протягом всього навчання не виходячи за межі власного університету.</w:t>
      </w:r>
    </w:p>
    <w:p w:rsidR="00F121F6" w:rsidRPr="00113684" w:rsidRDefault="00F121F6" w:rsidP="00B547DD">
      <w:pPr>
        <w:pStyle w:val="NormalWeb"/>
        <w:shd w:val="clear" w:color="auto" w:fill="FFFFFF"/>
        <w:spacing w:before="0" w:beforeAutospacing="0" w:after="0" w:afterAutospacing="0" w:line="360" w:lineRule="auto"/>
        <w:ind w:firstLine="480"/>
        <w:jc w:val="both"/>
        <w:rPr>
          <w:sz w:val="28"/>
          <w:szCs w:val="28"/>
        </w:rPr>
      </w:pPr>
      <w:r w:rsidRPr="00113684">
        <w:rPr>
          <w:sz w:val="28"/>
          <w:szCs w:val="28"/>
        </w:rPr>
        <w:t>Колектив кафедри підтримує тісні творчі зв’язки з Гуманітарним інститутом Національного авіаційного університету, з факультетом міжнародних відносин Львівського національного університету ім. І. Франка, з Дрогобицьким державним педагогічним університетом ім. І. Франка, Закарпатським угорським інститутом імені Ференца Ракоці ІІ, з Варшавським університетом (Uniwersytet Warszawski), Вроцлавським державним університетом (Uniwersytet Wrocławski), кафедрою прикладної лінгвістики (Зав. каф. доц. Й.Хорват) Університету міста Пейч (Pécsi Tudományegyetem / University of Pécs), а також філософським факультетом (Доцент Мартін Олоштіак) Пряшівського університету у Пряшеві ( Prešovská univerzita v Prešove).</w:t>
      </w:r>
    </w:p>
    <w:p w:rsidR="00F121F6" w:rsidRPr="00113684" w:rsidRDefault="00F121F6" w:rsidP="00B547DD">
      <w:pPr>
        <w:spacing w:after="0" w:line="360" w:lineRule="auto"/>
        <w:ind w:firstLine="709"/>
        <w:jc w:val="both"/>
        <w:rPr>
          <w:rFonts w:ascii="Times New Roman" w:hAnsi="Times New Roman"/>
          <w:color w:val="000000"/>
          <w:sz w:val="28"/>
          <w:szCs w:val="28"/>
        </w:rPr>
      </w:pPr>
    </w:p>
    <w:p w:rsidR="00F121F6" w:rsidRPr="00113684" w:rsidRDefault="00F121F6" w:rsidP="00B547DD">
      <w:pPr>
        <w:spacing w:after="0" w:line="360" w:lineRule="auto"/>
        <w:jc w:val="both"/>
        <w:rPr>
          <w:rFonts w:ascii="Times New Roman" w:hAnsi="Times New Roman"/>
          <w:color w:val="000000"/>
          <w:sz w:val="28"/>
          <w:szCs w:val="28"/>
        </w:rPr>
      </w:pPr>
    </w:p>
    <w:p w:rsidR="00F121F6" w:rsidRPr="00113684" w:rsidRDefault="00F121F6" w:rsidP="00F40807">
      <w:pPr>
        <w:rPr>
          <w:rFonts w:ascii="Times New Roman" w:hAnsi="Times New Roman"/>
          <w:color w:val="000000"/>
          <w:sz w:val="28"/>
          <w:szCs w:val="28"/>
        </w:rPr>
      </w:pPr>
    </w:p>
    <w:p w:rsidR="00F121F6" w:rsidRPr="00113684" w:rsidRDefault="00F121F6" w:rsidP="00F40807">
      <w:pPr>
        <w:rPr>
          <w:rFonts w:ascii="Times New Roman" w:hAnsi="Times New Roman"/>
          <w:color w:val="000000"/>
          <w:sz w:val="28"/>
          <w:szCs w:val="28"/>
        </w:rPr>
      </w:pPr>
    </w:p>
    <w:p w:rsidR="00F121F6" w:rsidRPr="00113684" w:rsidRDefault="00F121F6" w:rsidP="00F40807">
      <w:pPr>
        <w:rPr>
          <w:rFonts w:ascii="Times New Roman" w:hAnsi="Times New Roman"/>
          <w:color w:val="000000"/>
          <w:sz w:val="28"/>
          <w:szCs w:val="28"/>
        </w:rPr>
      </w:pPr>
    </w:p>
    <w:p w:rsidR="00F121F6" w:rsidRPr="00113684" w:rsidRDefault="00F121F6" w:rsidP="00F40807">
      <w:pPr>
        <w:rPr>
          <w:rFonts w:ascii="Times New Roman" w:hAnsi="Times New Roman"/>
          <w:color w:val="000000"/>
          <w:sz w:val="28"/>
          <w:szCs w:val="28"/>
        </w:rPr>
      </w:pPr>
    </w:p>
    <w:p w:rsidR="00F121F6" w:rsidRPr="00113684" w:rsidRDefault="00F121F6" w:rsidP="00B547DD">
      <w:pPr>
        <w:pStyle w:val="Heading1"/>
        <w:spacing w:before="0" w:line="360" w:lineRule="auto"/>
        <w:jc w:val="center"/>
        <w:rPr>
          <w:rFonts w:ascii="Times New Roman" w:hAnsi="Times New Roman"/>
          <w:b/>
          <w:color w:val="auto"/>
          <w:sz w:val="28"/>
          <w:szCs w:val="28"/>
        </w:rPr>
      </w:pPr>
      <w:bookmarkStart w:id="2" w:name="_Toc39402564"/>
      <w:r w:rsidRPr="00113684">
        <w:rPr>
          <w:rFonts w:ascii="Times New Roman" w:hAnsi="Times New Roman"/>
          <w:b/>
          <w:color w:val="auto"/>
          <w:sz w:val="28"/>
          <w:szCs w:val="28"/>
        </w:rPr>
        <w:t>РОЗДІЛ ІІ.</w:t>
      </w:r>
      <w:bookmarkEnd w:id="2"/>
      <w:r w:rsidRPr="00113684">
        <w:rPr>
          <w:rFonts w:ascii="Times New Roman" w:hAnsi="Times New Roman"/>
          <w:b/>
          <w:color w:val="auto"/>
          <w:sz w:val="28"/>
          <w:szCs w:val="28"/>
        </w:rPr>
        <w:t xml:space="preserve"> Початок історії українського перекладу. Переклад українською мовою протягом останнього десятиліття XX століття та роль журналу «Всесвіт».</w:t>
      </w:r>
    </w:p>
    <w:p w:rsidR="00F121F6" w:rsidRPr="00113684" w:rsidRDefault="00F121F6" w:rsidP="00B547DD">
      <w:pPr>
        <w:spacing w:after="0" w:line="360" w:lineRule="auto"/>
        <w:rPr>
          <w:rFonts w:ascii="Times New Roman" w:hAnsi="Times New Roman"/>
          <w:sz w:val="28"/>
          <w:szCs w:val="28"/>
        </w:rPr>
      </w:pPr>
    </w:p>
    <w:p w:rsidR="00F121F6" w:rsidRPr="00113684" w:rsidRDefault="00F121F6" w:rsidP="00B547DD">
      <w:pPr>
        <w:spacing w:after="0" w:line="360" w:lineRule="auto"/>
        <w:jc w:val="both"/>
        <w:rPr>
          <w:rFonts w:ascii="Times New Roman" w:hAnsi="Times New Roman"/>
          <w:sz w:val="28"/>
          <w:szCs w:val="28"/>
        </w:rPr>
      </w:pPr>
      <w:r w:rsidRPr="00113684">
        <w:rPr>
          <w:rFonts w:ascii="Times New Roman" w:hAnsi="Times New Roman"/>
          <w:sz w:val="28"/>
          <w:szCs w:val="28"/>
        </w:rPr>
        <w:tab/>
        <w:t>Українська традиція перекладу існує з найдавніших часів. Монахи монастирів Київської Русі, які копіювали старослов’янські переклади Біблії, внесли у свої копії деякі фонетичні та морфологічні особливості української мови. Також українські елементи перекладу проникли в старослов’янські переклади світської літератури: історичні хроніки, географічні описи, художню літературу. "Бджола", збірка афоризмів і притч, яка була зібрана у Візантії та перекладена на старослов'янську мову у ХІІ столітті, протягом декількох століть копіювалася в Україні багато разів і поступово поглинала українську загальновживану лексику та фразеологію.</w:t>
      </w:r>
    </w:p>
    <w:p w:rsidR="00F121F6" w:rsidRPr="00113684" w:rsidRDefault="00F121F6" w:rsidP="00B547DD">
      <w:pPr>
        <w:spacing w:after="0" w:line="360" w:lineRule="auto"/>
        <w:jc w:val="both"/>
        <w:rPr>
          <w:rFonts w:ascii="Times New Roman" w:hAnsi="Times New Roman"/>
          <w:sz w:val="28"/>
          <w:szCs w:val="28"/>
        </w:rPr>
      </w:pPr>
      <w:r w:rsidRPr="00113684">
        <w:rPr>
          <w:rFonts w:ascii="Times New Roman" w:hAnsi="Times New Roman"/>
          <w:sz w:val="28"/>
          <w:szCs w:val="28"/>
        </w:rPr>
        <w:t>  У Х</w:t>
      </w:r>
      <w:r w:rsidRPr="00113684">
        <w:rPr>
          <w:rFonts w:ascii="Times New Roman" w:hAnsi="Times New Roman"/>
          <w:sz w:val="28"/>
          <w:szCs w:val="28"/>
          <w:lang w:val="en-US"/>
        </w:rPr>
        <w:t>VII</w:t>
      </w:r>
      <w:r w:rsidRPr="00113684">
        <w:rPr>
          <w:rFonts w:ascii="Times New Roman" w:hAnsi="Times New Roman"/>
          <w:sz w:val="28"/>
          <w:szCs w:val="28"/>
        </w:rPr>
        <w:t>-</w:t>
      </w:r>
      <w:r w:rsidRPr="00113684">
        <w:rPr>
          <w:rFonts w:ascii="Times New Roman" w:hAnsi="Times New Roman"/>
          <w:sz w:val="28"/>
          <w:szCs w:val="28"/>
          <w:lang w:val="en-US"/>
        </w:rPr>
        <w:t>XVIII</w:t>
      </w:r>
      <w:r w:rsidRPr="00113684">
        <w:rPr>
          <w:rFonts w:ascii="Times New Roman" w:hAnsi="Times New Roman"/>
          <w:sz w:val="28"/>
          <w:szCs w:val="28"/>
        </w:rPr>
        <w:t xml:space="preserve"> століттях в Україні також помітно розповсюджувалися перекази про лицарство («Бова Королевич»), літературні твори про моральні цінності («Розповідь про сім мудреців»), романи  «Декамерона» Боккаччо в Україні були перекладені з латині , італійською та польською мовами. Вони зазнали істотних римейків в українському культурному середовищі.</w:t>
      </w:r>
    </w:p>
    <w:p w:rsidR="00F121F6" w:rsidRPr="00113684" w:rsidRDefault="00F121F6" w:rsidP="00B547DD">
      <w:pPr>
        <w:spacing w:after="0" w:line="360" w:lineRule="auto"/>
        <w:jc w:val="both"/>
        <w:rPr>
          <w:rFonts w:ascii="Times New Roman" w:hAnsi="Times New Roman"/>
          <w:sz w:val="28"/>
          <w:szCs w:val="28"/>
          <w:lang w:val="ru-RU"/>
        </w:rPr>
      </w:pPr>
      <w:r w:rsidRPr="00113684">
        <w:rPr>
          <w:rFonts w:ascii="Times New Roman" w:hAnsi="Times New Roman"/>
          <w:sz w:val="28"/>
          <w:szCs w:val="28"/>
        </w:rPr>
        <w:tab/>
        <w:t xml:space="preserve">Багато перекладів українською мовою, зроблені в перші десятиліття     ХІХ століття, характеризувалися впливом «Енеїди» І. Котляревського. Вони включали в себе віршовані поетичні переклади од Горація ("Гараськові пісні") П. Гулака-Артемовського, переклад Є. Пушкіна "Полтава" , Гребінки та інші переклади, що переповнюються розмовною мовою та вульгаризмами.   </w:t>
      </w:r>
      <w:r w:rsidRPr="00113684">
        <w:rPr>
          <w:rFonts w:ascii="Times New Roman" w:hAnsi="Times New Roman"/>
          <w:sz w:val="28"/>
          <w:szCs w:val="28"/>
          <w:lang w:val="ru-RU"/>
        </w:rPr>
        <w:t>Своїми «псалмами Давида» Т. Шевченко наводив приклади високоякісного перекладу урочистих та пристрасних біблійних текстів. У той час «Слово про похід Ігоря» було перекладено зі старослов’янської на українську мову.</w:t>
      </w:r>
    </w:p>
    <w:p w:rsidR="00F121F6" w:rsidRPr="00113684" w:rsidRDefault="00F121F6" w:rsidP="00B547DD">
      <w:pPr>
        <w:spacing w:after="0" w:line="360" w:lineRule="auto"/>
        <w:jc w:val="both"/>
        <w:rPr>
          <w:rFonts w:ascii="Times New Roman" w:hAnsi="Times New Roman"/>
          <w:sz w:val="28"/>
          <w:szCs w:val="28"/>
          <w:lang w:val="ru-RU"/>
        </w:rPr>
      </w:pPr>
      <w:r w:rsidRPr="00113684">
        <w:rPr>
          <w:rFonts w:ascii="Times New Roman" w:hAnsi="Times New Roman"/>
          <w:sz w:val="28"/>
          <w:szCs w:val="28"/>
          <w:lang w:val="ru-RU"/>
        </w:rPr>
        <w:tab/>
        <w:t xml:space="preserve"> І. Франко (1856-1916) першим в українській літературі проявив неперевершений перекладацький професіоналізм. Він був майстром усіх стилістичних реєстрів української мови та підходив до перекладів, використовуючи науковий аналіз та художній чуття. Франко також був першим, хто переклав східних авторів.  Варто згадати наступних видатних майстрів літературного перекладу, які працювали наприкінці ХІХ та на початку ХХ століття: Леся Українка (переклала тексти Гейне, уривки Гомера та Данте, та Гауптмана "Ткачі"), А. Кримський (переклав твори Гафіза, Сааді та інших східних поетів). У радянський період мистецтво українського літературного перекладу досягло розквіту у руках М. Рильського, переклади якого передавали тонкі відтінки значення оригіналу в поєднанні з відмінними рисами його форми мистецтва. М. Рильський переклав «Містера Тадея» Міцкевича, «Орлеанську діву» Вольтера, «Євгенія Онєгіна» Пушкіна та багато інших ліричних творів європейських поетів.</w:t>
      </w:r>
    </w:p>
    <w:p w:rsidR="00F121F6" w:rsidRPr="00113684" w:rsidRDefault="00F121F6" w:rsidP="00B547DD">
      <w:pPr>
        <w:spacing w:after="0" w:line="360" w:lineRule="auto"/>
        <w:jc w:val="both"/>
        <w:rPr>
          <w:rFonts w:ascii="Times New Roman" w:hAnsi="Times New Roman"/>
          <w:sz w:val="28"/>
          <w:szCs w:val="28"/>
          <w:lang w:val="ru-RU"/>
        </w:rPr>
      </w:pPr>
      <w:r w:rsidRPr="00113684">
        <w:rPr>
          <w:rFonts w:ascii="Times New Roman" w:hAnsi="Times New Roman"/>
          <w:sz w:val="28"/>
          <w:szCs w:val="28"/>
          <w:lang w:val="ru-RU"/>
        </w:rPr>
        <w:tab/>
        <w:t>Сьогодні відома традиція українського перекладу ще не відновилася повністю, а досвідчених літературних перекладачів в Україні бракує. Ситуація з технічними перекладачами на / з української мови краща.</w:t>
      </w:r>
    </w:p>
    <w:p w:rsidR="00F121F6" w:rsidRPr="00113684" w:rsidRDefault="00F121F6" w:rsidP="00B547DD">
      <w:pPr>
        <w:spacing w:after="0" w:line="360" w:lineRule="auto"/>
        <w:jc w:val="both"/>
        <w:rPr>
          <w:rFonts w:ascii="Times New Roman" w:hAnsi="Times New Roman"/>
          <w:sz w:val="28"/>
          <w:szCs w:val="28"/>
          <w:lang w:val="ru-RU"/>
        </w:rPr>
      </w:pPr>
      <w:r w:rsidRPr="00113684">
        <w:rPr>
          <w:rFonts w:ascii="Times New Roman" w:hAnsi="Times New Roman"/>
          <w:sz w:val="28"/>
          <w:szCs w:val="28"/>
          <w:lang w:val="ru-RU"/>
        </w:rPr>
        <w:t>  Історія українського перекладу цікава, але ще цікавішою є її формування на більш сучасному етапі, як все відбувалося, про саме це ми з вами дізнаємося зараз. Як відомо, здобуття незалежності цією країною в 1991 році пробудило невідоме раніше зростання зайнятості як усному, так і письмовому перекладі, що стало необхідним для встановлення міжнародних відносин з рештою країнами світу. Ці два типи перекладу забезпечили новій незалежній країні в перші її роки масу офіційних міжнародних текстів дипломатичного та юридичного характеру (договори, угоди, меморандуми тощо). Завдяки активному використанню письмового перекладу та перекладу in viva voce (тобто усному) Україна могла б успішно встановити та підтримувати свої міжнародні зв’язки та добрі стосунки із зовнішнім світом загалом, а не лише із країнами, які її визнали.</w:t>
      </w:r>
    </w:p>
    <w:p w:rsidR="00F121F6" w:rsidRPr="00113684" w:rsidRDefault="00F121F6" w:rsidP="00B547DD">
      <w:pPr>
        <w:spacing w:after="0" w:line="360" w:lineRule="auto"/>
        <w:ind w:firstLine="708"/>
        <w:jc w:val="both"/>
        <w:rPr>
          <w:rFonts w:ascii="Times New Roman" w:hAnsi="Times New Roman"/>
          <w:sz w:val="28"/>
          <w:szCs w:val="28"/>
        </w:rPr>
      </w:pPr>
      <w:r w:rsidRPr="00113684">
        <w:rPr>
          <w:rFonts w:ascii="Times New Roman" w:hAnsi="Times New Roman"/>
          <w:sz w:val="28"/>
          <w:szCs w:val="28"/>
          <w:lang w:val="ru-RU"/>
        </w:rPr>
        <w:t>Вимагання</w:t>
      </w:r>
      <w:r w:rsidRPr="00113684">
        <w:rPr>
          <w:rFonts w:ascii="Times New Roman" w:hAnsi="Times New Roman"/>
          <w:sz w:val="28"/>
          <w:szCs w:val="28"/>
        </w:rPr>
        <w:t xml:space="preserve"> рівня необхідного для міжнародних відносин за допомогою перекладу, інтерпретація була досягнута Україною вже в 1993-1994 роках.</w:t>
      </w:r>
    </w:p>
    <w:p w:rsidR="00F121F6" w:rsidRPr="00113684" w:rsidRDefault="00F121F6" w:rsidP="00B547DD">
      <w:pPr>
        <w:spacing w:after="0" w:line="360" w:lineRule="auto"/>
        <w:ind w:firstLine="708"/>
        <w:jc w:val="both"/>
        <w:rPr>
          <w:rFonts w:ascii="Times New Roman" w:hAnsi="Times New Roman"/>
          <w:sz w:val="28"/>
          <w:szCs w:val="28"/>
        </w:rPr>
      </w:pPr>
      <w:r w:rsidRPr="00113684">
        <w:rPr>
          <w:rFonts w:ascii="Times New Roman" w:hAnsi="Times New Roman"/>
          <w:sz w:val="28"/>
          <w:szCs w:val="28"/>
        </w:rPr>
        <w:t> Однак із художнім перекладом все було не так. Економічна та фінансова криза, що настала після розпаду Радянського Союзу, змусила всі великі видавництва України тимчасово або повністю призупинити свою діяльність. В результаті переклад красного письменства у державних видавництвах протягом другої половини 1990-х практично припинився.</w:t>
      </w:r>
    </w:p>
    <w:p w:rsidR="00F121F6" w:rsidRPr="00113684" w:rsidRDefault="00F121F6" w:rsidP="00B547DD">
      <w:pPr>
        <w:spacing w:after="0" w:line="360" w:lineRule="auto"/>
        <w:ind w:firstLine="708"/>
        <w:jc w:val="both"/>
        <w:rPr>
          <w:rFonts w:ascii="Times New Roman" w:hAnsi="Times New Roman"/>
          <w:sz w:val="28"/>
          <w:szCs w:val="28"/>
        </w:rPr>
      </w:pPr>
      <w:r w:rsidRPr="00113684">
        <w:rPr>
          <w:rFonts w:ascii="Times New Roman" w:hAnsi="Times New Roman"/>
          <w:sz w:val="28"/>
          <w:szCs w:val="28"/>
        </w:rPr>
        <w:t>Єдиним функціонуючим органом, окрім деяких приватних видавництв малої потужності, які продовжували публікувати твори зарубіжної літератури в перекладі на українську мову, непридатним до кінця ХХ століття, залишався журнал «Всесвіт». За свої сорок два роки активної та плідної участі у літературному процесі України, журнал зумів видати тисячі творів-повістей, звичайних повістей, оповідань, поетичних творів класиків та перспективних зарубіжних авторів, поетів та драматургів зі ста десяти іноземних мов. Український читач отримав здебільшого високоякісні художні переклади творів багатьох зарубіжних класиків та переважно видатних сучасних авторів / поетів, чиї твори ніколи не публікувалися українською мовою, або які все ж публікувалися, але лише у скороченому варіанті.</w:t>
      </w:r>
    </w:p>
    <w:p w:rsidR="00F121F6" w:rsidRPr="00113684" w:rsidRDefault="00F121F6" w:rsidP="00B547DD">
      <w:pPr>
        <w:spacing w:after="0" w:line="360" w:lineRule="auto"/>
        <w:ind w:firstLine="708"/>
        <w:jc w:val="both"/>
        <w:rPr>
          <w:rFonts w:ascii="Times New Roman" w:hAnsi="Times New Roman"/>
          <w:sz w:val="28"/>
          <w:szCs w:val="28"/>
        </w:rPr>
      </w:pPr>
      <w:r w:rsidRPr="00113684">
        <w:rPr>
          <w:rFonts w:ascii="Times New Roman" w:hAnsi="Times New Roman"/>
          <w:sz w:val="28"/>
          <w:szCs w:val="28"/>
        </w:rPr>
        <w:t>Отже, наші читачі мали можливість ознайомитись з останніми досягненнями більшості національних літератур світу. Починаючи з свого відродження в 1958 році, журнал «Всесвіт» регулярно публікував, окрім творів художнього письма,  переважно відомих авторів, поетів та драматургів, а також кілька пригодницьких та детективних історій усіх відомих авторів з європейських, латинських та північноамериканських, азіатських, австралійських та африканських країн.</w:t>
      </w:r>
    </w:p>
    <w:p w:rsidR="00F121F6" w:rsidRPr="00113684" w:rsidRDefault="00F121F6" w:rsidP="00B547DD">
      <w:pPr>
        <w:spacing w:after="0" w:line="360" w:lineRule="auto"/>
        <w:ind w:firstLine="708"/>
        <w:jc w:val="both"/>
        <w:rPr>
          <w:rFonts w:ascii="Times New Roman" w:hAnsi="Times New Roman"/>
          <w:sz w:val="28"/>
          <w:szCs w:val="28"/>
        </w:rPr>
      </w:pPr>
      <w:r w:rsidRPr="00113684">
        <w:rPr>
          <w:rFonts w:ascii="Times New Roman" w:hAnsi="Times New Roman"/>
          <w:sz w:val="28"/>
          <w:szCs w:val="28"/>
        </w:rPr>
        <w:t xml:space="preserve"> Серед перекладачів, які внесли вагомий внесок у визнання журналу надійним джерелом зарубіжної літератури та частково зобов'язані йому як розпліднику, який зробив їх згодом відомими в українській літературі, були М.Пінчевський, В. Митрофанов, В.Пасічна (плідний перекладач з чеської, словацької та польської літератур) та деякі інші. </w:t>
      </w:r>
    </w:p>
    <w:p w:rsidR="00F121F6" w:rsidRPr="00113684" w:rsidRDefault="00F121F6" w:rsidP="00B547DD">
      <w:pPr>
        <w:spacing w:after="0" w:line="360" w:lineRule="auto"/>
        <w:ind w:firstLine="708"/>
        <w:jc w:val="both"/>
        <w:rPr>
          <w:rFonts w:ascii="Times New Roman" w:hAnsi="Times New Roman"/>
          <w:sz w:val="28"/>
          <w:szCs w:val="28"/>
        </w:rPr>
      </w:pPr>
      <w:r w:rsidRPr="00113684">
        <w:rPr>
          <w:rFonts w:ascii="Times New Roman" w:hAnsi="Times New Roman"/>
          <w:sz w:val="28"/>
          <w:szCs w:val="28"/>
        </w:rPr>
        <w:t>Тісно співпрацювали з журналом кілька років поспіль також наші відомі перекладачі, такі як: М.Лукаш, Х.Кочур, І.Стешенко, Ю.Лісняк, А.Перепадя, Ю.Попович, О.Сенюк, Х.Філіпчук, М. Литвинець, О.Мокровольський, М.Москаленко, В.Шовкун, і це перераховано  лише декілька персон, насправді їх набагато більше.</w:t>
      </w:r>
    </w:p>
    <w:p w:rsidR="00F121F6" w:rsidRPr="00113684" w:rsidRDefault="00F121F6" w:rsidP="00B547DD">
      <w:pPr>
        <w:spacing w:after="0" w:line="360" w:lineRule="auto"/>
        <w:ind w:firstLine="708"/>
        <w:jc w:val="both"/>
        <w:rPr>
          <w:rFonts w:ascii="Times New Roman" w:hAnsi="Times New Roman"/>
          <w:sz w:val="28"/>
          <w:szCs w:val="28"/>
        </w:rPr>
      </w:pPr>
      <w:r w:rsidRPr="00113684">
        <w:rPr>
          <w:rFonts w:ascii="Times New Roman" w:hAnsi="Times New Roman"/>
          <w:sz w:val="28"/>
          <w:szCs w:val="28"/>
        </w:rPr>
        <w:t>Варто відмітити, що саме цей журнал дав шанс літературознавцям Д.Затонському та В.Скуратівському, а також кожному з його головних редакторів налагодити тісніші контакти з багатьма національними літературами світу. Помітне місце серед них належить авторам англійської мови як із країн Британської Співдружності, так і з США. Твори з німецької мови були представлені кількома відомими авторами та поетами з ФРН, Австрії та Швейцарії.</w:t>
      </w:r>
    </w:p>
    <w:p w:rsidR="00F121F6" w:rsidRPr="00113684" w:rsidRDefault="00F121F6" w:rsidP="00B547DD">
      <w:pPr>
        <w:spacing w:after="0" w:line="360" w:lineRule="auto"/>
        <w:ind w:firstLine="708"/>
        <w:jc w:val="both"/>
        <w:rPr>
          <w:rFonts w:ascii="Times New Roman" w:hAnsi="Times New Roman"/>
          <w:sz w:val="28"/>
          <w:szCs w:val="28"/>
        </w:rPr>
      </w:pPr>
      <w:r w:rsidRPr="00113684">
        <w:rPr>
          <w:rFonts w:ascii="Times New Roman" w:hAnsi="Times New Roman"/>
          <w:sz w:val="28"/>
          <w:szCs w:val="28"/>
        </w:rPr>
        <w:t>Не менш часто публікуються у цьому журналі також твори кількох авторів французької мови та поетів як із Франції, так і зі Швейцарії, Алжиру та деяких колишніх французьких колоній. Багате представництво мали також і різні автори іспанської мови як з Іспанії, так і з усіх країн Латинської Америки. Помітне місце на сторінках журналу завжди займали класичні та сучасні автори та поети з Італії, Португалії та Бразилії.</w:t>
      </w:r>
    </w:p>
    <w:p w:rsidR="00F121F6" w:rsidRPr="00113684" w:rsidRDefault="00F121F6" w:rsidP="00B547DD">
      <w:pPr>
        <w:spacing w:after="0" w:line="360" w:lineRule="auto"/>
        <w:jc w:val="both"/>
        <w:rPr>
          <w:rFonts w:ascii="Times New Roman" w:hAnsi="Times New Roman"/>
          <w:sz w:val="28"/>
          <w:szCs w:val="28"/>
        </w:rPr>
      </w:pPr>
      <w:r w:rsidRPr="00113684">
        <w:rPr>
          <w:rFonts w:ascii="Times New Roman" w:hAnsi="Times New Roman"/>
          <w:sz w:val="28"/>
          <w:szCs w:val="28"/>
        </w:rPr>
        <w:tab/>
        <w:t>Часто публікувалися в українському перекладі протягом другої половини ХХ століття (і не тільки в цьому журналі) твори з усіх скандинавських, західнослов’янських та прибалтійських країн. Українським читачам була надана небачена можливість познайомитися з деякими класиками та сучасними авторами арабської, близькосхідної, далекосхідної, південноазіатської та деяких молодих літератур Центральної та Екваторіальної Африки. Тому цілком природно, що численні працівники перекладачів з різних видавництв не лише добре розуміли один одного, але й дружньо співпрацювали між собою. Можна сказати, що їх цілі в розробці спільних підходів до методів вірного перекладу ніколи не відрізнялися від головної думки.</w:t>
      </w:r>
    </w:p>
    <w:p w:rsidR="00F121F6" w:rsidRPr="00113684" w:rsidRDefault="00F121F6" w:rsidP="00B547DD">
      <w:pPr>
        <w:spacing w:after="0" w:line="360" w:lineRule="auto"/>
        <w:jc w:val="both"/>
        <w:rPr>
          <w:rFonts w:ascii="Times New Roman" w:hAnsi="Times New Roman"/>
          <w:sz w:val="28"/>
          <w:szCs w:val="28"/>
        </w:rPr>
      </w:pPr>
      <w:r w:rsidRPr="00113684">
        <w:rPr>
          <w:rFonts w:ascii="Times New Roman" w:hAnsi="Times New Roman"/>
          <w:sz w:val="28"/>
          <w:szCs w:val="28"/>
        </w:rPr>
        <w:tab/>
        <w:t> Як результат, завдяки соціальним вимогам та на основі багаторічної практики та багатого досвіду попередніх та нинішніх (повоєнних) поколінь перекладачів красного письменства були розроблені та погоджені одностайно, і природно зайнятих у видавництвах України деякі основні принципи художнього перекладу.</w:t>
      </w:r>
      <w:r w:rsidRPr="00113684">
        <w:rPr>
          <w:rFonts w:ascii="Times New Roman" w:hAnsi="Times New Roman"/>
          <w:sz w:val="28"/>
          <w:szCs w:val="28"/>
        </w:rPr>
        <w:tab/>
      </w:r>
    </w:p>
    <w:p w:rsidR="00F121F6" w:rsidRPr="00113684" w:rsidRDefault="00F121F6" w:rsidP="00B547DD">
      <w:pPr>
        <w:spacing w:after="0" w:line="360" w:lineRule="auto"/>
        <w:jc w:val="both"/>
        <w:rPr>
          <w:rFonts w:ascii="Times New Roman" w:hAnsi="Times New Roman"/>
          <w:sz w:val="28"/>
          <w:szCs w:val="28"/>
        </w:rPr>
      </w:pPr>
      <w:r w:rsidRPr="00113684">
        <w:rPr>
          <w:rFonts w:ascii="Times New Roman" w:hAnsi="Times New Roman"/>
          <w:sz w:val="28"/>
          <w:szCs w:val="28"/>
        </w:rPr>
        <w:tab/>
        <w:t>Основні з цих принципів, які в рівній мірі можуть бути застосовані, принаймні частково, при перекладі будь-якого виду писемності, можуть бути визначені таким чином:</w:t>
      </w:r>
    </w:p>
    <w:p w:rsidR="00F121F6" w:rsidRPr="00113684" w:rsidRDefault="00F121F6" w:rsidP="00B547DD">
      <w:pPr>
        <w:pStyle w:val="ListParagraph"/>
        <w:numPr>
          <w:ilvl w:val="0"/>
          <w:numId w:val="20"/>
        </w:numPr>
        <w:spacing w:after="0" w:line="360" w:lineRule="auto"/>
        <w:ind w:left="0"/>
        <w:jc w:val="both"/>
        <w:rPr>
          <w:rFonts w:ascii="Times New Roman" w:hAnsi="Times New Roman"/>
          <w:sz w:val="28"/>
          <w:szCs w:val="28"/>
        </w:rPr>
      </w:pPr>
      <w:r w:rsidRPr="00113684">
        <w:rPr>
          <w:rFonts w:ascii="Times New Roman" w:hAnsi="Times New Roman"/>
          <w:sz w:val="28"/>
          <w:szCs w:val="28"/>
        </w:rPr>
        <w:t>Збереження у версії цільової мови, всі структурні особливості змісту / роботи, що перекладається.</w:t>
      </w:r>
    </w:p>
    <w:p w:rsidR="00F121F6" w:rsidRPr="00113684" w:rsidRDefault="00F121F6" w:rsidP="00B547DD">
      <w:pPr>
        <w:pStyle w:val="ListParagraph"/>
        <w:numPr>
          <w:ilvl w:val="0"/>
          <w:numId w:val="20"/>
        </w:numPr>
        <w:spacing w:after="0" w:line="360" w:lineRule="auto"/>
        <w:ind w:left="0"/>
        <w:jc w:val="both"/>
        <w:rPr>
          <w:rFonts w:ascii="Times New Roman" w:hAnsi="Times New Roman"/>
          <w:sz w:val="28"/>
          <w:szCs w:val="28"/>
        </w:rPr>
      </w:pPr>
      <w:r w:rsidRPr="00113684">
        <w:rPr>
          <w:rFonts w:ascii="Times New Roman" w:hAnsi="Times New Roman"/>
          <w:sz w:val="28"/>
          <w:szCs w:val="28"/>
        </w:rPr>
        <w:t xml:space="preserve"> Суворо дотримуватися авторської концепції та вірно відображати зміст роботи, яка перекладається.</w:t>
      </w:r>
    </w:p>
    <w:p w:rsidR="00F121F6" w:rsidRPr="00113684" w:rsidRDefault="00F121F6" w:rsidP="00B547DD">
      <w:pPr>
        <w:pStyle w:val="ListParagraph"/>
        <w:numPr>
          <w:ilvl w:val="0"/>
          <w:numId w:val="20"/>
        </w:numPr>
        <w:spacing w:after="0" w:line="360" w:lineRule="auto"/>
        <w:ind w:left="0"/>
        <w:jc w:val="both"/>
        <w:rPr>
          <w:rFonts w:ascii="Times New Roman" w:hAnsi="Times New Roman"/>
          <w:sz w:val="28"/>
          <w:szCs w:val="28"/>
        </w:rPr>
      </w:pPr>
      <w:r w:rsidRPr="00113684">
        <w:rPr>
          <w:rFonts w:ascii="Times New Roman" w:hAnsi="Times New Roman"/>
          <w:sz w:val="28"/>
          <w:szCs w:val="28"/>
        </w:rPr>
        <w:t>Збереження у версії цільової мови, основних особливостей / особливостей синтаксичної організації та стилістичних засобів вираження змісту/ роботи вихідної мови.</w:t>
      </w:r>
    </w:p>
    <w:p w:rsidR="00F121F6" w:rsidRPr="00113684" w:rsidRDefault="00F121F6" w:rsidP="00B547DD">
      <w:pPr>
        <w:pStyle w:val="ListParagraph"/>
        <w:numPr>
          <w:ilvl w:val="0"/>
          <w:numId w:val="20"/>
        </w:numPr>
        <w:spacing w:after="0" w:line="360" w:lineRule="auto"/>
        <w:ind w:left="0"/>
        <w:jc w:val="both"/>
        <w:rPr>
          <w:rFonts w:ascii="Times New Roman" w:hAnsi="Times New Roman"/>
          <w:sz w:val="28"/>
          <w:szCs w:val="28"/>
        </w:rPr>
      </w:pPr>
      <w:r w:rsidRPr="00113684">
        <w:rPr>
          <w:rFonts w:ascii="Times New Roman" w:hAnsi="Times New Roman"/>
          <w:sz w:val="28"/>
          <w:szCs w:val="28"/>
        </w:rPr>
        <w:t>Збереження у версії цільової мови вірності  засобів та способів змалювання художніх образів та виразності, пов'язаних із змістом/ роботою вихідної мови.</w:t>
      </w:r>
    </w:p>
    <w:p w:rsidR="00F121F6" w:rsidRPr="00113684" w:rsidRDefault="00F121F6" w:rsidP="00B547DD">
      <w:pPr>
        <w:pStyle w:val="ListParagraph"/>
        <w:numPr>
          <w:ilvl w:val="0"/>
          <w:numId w:val="20"/>
        </w:numPr>
        <w:spacing w:after="0" w:line="360" w:lineRule="auto"/>
        <w:ind w:left="0"/>
        <w:jc w:val="both"/>
        <w:rPr>
          <w:rFonts w:ascii="Times New Roman" w:hAnsi="Times New Roman"/>
          <w:sz w:val="28"/>
          <w:szCs w:val="28"/>
        </w:rPr>
      </w:pPr>
      <w:r w:rsidRPr="00113684">
        <w:rPr>
          <w:rFonts w:ascii="Times New Roman" w:hAnsi="Times New Roman"/>
          <w:sz w:val="28"/>
          <w:szCs w:val="28"/>
        </w:rPr>
        <w:t>Уникнення навмисних упущень та будь-яких інших форм вільної інтерпретації / надання, якщо цього не вимагає зміст / робота вихідної мови.</w:t>
      </w:r>
    </w:p>
    <w:p w:rsidR="00F121F6" w:rsidRPr="00113684" w:rsidRDefault="00F121F6" w:rsidP="00B547DD">
      <w:pPr>
        <w:pStyle w:val="ListParagraph"/>
        <w:numPr>
          <w:ilvl w:val="0"/>
          <w:numId w:val="20"/>
        </w:numPr>
        <w:spacing w:after="0" w:line="360" w:lineRule="auto"/>
        <w:ind w:left="0"/>
        <w:jc w:val="both"/>
        <w:rPr>
          <w:rFonts w:ascii="Times New Roman" w:hAnsi="Times New Roman"/>
          <w:sz w:val="28"/>
          <w:szCs w:val="28"/>
        </w:rPr>
      </w:pPr>
      <w:r w:rsidRPr="00113684">
        <w:rPr>
          <w:rFonts w:ascii="Times New Roman" w:hAnsi="Times New Roman"/>
          <w:sz w:val="28"/>
          <w:szCs w:val="28"/>
        </w:rPr>
        <w:t>Стримування в процесі перекладу тексту / роботи від будь-якого навмисного скорочення чи розширення, а також будь-якого перебільшення його стилістичних чи художніх якостей у версії  цільової мови.</w:t>
      </w:r>
    </w:p>
    <w:p w:rsidR="00F121F6" w:rsidRPr="00113684" w:rsidRDefault="00F121F6" w:rsidP="00B547DD">
      <w:pPr>
        <w:pStyle w:val="ListParagraph"/>
        <w:numPr>
          <w:ilvl w:val="0"/>
          <w:numId w:val="20"/>
        </w:numPr>
        <w:spacing w:after="0" w:line="360" w:lineRule="auto"/>
        <w:ind w:left="0"/>
        <w:jc w:val="both"/>
        <w:rPr>
          <w:rFonts w:ascii="Times New Roman" w:hAnsi="Times New Roman"/>
          <w:sz w:val="28"/>
          <w:szCs w:val="28"/>
        </w:rPr>
      </w:pPr>
      <w:r w:rsidRPr="00113684">
        <w:rPr>
          <w:rFonts w:ascii="Times New Roman" w:hAnsi="Times New Roman"/>
          <w:sz w:val="28"/>
          <w:szCs w:val="28"/>
        </w:rPr>
        <w:t>Надавати / зберігати  у варіанті цільової мови якомога більше  простоти вираження, що стосується змісту / роботи вихідної мови.</w:t>
      </w:r>
    </w:p>
    <w:p w:rsidR="00F121F6" w:rsidRPr="00113684" w:rsidRDefault="00F121F6" w:rsidP="00B547DD">
      <w:pPr>
        <w:pStyle w:val="ListParagraph"/>
        <w:numPr>
          <w:ilvl w:val="0"/>
          <w:numId w:val="20"/>
        </w:numPr>
        <w:spacing w:after="0" w:line="360" w:lineRule="auto"/>
        <w:ind w:left="0"/>
        <w:jc w:val="both"/>
        <w:rPr>
          <w:rFonts w:ascii="Times New Roman" w:hAnsi="Times New Roman"/>
          <w:sz w:val="28"/>
          <w:szCs w:val="28"/>
        </w:rPr>
      </w:pPr>
      <w:r w:rsidRPr="00113684">
        <w:rPr>
          <w:rFonts w:ascii="Times New Roman" w:hAnsi="Times New Roman"/>
          <w:sz w:val="28"/>
          <w:szCs w:val="28"/>
        </w:rPr>
        <w:t>Надавати / підтримувати у версії цільової мовипрагматичного наміру/ орієнтацію автора та його сили впливу на читача.</w:t>
      </w:r>
    </w:p>
    <w:p w:rsidR="00F121F6" w:rsidRPr="00113684" w:rsidRDefault="00F121F6" w:rsidP="00B547DD">
      <w:pPr>
        <w:spacing w:after="0" w:line="360" w:lineRule="auto"/>
        <w:rPr>
          <w:rFonts w:ascii="Times New Roman" w:hAnsi="Times New Roman"/>
          <w:sz w:val="28"/>
          <w:szCs w:val="28"/>
        </w:rPr>
      </w:pPr>
    </w:p>
    <w:p w:rsidR="00F121F6" w:rsidRPr="00113684" w:rsidRDefault="00F121F6" w:rsidP="00B547DD">
      <w:pPr>
        <w:spacing w:after="0" w:line="360" w:lineRule="auto"/>
        <w:rPr>
          <w:rFonts w:ascii="Times New Roman" w:hAnsi="Times New Roman"/>
          <w:sz w:val="28"/>
          <w:szCs w:val="28"/>
        </w:rPr>
      </w:pPr>
    </w:p>
    <w:p w:rsidR="00F121F6" w:rsidRPr="00113684" w:rsidRDefault="00F121F6" w:rsidP="00B547DD">
      <w:pPr>
        <w:spacing w:after="0" w:line="360" w:lineRule="auto"/>
        <w:rPr>
          <w:rFonts w:ascii="Times New Roman" w:hAnsi="Times New Roman"/>
          <w:sz w:val="28"/>
          <w:szCs w:val="28"/>
        </w:rPr>
      </w:pPr>
    </w:p>
    <w:p w:rsidR="00F121F6" w:rsidRPr="00113684" w:rsidRDefault="00F121F6" w:rsidP="00B547DD">
      <w:pPr>
        <w:spacing w:after="0" w:line="360" w:lineRule="auto"/>
        <w:rPr>
          <w:rFonts w:ascii="Times New Roman" w:hAnsi="Times New Roman"/>
          <w:sz w:val="28"/>
          <w:szCs w:val="28"/>
        </w:rPr>
      </w:pPr>
    </w:p>
    <w:p w:rsidR="00F121F6" w:rsidRPr="00113684" w:rsidRDefault="00F121F6" w:rsidP="00B547DD">
      <w:pPr>
        <w:spacing w:after="0" w:line="360" w:lineRule="auto"/>
        <w:rPr>
          <w:rFonts w:ascii="Times New Roman" w:hAnsi="Times New Roman"/>
          <w:sz w:val="28"/>
          <w:szCs w:val="28"/>
        </w:rPr>
      </w:pPr>
    </w:p>
    <w:p w:rsidR="00F121F6" w:rsidRPr="00113684" w:rsidRDefault="00F121F6" w:rsidP="00B547DD">
      <w:pPr>
        <w:spacing w:after="0" w:line="360" w:lineRule="auto"/>
        <w:rPr>
          <w:rFonts w:ascii="Times New Roman" w:hAnsi="Times New Roman"/>
          <w:sz w:val="28"/>
          <w:szCs w:val="28"/>
        </w:rPr>
      </w:pPr>
    </w:p>
    <w:p w:rsidR="00F121F6" w:rsidRPr="00113684" w:rsidRDefault="00F121F6" w:rsidP="00FE5B3B">
      <w:pPr>
        <w:spacing w:after="0" w:line="360" w:lineRule="auto"/>
        <w:rPr>
          <w:rFonts w:ascii="Times New Roman" w:hAnsi="Times New Roman"/>
          <w:sz w:val="28"/>
          <w:szCs w:val="28"/>
        </w:rPr>
      </w:pPr>
    </w:p>
    <w:p w:rsidR="00F121F6" w:rsidRPr="00113684" w:rsidRDefault="00F121F6" w:rsidP="00FE5B3B">
      <w:pPr>
        <w:spacing w:after="0" w:line="360" w:lineRule="auto"/>
        <w:rPr>
          <w:rFonts w:ascii="Times New Roman" w:hAnsi="Times New Roman"/>
          <w:sz w:val="28"/>
          <w:szCs w:val="28"/>
        </w:rPr>
      </w:pPr>
    </w:p>
    <w:p w:rsidR="00F121F6" w:rsidRPr="00113684" w:rsidRDefault="00F121F6" w:rsidP="00FE5B3B">
      <w:pPr>
        <w:spacing w:after="0" w:line="360" w:lineRule="auto"/>
        <w:rPr>
          <w:rFonts w:ascii="Times New Roman" w:hAnsi="Times New Roman"/>
          <w:sz w:val="28"/>
          <w:szCs w:val="28"/>
        </w:rPr>
      </w:pPr>
    </w:p>
    <w:p w:rsidR="00F121F6" w:rsidRPr="00113684" w:rsidRDefault="00F121F6" w:rsidP="00393C72">
      <w:pPr>
        <w:spacing w:after="0"/>
        <w:rPr>
          <w:rFonts w:ascii="Times New Roman" w:hAnsi="Times New Roman"/>
          <w:sz w:val="28"/>
          <w:szCs w:val="28"/>
        </w:rPr>
      </w:pPr>
    </w:p>
    <w:p w:rsidR="00F121F6" w:rsidRPr="00113684" w:rsidRDefault="00F121F6" w:rsidP="00EA40B1">
      <w:pPr>
        <w:spacing w:after="0"/>
        <w:rPr>
          <w:rFonts w:ascii="Times New Roman" w:hAnsi="Times New Roman"/>
          <w:sz w:val="28"/>
          <w:szCs w:val="28"/>
          <w:lang w:val="ru-RU"/>
        </w:rPr>
      </w:pPr>
    </w:p>
    <w:p w:rsidR="00F121F6" w:rsidRPr="00113684" w:rsidRDefault="00F121F6" w:rsidP="00B547DD">
      <w:pPr>
        <w:spacing w:after="0" w:line="360" w:lineRule="auto"/>
        <w:jc w:val="center"/>
        <w:rPr>
          <w:rFonts w:ascii="Times New Roman" w:hAnsi="Times New Roman"/>
          <w:b/>
          <w:sz w:val="28"/>
          <w:szCs w:val="28"/>
        </w:rPr>
      </w:pPr>
      <w:r w:rsidRPr="00113684">
        <w:rPr>
          <w:rFonts w:ascii="Times New Roman" w:hAnsi="Times New Roman"/>
          <w:b/>
          <w:sz w:val="28"/>
          <w:szCs w:val="28"/>
        </w:rPr>
        <w:t>РОЗДІЛ ІІІ. Особливості системи освіти у Франції</w:t>
      </w:r>
    </w:p>
    <w:p w:rsidR="00F121F6" w:rsidRPr="00113684" w:rsidRDefault="00F121F6" w:rsidP="00B547DD">
      <w:pPr>
        <w:spacing w:after="0" w:line="360" w:lineRule="auto"/>
        <w:jc w:val="both"/>
        <w:rPr>
          <w:rFonts w:ascii="Times New Roman" w:hAnsi="Times New Roman"/>
          <w:sz w:val="28"/>
          <w:szCs w:val="28"/>
        </w:rPr>
      </w:pPr>
    </w:p>
    <w:p w:rsidR="00F121F6" w:rsidRPr="00113684" w:rsidRDefault="00F121F6" w:rsidP="00B547DD">
      <w:pPr>
        <w:spacing w:after="0" w:line="360" w:lineRule="auto"/>
        <w:jc w:val="both"/>
        <w:rPr>
          <w:rFonts w:ascii="Times New Roman" w:hAnsi="Times New Roman"/>
          <w:sz w:val="28"/>
          <w:szCs w:val="28"/>
        </w:rPr>
      </w:pPr>
      <w:r w:rsidRPr="00113684">
        <w:rPr>
          <w:rFonts w:ascii="Times New Roman" w:hAnsi="Times New Roman"/>
          <w:sz w:val="28"/>
          <w:szCs w:val="28"/>
        </w:rPr>
        <w:tab/>
        <w:t>Система освіти у Франції пережила багато реформ за останні 30 років, вони також тривають і до сьогоднішнього часу. У зв'язку з вступом Франції до Європейського союзу та Болонських домовленостей, освіта в цій країні реалізується відповідно до європейського курсу. Система освіти у Франції вважається однією з найкращих систем освіти.</w:t>
      </w:r>
    </w:p>
    <w:p w:rsidR="00F121F6" w:rsidRPr="00113684" w:rsidRDefault="00F121F6" w:rsidP="00B547DD">
      <w:pPr>
        <w:spacing w:after="0" w:line="360" w:lineRule="auto"/>
        <w:jc w:val="both"/>
        <w:rPr>
          <w:rFonts w:ascii="Times New Roman" w:hAnsi="Times New Roman"/>
          <w:sz w:val="28"/>
          <w:szCs w:val="28"/>
        </w:rPr>
      </w:pPr>
      <w:r w:rsidRPr="00113684">
        <w:rPr>
          <w:rFonts w:ascii="Times New Roman" w:hAnsi="Times New Roman"/>
          <w:sz w:val="28"/>
          <w:szCs w:val="28"/>
        </w:rPr>
        <w:tab/>
        <w:t xml:space="preserve">Основні принципи системи освіти у Франції існують з 1880-1890 років. Навчання є безкоштовним,  без релігійного змісту. </w:t>
      </w:r>
      <w:r w:rsidRPr="00113684">
        <w:rPr>
          <w:rFonts w:ascii="Times New Roman" w:hAnsi="Times New Roman"/>
          <w:sz w:val="28"/>
          <w:szCs w:val="28"/>
        </w:rPr>
        <w:tab/>
        <w:t>Після початкової школи французькі школярі вступають до коледжу, який вважається першим кроком до середньої освіти. У коледжі класи називають  у зворотному порядку чисел. Навчання в коледжі також ділиться на 3 цикли.</w:t>
      </w:r>
    </w:p>
    <w:p w:rsidR="00F121F6" w:rsidRPr="00113684" w:rsidRDefault="00F121F6" w:rsidP="00B547DD">
      <w:pPr>
        <w:spacing w:after="0" w:line="360" w:lineRule="auto"/>
        <w:jc w:val="both"/>
        <w:rPr>
          <w:rFonts w:ascii="Times New Roman" w:hAnsi="Times New Roman"/>
          <w:sz w:val="28"/>
          <w:szCs w:val="28"/>
        </w:rPr>
      </w:pPr>
      <w:r w:rsidRPr="00113684">
        <w:rPr>
          <w:rFonts w:ascii="Times New Roman" w:hAnsi="Times New Roman"/>
          <w:sz w:val="28"/>
          <w:szCs w:val="28"/>
        </w:rPr>
        <w:tab/>
        <w:t>Ліцей є повною ланкою системи освіти. Ліцей загальної чи технологічної освіти готує учнів до іспиту вступу на бакалавр протягом 3 років. Програма розширеної освіти у ліцеї дозволяє учням обирати предмети, які відповідають інтересам та можливостям учня. Деякі ліцеї пропонують навіть такі предмети, як космонавтика або повітроплавання. Учні виконують тест з французької мови після першого класу. Оцінка  цього тесту враховується для бакалаврського іспиту. Останній клас ліцею має назву Terminal’ («Термінал») . Після закінчення учнів  цього класу, вони здають іспит на бакалавр.</w:t>
      </w:r>
    </w:p>
    <w:p w:rsidR="00F121F6" w:rsidRPr="00113684" w:rsidRDefault="00F121F6" w:rsidP="00B547DD">
      <w:pPr>
        <w:spacing w:after="0" w:line="360" w:lineRule="auto"/>
        <w:jc w:val="center"/>
        <w:rPr>
          <w:rFonts w:ascii="Times New Roman" w:hAnsi="Times New Roman"/>
          <w:b/>
          <w:sz w:val="28"/>
          <w:szCs w:val="28"/>
        </w:rPr>
      </w:pPr>
      <w:r w:rsidRPr="00113684">
        <w:rPr>
          <w:rFonts w:ascii="Times New Roman" w:hAnsi="Times New Roman"/>
          <w:b/>
          <w:sz w:val="28"/>
          <w:szCs w:val="28"/>
        </w:rPr>
        <w:t>Переваги школи у Франції</w:t>
      </w:r>
    </w:p>
    <w:p w:rsidR="00F121F6" w:rsidRPr="00113684" w:rsidRDefault="00F121F6" w:rsidP="00B547DD">
      <w:pPr>
        <w:spacing w:after="0" w:line="360" w:lineRule="auto"/>
        <w:jc w:val="both"/>
        <w:rPr>
          <w:rFonts w:ascii="Times New Roman" w:hAnsi="Times New Roman"/>
          <w:sz w:val="28"/>
          <w:szCs w:val="28"/>
        </w:rPr>
      </w:pPr>
      <w:r w:rsidRPr="00113684">
        <w:rPr>
          <w:rFonts w:ascii="Times New Roman" w:hAnsi="Times New Roman"/>
          <w:sz w:val="28"/>
          <w:szCs w:val="28"/>
        </w:rPr>
        <w:t>• Після закінчення  французької школи ви можете вчитися у французькому університеті майже без оплати.</w:t>
      </w:r>
    </w:p>
    <w:p w:rsidR="00F121F6" w:rsidRPr="00113684" w:rsidRDefault="00F121F6" w:rsidP="00B547DD">
      <w:pPr>
        <w:spacing w:after="0" w:line="360" w:lineRule="auto"/>
        <w:jc w:val="both"/>
        <w:rPr>
          <w:rFonts w:ascii="Times New Roman" w:hAnsi="Times New Roman"/>
          <w:sz w:val="28"/>
          <w:szCs w:val="28"/>
        </w:rPr>
      </w:pPr>
      <w:r w:rsidRPr="00113684">
        <w:rPr>
          <w:rFonts w:ascii="Times New Roman" w:hAnsi="Times New Roman"/>
          <w:sz w:val="28"/>
          <w:szCs w:val="28"/>
        </w:rPr>
        <w:t>• Навчання в середній школі коштує досить дешево.</w:t>
      </w:r>
    </w:p>
    <w:p w:rsidR="00F121F6" w:rsidRPr="00113684" w:rsidRDefault="00F121F6" w:rsidP="00B547DD">
      <w:pPr>
        <w:spacing w:after="0" w:line="360" w:lineRule="auto"/>
        <w:jc w:val="both"/>
        <w:rPr>
          <w:rFonts w:ascii="Times New Roman" w:hAnsi="Times New Roman"/>
          <w:sz w:val="28"/>
          <w:szCs w:val="28"/>
          <w:lang w:val="ru-RU"/>
        </w:rPr>
      </w:pPr>
      <w:r w:rsidRPr="00113684">
        <w:rPr>
          <w:rFonts w:ascii="Times New Roman" w:hAnsi="Times New Roman"/>
          <w:sz w:val="28"/>
          <w:szCs w:val="28"/>
        </w:rPr>
        <w:t>• Ви також можете навчатись англійською мовою.</w:t>
      </w:r>
    </w:p>
    <w:p w:rsidR="00F121F6" w:rsidRPr="00113684" w:rsidRDefault="00F121F6" w:rsidP="00B547DD">
      <w:pPr>
        <w:spacing w:after="0" w:line="360" w:lineRule="auto"/>
        <w:jc w:val="center"/>
        <w:rPr>
          <w:rFonts w:ascii="Times New Roman" w:hAnsi="Times New Roman"/>
          <w:b/>
          <w:sz w:val="28"/>
          <w:szCs w:val="28"/>
        </w:rPr>
      </w:pPr>
      <w:r w:rsidRPr="00113684">
        <w:rPr>
          <w:rFonts w:ascii="Times New Roman" w:hAnsi="Times New Roman"/>
          <w:b/>
          <w:sz w:val="28"/>
          <w:szCs w:val="28"/>
        </w:rPr>
        <w:t>Студентські збори у Франції</w:t>
      </w:r>
    </w:p>
    <w:p w:rsidR="00F121F6" w:rsidRPr="00113684" w:rsidRDefault="00F121F6" w:rsidP="00B547DD">
      <w:pPr>
        <w:spacing w:after="0" w:line="360" w:lineRule="auto"/>
        <w:jc w:val="both"/>
        <w:rPr>
          <w:rFonts w:ascii="Times New Roman" w:hAnsi="Times New Roman"/>
          <w:sz w:val="28"/>
          <w:szCs w:val="28"/>
        </w:rPr>
      </w:pPr>
      <w:r w:rsidRPr="00113684">
        <w:rPr>
          <w:rFonts w:ascii="Times New Roman" w:hAnsi="Times New Roman"/>
          <w:sz w:val="28"/>
          <w:szCs w:val="28"/>
        </w:rPr>
        <w:tab/>
        <w:t>Основними стандартними студентськими внесками у Франції в 2019 році є 184 євро на рік для магістрів, і 256 євро на рік для аспірантурних магістерських курсів - плюс кілька додаткових послуг , які можуть становити менше 100 євро. Студенти також мають право на субсидовані відвідування   ресторанів, основні, але дуже дешеві гуртожитки для студентів,  автобусні пропуски та знижки у багатьох місцях. Крім того, студенти з низьким рівнем доходу отримують гранти; французькі студентські гранти варіюються від просто звільнення від сплати за навчання, на звільнення + 4370 євро на рік, а також кошти пов’язані між собою.</w:t>
      </w:r>
    </w:p>
    <w:p w:rsidR="00F121F6" w:rsidRPr="00113684" w:rsidRDefault="00F121F6" w:rsidP="00B547DD">
      <w:pPr>
        <w:spacing w:after="0" w:line="360" w:lineRule="auto"/>
        <w:jc w:val="center"/>
        <w:rPr>
          <w:rFonts w:ascii="Times New Roman" w:hAnsi="Times New Roman"/>
          <w:b/>
          <w:sz w:val="28"/>
          <w:szCs w:val="28"/>
        </w:rPr>
      </w:pPr>
      <w:r w:rsidRPr="00113684">
        <w:rPr>
          <w:rFonts w:ascii="Times New Roman" w:hAnsi="Times New Roman"/>
          <w:b/>
          <w:sz w:val="28"/>
          <w:szCs w:val="28"/>
        </w:rPr>
        <w:t>Вступ до вищої освіти</w:t>
      </w:r>
    </w:p>
    <w:p w:rsidR="00F121F6" w:rsidRPr="00113684" w:rsidRDefault="00F121F6" w:rsidP="00B547DD">
      <w:pPr>
        <w:spacing w:after="0" w:line="360" w:lineRule="auto"/>
        <w:jc w:val="both"/>
        <w:rPr>
          <w:rFonts w:ascii="Times New Roman" w:hAnsi="Times New Roman"/>
          <w:sz w:val="28"/>
          <w:szCs w:val="28"/>
        </w:rPr>
      </w:pPr>
      <w:r w:rsidRPr="00113684">
        <w:rPr>
          <w:rFonts w:ascii="Times New Roman" w:hAnsi="Times New Roman"/>
          <w:sz w:val="28"/>
          <w:szCs w:val="28"/>
        </w:rPr>
        <w:tab/>
        <w:t>Французькі університети відкриті для всіх «бакалаврів», тобто студентів, які здали бакалаврські курси. Бакалавр - золотий стандарт, коли йдеться про вступ до університету; але потрапляння у "</w:t>
      </w:r>
      <w:r w:rsidRPr="00113684">
        <w:rPr>
          <w:rFonts w:ascii="Times New Roman" w:hAnsi="Times New Roman"/>
          <w:sz w:val="28"/>
          <w:szCs w:val="28"/>
          <w:lang w:val="en-US"/>
        </w:rPr>
        <w:t>G</w:t>
      </w:r>
      <w:r w:rsidRPr="00113684">
        <w:rPr>
          <w:rFonts w:ascii="Times New Roman" w:hAnsi="Times New Roman"/>
          <w:sz w:val="28"/>
          <w:szCs w:val="28"/>
        </w:rPr>
        <w:t>rande école"</w:t>
      </w:r>
      <w:r w:rsidRPr="00113684">
        <w:rPr>
          <w:rFonts w:ascii="Times New Roman" w:hAnsi="Times New Roman"/>
          <w:sz w:val="28"/>
          <w:szCs w:val="28"/>
          <w:lang w:val="ru-RU"/>
        </w:rPr>
        <w:t xml:space="preserve"> (</w:t>
      </w:r>
      <w:r w:rsidRPr="00113684">
        <w:rPr>
          <w:rFonts w:ascii="Times New Roman" w:hAnsi="Times New Roman"/>
          <w:sz w:val="28"/>
          <w:szCs w:val="28"/>
        </w:rPr>
        <w:t>Великі школи) - це зовсім інша гра з м'ячем. Вступ до багатьох "</w:t>
      </w:r>
      <w:r w:rsidRPr="00113684">
        <w:rPr>
          <w:rFonts w:ascii="Times New Roman" w:hAnsi="Times New Roman"/>
          <w:sz w:val="28"/>
          <w:szCs w:val="28"/>
          <w:lang w:val="en-US"/>
        </w:rPr>
        <w:t>G</w:t>
      </w:r>
      <w:r w:rsidRPr="00113684">
        <w:rPr>
          <w:rFonts w:ascii="Times New Roman" w:hAnsi="Times New Roman"/>
          <w:sz w:val="28"/>
          <w:szCs w:val="28"/>
        </w:rPr>
        <w:t>randes écoles" відбувається на рівні "bac + 2", тобто на рівні третього курсу університетського навчання; і щоб потрапити в "Велику школу", багато студентів насправді залишаються в ліцеях протягом двох повних років після закінчення бакалавра. У такому відношенні ліцеї також є частиною французької системи вищої освіти. Таким чином, вища освіта забезпечується трьома основними типами закладів: ліцеї, університети та "</w:t>
      </w:r>
      <w:r w:rsidRPr="00113684">
        <w:rPr>
          <w:rFonts w:ascii="Times New Roman" w:hAnsi="Times New Roman"/>
          <w:sz w:val="28"/>
          <w:szCs w:val="28"/>
          <w:lang w:val="en-US"/>
        </w:rPr>
        <w:t>G</w:t>
      </w:r>
      <w:r w:rsidRPr="00113684">
        <w:rPr>
          <w:rFonts w:ascii="Times New Roman" w:hAnsi="Times New Roman"/>
          <w:sz w:val="28"/>
          <w:szCs w:val="28"/>
        </w:rPr>
        <w:t>randes écoles".</w:t>
      </w:r>
    </w:p>
    <w:p w:rsidR="00F121F6" w:rsidRPr="00113684" w:rsidRDefault="00F121F6" w:rsidP="00B547DD">
      <w:pPr>
        <w:spacing w:after="0" w:line="360" w:lineRule="auto"/>
        <w:jc w:val="both"/>
        <w:rPr>
          <w:rFonts w:ascii="Times New Roman" w:hAnsi="Times New Roman"/>
          <w:sz w:val="28"/>
          <w:szCs w:val="28"/>
        </w:rPr>
      </w:pPr>
      <w:r w:rsidRPr="00113684">
        <w:rPr>
          <w:rFonts w:ascii="Times New Roman" w:hAnsi="Times New Roman"/>
          <w:sz w:val="28"/>
          <w:szCs w:val="28"/>
        </w:rPr>
        <w:tab/>
        <w:t xml:space="preserve">Найпрестижніші ліцеї відомі як "les class préparatoires" (або prépas) і, в основному, є високою вибірковою альтернативою першим двом рокам в університеті. " </w:t>
      </w:r>
      <w:r w:rsidRPr="00113684">
        <w:rPr>
          <w:rFonts w:ascii="Times New Roman" w:hAnsi="Times New Roman"/>
          <w:sz w:val="28"/>
          <w:szCs w:val="28"/>
          <w:lang w:val="en-US"/>
        </w:rPr>
        <w:t>P</w:t>
      </w:r>
      <w:r w:rsidRPr="00113684">
        <w:rPr>
          <w:rFonts w:ascii="Times New Roman" w:hAnsi="Times New Roman"/>
          <w:sz w:val="28"/>
          <w:szCs w:val="28"/>
        </w:rPr>
        <w:t>répas " - це класична ілюстрація традиційного французького підходу до освіти, яка включає в себе багато навчання по книгам, довгі години в класі, нагромадження фактів та інформації, відкриття та творчості, більше ніж це прийнято в англомовних країнах та багатьох інших.</w:t>
      </w:r>
    </w:p>
    <w:p w:rsidR="00F121F6" w:rsidRPr="00113684" w:rsidRDefault="00F121F6" w:rsidP="00B547DD">
      <w:pPr>
        <w:spacing w:after="0" w:line="360" w:lineRule="auto"/>
        <w:jc w:val="both"/>
        <w:rPr>
          <w:rFonts w:ascii="Times New Roman" w:hAnsi="Times New Roman"/>
          <w:sz w:val="28"/>
          <w:szCs w:val="28"/>
        </w:rPr>
      </w:pPr>
      <w:r w:rsidRPr="00113684">
        <w:rPr>
          <w:rFonts w:ascii="Times New Roman" w:hAnsi="Times New Roman"/>
          <w:sz w:val="28"/>
          <w:szCs w:val="28"/>
        </w:rPr>
        <w:tab/>
        <w:t>У Франції є близько 80 державних університетів, плюс 5 католицьких університетів (і велика кількість приватних "інститутів", деякі з них також отримують наукові ступені.) Розвиток французьких державних університетів за останні півстоліття значно перешкоджало поєднання двох факторів: а) дуже важка роль держави в їх управлінні та розвитку б) значне недофінансування, порівняно з університетами в інших країнах. Після значної затримки та протидії реформам з боку самих університетів все змінюється,  в 2007 році був прийнятий закон про автономію університетів, який давав більшу владу рішенням президентам (віце-канцлерам) державних університетів.</w:t>
      </w:r>
    </w:p>
    <w:p w:rsidR="00F121F6" w:rsidRPr="00113684" w:rsidRDefault="00F121F6" w:rsidP="00B547DD">
      <w:pPr>
        <w:spacing w:after="0" w:line="360" w:lineRule="auto"/>
        <w:jc w:val="both"/>
        <w:rPr>
          <w:rFonts w:ascii="Times New Roman" w:hAnsi="Times New Roman"/>
          <w:sz w:val="28"/>
          <w:szCs w:val="28"/>
        </w:rPr>
      </w:pPr>
      <w:r w:rsidRPr="00113684">
        <w:rPr>
          <w:rFonts w:ascii="Times New Roman" w:hAnsi="Times New Roman"/>
          <w:sz w:val="28"/>
          <w:szCs w:val="28"/>
        </w:rPr>
        <w:t>  </w:t>
      </w:r>
      <w:r w:rsidRPr="00113684">
        <w:rPr>
          <w:rFonts w:ascii="Times New Roman" w:hAnsi="Times New Roman"/>
          <w:sz w:val="28"/>
          <w:szCs w:val="28"/>
        </w:rPr>
        <w:tab/>
        <w:t> Університети офіційно є відомими за назвою міста, в якому вони знаходяться: таким чином існує 13 закладів, які називаються Паризьким університетом, що мають нумерацію від І до XIII; більшість із них знаходяться в передмісті. Університети поділяються на факультети, які офіційно називаються "UFRs" (Unités de Formation et de Recherche).</w:t>
      </w:r>
    </w:p>
    <w:p w:rsidR="00F121F6" w:rsidRPr="00113684" w:rsidRDefault="00F121F6" w:rsidP="00B547DD">
      <w:pPr>
        <w:spacing w:after="0" w:line="360" w:lineRule="auto"/>
        <w:jc w:val="both"/>
        <w:rPr>
          <w:rFonts w:ascii="Times New Roman" w:hAnsi="Times New Roman"/>
          <w:sz w:val="28"/>
          <w:szCs w:val="28"/>
        </w:rPr>
      </w:pPr>
      <w:r w:rsidRPr="00113684">
        <w:rPr>
          <w:rFonts w:ascii="Times New Roman" w:hAnsi="Times New Roman"/>
          <w:sz w:val="28"/>
          <w:szCs w:val="28"/>
        </w:rPr>
        <w:tab/>
        <w:t>Ступені</w:t>
      </w:r>
      <w:r w:rsidRPr="00113684">
        <w:rPr>
          <w:rFonts w:ascii="Times New Roman" w:hAnsi="Times New Roman"/>
          <w:sz w:val="28"/>
          <w:szCs w:val="28"/>
          <w:lang w:val="ru-RU"/>
        </w:rPr>
        <w:t>.</w:t>
      </w:r>
      <w:r w:rsidRPr="00113684">
        <w:rPr>
          <w:rFonts w:ascii="Times New Roman" w:hAnsi="Times New Roman"/>
          <w:sz w:val="28"/>
          <w:szCs w:val="28"/>
        </w:rPr>
        <w:t xml:space="preserve"> Університети присуджують три типи ступенів, відповідно до європейської системи "Болонья". Перша ступінь (3 роки) - це ліцензія, аспірантура (5 років навчання) - магістри, а остаточна ступінь, отримується після принаймні восьмирічного навчання - докторська. Усі спеціальні курси повинні бути затверджені міністерством з питань вищої освіти, і кожні чотири роки всі університети проходять жахливо бюрократичний і трудомісткий процес, відомий як "хабілітація". Випускні церемонії у французьких університетах не існують. Однак деякі університетські кафедри запровадили неофіційні церемонії, зокрема для випускників магістрів.</w:t>
      </w:r>
    </w:p>
    <w:p w:rsidR="00F121F6" w:rsidRPr="00113684" w:rsidRDefault="00F121F6" w:rsidP="00B547DD">
      <w:pPr>
        <w:spacing w:after="0" w:line="360" w:lineRule="auto"/>
        <w:jc w:val="both"/>
        <w:rPr>
          <w:rFonts w:ascii="Times New Roman" w:hAnsi="Times New Roman"/>
          <w:sz w:val="28"/>
          <w:szCs w:val="28"/>
        </w:rPr>
      </w:pPr>
      <w:r w:rsidRPr="00113684">
        <w:rPr>
          <w:rFonts w:ascii="Times New Roman" w:hAnsi="Times New Roman"/>
          <w:sz w:val="28"/>
          <w:szCs w:val="28"/>
        </w:rPr>
        <w:t>   Приватні університети. Відповідно до старого французького закону жоден приватний заклад не може назвати себе "університетом"; але це не заважає католицьким університетам цього робити.</w:t>
      </w:r>
    </w:p>
    <w:p w:rsidR="00F121F6" w:rsidRPr="00113684" w:rsidRDefault="00F121F6" w:rsidP="00B547DD">
      <w:pPr>
        <w:spacing w:after="0" w:line="360" w:lineRule="auto"/>
        <w:jc w:val="both"/>
        <w:rPr>
          <w:rFonts w:ascii="Times New Roman" w:hAnsi="Times New Roman"/>
          <w:sz w:val="28"/>
          <w:szCs w:val="28"/>
        </w:rPr>
      </w:pPr>
      <w:r w:rsidRPr="00113684">
        <w:rPr>
          <w:rFonts w:ascii="Times New Roman" w:hAnsi="Times New Roman"/>
          <w:sz w:val="28"/>
          <w:szCs w:val="28"/>
        </w:rPr>
        <w:t>   Католицькі університети. Як і у державних університетах, часто існує офіційна назва (наприклад, Institut Catholique de Lyon) та загальна назва, якою користуються більшість людей, а також самі установи (наприклад, Université Catholique de Lyon). Католицькі університети пропонують такий самий спектр спеціальностей, що і державні університети, і студенти можуть вільно пересуватись між двома системами.</w:t>
      </w:r>
    </w:p>
    <w:p w:rsidR="00F121F6" w:rsidRPr="00113684" w:rsidRDefault="00F121F6" w:rsidP="00B547DD">
      <w:pPr>
        <w:spacing w:after="0" w:line="360" w:lineRule="auto"/>
        <w:jc w:val="both"/>
        <w:rPr>
          <w:rFonts w:ascii="Times New Roman" w:hAnsi="Times New Roman"/>
          <w:sz w:val="28"/>
          <w:szCs w:val="28"/>
        </w:rPr>
      </w:pPr>
      <w:r w:rsidRPr="00113684">
        <w:rPr>
          <w:rFonts w:ascii="Times New Roman" w:hAnsi="Times New Roman"/>
          <w:sz w:val="28"/>
          <w:szCs w:val="28"/>
        </w:rPr>
        <w:t>   Інші приватні установи,  вони, як правило, називають себе "школами" і включають деякі "</w:t>
      </w:r>
      <w:r w:rsidRPr="00113684">
        <w:rPr>
          <w:rFonts w:ascii="Times New Roman" w:hAnsi="Times New Roman"/>
          <w:sz w:val="28"/>
          <w:szCs w:val="28"/>
          <w:lang w:val="en-US"/>
        </w:rPr>
        <w:t>G</w:t>
      </w:r>
      <w:r w:rsidRPr="00113684">
        <w:rPr>
          <w:rFonts w:ascii="Times New Roman" w:hAnsi="Times New Roman"/>
          <w:sz w:val="28"/>
          <w:szCs w:val="28"/>
        </w:rPr>
        <w:t>randes écoles", а також цілу низку приватних закладів, які пропонують ступінь бізнесу, технічну кваліфікацію та інші спеціальності. Щоб запропонувати "ступінь", школа повинна мати свої спеціальності, які є визнані Міністерством, так само, як у державних університетах.</w:t>
      </w:r>
    </w:p>
    <w:p w:rsidR="00F121F6" w:rsidRPr="00113684" w:rsidRDefault="00F121F6" w:rsidP="00B547DD">
      <w:pPr>
        <w:spacing w:after="0" w:line="360" w:lineRule="auto"/>
        <w:jc w:val="center"/>
        <w:rPr>
          <w:rFonts w:ascii="Times New Roman" w:hAnsi="Times New Roman"/>
          <w:b/>
          <w:sz w:val="28"/>
          <w:szCs w:val="28"/>
        </w:rPr>
      </w:pPr>
    </w:p>
    <w:p w:rsidR="00F121F6" w:rsidRPr="00113684" w:rsidRDefault="00F121F6" w:rsidP="00B547DD">
      <w:pPr>
        <w:spacing w:after="0" w:line="360" w:lineRule="auto"/>
        <w:jc w:val="center"/>
        <w:rPr>
          <w:rFonts w:ascii="Times New Roman" w:hAnsi="Times New Roman"/>
          <w:sz w:val="28"/>
          <w:szCs w:val="28"/>
        </w:rPr>
      </w:pPr>
      <w:r w:rsidRPr="00113684">
        <w:rPr>
          <w:rFonts w:ascii="Times New Roman" w:hAnsi="Times New Roman"/>
          <w:b/>
          <w:sz w:val="28"/>
          <w:szCs w:val="28"/>
        </w:rPr>
        <w:t>Les Grandes Ecoles</w:t>
      </w:r>
    </w:p>
    <w:p w:rsidR="00F121F6" w:rsidRPr="00113684" w:rsidRDefault="00F121F6" w:rsidP="00B547DD">
      <w:pPr>
        <w:spacing w:after="0" w:line="360" w:lineRule="auto"/>
        <w:jc w:val="both"/>
        <w:rPr>
          <w:rFonts w:ascii="Times New Roman" w:hAnsi="Times New Roman"/>
          <w:sz w:val="28"/>
          <w:szCs w:val="28"/>
        </w:rPr>
      </w:pPr>
      <w:r w:rsidRPr="00113684">
        <w:rPr>
          <w:rFonts w:ascii="Times New Roman" w:hAnsi="Times New Roman"/>
          <w:sz w:val="28"/>
          <w:szCs w:val="28"/>
        </w:rPr>
        <w:tab/>
        <w:t xml:space="preserve"> Це вершина французької системи освіти; студенти потрапляють на конкурсний іспит (конкурси), заклади порівняно невеликі.   Найвідоміший «</w:t>
      </w:r>
      <w:r w:rsidRPr="00113684">
        <w:rPr>
          <w:rFonts w:ascii="Times New Roman" w:hAnsi="Times New Roman"/>
          <w:sz w:val="28"/>
          <w:szCs w:val="28"/>
          <w:lang w:val="en-US"/>
        </w:rPr>
        <w:t>G</w:t>
      </w:r>
      <w:r w:rsidRPr="00113684">
        <w:rPr>
          <w:rFonts w:ascii="Times New Roman" w:hAnsi="Times New Roman"/>
          <w:sz w:val="28"/>
          <w:szCs w:val="28"/>
        </w:rPr>
        <w:t>rande école» - «Політехніка», також відома як «Х», яка була заснована в 1794 році як школа суспільної інженерії. Вона підпорядковується Міністерству оборони, і студенти носять церемоніальну військову форму, з трикутними шапками  для офіційних випадків, таких як випускний. Студенти проходять 4 роки навчання, французькі студенти мають статус офіцерів армії. Політехніка вважається одним із найкращих світових "університетів" та здійснює обмін з іншими установами того ж спрямування: MIT, Гарвард, Стенфорд, Оксфорд, ICL та ін. Ще однією школою високого рівня вважають - Ecole Normale d'Administration, ENA, вищий заклад Франції для підготовки майбутніх державних службовців (haons fonctionnaires), вищих політиків та керівників.</w:t>
      </w:r>
    </w:p>
    <w:p w:rsidR="00F121F6" w:rsidRPr="00113684" w:rsidRDefault="00F121F6" w:rsidP="00B547DD">
      <w:pPr>
        <w:spacing w:after="0" w:line="360" w:lineRule="auto"/>
        <w:jc w:val="both"/>
        <w:rPr>
          <w:rFonts w:ascii="Times New Roman" w:hAnsi="Times New Roman"/>
          <w:sz w:val="28"/>
          <w:szCs w:val="28"/>
        </w:rPr>
      </w:pPr>
      <w:r w:rsidRPr="00113684">
        <w:rPr>
          <w:rFonts w:ascii="Times New Roman" w:hAnsi="Times New Roman"/>
          <w:sz w:val="28"/>
          <w:szCs w:val="28"/>
        </w:rPr>
        <w:tab/>
        <w:t xml:space="preserve">Отож, у порівнянні з іншими країнами, Франція має незвичну і складну систему вищої освіти. </w:t>
      </w:r>
      <w:r w:rsidRPr="00113684">
        <w:rPr>
          <w:rFonts w:ascii="Times New Roman" w:hAnsi="Times New Roman"/>
          <w:sz w:val="28"/>
          <w:szCs w:val="28"/>
          <w:lang w:val="ru-RU"/>
        </w:rPr>
        <w:t>Практично у всіх країнах світу вершиною системи освіти, установами, що забезпечують найкращі центри передового досвіду, є університети. У Франції не так. Коли у Франції є близько сотні університетів, більшість з яких мають можливість проводити своє  викладання та науково-дослідницькі роботи з університетами в  інших частинах Європи, пік освіти у Франції представлений "</w:t>
      </w:r>
      <w:r w:rsidRPr="00113684">
        <w:rPr>
          <w:rFonts w:ascii="Times New Roman" w:hAnsi="Times New Roman"/>
          <w:sz w:val="28"/>
          <w:szCs w:val="28"/>
          <w:lang w:val="en-US"/>
        </w:rPr>
        <w:t>GrandesEcoles</w:t>
      </w:r>
      <w:r w:rsidRPr="00113684">
        <w:rPr>
          <w:rFonts w:ascii="Times New Roman" w:hAnsi="Times New Roman"/>
          <w:sz w:val="28"/>
          <w:szCs w:val="28"/>
          <w:lang w:val="ru-RU"/>
        </w:rPr>
        <w:t>" (Великими школами)  країни.</w:t>
      </w:r>
      <w:r w:rsidRPr="00113684">
        <w:rPr>
          <w:rFonts w:ascii="Times New Roman" w:hAnsi="Times New Roman"/>
          <w:sz w:val="28"/>
          <w:szCs w:val="28"/>
        </w:rPr>
        <w:t>Grandes Ecoles (Великі школи) дуже добре фінансуються, мають невеликі за кількістю класи та вищий педагогічний персонал; дійсно, вони  відкладають велику суму бюджету на освіту - на шкоду  університетів Франції , які значно недофінансовані, порівняно з міжнародними стандартами. Проте, незважаючи на обмежене фінансування, французькі університети, як правило, роблять надзвичайно гарну роботу; і за рівнем продуктивності вони повинні належати до числа найбільш ефективних вищих навчальних закладів у будь-якій розвиненій країні!</w:t>
      </w:r>
    </w:p>
    <w:p w:rsidR="00F121F6" w:rsidRPr="00113684" w:rsidRDefault="00F121F6" w:rsidP="00CA7872">
      <w:pPr>
        <w:spacing w:after="0" w:line="360" w:lineRule="auto"/>
        <w:jc w:val="both"/>
        <w:rPr>
          <w:rFonts w:ascii="Times New Roman" w:hAnsi="Times New Roman"/>
          <w:sz w:val="28"/>
          <w:szCs w:val="28"/>
        </w:rPr>
      </w:pPr>
    </w:p>
    <w:p w:rsidR="00F121F6" w:rsidRPr="00113684" w:rsidRDefault="00F121F6" w:rsidP="00B547DD">
      <w:pPr>
        <w:spacing w:after="0" w:line="360" w:lineRule="auto"/>
        <w:jc w:val="center"/>
        <w:rPr>
          <w:rFonts w:ascii="Times New Roman" w:hAnsi="Times New Roman"/>
          <w:b/>
          <w:sz w:val="28"/>
          <w:szCs w:val="28"/>
          <w:lang w:val="en-US"/>
        </w:rPr>
      </w:pPr>
      <w:r w:rsidRPr="00113684">
        <w:rPr>
          <w:rFonts w:ascii="Times New Roman" w:hAnsi="Times New Roman"/>
          <w:b/>
          <w:sz w:val="28"/>
          <w:szCs w:val="28"/>
          <w:lang w:val="en-US"/>
        </w:rPr>
        <w:t xml:space="preserve">PART </w:t>
      </w:r>
      <w:r w:rsidRPr="00113684">
        <w:rPr>
          <w:rFonts w:ascii="Times New Roman" w:hAnsi="Times New Roman"/>
          <w:b/>
          <w:sz w:val="28"/>
          <w:szCs w:val="28"/>
        </w:rPr>
        <w:t>ІІІ. Features of the education system in France.</w:t>
      </w:r>
    </w:p>
    <w:p w:rsidR="00F121F6" w:rsidRPr="00113684" w:rsidRDefault="00F121F6" w:rsidP="00B547DD">
      <w:pPr>
        <w:spacing w:after="0" w:line="360" w:lineRule="auto"/>
        <w:jc w:val="both"/>
        <w:rPr>
          <w:rFonts w:ascii="Times New Roman" w:hAnsi="Times New Roman"/>
          <w:sz w:val="28"/>
          <w:szCs w:val="28"/>
          <w:lang w:val="en-US"/>
        </w:rPr>
      </w:pPr>
      <w:r w:rsidRPr="00113684">
        <w:rPr>
          <w:rFonts w:ascii="Times New Roman" w:hAnsi="Times New Roman"/>
          <w:sz w:val="28"/>
          <w:szCs w:val="28"/>
          <w:lang w:val="en-US"/>
        </w:rPr>
        <w:tab/>
      </w:r>
    </w:p>
    <w:p w:rsidR="00F121F6" w:rsidRPr="00113684" w:rsidRDefault="00F121F6" w:rsidP="00B547DD">
      <w:pPr>
        <w:spacing w:after="0" w:line="360" w:lineRule="auto"/>
        <w:ind w:firstLine="708"/>
        <w:jc w:val="both"/>
        <w:rPr>
          <w:rFonts w:ascii="Times New Roman" w:hAnsi="Times New Roman"/>
          <w:sz w:val="28"/>
          <w:szCs w:val="28"/>
        </w:rPr>
      </w:pPr>
      <w:r w:rsidRPr="00113684">
        <w:rPr>
          <w:rFonts w:ascii="Times New Roman" w:hAnsi="Times New Roman"/>
          <w:sz w:val="28"/>
          <w:szCs w:val="28"/>
        </w:rPr>
        <w:t>System of the education in France has been survived many reforms for the last 30 years, and they have been continuing nowadays. In connection with entering France in European alliance and Bolon’s agreement, education in this country are realized correspond to European rate. System of the education in France is considered one of the best systems of the education.</w:t>
      </w:r>
    </w:p>
    <w:p w:rsidR="00F121F6" w:rsidRPr="00113684" w:rsidRDefault="00F121F6" w:rsidP="00B547DD">
      <w:pPr>
        <w:spacing w:after="0" w:line="360" w:lineRule="auto"/>
        <w:jc w:val="both"/>
        <w:rPr>
          <w:rFonts w:ascii="Times New Roman" w:hAnsi="Times New Roman"/>
          <w:sz w:val="28"/>
          <w:szCs w:val="28"/>
        </w:rPr>
      </w:pPr>
      <w:r w:rsidRPr="00113684">
        <w:rPr>
          <w:rFonts w:ascii="Times New Roman" w:hAnsi="Times New Roman"/>
          <w:sz w:val="28"/>
          <w:szCs w:val="28"/>
          <w:lang w:val="en-US"/>
        </w:rPr>
        <w:tab/>
      </w:r>
      <w:r w:rsidRPr="00113684">
        <w:rPr>
          <w:rFonts w:ascii="Times New Roman" w:hAnsi="Times New Roman"/>
          <w:sz w:val="28"/>
          <w:szCs w:val="28"/>
        </w:rPr>
        <w:t>Main principles of system of the education in France exist since 1880-1890. Education is free and without religious contents. After Primary school French pupils enter in College which is considered first step of Secondary education. In College classes are named in inverse order. For example, pupils enter in sixth class and inyears they finish third class. Education in College is divided into 3 cycles.</w:t>
      </w:r>
    </w:p>
    <w:p w:rsidR="00F121F6" w:rsidRPr="00113684" w:rsidRDefault="00F121F6" w:rsidP="00B547DD">
      <w:pPr>
        <w:spacing w:after="0" w:line="360" w:lineRule="auto"/>
        <w:jc w:val="both"/>
        <w:rPr>
          <w:rFonts w:ascii="Times New Roman" w:hAnsi="Times New Roman"/>
          <w:sz w:val="28"/>
          <w:szCs w:val="28"/>
        </w:rPr>
      </w:pPr>
      <w:r w:rsidRPr="00113684">
        <w:rPr>
          <w:rFonts w:ascii="Times New Roman" w:hAnsi="Times New Roman"/>
          <w:sz w:val="28"/>
          <w:szCs w:val="28"/>
          <w:lang w:val="en-US"/>
        </w:rPr>
        <w:tab/>
      </w:r>
      <w:r w:rsidRPr="00113684">
        <w:rPr>
          <w:rFonts w:ascii="Times New Roman" w:hAnsi="Times New Roman"/>
          <w:sz w:val="28"/>
          <w:szCs w:val="28"/>
        </w:rPr>
        <w:t>Lyceum is complete link of system of the education. Lyceum of general or technological educations is prepared pupils for bachelor exam during 3 years. Extensive education program in Lyceum allows pupils to choose subjects, which correspond to interest and ability of pupil. Some Lyceums offer subjects like astronautics or aeronautics. Pupils execute test of French language after first class. Grade for this test are taken into account for bachelor exam. Last class of Lyceum is named «Terminal’». When pupils finish that class they pass bachelor exam.</w:t>
      </w:r>
    </w:p>
    <w:p w:rsidR="00F121F6" w:rsidRPr="00113684" w:rsidRDefault="00F121F6" w:rsidP="00B547DD">
      <w:pPr>
        <w:spacing w:after="0" w:line="360" w:lineRule="auto"/>
        <w:jc w:val="center"/>
        <w:rPr>
          <w:rFonts w:ascii="Times New Roman" w:hAnsi="Times New Roman"/>
          <w:sz w:val="28"/>
          <w:szCs w:val="28"/>
          <w:lang w:val="en-US"/>
        </w:rPr>
      </w:pPr>
      <w:r w:rsidRPr="00113684">
        <w:rPr>
          <w:rFonts w:ascii="Times New Roman" w:hAnsi="Times New Roman"/>
          <w:b/>
          <w:sz w:val="28"/>
          <w:szCs w:val="28"/>
          <w:lang w:val="en-US"/>
        </w:rPr>
        <w:t xml:space="preserve">Advantagesof </w:t>
      </w:r>
      <w:r w:rsidRPr="00113684">
        <w:rPr>
          <w:rFonts w:ascii="Times New Roman" w:hAnsi="Times New Roman"/>
          <w:b/>
          <w:bCs/>
          <w:sz w:val="28"/>
          <w:szCs w:val="28"/>
          <w:lang w:val="en-US"/>
        </w:rPr>
        <w:t>school in France</w:t>
      </w:r>
    </w:p>
    <w:p w:rsidR="00F121F6" w:rsidRPr="00113684" w:rsidRDefault="00F121F6" w:rsidP="00B547DD">
      <w:pPr>
        <w:numPr>
          <w:ilvl w:val="0"/>
          <w:numId w:val="21"/>
        </w:numPr>
        <w:spacing w:after="0" w:line="360" w:lineRule="auto"/>
        <w:ind w:left="0"/>
        <w:jc w:val="both"/>
        <w:rPr>
          <w:rFonts w:ascii="Times New Roman" w:hAnsi="Times New Roman"/>
          <w:sz w:val="28"/>
          <w:szCs w:val="28"/>
          <w:lang w:val="en-US"/>
        </w:rPr>
      </w:pPr>
      <w:r w:rsidRPr="00113684">
        <w:rPr>
          <w:rFonts w:ascii="Times New Roman" w:hAnsi="Times New Roman"/>
          <w:sz w:val="28"/>
          <w:szCs w:val="28"/>
          <w:lang w:val="en-US"/>
        </w:rPr>
        <w:t>After French school you can study in French university almost without pay.</w:t>
      </w:r>
    </w:p>
    <w:p w:rsidR="00F121F6" w:rsidRPr="00113684" w:rsidRDefault="00F121F6" w:rsidP="00B547DD">
      <w:pPr>
        <w:numPr>
          <w:ilvl w:val="0"/>
          <w:numId w:val="21"/>
        </w:numPr>
        <w:spacing w:after="0" w:line="360" w:lineRule="auto"/>
        <w:ind w:left="0"/>
        <w:jc w:val="both"/>
        <w:rPr>
          <w:rFonts w:ascii="Times New Roman" w:hAnsi="Times New Roman"/>
          <w:sz w:val="28"/>
          <w:szCs w:val="28"/>
          <w:lang w:val="en-US"/>
        </w:rPr>
      </w:pPr>
      <w:r w:rsidRPr="00113684">
        <w:rPr>
          <w:rFonts w:ascii="Times New Roman" w:hAnsi="Times New Roman"/>
          <w:sz w:val="28"/>
          <w:szCs w:val="28"/>
          <w:lang w:val="en-US"/>
        </w:rPr>
        <w:t>Studying in Secondary school is quite cheap.</w:t>
      </w:r>
    </w:p>
    <w:p w:rsidR="00F121F6" w:rsidRPr="00113684" w:rsidRDefault="00F121F6" w:rsidP="00B547DD">
      <w:pPr>
        <w:numPr>
          <w:ilvl w:val="0"/>
          <w:numId w:val="21"/>
        </w:numPr>
        <w:spacing w:after="0" w:line="360" w:lineRule="auto"/>
        <w:ind w:left="0"/>
        <w:jc w:val="both"/>
        <w:rPr>
          <w:rFonts w:ascii="Times New Roman" w:hAnsi="Times New Roman"/>
          <w:sz w:val="28"/>
          <w:szCs w:val="28"/>
          <w:lang w:val="en-US"/>
        </w:rPr>
      </w:pPr>
      <w:r w:rsidRPr="00113684">
        <w:rPr>
          <w:rFonts w:ascii="Times New Roman" w:hAnsi="Times New Roman"/>
          <w:sz w:val="28"/>
          <w:szCs w:val="28"/>
          <w:lang w:val="en-US"/>
        </w:rPr>
        <w:t>You can have studying in English language.</w:t>
      </w:r>
    </w:p>
    <w:p w:rsidR="00F121F6" w:rsidRPr="00113684" w:rsidRDefault="00F121F6" w:rsidP="00B547DD">
      <w:pPr>
        <w:spacing w:after="0" w:line="360" w:lineRule="auto"/>
        <w:jc w:val="center"/>
        <w:rPr>
          <w:rFonts w:ascii="Times New Roman" w:hAnsi="Times New Roman"/>
          <w:b/>
          <w:sz w:val="28"/>
          <w:szCs w:val="28"/>
          <w:lang w:val="en-US"/>
        </w:rPr>
      </w:pPr>
      <w:r w:rsidRPr="00113684">
        <w:rPr>
          <w:rFonts w:ascii="Times New Roman" w:hAnsi="Times New Roman"/>
          <w:b/>
          <w:sz w:val="28"/>
          <w:szCs w:val="28"/>
          <w:lang w:val="en-US"/>
        </w:rPr>
        <w:t>Student fees in France</w:t>
      </w:r>
    </w:p>
    <w:p w:rsidR="00F121F6" w:rsidRPr="00113684" w:rsidRDefault="00F121F6" w:rsidP="00B547DD">
      <w:pPr>
        <w:spacing w:after="0" w:line="360" w:lineRule="auto"/>
        <w:jc w:val="both"/>
        <w:rPr>
          <w:rFonts w:ascii="Times New Roman" w:hAnsi="Times New Roman"/>
          <w:sz w:val="28"/>
          <w:szCs w:val="28"/>
          <w:lang w:val="en-US"/>
        </w:rPr>
      </w:pPr>
      <w:r w:rsidRPr="00113684">
        <w:rPr>
          <w:rFonts w:ascii="Times New Roman" w:hAnsi="Times New Roman"/>
          <w:sz w:val="28"/>
          <w:szCs w:val="28"/>
          <w:lang w:val="en-US"/>
        </w:rPr>
        <w:tab/>
        <w:t xml:space="preserve">Basic standard student fees in France in 2019  are 184 €uros per year for undergraduates, and 256 € per year for post graduate Master's courses - plus a few extras that may add on less than 100 €. Students are also eligible for subsidised student restaurants, basic but very cheap student residences bus passes and discounts in many places. In addition, students from low-income backgrounds get grants; French student grants vary from just exemption from paying tuition fees,  to exemption + 4370 € per year, and are means related.  </w:t>
      </w:r>
    </w:p>
    <w:p w:rsidR="00F121F6" w:rsidRPr="00113684" w:rsidRDefault="00F121F6" w:rsidP="00B547DD">
      <w:pPr>
        <w:spacing w:after="0" w:line="360" w:lineRule="auto"/>
        <w:jc w:val="center"/>
        <w:rPr>
          <w:rFonts w:ascii="Times New Roman" w:hAnsi="Times New Roman"/>
          <w:b/>
          <w:sz w:val="28"/>
          <w:szCs w:val="28"/>
        </w:rPr>
      </w:pPr>
      <w:r w:rsidRPr="00113684">
        <w:rPr>
          <w:rFonts w:ascii="Times New Roman" w:hAnsi="Times New Roman"/>
          <w:b/>
          <w:sz w:val="28"/>
          <w:szCs w:val="28"/>
          <w:lang w:val="en-US"/>
        </w:rPr>
        <w:t>Entry into higher education</w:t>
      </w:r>
    </w:p>
    <w:p w:rsidR="00F121F6" w:rsidRPr="00113684" w:rsidRDefault="00F121F6" w:rsidP="00B547DD">
      <w:pPr>
        <w:spacing w:after="0" w:line="360" w:lineRule="auto"/>
        <w:jc w:val="both"/>
        <w:rPr>
          <w:rFonts w:ascii="Times New Roman" w:hAnsi="Times New Roman"/>
          <w:sz w:val="28"/>
          <w:szCs w:val="28"/>
          <w:lang w:val="en-US"/>
        </w:rPr>
      </w:pPr>
      <w:r w:rsidRPr="00113684">
        <w:rPr>
          <w:rFonts w:ascii="Times New Roman" w:hAnsi="Times New Roman"/>
          <w:sz w:val="28"/>
          <w:szCs w:val="28"/>
          <w:lang w:val="en-US"/>
        </w:rPr>
        <w:tab/>
        <w:t>French universities are open to all "bacheliers", that is students who have passed their baccalauréat. The baccalauréat is the gold standard, when it comes to getting into university; but getting into a "grandeécole" is a whole different ball game. Entry into many "Grandesécoles" is at "bac+2" level, i.e. the level of the third year of university studies; and to get into a "Grande école", many students actually stay on in Lycée for two whole years after the baccalauréat. In this respect, Lycées are also a part of the French higher education system. Higher education is thus provided by three main types of institution: lycées, universities, and "grandesécoles".</w:t>
      </w:r>
    </w:p>
    <w:p w:rsidR="00F121F6" w:rsidRPr="00113684" w:rsidRDefault="00F121F6" w:rsidP="00B547DD">
      <w:pPr>
        <w:spacing w:after="0" w:line="360" w:lineRule="auto"/>
        <w:jc w:val="both"/>
        <w:rPr>
          <w:rFonts w:ascii="Times New Roman" w:hAnsi="Times New Roman"/>
          <w:sz w:val="28"/>
          <w:szCs w:val="28"/>
          <w:lang w:val="en-US"/>
        </w:rPr>
      </w:pPr>
      <w:r w:rsidRPr="00113684">
        <w:rPr>
          <w:rFonts w:ascii="Times New Roman" w:hAnsi="Times New Roman"/>
          <w:sz w:val="28"/>
          <w:szCs w:val="28"/>
          <w:lang w:val="en-US"/>
        </w:rPr>
        <w:tab/>
        <w:t>The most prestigious of   lycées are known as "les classes préparatoires" (or prépas), and are basically a highly selective alternative to the first two years of university.     "Prépas" are the classic illustration of the traditional French approach to education, which involves a lot of book-learning, long hours in the classroom,  amassing of facts and information, discovery and creativity than is customary in the English-speaking countries and many others.</w:t>
      </w:r>
    </w:p>
    <w:p w:rsidR="00F121F6" w:rsidRPr="00113684" w:rsidRDefault="00F121F6" w:rsidP="00B547DD">
      <w:pPr>
        <w:spacing w:after="0" w:line="360" w:lineRule="auto"/>
        <w:jc w:val="both"/>
        <w:rPr>
          <w:rFonts w:ascii="Times New Roman" w:hAnsi="Times New Roman"/>
          <w:sz w:val="28"/>
          <w:szCs w:val="28"/>
          <w:lang w:val="en-US"/>
        </w:rPr>
      </w:pPr>
      <w:r w:rsidRPr="00113684">
        <w:rPr>
          <w:rFonts w:ascii="Times New Roman" w:hAnsi="Times New Roman"/>
          <w:sz w:val="28"/>
          <w:szCs w:val="28"/>
          <w:lang w:val="en-US"/>
        </w:rPr>
        <w:tab/>
        <w:t xml:space="preserve">France has about 80 state universities, plus 5 Catholic universities (and a large number of private "institutes", some of which award degrees.) The development of French state universities over the past half century has been greatly hampered by a combination of two factors: a) the very heavy role of the state in their administration and development, and b) considerable underfunding, compared to universities in other countries. After considerable delay, and oppositiion to reform from within the universities themselves, things are changing, and a law on the Autonomy of Universities was passed in 2007, giving greater decisional power to the Presidents (vice chancellors) of public universities </w:t>
      </w:r>
      <w:r w:rsidRPr="00113684">
        <w:rPr>
          <w:rFonts w:ascii="Times New Roman" w:hAnsi="Times New Roman"/>
          <w:sz w:val="28"/>
          <w:szCs w:val="28"/>
        </w:rPr>
        <w:t>.</w:t>
      </w:r>
      <w:r w:rsidRPr="00113684">
        <w:rPr>
          <w:rFonts w:ascii="Times New Roman" w:hAnsi="Times New Roman"/>
          <w:sz w:val="28"/>
          <w:szCs w:val="28"/>
          <w:lang w:val="en-US"/>
        </w:rPr>
        <w:t xml:space="preserve">   Universities are officially known by the name of the city in which they are located: there are thus 13 institutions called the University of Paris, numbered from 1 to XIII; most of these are actually in the suburbs. Universities are divided into faculties that are officially called "UFRs" (Unités de Formation et de Recherche).</w:t>
      </w:r>
    </w:p>
    <w:p w:rsidR="00F121F6" w:rsidRPr="00113684" w:rsidRDefault="00F121F6" w:rsidP="00B547DD">
      <w:pPr>
        <w:spacing w:after="0" w:line="360" w:lineRule="auto"/>
        <w:jc w:val="both"/>
        <w:rPr>
          <w:rFonts w:ascii="Times New Roman" w:hAnsi="Times New Roman"/>
          <w:sz w:val="28"/>
          <w:szCs w:val="28"/>
          <w:lang w:val="en-US"/>
        </w:rPr>
      </w:pPr>
      <w:r w:rsidRPr="00113684">
        <w:rPr>
          <w:rFonts w:ascii="Times New Roman" w:hAnsi="Times New Roman"/>
          <w:sz w:val="28"/>
          <w:szCs w:val="28"/>
          <w:lang w:val="en-US"/>
        </w:rPr>
        <w:tab/>
        <w:t>Degrees. Universities award three types of degree, in line with the European "Bologna" system. The first degree (3 years) is the Licence, the first postgraduate degree (5 years' study) is the Masters, and the final degree, obtained after at least eight years' study, is the Doctorate. Degree courses must all be approved by the ministry for higher education, and every four years all universities now go through a horrendously bureaucratic and time-consuming process known as "habilitation". Graduation ceremonies do not exist in French universities. However, some university departments have introduced unofficial ceremonies, notably for Masters graduates.</w:t>
      </w:r>
    </w:p>
    <w:p w:rsidR="00F121F6" w:rsidRPr="00113684" w:rsidRDefault="00F121F6" w:rsidP="00B547DD">
      <w:pPr>
        <w:spacing w:after="0" w:line="360" w:lineRule="auto"/>
        <w:jc w:val="both"/>
        <w:rPr>
          <w:rFonts w:ascii="Times New Roman" w:hAnsi="Times New Roman"/>
          <w:sz w:val="28"/>
          <w:szCs w:val="28"/>
          <w:lang w:val="en-US"/>
        </w:rPr>
      </w:pPr>
      <w:r w:rsidRPr="00113684">
        <w:rPr>
          <w:rFonts w:ascii="Times New Roman" w:hAnsi="Times New Roman"/>
          <w:sz w:val="28"/>
          <w:szCs w:val="28"/>
          <w:lang w:val="en-US"/>
        </w:rPr>
        <w:tab/>
        <w:t>Private universities. According to an old French law, no private institution can call itself a "university"; but this does not stop the Catholic universities from doing so.</w:t>
      </w:r>
    </w:p>
    <w:p w:rsidR="00F121F6" w:rsidRPr="00113684" w:rsidRDefault="00F121F6" w:rsidP="00B547DD">
      <w:pPr>
        <w:spacing w:after="0" w:line="360" w:lineRule="auto"/>
        <w:jc w:val="both"/>
        <w:rPr>
          <w:rFonts w:ascii="Times New Roman" w:hAnsi="Times New Roman"/>
          <w:sz w:val="28"/>
          <w:szCs w:val="28"/>
          <w:lang w:val="en-US"/>
        </w:rPr>
      </w:pPr>
      <w:r w:rsidRPr="00113684">
        <w:rPr>
          <w:rFonts w:ascii="Times New Roman" w:hAnsi="Times New Roman"/>
          <w:sz w:val="28"/>
          <w:szCs w:val="28"/>
          <w:lang w:val="en-US"/>
        </w:rPr>
        <w:tab/>
        <w:t>Catholic universities. As with state universities, there is often an official name (such as InstitutCatholique de Lyon) and the common name that most people, and the institutions themselves, use (such as UniversitéCatholique de Lyon). Catholic universities offer the same range of degree courses as state universities, and students can freely move between the two systems.</w:t>
      </w:r>
    </w:p>
    <w:p w:rsidR="00F121F6" w:rsidRPr="00113684" w:rsidRDefault="00F121F6" w:rsidP="00B547DD">
      <w:pPr>
        <w:spacing w:after="0" w:line="360" w:lineRule="auto"/>
        <w:jc w:val="both"/>
        <w:rPr>
          <w:rFonts w:ascii="Times New Roman" w:hAnsi="Times New Roman"/>
          <w:sz w:val="28"/>
          <w:szCs w:val="28"/>
          <w:lang w:val="en-US"/>
        </w:rPr>
      </w:pPr>
      <w:r w:rsidRPr="00113684">
        <w:rPr>
          <w:rFonts w:ascii="Times New Roman" w:hAnsi="Times New Roman"/>
          <w:sz w:val="28"/>
          <w:szCs w:val="28"/>
          <w:lang w:val="en-US"/>
        </w:rPr>
        <w:tab/>
        <w:t>Other private institutions</w:t>
      </w:r>
      <w:r w:rsidRPr="00113684">
        <w:rPr>
          <w:rFonts w:ascii="Times New Roman" w:hAnsi="Times New Roman"/>
          <w:sz w:val="28"/>
          <w:szCs w:val="28"/>
        </w:rPr>
        <w:t xml:space="preserve">, </w:t>
      </w:r>
      <w:r w:rsidRPr="00113684">
        <w:rPr>
          <w:rFonts w:ascii="Times New Roman" w:hAnsi="Times New Roman"/>
          <w:sz w:val="28"/>
          <w:szCs w:val="28"/>
          <w:lang w:val="en-US"/>
        </w:rPr>
        <w:t>these tend to call themselves "schools", and include some of the "grandesécoles" , plus a whole range of private establishments offering business degrees, technical qualifications and other courses. To offer a "degree", a school must have its courses recognised by the Ministry, in the same way as public universities.</w:t>
      </w:r>
    </w:p>
    <w:p w:rsidR="00F121F6" w:rsidRPr="00113684" w:rsidRDefault="00F121F6" w:rsidP="00B547DD">
      <w:pPr>
        <w:spacing w:after="0" w:line="360" w:lineRule="auto"/>
        <w:jc w:val="center"/>
        <w:rPr>
          <w:rFonts w:ascii="Times New Roman" w:hAnsi="Times New Roman"/>
          <w:b/>
          <w:sz w:val="28"/>
          <w:szCs w:val="28"/>
        </w:rPr>
      </w:pPr>
      <w:r w:rsidRPr="00113684">
        <w:rPr>
          <w:rFonts w:ascii="Times New Roman" w:hAnsi="Times New Roman"/>
          <w:b/>
          <w:sz w:val="28"/>
          <w:szCs w:val="28"/>
          <w:lang w:val="en-US"/>
        </w:rPr>
        <w:t>Les GrandesEcoles</w:t>
      </w:r>
    </w:p>
    <w:p w:rsidR="00F121F6" w:rsidRPr="00113684" w:rsidRDefault="00F121F6" w:rsidP="00B547DD">
      <w:pPr>
        <w:spacing w:after="0" w:line="360" w:lineRule="auto"/>
        <w:jc w:val="both"/>
        <w:rPr>
          <w:rFonts w:ascii="Times New Roman" w:hAnsi="Times New Roman"/>
          <w:sz w:val="28"/>
          <w:szCs w:val="28"/>
          <w:lang w:val="en-US"/>
        </w:rPr>
      </w:pPr>
      <w:r w:rsidRPr="00113684">
        <w:rPr>
          <w:rFonts w:ascii="Times New Roman" w:hAnsi="Times New Roman"/>
          <w:b/>
          <w:sz w:val="28"/>
          <w:szCs w:val="28"/>
        </w:rPr>
        <w:tab/>
      </w:r>
      <w:r w:rsidRPr="00113684">
        <w:rPr>
          <w:rFonts w:ascii="Times New Roman" w:hAnsi="Times New Roman"/>
          <w:sz w:val="28"/>
          <w:szCs w:val="28"/>
          <w:lang w:val="en-US"/>
        </w:rPr>
        <w:t>These are the pinnacle of the French education system; students get in by competitive examination (concours), the institutions are relatively small.</w:t>
      </w:r>
    </w:p>
    <w:p w:rsidR="00F121F6" w:rsidRPr="00113684" w:rsidRDefault="00F121F6" w:rsidP="00B547DD">
      <w:pPr>
        <w:spacing w:after="0" w:line="360" w:lineRule="auto"/>
        <w:jc w:val="both"/>
        <w:rPr>
          <w:rFonts w:ascii="Times New Roman" w:hAnsi="Times New Roman"/>
          <w:sz w:val="28"/>
          <w:szCs w:val="28"/>
          <w:lang w:val="en-US"/>
        </w:rPr>
      </w:pPr>
      <w:r w:rsidRPr="00113684">
        <w:rPr>
          <w:rFonts w:ascii="Times New Roman" w:hAnsi="Times New Roman"/>
          <w:sz w:val="28"/>
          <w:szCs w:val="28"/>
        </w:rPr>
        <w:tab/>
      </w:r>
      <w:r w:rsidRPr="00113684">
        <w:rPr>
          <w:rFonts w:ascii="Times New Roman" w:hAnsi="Times New Roman"/>
          <w:sz w:val="28"/>
          <w:szCs w:val="28"/>
          <w:lang w:val="en-US"/>
        </w:rPr>
        <w:t>The most famous Grande Ecole is "Polytechnique", also known as "X", which was founded in 1794 as a school of public engineering. It comes under the responsibility of the Ministry of Defence, and students wear ceremonial military uniform, with tricorn hats, for official occasions, such as graduation. Students follow 4 years of studyand French students have the status of army officers. Polytechnique is reputed as one of the world's top "universities", and runs exchanges with other institutions in the same league: MIT, Harvard, Stanford, Oxford, ICL, and others.Another very high ranking school is the EcoleNormaled'Administration, the ENA, France's top institution for the training of future senior civil servants (hautsfonctionnaires), top politicians and managers.</w:t>
      </w:r>
    </w:p>
    <w:p w:rsidR="00F121F6" w:rsidRPr="00113684" w:rsidRDefault="00F121F6" w:rsidP="00B547DD">
      <w:pPr>
        <w:spacing w:after="0" w:line="360" w:lineRule="auto"/>
        <w:jc w:val="both"/>
        <w:rPr>
          <w:rFonts w:ascii="Times New Roman" w:hAnsi="Times New Roman"/>
          <w:b/>
          <w:sz w:val="28"/>
          <w:szCs w:val="28"/>
          <w:lang w:val="en-US"/>
        </w:rPr>
      </w:pPr>
      <w:r w:rsidRPr="00113684">
        <w:rPr>
          <w:rFonts w:ascii="Times New Roman" w:hAnsi="Times New Roman"/>
          <w:sz w:val="28"/>
          <w:szCs w:val="28"/>
          <w:lang w:val="en-US"/>
        </w:rPr>
        <w:tab/>
        <w:t>So, c</w:t>
      </w:r>
      <w:r w:rsidRPr="00113684">
        <w:rPr>
          <w:rFonts w:ascii="Times New Roman" w:hAnsi="Times New Roman"/>
          <w:sz w:val="28"/>
          <w:szCs w:val="28"/>
        </w:rPr>
        <w:t>ompared to other countries, France has an unusual and complex system of higher education. In virtually all countries in the world, the pinnacle of the education system, the institutions providing the finest centres of excellence, are universities.  Not so in France. While France has close to a hundred universities, most of them able to hold their own as regards teaching and research with universities in other parts of Europe, the peak of the education pinnacle in France is represented by the country's "Grandes Ecoles". In spite of the national preoсcupation with equality and equal opportunities, the top end of the French higher education systems is elitist.</w:t>
      </w:r>
    </w:p>
    <w:p w:rsidR="00F121F6" w:rsidRPr="00113684" w:rsidRDefault="00F121F6" w:rsidP="00B547DD">
      <w:pPr>
        <w:spacing w:after="0" w:line="360" w:lineRule="auto"/>
        <w:jc w:val="both"/>
        <w:rPr>
          <w:rFonts w:ascii="Times New Roman" w:hAnsi="Times New Roman"/>
          <w:sz w:val="28"/>
          <w:szCs w:val="28"/>
        </w:rPr>
      </w:pPr>
      <w:r w:rsidRPr="00113684">
        <w:rPr>
          <w:rFonts w:ascii="Times New Roman" w:hAnsi="Times New Roman"/>
          <w:sz w:val="28"/>
          <w:szCs w:val="28"/>
        </w:rPr>
        <w:t xml:space="preserve">     Grandes Ecoles are very well funded, have small classes and top teaching staff; indeed they (and the lycée classes preparing students for their competitive entry exams) syphon off a disproportionate amount of the education budget - to the detriment of France's universities that are considerably underfunded, compared with international standards.</w:t>
      </w:r>
    </w:p>
    <w:p w:rsidR="00F121F6" w:rsidRPr="00113684" w:rsidRDefault="00F121F6" w:rsidP="00B547DD">
      <w:pPr>
        <w:spacing w:after="0" w:line="360" w:lineRule="auto"/>
        <w:jc w:val="both"/>
        <w:rPr>
          <w:rFonts w:ascii="Times New Roman" w:hAnsi="Times New Roman"/>
          <w:sz w:val="28"/>
          <w:szCs w:val="28"/>
          <w:lang w:val="en-US"/>
        </w:rPr>
      </w:pPr>
      <w:r w:rsidRPr="00113684">
        <w:rPr>
          <w:rFonts w:ascii="Times New Roman" w:hAnsi="Times New Roman"/>
          <w:sz w:val="28"/>
          <w:szCs w:val="28"/>
        </w:rPr>
        <w:t xml:space="preserve">     Nonetheless, despite their limited funding, French universities generally do a remarkably good job; and in terms of productivity they must rank among the most efficient institutions of higher education in any developed country!</w:t>
      </w:r>
    </w:p>
    <w:p w:rsidR="00F121F6" w:rsidRPr="00113684" w:rsidRDefault="00F121F6" w:rsidP="00B547DD">
      <w:pPr>
        <w:spacing w:after="0" w:line="360" w:lineRule="auto"/>
        <w:rPr>
          <w:rFonts w:ascii="Times New Roman" w:hAnsi="Times New Roman"/>
          <w:sz w:val="28"/>
          <w:szCs w:val="28"/>
          <w:lang w:val="en-US"/>
        </w:rPr>
      </w:pPr>
    </w:p>
    <w:p w:rsidR="00F121F6" w:rsidRPr="00113684" w:rsidRDefault="00F121F6" w:rsidP="00B547DD">
      <w:pPr>
        <w:spacing w:after="0" w:line="360" w:lineRule="auto"/>
        <w:rPr>
          <w:rFonts w:ascii="Times New Roman" w:hAnsi="Times New Roman"/>
          <w:sz w:val="28"/>
          <w:szCs w:val="28"/>
        </w:rPr>
      </w:pPr>
    </w:p>
    <w:p w:rsidR="00F121F6" w:rsidRPr="00113684" w:rsidRDefault="00F121F6" w:rsidP="00B547DD">
      <w:pPr>
        <w:spacing w:after="0" w:line="360" w:lineRule="auto"/>
        <w:rPr>
          <w:rFonts w:ascii="Times New Roman" w:hAnsi="Times New Roman"/>
          <w:sz w:val="28"/>
          <w:szCs w:val="28"/>
        </w:rPr>
      </w:pPr>
    </w:p>
    <w:p w:rsidR="00F121F6" w:rsidRPr="00113684" w:rsidRDefault="00F121F6" w:rsidP="00B547DD">
      <w:pPr>
        <w:spacing w:after="0" w:line="360" w:lineRule="auto"/>
        <w:rPr>
          <w:rFonts w:ascii="Times New Roman" w:hAnsi="Times New Roman"/>
          <w:sz w:val="28"/>
          <w:szCs w:val="28"/>
        </w:rPr>
      </w:pPr>
    </w:p>
    <w:p w:rsidR="00F121F6" w:rsidRPr="00113684" w:rsidRDefault="00F121F6" w:rsidP="00B547DD">
      <w:pPr>
        <w:spacing w:after="0" w:line="360" w:lineRule="auto"/>
        <w:rPr>
          <w:rFonts w:ascii="Times New Roman" w:hAnsi="Times New Roman"/>
          <w:sz w:val="28"/>
          <w:szCs w:val="28"/>
        </w:rPr>
      </w:pPr>
    </w:p>
    <w:p w:rsidR="00F121F6" w:rsidRPr="00113684" w:rsidRDefault="00F121F6" w:rsidP="00B547DD">
      <w:pPr>
        <w:spacing w:after="0" w:line="360" w:lineRule="auto"/>
        <w:rPr>
          <w:rFonts w:ascii="Times New Roman" w:hAnsi="Times New Roman"/>
          <w:sz w:val="28"/>
          <w:szCs w:val="28"/>
        </w:rPr>
      </w:pPr>
    </w:p>
    <w:p w:rsidR="00F121F6" w:rsidRPr="00113684" w:rsidRDefault="00F121F6" w:rsidP="00B547DD">
      <w:pPr>
        <w:spacing w:after="0" w:line="360" w:lineRule="auto"/>
        <w:rPr>
          <w:rFonts w:ascii="Times New Roman" w:hAnsi="Times New Roman"/>
          <w:sz w:val="28"/>
          <w:szCs w:val="28"/>
        </w:rPr>
      </w:pPr>
    </w:p>
    <w:p w:rsidR="00F121F6" w:rsidRPr="00113684" w:rsidRDefault="00F121F6" w:rsidP="00B547DD">
      <w:pPr>
        <w:spacing w:after="0" w:line="360" w:lineRule="auto"/>
        <w:rPr>
          <w:rFonts w:ascii="Times New Roman" w:hAnsi="Times New Roman"/>
          <w:sz w:val="28"/>
          <w:szCs w:val="28"/>
        </w:rPr>
      </w:pPr>
    </w:p>
    <w:p w:rsidR="00F121F6" w:rsidRPr="00113684" w:rsidRDefault="00F121F6" w:rsidP="00B547DD">
      <w:pPr>
        <w:spacing w:after="0" w:line="360" w:lineRule="auto"/>
        <w:rPr>
          <w:rFonts w:ascii="Times New Roman" w:hAnsi="Times New Roman"/>
          <w:sz w:val="28"/>
          <w:szCs w:val="28"/>
        </w:rPr>
      </w:pPr>
    </w:p>
    <w:p w:rsidR="00F121F6" w:rsidRPr="00113684" w:rsidRDefault="00F121F6" w:rsidP="00B547DD">
      <w:pPr>
        <w:spacing w:after="0" w:line="360" w:lineRule="auto"/>
        <w:jc w:val="both"/>
        <w:rPr>
          <w:rFonts w:ascii="Times New Roman" w:hAnsi="Times New Roman"/>
          <w:sz w:val="28"/>
          <w:szCs w:val="28"/>
        </w:rPr>
      </w:pPr>
    </w:p>
    <w:p w:rsidR="00F121F6" w:rsidRPr="00113684" w:rsidRDefault="00F121F6" w:rsidP="00B547DD">
      <w:pPr>
        <w:spacing w:after="0" w:line="360" w:lineRule="auto"/>
        <w:jc w:val="center"/>
        <w:rPr>
          <w:rFonts w:ascii="Times New Roman" w:hAnsi="Times New Roman"/>
          <w:sz w:val="28"/>
          <w:szCs w:val="28"/>
        </w:rPr>
      </w:pPr>
      <w:bookmarkStart w:id="3" w:name="_Toc39402565"/>
      <w:r w:rsidRPr="00113684">
        <w:rPr>
          <w:rFonts w:ascii="Times New Roman" w:hAnsi="Times New Roman"/>
          <w:b/>
          <w:color w:val="000000"/>
          <w:sz w:val="28"/>
          <w:szCs w:val="28"/>
        </w:rPr>
        <w:t>ВИСНОВКИ</w:t>
      </w:r>
      <w:bookmarkEnd w:id="3"/>
    </w:p>
    <w:p w:rsidR="00F121F6" w:rsidRPr="00113684" w:rsidRDefault="00F121F6" w:rsidP="00B547DD">
      <w:pPr>
        <w:pStyle w:val="Heading1"/>
        <w:spacing w:before="0" w:line="360" w:lineRule="auto"/>
        <w:rPr>
          <w:rFonts w:ascii="Times New Roman" w:hAnsi="Times New Roman"/>
          <w:color w:val="000000"/>
          <w:sz w:val="28"/>
          <w:szCs w:val="28"/>
        </w:rPr>
      </w:pPr>
    </w:p>
    <w:p w:rsidR="00F121F6" w:rsidRPr="00113684" w:rsidRDefault="00F121F6" w:rsidP="00113684">
      <w:pPr>
        <w:pStyle w:val="Heading1"/>
        <w:spacing w:line="360" w:lineRule="auto"/>
        <w:ind w:firstLine="708"/>
        <w:jc w:val="both"/>
        <w:rPr>
          <w:rFonts w:ascii="Times New Roman" w:hAnsi="Times New Roman"/>
          <w:color w:val="000000"/>
          <w:sz w:val="28"/>
          <w:szCs w:val="28"/>
        </w:rPr>
      </w:pPr>
      <w:bookmarkStart w:id="4" w:name="_Toc39402566"/>
      <w:r w:rsidRPr="00113684">
        <w:rPr>
          <w:rFonts w:ascii="Times New Roman" w:hAnsi="Times New Roman"/>
          <w:color w:val="000000"/>
          <w:sz w:val="28"/>
          <w:szCs w:val="28"/>
        </w:rPr>
        <w:t xml:space="preserve">Будь-яка освічена людина просто зобов'язана володіти англійською (або іншою) мовою, тому що саме вона є ключем до подальшої самоосвіти та самовдосконалення. В межах проходження перекладацької практики відповідно до навчальної програми, а саме з 24 квітня по 7 травня2020 року нам вдалося відчути себе у якості перекладача. Ми переконалися, що це звання вимагає глибоких знань іноземної мови, які дають змогу вільно спілкуватися, а також інших знань з різних дисциплін. </w:t>
      </w:r>
    </w:p>
    <w:p w:rsidR="00F121F6" w:rsidRPr="00113684" w:rsidRDefault="00F121F6" w:rsidP="00113684">
      <w:pPr>
        <w:pStyle w:val="Heading1"/>
        <w:spacing w:line="360" w:lineRule="auto"/>
        <w:ind w:firstLine="708"/>
        <w:jc w:val="both"/>
        <w:rPr>
          <w:rFonts w:ascii="Times New Roman" w:hAnsi="Times New Roman"/>
          <w:color w:val="000000"/>
          <w:sz w:val="28"/>
          <w:szCs w:val="28"/>
        </w:rPr>
      </w:pPr>
      <w:r w:rsidRPr="00113684">
        <w:rPr>
          <w:rFonts w:ascii="Times New Roman" w:hAnsi="Times New Roman"/>
          <w:color w:val="000000"/>
          <w:sz w:val="28"/>
          <w:szCs w:val="28"/>
        </w:rPr>
        <w:t>Під час навчальної перекладацької практики мені вдалося покращити мовні навички, збагатити словниковий запас. Спробувати себе у сфері перекладу загалом. Практика дала можливість вчитися на помилках і підбирати різні синонімічні конструкції та інше. Вдалося усвідомити, що перекладацька практика дає можливість саморозвиватися, крім того розвивається  увага, комунікабельність.</w:t>
      </w:r>
    </w:p>
    <w:p w:rsidR="00F121F6" w:rsidRPr="00113684" w:rsidRDefault="00F121F6" w:rsidP="00113684">
      <w:pPr>
        <w:spacing w:line="360" w:lineRule="auto"/>
        <w:ind w:firstLine="708"/>
        <w:jc w:val="both"/>
        <w:rPr>
          <w:rFonts w:ascii="Times New Roman" w:hAnsi="Times New Roman"/>
          <w:color w:val="000000"/>
          <w:sz w:val="28"/>
          <w:szCs w:val="28"/>
        </w:rPr>
      </w:pPr>
      <w:r w:rsidRPr="00113684">
        <w:rPr>
          <w:rFonts w:ascii="Times New Roman" w:hAnsi="Times New Roman"/>
          <w:color w:val="000000"/>
          <w:sz w:val="28"/>
          <w:szCs w:val="28"/>
        </w:rPr>
        <w:t>Отже, можна дійти висновку, що перекладацька практика, а також її вміння та навички, дуже важливі для майбутніх фахівців сфери міжнародних відносин та країнознавства.</w:t>
      </w:r>
    </w:p>
    <w:p w:rsidR="00F121F6" w:rsidRPr="00113684" w:rsidRDefault="00F121F6" w:rsidP="00113684">
      <w:pPr>
        <w:spacing w:line="360" w:lineRule="auto"/>
        <w:ind w:firstLine="708"/>
        <w:jc w:val="both"/>
        <w:rPr>
          <w:rFonts w:ascii="Times New Roman" w:hAnsi="Times New Roman"/>
          <w:color w:val="000000"/>
          <w:sz w:val="28"/>
          <w:szCs w:val="28"/>
        </w:rPr>
      </w:pPr>
      <w:r w:rsidRPr="00113684">
        <w:rPr>
          <w:rFonts w:ascii="Times New Roman" w:hAnsi="Times New Roman"/>
          <w:color w:val="000000"/>
          <w:sz w:val="28"/>
          <w:szCs w:val="28"/>
        </w:rPr>
        <w:t>Під час проходження практики, перед нами було поставлено певна кількість завдань, зокрема детальне вивчення перекладацької практики, вдосконалення навиків перекладання, ознайомлення з основними функціями перекладання різного роду документів, листів, декларацій, тощо.</w:t>
      </w:r>
    </w:p>
    <w:p w:rsidR="00F121F6" w:rsidRPr="00113684" w:rsidRDefault="00F121F6" w:rsidP="00113684">
      <w:pPr>
        <w:spacing w:line="360" w:lineRule="auto"/>
        <w:ind w:firstLine="708"/>
        <w:jc w:val="both"/>
        <w:rPr>
          <w:rFonts w:ascii="Times New Roman" w:hAnsi="Times New Roman"/>
          <w:sz w:val="28"/>
          <w:szCs w:val="28"/>
        </w:rPr>
      </w:pPr>
      <w:r w:rsidRPr="00113684">
        <w:rPr>
          <w:rFonts w:ascii="Times New Roman" w:hAnsi="Times New Roman"/>
          <w:color w:val="000000"/>
          <w:sz w:val="28"/>
          <w:szCs w:val="28"/>
        </w:rPr>
        <w:t xml:space="preserve">Під час проходження практики ми детально ознайомились з декількома видами ділових документів, займались їх вивченням та перекладанням. Протягом  проходження практики виникали певні труднощі з перекладом певних документів, але за допомогою куратора та словника питання були вирішенні. </w:t>
      </w:r>
    </w:p>
    <w:p w:rsidR="00F121F6" w:rsidRPr="00B547DD" w:rsidRDefault="00F121F6" w:rsidP="00B547DD">
      <w:pPr>
        <w:pStyle w:val="Heading1"/>
        <w:spacing w:before="0" w:line="360" w:lineRule="auto"/>
        <w:jc w:val="center"/>
        <w:rPr>
          <w:rFonts w:ascii="Times New Roman" w:hAnsi="Times New Roman"/>
          <w:b/>
          <w:color w:val="auto"/>
        </w:rPr>
      </w:pPr>
      <w:r w:rsidRPr="00B547DD">
        <w:rPr>
          <w:rFonts w:ascii="Times New Roman" w:hAnsi="Times New Roman"/>
          <w:b/>
          <w:color w:val="auto"/>
        </w:rPr>
        <w:t>С</w:t>
      </w:r>
      <w:bookmarkEnd w:id="4"/>
      <w:r>
        <w:rPr>
          <w:rFonts w:ascii="Times New Roman" w:hAnsi="Times New Roman"/>
          <w:b/>
          <w:color w:val="auto"/>
        </w:rPr>
        <w:t>ПИСОК ВИКОРИСТАНОЇ ЛІТЕРАТУРИ ТА ДЖЕРЕЛ</w:t>
      </w:r>
    </w:p>
    <w:p w:rsidR="00F121F6" w:rsidRPr="00B547DD" w:rsidRDefault="00F121F6" w:rsidP="005A7526">
      <w:pPr>
        <w:spacing w:after="0" w:line="360" w:lineRule="auto"/>
        <w:jc w:val="both"/>
        <w:rPr>
          <w:rFonts w:ascii="Times New Roman" w:hAnsi="Times New Roman"/>
          <w:color w:val="000000"/>
          <w:sz w:val="28"/>
          <w:szCs w:val="28"/>
        </w:rPr>
      </w:pPr>
    </w:p>
    <w:p w:rsidR="00F121F6" w:rsidRPr="00C3061B" w:rsidRDefault="00F121F6" w:rsidP="005A7526">
      <w:pPr>
        <w:pStyle w:val="ListParagraph"/>
        <w:numPr>
          <w:ilvl w:val="0"/>
          <w:numId w:val="1"/>
        </w:numPr>
        <w:autoSpaceDE w:val="0"/>
        <w:autoSpaceDN w:val="0"/>
        <w:adjustRightInd w:val="0"/>
        <w:spacing w:after="0" w:line="360" w:lineRule="auto"/>
        <w:ind w:left="0" w:firstLine="567"/>
        <w:jc w:val="both"/>
        <w:rPr>
          <w:rFonts w:ascii="Times New Roman" w:hAnsi="Times New Roman"/>
          <w:color w:val="000000"/>
          <w:sz w:val="28"/>
          <w:szCs w:val="28"/>
        </w:rPr>
      </w:pPr>
      <w:r w:rsidRPr="00C3061B">
        <w:rPr>
          <w:rFonts w:ascii="Times New Roman" w:hAnsi="Times New Roman"/>
          <w:color w:val="000000"/>
          <w:sz w:val="28"/>
          <w:szCs w:val="28"/>
        </w:rPr>
        <w:t>Корунець І. В. Теорія і практика перекладу (аспектний переклад) : Підручник / І. В. Корунець. -  Вінниця: Нова книга, 2000. – 86 с.</w:t>
      </w:r>
    </w:p>
    <w:p w:rsidR="00F121F6" w:rsidRPr="00C3061B" w:rsidRDefault="00F121F6" w:rsidP="005A7526">
      <w:pPr>
        <w:pStyle w:val="ListParagraph"/>
        <w:numPr>
          <w:ilvl w:val="0"/>
          <w:numId w:val="1"/>
        </w:numPr>
        <w:autoSpaceDE w:val="0"/>
        <w:autoSpaceDN w:val="0"/>
        <w:adjustRightInd w:val="0"/>
        <w:spacing w:after="0" w:line="360" w:lineRule="auto"/>
        <w:ind w:left="0" w:firstLine="567"/>
        <w:jc w:val="both"/>
        <w:rPr>
          <w:rStyle w:val="Hyperlink"/>
          <w:rFonts w:ascii="Times New Roman" w:hAnsi="Times New Roman"/>
          <w:color w:val="000000"/>
          <w:sz w:val="28"/>
          <w:szCs w:val="28"/>
          <w:u w:val="none"/>
        </w:rPr>
      </w:pPr>
      <w:hyperlink r:id="rId7" w:history="1">
        <w:r w:rsidRPr="00C3061B">
          <w:rPr>
            <w:rStyle w:val="Hyperlink"/>
            <w:rFonts w:ascii="Times New Roman" w:hAnsi="Times New Roman"/>
            <w:color w:val="000000"/>
            <w:sz w:val="28"/>
            <w:szCs w:val="28"/>
          </w:rPr>
          <w:t>https://works.doklad.ru/view/unDcdu5kCt4.html</w:t>
        </w:r>
      </w:hyperlink>
    </w:p>
    <w:p w:rsidR="00F121F6" w:rsidRPr="00C3061B" w:rsidRDefault="00F121F6" w:rsidP="005A7526">
      <w:pPr>
        <w:pStyle w:val="ListParagraph"/>
        <w:numPr>
          <w:ilvl w:val="0"/>
          <w:numId w:val="1"/>
        </w:numPr>
        <w:autoSpaceDE w:val="0"/>
        <w:autoSpaceDN w:val="0"/>
        <w:adjustRightInd w:val="0"/>
        <w:spacing w:after="0" w:line="360" w:lineRule="auto"/>
        <w:ind w:left="0" w:firstLine="567"/>
        <w:jc w:val="both"/>
        <w:rPr>
          <w:rFonts w:ascii="Times New Roman" w:hAnsi="Times New Roman"/>
          <w:color w:val="000000"/>
          <w:sz w:val="28"/>
          <w:szCs w:val="28"/>
        </w:rPr>
      </w:pPr>
      <w:hyperlink r:id="rId8" w:history="1">
        <w:r w:rsidRPr="00C3061B">
          <w:rPr>
            <w:rStyle w:val="Hyperlink"/>
            <w:rFonts w:ascii="Times New Roman" w:hAnsi="Times New Roman"/>
            <w:color w:val="000000"/>
            <w:sz w:val="28"/>
            <w:szCs w:val="28"/>
            <w:lang w:val="ru-RU"/>
          </w:rPr>
          <w:t>https</w:t>
        </w:r>
        <w:r w:rsidRPr="00C3061B">
          <w:rPr>
            <w:rStyle w:val="Hyperlink"/>
            <w:rFonts w:ascii="Times New Roman" w:hAnsi="Times New Roman"/>
            <w:color w:val="000000"/>
            <w:sz w:val="28"/>
            <w:szCs w:val="28"/>
          </w:rPr>
          <w:t>://</w:t>
        </w:r>
        <w:r w:rsidRPr="00C3061B">
          <w:rPr>
            <w:rStyle w:val="Hyperlink"/>
            <w:rFonts w:ascii="Times New Roman" w:hAnsi="Times New Roman"/>
            <w:color w:val="000000"/>
            <w:sz w:val="28"/>
            <w:szCs w:val="28"/>
            <w:lang w:val="ru-RU"/>
          </w:rPr>
          <w:t>www</w:t>
        </w:r>
        <w:r w:rsidRPr="00C3061B">
          <w:rPr>
            <w:rStyle w:val="Hyperlink"/>
            <w:rFonts w:ascii="Times New Roman" w:hAnsi="Times New Roman"/>
            <w:color w:val="000000"/>
            <w:sz w:val="28"/>
            <w:szCs w:val="28"/>
          </w:rPr>
          <w:t>.</w:t>
        </w:r>
        <w:r w:rsidRPr="00C3061B">
          <w:rPr>
            <w:rStyle w:val="Hyperlink"/>
            <w:rFonts w:ascii="Times New Roman" w:hAnsi="Times New Roman"/>
            <w:color w:val="000000"/>
            <w:sz w:val="28"/>
            <w:szCs w:val="28"/>
            <w:lang w:val="ru-RU"/>
          </w:rPr>
          <w:t>campusfrance</w:t>
        </w:r>
        <w:r w:rsidRPr="00C3061B">
          <w:rPr>
            <w:rStyle w:val="Hyperlink"/>
            <w:rFonts w:ascii="Times New Roman" w:hAnsi="Times New Roman"/>
            <w:color w:val="000000"/>
            <w:sz w:val="28"/>
            <w:szCs w:val="28"/>
          </w:rPr>
          <w:t>.</w:t>
        </w:r>
        <w:r w:rsidRPr="00C3061B">
          <w:rPr>
            <w:rStyle w:val="Hyperlink"/>
            <w:rFonts w:ascii="Times New Roman" w:hAnsi="Times New Roman"/>
            <w:color w:val="000000"/>
            <w:sz w:val="28"/>
            <w:szCs w:val="28"/>
            <w:lang w:val="ru-RU"/>
          </w:rPr>
          <w:t>org</w:t>
        </w:r>
        <w:r w:rsidRPr="00C3061B">
          <w:rPr>
            <w:rStyle w:val="Hyperlink"/>
            <w:rFonts w:ascii="Times New Roman" w:hAnsi="Times New Roman"/>
            <w:color w:val="000000"/>
            <w:sz w:val="28"/>
            <w:szCs w:val="28"/>
          </w:rPr>
          <w:t>/</w:t>
        </w:r>
        <w:r w:rsidRPr="00C3061B">
          <w:rPr>
            <w:rStyle w:val="Hyperlink"/>
            <w:rFonts w:ascii="Times New Roman" w:hAnsi="Times New Roman"/>
            <w:color w:val="000000"/>
            <w:sz w:val="28"/>
            <w:szCs w:val="28"/>
            <w:lang w:val="ru-RU"/>
          </w:rPr>
          <w:t>en</w:t>
        </w:r>
        <w:r w:rsidRPr="00C3061B">
          <w:rPr>
            <w:rStyle w:val="Hyperlink"/>
            <w:rFonts w:ascii="Times New Roman" w:hAnsi="Times New Roman"/>
            <w:color w:val="000000"/>
            <w:sz w:val="28"/>
            <w:szCs w:val="28"/>
          </w:rPr>
          <w:t>/</w:t>
        </w:r>
        <w:r w:rsidRPr="00C3061B">
          <w:rPr>
            <w:rStyle w:val="Hyperlink"/>
            <w:rFonts w:ascii="Times New Roman" w:hAnsi="Times New Roman"/>
            <w:color w:val="000000"/>
            <w:sz w:val="28"/>
            <w:szCs w:val="28"/>
            <w:lang w:val="ru-RU"/>
          </w:rPr>
          <w:t>French</w:t>
        </w:r>
        <w:r w:rsidRPr="00C3061B">
          <w:rPr>
            <w:rStyle w:val="Hyperlink"/>
            <w:rFonts w:ascii="Times New Roman" w:hAnsi="Times New Roman"/>
            <w:color w:val="000000"/>
            <w:sz w:val="28"/>
            <w:szCs w:val="28"/>
          </w:rPr>
          <w:t>-</w:t>
        </w:r>
        <w:r w:rsidRPr="00C3061B">
          <w:rPr>
            <w:rStyle w:val="Hyperlink"/>
            <w:rFonts w:ascii="Times New Roman" w:hAnsi="Times New Roman"/>
            <w:color w:val="000000"/>
            <w:sz w:val="28"/>
            <w:szCs w:val="28"/>
            <w:lang w:val="ru-RU"/>
          </w:rPr>
          <w:t>higher</w:t>
        </w:r>
        <w:r w:rsidRPr="00C3061B">
          <w:rPr>
            <w:rStyle w:val="Hyperlink"/>
            <w:rFonts w:ascii="Times New Roman" w:hAnsi="Times New Roman"/>
            <w:color w:val="000000"/>
            <w:sz w:val="28"/>
            <w:szCs w:val="28"/>
          </w:rPr>
          <w:t>-</w:t>
        </w:r>
        <w:r w:rsidRPr="00C3061B">
          <w:rPr>
            <w:rStyle w:val="Hyperlink"/>
            <w:rFonts w:ascii="Times New Roman" w:hAnsi="Times New Roman"/>
            <w:color w:val="000000"/>
            <w:sz w:val="28"/>
            <w:szCs w:val="28"/>
            <w:lang w:val="ru-RU"/>
          </w:rPr>
          <w:t>education</w:t>
        </w:r>
      </w:hyperlink>
    </w:p>
    <w:p w:rsidR="00F121F6" w:rsidRPr="00C3061B" w:rsidRDefault="00F121F6" w:rsidP="005A7526">
      <w:pPr>
        <w:pStyle w:val="ListParagraph"/>
        <w:numPr>
          <w:ilvl w:val="0"/>
          <w:numId w:val="1"/>
        </w:numPr>
        <w:autoSpaceDE w:val="0"/>
        <w:autoSpaceDN w:val="0"/>
        <w:adjustRightInd w:val="0"/>
        <w:spacing w:after="0" w:line="360" w:lineRule="auto"/>
        <w:ind w:left="0" w:firstLine="567"/>
        <w:jc w:val="both"/>
        <w:rPr>
          <w:rFonts w:ascii="Times New Roman" w:hAnsi="Times New Roman"/>
          <w:color w:val="000000"/>
          <w:sz w:val="28"/>
          <w:szCs w:val="28"/>
        </w:rPr>
      </w:pPr>
      <w:hyperlink r:id="rId9" w:history="1">
        <w:r w:rsidRPr="00C3061B">
          <w:rPr>
            <w:rStyle w:val="Hyperlink"/>
            <w:rFonts w:ascii="Times New Roman" w:hAnsi="Times New Roman"/>
            <w:color w:val="000000"/>
            <w:sz w:val="28"/>
            <w:szCs w:val="28"/>
          </w:rPr>
          <w:t>https://www.expatica.com/fr/education/children-education/french-education-system</w:t>
        </w:r>
      </w:hyperlink>
    </w:p>
    <w:p w:rsidR="00F121F6" w:rsidRPr="00C3061B" w:rsidRDefault="00F121F6" w:rsidP="005A7526">
      <w:pPr>
        <w:pStyle w:val="ListParagraph"/>
        <w:numPr>
          <w:ilvl w:val="0"/>
          <w:numId w:val="1"/>
        </w:numPr>
        <w:autoSpaceDE w:val="0"/>
        <w:autoSpaceDN w:val="0"/>
        <w:adjustRightInd w:val="0"/>
        <w:spacing w:after="0" w:line="360" w:lineRule="auto"/>
        <w:ind w:left="0" w:firstLine="567"/>
        <w:jc w:val="both"/>
        <w:rPr>
          <w:rFonts w:ascii="Times New Roman" w:hAnsi="Times New Roman"/>
          <w:color w:val="000000"/>
          <w:sz w:val="28"/>
          <w:szCs w:val="28"/>
        </w:rPr>
      </w:pPr>
      <w:hyperlink r:id="rId10" w:history="1">
        <w:r w:rsidRPr="00C3061B">
          <w:rPr>
            <w:rStyle w:val="Hyperlink"/>
            <w:rFonts w:ascii="Times New Roman" w:hAnsi="Times New Roman"/>
            <w:color w:val="000000"/>
            <w:sz w:val="28"/>
            <w:szCs w:val="28"/>
          </w:rPr>
          <w:t>https://about-france.com/higher-education-system.htm</w:t>
        </w:r>
      </w:hyperlink>
    </w:p>
    <w:p w:rsidR="00F121F6" w:rsidRPr="00C3061B" w:rsidRDefault="00F121F6" w:rsidP="005A7526">
      <w:pPr>
        <w:pStyle w:val="ListParagraph"/>
        <w:numPr>
          <w:ilvl w:val="0"/>
          <w:numId w:val="1"/>
        </w:numPr>
        <w:autoSpaceDE w:val="0"/>
        <w:autoSpaceDN w:val="0"/>
        <w:adjustRightInd w:val="0"/>
        <w:spacing w:after="0" w:line="360" w:lineRule="auto"/>
        <w:ind w:left="0" w:firstLine="567"/>
        <w:jc w:val="both"/>
        <w:rPr>
          <w:rFonts w:ascii="Times New Roman" w:hAnsi="Times New Roman"/>
          <w:color w:val="000000"/>
          <w:sz w:val="28"/>
          <w:szCs w:val="28"/>
        </w:rPr>
      </w:pPr>
      <w:hyperlink r:id="rId11" w:history="1">
        <w:r w:rsidRPr="00C3061B">
          <w:rPr>
            <w:rStyle w:val="Hyperlink"/>
            <w:rFonts w:ascii="Times New Roman" w:hAnsi="Times New Roman"/>
            <w:color w:val="000000"/>
            <w:sz w:val="28"/>
            <w:szCs w:val="28"/>
          </w:rPr>
          <w:t>https://www.britannica.com/place/France/Education</w:t>
        </w:r>
      </w:hyperlink>
    </w:p>
    <w:p w:rsidR="00F121F6" w:rsidRPr="00C3061B" w:rsidRDefault="00F121F6" w:rsidP="005A7526">
      <w:pPr>
        <w:pStyle w:val="ListParagraph"/>
        <w:numPr>
          <w:ilvl w:val="0"/>
          <w:numId w:val="1"/>
        </w:numPr>
        <w:autoSpaceDE w:val="0"/>
        <w:autoSpaceDN w:val="0"/>
        <w:adjustRightInd w:val="0"/>
        <w:spacing w:after="0" w:line="360" w:lineRule="auto"/>
        <w:ind w:left="0" w:firstLine="567"/>
        <w:jc w:val="both"/>
        <w:rPr>
          <w:rFonts w:ascii="Times New Roman" w:hAnsi="Times New Roman"/>
          <w:color w:val="000000"/>
          <w:sz w:val="28"/>
          <w:szCs w:val="28"/>
        </w:rPr>
      </w:pPr>
      <w:hyperlink r:id="rId12" w:history="1">
        <w:r w:rsidRPr="00C3061B">
          <w:rPr>
            <w:rStyle w:val="Hyperlink"/>
            <w:rFonts w:ascii="Times New Roman" w:hAnsi="Times New Roman"/>
            <w:color w:val="000000"/>
            <w:sz w:val="28"/>
            <w:szCs w:val="28"/>
          </w:rPr>
          <w:t>https://studfile.net/preview/4511165/page:6/Historyof translation</w:t>
        </w:r>
      </w:hyperlink>
    </w:p>
    <w:p w:rsidR="00F121F6" w:rsidRPr="00C3061B" w:rsidRDefault="00F121F6" w:rsidP="005A7526">
      <w:pPr>
        <w:pStyle w:val="ListParagraph"/>
        <w:numPr>
          <w:ilvl w:val="0"/>
          <w:numId w:val="1"/>
        </w:numPr>
        <w:autoSpaceDE w:val="0"/>
        <w:autoSpaceDN w:val="0"/>
        <w:adjustRightInd w:val="0"/>
        <w:spacing w:after="0" w:line="360" w:lineRule="auto"/>
        <w:ind w:left="0" w:firstLine="567"/>
        <w:jc w:val="both"/>
        <w:rPr>
          <w:rFonts w:ascii="Times New Roman" w:hAnsi="Times New Roman"/>
          <w:color w:val="000000"/>
          <w:sz w:val="28"/>
          <w:szCs w:val="28"/>
        </w:rPr>
      </w:pPr>
      <w:hyperlink r:id="rId13" w:history="1">
        <w:r w:rsidRPr="00C3061B">
          <w:rPr>
            <w:rStyle w:val="Hyperlink"/>
            <w:rFonts w:ascii="Times New Roman" w:hAnsi="Times New Roman"/>
            <w:color w:val="000000"/>
            <w:sz w:val="28"/>
            <w:szCs w:val="28"/>
          </w:rPr>
          <w:t>https://context.reverso.net/</w:t>
        </w:r>
      </w:hyperlink>
    </w:p>
    <w:p w:rsidR="00F121F6" w:rsidRPr="00C3061B" w:rsidRDefault="00F121F6" w:rsidP="005A7526">
      <w:pPr>
        <w:pStyle w:val="ListParagraph"/>
        <w:numPr>
          <w:ilvl w:val="0"/>
          <w:numId w:val="1"/>
        </w:numPr>
        <w:autoSpaceDE w:val="0"/>
        <w:autoSpaceDN w:val="0"/>
        <w:adjustRightInd w:val="0"/>
        <w:spacing w:after="0" w:line="360" w:lineRule="auto"/>
        <w:ind w:left="0" w:firstLine="567"/>
        <w:jc w:val="both"/>
        <w:rPr>
          <w:rStyle w:val="Hyperlink"/>
          <w:rFonts w:ascii="Times New Roman" w:hAnsi="Times New Roman"/>
          <w:color w:val="000000"/>
          <w:sz w:val="28"/>
          <w:szCs w:val="28"/>
          <w:u w:val="none"/>
        </w:rPr>
      </w:pPr>
      <w:hyperlink r:id="rId14" w:history="1">
        <w:r w:rsidRPr="00C3061B">
          <w:rPr>
            <w:rStyle w:val="Hyperlink"/>
            <w:rFonts w:ascii="Times New Roman" w:hAnsi="Times New Roman"/>
            <w:color w:val="000000"/>
            <w:sz w:val="28"/>
            <w:szCs w:val="28"/>
          </w:rPr>
          <w:t>http://www.unlimited-translate.org/uk/dictionaries/ukrainian-to-english/translate/транскрипція.htm</w:t>
        </w:r>
      </w:hyperlink>
    </w:p>
    <w:p w:rsidR="00F121F6" w:rsidRPr="00C3061B" w:rsidRDefault="00F121F6" w:rsidP="005A7526">
      <w:pPr>
        <w:pStyle w:val="ListParagraph"/>
        <w:numPr>
          <w:ilvl w:val="0"/>
          <w:numId w:val="1"/>
        </w:numPr>
        <w:autoSpaceDE w:val="0"/>
        <w:autoSpaceDN w:val="0"/>
        <w:adjustRightInd w:val="0"/>
        <w:spacing w:after="0" w:line="360" w:lineRule="auto"/>
        <w:ind w:left="0" w:firstLine="567"/>
        <w:jc w:val="both"/>
        <w:rPr>
          <w:rStyle w:val="Hyperlink"/>
          <w:rFonts w:ascii="Times New Roman" w:hAnsi="Times New Roman"/>
          <w:color w:val="000000"/>
          <w:sz w:val="28"/>
          <w:szCs w:val="28"/>
          <w:u w:val="none"/>
        </w:rPr>
      </w:pPr>
      <w:hyperlink r:id="rId15" w:history="1">
        <w:r w:rsidRPr="00C3061B">
          <w:rPr>
            <w:rStyle w:val="Hyperlink"/>
            <w:rFonts w:ascii="Times New Roman" w:hAnsi="Times New Roman"/>
            <w:color w:val="000000"/>
            <w:sz w:val="28"/>
            <w:szCs w:val="28"/>
          </w:rPr>
          <w:t>https://www.google.com</w:t>
        </w:r>
      </w:hyperlink>
    </w:p>
    <w:p w:rsidR="00F121F6" w:rsidRDefault="00F121F6" w:rsidP="00530588">
      <w:pPr>
        <w:pStyle w:val="ListParagraph"/>
        <w:autoSpaceDE w:val="0"/>
        <w:autoSpaceDN w:val="0"/>
        <w:adjustRightInd w:val="0"/>
        <w:spacing w:after="0" w:line="360" w:lineRule="auto"/>
        <w:ind w:left="567"/>
        <w:jc w:val="both"/>
        <w:rPr>
          <w:rStyle w:val="Hyperlink"/>
          <w:rFonts w:ascii="Times New Roman" w:hAnsi="Times New Roman"/>
          <w:color w:val="000000"/>
          <w:sz w:val="28"/>
        </w:rPr>
      </w:pPr>
    </w:p>
    <w:p w:rsidR="00F121F6" w:rsidRDefault="00F121F6" w:rsidP="00530588">
      <w:pPr>
        <w:pStyle w:val="ListParagraph"/>
        <w:autoSpaceDE w:val="0"/>
        <w:autoSpaceDN w:val="0"/>
        <w:adjustRightInd w:val="0"/>
        <w:spacing w:after="0" w:line="360" w:lineRule="auto"/>
        <w:ind w:left="567"/>
        <w:jc w:val="both"/>
        <w:rPr>
          <w:rStyle w:val="Hyperlink"/>
          <w:rFonts w:ascii="Times New Roman" w:hAnsi="Times New Roman"/>
          <w:color w:val="000000"/>
          <w:sz w:val="28"/>
        </w:rPr>
      </w:pPr>
    </w:p>
    <w:p w:rsidR="00F121F6" w:rsidRDefault="00F121F6" w:rsidP="00530588">
      <w:pPr>
        <w:pStyle w:val="ListParagraph"/>
        <w:autoSpaceDE w:val="0"/>
        <w:autoSpaceDN w:val="0"/>
        <w:adjustRightInd w:val="0"/>
        <w:spacing w:after="0" w:line="360" w:lineRule="auto"/>
        <w:ind w:left="567"/>
        <w:jc w:val="both"/>
        <w:rPr>
          <w:rStyle w:val="Hyperlink"/>
          <w:rFonts w:ascii="Times New Roman" w:hAnsi="Times New Roman"/>
          <w:color w:val="000000"/>
          <w:sz w:val="28"/>
        </w:rPr>
      </w:pPr>
    </w:p>
    <w:p w:rsidR="00F121F6" w:rsidRDefault="00F121F6" w:rsidP="00530588">
      <w:pPr>
        <w:pStyle w:val="ListParagraph"/>
        <w:autoSpaceDE w:val="0"/>
        <w:autoSpaceDN w:val="0"/>
        <w:adjustRightInd w:val="0"/>
        <w:spacing w:after="0" w:line="360" w:lineRule="auto"/>
        <w:ind w:left="567"/>
        <w:jc w:val="both"/>
        <w:rPr>
          <w:rStyle w:val="Hyperlink"/>
          <w:rFonts w:ascii="Times New Roman" w:hAnsi="Times New Roman"/>
          <w:color w:val="000000"/>
          <w:sz w:val="28"/>
        </w:rPr>
      </w:pPr>
    </w:p>
    <w:p w:rsidR="00F121F6" w:rsidRDefault="00F121F6" w:rsidP="00530588">
      <w:pPr>
        <w:pStyle w:val="ListParagraph"/>
        <w:autoSpaceDE w:val="0"/>
        <w:autoSpaceDN w:val="0"/>
        <w:adjustRightInd w:val="0"/>
        <w:spacing w:after="0" w:line="360" w:lineRule="auto"/>
        <w:ind w:left="567"/>
        <w:jc w:val="both"/>
        <w:rPr>
          <w:rStyle w:val="Hyperlink"/>
          <w:rFonts w:ascii="Times New Roman" w:hAnsi="Times New Roman"/>
          <w:color w:val="000000"/>
          <w:sz w:val="28"/>
        </w:rPr>
      </w:pPr>
    </w:p>
    <w:p w:rsidR="00F121F6" w:rsidRDefault="00F121F6" w:rsidP="00530588">
      <w:pPr>
        <w:pStyle w:val="ListParagraph"/>
        <w:autoSpaceDE w:val="0"/>
        <w:autoSpaceDN w:val="0"/>
        <w:adjustRightInd w:val="0"/>
        <w:spacing w:after="0" w:line="360" w:lineRule="auto"/>
        <w:ind w:left="567"/>
        <w:jc w:val="both"/>
        <w:rPr>
          <w:rStyle w:val="Hyperlink"/>
          <w:rFonts w:ascii="Times New Roman" w:hAnsi="Times New Roman"/>
          <w:color w:val="000000"/>
          <w:sz w:val="28"/>
        </w:rPr>
      </w:pPr>
    </w:p>
    <w:p w:rsidR="00F121F6" w:rsidRDefault="00F121F6" w:rsidP="00530588">
      <w:pPr>
        <w:pStyle w:val="ListParagraph"/>
        <w:autoSpaceDE w:val="0"/>
        <w:autoSpaceDN w:val="0"/>
        <w:adjustRightInd w:val="0"/>
        <w:spacing w:after="0" w:line="360" w:lineRule="auto"/>
        <w:ind w:left="567"/>
        <w:jc w:val="both"/>
        <w:rPr>
          <w:rStyle w:val="Hyperlink"/>
          <w:rFonts w:ascii="Times New Roman" w:hAnsi="Times New Roman"/>
          <w:color w:val="000000"/>
          <w:sz w:val="28"/>
        </w:rPr>
      </w:pPr>
    </w:p>
    <w:p w:rsidR="00F121F6" w:rsidRDefault="00F121F6" w:rsidP="00530588">
      <w:pPr>
        <w:pStyle w:val="ListParagraph"/>
        <w:autoSpaceDE w:val="0"/>
        <w:autoSpaceDN w:val="0"/>
        <w:adjustRightInd w:val="0"/>
        <w:spacing w:after="0" w:line="360" w:lineRule="auto"/>
        <w:ind w:left="567"/>
        <w:jc w:val="both"/>
        <w:rPr>
          <w:rStyle w:val="Hyperlink"/>
          <w:rFonts w:ascii="Times New Roman" w:hAnsi="Times New Roman"/>
          <w:color w:val="000000"/>
          <w:sz w:val="28"/>
        </w:rPr>
      </w:pPr>
    </w:p>
    <w:p w:rsidR="00F121F6" w:rsidRDefault="00F121F6" w:rsidP="00530588">
      <w:pPr>
        <w:pStyle w:val="ListParagraph"/>
        <w:autoSpaceDE w:val="0"/>
        <w:autoSpaceDN w:val="0"/>
        <w:adjustRightInd w:val="0"/>
        <w:spacing w:after="0" w:line="360" w:lineRule="auto"/>
        <w:ind w:left="567"/>
        <w:jc w:val="both"/>
        <w:rPr>
          <w:rStyle w:val="Hyperlink"/>
          <w:rFonts w:ascii="Times New Roman" w:hAnsi="Times New Roman"/>
          <w:color w:val="000000"/>
          <w:sz w:val="28"/>
        </w:rPr>
      </w:pPr>
    </w:p>
    <w:p w:rsidR="00F121F6" w:rsidRDefault="00F121F6" w:rsidP="00530588">
      <w:pPr>
        <w:pStyle w:val="ListParagraph"/>
        <w:autoSpaceDE w:val="0"/>
        <w:autoSpaceDN w:val="0"/>
        <w:adjustRightInd w:val="0"/>
        <w:spacing w:after="0" w:line="360" w:lineRule="auto"/>
        <w:ind w:left="567"/>
        <w:jc w:val="both"/>
        <w:rPr>
          <w:rStyle w:val="Hyperlink"/>
          <w:rFonts w:ascii="Times New Roman" w:hAnsi="Times New Roman"/>
          <w:color w:val="000000"/>
          <w:sz w:val="28"/>
        </w:rPr>
      </w:pPr>
    </w:p>
    <w:p w:rsidR="00F121F6" w:rsidRDefault="00F121F6" w:rsidP="00530588">
      <w:pPr>
        <w:pStyle w:val="ListParagraph"/>
        <w:autoSpaceDE w:val="0"/>
        <w:autoSpaceDN w:val="0"/>
        <w:adjustRightInd w:val="0"/>
        <w:spacing w:after="0" w:line="360" w:lineRule="auto"/>
        <w:ind w:left="567"/>
        <w:jc w:val="both"/>
        <w:rPr>
          <w:rStyle w:val="Hyperlink"/>
          <w:rFonts w:ascii="Times New Roman" w:hAnsi="Times New Roman"/>
          <w:color w:val="000000"/>
          <w:sz w:val="28"/>
        </w:rPr>
      </w:pPr>
    </w:p>
    <w:p w:rsidR="00F121F6" w:rsidRDefault="00F121F6" w:rsidP="00530588">
      <w:pPr>
        <w:pStyle w:val="ListParagraph"/>
        <w:autoSpaceDE w:val="0"/>
        <w:autoSpaceDN w:val="0"/>
        <w:adjustRightInd w:val="0"/>
        <w:spacing w:after="0" w:line="360" w:lineRule="auto"/>
        <w:ind w:left="567"/>
        <w:jc w:val="both"/>
        <w:rPr>
          <w:rStyle w:val="Hyperlink"/>
          <w:rFonts w:ascii="Times New Roman" w:hAnsi="Times New Roman"/>
          <w:color w:val="000000"/>
          <w:sz w:val="28"/>
        </w:rPr>
      </w:pPr>
    </w:p>
    <w:p w:rsidR="00F121F6" w:rsidRDefault="00F121F6" w:rsidP="00530588">
      <w:pPr>
        <w:pStyle w:val="ListParagraph"/>
        <w:autoSpaceDE w:val="0"/>
        <w:autoSpaceDN w:val="0"/>
        <w:adjustRightInd w:val="0"/>
        <w:spacing w:after="0" w:line="360" w:lineRule="auto"/>
        <w:ind w:left="567"/>
        <w:jc w:val="both"/>
        <w:rPr>
          <w:rStyle w:val="Hyperlink"/>
          <w:rFonts w:ascii="Times New Roman" w:hAnsi="Times New Roman"/>
          <w:color w:val="000000"/>
          <w:sz w:val="28"/>
        </w:rPr>
      </w:pPr>
    </w:p>
    <w:p w:rsidR="00F121F6" w:rsidRDefault="00F121F6" w:rsidP="00530588">
      <w:pPr>
        <w:pStyle w:val="ListParagraph"/>
        <w:autoSpaceDE w:val="0"/>
        <w:autoSpaceDN w:val="0"/>
        <w:adjustRightInd w:val="0"/>
        <w:spacing w:after="0" w:line="360" w:lineRule="auto"/>
        <w:ind w:left="567"/>
        <w:jc w:val="both"/>
        <w:rPr>
          <w:rStyle w:val="Hyperlink"/>
          <w:rFonts w:ascii="Times New Roman" w:hAnsi="Times New Roman"/>
          <w:color w:val="000000"/>
          <w:sz w:val="28"/>
        </w:rPr>
      </w:pPr>
    </w:p>
    <w:p w:rsidR="00F121F6" w:rsidRDefault="00F121F6" w:rsidP="00530588">
      <w:pPr>
        <w:pStyle w:val="ListParagraph"/>
        <w:autoSpaceDE w:val="0"/>
        <w:autoSpaceDN w:val="0"/>
        <w:adjustRightInd w:val="0"/>
        <w:spacing w:after="0" w:line="360" w:lineRule="auto"/>
        <w:ind w:left="567"/>
        <w:jc w:val="both"/>
        <w:rPr>
          <w:rStyle w:val="Hyperlink"/>
          <w:rFonts w:ascii="Times New Roman" w:hAnsi="Times New Roman"/>
          <w:color w:val="000000"/>
          <w:sz w:val="28"/>
        </w:rPr>
      </w:pPr>
    </w:p>
    <w:p w:rsidR="00F121F6" w:rsidRDefault="00F121F6" w:rsidP="00530588">
      <w:pPr>
        <w:pStyle w:val="ListParagraph"/>
        <w:autoSpaceDE w:val="0"/>
        <w:autoSpaceDN w:val="0"/>
        <w:adjustRightInd w:val="0"/>
        <w:spacing w:after="0" w:line="360" w:lineRule="auto"/>
        <w:ind w:left="567"/>
        <w:jc w:val="both"/>
        <w:rPr>
          <w:rStyle w:val="Hyperlink"/>
          <w:rFonts w:ascii="Times New Roman" w:hAnsi="Times New Roman"/>
          <w:color w:val="000000"/>
          <w:sz w:val="28"/>
        </w:rPr>
      </w:pPr>
    </w:p>
    <w:p w:rsidR="00F121F6" w:rsidRDefault="00F121F6" w:rsidP="00530588">
      <w:pPr>
        <w:pStyle w:val="ListParagraph"/>
        <w:autoSpaceDE w:val="0"/>
        <w:autoSpaceDN w:val="0"/>
        <w:adjustRightInd w:val="0"/>
        <w:spacing w:after="0" w:line="360" w:lineRule="auto"/>
        <w:ind w:left="567"/>
        <w:jc w:val="both"/>
        <w:rPr>
          <w:rStyle w:val="Hyperlink"/>
          <w:rFonts w:ascii="Times New Roman" w:hAnsi="Times New Roman"/>
          <w:color w:val="000000"/>
          <w:sz w:val="28"/>
        </w:rPr>
      </w:pPr>
    </w:p>
    <w:p w:rsidR="00F121F6" w:rsidRDefault="00F121F6" w:rsidP="00530588">
      <w:pPr>
        <w:pStyle w:val="ListParagraph"/>
        <w:autoSpaceDE w:val="0"/>
        <w:autoSpaceDN w:val="0"/>
        <w:adjustRightInd w:val="0"/>
        <w:spacing w:after="0" w:line="360" w:lineRule="auto"/>
        <w:ind w:left="567"/>
        <w:jc w:val="both"/>
        <w:rPr>
          <w:rStyle w:val="Hyperlink"/>
          <w:rFonts w:ascii="Times New Roman" w:hAnsi="Times New Roman"/>
          <w:color w:val="000000"/>
          <w:sz w:val="28"/>
        </w:rPr>
      </w:pPr>
    </w:p>
    <w:p w:rsidR="00F121F6" w:rsidRDefault="00F121F6" w:rsidP="00C3061B">
      <w:pPr>
        <w:pStyle w:val="ListParagraph"/>
        <w:autoSpaceDE w:val="0"/>
        <w:autoSpaceDN w:val="0"/>
        <w:adjustRightInd w:val="0"/>
        <w:spacing w:after="0" w:line="360" w:lineRule="auto"/>
        <w:ind w:left="0"/>
        <w:jc w:val="both"/>
        <w:rPr>
          <w:rStyle w:val="Hyperlink"/>
          <w:rFonts w:ascii="Times New Roman" w:hAnsi="Times New Roman"/>
          <w:color w:val="000000"/>
          <w:sz w:val="28"/>
        </w:rPr>
      </w:pPr>
    </w:p>
    <w:p w:rsidR="00F121F6" w:rsidRDefault="00F121F6" w:rsidP="00C3061B">
      <w:pPr>
        <w:pStyle w:val="ListParagraph"/>
        <w:autoSpaceDE w:val="0"/>
        <w:autoSpaceDN w:val="0"/>
        <w:adjustRightInd w:val="0"/>
        <w:spacing w:after="0" w:line="360" w:lineRule="auto"/>
        <w:ind w:left="567"/>
        <w:jc w:val="center"/>
        <w:rPr>
          <w:rStyle w:val="Hyperlink"/>
          <w:rFonts w:ascii="Times New Roman" w:hAnsi="Times New Roman"/>
          <w:b/>
          <w:color w:val="000000"/>
          <w:sz w:val="144"/>
          <w:szCs w:val="144"/>
          <w:u w:val="none"/>
        </w:rPr>
      </w:pPr>
    </w:p>
    <w:p w:rsidR="00F121F6" w:rsidRDefault="00F121F6" w:rsidP="00C3061B">
      <w:pPr>
        <w:pStyle w:val="ListParagraph"/>
        <w:autoSpaceDE w:val="0"/>
        <w:autoSpaceDN w:val="0"/>
        <w:adjustRightInd w:val="0"/>
        <w:spacing w:after="0" w:line="360" w:lineRule="auto"/>
        <w:ind w:left="0"/>
        <w:jc w:val="center"/>
        <w:rPr>
          <w:rStyle w:val="Hyperlink"/>
          <w:rFonts w:ascii="Times New Roman" w:hAnsi="Times New Roman"/>
          <w:b/>
          <w:color w:val="000000"/>
          <w:sz w:val="144"/>
          <w:szCs w:val="144"/>
          <w:u w:val="none"/>
        </w:rPr>
      </w:pPr>
    </w:p>
    <w:p w:rsidR="00F121F6" w:rsidRPr="00C3061B" w:rsidRDefault="00F121F6" w:rsidP="00C3061B">
      <w:pPr>
        <w:pStyle w:val="ListParagraph"/>
        <w:autoSpaceDE w:val="0"/>
        <w:autoSpaceDN w:val="0"/>
        <w:adjustRightInd w:val="0"/>
        <w:spacing w:after="0" w:line="360" w:lineRule="auto"/>
        <w:ind w:left="0"/>
        <w:jc w:val="center"/>
        <w:rPr>
          <w:rStyle w:val="Hyperlink"/>
          <w:rFonts w:ascii="Times New Roman" w:hAnsi="Times New Roman"/>
          <w:b/>
          <w:color w:val="000000"/>
          <w:sz w:val="110"/>
          <w:szCs w:val="110"/>
          <w:u w:val="none"/>
        </w:rPr>
      </w:pPr>
      <w:r w:rsidRPr="00C3061B">
        <w:rPr>
          <w:rStyle w:val="Hyperlink"/>
          <w:rFonts w:ascii="Times New Roman" w:hAnsi="Times New Roman"/>
          <w:b/>
          <w:color w:val="000000"/>
          <w:sz w:val="110"/>
          <w:szCs w:val="110"/>
          <w:u w:val="none"/>
        </w:rPr>
        <w:t>ДОДАТКИ</w:t>
      </w:r>
    </w:p>
    <w:p w:rsidR="00F121F6" w:rsidRDefault="00F121F6" w:rsidP="00530588">
      <w:pPr>
        <w:pStyle w:val="ListParagraph"/>
        <w:autoSpaceDE w:val="0"/>
        <w:autoSpaceDN w:val="0"/>
        <w:adjustRightInd w:val="0"/>
        <w:spacing w:after="0" w:line="360" w:lineRule="auto"/>
        <w:ind w:left="567"/>
        <w:jc w:val="both"/>
        <w:rPr>
          <w:rStyle w:val="Hyperlink"/>
          <w:rFonts w:ascii="Times New Roman" w:hAnsi="Times New Roman"/>
          <w:color w:val="000000"/>
          <w:sz w:val="28"/>
        </w:rPr>
      </w:pPr>
    </w:p>
    <w:p w:rsidR="00F121F6" w:rsidRDefault="00F121F6" w:rsidP="00B547DD">
      <w:pPr>
        <w:pStyle w:val="ListParagraph"/>
        <w:autoSpaceDE w:val="0"/>
        <w:autoSpaceDN w:val="0"/>
        <w:adjustRightInd w:val="0"/>
        <w:spacing w:after="0" w:line="360" w:lineRule="auto"/>
        <w:ind w:left="0"/>
        <w:jc w:val="center"/>
        <w:rPr>
          <w:rFonts w:ascii="Times New Roman" w:hAnsi="Times New Roman"/>
          <w:b/>
          <w:color w:val="000000"/>
          <w:sz w:val="28"/>
          <w:szCs w:val="28"/>
          <w:shd w:val="clear" w:color="auto" w:fill="FFFFFF"/>
        </w:rPr>
      </w:pPr>
    </w:p>
    <w:p w:rsidR="00F121F6" w:rsidRDefault="00F121F6" w:rsidP="00B547DD">
      <w:pPr>
        <w:pStyle w:val="ListParagraph"/>
        <w:autoSpaceDE w:val="0"/>
        <w:autoSpaceDN w:val="0"/>
        <w:adjustRightInd w:val="0"/>
        <w:spacing w:after="0" w:line="360" w:lineRule="auto"/>
        <w:ind w:left="0"/>
        <w:jc w:val="center"/>
        <w:rPr>
          <w:rFonts w:ascii="Times New Roman" w:hAnsi="Times New Roman"/>
          <w:b/>
          <w:color w:val="000000"/>
          <w:sz w:val="28"/>
          <w:szCs w:val="28"/>
          <w:shd w:val="clear" w:color="auto" w:fill="FFFFFF"/>
        </w:rPr>
      </w:pPr>
    </w:p>
    <w:p w:rsidR="00F121F6" w:rsidRDefault="00F121F6" w:rsidP="00B547DD">
      <w:pPr>
        <w:pStyle w:val="ListParagraph"/>
        <w:autoSpaceDE w:val="0"/>
        <w:autoSpaceDN w:val="0"/>
        <w:adjustRightInd w:val="0"/>
        <w:spacing w:after="0" w:line="360" w:lineRule="auto"/>
        <w:ind w:left="0"/>
        <w:jc w:val="center"/>
        <w:rPr>
          <w:rFonts w:ascii="Times New Roman" w:hAnsi="Times New Roman"/>
          <w:b/>
          <w:color w:val="000000"/>
          <w:sz w:val="28"/>
          <w:szCs w:val="28"/>
          <w:shd w:val="clear" w:color="auto" w:fill="FFFFFF"/>
        </w:rPr>
      </w:pPr>
    </w:p>
    <w:p w:rsidR="00F121F6" w:rsidRDefault="00F121F6" w:rsidP="00B547DD">
      <w:pPr>
        <w:pStyle w:val="ListParagraph"/>
        <w:autoSpaceDE w:val="0"/>
        <w:autoSpaceDN w:val="0"/>
        <w:adjustRightInd w:val="0"/>
        <w:spacing w:after="0" w:line="360" w:lineRule="auto"/>
        <w:ind w:left="0"/>
        <w:jc w:val="center"/>
        <w:rPr>
          <w:rFonts w:ascii="Times New Roman" w:hAnsi="Times New Roman"/>
          <w:b/>
          <w:color w:val="000000"/>
          <w:sz w:val="28"/>
          <w:szCs w:val="28"/>
          <w:shd w:val="clear" w:color="auto" w:fill="FFFFFF"/>
        </w:rPr>
      </w:pPr>
    </w:p>
    <w:p w:rsidR="00F121F6" w:rsidRDefault="00F121F6" w:rsidP="00B547DD">
      <w:pPr>
        <w:pStyle w:val="ListParagraph"/>
        <w:autoSpaceDE w:val="0"/>
        <w:autoSpaceDN w:val="0"/>
        <w:adjustRightInd w:val="0"/>
        <w:spacing w:after="0" w:line="360" w:lineRule="auto"/>
        <w:ind w:left="0"/>
        <w:jc w:val="center"/>
        <w:rPr>
          <w:rFonts w:ascii="Times New Roman" w:hAnsi="Times New Roman"/>
          <w:b/>
          <w:color w:val="000000"/>
          <w:sz w:val="28"/>
          <w:szCs w:val="28"/>
          <w:shd w:val="clear" w:color="auto" w:fill="FFFFFF"/>
        </w:rPr>
      </w:pPr>
    </w:p>
    <w:p w:rsidR="00F121F6" w:rsidRDefault="00F121F6" w:rsidP="00B547DD">
      <w:pPr>
        <w:pStyle w:val="ListParagraph"/>
        <w:autoSpaceDE w:val="0"/>
        <w:autoSpaceDN w:val="0"/>
        <w:adjustRightInd w:val="0"/>
        <w:spacing w:after="0" w:line="360" w:lineRule="auto"/>
        <w:ind w:left="0"/>
        <w:jc w:val="center"/>
        <w:rPr>
          <w:rFonts w:ascii="Times New Roman" w:hAnsi="Times New Roman"/>
          <w:b/>
          <w:color w:val="000000"/>
          <w:sz w:val="28"/>
          <w:szCs w:val="28"/>
          <w:shd w:val="clear" w:color="auto" w:fill="FFFFFF"/>
        </w:rPr>
      </w:pPr>
    </w:p>
    <w:p w:rsidR="00F121F6" w:rsidRDefault="00F121F6" w:rsidP="00B547DD">
      <w:pPr>
        <w:pStyle w:val="ListParagraph"/>
        <w:autoSpaceDE w:val="0"/>
        <w:autoSpaceDN w:val="0"/>
        <w:adjustRightInd w:val="0"/>
        <w:spacing w:after="0" w:line="360" w:lineRule="auto"/>
        <w:ind w:left="0"/>
        <w:jc w:val="center"/>
        <w:rPr>
          <w:rFonts w:ascii="Times New Roman" w:hAnsi="Times New Roman"/>
          <w:b/>
          <w:color w:val="000000"/>
          <w:sz w:val="28"/>
          <w:szCs w:val="28"/>
          <w:shd w:val="clear" w:color="auto" w:fill="FFFFFF"/>
        </w:rPr>
      </w:pPr>
    </w:p>
    <w:p w:rsidR="00F121F6" w:rsidRDefault="00F121F6" w:rsidP="00B547DD">
      <w:pPr>
        <w:pStyle w:val="ListParagraph"/>
        <w:autoSpaceDE w:val="0"/>
        <w:autoSpaceDN w:val="0"/>
        <w:adjustRightInd w:val="0"/>
        <w:spacing w:after="0" w:line="360" w:lineRule="auto"/>
        <w:ind w:left="0"/>
        <w:jc w:val="center"/>
        <w:rPr>
          <w:rFonts w:ascii="Times New Roman" w:hAnsi="Times New Roman"/>
          <w:b/>
          <w:color w:val="000000"/>
          <w:sz w:val="28"/>
          <w:szCs w:val="28"/>
          <w:shd w:val="clear" w:color="auto" w:fill="FFFFFF"/>
        </w:rPr>
      </w:pPr>
    </w:p>
    <w:p w:rsidR="00F121F6" w:rsidRDefault="00F121F6" w:rsidP="00B547DD">
      <w:pPr>
        <w:pStyle w:val="ListParagraph"/>
        <w:autoSpaceDE w:val="0"/>
        <w:autoSpaceDN w:val="0"/>
        <w:adjustRightInd w:val="0"/>
        <w:spacing w:after="0" w:line="360" w:lineRule="auto"/>
        <w:ind w:left="0"/>
        <w:jc w:val="center"/>
        <w:rPr>
          <w:rFonts w:ascii="Times New Roman" w:hAnsi="Times New Roman"/>
          <w:b/>
          <w:color w:val="000000"/>
          <w:sz w:val="28"/>
          <w:szCs w:val="28"/>
          <w:shd w:val="clear" w:color="auto" w:fill="FFFFFF"/>
        </w:rPr>
      </w:pPr>
    </w:p>
    <w:p w:rsidR="00F121F6" w:rsidRDefault="00F121F6" w:rsidP="00B547DD">
      <w:pPr>
        <w:pStyle w:val="ListParagraph"/>
        <w:autoSpaceDE w:val="0"/>
        <w:autoSpaceDN w:val="0"/>
        <w:adjustRightInd w:val="0"/>
        <w:spacing w:after="0" w:line="360" w:lineRule="auto"/>
        <w:ind w:left="0"/>
        <w:jc w:val="center"/>
        <w:rPr>
          <w:rFonts w:ascii="Times New Roman" w:hAnsi="Times New Roman"/>
          <w:b/>
          <w:color w:val="000000"/>
          <w:sz w:val="28"/>
          <w:szCs w:val="28"/>
          <w:shd w:val="clear" w:color="auto" w:fill="FFFFFF"/>
        </w:rPr>
      </w:pPr>
    </w:p>
    <w:p w:rsidR="00F121F6" w:rsidRDefault="00F121F6" w:rsidP="00C3061B">
      <w:pPr>
        <w:pStyle w:val="ListParagraph"/>
        <w:autoSpaceDE w:val="0"/>
        <w:autoSpaceDN w:val="0"/>
        <w:adjustRightInd w:val="0"/>
        <w:spacing w:after="0" w:line="360" w:lineRule="auto"/>
        <w:ind w:left="0"/>
        <w:jc w:val="center"/>
        <w:rPr>
          <w:rFonts w:ascii="Times New Roman" w:hAnsi="Times New Roman"/>
          <w:b/>
          <w:color w:val="000000"/>
          <w:sz w:val="28"/>
          <w:szCs w:val="28"/>
          <w:shd w:val="clear" w:color="auto" w:fill="FFFFFF"/>
        </w:rPr>
      </w:pPr>
    </w:p>
    <w:p w:rsidR="00F121F6" w:rsidRDefault="00F121F6" w:rsidP="00C3061B">
      <w:pPr>
        <w:pStyle w:val="ListParagraph"/>
        <w:autoSpaceDE w:val="0"/>
        <w:autoSpaceDN w:val="0"/>
        <w:adjustRightInd w:val="0"/>
        <w:spacing w:after="0" w:line="360" w:lineRule="auto"/>
        <w:ind w:left="0"/>
        <w:jc w:val="center"/>
        <w:rPr>
          <w:rFonts w:ascii="Times New Roman" w:hAnsi="Times New Roman"/>
          <w:b/>
          <w:color w:val="000000"/>
          <w:sz w:val="28"/>
          <w:szCs w:val="28"/>
          <w:shd w:val="clear" w:color="auto" w:fill="FFFFFF"/>
        </w:rPr>
      </w:pPr>
      <w:r>
        <w:rPr>
          <w:rFonts w:ascii="Times New Roman" w:hAnsi="Times New Roman"/>
          <w:b/>
          <w:color w:val="000000"/>
          <w:sz w:val="28"/>
          <w:szCs w:val="28"/>
          <w:shd w:val="clear" w:color="auto" w:fill="FFFFFF"/>
        </w:rPr>
        <w:t>Додаток 1</w:t>
      </w:r>
    </w:p>
    <w:p w:rsidR="00F121F6" w:rsidRPr="009D0849" w:rsidRDefault="00F121F6" w:rsidP="00C3061B">
      <w:pPr>
        <w:pStyle w:val="ListParagraph"/>
        <w:autoSpaceDE w:val="0"/>
        <w:autoSpaceDN w:val="0"/>
        <w:adjustRightInd w:val="0"/>
        <w:spacing w:after="0" w:line="360" w:lineRule="auto"/>
        <w:ind w:left="0"/>
        <w:jc w:val="center"/>
        <w:rPr>
          <w:rFonts w:ascii="Times New Roman" w:hAnsi="Times New Roman"/>
          <w:b/>
          <w:color w:val="000000"/>
          <w:sz w:val="28"/>
          <w:szCs w:val="28"/>
          <w:shd w:val="clear" w:color="auto" w:fill="FFFFFF"/>
          <w:lang w:val="en-US"/>
        </w:rPr>
      </w:pPr>
      <w:r w:rsidRPr="009D0849">
        <w:rPr>
          <w:rFonts w:ascii="Times New Roman" w:hAnsi="Times New Roman"/>
          <w:b/>
          <w:color w:val="000000"/>
          <w:sz w:val="28"/>
          <w:szCs w:val="28"/>
          <w:shd w:val="clear" w:color="auto" w:fill="FFFFFF"/>
          <w:lang w:val="en-US"/>
        </w:rPr>
        <w:t>My future profession</w:t>
      </w:r>
    </w:p>
    <w:p w:rsidR="00F121F6" w:rsidRPr="009D0849" w:rsidRDefault="00F121F6" w:rsidP="00B547DD">
      <w:pPr>
        <w:pStyle w:val="ListParagraph"/>
        <w:autoSpaceDE w:val="0"/>
        <w:autoSpaceDN w:val="0"/>
        <w:adjustRightInd w:val="0"/>
        <w:spacing w:after="0" w:line="360" w:lineRule="auto"/>
        <w:ind w:left="0"/>
        <w:jc w:val="both"/>
        <w:rPr>
          <w:rFonts w:ascii="Times New Roman" w:hAnsi="Times New Roman"/>
          <w:color w:val="000000"/>
          <w:sz w:val="28"/>
          <w:szCs w:val="28"/>
          <w:shd w:val="clear" w:color="auto" w:fill="FFFFFF"/>
          <w:lang w:val="en-US"/>
        </w:rPr>
      </w:pPr>
      <w:r>
        <w:rPr>
          <w:rFonts w:ascii="Times New Roman" w:hAnsi="Times New Roman"/>
          <w:color w:val="000000"/>
          <w:sz w:val="28"/>
          <w:szCs w:val="28"/>
          <w:shd w:val="clear" w:color="auto" w:fill="FFFFFF"/>
          <w:lang w:val="en-US"/>
        </w:rPr>
        <w:tab/>
      </w:r>
      <w:r>
        <w:rPr>
          <w:rFonts w:ascii="Times New Roman" w:hAnsi="Times New Roman"/>
          <w:color w:val="000000"/>
          <w:sz w:val="28"/>
          <w:szCs w:val="28"/>
          <w:shd w:val="clear" w:color="auto" w:fill="FFFFFF"/>
          <w:lang w:val="en-US"/>
        </w:rPr>
        <w:tab/>
      </w:r>
      <w:r w:rsidRPr="009D0849">
        <w:rPr>
          <w:rFonts w:ascii="Times New Roman" w:hAnsi="Times New Roman"/>
          <w:color w:val="000000"/>
          <w:sz w:val="28"/>
          <w:szCs w:val="28"/>
          <w:shd w:val="clear" w:color="auto" w:fill="FFFFFF"/>
          <w:lang w:val="en-US"/>
        </w:rPr>
        <w:t xml:space="preserve">Every one of us dreamt to become someone in the future.  And we’ll get a lot of roads opened after school. But it’s not an easy thing – to choose one profession from more than two thousands. A lot of students follow the example of their parents; others can’t choose their job even after leaving </w:t>
      </w:r>
      <w:r>
        <w:rPr>
          <w:rFonts w:ascii="Times New Roman" w:hAnsi="Times New Roman"/>
          <w:color w:val="000000"/>
          <w:sz w:val="28"/>
          <w:szCs w:val="28"/>
          <w:shd w:val="clear" w:color="auto" w:fill="FFFFFF"/>
          <w:lang w:val="en-US"/>
        </w:rPr>
        <w:t xml:space="preserve">university. I want to say that </w:t>
      </w:r>
      <w:r w:rsidRPr="009D0849">
        <w:rPr>
          <w:rFonts w:ascii="Times New Roman" w:hAnsi="Times New Roman"/>
          <w:color w:val="000000"/>
          <w:sz w:val="28"/>
          <w:szCs w:val="28"/>
          <w:shd w:val="clear" w:color="auto" w:fill="FFFFFF"/>
          <w:lang w:val="en-US"/>
        </w:rPr>
        <w:t>you should follow your dreams and every work will become pleasant.</w:t>
      </w:r>
    </w:p>
    <w:p w:rsidR="00F121F6" w:rsidRPr="009D0849" w:rsidRDefault="00F121F6" w:rsidP="00B547DD">
      <w:pPr>
        <w:pStyle w:val="ListParagraph"/>
        <w:autoSpaceDE w:val="0"/>
        <w:autoSpaceDN w:val="0"/>
        <w:adjustRightInd w:val="0"/>
        <w:spacing w:after="0" w:line="360" w:lineRule="auto"/>
        <w:ind w:left="0"/>
        <w:jc w:val="both"/>
        <w:rPr>
          <w:rFonts w:ascii="Times New Roman" w:hAnsi="Times New Roman"/>
          <w:color w:val="000000"/>
          <w:sz w:val="28"/>
          <w:szCs w:val="28"/>
          <w:shd w:val="clear" w:color="auto" w:fill="FFFFFF"/>
          <w:lang w:val="en-US"/>
        </w:rPr>
      </w:pPr>
      <w:r w:rsidRPr="009D0849">
        <w:rPr>
          <w:rFonts w:ascii="Times New Roman" w:hAnsi="Times New Roman"/>
          <w:color w:val="000000"/>
          <w:sz w:val="28"/>
          <w:szCs w:val="28"/>
          <w:shd w:val="clear" w:color="auto" w:fill="FFFFFF"/>
          <w:lang w:val="en-US"/>
        </w:rPr>
        <w:tab/>
      </w:r>
      <w:r w:rsidRPr="009D0849">
        <w:rPr>
          <w:rFonts w:ascii="Times New Roman" w:hAnsi="Times New Roman"/>
          <w:color w:val="000000"/>
          <w:sz w:val="28"/>
          <w:szCs w:val="28"/>
          <w:shd w:val="clear" w:color="auto" w:fill="FFFFFF"/>
          <w:lang w:val="en-US"/>
        </w:rPr>
        <w:tab/>
        <w:t>As for me, I chose my direction a long time before and I want t</w:t>
      </w:r>
      <w:r>
        <w:rPr>
          <w:rFonts w:ascii="Times New Roman" w:hAnsi="Times New Roman"/>
          <w:color w:val="000000"/>
          <w:sz w:val="28"/>
          <w:szCs w:val="28"/>
          <w:shd w:val="clear" w:color="auto" w:fill="FFFFFF"/>
          <w:lang w:val="en-US"/>
        </w:rPr>
        <w:t xml:space="preserve">o learn different languages and become </w:t>
      </w:r>
      <w:r w:rsidRPr="009D0849">
        <w:rPr>
          <w:rFonts w:ascii="Times New Roman" w:hAnsi="Times New Roman"/>
          <w:color w:val="000000"/>
          <w:sz w:val="28"/>
          <w:szCs w:val="28"/>
          <w:shd w:val="clear" w:color="auto" w:fill="FFFFFF"/>
          <w:lang w:val="en-US"/>
        </w:rPr>
        <w:t>a diplomat in the future. Nowadays the world community tends to develop international links between different countries, that`s why the profession of a diplomat is becoming highly popular. Though this job is prestigious,</w:t>
      </w:r>
      <w:r>
        <w:rPr>
          <w:rFonts w:ascii="Times New Roman" w:hAnsi="Times New Roman"/>
          <w:color w:val="000000"/>
          <w:sz w:val="28"/>
          <w:szCs w:val="28"/>
          <w:shd w:val="clear" w:color="auto" w:fill="FFFFFF"/>
          <w:lang w:val="en-US"/>
        </w:rPr>
        <w:t xml:space="preserve"> but it`s extremely exhausting. </w:t>
      </w:r>
      <w:r w:rsidRPr="009D0849">
        <w:rPr>
          <w:rFonts w:ascii="Times New Roman" w:hAnsi="Times New Roman"/>
          <w:color w:val="000000"/>
          <w:sz w:val="28"/>
          <w:szCs w:val="28"/>
          <w:shd w:val="clear" w:color="auto" w:fill="FFFFFF"/>
          <w:lang w:val="en-US"/>
        </w:rPr>
        <w:t>On the other hand, it demands a lot of experience in dealing with various people as well as in psychology. Diplomats have to travel a lot and work away from home, but it like me.   Also need deep knowledge in different subjects and spheres of life, such as economics, politics, history, international law, philosophy and so on.</w:t>
      </w:r>
    </w:p>
    <w:p w:rsidR="00F121F6" w:rsidRDefault="00F121F6" w:rsidP="00B547DD">
      <w:pPr>
        <w:pStyle w:val="ListParagraph"/>
        <w:autoSpaceDE w:val="0"/>
        <w:autoSpaceDN w:val="0"/>
        <w:adjustRightInd w:val="0"/>
        <w:spacing w:after="0" w:line="360" w:lineRule="auto"/>
        <w:ind w:left="0"/>
        <w:jc w:val="both"/>
        <w:rPr>
          <w:rFonts w:ascii="Times New Roman" w:hAnsi="Times New Roman"/>
          <w:color w:val="000000"/>
          <w:sz w:val="28"/>
          <w:szCs w:val="28"/>
          <w:shd w:val="clear" w:color="auto" w:fill="FFFFFF"/>
          <w:lang w:val="en-US"/>
        </w:rPr>
      </w:pPr>
      <w:r>
        <w:rPr>
          <w:rFonts w:ascii="Times New Roman" w:hAnsi="Times New Roman"/>
          <w:color w:val="000000"/>
          <w:sz w:val="28"/>
          <w:szCs w:val="28"/>
          <w:shd w:val="clear" w:color="auto" w:fill="FFFFFF"/>
          <w:lang w:val="en-US"/>
        </w:rPr>
        <w:tab/>
      </w:r>
      <w:r>
        <w:rPr>
          <w:rFonts w:ascii="Times New Roman" w:hAnsi="Times New Roman"/>
          <w:color w:val="000000"/>
          <w:sz w:val="28"/>
          <w:szCs w:val="28"/>
          <w:shd w:val="clear" w:color="auto" w:fill="FFFFFF"/>
          <w:lang w:val="en-US"/>
        </w:rPr>
        <w:tab/>
      </w:r>
      <w:r w:rsidRPr="009D0849">
        <w:rPr>
          <w:rFonts w:ascii="Times New Roman" w:hAnsi="Times New Roman"/>
          <w:color w:val="000000"/>
          <w:sz w:val="28"/>
          <w:szCs w:val="28"/>
          <w:shd w:val="clear" w:color="auto" w:fill="FFFFFF"/>
          <w:lang w:val="en-US"/>
        </w:rPr>
        <w:t>In my opinion, nowadays this profession has become one of the most modern and interesting. I hope that I’ll be a good specialist. Like many other people I would like to spend a year abroad working in this field. It would give me an opportunity to borrow the experience and to see the world. I believe that dreams come true.</w:t>
      </w:r>
    </w:p>
    <w:p w:rsidR="00F121F6" w:rsidRDefault="00F121F6" w:rsidP="00B547DD">
      <w:pPr>
        <w:pStyle w:val="ListParagraph"/>
        <w:autoSpaceDE w:val="0"/>
        <w:autoSpaceDN w:val="0"/>
        <w:adjustRightInd w:val="0"/>
        <w:spacing w:after="0" w:line="360" w:lineRule="auto"/>
        <w:ind w:left="0"/>
        <w:jc w:val="center"/>
        <w:rPr>
          <w:rFonts w:ascii="Times New Roman" w:hAnsi="Times New Roman"/>
          <w:b/>
          <w:color w:val="000000"/>
          <w:sz w:val="28"/>
          <w:szCs w:val="28"/>
        </w:rPr>
      </w:pPr>
    </w:p>
    <w:p w:rsidR="00F121F6" w:rsidRDefault="00F121F6" w:rsidP="00B547DD">
      <w:pPr>
        <w:pStyle w:val="ListParagraph"/>
        <w:autoSpaceDE w:val="0"/>
        <w:autoSpaceDN w:val="0"/>
        <w:adjustRightInd w:val="0"/>
        <w:spacing w:after="0" w:line="360" w:lineRule="auto"/>
        <w:ind w:left="0"/>
        <w:jc w:val="center"/>
        <w:rPr>
          <w:rFonts w:ascii="Times New Roman" w:hAnsi="Times New Roman"/>
          <w:b/>
          <w:color w:val="000000"/>
          <w:sz w:val="28"/>
          <w:szCs w:val="28"/>
        </w:rPr>
      </w:pPr>
    </w:p>
    <w:p w:rsidR="00F121F6" w:rsidRDefault="00F121F6" w:rsidP="00B547DD">
      <w:pPr>
        <w:pStyle w:val="ListParagraph"/>
        <w:autoSpaceDE w:val="0"/>
        <w:autoSpaceDN w:val="0"/>
        <w:adjustRightInd w:val="0"/>
        <w:spacing w:after="0" w:line="360" w:lineRule="auto"/>
        <w:ind w:left="0"/>
        <w:jc w:val="center"/>
        <w:rPr>
          <w:rFonts w:ascii="Times New Roman" w:hAnsi="Times New Roman"/>
          <w:b/>
          <w:color w:val="000000"/>
          <w:sz w:val="28"/>
          <w:szCs w:val="28"/>
        </w:rPr>
      </w:pPr>
    </w:p>
    <w:p w:rsidR="00F121F6" w:rsidRDefault="00F121F6" w:rsidP="00B547DD">
      <w:pPr>
        <w:pStyle w:val="ListParagraph"/>
        <w:autoSpaceDE w:val="0"/>
        <w:autoSpaceDN w:val="0"/>
        <w:adjustRightInd w:val="0"/>
        <w:spacing w:after="0" w:line="360" w:lineRule="auto"/>
        <w:ind w:left="0"/>
        <w:jc w:val="center"/>
        <w:rPr>
          <w:rFonts w:ascii="Times New Roman" w:hAnsi="Times New Roman"/>
          <w:b/>
          <w:color w:val="000000"/>
          <w:sz w:val="28"/>
          <w:szCs w:val="28"/>
        </w:rPr>
      </w:pPr>
    </w:p>
    <w:p w:rsidR="00F121F6" w:rsidRDefault="00F121F6" w:rsidP="00B547DD">
      <w:pPr>
        <w:pStyle w:val="ListParagraph"/>
        <w:autoSpaceDE w:val="0"/>
        <w:autoSpaceDN w:val="0"/>
        <w:adjustRightInd w:val="0"/>
        <w:spacing w:after="0" w:line="360" w:lineRule="auto"/>
        <w:ind w:left="0"/>
        <w:jc w:val="center"/>
        <w:rPr>
          <w:rFonts w:ascii="Times New Roman" w:hAnsi="Times New Roman"/>
          <w:b/>
          <w:color w:val="000000"/>
          <w:sz w:val="28"/>
          <w:szCs w:val="28"/>
        </w:rPr>
      </w:pPr>
    </w:p>
    <w:p w:rsidR="00F121F6" w:rsidRDefault="00F121F6" w:rsidP="00B547DD">
      <w:pPr>
        <w:pStyle w:val="ListParagraph"/>
        <w:autoSpaceDE w:val="0"/>
        <w:autoSpaceDN w:val="0"/>
        <w:adjustRightInd w:val="0"/>
        <w:spacing w:after="0" w:line="360" w:lineRule="auto"/>
        <w:ind w:left="0"/>
        <w:jc w:val="center"/>
        <w:rPr>
          <w:rFonts w:ascii="Times New Roman" w:hAnsi="Times New Roman"/>
          <w:b/>
          <w:color w:val="000000"/>
          <w:sz w:val="28"/>
          <w:szCs w:val="28"/>
        </w:rPr>
      </w:pPr>
    </w:p>
    <w:p w:rsidR="00F121F6" w:rsidRDefault="00F121F6" w:rsidP="00B547DD">
      <w:pPr>
        <w:pStyle w:val="ListParagraph"/>
        <w:autoSpaceDE w:val="0"/>
        <w:autoSpaceDN w:val="0"/>
        <w:adjustRightInd w:val="0"/>
        <w:spacing w:after="0" w:line="360" w:lineRule="auto"/>
        <w:ind w:left="0"/>
        <w:jc w:val="center"/>
        <w:rPr>
          <w:rFonts w:ascii="Times New Roman" w:hAnsi="Times New Roman"/>
          <w:b/>
          <w:color w:val="000000"/>
          <w:sz w:val="28"/>
          <w:szCs w:val="28"/>
        </w:rPr>
      </w:pPr>
    </w:p>
    <w:p w:rsidR="00F121F6" w:rsidRDefault="00F121F6" w:rsidP="00B547DD">
      <w:pPr>
        <w:pStyle w:val="ListParagraph"/>
        <w:autoSpaceDE w:val="0"/>
        <w:autoSpaceDN w:val="0"/>
        <w:adjustRightInd w:val="0"/>
        <w:spacing w:after="0" w:line="360" w:lineRule="auto"/>
        <w:ind w:left="0"/>
        <w:jc w:val="center"/>
        <w:rPr>
          <w:rFonts w:ascii="Times New Roman" w:hAnsi="Times New Roman"/>
          <w:b/>
          <w:color w:val="000000"/>
          <w:sz w:val="28"/>
          <w:szCs w:val="28"/>
        </w:rPr>
      </w:pPr>
    </w:p>
    <w:p w:rsidR="00F121F6" w:rsidRDefault="00F121F6" w:rsidP="00B547DD">
      <w:pPr>
        <w:pStyle w:val="ListParagraph"/>
        <w:autoSpaceDE w:val="0"/>
        <w:autoSpaceDN w:val="0"/>
        <w:adjustRightInd w:val="0"/>
        <w:spacing w:after="0" w:line="360" w:lineRule="auto"/>
        <w:ind w:left="0"/>
        <w:jc w:val="center"/>
        <w:rPr>
          <w:rFonts w:ascii="Times New Roman" w:hAnsi="Times New Roman"/>
          <w:b/>
          <w:color w:val="000000"/>
          <w:sz w:val="28"/>
          <w:szCs w:val="28"/>
        </w:rPr>
      </w:pPr>
    </w:p>
    <w:p w:rsidR="00F121F6" w:rsidRPr="00B070F4" w:rsidRDefault="00F121F6" w:rsidP="00B547DD">
      <w:pPr>
        <w:pStyle w:val="ListParagraph"/>
        <w:autoSpaceDE w:val="0"/>
        <w:autoSpaceDN w:val="0"/>
        <w:adjustRightInd w:val="0"/>
        <w:spacing w:after="0" w:line="360" w:lineRule="auto"/>
        <w:ind w:left="0"/>
        <w:jc w:val="center"/>
        <w:rPr>
          <w:rFonts w:ascii="Times New Roman" w:hAnsi="Times New Roman"/>
          <w:b/>
          <w:color w:val="000000"/>
          <w:sz w:val="28"/>
          <w:szCs w:val="28"/>
        </w:rPr>
      </w:pPr>
      <w:r w:rsidRPr="00B070F4">
        <w:rPr>
          <w:rFonts w:ascii="Times New Roman" w:hAnsi="Times New Roman"/>
          <w:b/>
          <w:color w:val="000000"/>
          <w:sz w:val="28"/>
          <w:szCs w:val="28"/>
        </w:rPr>
        <w:t>Моя майбутня професія</w:t>
      </w:r>
    </w:p>
    <w:p w:rsidR="00F121F6" w:rsidRDefault="00F121F6" w:rsidP="00B547DD">
      <w:pPr>
        <w:pStyle w:val="ListParagraph"/>
        <w:autoSpaceDE w:val="0"/>
        <w:autoSpaceDN w:val="0"/>
        <w:adjustRightInd w:val="0"/>
        <w:spacing w:after="0" w:line="360" w:lineRule="auto"/>
        <w:ind w:left="0"/>
        <w:jc w:val="both"/>
        <w:rPr>
          <w:rFonts w:ascii="Times New Roman" w:hAnsi="Times New Roman"/>
          <w:color w:val="000000"/>
          <w:sz w:val="28"/>
          <w:szCs w:val="28"/>
        </w:rPr>
      </w:pPr>
      <w:r w:rsidRPr="005A7526">
        <w:rPr>
          <w:rFonts w:ascii="Times New Roman" w:hAnsi="Times New Roman"/>
          <w:color w:val="000000"/>
          <w:sz w:val="28"/>
          <w:szCs w:val="28"/>
          <w:lang w:val="en-US"/>
        </w:rPr>
        <w:tab/>
      </w:r>
      <w:r>
        <w:rPr>
          <w:rFonts w:ascii="Times New Roman" w:hAnsi="Times New Roman"/>
          <w:color w:val="000000"/>
          <w:sz w:val="28"/>
          <w:szCs w:val="28"/>
          <w:lang w:val="en-US"/>
        </w:rPr>
        <w:tab/>
      </w:r>
      <w:r w:rsidRPr="009D0849">
        <w:rPr>
          <w:rFonts w:ascii="Times New Roman" w:hAnsi="Times New Roman"/>
          <w:color w:val="000000"/>
          <w:sz w:val="28"/>
          <w:szCs w:val="28"/>
        </w:rPr>
        <w:t xml:space="preserve">Кожний з нас мріяв стати кимось в дитинстві. І після </w:t>
      </w:r>
      <w:r>
        <w:rPr>
          <w:rFonts w:ascii="Times New Roman" w:hAnsi="Times New Roman"/>
          <w:color w:val="000000"/>
          <w:sz w:val="28"/>
          <w:szCs w:val="28"/>
        </w:rPr>
        <w:t xml:space="preserve">закінчення </w:t>
      </w:r>
      <w:r w:rsidRPr="009D0849">
        <w:rPr>
          <w:rFonts w:ascii="Times New Roman" w:hAnsi="Times New Roman"/>
          <w:color w:val="000000"/>
          <w:sz w:val="28"/>
          <w:szCs w:val="28"/>
        </w:rPr>
        <w:t xml:space="preserve">школи </w:t>
      </w:r>
      <w:r>
        <w:rPr>
          <w:rFonts w:ascii="Times New Roman" w:hAnsi="Times New Roman"/>
          <w:color w:val="000000"/>
          <w:sz w:val="28"/>
          <w:szCs w:val="28"/>
        </w:rPr>
        <w:t xml:space="preserve">ми відкриваємо </w:t>
      </w:r>
      <w:r w:rsidRPr="009D0849">
        <w:rPr>
          <w:rFonts w:ascii="Times New Roman" w:hAnsi="Times New Roman"/>
          <w:color w:val="000000"/>
          <w:sz w:val="28"/>
          <w:szCs w:val="28"/>
        </w:rPr>
        <w:t xml:space="preserve">безліч доріг. Але вибір професії – зовсім нелегка річ, адже їх близько двох тисяч. Багато </w:t>
      </w:r>
      <w:r>
        <w:rPr>
          <w:rFonts w:ascii="Times New Roman" w:hAnsi="Times New Roman"/>
          <w:color w:val="000000"/>
          <w:sz w:val="28"/>
          <w:szCs w:val="28"/>
        </w:rPr>
        <w:t xml:space="preserve">студентів </w:t>
      </w:r>
      <w:r w:rsidRPr="009D0849">
        <w:rPr>
          <w:rFonts w:ascii="Times New Roman" w:hAnsi="Times New Roman"/>
          <w:color w:val="000000"/>
          <w:sz w:val="28"/>
          <w:szCs w:val="28"/>
        </w:rPr>
        <w:t>йдуть по слідам своїх батьків, а дех</w:t>
      </w:r>
      <w:r>
        <w:rPr>
          <w:rFonts w:ascii="Times New Roman" w:hAnsi="Times New Roman"/>
          <w:color w:val="000000"/>
          <w:sz w:val="28"/>
          <w:szCs w:val="28"/>
        </w:rPr>
        <w:t>то навіть після закінчення університету</w:t>
      </w:r>
      <w:r w:rsidRPr="009D0849">
        <w:rPr>
          <w:rFonts w:ascii="Times New Roman" w:hAnsi="Times New Roman"/>
          <w:color w:val="000000"/>
          <w:sz w:val="28"/>
          <w:szCs w:val="28"/>
        </w:rPr>
        <w:t xml:space="preserve"> не може зробити вибір. </w:t>
      </w:r>
      <w:r>
        <w:rPr>
          <w:rFonts w:ascii="Times New Roman" w:hAnsi="Times New Roman"/>
          <w:color w:val="000000"/>
          <w:sz w:val="28"/>
          <w:szCs w:val="28"/>
        </w:rPr>
        <w:t xml:space="preserve">Хочу сказати, що </w:t>
      </w:r>
      <w:r w:rsidRPr="009D0849">
        <w:rPr>
          <w:rFonts w:ascii="Times New Roman" w:hAnsi="Times New Roman"/>
          <w:color w:val="000000"/>
          <w:sz w:val="28"/>
          <w:szCs w:val="28"/>
        </w:rPr>
        <w:t xml:space="preserve">ви повинні слідувати своїм мріям, і тоді </w:t>
      </w:r>
      <w:r>
        <w:rPr>
          <w:rFonts w:ascii="Times New Roman" w:hAnsi="Times New Roman"/>
          <w:color w:val="000000"/>
          <w:sz w:val="28"/>
          <w:szCs w:val="28"/>
        </w:rPr>
        <w:t xml:space="preserve">будь-яка </w:t>
      </w:r>
      <w:r w:rsidRPr="009D0849">
        <w:rPr>
          <w:rFonts w:ascii="Times New Roman" w:hAnsi="Times New Roman"/>
          <w:color w:val="000000"/>
          <w:sz w:val="28"/>
          <w:szCs w:val="28"/>
        </w:rPr>
        <w:t>робота стане приємною</w:t>
      </w:r>
      <w:r>
        <w:rPr>
          <w:rFonts w:ascii="Times New Roman" w:hAnsi="Times New Roman"/>
          <w:color w:val="000000"/>
          <w:sz w:val="28"/>
          <w:szCs w:val="28"/>
        </w:rPr>
        <w:t>.</w:t>
      </w:r>
    </w:p>
    <w:p w:rsidR="00F121F6" w:rsidRPr="005A7526" w:rsidRDefault="00F121F6" w:rsidP="00B547DD">
      <w:pPr>
        <w:pStyle w:val="ListParagraph"/>
        <w:autoSpaceDE w:val="0"/>
        <w:autoSpaceDN w:val="0"/>
        <w:adjustRightInd w:val="0"/>
        <w:spacing w:after="0" w:line="360" w:lineRule="auto"/>
        <w:ind w:left="0"/>
        <w:jc w:val="both"/>
        <w:rPr>
          <w:rStyle w:val="Hyperlink"/>
          <w:rFonts w:ascii="Times New Roman" w:hAnsi="Times New Roman"/>
          <w:color w:val="000000"/>
          <w:sz w:val="28"/>
          <w:szCs w:val="28"/>
          <w:u w:val="none"/>
          <w:lang w:val="ru-RU"/>
        </w:rPr>
      </w:pPr>
      <w:r>
        <w:rPr>
          <w:rStyle w:val="Hyperlink"/>
          <w:rFonts w:ascii="Times New Roman" w:hAnsi="Times New Roman"/>
          <w:color w:val="000000"/>
          <w:sz w:val="28"/>
          <w:szCs w:val="28"/>
          <w:u w:val="none"/>
          <w:lang w:val="ru-RU"/>
        </w:rPr>
        <w:tab/>
      </w:r>
      <w:r>
        <w:rPr>
          <w:rStyle w:val="Hyperlink"/>
          <w:rFonts w:ascii="Times New Roman" w:hAnsi="Times New Roman"/>
          <w:color w:val="000000"/>
          <w:sz w:val="28"/>
          <w:szCs w:val="28"/>
          <w:u w:val="none"/>
          <w:lang w:val="ru-RU"/>
        </w:rPr>
        <w:tab/>
      </w:r>
      <w:r w:rsidRPr="009D0849">
        <w:rPr>
          <w:rStyle w:val="Hyperlink"/>
          <w:rFonts w:ascii="Times New Roman" w:hAnsi="Times New Roman"/>
          <w:color w:val="000000"/>
          <w:sz w:val="28"/>
          <w:szCs w:val="28"/>
          <w:u w:val="none"/>
          <w:lang w:val="ru-RU"/>
        </w:rPr>
        <w:t>Що</w:t>
      </w:r>
      <w:r>
        <w:rPr>
          <w:rStyle w:val="Hyperlink"/>
          <w:rFonts w:ascii="Times New Roman" w:hAnsi="Times New Roman"/>
          <w:color w:val="000000"/>
          <w:sz w:val="28"/>
          <w:szCs w:val="28"/>
          <w:u w:val="none"/>
          <w:lang w:val="ru-RU"/>
        </w:rPr>
        <w:t xml:space="preserve"> стосується мене, я давно вибраласвій напрям і хочу </w:t>
      </w:r>
      <w:r w:rsidRPr="009D0849">
        <w:rPr>
          <w:rStyle w:val="Hyperlink"/>
          <w:rFonts w:ascii="Times New Roman" w:hAnsi="Times New Roman"/>
          <w:color w:val="000000"/>
          <w:sz w:val="28"/>
          <w:szCs w:val="28"/>
          <w:u w:val="none"/>
          <w:lang w:val="ru-RU"/>
        </w:rPr>
        <w:t xml:space="preserve"> вивчати різні мови та стати дипломатом</w:t>
      </w:r>
      <w:r>
        <w:rPr>
          <w:rStyle w:val="Hyperlink"/>
          <w:rFonts w:ascii="Times New Roman" w:hAnsi="Times New Roman"/>
          <w:color w:val="000000"/>
          <w:sz w:val="28"/>
          <w:szCs w:val="28"/>
          <w:u w:val="none"/>
          <w:lang w:val="ru-RU"/>
        </w:rPr>
        <w:t xml:space="preserve"> у майбутньому</w:t>
      </w:r>
      <w:r w:rsidRPr="009D0849">
        <w:rPr>
          <w:rStyle w:val="Hyperlink"/>
          <w:rFonts w:ascii="Times New Roman" w:hAnsi="Times New Roman"/>
          <w:color w:val="000000"/>
          <w:sz w:val="28"/>
          <w:szCs w:val="28"/>
          <w:u w:val="none"/>
          <w:lang w:val="ru-RU"/>
        </w:rPr>
        <w:t xml:space="preserve">. </w:t>
      </w:r>
      <w:r>
        <w:rPr>
          <w:rStyle w:val="Hyperlink"/>
          <w:rFonts w:ascii="Times New Roman" w:hAnsi="Times New Roman"/>
          <w:color w:val="000000"/>
          <w:sz w:val="28"/>
          <w:szCs w:val="28"/>
          <w:u w:val="none"/>
          <w:lang w:val="ru-RU"/>
        </w:rPr>
        <w:t xml:space="preserve">На сьогоднішній день </w:t>
      </w:r>
      <w:r w:rsidRPr="009D0849">
        <w:rPr>
          <w:rStyle w:val="Hyperlink"/>
          <w:rFonts w:ascii="Times New Roman" w:hAnsi="Times New Roman"/>
          <w:color w:val="000000"/>
          <w:sz w:val="28"/>
          <w:szCs w:val="28"/>
          <w:u w:val="none"/>
          <w:lang w:val="ru-RU"/>
        </w:rPr>
        <w:t xml:space="preserve">світова спільнота має тенденцію до розвитку міжнародних зв'язків між різними країнами, тому професія дипломата набуває великої популярності. Хоча ця робота є престижною, </w:t>
      </w:r>
      <w:r>
        <w:rPr>
          <w:rStyle w:val="Hyperlink"/>
          <w:rFonts w:ascii="Times New Roman" w:hAnsi="Times New Roman"/>
          <w:color w:val="000000"/>
          <w:sz w:val="28"/>
          <w:szCs w:val="28"/>
          <w:u w:val="none"/>
        </w:rPr>
        <w:t xml:space="preserve">але </w:t>
      </w:r>
      <w:r>
        <w:rPr>
          <w:rStyle w:val="Hyperlink"/>
          <w:rFonts w:ascii="Times New Roman" w:hAnsi="Times New Roman"/>
          <w:color w:val="000000"/>
          <w:sz w:val="28"/>
          <w:szCs w:val="28"/>
          <w:u w:val="none"/>
          <w:lang w:val="ru-RU"/>
        </w:rPr>
        <w:t xml:space="preserve">вона надзвичайно виснажлива. </w:t>
      </w:r>
      <w:r w:rsidRPr="009D0849">
        <w:rPr>
          <w:rStyle w:val="Hyperlink"/>
          <w:rFonts w:ascii="Times New Roman" w:hAnsi="Times New Roman"/>
          <w:color w:val="000000"/>
          <w:sz w:val="28"/>
          <w:szCs w:val="28"/>
          <w:u w:val="none"/>
          <w:lang w:val="ru-RU"/>
        </w:rPr>
        <w:t>З іншого б</w:t>
      </w:r>
      <w:r>
        <w:rPr>
          <w:rStyle w:val="Hyperlink"/>
          <w:rFonts w:ascii="Times New Roman" w:hAnsi="Times New Roman"/>
          <w:color w:val="000000"/>
          <w:sz w:val="28"/>
          <w:szCs w:val="28"/>
          <w:u w:val="none"/>
          <w:lang w:val="ru-RU"/>
        </w:rPr>
        <w:t>оку, вона</w:t>
      </w:r>
      <w:r w:rsidRPr="009D0849">
        <w:rPr>
          <w:rStyle w:val="Hyperlink"/>
          <w:rFonts w:ascii="Times New Roman" w:hAnsi="Times New Roman"/>
          <w:color w:val="000000"/>
          <w:sz w:val="28"/>
          <w:szCs w:val="28"/>
          <w:u w:val="none"/>
          <w:lang w:val="ru-RU"/>
        </w:rPr>
        <w:t xml:space="preserve"> вимагає великого досвіду роботи з різними людьми, а також з психологією. Дипломати мають багато подорожувати та працювати далеко від дому, але мені це подобається. Також потрібні глибокі знання з різних предметів та сфер життя, таких як економіка, політика, історія, міжнародне право, філософія тощо.</w:t>
      </w:r>
    </w:p>
    <w:p w:rsidR="00F121F6" w:rsidRPr="00406C17" w:rsidRDefault="00F121F6" w:rsidP="00B547DD">
      <w:pPr>
        <w:pStyle w:val="ListParagraph"/>
        <w:autoSpaceDE w:val="0"/>
        <w:autoSpaceDN w:val="0"/>
        <w:adjustRightInd w:val="0"/>
        <w:spacing w:after="0" w:line="360" w:lineRule="auto"/>
        <w:ind w:left="0"/>
        <w:jc w:val="both"/>
        <w:rPr>
          <w:rStyle w:val="Hyperlink"/>
          <w:rFonts w:ascii="Times New Roman" w:hAnsi="Times New Roman"/>
          <w:color w:val="000000"/>
          <w:sz w:val="28"/>
          <w:szCs w:val="28"/>
          <w:u w:val="none"/>
          <w:lang w:val="en-US"/>
        </w:rPr>
      </w:pPr>
      <w:r w:rsidRPr="00406C17">
        <w:rPr>
          <w:rStyle w:val="Hyperlink"/>
          <w:rFonts w:ascii="Times New Roman" w:hAnsi="Times New Roman"/>
          <w:color w:val="000000"/>
          <w:sz w:val="28"/>
          <w:szCs w:val="28"/>
          <w:u w:val="none"/>
          <w:lang w:val="ru-RU"/>
        </w:rPr>
        <w:tab/>
      </w:r>
      <w:r w:rsidRPr="005A7526">
        <w:rPr>
          <w:rStyle w:val="Hyperlink"/>
          <w:rFonts w:ascii="Times New Roman" w:hAnsi="Times New Roman"/>
          <w:color w:val="000000"/>
          <w:sz w:val="28"/>
          <w:szCs w:val="28"/>
          <w:u w:val="none"/>
          <w:lang w:val="ru-RU"/>
        </w:rPr>
        <w:tab/>
      </w:r>
      <w:r>
        <w:rPr>
          <w:rStyle w:val="Hyperlink"/>
          <w:rFonts w:ascii="Times New Roman" w:hAnsi="Times New Roman"/>
          <w:color w:val="000000"/>
          <w:sz w:val="28"/>
          <w:szCs w:val="28"/>
          <w:u w:val="none"/>
          <w:lang w:val="ru-RU"/>
        </w:rPr>
        <w:t>Намоюдумку</w:t>
      </w:r>
      <w:r w:rsidRPr="005A7526">
        <w:rPr>
          <w:rStyle w:val="Hyperlink"/>
          <w:rFonts w:ascii="Times New Roman" w:hAnsi="Times New Roman"/>
          <w:color w:val="000000"/>
          <w:sz w:val="28"/>
          <w:szCs w:val="28"/>
          <w:u w:val="none"/>
          <w:lang w:val="ru-RU"/>
        </w:rPr>
        <w:t xml:space="preserve">, </w:t>
      </w:r>
      <w:r>
        <w:rPr>
          <w:rStyle w:val="Hyperlink"/>
          <w:rFonts w:ascii="Times New Roman" w:hAnsi="Times New Roman"/>
          <w:color w:val="000000"/>
          <w:sz w:val="28"/>
          <w:szCs w:val="28"/>
          <w:u w:val="none"/>
        </w:rPr>
        <w:t>сьогодні</w:t>
      </w:r>
      <w:r w:rsidRPr="00406C17">
        <w:rPr>
          <w:rStyle w:val="Hyperlink"/>
          <w:rFonts w:ascii="Times New Roman" w:hAnsi="Times New Roman"/>
          <w:color w:val="000000"/>
          <w:sz w:val="28"/>
          <w:szCs w:val="28"/>
          <w:u w:val="none"/>
          <w:lang w:val="ru-RU"/>
        </w:rPr>
        <w:t>цяпрофесіясталаоднієюз</w:t>
      </w:r>
      <w:r>
        <w:rPr>
          <w:rStyle w:val="Hyperlink"/>
          <w:rFonts w:ascii="Times New Roman" w:hAnsi="Times New Roman"/>
          <w:color w:val="000000"/>
          <w:sz w:val="28"/>
          <w:szCs w:val="28"/>
          <w:u w:val="none"/>
          <w:lang w:val="ru-RU"/>
        </w:rPr>
        <w:t>найсучаснішихтанайцікавіших</w:t>
      </w:r>
      <w:r w:rsidRPr="005A7526">
        <w:rPr>
          <w:rStyle w:val="Hyperlink"/>
          <w:rFonts w:ascii="Times New Roman" w:hAnsi="Times New Roman"/>
          <w:color w:val="000000"/>
          <w:sz w:val="28"/>
          <w:szCs w:val="28"/>
          <w:u w:val="none"/>
          <w:lang w:val="ru-RU"/>
        </w:rPr>
        <w:t xml:space="preserve">. </w:t>
      </w:r>
      <w:r>
        <w:rPr>
          <w:rStyle w:val="Hyperlink"/>
          <w:rFonts w:ascii="Times New Roman" w:hAnsi="Times New Roman"/>
          <w:color w:val="000000"/>
          <w:sz w:val="28"/>
          <w:szCs w:val="28"/>
          <w:u w:val="none"/>
        </w:rPr>
        <w:t>С</w:t>
      </w:r>
      <w:r w:rsidRPr="00406C17">
        <w:rPr>
          <w:rStyle w:val="Hyperlink"/>
          <w:rFonts w:ascii="Times New Roman" w:hAnsi="Times New Roman"/>
          <w:color w:val="000000"/>
          <w:sz w:val="28"/>
          <w:szCs w:val="28"/>
          <w:u w:val="none"/>
          <w:lang w:val="ru-RU"/>
        </w:rPr>
        <w:t>подіваюся</w:t>
      </w:r>
      <w:r w:rsidRPr="00B070F4">
        <w:rPr>
          <w:rStyle w:val="Hyperlink"/>
          <w:rFonts w:ascii="Times New Roman" w:hAnsi="Times New Roman"/>
          <w:color w:val="000000"/>
          <w:sz w:val="28"/>
          <w:szCs w:val="28"/>
          <w:u w:val="none"/>
          <w:lang w:val="ru-RU"/>
        </w:rPr>
        <w:t xml:space="preserve">, </w:t>
      </w:r>
      <w:r w:rsidRPr="00406C17">
        <w:rPr>
          <w:rStyle w:val="Hyperlink"/>
          <w:rFonts w:ascii="Times New Roman" w:hAnsi="Times New Roman"/>
          <w:color w:val="000000"/>
          <w:sz w:val="28"/>
          <w:szCs w:val="28"/>
          <w:u w:val="none"/>
          <w:lang w:val="ru-RU"/>
        </w:rPr>
        <w:t>що</w:t>
      </w:r>
      <w:r>
        <w:rPr>
          <w:rStyle w:val="Hyperlink"/>
          <w:rFonts w:ascii="Times New Roman" w:hAnsi="Times New Roman"/>
          <w:color w:val="000000"/>
          <w:sz w:val="28"/>
          <w:szCs w:val="28"/>
          <w:u w:val="none"/>
        </w:rPr>
        <w:t xml:space="preserve">я </w:t>
      </w:r>
      <w:r w:rsidRPr="00406C17">
        <w:rPr>
          <w:rStyle w:val="Hyperlink"/>
          <w:rFonts w:ascii="Times New Roman" w:hAnsi="Times New Roman"/>
          <w:color w:val="000000"/>
          <w:sz w:val="28"/>
          <w:szCs w:val="28"/>
          <w:u w:val="none"/>
          <w:lang w:val="ru-RU"/>
        </w:rPr>
        <w:t>будухорошимфахівцем</w:t>
      </w:r>
      <w:r w:rsidRPr="00B070F4">
        <w:rPr>
          <w:rStyle w:val="Hyperlink"/>
          <w:rFonts w:ascii="Times New Roman" w:hAnsi="Times New Roman"/>
          <w:color w:val="000000"/>
          <w:sz w:val="28"/>
          <w:szCs w:val="28"/>
          <w:u w:val="none"/>
          <w:lang w:val="ru-RU"/>
        </w:rPr>
        <w:t xml:space="preserve">. </w:t>
      </w:r>
      <w:r w:rsidRPr="00406C17">
        <w:rPr>
          <w:rStyle w:val="Hyperlink"/>
          <w:rFonts w:ascii="Times New Roman" w:hAnsi="Times New Roman"/>
          <w:color w:val="000000"/>
          <w:sz w:val="28"/>
          <w:szCs w:val="28"/>
          <w:u w:val="none"/>
          <w:lang w:val="ru-RU"/>
        </w:rPr>
        <w:t>Як і багато інших люде</w:t>
      </w:r>
      <w:r>
        <w:rPr>
          <w:rStyle w:val="Hyperlink"/>
          <w:rFonts w:ascii="Times New Roman" w:hAnsi="Times New Roman"/>
          <w:color w:val="000000"/>
          <w:sz w:val="28"/>
          <w:szCs w:val="28"/>
          <w:u w:val="none"/>
          <w:lang w:val="ru-RU"/>
        </w:rPr>
        <w:t>й, я хотіла б</w:t>
      </w:r>
      <w:r w:rsidRPr="00406C17">
        <w:rPr>
          <w:rStyle w:val="Hyperlink"/>
          <w:rFonts w:ascii="Times New Roman" w:hAnsi="Times New Roman"/>
          <w:color w:val="000000"/>
          <w:sz w:val="28"/>
          <w:szCs w:val="28"/>
          <w:u w:val="none"/>
          <w:lang w:val="ru-RU"/>
        </w:rPr>
        <w:t xml:space="preserve"> провести рік за кордоном, працюючи в цій галузі. Це дало б мені можливість запозичити досвід та побачити світ. </w:t>
      </w:r>
      <w:r w:rsidRPr="00406C17">
        <w:rPr>
          <w:rStyle w:val="Hyperlink"/>
          <w:rFonts w:ascii="Times New Roman" w:hAnsi="Times New Roman"/>
          <w:color w:val="000000"/>
          <w:sz w:val="28"/>
          <w:szCs w:val="28"/>
          <w:u w:val="none"/>
          <w:lang w:val="en-US"/>
        </w:rPr>
        <w:t>Я вірю, щомріїзбуваються.</w:t>
      </w:r>
    </w:p>
    <w:p w:rsidR="00F121F6" w:rsidRDefault="00F121F6" w:rsidP="00131AD3">
      <w:pPr>
        <w:spacing w:after="0" w:line="360" w:lineRule="auto"/>
        <w:jc w:val="center"/>
        <w:textAlignment w:val="baseline"/>
        <w:rPr>
          <w:rFonts w:ascii="Times New Roman" w:hAnsi="Times New Roman"/>
          <w:b/>
          <w:bCs/>
          <w:color w:val="000000"/>
          <w:sz w:val="28"/>
          <w:szCs w:val="28"/>
          <w:lang w:eastAsia="ru-RU"/>
        </w:rPr>
      </w:pPr>
    </w:p>
    <w:p w:rsidR="00F121F6" w:rsidRDefault="00F121F6" w:rsidP="00131AD3">
      <w:pPr>
        <w:spacing w:after="0" w:line="360" w:lineRule="auto"/>
        <w:jc w:val="center"/>
        <w:textAlignment w:val="baseline"/>
        <w:rPr>
          <w:rFonts w:ascii="Times New Roman" w:hAnsi="Times New Roman"/>
          <w:b/>
          <w:bCs/>
          <w:color w:val="000000"/>
          <w:sz w:val="28"/>
          <w:szCs w:val="28"/>
          <w:lang w:eastAsia="ru-RU"/>
        </w:rPr>
      </w:pPr>
    </w:p>
    <w:p w:rsidR="00F121F6" w:rsidRDefault="00F121F6" w:rsidP="00131AD3">
      <w:pPr>
        <w:spacing w:after="0" w:line="360" w:lineRule="auto"/>
        <w:jc w:val="center"/>
        <w:textAlignment w:val="baseline"/>
        <w:rPr>
          <w:rFonts w:ascii="Times New Roman" w:hAnsi="Times New Roman"/>
          <w:b/>
          <w:bCs/>
          <w:color w:val="000000"/>
          <w:sz w:val="28"/>
          <w:szCs w:val="28"/>
          <w:lang w:eastAsia="ru-RU"/>
        </w:rPr>
      </w:pPr>
    </w:p>
    <w:p w:rsidR="00F121F6" w:rsidRDefault="00F121F6" w:rsidP="00131AD3">
      <w:pPr>
        <w:spacing w:after="0" w:line="360" w:lineRule="auto"/>
        <w:jc w:val="center"/>
        <w:textAlignment w:val="baseline"/>
        <w:rPr>
          <w:rFonts w:ascii="Times New Roman" w:hAnsi="Times New Roman"/>
          <w:b/>
          <w:bCs/>
          <w:color w:val="000000"/>
          <w:sz w:val="28"/>
          <w:szCs w:val="28"/>
          <w:lang w:eastAsia="ru-RU"/>
        </w:rPr>
      </w:pPr>
    </w:p>
    <w:p w:rsidR="00F121F6" w:rsidRDefault="00F121F6" w:rsidP="00C3061B">
      <w:pPr>
        <w:spacing w:after="0" w:line="360" w:lineRule="auto"/>
        <w:textAlignment w:val="baseline"/>
        <w:rPr>
          <w:rFonts w:ascii="Times New Roman" w:hAnsi="Times New Roman"/>
          <w:b/>
          <w:bCs/>
          <w:color w:val="000000"/>
          <w:sz w:val="28"/>
          <w:szCs w:val="28"/>
          <w:lang w:eastAsia="ru-RU"/>
        </w:rPr>
      </w:pPr>
    </w:p>
    <w:p w:rsidR="00F121F6" w:rsidRDefault="00F121F6" w:rsidP="00C3061B">
      <w:pPr>
        <w:spacing w:after="0" w:line="360" w:lineRule="auto"/>
        <w:jc w:val="center"/>
        <w:textAlignment w:val="baseline"/>
        <w:rPr>
          <w:rFonts w:ascii="Times New Roman" w:hAnsi="Times New Roman"/>
          <w:b/>
          <w:bCs/>
          <w:color w:val="000000"/>
          <w:sz w:val="28"/>
          <w:szCs w:val="28"/>
          <w:lang w:eastAsia="ru-RU"/>
        </w:rPr>
      </w:pPr>
    </w:p>
    <w:p w:rsidR="00F121F6" w:rsidRDefault="00F121F6" w:rsidP="00C3061B">
      <w:pPr>
        <w:spacing w:after="0" w:line="360" w:lineRule="auto"/>
        <w:jc w:val="center"/>
        <w:textAlignment w:val="baseline"/>
        <w:rPr>
          <w:rFonts w:ascii="Times New Roman" w:hAnsi="Times New Roman"/>
          <w:b/>
          <w:bCs/>
          <w:color w:val="000000"/>
          <w:sz w:val="28"/>
          <w:szCs w:val="28"/>
          <w:lang w:eastAsia="ru-RU"/>
        </w:rPr>
      </w:pPr>
    </w:p>
    <w:p w:rsidR="00F121F6" w:rsidRDefault="00F121F6" w:rsidP="00C3061B">
      <w:pPr>
        <w:spacing w:after="0" w:line="360" w:lineRule="auto"/>
        <w:jc w:val="center"/>
        <w:textAlignment w:val="baseline"/>
        <w:rPr>
          <w:rFonts w:ascii="Times New Roman" w:hAnsi="Times New Roman"/>
          <w:b/>
          <w:bCs/>
          <w:color w:val="000000"/>
          <w:sz w:val="28"/>
          <w:szCs w:val="28"/>
          <w:lang w:eastAsia="ru-RU"/>
        </w:rPr>
      </w:pPr>
    </w:p>
    <w:p w:rsidR="00F121F6" w:rsidRDefault="00F121F6" w:rsidP="00C3061B">
      <w:pPr>
        <w:spacing w:after="0" w:line="360" w:lineRule="auto"/>
        <w:jc w:val="center"/>
        <w:textAlignment w:val="baseline"/>
        <w:rPr>
          <w:rFonts w:ascii="Times New Roman" w:hAnsi="Times New Roman"/>
          <w:b/>
          <w:bCs/>
          <w:color w:val="000000"/>
          <w:sz w:val="28"/>
          <w:szCs w:val="28"/>
          <w:lang w:eastAsia="ru-RU"/>
        </w:rPr>
      </w:pPr>
      <w:r>
        <w:rPr>
          <w:rFonts w:ascii="Times New Roman" w:hAnsi="Times New Roman"/>
          <w:b/>
          <w:bCs/>
          <w:color w:val="000000"/>
          <w:sz w:val="28"/>
          <w:szCs w:val="28"/>
          <w:lang w:eastAsia="ru-RU"/>
        </w:rPr>
        <w:t>Додаток 2</w:t>
      </w:r>
    </w:p>
    <w:p w:rsidR="00F121F6" w:rsidRPr="00530588" w:rsidRDefault="00F121F6" w:rsidP="00131AD3">
      <w:pPr>
        <w:spacing w:after="0" w:line="360" w:lineRule="auto"/>
        <w:jc w:val="center"/>
        <w:textAlignment w:val="baseline"/>
        <w:rPr>
          <w:rFonts w:ascii="Times New Roman" w:hAnsi="Times New Roman"/>
          <w:color w:val="000000"/>
          <w:sz w:val="28"/>
          <w:szCs w:val="28"/>
          <w:lang w:val="en-US" w:eastAsia="ru-RU"/>
        </w:rPr>
      </w:pPr>
      <w:r w:rsidRPr="00530588">
        <w:rPr>
          <w:rFonts w:ascii="Times New Roman" w:hAnsi="Times New Roman"/>
          <w:b/>
          <w:bCs/>
          <w:color w:val="000000"/>
          <w:sz w:val="28"/>
          <w:szCs w:val="28"/>
          <w:lang w:val="en-US" w:eastAsia="ru-RU"/>
        </w:rPr>
        <w:t>Write Down a Letter Asking for Information.</w:t>
      </w:r>
    </w:p>
    <w:p w:rsidR="00F121F6" w:rsidRPr="00530588" w:rsidRDefault="00F121F6" w:rsidP="00131AD3">
      <w:pPr>
        <w:spacing w:after="0" w:line="360" w:lineRule="auto"/>
        <w:rPr>
          <w:rFonts w:ascii="Times New Roman" w:hAnsi="Times New Roman"/>
          <w:color w:val="000000"/>
          <w:sz w:val="28"/>
          <w:szCs w:val="28"/>
          <w:lang w:eastAsia="ru-RU"/>
        </w:rPr>
      </w:pPr>
    </w:p>
    <w:p w:rsidR="00F121F6" w:rsidRPr="00530588" w:rsidRDefault="00F121F6" w:rsidP="00131AD3">
      <w:pPr>
        <w:spacing w:after="0" w:line="360" w:lineRule="auto"/>
        <w:rPr>
          <w:rFonts w:ascii="Times New Roman" w:hAnsi="Times New Roman"/>
          <w:sz w:val="28"/>
          <w:szCs w:val="28"/>
          <w:lang w:val="en-US" w:eastAsia="ru-RU"/>
        </w:rPr>
      </w:pPr>
      <w:r w:rsidRPr="00530588">
        <w:rPr>
          <w:rFonts w:ascii="Times New Roman" w:hAnsi="Times New Roman"/>
          <w:color w:val="000000"/>
          <w:sz w:val="28"/>
          <w:szCs w:val="28"/>
          <w:lang w:val="en-US" w:eastAsia="ru-RU"/>
        </w:rPr>
        <w:t>Franz Bruggman CmbH                                               Ref: JP/ AM</w:t>
      </w:r>
    </w:p>
    <w:p w:rsidR="00F121F6" w:rsidRPr="00530588" w:rsidRDefault="00F121F6" w:rsidP="00131AD3">
      <w:pPr>
        <w:spacing w:after="0" w:line="360" w:lineRule="auto"/>
        <w:rPr>
          <w:rFonts w:ascii="Times New Roman" w:hAnsi="Times New Roman"/>
          <w:sz w:val="28"/>
          <w:szCs w:val="28"/>
          <w:lang w:val="en-US" w:eastAsia="ru-RU"/>
        </w:rPr>
      </w:pPr>
      <w:r w:rsidRPr="00530588">
        <w:rPr>
          <w:rFonts w:ascii="Times New Roman" w:hAnsi="Times New Roman"/>
          <w:color w:val="000000"/>
          <w:sz w:val="28"/>
          <w:szCs w:val="28"/>
          <w:lang w:val="en-US" w:eastAsia="ru-RU"/>
        </w:rPr>
        <w:t>Stuttgart</w:t>
      </w:r>
    </w:p>
    <w:p w:rsidR="00F121F6" w:rsidRPr="00530588" w:rsidRDefault="00F121F6" w:rsidP="00131AD3">
      <w:pPr>
        <w:spacing w:after="0" w:line="360" w:lineRule="auto"/>
        <w:rPr>
          <w:rFonts w:ascii="Times New Roman" w:hAnsi="Times New Roman"/>
          <w:sz w:val="28"/>
          <w:szCs w:val="28"/>
          <w:lang w:val="en-US" w:eastAsia="ru-RU"/>
        </w:rPr>
      </w:pPr>
      <w:r w:rsidRPr="00530588">
        <w:rPr>
          <w:rFonts w:ascii="Times New Roman" w:hAnsi="Times New Roman"/>
          <w:color w:val="000000"/>
          <w:sz w:val="28"/>
          <w:szCs w:val="28"/>
          <w:lang w:val="en-US" w:eastAsia="ru-RU"/>
        </w:rPr>
        <w:t>Federal Republic                                                           Date : May 1st</w:t>
      </w:r>
    </w:p>
    <w:p w:rsidR="00F121F6" w:rsidRPr="00530588" w:rsidRDefault="00F121F6" w:rsidP="00131AD3">
      <w:pPr>
        <w:spacing w:after="0" w:line="360" w:lineRule="auto"/>
        <w:rPr>
          <w:rFonts w:ascii="Times New Roman" w:hAnsi="Times New Roman"/>
          <w:sz w:val="28"/>
          <w:szCs w:val="28"/>
          <w:lang w:val="en-US" w:eastAsia="ru-RU"/>
        </w:rPr>
      </w:pPr>
      <w:r w:rsidRPr="00530588">
        <w:rPr>
          <w:rFonts w:ascii="Times New Roman" w:hAnsi="Times New Roman"/>
          <w:color w:val="000000"/>
          <w:sz w:val="28"/>
          <w:szCs w:val="28"/>
          <w:lang w:val="en-US" w:eastAsia="ru-RU"/>
        </w:rPr>
        <w:t>of Germany</w:t>
      </w:r>
    </w:p>
    <w:p w:rsidR="00F121F6" w:rsidRPr="00530588" w:rsidRDefault="00F121F6" w:rsidP="00131AD3">
      <w:pPr>
        <w:spacing w:after="0" w:line="360" w:lineRule="auto"/>
        <w:rPr>
          <w:rFonts w:ascii="Times New Roman" w:hAnsi="Times New Roman"/>
          <w:sz w:val="28"/>
          <w:szCs w:val="28"/>
          <w:lang w:val="en-US" w:eastAsia="ru-RU"/>
        </w:rPr>
      </w:pPr>
    </w:p>
    <w:p w:rsidR="00F121F6" w:rsidRPr="00530588" w:rsidRDefault="00F121F6" w:rsidP="00131AD3">
      <w:pPr>
        <w:spacing w:after="0" w:line="360" w:lineRule="auto"/>
        <w:rPr>
          <w:rFonts w:ascii="Times New Roman" w:hAnsi="Times New Roman"/>
          <w:sz w:val="28"/>
          <w:szCs w:val="28"/>
          <w:lang w:val="en-US" w:eastAsia="ru-RU"/>
        </w:rPr>
      </w:pPr>
      <w:r w:rsidRPr="00530588">
        <w:rPr>
          <w:rFonts w:ascii="Times New Roman" w:hAnsi="Times New Roman"/>
          <w:color w:val="000000"/>
          <w:sz w:val="28"/>
          <w:szCs w:val="28"/>
          <w:lang w:val="en-US" w:eastAsia="ru-RU"/>
        </w:rPr>
        <w:t>Dear Sir, </w:t>
      </w:r>
    </w:p>
    <w:p w:rsidR="00F121F6" w:rsidRDefault="00F121F6" w:rsidP="00131AD3">
      <w:pPr>
        <w:spacing w:after="0" w:line="360" w:lineRule="auto"/>
        <w:jc w:val="both"/>
        <w:rPr>
          <w:rFonts w:ascii="Times New Roman" w:hAnsi="Times New Roman"/>
          <w:color w:val="000000"/>
          <w:sz w:val="28"/>
          <w:szCs w:val="28"/>
          <w:lang w:eastAsia="ru-RU"/>
        </w:rPr>
      </w:pPr>
    </w:p>
    <w:p w:rsidR="00F121F6" w:rsidRPr="00530588" w:rsidRDefault="00F121F6" w:rsidP="00131AD3">
      <w:pPr>
        <w:spacing w:after="0" w:line="360" w:lineRule="auto"/>
        <w:jc w:val="both"/>
        <w:rPr>
          <w:rFonts w:ascii="Times New Roman" w:hAnsi="Times New Roman"/>
          <w:sz w:val="28"/>
          <w:szCs w:val="28"/>
          <w:lang w:val="en-US" w:eastAsia="ru-RU"/>
        </w:rPr>
      </w:pPr>
      <w:r>
        <w:rPr>
          <w:rFonts w:ascii="Times New Roman" w:hAnsi="Times New Roman"/>
          <w:color w:val="000000"/>
          <w:sz w:val="28"/>
          <w:szCs w:val="28"/>
          <w:lang w:eastAsia="ru-RU"/>
        </w:rPr>
        <w:tab/>
      </w:r>
      <w:r w:rsidRPr="00530588">
        <w:rPr>
          <w:rFonts w:ascii="Times New Roman" w:hAnsi="Times New Roman"/>
          <w:color w:val="000000"/>
          <w:sz w:val="28"/>
          <w:szCs w:val="28"/>
          <w:lang w:val="en-US" w:eastAsia="ru-RU"/>
        </w:rPr>
        <w:t>We are an industrial organization established in 1975 by Government decree and we operate here in Bangladesh.</w:t>
      </w:r>
    </w:p>
    <w:p w:rsidR="00F121F6" w:rsidRPr="00530588" w:rsidRDefault="00F121F6" w:rsidP="00131AD3">
      <w:pPr>
        <w:spacing w:after="0" w:line="360" w:lineRule="auto"/>
        <w:jc w:val="both"/>
        <w:rPr>
          <w:rFonts w:ascii="Times New Roman" w:hAnsi="Times New Roman"/>
          <w:sz w:val="28"/>
          <w:szCs w:val="28"/>
          <w:lang w:val="en-US" w:eastAsia="ru-RU"/>
        </w:rPr>
      </w:pPr>
      <w:r>
        <w:rPr>
          <w:rFonts w:ascii="Times New Roman" w:hAnsi="Times New Roman"/>
          <w:color w:val="000000"/>
          <w:sz w:val="28"/>
          <w:szCs w:val="28"/>
          <w:lang w:eastAsia="ru-RU"/>
        </w:rPr>
        <w:tab/>
      </w:r>
      <w:r w:rsidRPr="00530588">
        <w:rPr>
          <w:rFonts w:ascii="Times New Roman" w:hAnsi="Times New Roman"/>
          <w:color w:val="000000"/>
          <w:sz w:val="28"/>
          <w:szCs w:val="28"/>
          <w:lang w:val="en-US" w:eastAsia="ru-RU"/>
        </w:rPr>
        <w:t>We are most interested in developing secondary  industry in this area. One of our projects is to  establish a leather board industry and we wonder if you could help us to find a suitable partner.</w:t>
      </w:r>
    </w:p>
    <w:p w:rsidR="00F121F6" w:rsidRPr="00530588" w:rsidRDefault="00F121F6" w:rsidP="00131AD3">
      <w:pPr>
        <w:spacing w:after="0" w:line="360" w:lineRule="auto"/>
        <w:jc w:val="both"/>
        <w:rPr>
          <w:rFonts w:ascii="Times New Roman" w:hAnsi="Times New Roman"/>
          <w:sz w:val="28"/>
          <w:szCs w:val="28"/>
          <w:lang w:val="en-US" w:eastAsia="ru-RU"/>
        </w:rPr>
      </w:pPr>
      <w:r>
        <w:rPr>
          <w:rFonts w:ascii="Times New Roman" w:hAnsi="Times New Roman"/>
          <w:color w:val="000000"/>
          <w:sz w:val="28"/>
          <w:szCs w:val="28"/>
          <w:lang w:eastAsia="ru-RU"/>
        </w:rPr>
        <w:tab/>
      </w:r>
      <w:r w:rsidRPr="00530588">
        <w:rPr>
          <w:rFonts w:ascii="Times New Roman" w:hAnsi="Times New Roman"/>
          <w:color w:val="000000"/>
          <w:sz w:val="28"/>
          <w:szCs w:val="28"/>
          <w:lang w:val="en-US" w:eastAsia="ru-RU"/>
        </w:rPr>
        <w:t>The sort o</w:t>
      </w:r>
      <w:r>
        <w:rPr>
          <w:rFonts w:ascii="Times New Roman" w:hAnsi="Times New Roman"/>
          <w:color w:val="000000"/>
          <w:sz w:val="28"/>
          <w:szCs w:val="28"/>
          <w:lang w:val="en-US" w:eastAsia="ru-RU"/>
        </w:rPr>
        <w:t>f company we have in mind is a </w:t>
      </w:r>
      <w:r w:rsidRPr="00530588">
        <w:rPr>
          <w:rFonts w:ascii="Times New Roman" w:hAnsi="Times New Roman"/>
          <w:color w:val="000000"/>
          <w:sz w:val="28"/>
          <w:szCs w:val="28"/>
          <w:lang w:val="en-US" w:eastAsia="ru-RU"/>
        </w:rPr>
        <w:t>large  - scale manufacturer of leather board,  with international marketing experience and a strong technical staff. </w:t>
      </w:r>
    </w:p>
    <w:p w:rsidR="00F121F6" w:rsidRPr="00530588" w:rsidRDefault="00F121F6" w:rsidP="00131AD3">
      <w:pPr>
        <w:spacing w:after="0" w:line="360" w:lineRule="auto"/>
        <w:jc w:val="both"/>
        <w:rPr>
          <w:rFonts w:ascii="Times New Roman" w:hAnsi="Times New Roman"/>
          <w:sz w:val="28"/>
          <w:szCs w:val="28"/>
          <w:lang w:val="en-US" w:eastAsia="ru-RU"/>
        </w:rPr>
      </w:pPr>
      <w:r>
        <w:rPr>
          <w:rFonts w:ascii="Times New Roman" w:hAnsi="Times New Roman"/>
          <w:color w:val="000000"/>
          <w:sz w:val="28"/>
          <w:szCs w:val="28"/>
          <w:lang w:eastAsia="ru-RU"/>
        </w:rPr>
        <w:tab/>
      </w:r>
      <w:r w:rsidRPr="00530588">
        <w:rPr>
          <w:rFonts w:ascii="Times New Roman" w:hAnsi="Times New Roman"/>
          <w:color w:val="000000"/>
          <w:sz w:val="28"/>
          <w:szCs w:val="28"/>
          <w:lang w:val="en-US" w:eastAsia="ru-RU"/>
        </w:rPr>
        <w:t>We would</w:t>
      </w:r>
      <w:r>
        <w:rPr>
          <w:rFonts w:ascii="Times New Roman" w:hAnsi="Times New Roman"/>
          <w:color w:val="000000"/>
          <w:sz w:val="28"/>
          <w:szCs w:val="28"/>
          <w:lang w:val="en-US" w:eastAsia="ru-RU"/>
        </w:rPr>
        <w:t xml:space="preserve"> be most grateful if you could </w:t>
      </w:r>
      <w:r w:rsidRPr="00530588">
        <w:rPr>
          <w:rFonts w:ascii="Times New Roman" w:hAnsi="Times New Roman"/>
          <w:color w:val="000000"/>
          <w:sz w:val="28"/>
          <w:szCs w:val="28"/>
          <w:lang w:val="en-US" w:eastAsia="ru-RU"/>
        </w:rPr>
        <w:t>recommend a German company which fits this description.</w:t>
      </w:r>
    </w:p>
    <w:p w:rsidR="00F121F6" w:rsidRPr="00530588" w:rsidRDefault="00F121F6" w:rsidP="00131AD3">
      <w:pPr>
        <w:spacing w:after="0" w:line="360" w:lineRule="auto"/>
        <w:rPr>
          <w:rFonts w:ascii="Times New Roman" w:hAnsi="Times New Roman"/>
          <w:sz w:val="28"/>
          <w:szCs w:val="28"/>
          <w:lang w:val="en-US" w:eastAsia="ru-RU"/>
        </w:rPr>
      </w:pPr>
      <w:r w:rsidRPr="00530588">
        <w:rPr>
          <w:rFonts w:ascii="Times New Roman" w:hAnsi="Times New Roman"/>
          <w:color w:val="000000"/>
          <w:sz w:val="28"/>
          <w:szCs w:val="28"/>
          <w:lang w:val="en-US" w:eastAsia="ru-RU"/>
        </w:rPr>
        <w:t>                                                              </w:t>
      </w:r>
    </w:p>
    <w:p w:rsidR="00F121F6" w:rsidRPr="00530588" w:rsidRDefault="00F121F6" w:rsidP="00131AD3">
      <w:pPr>
        <w:spacing w:after="0" w:line="360" w:lineRule="auto"/>
        <w:rPr>
          <w:rFonts w:ascii="Times New Roman" w:hAnsi="Times New Roman"/>
          <w:sz w:val="28"/>
          <w:szCs w:val="28"/>
          <w:lang w:val="en-US" w:eastAsia="ru-RU"/>
        </w:rPr>
      </w:pPr>
      <w:r w:rsidRPr="00530588">
        <w:rPr>
          <w:rFonts w:ascii="Times New Roman" w:hAnsi="Times New Roman"/>
          <w:color w:val="000000"/>
          <w:sz w:val="28"/>
          <w:szCs w:val="28"/>
          <w:lang w:val="en-US" w:eastAsia="ru-RU"/>
        </w:rPr>
        <w:t> Yours faithfully, </w:t>
      </w:r>
    </w:p>
    <w:p w:rsidR="00F121F6" w:rsidRPr="00530588" w:rsidRDefault="00F121F6" w:rsidP="00131AD3">
      <w:pPr>
        <w:spacing w:after="0" w:line="360" w:lineRule="auto"/>
        <w:rPr>
          <w:rFonts w:ascii="Times New Roman" w:hAnsi="Times New Roman"/>
          <w:sz w:val="28"/>
          <w:szCs w:val="28"/>
          <w:lang w:val="en-US" w:eastAsia="ru-RU"/>
        </w:rPr>
      </w:pPr>
      <w:r w:rsidRPr="00530588">
        <w:rPr>
          <w:rFonts w:ascii="Times New Roman" w:hAnsi="Times New Roman"/>
          <w:color w:val="000000"/>
          <w:sz w:val="28"/>
          <w:szCs w:val="28"/>
          <w:lang w:val="en-US" w:eastAsia="ru-RU"/>
        </w:rPr>
        <w:t> Signature</w:t>
      </w:r>
    </w:p>
    <w:p w:rsidR="00F121F6" w:rsidRPr="00530588" w:rsidRDefault="00F121F6" w:rsidP="00B070F4">
      <w:pPr>
        <w:spacing w:after="0"/>
        <w:jc w:val="center"/>
        <w:rPr>
          <w:b/>
          <w:sz w:val="24"/>
          <w:szCs w:val="24"/>
        </w:rPr>
      </w:pPr>
    </w:p>
    <w:p w:rsidR="00F121F6" w:rsidRDefault="00F121F6" w:rsidP="00B070F4">
      <w:pPr>
        <w:spacing w:after="0" w:line="360" w:lineRule="auto"/>
        <w:jc w:val="center"/>
        <w:rPr>
          <w:rFonts w:ascii="Times New Roman" w:hAnsi="Times New Roman"/>
          <w:b/>
          <w:sz w:val="28"/>
          <w:szCs w:val="28"/>
        </w:rPr>
      </w:pPr>
    </w:p>
    <w:p w:rsidR="00F121F6" w:rsidRDefault="00F121F6" w:rsidP="00B070F4">
      <w:pPr>
        <w:spacing w:after="0" w:line="360" w:lineRule="auto"/>
        <w:jc w:val="center"/>
        <w:rPr>
          <w:rFonts w:ascii="Times New Roman" w:hAnsi="Times New Roman"/>
          <w:b/>
          <w:sz w:val="28"/>
          <w:szCs w:val="28"/>
        </w:rPr>
      </w:pPr>
    </w:p>
    <w:p w:rsidR="00F121F6" w:rsidRDefault="00F121F6" w:rsidP="00B070F4">
      <w:pPr>
        <w:spacing w:after="0" w:line="360" w:lineRule="auto"/>
        <w:jc w:val="center"/>
        <w:rPr>
          <w:rFonts w:ascii="Times New Roman" w:hAnsi="Times New Roman"/>
          <w:b/>
          <w:sz w:val="28"/>
          <w:szCs w:val="28"/>
        </w:rPr>
      </w:pPr>
    </w:p>
    <w:p w:rsidR="00F121F6" w:rsidRDefault="00F121F6" w:rsidP="00B070F4">
      <w:pPr>
        <w:spacing w:after="0" w:line="360" w:lineRule="auto"/>
        <w:jc w:val="center"/>
        <w:rPr>
          <w:rFonts w:ascii="Times New Roman" w:hAnsi="Times New Roman"/>
          <w:b/>
          <w:sz w:val="28"/>
          <w:szCs w:val="28"/>
        </w:rPr>
      </w:pPr>
    </w:p>
    <w:p w:rsidR="00F121F6" w:rsidRDefault="00F121F6" w:rsidP="00B070F4">
      <w:pPr>
        <w:spacing w:after="0" w:line="360" w:lineRule="auto"/>
        <w:jc w:val="center"/>
        <w:rPr>
          <w:rFonts w:ascii="Times New Roman" w:hAnsi="Times New Roman"/>
          <w:b/>
          <w:sz w:val="28"/>
          <w:szCs w:val="28"/>
        </w:rPr>
      </w:pPr>
    </w:p>
    <w:p w:rsidR="00F121F6" w:rsidRDefault="00F121F6" w:rsidP="00B070F4">
      <w:pPr>
        <w:spacing w:after="0" w:line="360" w:lineRule="auto"/>
        <w:jc w:val="center"/>
        <w:rPr>
          <w:rFonts w:ascii="Times New Roman" w:hAnsi="Times New Roman"/>
          <w:b/>
          <w:sz w:val="28"/>
          <w:szCs w:val="28"/>
        </w:rPr>
      </w:pPr>
    </w:p>
    <w:p w:rsidR="00F121F6" w:rsidRDefault="00F121F6" w:rsidP="00B070F4">
      <w:pPr>
        <w:spacing w:after="0" w:line="360" w:lineRule="auto"/>
        <w:jc w:val="center"/>
        <w:rPr>
          <w:rFonts w:ascii="Times New Roman" w:hAnsi="Times New Roman"/>
          <w:b/>
          <w:sz w:val="28"/>
          <w:szCs w:val="28"/>
        </w:rPr>
      </w:pPr>
    </w:p>
    <w:p w:rsidR="00F121F6" w:rsidRDefault="00F121F6" w:rsidP="00B070F4">
      <w:pPr>
        <w:spacing w:after="0" w:line="360" w:lineRule="auto"/>
        <w:jc w:val="center"/>
        <w:rPr>
          <w:rFonts w:ascii="Times New Roman" w:hAnsi="Times New Roman"/>
          <w:b/>
          <w:sz w:val="28"/>
          <w:szCs w:val="28"/>
        </w:rPr>
      </w:pPr>
    </w:p>
    <w:p w:rsidR="00F121F6" w:rsidRPr="00530588" w:rsidRDefault="00F121F6" w:rsidP="00B070F4">
      <w:pPr>
        <w:spacing w:after="0" w:line="360" w:lineRule="auto"/>
        <w:jc w:val="center"/>
        <w:rPr>
          <w:rFonts w:ascii="Times New Roman" w:hAnsi="Times New Roman"/>
          <w:b/>
          <w:sz w:val="28"/>
          <w:szCs w:val="28"/>
        </w:rPr>
      </w:pPr>
      <w:r w:rsidRPr="00530588">
        <w:rPr>
          <w:rFonts w:ascii="Times New Roman" w:hAnsi="Times New Roman"/>
          <w:b/>
          <w:sz w:val="28"/>
          <w:szCs w:val="28"/>
        </w:rPr>
        <w:t xml:space="preserve"> Написати листа із запитом на інформацію.</w:t>
      </w:r>
    </w:p>
    <w:p w:rsidR="00F121F6" w:rsidRDefault="00F121F6" w:rsidP="00131AD3">
      <w:pPr>
        <w:spacing w:after="0" w:line="360" w:lineRule="auto"/>
        <w:rPr>
          <w:rFonts w:ascii="Times New Roman" w:hAnsi="Times New Roman"/>
          <w:sz w:val="28"/>
          <w:szCs w:val="28"/>
        </w:rPr>
      </w:pPr>
    </w:p>
    <w:p w:rsidR="00F121F6" w:rsidRPr="00530588" w:rsidRDefault="00F121F6" w:rsidP="00131AD3">
      <w:pPr>
        <w:spacing w:after="0" w:line="360" w:lineRule="auto"/>
        <w:rPr>
          <w:rFonts w:ascii="Times New Roman" w:hAnsi="Times New Roman"/>
          <w:sz w:val="28"/>
          <w:szCs w:val="28"/>
        </w:rPr>
      </w:pPr>
      <w:r>
        <w:rPr>
          <w:noProof/>
          <w:lang w:val="ru-RU" w:eastAsia="ru-RU"/>
        </w:rPr>
        <w:pict>
          <v:shape id="Надпись 2" o:spid="_x0000_s1028" type="#_x0000_t202" style="position:absolute;margin-left:330.55pt;margin-top:28.05pt;width:154pt;height:28.2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t0cSAIAAFwEAAAOAAAAZHJzL2Uyb0RvYy54bWysVM2O0zAQviPxDpbvNGm3Zduo6WrpUoS0&#10;/EgLD+A4TmPheIztNim3vfMKvAMHDtx4he4bMXa6pSwSB0QOlscz/jzzfTOZX3SNIlthnQSd0+Eg&#10;pURoDqXU65y+f7d6MqXEeaZLpkCLnO6EoxeLx4/mrcnECGpQpbAEQbTLWpPT2nuTJYnjtWiYG4AR&#10;Gp0V2IZ5NO06KS1rEb1RyShNnyYt2NJY4MI5PL3qnXQR8atKcP+mqpzwROUUc/NxtXEtwpos5ixb&#10;W2ZqyQ9psH/IomFS46NHqCvmGdlY+QdUI7kFB5UfcGgSqCrJRawBqxmmD6q5qZkRsRYkx5kjTe7/&#10;wfLX27eWyDKnZ+k5JZo1KNL+y/7r/tv+x/773e3dZzIKLLXGZRh8YzDcd8+gQ7Vjxc5cA//giIZl&#10;zfRaXFoLbS1YiVkOw83k5GqP4wJI0b6CEh9jGw8RqKtsEyhEUgiio1q7o0Ki84SHJ2eTyTRFF0ff&#10;2WQ6HEcJE5bd3zbW+RcCGhI2ObXYARGdba+dD9mw7D4kPOZAyXIllYqGXRdLZcmWYbes4hcLeBCm&#10;NGlzOpuMJj0Bv0Hs3BEB27SElhLFnMfDv0E20uMYKNnkFMvDr2/MQONzXcYm9Uyqfo8lKH3gNVDZ&#10;k+q7ojvoVEC5Q4Yt9O2O44mbGuwnSlps9Zy6jxtmBWb2UqNKs+EYaSQ+GuPJ+QgNe+opTj1Mc4TK&#10;qaek3y59nKdAoIZLVLOSkegge5/JIVds4cj/YdzCjJzaMerXT2HxEwAA//8DAFBLAwQUAAYACAAA&#10;ACEA6pFEE90AAAAKAQAADwAAAGRycy9kb3ducmV2LnhtbEyPwU7DMAyG70i8Q2QkbiztplasNJ2m&#10;ih2LROHCLW1MW9E4UZNt5e0xJzjZlj/9/lweVjuLCy5hcqQg3SQgkHpnJhoUvL+dHh5BhKjJ6NkR&#10;KvjGAIfq9qbUhXFXesVLGwfBIRQKrWCM0RdShn5Eq8PGeSTefbrF6sjjMkiz6CuH21lukySXVk/E&#10;F0btsR6x/2rPVsGpq73XL+3zR7PbhS6j5oh1o9T93Xp8AhFxjX8w/OqzOlTs1LkzmSBmBXmepowq&#10;yHKuDOzzPTcdk+k2A1mV8v8L1Q8AAAD//wMAUEsBAi0AFAAGAAgAAAAhALaDOJL+AAAA4QEAABMA&#10;AAAAAAAAAAAAAAAAAAAAAFtDb250ZW50X1R5cGVzXS54bWxQSwECLQAUAAYACAAAACEAOP0h/9YA&#10;AACUAQAACwAAAAAAAAAAAAAAAAAvAQAAX3JlbHMvLnJlbHNQSwECLQAUAAYACAAAACEAbfbdHEgC&#10;AABcBAAADgAAAAAAAAAAAAAAAAAuAgAAZHJzL2Uyb0RvYy54bWxQSwECLQAUAAYACAAAACEA6pFE&#10;E90AAAAKAQAADwAAAAAAAAAAAAAAAACiBAAAZHJzL2Rvd25yZXYueG1sUEsFBgAAAAAEAAQA8wAA&#10;AKwFAAAAAA==&#10;" strokecolor="window">
            <v:textbox>
              <w:txbxContent>
                <w:p w:rsidR="00F121F6" w:rsidRPr="00530588" w:rsidRDefault="00F121F6" w:rsidP="00530588">
                  <w:pPr>
                    <w:spacing w:line="360" w:lineRule="auto"/>
                    <w:rPr>
                      <w:rFonts w:ascii="Times New Roman" w:hAnsi="Times New Roman"/>
                      <w:sz w:val="28"/>
                      <w:szCs w:val="28"/>
                    </w:rPr>
                  </w:pPr>
                  <w:r w:rsidRPr="00530588">
                    <w:rPr>
                      <w:rFonts w:ascii="Times New Roman" w:hAnsi="Times New Roman"/>
                      <w:sz w:val="28"/>
                      <w:szCs w:val="28"/>
                    </w:rPr>
                    <w:t>Дата: 1 травня</w:t>
                  </w:r>
                </w:p>
              </w:txbxContent>
            </v:textbox>
          </v:shape>
        </w:pict>
      </w:r>
      <w:r w:rsidRPr="00530588">
        <w:rPr>
          <w:rFonts w:ascii="Times New Roman" w:hAnsi="Times New Roman"/>
          <w:sz w:val="28"/>
          <w:szCs w:val="28"/>
        </w:rPr>
        <w:t>Франц Брюггман CmbH                                                       Посилання: JP / AM</w:t>
      </w:r>
      <w:r w:rsidRPr="00530588">
        <w:rPr>
          <w:rFonts w:ascii="Times New Roman" w:hAnsi="Times New Roman"/>
          <w:sz w:val="28"/>
          <w:szCs w:val="28"/>
        </w:rPr>
        <w:br/>
        <w:t>Штутгарт</w:t>
      </w:r>
      <w:r w:rsidRPr="00530588">
        <w:rPr>
          <w:rFonts w:ascii="Times New Roman" w:hAnsi="Times New Roman"/>
          <w:sz w:val="28"/>
          <w:szCs w:val="28"/>
        </w:rPr>
        <w:br/>
        <w:t xml:space="preserve">Федеративна Республіка </w:t>
      </w:r>
      <w:r w:rsidRPr="00530588">
        <w:rPr>
          <w:rFonts w:ascii="Times New Roman" w:hAnsi="Times New Roman"/>
          <w:sz w:val="28"/>
          <w:szCs w:val="28"/>
        </w:rPr>
        <w:br/>
        <w:t>Німеччина</w:t>
      </w:r>
    </w:p>
    <w:p w:rsidR="00F121F6" w:rsidRDefault="00F121F6" w:rsidP="00131AD3">
      <w:pPr>
        <w:spacing w:after="0" w:line="360" w:lineRule="auto"/>
        <w:rPr>
          <w:rFonts w:ascii="Times New Roman" w:hAnsi="Times New Roman"/>
          <w:sz w:val="28"/>
          <w:szCs w:val="28"/>
        </w:rPr>
      </w:pPr>
    </w:p>
    <w:p w:rsidR="00F121F6" w:rsidRDefault="00F121F6" w:rsidP="00131AD3">
      <w:pPr>
        <w:spacing w:after="0" w:line="360" w:lineRule="auto"/>
        <w:rPr>
          <w:rFonts w:ascii="Times New Roman" w:hAnsi="Times New Roman"/>
          <w:sz w:val="28"/>
          <w:szCs w:val="28"/>
        </w:rPr>
      </w:pPr>
      <w:r w:rsidRPr="00530588">
        <w:rPr>
          <w:rFonts w:ascii="Times New Roman" w:hAnsi="Times New Roman"/>
          <w:sz w:val="28"/>
          <w:szCs w:val="28"/>
        </w:rPr>
        <w:t>Дорогий сер,</w:t>
      </w:r>
      <w:r>
        <w:rPr>
          <w:rFonts w:ascii="Times New Roman" w:hAnsi="Times New Roman"/>
          <w:sz w:val="28"/>
          <w:szCs w:val="28"/>
        </w:rPr>
        <w:br/>
      </w:r>
    </w:p>
    <w:p w:rsidR="00F121F6" w:rsidRDefault="00F121F6" w:rsidP="00131AD3">
      <w:pPr>
        <w:spacing w:after="0" w:line="360" w:lineRule="auto"/>
        <w:rPr>
          <w:rFonts w:ascii="Times New Roman" w:hAnsi="Times New Roman"/>
          <w:sz w:val="28"/>
          <w:szCs w:val="28"/>
        </w:rPr>
      </w:pPr>
      <w:r>
        <w:rPr>
          <w:rFonts w:ascii="Times New Roman" w:hAnsi="Times New Roman"/>
          <w:sz w:val="28"/>
          <w:szCs w:val="28"/>
        </w:rPr>
        <w:tab/>
      </w:r>
      <w:r w:rsidRPr="00530588">
        <w:rPr>
          <w:rFonts w:ascii="Times New Roman" w:hAnsi="Times New Roman"/>
          <w:sz w:val="28"/>
          <w:szCs w:val="28"/>
        </w:rPr>
        <w:t>Ми - промислова організація, створена в 1975 році указом уряду, і  працюємо тут, в місті Бангладеш.</w:t>
      </w:r>
    </w:p>
    <w:p w:rsidR="00F121F6" w:rsidRPr="00530588" w:rsidRDefault="00F121F6" w:rsidP="00131AD3">
      <w:pPr>
        <w:spacing w:after="0" w:line="360" w:lineRule="auto"/>
        <w:jc w:val="both"/>
        <w:rPr>
          <w:rFonts w:ascii="Times New Roman" w:hAnsi="Times New Roman"/>
          <w:sz w:val="28"/>
          <w:szCs w:val="28"/>
        </w:rPr>
      </w:pPr>
      <w:r>
        <w:rPr>
          <w:rFonts w:ascii="Times New Roman" w:hAnsi="Times New Roman"/>
          <w:sz w:val="28"/>
          <w:szCs w:val="28"/>
        </w:rPr>
        <w:tab/>
      </w:r>
      <w:r w:rsidRPr="00530588">
        <w:rPr>
          <w:rFonts w:ascii="Times New Roman" w:hAnsi="Times New Roman"/>
          <w:sz w:val="28"/>
          <w:szCs w:val="28"/>
        </w:rPr>
        <w:t>Нас найбільше цікавить розвиток вторинної галузі в цьому районі. Одним із наших проектів є створення промисловості шкіряного картону, і ми цікавимося, чи можете ви допомогти нам знайти відповідного партнера.</w:t>
      </w:r>
    </w:p>
    <w:p w:rsidR="00F121F6" w:rsidRPr="00530588" w:rsidRDefault="00F121F6" w:rsidP="00131AD3">
      <w:pPr>
        <w:spacing w:after="0" w:line="360" w:lineRule="auto"/>
        <w:jc w:val="both"/>
        <w:rPr>
          <w:rFonts w:ascii="Times New Roman" w:hAnsi="Times New Roman"/>
          <w:sz w:val="28"/>
          <w:szCs w:val="28"/>
        </w:rPr>
      </w:pPr>
      <w:r>
        <w:rPr>
          <w:rFonts w:ascii="Times New Roman" w:hAnsi="Times New Roman"/>
          <w:sz w:val="28"/>
          <w:szCs w:val="28"/>
        </w:rPr>
        <w:tab/>
      </w:r>
      <w:r w:rsidRPr="00530588">
        <w:rPr>
          <w:rFonts w:ascii="Times New Roman" w:hAnsi="Times New Roman"/>
          <w:sz w:val="28"/>
          <w:szCs w:val="28"/>
        </w:rPr>
        <w:t>Компанія, яку ми маємо на увазі, - це масштабний виробник шкіряного картону, міжнародний маркетинговий досвід та сильний технічний персонал.</w:t>
      </w:r>
    </w:p>
    <w:p w:rsidR="00F121F6" w:rsidRPr="00530588" w:rsidRDefault="00F121F6" w:rsidP="00131AD3">
      <w:pPr>
        <w:spacing w:after="0" w:line="360" w:lineRule="auto"/>
        <w:jc w:val="both"/>
        <w:rPr>
          <w:rFonts w:ascii="Times New Roman" w:hAnsi="Times New Roman"/>
          <w:sz w:val="28"/>
          <w:szCs w:val="28"/>
        </w:rPr>
      </w:pPr>
      <w:r>
        <w:rPr>
          <w:rFonts w:ascii="Times New Roman" w:hAnsi="Times New Roman"/>
          <w:sz w:val="28"/>
          <w:szCs w:val="28"/>
        </w:rPr>
        <w:tab/>
      </w:r>
      <w:r w:rsidRPr="00530588">
        <w:rPr>
          <w:rFonts w:ascii="Times New Roman" w:hAnsi="Times New Roman"/>
          <w:sz w:val="28"/>
          <w:szCs w:val="28"/>
        </w:rPr>
        <w:t>Ми будемо дуже вдячні, якщо ви порекомендуєте німецьку компанію, яка відповідає цьому опису.</w:t>
      </w:r>
    </w:p>
    <w:p w:rsidR="00F121F6" w:rsidRDefault="00F121F6" w:rsidP="00131AD3">
      <w:pPr>
        <w:spacing w:after="0" w:line="360" w:lineRule="auto"/>
        <w:rPr>
          <w:rFonts w:ascii="Times New Roman" w:hAnsi="Times New Roman"/>
          <w:sz w:val="28"/>
          <w:szCs w:val="28"/>
        </w:rPr>
      </w:pPr>
    </w:p>
    <w:p w:rsidR="00F121F6" w:rsidRPr="00530588" w:rsidRDefault="00F121F6" w:rsidP="00131AD3">
      <w:pPr>
        <w:spacing w:after="0" w:line="360" w:lineRule="auto"/>
        <w:rPr>
          <w:rFonts w:ascii="Times New Roman" w:hAnsi="Times New Roman"/>
          <w:sz w:val="28"/>
          <w:szCs w:val="28"/>
        </w:rPr>
      </w:pPr>
      <w:r w:rsidRPr="00530588">
        <w:rPr>
          <w:rFonts w:ascii="Times New Roman" w:hAnsi="Times New Roman"/>
          <w:sz w:val="28"/>
          <w:szCs w:val="28"/>
        </w:rPr>
        <w:t>Щиро Ваш,</w:t>
      </w:r>
      <w:r w:rsidRPr="00530588">
        <w:rPr>
          <w:rFonts w:ascii="Times New Roman" w:hAnsi="Times New Roman"/>
          <w:sz w:val="28"/>
          <w:szCs w:val="28"/>
        </w:rPr>
        <w:br/>
        <w:t>Підпис</w:t>
      </w:r>
    </w:p>
    <w:p w:rsidR="00F121F6" w:rsidRPr="00530588" w:rsidRDefault="00F121F6" w:rsidP="00530588">
      <w:pPr>
        <w:spacing w:line="360" w:lineRule="auto"/>
        <w:rPr>
          <w:rFonts w:ascii="Times New Roman" w:hAnsi="Times New Roman"/>
          <w:sz w:val="28"/>
          <w:szCs w:val="28"/>
        </w:rPr>
      </w:pPr>
    </w:p>
    <w:p w:rsidR="00F121F6" w:rsidRPr="00530588" w:rsidRDefault="00F121F6" w:rsidP="00530588">
      <w:pPr>
        <w:pStyle w:val="ListParagraph"/>
        <w:autoSpaceDE w:val="0"/>
        <w:autoSpaceDN w:val="0"/>
        <w:adjustRightInd w:val="0"/>
        <w:spacing w:after="0" w:line="360" w:lineRule="auto"/>
        <w:ind w:left="567"/>
        <w:jc w:val="both"/>
        <w:rPr>
          <w:rStyle w:val="Hyperlink"/>
          <w:rFonts w:ascii="Times New Roman" w:hAnsi="Times New Roman"/>
          <w:color w:val="000000"/>
          <w:sz w:val="28"/>
          <w:szCs w:val="28"/>
        </w:rPr>
      </w:pPr>
    </w:p>
    <w:p w:rsidR="00F121F6" w:rsidRDefault="00F121F6" w:rsidP="00B070F4">
      <w:pPr>
        <w:spacing w:after="0" w:line="360" w:lineRule="auto"/>
        <w:jc w:val="center"/>
        <w:rPr>
          <w:rFonts w:ascii="Times New Roman" w:hAnsi="Times New Roman"/>
          <w:b/>
          <w:bCs/>
          <w:sz w:val="28"/>
          <w:szCs w:val="28"/>
        </w:rPr>
      </w:pPr>
    </w:p>
    <w:p w:rsidR="00F121F6" w:rsidRDefault="00F121F6" w:rsidP="00B070F4">
      <w:pPr>
        <w:spacing w:after="0" w:line="360" w:lineRule="auto"/>
        <w:jc w:val="center"/>
        <w:rPr>
          <w:rFonts w:ascii="Times New Roman" w:hAnsi="Times New Roman"/>
          <w:b/>
          <w:bCs/>
          <w:sz w:val="28"/>
          <w:szCs w:val="28"/>
        </w:rPr>
      </w:pPr>
    </w:p>
    <w:p w:rsidR="00F121F6" w:rsidRDefault="00F121F6" w:rsidP="00B070F4">
      <w:pPr>
        <w:spacing w:after="0" w:line="360" w:lineRule="auto"/>
        <w:jc w:val="center"/>
        <w:rPr>
          <w:rFonts w:ascii="Times New Roman" w:hAnsi="Times New Roman"/>
          <w:b/>
          <w:bCs/>
          <w:sz w:val="28"/>
          <w:szCs w:val="28"/>
        </w:rPr>
      </w:pPr>
    </w:p>
    <w:p w:rsidR="00F121F6" w:rsidRDefault="00F121F6" w:rsidP="00C3061B">
      <w:pPr>
        <w:spacing w:after="0" w:line="360" w:lineRule="auto"/>
        <w:rPr>
          <w:rFonts w:ascii="Times New Roman" w:hAnsi="Times New Roman"/>
          <w:b/>
          <w:bCs/>
          <w:sz w:val="28"/>
          <w:szCs w:val="28"/>
        </w:rPr>
      </w:pPr>
    </w:p>
    <w:p w:rsidR="00F121F6" w:rsidRDefault="00F121F6" w:rsidP="00C3061B">
      <w:pPr>
        <w:spacing w:after="0" w:line="360" w:lineRule="auto"/>
        <w:jc w:val="center"/>
        <w:rPr>
          <w:rFonts w:ascii="Times New Roman" w:hAnsi="Times New Roman"/>
          <w:b/>
          <w:bCs/>
          <w:sz w:val="28"/>
          <w:szCs w:val="28"/>
        </w:rPr>
      </w:pPr>
    </w:p>
    <w:p w:rsidR="00F121F6" w:rsidRDefault="00F121F6" w:rsidP="00C3061B">
      <w:pPr>
        <w:spacing w:after="0" w:line="360" w:lineRule="auto"/>
        <w:jc w:val="center"/>
        <w:rPr>
          <w:rFonts w:ascii="Times New Roman" w:hAnsi="Times New Roman"/>
          <w:b/>
          <w:bCs/>
          <w:sz w:val="28"/>
          <w:szCs w:val="28"/>
        </w:rPr>
      </w:pPr>
    </w:p>
    <w:p w:rsidR="00F121F6" w:rsidRDefault="00F121F6" w:rsidP="00C3061B">
      <w:pPr>
        <w:spacing w:after="0" w:line="360" w:lineRule="auto"/>
        <w:jc w:val="center"/>
        <w:rPr>
          <w:rFonts w:ascii="Times New Roman" w:hAnsi="Times New Roman"/>
          <w:b/>
          <w:bCs/>
          <w:sz w:val="28"/>
          <w:szCs w:val="28"/>
        </w:rPr>
      </w:pPr>
    </w:p>
    <w:p w:rsidR="00F121F6" w:rsidRDefault="00F121F6" w:rsidP="00C3061B">
      <w:pPr>
        <w:spacing w:after="0" w:line="360" w:lineRule="auto"/>
        <w:jc w:val="center"/>
        <w:rPr>
          <w:rFonts w:ascii="Times New Roman" w:hAnsi="Times New Roman"/>
          <w:b/>
          <w:bCs/>
          <w:sz w:val="28"/>
          <w:szCs w:val="28"/>
        </w:rPr>
      </w:pPr>
      <w:r>
        <w:rPr>
          <w:rFonts w:ascii="Times New Roman" w:hAnsi="Times New Roman"/>
          <w:b/>
          <w:bCs/>
          <w:sz w:val="28"/>
          <w:szCs w:val="28"/>
        </w:rPr>
        <w:t>Додаток 3</w:t>
      </w:r>
    </w:p>
    <w:p w:rsidR="00F121F6" w:rsidRPr="00530588" w:rsidRDefault="00F121F6" w:rsidP="00B070F4">
      <w:pPr>
        <w:spacing w:after="0" w:line="360" w:lineRule="auto"/>
        <w:jc w:val="center"/>
        <w:rPr>
          <w:rFonts w:ascii="Times New Roman" w:hAnsi="Times New Roman"/>
          <w:sz w:val="28"/>
          <w:szCs w:val="28"/>
          <w:lang w:val="en-US"/>
        </w:rPr>
      </w:pPr>
      <w:r w:rsidRPr="00530588">
        <w:rPr>
          <w:rFonts w:ascii="Times New Roman" w:hAnsi="Times New Roman"/>
          <w:b/>
          <w:bCs/>
          <w:sz w:val="28"/>
          <w:szCs w:val="28"/>
          <w:lang w:val="en-US"/>
        </w:rPr>
        <w:t xml:space="preserve"> Write down a Confirmation of Order Placed by Telephone</w:t>
      </w:r>
    </w:p>
    <w:p w:rsidR="00F121F6" w:rsidRDefault="00F121F6" w:rsidP="00131AD3">
      <w:pPr>
        <w:spacing w:after="0" w:line="360" w:lineRule="auto"/>
        <w:rPr>
          <w:rFonts w:ascii="Times New Roman" w:hAnsi="Times New Roman"/>
          <w:sz w:val="28"/>
          <w:szCs w:val="28"/>
        </w:rPr>
      </w:pPr>
    </w:p>
    <w:p w:rsidR="00F121F6" w:rsidRPr="00530588" w:rsidRDefault="00F121F6" w:rsidP="00131AD3">
      <w:pPr>
        <w:spacing w:after="0" w:line="360" w:lineRule="auto"/>
        <w:rPr>
          <w:rFonts w:ascii="Times New Roman" w:hAnsi="Times New Roman"/>
          <w:sz w:val="28"/>
          <w:szCs w:val="28"/>
          <w:lang w:val="en-US"/>
        </w:rPr>
      </w:pPr>
      <w:r w:rsidRPr="00530588">
        <w:rPr>
          <w:rFonts w:ascii="Times New Roman" w:hAnsi="Times New Roman"/>
          <w:sz w:val="28"/>
          <w:szCs w:val="28"/>
          <w:lang w:val="en-US"/>
        </w:rPr>
        <w:t>Dear Mr. Smith:</w:t>
      </w:r>
    </w:p>
    <w:p w:rsidR="00F121F6" w:rsidRDefault="00F121F6" w:rsidP="00131AD3">
      <w:pPr>
        <w:spacing w:after="0" w:line="360" w:lineRule="auto"/>
        <w:rPr>
          <w:rFonts w:ascii="Times New Roman" w:hAnsi="Times New Roman"/>
          <w:sz w:val="28"/>
          <w:szCs w:val="28"/>
        </w:rPr>
      </w:pPr>
    </w:p>
    <w:p w:rsidR="00F121F6" w:rsidRPr="00530588" w:rsidRDefault="00F121F6" w:rsidP="00131AD3">
      <w:pPr>
        <w:spacing w:after="0" w:line="360" w:lineRule="auto"/>
        <w:jc w:val="both"/>
        <w:rPr>
          <w:rFonts w:ascii="Times New Roman" w:hAnsi="Times New Roman"/>
          <w:sz w:val="28"/>
          <w:szCs w:val="28"/>
          <w:lang w:val="en-US"/>
        </w:rPr>
      </w:pPr>
      <w:r>
        <w:rPr>
          <w:rFonts w:ascii="Times New Roman" w:hAnsi="Times New Roman"/>
          <w:sz w:val="28"/>
          <w:szCs w:val="28"/>
        </w:rPr>
        <w:tab/>
      </w:r>
      <w:r w:rsidRPr="00530588">
        <w:rPr>
          <w:rFonts w:ascii="Times New Roman" w:hAnsi="Times New Roman"/>
          <w:sz w:val="28"/>
          <w:szCs w:val="28"/>
          <w:lang w:val="en-US"/>
        </w:rPr>
        <w:t>We enclose Purchase Order No. 1787 in confirmation of the order we  placed with you over the phone this morning.</w:t>
      </w:r>
    </w:p>
    <w:p w:rsidR="00F121F6" w:rsidRPr="00530588" w:rsidRDefault="00F121F6" w:rsidP="00131AD3">
      <w:pPr>
        <w:spacing w:after="0" w:line="360" w:lineRule="auto"/>
        <w:jc w:val="both"/>
        <w:rPr>
          <w:rFonts w:ascii="Times New Roman" w:hAnsi="Times New Roman"/>
          <w:sz w:val="28"/>
          <w:szCs w:val="28"/>
          <w:lang w:val="en-US"/>
        </w:rPr>
      </w:pPr>
      <w:r>
        <w:rPr>
          <w:rFonts w:ascii="Times New Roman" w:hAnsi="Times New Roman"/>
          <w:sz w:val="28"/>
          <w:szCs w:val="28"/>
        </w:rPr>
        <w:tab/>
      </w:r>
      <w:r w:rsidRPr="00530588">
        <w:rPr>
          <w:rFonts w:ascii="Times New Roman" w:hAnsi="Times New Roman"/>
          <w:sz w:val="28"/>
          <w:szCs w:val="28"/>
          <w:lang w:val="en-US"/>
        </w:rPr>
        <w:t>As agreed delivery is to be made not later than October 1. We are relying on you to see that this order is filled promptly and in accordance with our instructions.</w:t>
      </w:r>
    </w:p>
    <w:p w:rsidR="00F121F6" w:rsidRDefault="00F121F6" w:rsidP="00131AD3">
      <w:pPr>
        <w:spacing w:after="0" w:line="360" w:lineRule="auto"/>
        <w:rPr>
          <w:rFonts w:ascii="Times New Roman" w:hAnsi="Times New Roman"/>
          <w:sz w:val="28"/>
          <w:szCs w:val="28"/>
        </w:rPr>
      </w:pPr>
    </w:p>
    <w:p w:rsidR="00F121F6" w:rsidRPr="005A7526" w:rsidRDefault="00F121F6" w:rsidP="00131AD3">
      <w:pPr>
        <w:spacing w:after="0" w:line="360" w:lineRule="auto"/>
        <w:rPr>
          <w:rFonts w:ascii="Times New Roman" w:hAnsi="Times New Roman"/>
          <w:sz w:val="28"/>
          <w:szCs w:val="28"/>
        </w:rPr>
      </w:pPr>
      <w:r w:rsidRPr="00530588">
        <w:rPr>
          <w:rFonts w:ascii="Times New Roman" w:hAnsi="Times New Roman"/>
          <w:sz w:val="28"/>
          <w:szCs w:val="28"/>
          <w:lang w:val="en-US"/>
        </w:rPr>
        <w:t>Sincerelyyours</w:t>
      </w:r>
      <w:r w:rsidRPr="005A7526">
        <w:rPr>
          <w:rFonts w:ascii="Times New Roman" w:hAnsi="Times New Roman"/>
          <w:sz w:val="28"/>
          <w:szCs w:val="28"/>
        </w:rPr>
        <w:t>,</w:t>
      </w:r>
      <w:r w:rsidRPr="00530588">
        <w:rPr>
          <w:rFonts w:ascii="Times New Roman" w:hAnsi="Times New Roman"/>
          <w:sz w:val="28"/>
          <w:szCs w:val="28"/>
          <w:lang w:val="en-US"/>
        </w:rPr>
        <w:t> </w:t>
      </w:r>
    </w:p>
    <w:p w:rsidR="00F121F6" w:rsidRPr="00530588" w:rsidRDefault="00F121F6" w:rsidP="00131AD3">
      <w:pPr>
        <w:spacing w:after="0" w:line="360" w:lineRule="auto"/>
        <w:rPr>
          <w:rFonts w:ascii="Times New Roman" w:hAnsi="Times New Roman"/>
          <w:sz w:val="28"/>
          <w:szCs w:val="28"/>
        </w:rPr>
      </w:pPr>
      <w:r w:rsidRPr="00530588">
        <w:rPr>
          <w:rFonts w:ascii="Times New Roman" w:hAnsi="Times New Roman"/>
          <w:sz w:val="28"/>
          <w:szCs w:val="28"/>
          <w:lang w:val="en-US"/>
        </w:rPr>
        <w:t>Signature</w:t>
      </w:r>
    </w:p>
    <w:p w:rsidR="00F121F6" w:rsidRPr="00530588" w:rsidRDefault="00F121F6" w:rsidP="00131AD3">
      <w:pPr>
        <w:spacing w:after="0" w:line="360" w:lineRule="auto"/>
        <w:rPr>
          <w:rFonts w:ascii="Times New Roman" w:hAnsi="Times New Roman"/>
          <w:sz w:val="28"/>
          <w:szCs w:val="28"/>
        </w:rPr>
      </w:pPr>
    </w:p>
    <w:p w:rsidR="00F121F6" w:rsidRDefault="00F121F6" w:rsidP="00131AD3">
      <w:pPr>
        <w:spacing w:after="0" w:line="360" w:lineRule="auto"/>
        <w:jc w:val="center"/>
        <w:rPr>
          <w:rFonts w:ascii="Times New Roman" w:hAnsi="Times New Roman"/>
          <w:b/>
          <w:sz w:val="28"/>
          <w:szCs w:val="28"/>
        </w:rPr>
      </w:pPr>
    </w:p>
    <w:p w:rsidR="00F121F6" w:rsidRDefault="00F121F6" w:rsidP="00131AD3">
      <w:pPr>
        <w:spacing w:after="0" w:line="360" w:lineRule="auto"/>
        <w:jc w:val="center"/>
        <w:rPr>
          <w:rFonts w:ascii="Times New Roman" w:hAnsi="Times New Roman"/>
          <w:b/>
          <w:sz w:val="28"/>
          <w:szCs w:val="28"/>
        </w:rPr>
      </w:pPr>
    </w:p>
    <w:p w:rsidR="00F121F6" w:rsidRDefault="00F121F6" w:rsidP="00131AD3">
      <w:pPr>
        <w:spacing w:after="0" w:line="360" w:lineRule="auto"/>
        <w:jc w:val="center"/>
        <w:rPr>
          <w:rFonts w:ascii="Times New Roman" w:hAnsi="Times New Roman"/>
          <w:b/>
          <w:sz w:val="28"/>
          <w:szCs w:val="28"/>
        </w:rPr>
      </w:pPr>
    </w:p>
    <w:p w:rsidR="00F121F6" w:rsidRDefault="00F121F6" w:rsidP="00131AD3">
      <w:pPr>
        <w:spacing w:after="0" w:line="360" w:lineRule="auto"/>
        <w:jc w:val="center"/>
        <w:rPr>
          <w:rFonts w:ascii="Times New Roman" w:hAnsi="Times New Roman"/>
          <w:b/>
          <w:sz w:val="28"/>
          <w:szCs w:val="28"/>
        </w:rPr>
      </w:pPr>
    </w:p>
    <w:p w:rsidR="00F121F6" w:rsidRDefault="00F121F6" w:rsidP="00131AD3">
      <w:pPr>
        <w:spacing w:after="0" w:line="360" w:lineRule="auto"/>
        <w:jc w:val="center"/>
        <w:rPr>
          <w:rFonts w:ascii="Times New Roman" w:hAnsi="Times New Roman"/>
          <w:b/>
          <w:sz w:val="28"/>
          <w:szCs w:val="28"/>
        </w:rPr>
      </w:pPr>
    </w:p>
    <w:p w:rsidR="00F121F6" w:rsidRDefault="00F121F6" w:rsidP="00131AD3">
      <w:pPr>
        <w:spacing w:after="0" w:line="360" w:lineRule="auto"/>
        <w:jc w:val="center"/>
        <w:rPr>
          <w:rFonts w:ascii="Times New Roman" w:hAnsi="Times New Roman"/>
          <w:b/>
          <w:sz w:val="28"/>
          <w:szCs w:val="28"/>
        </w:rPr>
      </w:pPr>
    </w:p>
    <w:p w:rsidR="00F121F6" w:rsidRDefault="00F121F6" w:rsidP="00131AD3">
      <w:pPr>
        <w:spacing w:after="0" w:line="360" w:lineRule="auto"/>
        <w:jc w:val="center"/>
        <w:rPr>
          <w:rFonts w:ascii="Times New Roman" w:hAnsi="Times New Roman"/>
          <w:b/>
          <w:sz w:val="28"/>
          <w:szCs w:val="28"/>
        </w:rPr>
      </w:pPr>
    </w:p>
    <w:p w:rsidR="00F121F6" w:rsidRDefault="00F121F6" w:rsidP="00131AD3">
      <w:pPr>
        <w:spacing w:after="0" w:line="360" w:lineRule="auto"/>
        <w:jc w:val="center"/>
        <w:rPr>
          <w:rFonts w:ascii="Times New Roman" w:hAnsi="Times New Roman"/>
          <w:b/>
          <w:sz w:val="28"/>
          <w:szCs w:val="28"/>
        </w:rPr>
      </w:pPr>
    </w:p>
    <w:p w:rsidR="00F121F6" w:rsidRDefault="00F121F6" w:rsidP="00131AD3">
      <w:pPr>
        <w:spacing w:after="0" w:line="360" w:lineRule="auto"/>
        <w:jc w:val="center"/>
        <w:rPr>
          <w:rFonts w:ascii="Times New Roman" w:hAnsi="Times New Roman"/>
          <w:b/>
          <w:sz w:val="28"/>
          <w:szCs w:val="28"/>
        </w:rPr>
      </w:pPr>
    </w:p>
    <w:p w:rsidR="00F121F6" w:rsidRDefault="00F121F6" w:rsidP="00131AD3">
      <w:pPr>
        <w:spacing w:after="0" w:line="360" w:lineRule="auto"/>
        <w:jc w:val="center"/>
        <w:rPr>
          <w:rFonts w:ascii="Times New Roman" w:hAnsi="Times New Roman"/>
          <w:b/>
          <w:sz w:val="28"/>
          <w:szCs w:val="28"/>
        </w:rPr>
      </w:pPr>
    </w:p>
    <w:p w:rsidR="00F121F6" w:rsidRDefault="00F121F6" w:rsidP="00131AD3">
      <w:pPr>
        <w:spacing w:after="0" w:line="360" w:lineRule="auto"/>
        <w:jc w:val="center"/>
        <w:rPr>
          <w:rFonts w:ascii="Times New Roman" w:hAnsi="Times New Roman"/>
          <w:b/>
          <w:sz w:val="28"/>
          <w:szCs w:val="28"/>
        </w:rPr>
      </w:pPr>
    </w:p>
    <w:p w:rsidR="00F121F6" w:rsidRDefault="00F121F6" w:rsidP="00131AD3">
      <w:pPr>
        <w:spacing w:after="0" w:line="360" w:lineRule="auto"/>
        <w:jc w:val="center"/>
        <w:rPr>
          <w:rFonts w:ascii="Times New Roman" w:hAnsi="Times New Roman"/>
          <w:b/>
          <w:sz w:val="28"/>
          <w:szCs w:val="28"/>
        </w:rPr>
      </w:pPr>
    </w:p>
    <w:p w:rsidR="00F121F6" w:rsidRDefault="00F121F6" w:rsidP="00131AD3">
      <w:pPr>
        <w:spacing w:after="0" w:line="360" w:lineRule="auto"/>
        <w:jc w:val="center"/>
        <w:rPr>
          <w:rFonts w:ascii="Times New Roman" w:hAnsi="Times New Roman"/>
          <w:b/>
          <w:sz w:val="28"/>
          <w:szCs w:val="28"/>
        </w:rPr>
      </w:pPr>
    </w:p>
    <w:p w:rsidR="00F121F6" w:rsidRDefault="00F121F6" w:rsidP="00131AD3">
      <w:pPr>
        <w:spacing w:after="0" w:line="360" w:lineRule="auto"/>
        <w:jc w:val="center"/>
        <w:rPr>
          <w:rFonts w:ascii="Times New Roman" w:hAnsi="Times New Roman"/>
          <w:b/>
          <w:sz w:val="28"/>
          <w:szCs w:val="28"/>
        </w:rPr>
      </w:pPr>
    </w:p>
    <w:p w:rsidR="00F121F6" w:rsidRDefault="00F121F6" w:rsidP="00131AD3">
      <w:pPr>
        <w:spacing w:after="0" w:line="360" w:lineRule="auto"/>
        <w:jc w:val="center"/>
        <w:rPr>
          <w:rFonts w:ascii="Times New Roman" w:hAnsi="Times New Roman"/>
          <w:b/>
          <w:sz w:val="28"/>
          <w:szCs w:val="28"/>
        </w:rPr>
      </w:pPr>
    </w:p>
    <w:p w:rsidR="00F121F6" w:rsidRDefault="00F121F6" w:rsidP="00131AD3">
      <w:pPr>
        <w:spacing w:after="0" w:line="360" w:lineRule="auto"/>
        <w:jc w:val="center"/>
        <w:rPr>
          <w:rFonts w:ascii="Times New Roman" w:hAnsi="Times New Roman"/>
          <w:b/>
          <w:sz w:val="28"/>
          <w:szCs w:val="28"/>
        </w:rPr>
      </w:pPr>
    </w:p>
    <w:p w:rsidR="00F121F6" w:rsidRDefault="00F121F6" w:rsidP="00131AD3">
      <w:pPr>
        <w:spacing w:after="0" w:line="360" w:lineRule="auto"/>
        <w:jc w:val="center"/>
        <w:rPr>
          <w:rFonts w:ascii="Times New Roman" w:hAnsi="Times New Roman"/>
          <w:b/>
          <w:sz w:val="28"/>
          <w:szCs w:val="28"/>
        </w:rPr>
      </w:pPr>
    </w:p>
    <w:p w:rsidR="00F121F6" w:rsidRPr="00530588" w:rsidRDefault="00F121F6" w:rsidP="00131AD3">
      <w:pPr>
        <w:spacing w:after="0" w:line="360" w:lineRule="auto"/>
        <w:jc w:val="center"/>
        <w:rPr>
          <w:rFonts w:ascii="Times New Roman" w:hAnsi="Times New Roman"/>
          <w:b/>
          <w:sz w:val="28"/>
          <w:szCs w:val="28"/>
        </w:rPr>
      </w:pPr>
      <w:r w:rsidRPr="00530588">
        <w:rPr>
          <w:rFonts w:ascii="Times New Roman" w:hAnsi="Times New Roman"/>
          <w:b/>
          <w:sz w:val="28"/>
          <w:szCs w:val="28"/>
        </w:rPr>
        <w:t>Запишіть підтвердження замовлення, зробленого по телефону</w:t>
      </w:r>
    </w:p>
    <w:p w:rsidR="00F121F6" w:rsidRDefault="00F121F6" w:rsidP="00131AD3">
      <w:pPr>
        <w:spacing w:after="0" w:line="360" w:lineRule="auto"/>
        <w:rPr>
          <w:rFonts w:ascii="Times New Roman" w:hAnsi="Times New Roman"/>
          <w:sz w:val="28"/>
          <w:szCs w:val="28"/>
        </w:rPr>
      </w:pPr>
    </w:p>
    <w:p w:rsidR="00F121F6" w:rsidRPr="00530588" w:rsidRDefault="00F121F6" w:rsidP="00131AD3">
      <w:pPr>
        <w:spacing w:after="0" w:line="360" w:lineRule="auto"/>
        <w:rPr>
          <w:rFonts w:ascii="Times New Roman" w:hAnsi="Times New Roman"/>
          <w:sz w:val="28"/>
          <w:szCs w:val="28"/>
        </w:rPr>
      </w:pPr>
      <w:r w:rsidRPr="00530588">
        <w:rPr>
          <w:rFonts w:ascii="Times New Roman" w:hAnsi="Times New Roman"/>
          <w:sz w:val="28"/>
          <w:szCs w:val="28"/>
        </w:rPr>
        <w:t>Шановний містер Сміт:</w:t>
      </w:r>
    </w:p>
    <w:p w:rsidR="00F121F6" w:rsidRDefault="00F121F6" w:rsidP="00131AD3">
      <w:pPr>
        <w:spacing w:after="0" w:line="360" w:lineRule="auto"/>
        <w:rPr>
          <w:rFonts w:ascii="Times New Roman" w:hAnsi="Times New Roman"/>
          <w:sz w:val="28"/>
          <w:szCs w:val="28"/>
        </w:rPr>
      </w:pPr>
    </w:p>
    <w:p w:rsidR="00F121F6" w:rsidRPr="00530588" w:rsidRDefault="00F121F6" w:rsidP="00131AD3">
      <w:pPr>
        <w:spacing w:after="0" w:line="360" w:lineRule="auto"/>
        <w:jc w:val="both"/>
        <w:rPr>
          <w:rFonts w:ascii="Times New Roman" w:hAnsi="Times New Roman"/>
          <w:sz w:val="28"/>
          <w:szCs w:val="28"/>
        </w:rPr>
      </w:pPr>
      <w:r>
        <w:rPr>
          <w:rFonts w:ascii="Times New Roman" w:hAnsi="Times New Roman"/>
          <w:sz w:val="28"/>
          <w:szCs w:val="28"/>
        </w:rPr>
        <w:tab/>
      </w:r>
      <w:r w:rsidRPr="00530588">
        <w:rPr>
          <w:rFonts w:ascii="Times New Roman" w:hAnsi="Times New Roman"/>
          <w:sz w:val="28"/>
          <w:szCs w:val="28"/>
        </w:rPr>
        <w:t>Ми додаємо замовлення  № 1787 на підтвердження замовлення, яке ми зробили з вами по телефону сьогодні вранці.</w:t>
      </w:r>
    </w:p>
    <w:p w:rsidR="00F121F6" w:rsidRPr="00530588" w:rsidRDefault="00F121F6" w:rsidP="00131AD3">
      <w:pPr>
        <w:spacing w:after="0" w:line="360" w:lineRule="auto"/>
        <w:jc w:val="both"/>
        <w:rPr>
          <w:rFonts w:ascii="Times New Roman" w:hAnsi="Times New Roman"/>
          <w:sz w:val="28"/>
          <w:szCs w:val="28"/>
        </w:rPr>
      </w:pPr>
      <w:r>
        <w:rPr>
          <w:rFonts w:ascii="Times New Roman" w:hAnsi="Times New Roman"/>
          <w:sz w:val="28"/>
          <w:szCs w:val="28"/>
        </w:rPr>
        <w:tab/>
      </w:r>
      <w:r w:rsidRPr="00530588">
        <w:rPr>
          <w:rFonts w:ascii="Times New Roman" w:hAnsi="Times New Roman"/>
          <w:sz w:val="28"/>
          <w:szCs w:val="28"/>
        </w:rPr>
        <w:t>За домовленістю доставка повинна бути здійснена не пізніше 1 жовтня. Ми розраховуємо на те, що це замовлення буде заповнене своєчасно та відповідно до наших інструкцій.</w:t>
      </w:r>
    </w:p>
    <w:p w:rsidR="00F121F6" w:rsidRDefault="00F121F6" w:rsidP="00131AD3">
      <w:pPr>
        <w:spacing w:after="0" w:line="360" w:lineRule="auto"/>
        <w:rPr>
          <w:rFonts w:ascii="Times New Roman" w:hAnsi="Times New Roman"/>
          <w:sz w:val="28"/>
          <w:szCs w:val="28"/>
        </w:rPr>
      </w:pPr>
    </w:p>
    <w:p w:rsidR="00F121F6" w:rsidRPr="00530588" w:rsidRDefault="00F121F6" w:rsidP="00131AD3">
      <w:pPr>
        <w:spacing w:after="0" w:line="360" w:lineRule="auto"/>
        <w:rPr>
          <w:rFonts w:ascii="Times New Roman" w:hAnsi="Times New Roman"/>
          <w:sz w:val="28"/>
          <w:szCs w:val="28"/>
        </w:rPr>
      </w:pPr>
      <w:r w:rsidRPr="00530588">
        <w:rPr>
          <w:rFonts w:ascii="Times New Roman" w:hAnsi="Times New Roman"/>
          <w:sz w:val="28"/>
          <w:szCs w:val="28"/>
        </w:rPr>
        <w:t>Щиро Ваш,</w:t>
      </w:r>
    </w:p>
    <w:p w:rsidR="00F121F6" w:rsidRPr="00530588" w:rsidRDefault="00F121F6" w:rsidP="00131AD3">
      <w:pPr>
        <w:spacing w:after="0" w:line="360" w:lineRule="auto"/>
        <w:rPr>
          <w:rFonts w:ascii="Times New Roman" w:hAnsi="Times New Roman"/>
          <w:sz w:val="28"/>
          <w:szCs w:val="28"/>
        </w:rPr>
      </w:pPr>
      <w:r w:rsidRPr="00530588">
        <w:rPr>
          <w:rFonts w:ascii="Times New Roman" w:hAnsi="Times New Roman"/>
          <w:sz w:val="28"/>
          <w:szCs w:val="28"/>
        </w:rPr>
        <w:t>Підпис</w:t>
      </w:r>
    </w:p>
    <w:p w:rsidR="00F121F6" w:rsidRPr="00530588" w:rsidRDefault="00F121F6" w:rsidP="00530588">
      <w:pPr>
        <w:pStyle w:val="ListParagraph"/>
        <w:autoSpaceDE w:val="0"/>
        <w:autoSpaceDN w:val="0"/>
        <w:adjustRightInd w:val="0"/>
        <w:spacing w:after="0" w:line="360" w:lineRule="auto"/>
        <w:ind w:left="0"/>
        <w:jc w:val="both"/>
        <w:rPr>
          <w:rStyle w:val="Hyperlink"/>
          <w:rFonts w:ascii="Times New Roman" w:hAnsi="Times New Roman"/>
          <w:color w:val="000000"/>
          <w:sz w:val="28"/>
          <w:szCs w:val="28"/>
        </w:rPr>
      </w:pPr>
    </w:p>
    <w:p w:rsidR="00F121F6" w:rsidRPr="00530588" w:rsidRDefault="00F121F6" w:rsidP="00530588">
      <w:pPr>
        <w:pStyle w:val="ListParagraph"/>
        <w:autoSpaceDE w:val="0"/>
        <w:autoSpaceDN w:val="0"/>
        <w:adjustRightInd w:val="0"/>
        <w:spacing w:after="0" w:line="360" w:lineRule="auto"/>
        <w:ind w:left="0"/>
        <w:jc w:val="both"/>
        <w:rPr>
          <w:rFonts w:ascii="Times New Roman" w:hAnsi="Times New Roman"/>
          <w:color w:val="000000"/>
          <w:sz w:val="28"/>
          <w:szCs w:val="28"/>
        </w:rPr>
      </w:pPr>
    </w:p>
    <w:sectPr w:rsidR="00F121F6" w:rsidRPr="00530588" w:rsidSect="00D3621B">
      <w:headerReference w:type="default" r:id="rId16"/>
      <w:pgSz w:w="11906" w:h="16838"/>
      <w:pgMar w:top="850" w:right="850" w:bottom="850"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21F6" w:rsidRDefault="00F121F6" w:rsidP="007A41B0">
      <w:pPr>
        <w:spacing w:after="0" w:line="240" w:lineRule="auto"/>
      </w:pPr>
      <w:r>
        <w:separator/>
      </w:r>
    </w:p>
  </w:endnote>
  <w:endnote w:type="continuationSeparator" w:id="1">
    <w:p w:rsidR="00F121F6" w:rsidRDefault="00F121F6" w:rsidP="007A41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00002FF" w:usb1="5000205B" w:usb2="00000001"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21F6" w:rsidRDefault="00F121F6" w:rsidP="007A41B0">
      <w:pPr>
        <w:spacing w:after="0" w:line="240" w:lineRule="auto"/>
      </w:pPr>
      <w:r>
        <w:separator/>
      </w:r>
    </w:p>
  </w:footnote>
  <w:footnote w:type="continuationSeparator" w:id="1">
    <w:p w:rsidR="00F121F6" w:rsidRDefault="00F121F6" w:rsidP="007A41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1F6" w:rsidRDefault="00F121F6">
    <w:pPr>
      <w:pStyle w:val="Header"/>
      <w:jc w:val="right"/>
    </w:pPr>
    <w:fldSimple w:instr="PAGE   \* MERGEFORMAT">
      <w:r w:rsidRPr="00113684">
        <w:rPr>
          <w:noProof/>
          <w:lang w:val="ru-RU"/>
        </w:rPr>
        <w:t>4</w:t>
      </w:r>
    </w:fldSimple>
  </w:p>
  <w:p w:rsidR="00F121F6" w:rsidRDefault="00F121F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F73AC"/>
    <w:multiLevelType w:val="hybridMultilevel"/>
    <w:tmpl w:val="A80A3B24"/>
    <w:lvl w:ilvl="0" w:tplc="0422000F">
      <w:start w:val="1"/>
      <w:numFmt w:val="decimal"/>
      <w:lvlText w:val="%1."/>
      <w:lvlJc w:val="left"/>
      <w:pPr>
        <w:ind w:left="1004" w:hanging="360"/>
      </w:pPr>
      <w:rPr>
        <w:rFonts w:cs="Times New Roman"/>
      </w:rPr>
    </w:lvl>
    <w:lvl w:ilvl="1" w:tplc="04220019" w:tentative="1">
      <w:start w:val="1"/>
      <w:numFmt w:val="lowerLetter"/>
      <w:lvlText w:val="%2."/>
      <w:lvlJc w:val="left"/>
      <w:pPr>
        <w:ind w:left="1724" w:hanging="360"/>
      </w:pPr>
      <w:rPr>
        <w:rFonts w:cs="Times New Roman"/>
      </w:rPr>
    </w:lvl>
    <w:lvl w:ilvl="2" w:tplc="0422001B" w:tentative="1">
      <w:start w:val="1"/>
      <w:numFmt w:val="lowerRoman"/>
      <w:lvlText w:val="%3."/>
      <w:lvlJc w:val="right"/>
      <w:pPr>
        <w:ind w:left="2444" w:hanging="180"/>
      </w:pPr>
      <w:rPr>
        <w:rFonts w:cs="Times New Roman"/>
      </w:rPr>
    </w:lvl>
    <w:lvl w:ilvl="3" w:tplc="0422000F" w:tentative="1">
      <w:start w:val="1"/>
      <w:numFmt w:val="decimal"/>
      <w:lvlText w:val="%4."/>
      <w:lvlJc w:val="left"/>
      <w:pPr>
        <w:ind w:left="3164" w:hanging="360"/>
      </w:pPr>
      <w:rPr>
        <w:rFonts w:cs="Times New Roman"/>
      </w:rPr>
    </w:lvl>
    <w:lvl w:ilvl="4" w:tplc="04220019" w:tentative="1">
      <w:start w:val="1"/>
      <w:numFmt w:val="lowerLetter"/>
      <w:lvlText w:val="%5."/>
      <w:lvlJc w:val="left"/>
      <w:pPr>
        <w:ind w:left="3884" w:hanging="360"/>
      </w:pPr>
      <w:rPr>
        <w:rFonts w:cs="Times New Roman"/>
      </w:rPr>
    </w:lvl>
    <w:lvl w:ilvl="5" w:tplc="0422001B" w:tentative="1">
      <w:start w:val="1"/>
      <w:numFmt w:val="lowerRoman"/>
      <w:lvlText w:val="%6."/>
      <w:lvlJc w:val="right"/>
      <w:pPr>
        <w:ind w:left="4604" w:hanging="180"/>
      </w:pPr>
      <w:rPr>
        <w:rFonts w:cs="Times New Roman"/>
      </w:rPr>
    </w:lvl>
    <w:lvl w:ilvl="6" w:tplc="0422000F" w:tentative="1">
      <w:start w:val="1"/>
      <w:numFmt w:val="decimal"/>
      <w:lvlText w:val="%7."/>
      <w:lvlJc w:val="left"/>
      <w:pPr>
        <w:ind w:left="5324" w:hanging="360"/>
      </w:pPr>
      <w:rPr>
        <w:rFonts w:cs="Times New Roman"/>
      </w:rPr>
    </w:lvl>
    <w:lvl w:ilvl="7" w:tplc="04220019" w:tentative="1">
      <w:start w:val="1"/>
      <w:numFmt w:val="lowerLetter"/>
      <w:lvlText w:val="%8."/>
      <w:lvlJc w:val="left"/>
      <w:pPr>
        <w:ind w:left="6044" w:hanging="360"/>
      </w:pPr>
      <w:rPr>
        <w:rFonts w:cs="Times New Roman"/>
      </w:rPr>
    </w:lvl>
    <w:lvl w:ilvl="8" w:tplc="0422001B" w:tentative="1">
      <w:start w:val="1"/>
      <w:numFmt w:val="lowerRoman"/>
      <w:lvlText w:val="%9."/>
      <w:lvlJc w:val="right"/>
      <w:pPr>
        <w:ind w:left="6764" w:hanging="180"/>
      </w:pPr>
      <w:rPr>
        <w:rFonts w:cs="Times New Roman"/>
      </w:rPr>
    </w:lvl>
  </w:abstractNum>
  <w:abstractNum w:abstractNumId="1">
    <w:nsid w:val="0ABB6C8B"/>
    <w:multiLevelType w:val="hybridMultilevel"/>
    <w:tmpl w:val="EE20ED70"/>
    <w:lvl w:ilvl="0" w:tplc="3D9280D4">
      <w:start w:val="1"/>
      <w:numFmt w:val="decimal"/>
      <w:lvlText w:val="%1."/>
      <w:lvlJc w:val="left"/>
      <w:pPr>
        <w:ind w:left="360" w:hanging="360"/>
      </w:pPr>
      <w:rPr>
        <w:rFonts w:cs="Times New Roman" w:hint="default"/>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2">
    <w:nsid w:val="13DA335A"/>
    <w:multiLevelType w:val="hybridMultilevel"/>
    <w:tmpl w:val="C764FDA4"/>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nsid w:val="24DD7B4E"/>
    <w:multiLevelType w:val="multilevel"/>
    <w:tmpl w:val="7570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1C07C6"/>
    <w:multiLevelType w:val="hybridMultilevel"/>
    <w:tmpl w:val="CFD6EFC6"/>
    <w:lvl w:ilvl="0" w:tplc="3D4622AE">
      <w:start w:val="1"/>
      <w:numFmt w:val="decimal"/>
      <w:lvlText w:val="%1."/>
      <w:lvlJc w:val="left"/>
      <w:pPr>
        <w:ind w:left="644" w:hanging="360"/>
      </w:pPr>
      <w:rPr>
        <w:rFonts w:cs="Times New Roman" w:hint="default"/>
      </w:rPr>
    </w:lvl>
    <w:lvl w:ilvl="1" w:tplc="04220019" w:tentative="1">
      <w:start w:val="1"/>
      <w:numFmt w:val="lowerLetter"/>
      <w:lvlText w:val="%2."/>
      <w:lvlJc w:val="left"/>
      <w:pPr>
        <w:ind w:left="1364" w:hanging="360"/>
      </w:pPr>
      <w:rPr>
        <w:rFonts w:cs="Times New Roman"/>
      </w:rPr>
    </w:lvl>
    <w:lvl w:ilvl="2" w:tplc="0422001B" w:tentative="1">
      <w:start w:val="1"/>
      <w:numFmt w:val="lowerRoman"/>
      <w:lvlText w:val="%3."/>
      <w:lvlJc w:val="right"/>
      <w:pPr>
        <w:ind w:left="2084" w:hanging="180"/>
      </w:pPr>
      <w:rPr>
        <w:rFonts w:cs="Times New Roman"/>
      </w:rPr>
    </w:lvl>
    <w:lvl w:ilvl="3" w:tplc="0422000F" w:tentative="1">
      <w:start w:val="1"/>
      <w:numFmt w:val="decimal"/>
      <w:lvlText w:val="%4."/>
      <w:lvlJc w:val="left"/>
      <w:pPr>
        <w:ind w:left="2804" w:hanging="360"/>
      </w:pPr>
      <w:rPr>
        <w:rFonts w:cs="Times New Roman"/>
      </w:rPr>
    </w:lvl>
    <w:lvl w:ilvl="4" w:tplc="04220019" w:tentative="1">
      <w:start w:val="1"/>
      <w:numFmt w:val="lowerLetter"/>
      <w:lvlText w:val="%5."/>
      <w:lvlJc w:val="left"/>
      <w:pPr>
        <w:ind w:left="3524" w:hanging="360"/>
      </w:pPr>
      <w:rPr>
        <w:rFonts w:cs="Times New Roman"/>
      </w:rPr>
    </w:lvl>
    <w:lvl w:ilvl="5" w:tplc="0422001B" w:tentative="1">
      <w:start w:val="1"/>
      <w:numFmt w:val="lowerRoman"/>
      <w:lvlText w:val="%6."/>
      <w:lvlJc w:val="right"/>
      <w:pPr>
        <w:ind w:left="4244" w:hanging="180"/>
      </w:pPr>
      <w:rPr>
        <w:rFonts w:cs="Times New Roman"/>
      </w:rPr>
    </w:lvl>
    <w:lvl w:ilvl="6" w:tplc="0422000F" w:tentative="1">
      <w:start w:val="1"/>
      <w:numFmt w:val="decimal"/>
      <w:lvlText w:val="%7."/>
      <w:lvlJc w:val="left"/>
      <w:pPr>
        <w:ind w:left="4964" w:hanging="360"/>
      </w:pPr>
      <w:rPr>
        <w:rFonts w:cs="Times New Roman"/>
      </w:rPr>
    </w:lvl>
    <w:lvl w:ilvl="7" w:tplc="04220019" w:tentative="1">
      <w:start w:val="1"/>
      <w:numFmt w:val="lowerLetter"/>
      <w:lvlText w:val="%8."/>
      <w:lvlJc w:val="left"/>
      <w:pPr>
        <w:ind w:left="5684" w:hanging="360"/>
      </w:pPr>
      <w:rPr>
        <w:rFonts w:cs="Times New Roman"/>
      </w:rPr>
    </w:lvl>
    <w:lvl w:ilvl="8" w:tplc="0422001B" w:tentative="1">
      <w:start w:val="1"/>
      <w:numFmt w:val="lowerRoman"/>
      <w:lvlText w:val="%9."/>
      <w:lvlJc w:val="right"/>
      <w:pPr>
        <w:ind w:left="6404" w:hanging="180"/>
      </w:pPr>
      <w:rPr>
        <w:rFonts w:cs="Times New Roman"/>
      </w:rPr>
    </w:lvl>
  </w:abstractNum>
  <w:abstractNum w:abstractNumId="5">
    <w:nsid w:val="2C945F03"/>
    <w:multiLevelType w:val="hybridMultilevel"/>
    <w:tmpl w:val="908E0F7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2F9C2D10"/>
    <w:multiLevelType w:val="hybridMultilevel"/>
    <w:tmpl w:val="F936521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46216C7"/>
    <w:multiLevelType w:val="hybridMultilevel"/>
    <w:tmpl w:val="F206962E"/>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8">
    <w:nsid w:val="48536BD6"/>
    <w:multiLevelType w:val="hybridMultilevel"/>
    <w:tmpl w:val="838C1A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DE51617"/>
    <w:multiLevelType w:val="hybridMultilevel"/>
    <w:tmpl w:val="09EE32F6"/>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nsid w:val="517F3458"/>
    <w:multiLevelType w:val="hybridMultilevel"/>
    <w:tmpl w:val="855A4076"/>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1">
    <w:nsid w:val="581D23D0"/>
    <w:multiLevelType w:val="hybridMultilevel"/>
    <w:tmpl w:val="A0763B10"/>
    <w:lvl w:ilvl="0" w:tplc="0422000F">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2">
    <w:nsid w:val="5E3D1A5C"/>
    <w:multiLevelType w:val="hybridMultilevel"/>
    <w:tmpl w:val="B68EF1A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
    <w:nsid w:val="67EB7DCB"/>
    <w:multiLevelType w:val="hybridMultilevel"/>
    <w:tmpl w:val="46E67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EAE486E"/>
    <w:multiLevelType w:val="hybridMultilevel"/>
    <w:tmpl w:val="D9A4EAA4"/>
    <w:lvl w:ilvl="0" w:tplc="04190001">
      <w:start w:val="1"/>
      <w:numFmt w:val="bullet"/>
      <w:lvlText w:val=""/>
      <w:lvlJc w:val="left"/>
      <w:pPr>
        <w:ind w:left="720" w:hanging="360"/>
      </w:pPr>
      <w:rPr>
        <w:rFonts w:ascii="Symbol" w:hAnsi="Symbol" w:hint="default"/>
      </w:rPr>
    </w:lvl>
    <w:lvl w:ilvl="1" w:tplc="2E5CFBC0">
      <w:numFmt w:val="bullet"/>
      <w:lvlText w:val="•"/>
      <w:lvlJc w:val="left"/>
      <w:pPr>
        <w:ind w:left="1567" w:hanging="432"/>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F0B3D27"/>
    <w:multiLevelType w:val="hybridMultilevel"/>
    <w:tmpl w:val="006452BE"/>
    <w:lvl w:ilvl="0" w:tplc="7E6EB602">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6">
    <w:nsid w:val="6F125E8B"/>
    <w:multiLevelType w:val="hybridMultilevel"/>
    <w:tmpl w:val="EA8219BA"/>
    <w:lvl w:ilvl="0" w:tplc="90BC1938">
      <w:start w:val="1"/>
      <w:numFmt w:val="decimal"/>
      <w:lvlText w:val="%1."/>
      <w:lvlJc w:val="left"/>
      <w:pPr>
        <w:ind w:left="720" w:hanging="360"/>
      </w:pPr>
      <w:rPr>
        <w:rFonts w:cs="Times New Roman" w:hint="default"/>
        <w:color w:val="000000"/>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7">
    <w:nsid w:val="70996C15"/>
    <w:multiLevelType w:val="hybridMultilevel"/>
    <w:tmpl w:val="556A431A"/>
    <w:lvl w:ilvl="0" w:tplc="04220001">
      <w:start w:val="1"/>
      <w:numFmt w:val="bullet"/>
      <w:lvlText w:val=""/>
      <w:lvlJc w:val="left"/>
      <w:pPr>
        <w:ind w:left="1068" w:hanging="360"/>
      </w:pPr>
      <w:rPr>
        <w:rFonts w:ascii="Symbol" w:hAnsi="Symbol"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8">
    <w:nsid w:val="720A4BA5"/>
    <w:multiLevelType w:val="hybridMultilevel"/>
    <w:tmpl w:val="BA48D130"/>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9">
    <w:nsid w:val="7AB00803"/>
    <w:multiLevelType w:val="hybridMultilevel"/>
    <w:tmpl w:val="885E20EE"/>
    <w:lvl w:ilvl="0" w:tplc="9B7431F8">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20">
    <w:nsid w:val="7D3B1880"/>
    <w:multiLevelType w:val="hybridMultilevel"/>
    <w:tmpl w:val="50EE2CBE"/>
    <w:lvl w:ilvl="0" w:tplc="5AB4FE0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7"/>
  </w:num>
  <w:num w:numId="4">
    <w:abstractNumId w:val="2"/>
  </w:num>
  <w:num w:numId="5">
    <w:abstractNumId w:val="11"/>
  </w:num>
  <w:num w:numId="6">
    <w:abstractNumId w:val="19"/>
  </w:num>
  <w:num w:numId="7">
    <w:abstractNumId w:val="12"/>
  </w:num>
  <w:num w:numId="8">
    <w:abstractNumId w:val="9"/>
  </w:num>
  <w:num w:numId="9">
    <w:abstractNumId w:val="10"/>
  </w:num>
  <w:num w:numId="10">
    <w:abstractNumId w:val="7"/>
  </w:num>
  <w:num w:numId="11">
    <w:abstractNumId w:val="18"/>
  </w:num>
  <w:num w:numId="12">
    <w:abstractNumId w:val="0"/>
  </w:num>
  <w:num w:numId="13">
    <w:abstractNumId w:val="4"/>
  </w:num>
  <w:num w:numId="14">
    <w:abstractNumId w:val="6"/>
  </w:num>
  <w:num w:numId="15">
    <w:abstractNumId w:val="5"/>
  </w:num>
  <w:num w:numId="16">
    <w:abstractNumId w:val="1"/>
  </w:num>
  <w:num w:numId="17">
    <w:abstractNumId w:val="13"/>
  </w:num>
  <w:num w:numId="18">
    <w:abstractNumId w:val="8"/>
  </w:num>
  <w:num w:numId="19">
    <w:abstractNumId w:val="20"/>
  </w:num>
  <w:num w:numId="20">
    <w:abstractNumId w:val="14"/>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007A"/>
    <w:rsid w:val="0000410B"/>
    <w:rsid w:val="0003549C"/>
    <w:rsid w:val="00042BA6"/>
    <w:rsid w:val="0004412A"/>
    <w:rsid w:val="000605C7"/>
    <w:rsid w:val="0006427F"/>
    <w:rsid w:val="00067C0E"/>
    <w:rsid w:val="000957EA"/>
    <w:rsid w:val="000A5975"/>
    <w:rsid w:val="000B1E9A"/>
    <w:rsid w:val="000D6F78"/>
    <w:rsid w:val="000E7F1B"/>
    <w:rsid w:val="000F12D5"/>
    <w:rsid w:val="001109F7"/>
    <w:rsid w:val="00110C6B"/>
    <w:rsid w:val="00111AC1"/>
    <w:rsid w:val="00113684"/>
    <w:rsid w:val="00131AD3"/>
    <w:rsid w:val="0013419C"/>
    <w:rsid w:val="001464F3"/>
    <w:rsid w:val="0018322F"/>
    <w:rsid w:val="001A4004"/>
    <w:rsid w:val="001D5391"/>
    <w:rsid w:val="001E0ED0"/>
    <w:rsid w:val="001E1045"/>
    <w:rsid w:val="00201675"/>
    <w:rsid w:val="002172CD"/>
    <w:rsid w:val="00234D20"/>
    <w:rsid w:val="002452B1"/>
    <w:rsid w:val="002560E6"/>
    <w:rsid w:val="002931C4"/>
    <w:rsid w:val="002A1B13"/>
    <w:rsid w:val="002F0765"/>
    <w:rsid w:val="00303DCA"/>
    <w:rsid w:val="003332B0"/>
    <w:rsid w:val="00352737"/>
    <w:rsid w:val="00357678"/>
    <w:rsid w:val="003626FC"/>
    <w:rsid w:val="00374346"/>
    <w:rsid w:val="00391283"/>
    <w:rsid w:val="00393C72"/>
    <w:rsid w:val="003B58ED"/>
    <w:rsid w:val="003F4382"/>
    <w:rsid w:val="00406C17"/>
    <w:rsid w:val="004362CC"/>
    <w:rsid w:val="004525AB"/>
    <w:rsid w:val="004614AC"/>
    <w:rsid w:val="0047719B"/>
    <w:rsid w:val="0048478A"/>
    <w:rsid w:val="004A47B6"/>
    <w:rsid w:val="004B355A"/>
    <w:rsid w:val="004E6F44"/>
    <w:rsid w:val="00505127"/>
    <w:rsid w:val="00506F9C"/>
    <w:rsid w:val="005154F3"/>
    <w:rsid w:val="00516528"/>
    <w:rsid w:val="00522691"/>
    <w:rsid w:val="005251A6"/>
    <w:rsid w:val="00527EE9"/>
    <w:rsid w:val="00530588"/>
    <w:rsid w:val="00532702"/>
    <w:rsid w:val="00533911"/>
    <w:rsid w:val="0057384F"/>
    <w:rsid w:val="00592C52"/>
    <w:rsid w:val="00597346"/>
    <w:rsid w:val="005A2C87"/>
    <w:rsid w:val="005A7526"/>
    <w:rsid w:val="005A7772"/>
    <w:rsid w:val="005B42BA"/>
    <w:rsid w:val="005C22CA"/>
    <w:rsid w:val="005D0FCE"/>
    <w:rsid w:val="005D4845"/>
    <w:rsid w:val="005F2D77"/>
    <w:rsid w:val="00603A74"/>
    <w:rsid w:val="00624A17"/>
    <w:rsid w:val="00635526"/>
    <w:rsid w:val="0064162D"/>
    <w:rsid w:val="00652723"/>
    <w:rsid w:val="006540D5"/>
    <w:rsid w:val="006646A7"/>
    <w:rsid w:val="006E3AD4"/>
    <w:rsid w:val="006E7FA0"/>
    <w:rsid w:val="0071333F"/>
    <w:rsid w:val="0071505C"/>
    <w:rsid w:val="00721608"/>
    <w:rsid w:val="0073556B"/>
    <w:rsid w:val="00742109"/>
    <w:rsid w:val="00773794"/>
    <w:rsid w:val="00783B00"/>
    <w:rsid w:val="0079222A"/>
    <w:rsid w:val="007A41B0"/>
    <w:rsid w:val="007A6D1F"/>
    <w:rsid w:val="007B14EF"/>
    <w:rsid w:val="007B4AC0"/>
    <w:rsid w:val="00816BCE"/>
    <w:rsid w:val="00817F97"/>
    <w:rsid w:val="008617E3"/>
    <w:rsid w:val="00886ACB"/>
    <w:rsid w:val="0089544B"/>
    <w:rsid w:val="008E0540"/>
    <w:rsid w:val="008F1E28"/>
    <w:rsid w:val="00914ECE"/>
    <w:rsid w:val="00963DF5"/>
    <w:rsid w:val="009644E1"/>
    <w:rsid w:val="0096612C"/>
    <w:rsid w:val="009D0849"/>
    <w:rsid w:val="009D2EDD"/>
    <w:rsid w:val="009E5155"/>
    <w:rsid w:val="009F0ED1"/>
    <w:rsid w:val="009F41F2"/>
    <w:rsid w:val="00A96F76"/>
    <w:rsid w:val="00AE294F"/>
    <w:rsid w:val="00AE30AF"/>
    <w:rsid w:val="00AE38D8"/>
    <w:rsid w:val="00B041E7"/>
    <w:rsid w:val="00B070F4"/>
    <w:rsid w:val="00B17AF2"/>
    <w:rsid w:val="00B349C3"/>
    <w:rsid w:val="00B4679A"/>
    <w:rsid w:val="00B547DD"/>
    <w:rsid w:val="00B7610C"/>
    <w:rsid w:val="00B85DBB"/>
    <w:rsid w:val="00BA0B52"/>
    <w:rsid w:val="00BA19E2"/>
    <w:rsid w:val="00BA3ED6"/>
    <w:rsid w:val="00BB37FC"/>
    <w:rsid w:val="00BD007A"/>
    <w:rsid w:val="00BD2FDE"/>
    <w:rsid w:val="00BD3F55"/>
    <w:rsid w:val="00C103AD"/>
    <w:rsid w:val="00C1233F"/>
    <w:rsid w:val="00C270AA"/>
    <w:rsid w:val="00C3061B"/>
    <w:rsid w:val="00C33559"/>
    <w:rsid w:val="00C448DA"/>
    <w:rsid w:val="00C44C60"/>
    <w:rsid w:val="00C56098"/>
    <w:rsid w:val="00CA1F98"/>
    <w:rsid w:val="00CA3457"/>
    <w:rsid w:val="00CA6EAE"/>
    <w:rsid w:val="00CA7872"/>
    <w:rsid w:val="00CC4BB8"/>
    <w:rsid w:val="00CE31BA"/>
    <w:rsid w:val="00CF07F1"/>
    <w:rsid w:val="00D3621B"/>
    <w:rsid w:val="00D368E0"/>
    <w:rsid w:val="00D4711B"/>
    <w:rsid w:val="00D47C3A"/>
    <w:rsid w:val="00D60C37"/>
    <w:rsid w:val="00D6535F"/>
    <w:rsid w:val="00D661B3"/>
    <w:rsid w:val="00D8620F"/>
    <w:rsid w:val="00DA1808"/>
    <w:rsid w:val="00DC5D87"/>
    <w:rsid w:val="00DD6C55"/>
    <w:rsid w:val="00E11FA6"/>
    <w:rsid w:val="00E202C9"/>
    <w:rsid w:val="00E320F9"/>
    <w:rsid w:val="00E47AB6"/>
    <w:rsid w:val="00E51998"/>
    <w:rsid w:val="00EA40B1"/>
    <w:rsid w:val="00EE7FD6"/>
    <w:rsid w:val="00F110D1"/>
    <w:rsid w:val="00F121F6"/>
    <w:rsid w:val="00F121F9"/>
    <w:rsid w:val="00F363B4"/>
    <w:rsid w:val="00F40807"/>
    <w:rsid w:val="00F42DF2"/>
    <w:rsid w:val="00F8724F"/>
    <w:rsid w:val="00FC1858"/>
    <w:rsid w:val="00FC1ED0"/>
    <w:rsid w:val="00FE40E9"/>
    <w:rsid w:val="00FE44D4"/>
    <w:rsid w:val="00FE5046"/>
    <w:rsid w:val="00FE5B3B"/>
    <w:rsid w:val="00FE5E0E"/>
    <w:rsid w:val="00FF0FCF"/>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742109"/>
    <w:pPr>
      <w:spacing w:after="200" w:line="276" w:lineRule="auto"/>
    </w:pPr>
    <w:rPr>
      <w:lang w:val="uk-UA" w:eastAsia="en-US"/>
    </w:rPr>
  </w:style>
  <w:style w:type="paragraph" w:styleId="Heading1">
    <w:name w:val="heading 1"/>
    <w:basedOn w:val="Normal"/>
    <w:next w:val="Normal"/>
    <w:link w:val="Heading1Char"/>
    <w:uiPriority w:val="99"/>
    <w:qFormat/>
    <w:rsid w:val="00F40807"/>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40807"/>
    <w:rPr>
      <w:rFonts w:ascii="Calibri Light" w:hAnsi="Calibri Light" w:cs="Times New Roman"/>
      <w:color w:val="2E74B5"/>
      <w:sz w:val="32"/>
      <w:szCs w:val="32"/>
    </w:rPr>
  </w:style>
  <w:style w:type="paragraph" w:styleId="ListParagraph">
    <w:name w:val="List Paragraph"/>
    <w:basedOn w:val="Normal"/>
    <w:uiPriority w:val="99"/>
    <w:qFormat/>
    <w:rsid w:val="00C33559"/>
    <w:pPr>
      <w:ind w:left="720"/>
      <w:contextualSpacing/>
    </w:pPr>
  </w:style>
  <w:style w:type="character" w:styleId="Hyperlink">
    <w:name w:val="Hyperlink"/>
    <w:basedOn w:val="DefaultParagraphFont"/>
    <w:uiPriority w:val="99"/>
    <w:rsid w:val="00C33559"/>
    <w:rPr>
      <w:rFonts w:cs="Times New Roman"/>
      <w:color w:val="0563C1"/>
      <w:u w:val="single"/>
    </w:rPr>
  </w:style>
  <w:style w:type="character" w:styleId="CommentReference">
    <w:name w:val="annotation reference"/>
    <w:basedOn w:val="DefaultParagraphFont"/>
    <w:uiPriority w:val="99"/>
    <w:semiHidden/>
    <w:rsid w:val="00635526"/>
    <w:rPr>
      <w:rFonts w:cs="Times New Roman"/>
      <w:sz w:val="16"/>
      <w:szCs w:val="16"/>
    </w:rPr>
  </w:style>
  <w:style w:type="paragraph" w:styleId="CommentText">
    <w:name w:val="annotation text"/>
    <w:basedOn w:val="Normal"/>
    <w:link w:val="CommentTextChar"/>
    <w:uiPriority w:val="99"/>
    <w:semiHidden/>
    <w:rsid w:val="0063552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635526"/>
    <w:rPr>
      <w:rFonts w:cs="Times New Roman"/>
      <w:sz w:val="20"/>
      <w:szCs w:val="20"/>
    </w:rPr>
  </w:style>
  <w:style w:type="paragraph" w:styleId="CommentSubject">
    <w:name w:val="annotation subject"/>
    <w:basedOn w:val="CommentText"/>
    <w:next w:val="CommentText"/>
    <w:link w:val="CommentSubjectChar"/>
    <w:uiPriority w:val="99"/>
    <w:semiHidden/>
    <w:rsid w:val="00635526"/>
    <w:rPr>
      <w:b/>
      <w:bCs/>
    </w:rPr>
  </w:style>
  <w:style w:type="character" w:customStyle="1" w:styleId="CommentSubjectChar">
    <w:name w:val="Comment Subject Char"/>
    <w:basedOn w:val="CommentTextChar"/>
    <w:link w:val="CommentSubject"/>
    <w:uiPriority w:val="99"/>
    <w:semiHidden/>
    <w:locked/>
    <w:rsid w:val="00635526"/>
    <w:rPr>
      <w:b/>
      <w:bCs/>
    </w:rPr>
  </w:style>
  <w:style w:type="paragraph" w:styleId="BalloonText">
    <w:name w:val="Balloon Text"/>
    <w:basedOn w:val="Normal"/>
    <w:link w:val="BalloonTextChar"/>
    <w:uiPriority w:val="99"/>
    <w:semiHidden/>
    <w:rsid w:val="006355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35526"/>
    <w:rPr>
      <w:rFonts w:ascii="Segoe UI" w:hAnsi="Segoe UI" w:cs="Segoe UI"/>
      <w:sz w:val="18"/>
      <w:szCs w:val="18"/>
    </w:rPr>
  </w:style>
  <w:style w:type="paragraph" w:styleId="TOCHeading">
    <w:name w:val="TOC Heading"/>
    <w:basedOn w:val="Heading1"/>
    <w:next w:val="Normal"/>
    <w:uiPriority w:val="99"/>
    <w:qFormat/>
    <w:rsid w:val="00635526"/>
    <w:pPr>
      <w:spacing w:line="259" w:lineRule="auto"/>
      <w:outlineLvl w:val="9"/>
    </w:pPr>
    <w:rPr>
      <w:lang w:eastAsia="uk-UA"/>
    </w:rPr>
  </w:style>
  <w:style w:type="paragraph" w:styleId="TOC1">
    <w:name w:val="toc 1"/>
    <w:basedOn w:val="Normal"/>
    <w:next w:val="Normal"/>
    <w:autoRedefine/>
    <w:uiPriority w:val="99"/>
    <w:rsid w:val="00635526"/>
    <w:pPr>
      <w:spacing w:after="100"/>
    </w:pPr>
  </w:style>
  <w:style w:type="character" w:styleId="LineNumber">
    <w:name w:val="line number"/>
    <w:basedOn w:val="DefaultParagraphFont"/>
    <w:uiPriority w:val="99"/>
    <w:semiHidden/>
    <w:rsid w:val="007A41B0"/>
    <w:rPr>
      <w:rFonts w:cs="Times New Roman"/>
    </w:rPr>
  </w:style>
  <w:style w:type="paragraph" w:styleId="Header">
    <w:name w:val="header"/>
    <w:basedOn w:val="Normal"/>
    <w:link w:val="HeaderChar"/>
    <w:uiPriority w:val="99"/>
    <w:rsid w:val="007A41B0"/>
    <w:pPr>
      <w:tabs>
        <w:tab w:val="center" w:pos="4819"/>
        <w:tab w:val="right" w:pos="9639"/>
      </w:tabs>
      <w:spacing w:after="0" w:line="240" w:lineRule="auto"/>
    </w:pPr>
  </w:style>
  <w:style w:type="character" w:customStyle="1" w:styleId="HeaderChar">
    <w:name w:val="Header Char"/>
    <w:basedOn w:val="DefaultParagraphFont"/>
    <w:link w:val="Header"/>
    <w:uiPriority w:val="99"/>
    <w:locked/>
    <w:rsid w:val="007A41B0"/>
    <w:rPr>
      <w:rFonts w:cs="Times New Roman"/>
    </w:rPr>
  </w:style>
  <w:style w:type="paragraph" w:styleId="Footer">
    <w:name w:val="footer"/>
    <w:basedOn w:val="Normal"/>
    <w:link w:val="FooterChar"/>
    <w:uiPriority w:val="99"/>
    <w:rsid w:val="007A41B0"/>
    <w:pPr>
      <w:tabs>
        <w:tab w:val="center" w:pos="4819"/>
        <w:tab w:val="right" w:pos="9639"/>
      </w:tabs>
      <w:spacing w:after="0" w:line="240" w:lineRule="auto"/>
    </w:pPr>
  </w:style>
  <w:style w:type="character" w:customStyle="1" w:styleId="FooterChar">
    <w:name w:val="Footer Char"/>
    <w:basedOn w:val="DefaultParagraphFont"/>
    <w:link w:val="Footer"/>
    <w:uiPriority w:val="99"/>
    <w:locked/>
    <w:rsid w:val="007A41B0"/>
    <w:rPr>
      <w:rFonts w:cs="Times New Roman"/>
    </w:rPr>
  </w:style>
  <w:style w:type="paragraph" w:customStyle="1" w:styleId="rvps7">
    <w:name w:val="rvps7"/>
    <w:basedOn w:val="Normal"/>
    <w:uiPriority w:val="99"/>
    <w:rsid w:val="00CA6EAE"/>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9">
    <w:name w:val="rvts9"/>
    <w:basedOn w:val="DefaultParagraphFont"/>
    <w:uiPriority w:val="99"/>
    <w:rsid w:val="00CA6EAE"/>
    <w:rPr>
      <w:rFonts w:cs="Times New Roman"/>
    </w:rPr>
  </w:style>
  <w:style w:type="paragraph" w:customStyle="1" w:styleId="rvps2">
    <w:name w:val="rvps2"/>
    <w:basedOn w:val="Normal"/>
    <w:uiPriority w:val="99"/>
    <w:rsid w:val="00CA6EAE"/>
    <w:pPr>
      <w:spacing w:before="100" w:beforeAutospacing="1" w:after="100" w:afterAutospacing="1" w:line="240" w:lineRule="auto"/>
    </w:pPr>
    <w:rPr>
      <w:rFonts w:ascii="Times New Roman" w:eastAsia="Times New Roman" w:hAnsi="Times New Roman"/>
      <w:sz w:val="24"/>
      <w:szCs w:val="24"/>
      <w:lang w:eastAsia="uk-UA"/>
    </w:rPr>
  </w:style>
  <w:style w:type="paragraph" w:styleId="NormalWeb">
    <w:name w:val="Normal (Web)"/>
    <w:basedOn w:val="Normal"/>
    <w:uiPriority w:val="99"/>
    <w:rsid w:val="00352737"/>
    <w:pPr>
      <w:spacing w:before="100" w:beforeAutospacing="1" w:after="100" w:afterAutospacing="1" w:line="240" w:lineRule="auto"/>
    </w:pPr>
    <w:rPr>
      <w:rFonts w:ascii="Times New Roman" w:eastAsia="Times New Roman" w:hAnsi="Times New Roman"/>
      <w:sz w:val="24"/>
      <w:szCs w:val="24"/>
      <w:lang w:eastAsia="uk-UA"/>
    </w:rPr>
  </w:style>
  <w:style w:type="character" w:styleId="Emphasis">
    <w:name w:val="Emphasis"/>
    <w:basedOn w:val="DefaultParagraphFont"/>
    <w:uiPriority w:val="99"/>
    <w:qFormat/>
    <w:rsid w:val="00352737"/>
    <w:rPr>
      <w:rFonts w:cs="Times New Roman"/>
      <w:i/>
      <w:iCs/>
    </w:rPr>
  </w:style>
  <w:style w:type="character" w:styleId="FollowedHyperlink">
    <w:name w:val="FollowedHyperlink"/>
    <w:basedOn w:val="DefaultParagraphFont"/>
    <w:uiPriority w:val="99"/>
    <w:semiHidden/>
    <w:rsid w:val="00F110D1"/>
    <w:rPr>
      <w:rFonts w:cs="Times New Roman"/>
      <w:color w:val="954F72"/>
      <w:u w:val="single"/>
    </w:rPr>
  </w:style>
</w:styles>
</file>

<file path=word/webSettings.xml><?xml version="1.0" encoding="utf-8"?>
<w:webSettings xmlns:r="http://schemas.openxmlformats.org/officeDocument/2006/relationships" xmlns:w="http://schemas.openxmlformats.org/wordprocessingml/2006/main">
  <w:divs>
    <w:div w:id="460878049">
      <w:marLeft w:val="0"/>
      <w:marRight w:val="0"/>
      <w:marTop w:val="0"/>
      <w:marBottom w:val="0"/>
      <w:divBdr>
        <w:top w:val="none" w:sz="0" w:space="0" w:color="auto"/>
        <w:left w:val="none" w:sz="0" w:space="0" w:color="auto"/>
        <w:bottom w:val="none" w:sz="0" w:space="0" w:color="auto"/>
        <w:right w:val="none" w:sz="0" w:space="0" w:color="auto"/>
      </w:divBdr>
    </w:div>
    <w:div w:id="460878052">
      <w:marLeft w:val="0"/>
      <w:marRight w:val="0"/>
      <w:marTop w:val="0"/>
      <w:marBottom w:val="0"/>
      <w:divBdr>
        <w:top w:val="none" w:sz="0" w:space="0" w:color="auto"/>
        <w:left w:val="none" w:sz="0" w:space="0" w:color="auto"/>
        <w:bottom w:val="none" w:sz="0" w:space="0" w:color="auto"/>
        <w:right w:val="none" w:sz="0" w:space="0" w:color="auto"/>
      </w:divBdr>
    </w:div>
    <w:div w:id="460878053">
      <w:marLeft w:val="0"/>
      <w:marRight w:val="0"/>
      <w:marTop w:val="0"/>
      <w:marBottom w:val="0"/>
      <w:divBdr>
        <w:top w:val="none" w:sz="0" w:space="0" w:color="auto"/>
        <w:left w:val="none" w:sz="0" w:space="0" w:color="auto"/>
        <w:bottom w:val="none" w:sz="0" w:space="0" w:color="auto"/>
        <w:right w:val="none" w:sz="0" w:space="0" w:color="auto"/>
      </w:divBdr>
    </w:div>
    <w:div w:id="460878059">
      <w:marLeft w:val="0"/>
      <w:marRight w:val="0"/>
      <w:marTop w:val="0"/>
      <w:marBottom w:val="0"/>
      <w:divBdr>
        <w:top w:val="none" w:sz="0" w:space="0" w:color="auto"/>
        <w:left w:val="none" w:sz="0" w:space="0" w:color="auto"/>
        <w:bottom w:val="none" w:sz="0" w:space="0" w:color="auto"/>
        <w:right w:val="none" w:sz="0" w:space="0" w:color="auto"/>
      </w:divBdr>
      <w:divsChild>
        <w:div w:id="460878064">
          <w:marLeft w:val="0"/>
          <w:marRight w:val="0"/>
          <w:marTop w:val="0"/>
          <w:marBottom w:val="0"/>
          <w:divBdr>
            <w:top w:val="none" w:sz="0" w:space="0" w:color="auto"/>
            <w:left w:val="none" w:sz="0" w:space="0" w:color="auto"/>
            <w:bottom w:val="none" w:sz="0" w:space="0" w:color="auto"/>
            <w:right w:val="none" w:sz="0" w:space="0" w:color="auto"/>
          </w:divBdr>
          <w:divsChild>
            <w:div w:id="460878048">
              <w:marLeft w:val="0"/>
              <w:marRight w:val="60"/>
              <w:marTop w:val="0"/>
              <w:marBottom w:val="0"/>
              <w:divBdr>
                <w:top w:val="none" w:sz="0" w:space="0" w:color="auto"/>
                <w:left w:val="none" w:sz="0" w:space="0" w:color="auto"/>
                <w:bottom w:val="none" w:sz="0" w:space="0" w:color="auto"/>
                <w:right w:val="none" w:sz="0" w:space="0" w:color="auto"/>
              </w:divBdr>
              <w:divsChild>
                <w:div w:id="460878055">
                  <w:marLeft w:val="0"/>
                  <w:marRight w:val="0"/>
                  <w:marTop w:val="0"/>
                  <w:marBottom w:val="120"/>
                  <w:divBdr>
                    <w:top w:val="single" w:sz="6" w:space="0" w:color="C0C0C0"/>
                    <w:left w:val="single" w:sz="6" w:space="0" w:color="D9D9D9"/>
                    <w:bottom w:val="single" w:sz="6" w:space="0" w:color="D9D9D9"/>
                    <w:right w:val="single" w:sz="6" w:space="0" w:color="D9D9D9"/>
                  </w:divBdr>
                  <w:divsChild>
                    <w:div w:id="460878060">
                      <w:marLeft w:val="0"/>
                      <w:marRight w:val="0"/>
                      <w:marTop w:val="0"/>
                      <w:marBottom w:val="0"/>
                      <w:divBdr>
                        <w:top w:val="none" w:sz="0" w:space="0" w:color="auto"/>
                        <w:left w:val="none" w:sz="0" w:space="0" w:color="auto"/>
                        <w:bottom w:val="none" w:sz="0" w:space="0" w:color="auto"/>
                        <w:right w:val="none" w:sz="0" w:space="0" w:color="auto"/>
                      </w:divBdr>
                    </w:div>
                    <w:div w:id="4608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78069">
          <w:marLeft w:val="0"/>
          <w:marRight w:val="0"/>
          <w:marTop w:val="0"/>
          <w:marBottom w:val="0"/>
          <w:divBdr>
            <w:top w:val="none" w:sz="0" w:space="0" w:color="auto"/>
            <w:left w:val="none" w:sz="0" w:space="0" w:color="auto"/>
            <w:bottom w:val="none" w:sz="0" w:space="0" w:color="auto"/>
            <w:right w:val="none" w:sz="0" w:space="0" w:color="auto"/>
          </w:divBdr>
          <w:divsChild>
            <w:div w:id="460878051">
              <w:marLeft w:val="60"/>
              <w:marRight w:val="0"/>
              <w:marTop w:val="0"/>
              <w:marBottom w:val="0"/>
              <w:divBdr>
                <w:top w:val="none" w:sz="0" w:space="0" w:color="auto"/>
                <w:left w:val="none" w:sz="0" w:space="0" w:color="auto"/>
                <w:bottom w:val="none" w:sz="0" w:space="0" w:color="auto"/>
                <w:right w:val="none" w:sz="0" w:space="0" w:color="auto"/>
              </w:divBdr>
              <w:divsChild>
                <w:div w:id="460878058">
                  <w:marLeft w:val="0"/>
                  <w:marRight w:val="0"/>
                  <w:marTop w:val="0"/>
                  <w:marBottom w:val="0"/>
                  <w:divBdr>
                    <w:top w:val="none" w:sz="0" w:space="0" w:color="auto"/>
                    <w:left w:val="none" w:sz="0" w:space="0" w:color="auto"/>
                    <w:bottom w:val="none" w:sz="0" w:space="0" w:color="auto"/>
                    <w:right w:val="none" w:sz="0" w:space="0" w:color="auto"/>
                  </w:divBdr>
                  <w:divsChild>
                    <w:div w:id="460878068">
                      <w:marLeft w:val="0"/>
                      <w:marRight w:val="0"/>
                      <w:marTop w:val="0"/>
                      <w:marBottom w:val="120"/>
                      <w:divBdr>
                        <w:top w:val="single" w:sz="6" w:space="0" w:color="F5F5F5"/>
                        <w:left w:val="single" w:sz="6" w:space="0" w:color="F5F5F5"/>
                        <w:bottom w:val="single" w:sz="6" w:space="0" w:color="F5F5F5"/>
                        <w:right w:val="single" w:sz="6" w:space="0" w:color="F5F5F5"/>
                      </w:divBdr>
                      <w:divsChild>
                        <w:div w:id="460878073">
                          <w:marLeft w:val="0"/>
                          <w:marRight w:val="0"/>
                          <w:marTop w:val="0"/>
                          <w:marBottom w:val="0"/>
                          <w:divBdr>
                            <w:top w:val="none" w:sz="0" w:space="0" w:color="auto"/>
                            <w:left w:val="none" w:sz="0" w:space="0" w:color="auto"/>
                            <w:bottom w:val="none" w:sz="0" w:space="0" w:color="auto"/>
                            <w:right w:val="none" w:sz="0" w:space="0" w:color="auto"/>
                          </w:divBdr>
                          <w:divsChild>
                            <w:div w:id="46087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878061">
      <w:marLeft w:val="0"/>
      <w:marRight w:val="0"/>
      <w:marTop w:val="0"/>
      <w:marBottom w:val="0"/>
      <w:divBdr>
        <w:top w:val="none" w:sz="0" w:space="0" w:color="auto"/>
        <w:left w:val="none" w:sz="0" w:space="0" w:color="auto"/>
        <w:bottom w:val="none" w:sz="0" w:space="0" w:color="auto"/>
        <w:right w:val="none" w:sz="0" w:space="0" w:color="auto"/>
      </w:divBdr>
    </w:div>
    <w:div w:id="460878062">
      <w:marLeft w:val="0"/>
      <w:marRight w:val="0"/>
      <w:marTop w:val="0"/>
      <w:marBottom w:val="0"/>
      <w:divBdr>
        <w:top w:val="none" w:sz="0" w:space="0" w:color="auto"/>
        <w:left w:val="none" w:sz="0" w:space="0" w:color="auto"/>
        <w:bottom w:val="none" w:sz="0" w:space="0" w:color="auto"/>
        <w:right w:val="none" w:sz="0" w:space="0" w:color="auto"/>
      </w:divBdr>
    </w:div>
    <w:div w:id="460878065">
      <w:marLeft w:val="0"/>
      <w:marRight w:val="0"/>
      <w:marTop w:val="0"/>
      <w:marBottom w:val="0"/>
      <w:divBdr>
        <w:top w:val="none" w:sz="0" w:space="0" w:color="auto"/>
        <w:left w:val="none" w:sz="0" w:space="0" w:color="auto"/>
        <w:bottom w:val="none" w:sz="0" w:space="0" w:color="auto"/>
        <w:right w:val="none" w:sz="0" w:space="0" w:color="auto"/>
      </w:divBdr>
    </w:div>
    <w:div w:id="460878067">
      <w:marLeft w:val="0"/>
      <w:marRight w:val="0"/>
      <w:marTop w:val="0"/>
      <w:marBottom w:val="0"/>
      <w:divBdr>
        <w:top w:val="none" w:sz="0" w:space="0" w:color="auto"/>
        <w:left w:val="none" w:sz="0" w:space="0" w:color="auto"/>
        <w:bottom w:val="none" w:sz="0" w:space="0" w:color="auto"/>
        <w:right w:val="none" w:sz="0" w:space="0" w:color="auto"/>
      </w:divBdr>
    </w:div>
    <w:div w:id="460878074">
      <w:marLeft w:val="0"/>
      <w:marRight w:val="0"/>
      <w:marTop w:val="0"/>
      <w:marBottom w:val="0"/>
      <w:divBdr>
        <w:top w:val="none" w:sz="0" w:space="0" w:color="auto"/>
        <w:left w:val="none" w:sz="0" w:space="0" w:color="auto"/>
        <w:bottom w:val="none" w:sz="0" w:space="0" w:color="auto"/>
        <w:right w:val="none" w:sz="0" w:space="0" w:color="auto"/>
      </w:divBdr>
    </w:div>
    <w:div w:id="460878075">
      <w:marLeft w:val="0"/>
      <w:marRight w:val="0"/>
      <w:marTop w:val="0"/>
      <w:marBottom w:val="0"/>
      <w:divBdr>
        <w:top w:val="none" w:sz="0" w:space="0" w:color="auto"/>
        <w:left w:val="none" w:sz="0" w:space="0" w:color="auto"/>
        <w:bottom w:val="none" w:sz="0" w:space="0" w:color="auto"/>
        <w:right w:val="none" w:sz="0" w:space="0" w:color="auto"/>
      </w:divBdr>
    </w:div>
    <w:div w:id="460878078">
      <w:marLeft w:val="0"/>
      <w:marRight w:val="0"/>
      <w:marTop w:val="0"/>
      <w:marBottom w:val="0"/>
      <w:divBdr>
        <w:top w:val="none" w:sz="0" w:space="0" w:color="auto"/>
        <w:left w:val="none" w:sz="0" w:space="0" w:color="auto"/>
        <w:bottom w:val="none" w:sz="0" w:space="0" w:color="auto"/>
        <w:right w:val="none" w:sz="0" w:space="0" w:color="auto"/>
      </w:divBdr>
    </w:div>
    <w:div w:id="460878079">
      <w:marLeft w:val="0"/>
      <w:marRight w:val="0"/>
      <w:marTop w:val="0"/>
      <w:marBottom w:val="0"/>
      <w:divBdr>
        <w:top w:val="none" w:sz="0" w:space="0" w:color="auto"/>
        <w:left w:val="none" w:sz="0" w:space="0" w:color="auto"/>
        <w:bottom w:val="none" w:sz="0" w:space="0" w:color="auto"/>
        <w:right w:val="none" w:sz="0" w:space="0" w:color="auto"/>
      </w:divBdr>
      <w:divsChild>
        <w:div w:id="460878054">
          <w:marLeft w:val="0"/>
          <w:marRight w:val="0"/>
          <w:marTop w:val="0"/>
          <w:marBottom w:val="0"/>
          <w:divBdr>
            <w:top w:val="none" w:sz="0" w:space="0" w:color="auto"/>
            <w:left w:val="none" w:sz="0" w:space="0" w:color="auto"/>
            <w:bottom w:val="none" w:sz="0" w:space="0" w:color="auto"/>
            <w:right w:val="none" w:sz="0" w:space="0" w:color="auto"/>
          </w:divBdr>
          <w:divsChild>
            <w:div w:id="460878046">
              <w:marLeft w:val="0"/>
              <w:marRight w:val="60"/>
              <w:marTop w:val="0"/>
              <w:marBottom w:val="0"/>
              <w:divBdr>
                <w:top w:val="none" w:sz="0" w:space="0" w:color="auto"/>
                <w:left w:val="none" w:sz="0" w:space="0" w:color="auto"/>
                <w:bottom w:val="none" w:sz="0" w:space="0" w:color="auto"/>
                <w:right w:val="none" w:sz="0" w:space="0" w:color="auto"/>
              </w:divBdr>
              <w:divsChild>
                <w:div w:id="460878050">
                  <w:marLeft w:val="0"/>
                  <w:marRight w:val="0"/>
                  <w:marTop w:val="180"/>
                  <w:marBottom w:val="240"/>
                  <w:divBdr>
                    <w:top w:val="none" w:sz="0" w:space="0" w:color="auto"/>
                    <w:left w:val="none" w:sz="0" w:space="0" w:color="auto"/>
                    <w:bottom w:val="none" w:sz="0" w:space="0" w:color="auto"/>
                    <w:right w:val="none" w:sz="0" w:space="0" w:color="auto"/>
                  </w:divBdr>
                </w:div>
                <w:div w:id="460878057">
                  <w:marLeft w:val="0"/>
                  <w:marRight w:val="0"/>
                  <w:marTop w:val="0"/>
                  <w:marBottom w:val="120"/>
                  <w:divBdr>
                    <w:top w:val="single" w:sz="6" w:space="0" w:color="A0A0A0"/>
                    <w:left w:val="single" w:sz="6" w:space="0" w:color="B9B9B9"/>
                    <w:bottom w:val="single" w:sz="6" w:space="0" w:color="B9B9B9"/>
                    <w:right w:val="single" w:sz="6" w:space="0" w:color="B9B9B9"/>
                  </w:divBdr>
                  <w:divsChild>
                    <w:div w:id="460878047">
                      <w:marLeft w:val="0"/>
                      <w:marRight w:val="0"/>
                      <w:marTop w:val="0"/>
                      <w:marBottom w:val="0"/>
                      <w:divBdr>
                        <w:top w:val="none" w:sz="0" w:space="0" w:color="auto"/>
                        <w:left w:val="none" w:sz="0" w:space="0" w:color="auto"/>
                        <w:bottom w:val="none" w:sz="0" w:space="0" w:color="auto"/>
                        <w:right w:val="none" w:sz="0" w:space="0" w:color="auto"/>
                      </w:divBdr>
                    </w:div>
                    <w:div w:id="46087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78070">
          <w:marLeft w:val="0"/>
          <w:marRight w:val="0"/>
          <w:marTop w:val="0"/>
          <w:marBottom w:val="0"/>
          <w:divBdr>
            <w:top w:val="none" w:sz="0" w:space="0" w:color="auto"/>
            <w:left w:val="none" w:sz="0" w:space="0" w:color="auto"/>
            <w:bottom w:val="none" w:sz="0" w:space="0" w:color="auto"/>
            <w:right w:val="none" w:sz="0" w:space="0" w:color="auto"/>
          </w:divBdr>
          <w:divsChild>
            <w:div w:id="460878066">
              <w:marLeft w:val="60"/>
              <w:marRight w:val="0"/>
              <w:marTop w:val="0"/>
              <w:marBottom w:val="0"/>
              <w:divBdr>
                <w:top w:val="none" w:sz="0" w:space="0" w:color="auto"/>
                <w:left w:val="none" w:sz="0" w:space="0" w:color="auto"/>
                <w:bottom w:val="none" w:sz="0" w:space="0" w:color="auto"/>
                <w:right w:val="none" w:sz="0" w:space="0" w:color="auto"/>
              </w:divBdr>
              <w:divsChild>
                <w:div w:id="460878056">
                  <w:marLeft w:val="0"/>
                  <w:marRight w:val="0"/>
                  <w:marTop w:val="0"/>
                  <w:marBottom w:val="0"/>
                  <w:divBdr>
                    <w:top w:val="none" w:sz="0" w:space="0" w:color="auto"/>
                    <w:left w:val="none" w:sz="0" w:space="0" w:color="auto"/>
                    <w:bottom w:val="none" w:sz="0" w:space="0" w:color="auto"/>
                    <w:right w:val="none" w:sz="0" w:space="0" w:color="auto"/>
                  </w:divBdr>
                  <w:divsChild>
                    <w:div w:id="460878071">
                      <w:marLeft w:val="0"/>
                      <w:marRight w:val="0"/>
                      <w:marTop w:val="0"/>
                      <w:marBottom w:val="120"/>
                      <w:divBdr>
                        <w:top w:val="single" w:sz="6" w:space="0" w:color="F5F5F5"/>
                        <w:left w:val="single" w:sz="6" w:space="0" w:color="F5F5F5"/>
                        <w:bottom w:val="single" w:sz="6" w:space="0" w:color="F5F5F5"/>
                        <w:right w:val="single" w:sz="6" w:space="0" w:color="F5F5F5"/>
                      </w:divBdr>
                      <w:divsChild>
                        <w:div w:id="460878081">
                          <w:marLeft w:val="0"/>
                          <w:marRight w:val="0"/>
                          <w:marTop w:val="0"/>
                          <w:marBottom w:val="0"/>
                          <w:divBdr>
                            <w:top w:val="none" w:sz="0" w:space="0" w:color="auto"/>
                            <w:left w:val="none" w:sz="0" w:space="0" w:color="auto"/>
                            <w:bottom w:val="none" w:sz="0" w:space="0" w:color="auto"/>
                            <w:right w:val="none" w:sz="0" w:space="0" w:color="auto"/>
                          </w:divBdr>
                          <w:divsChild>
                            <w:div w:id="46087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8780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mpusfrance.org/en/French-higher-education" TargetMode="External"/><Relationship Id="rId13" Type="http://schemas.openxmlformats.org/officeDocument/2006/relationships/hyperlink" Target="https://context.reverso.net/%D0%BF%D0%B5%D1%80%D0%B5%D0%B2%D0%BE%D0%B4/%D1%80%D1%83%D1%81%D1%81%D0%BA%D0%B8%D0%B9-%D0%B0%D0%BD%D0%B3%D0%BB%D0%B8%D0%B9%D1%81%D0%BA%D0%B8%D0%B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orks.doklad.ru/view/unDcdu5kCt4.html" TargetMode="External"/><Relationship Id="rId12" Type="http://schemas.openxmlformats.org/officeDocument/2006/relationships/hyperlink" Target="https://studfile.net/preview/4511165/page:6/History%20of%20translatio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itannica.com/place/France/Education" TargetMode="External"/><Relationship Id="rId5" Type="http://schemas.openxmlformats.org/officeDocument/2006/relationships/footnotes" Target="footnotes.xml"/><Relationship Id="rId15" Type="http://schemas.openxmlformats.org/officeDocument/2006/relationships/hyperlink" Target="https://www.google.com" TargetMode="External"/><Relationship Id="rId10" Type="http://schemas.openxmlformats.org/officeDocument/2006/relationships/hyperlink" Target="https://about-france.com/higher-education-system.htm" TargetMode="External"/><Relationship Id="rId4" Type="http://schemas.openxmlformats.org/officeDocument/2006/relationships/webSettings" Target="webSettings.xml"/><Relationship Id="rId9" Type="http://schemas.openxmlformats.org/officeDocument/2006/relationships/hyperlink" Target="https://www.expatica.com/fr/education/children-education/french-education-system-101147/" TargetMode="External"/><Relationship Id="rId14" Type="http://schemas.openxmlformats.org/officeDocument/2006/relationships/hyperlink" Target="http://www.unlimited-translate.org/uk/dictionaries/ukrainian-to-english/translate/&#1090;&#1088;&#1072;&#1085;&#1089;&#1082;&#1088;&#1080;&#1087;&#1094;&#1110;&#110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28</Pages>
  <Words>6085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User</cp:lastModifiedBy>
  <cp:revision>3</cp:revision>
  <cp:lastPrinted>2018-05-15T04:54:00Z</cp:lastPrinted>
  <dcterms:created xsi:type="dcterms:W3CDTF">2021-03-11T08:54:00Z</dcterms:created>
  <dcterms:modified xsi:type="dcterms:W3CDTF">2021-03-11T09:01:00Z</dcterms:modified>
</cp:coreProperties>
</file>