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A3E6" w14:textId="75607BF4" w:rsidR="00BD6C7C" w:rsidRDefault="00BD6C7C" w:rsidP="00BD6C7C">
      <w:pPr>
        <w:shd w:val="clear" w:color="auto" w:fill="FFFFFF"/>
        <w:spacing w:line="360" w:lineRule="auto"/>
        <w:ind w:left="360" w:right="215" w:hanging="360"/>
        <w:jc w:val="center"/>
        <w:rPr>
          <w:sz w:val="28"/>
          <w:szCs w:val="28"/>
        </w:rPr>
      </w:pPr>
      <w:r w:rsidRPr="00BD6C7C">
        <w:rPr>
          <w:sz w:val="28"/>
          <w:szCs w:val="28"/>
        </w:rPr>
        <w:t>Список тем на курсові роботи Гаврило І.В.</w:t>
      </w:r>
    </w:p>
    <w:p w14:paraId="11803342" w14:textId="06D222B1" w:rsidR="00BD6C7C" w:rsidRPr="00BD6C7C" w:rsidRDefault="00BD6C7C" w:rsidP="00BD6C7C">
      <w:pPr>
        <w:shd w:val="clear" w:color="auto" w:fill="FFFFFF"/>
        <w:spacing w:line="360" w:lineRule="auto"/>
        <w:ind w:left="360" w:right="215" w:hanging="360"/>
        <w:jc w:val="center"/>
        <w:rPr>
          <w:sz w:val="28"/>
          <w:szCs w:val="28"/>
        </w:rPr>
      </w:pPr>
      <w:r>
        <w:rPr>
          <w:sz w:val="28"/>
          <w:szCs w:val="28"/>
        </w:rPr>
        <w:t>Англійська філологія</w:t>
      </w:r>
    </w:p>
    <w:p w14:paraId="5E21F8C2" w14:textId="626A9F30" w:rsidR="00290214" w:rsidRPr="00C62F78" w:rsidRDefault="00B83720" w:rsidP="00C62F78">
      <w:pPr>
        <w:pStyle w:val="a5"/>
        <w:numPr>
          <w:ilvl w:val="0"/>
          <w:numId w:val="1"/>
        </w:numPr>
        <w:shd w:val="clear" w:color="auto" w:fill="FFFFFF"/>
        <w:spacing w:line="360" w:lineRule="auto"/>
        <w:ind w:right="215"/>
        <w:jc w:val="both"/>
        <w:rPr>
          <w:sz w:val="28"/>
          <w:szCs w:val="28"/>
        </w:rPr>
      </w:pPr>
      <w:r>
        <w:rPr>
          <w:sz w:val="28"/>
          <w:szCs w:val="28"/>
        </w:rPr>
        <w:t>Проблематика</w:t>
      </w:r>
      <w:r w:rsidR="00290214" w:rsidRPr="00C62F78">
        <w:rPr>
          <w:sz w:val="28"/>
          <w:szCs w:val="28"/>
        </w:rPr>
        <w:t xml:space="preserve"> </w:t>
      </w:r>
      <w:r>
        <w:rPr>
          <w:sz w:val="28"/>
          <w:szCs w:val="28"/>
        </w:rPr>
        <w:t>роману</w:t>
      </w:r>
      <w:r w:rsidR="00290214" w:rsidRPr="00C62F78">
        <w:rPr>
          <w:sz w:val="28"/>
          <w:szCs w:val="28"/>
        </w:rPr>
        <w:t xml:space="preserve"> </w:t>
      </w:r>
      <w:r w:rsidR="003D67BB">
        <w:rPr>
          <w:sz w:val="28"/>
          <w:szCs w:val="28"/>
        </w:rPr>
        <w:t>В</w:t>
      </w:r>
      <w:r w:rsidR="00945230">
        <w:rPr>
          <w:sz w:val="28"/>
          <w:szCs w:val="28"/>
        </w:rPr>
        <w:t>ільяма</w:t>
      </w:r>
      <w:r w:rsidR="00290214" w:rsidRPr="00C62F78">
        <w:rPr>
          <w:sz w:val="28"/>
          <w:szCs w:val="28"/>
        </w:rPr>
        <w:t xml:space="preserve"> </w:t>
      </w:r>
      <w:r>
        <w:rPr>
          <w:sz w:val="28"/>
          <w:szCs w:val="28"/>
        </w:rPr>
        <w:t>Теккерея «Ярмарок марнославства»</w:t>
      </w:r>
      <w:r w:rsidR="00290214" w:rsidRPr="00C62F78">
        <w:rPr>
          <w:sz w:val="28"/>
          <w:szCs w:val="28"/>
        </w:rPr>
        <w:t>.</w:t>
      </w:r>
    </w:p>
    <w:p w14:paraId="6153689B" w14:textId="14BA89EE" w:rsidR="00290214" w:rsidRDefault="00290214" w:rsidP="00C62F78">
      <w:pPr>
        <w:pStyle w:val="a5"/>
        <w:numPr>
          <w:ilvl w:val="0"/>
          <w:numId w:val="1"/>
        </w:numPr>
        <w:shd w:val="clear" w:color="auto" w:fill="FFFFFF"/>
        <w:spacing w:line="360" w:lineRule="auto"/>
        <w:ind w:right="215"/>
        <w:jc w:val="both"/>
        <w:rPr>
          <w:sz w:val="28"/>
          <w:szCs w:val="28"/>
          <w:lang w:eastAsia="uk-UA"/>
        </w:rPr>
      </w:pPr>
      <w:r w:rsidRPr="00C62F78">
        <w:rPr>
          <w:sz w:val="28"/>
          <w:szCs w:val="28"/>
          <w:lang w:eastAsia="uk-UA"/>
        </w:rPr>
        <w:t>Характеристика образу Ромео в трагікомедії В. Шекспіра «Ромео і Джульєтта»</w:t>
      </w:r>
    </w:p>
    <w:p w14:paraId="0D7F65F7" w14:textId="510DF1D0" w:rsidR="006A0A9B" w:rsidRDefault="0086481D" w:rsidP="006A0A9B">
      <w:pPr>
        <w:pStyle w:val="a5"/>
        <w:numPr>
          <w:ilvl w:val="0"/>
          <w:numId w:val="1"/>
        </w:num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Образ Джульєтти в трагікомедії В. </w:t>
      </w:r>
      <w:r w:rsidR="00945230">
        <w:rPr>
          <w:rFonts w:eastAsia="Calibri"/>
          <w:sz w:val="28"/>
          <w:szCs w:val="28"/>
        </w:rPr>
        <w:t>Ш</w:t>
      </w:r>
      <w:r>
        <w:rPr>
          <w:rFonts w:eastAsia="Calibri"/>
          <w:sz w:val="28"/>
          <w:szCs w:val="28"/>
        </w:rPr>
        <w:t>експіра «Ромео і Джульєтта»</w:t>
      </w:r>
    </w:p>
    <w:p w14:paraId="3D5CDDDA" w14:textId="774E0337" w:rsidR="006A0A9B" w:rsidRPr="00C62F78" w:rsidRDefault="006A0A9B" w:rsidP="006A0A9B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62F78">
        <w:rPr>
          <w:sz w:val="28"/>
          <w:szCs w:val="28"/>
        </w:rPr>
        <w:t xml:space="preserve">Композиція і структура </w:t>
      </w:r>
      <w:r w:rsidR="0086481D">
        <w:rPr>
          <w:rFonts w:eastAsia="Calibri"/>
          <w:sz w:val="28"/>
          <w:szCs w:val="28"/>
        </w:rPr>
        <w:t>трагікомедії</w:t>
      </w:r>
      <w:r w:rsidR="0086481D" w:rsidRPr="00C62F78">
        <w:rPr>
          <w:sz w:val="28"/>
          <w:szCs w:val="28"/>
        </w:rPr>
        <w:t xml:space="preserve"> </w:t>
      </w:r>
      <w:r w:rsidRPr="00C62F78">
        <w:rPr>
          <w:sz w:val="28"/>
          <w:szCs w:val="28"/>
        </w:rPr>
        <w:t>В. Шекспіра «Ромео і Джульєтта»</w:t>
      </w:r>
    </w:p>
    <w:p w14:paraId="042D80C0" w14:textId="2B3EDF9A" w:rsidR="006A0A9B" w:rsidRDefault="006A0A9B" w:rsidP="006A0A9B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62F78">
        <w:rPr>
          <w:color w:val="000000"/>
          <w:sz w:val="28"/>
          <w:szCs w:val="28"/>
        </w:rPr>
        <w:t xml:space="preserve">Проблематика </w:t>
      </w:r>
      <w:r w:rsidR="0086481D">
        <w:rPr>
          <w:rFonts w:eastAsia="Calibri"/>
          <w:sz w:val="28"/>
          <w:szCs w:val="28"/>
        </w:rPr>
        <w:t>трагікомедії</w:t>
      </w:r>
      <w:r w:rsidRPr="00C62F78">
        <w:rPr>
          <w:color w:val="000000"/>
          <w:sz w:val="28"/>
          <w:szCs w:val="28"/>
        </w:rPr>
        <w:t xml:space="preserve"> В. Шекспіра «Ромео і Джульєтта»</w:t>
      </w:r>
    </w:p>
    <w:p w14:paraId="2614D404" w14:textId="4C893B74" w:rsidR="00BD6C7C" w:rsidRPr="00C62F78" w:rsidRDefault="00BD6C7C" w:rsidP="006A0A9B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Конфлікт Гамлета з оточуючим середовищем в однойменній трагедії В. Шекспіра.</w:t>
      </w:r>
    </w:p>
    <w:p w14:paraId="1DF26294" w14:textId="32F71EF3" w:rsidR="00290214" w:rsidRDefault="00290214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62F78">
        <w:rPr>
          <w:sz w:val="28"/>
          <w:szCs w:val="28"/>
        </w:rPr>
        <w:t xml:space="preserve">Американська мрія у романі Френсіса Скотта  </w:t>
      </w:r>
      <w:proofErr w:type="spellStart"/>
      <w:r w:rsidRPr="00C62F78">
        <w:rPr>
          <w:sz w:val="28"/>
          <w:szCs w:val="28"/>
        </w:rPr>
        <w:t>Фіцджеральда</w:t>
      </w:r>
      <w:proofErr w:type="spellEnd"/>
      <w:r w:rsidRPr="00C62F78">
        <w:rPr>
          <w:sz w:val="28"/>
          <w:szCs w:val="28"/>
        </w:rPr>
        <w:t xml:space="preserve">  “Великий </w:t>
      </w:r>
      <w:proofErr w:type="spellStart"/>
      <w:r w:rsidRPr="00C62F78">
        <w:rPr>
          <w:sz w:val="28"/>
          <w:szCs w:val="28"/>
        </w:rPr>
        <w:t>Гетсбі</w:t>
      </w:r>
      <w:proofErr w:type="spellEnd"/>
      <w:r w:rsidRPr="00C62F78">
        <w:rPr>
          <w:sz w:val="28"/>
          <w:szCs w:val="28"/>
        </w:rPr>
        <w:t>”</w:t>
      </w:r>
    </w:p>
    <w:p w14:paraId="23ABAD87" w14:textId="77777777" w:rsidR="00933A0F" w:rsidRPr="00C62F78" w:rsidRDefault="00933A0F" w:rsidP="00933A0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0" w:name="_Toc102226275"/>
      <w:r w:rsidRPr="00C62F78">
        <w:rPr>
          <w:sz w:val="28"/>
          <w:szCs w:val="28"/>
        </w:rPr>
        <w:t xml:space="preserve">Образ </w:t>
      </w:r>
      <w:proofErr w:type="spellStart"/>
      <w:r w:rsidRPr="00C62F78">
        <w:rPr>
          <w:sz w:val="28"/>
          <w:szCs w:val="28"/>
        </w:rPr>
        <w:t>Джея</w:t>
      </w:r>
      <w:proofErr w:type="spellEnd"/>
      <w:r w:rsidRPr="00C62F78">
        <w:rPr>
          <w:sz w:val="28"/>
          <w:szCs w:val="28"/>
        </w:rPr>
        <w:t xml:space="preserve"> </w:t>
      </w:r>
      <w:proofErr w:type="spellStart"/>
      <w:r w:rsidRPr="00C62F78">
        <w:rPr>
          <w:sz w:val="28"/>
          <w:szCs w:val="28"/>
        </w:rPr>
        <w:t>Гетсбі</w:t>
      </w:r>
      <w:proofErr w:type="spellEnd"/>
      <w:r w:rsidRPr="00C62F78">
        <w:rPr>
          <w:sz w:val="28"/>
          <w:szCs w:val="28"/>
        </w:rPr>
        <w:t xml:space="preserve"> в романі Френсіса Скотта </w:t>
      </w:r>
      <w:proofErr w:type="spellStart"/>
      <w:r w:rsidRPr="00C62F78">
        <w:rPr>
          <w:sz w:val="28"/>
          <w:szCs w:val="28"/>
        </w:rPr>
        <w:t>Фіцджеральда</w:t>
      </w:r>
      <w:proofErr w:type="spellEnd"/>
      <w:r w:rsidRPr="00C62F78">
        <w:rPr>
          <w:sz w:val="28"/>
          <w:szCs w:val="28"/>
        </w:rPr>
        <w:t xml:space="preserve"> «Великий </w:t>
      </w:r>
      <w:proofErr w:type="spellStart"/>
      <w:r w:rsidRPr="00C62F78">
        <w:rPr>
          <w:sz w:val="28"/>
          <w:szCs w:val="28"/>
        </w:rPr>
        <w:t>Гетсбі</w:t>
      </w:r>
      <w:proofErr w:type="spellEnd"/>
      <w:r w:rsidRPr="00C62F78">
        <w:rPr>
          <w:sz w:val="28"/>
          <w:szCs w:val="28"/>
        </w:rPr>
        <w:t>»</w:t>
      </w:r>
      <w:bookmarkEnd w:id="0"/>
    </w:p>
    <w:p w14:paraId="2774838A" w14:textId="77777777" w:rsidR="0086481D" w:rsidRPr="00C62F78" w:rsidRDefault="0086481D" w:rsidP="0086481D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62F78">
        <w:rPr>
          <w:sz w:val="28"/>
          <w:szCs w:val="28"/>
        </w:rPr>
        <w:t xml:space="preserve">«Проблематика роману Ф.С. </w:t>
      </w:r>
      <w:proofErr w:type="spellStart"/>
      <w:r w:rsidRPr="00C62F78">
        <w:rPr>
          <w:sz w:val="28"/>
          <w:szCs w:val="28"/>
        </w:rPr>
        <w:t>Фіцджеральда</w:t>
      </w:r>
      <w:proofErr w:type="spellEnd"/>
      <w:r w:rsidRPr="00C62F78">
        <w:rPr>
          <w:sz w:val="28"/>
          <w:szCs w:val="28"/>
        </w:rPr>
        <w:t xml:space="preserve"> «Великий </w:t>
      </w:r>
      <w:proofErr w:type="spellStart"/>
      <w:r w:rsidRPr="00C62F78">
        <w:rPr>
          <w:sz w:val="28"/>
          <w:szCs w:val="28"/>
        </w:rPr>
        <w:t>Гетсбі</w:t>
      </w:r>
      <w:proofErr w:type="spellEnd"/>
      <w:r w:rsidRPr="00C62F78">
        <w:rPr>
          <w:sz w:val="28"/>
          <w:szCs w:val="28"/>
        </w:rPr>
        <w:t>»»</w:t>
      </w:r>
    </w:p>
    <w:p w14:paraId="543ED27C" w14:textId="31AACD9E" w:rsidR="00290214" w:rsidRPr="00C62F78" w:rsidRDefault="0086481D" w:rsidP="00C62F78">
      <w:pPr>
        <w:pStyle w:val="a5"/>
        <w:numPr>
          <w:ilvl w:val="0"/>
          <w:numId w:val="1"/>
        </w:numPr>
        <w:shd w:val="clear" w:color="auto" w:fill="FFFFFF"/>
        <w:spacing w:line="360" w:lineRule="auto"/>
        <w:ind w:right="2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 </w:t>
      </w:r>
      <w:proofErr w:type="spellStart"/>
      <w:r>
        <w:rPr>
          <w:sz w:val="28"/>
          <w:szCs w:val="28"/>
          <w:lang w:val="ru-RU"/>
        </w:rPr>
        <w:t>Вінстона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Сміта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романі-антиутопії</w:t>
      </w:r>
      <w:proofErr w:type="spellEnd"/>
      <w:r>
        <w:rPr>
          <w:sz w:val="28"/>
          <w:szCs w:val="28"/>
          <w:lang w:val="ru-RU"/>
        </w:rPr>
        <w:t xml:space="preserve"> Дж. </w:t>
      </w:r>
      <w:proofErr w:type="spellStart"/>
      <w:r>
        <w:rPr>
          <w:sz w:val="28"/>
          <w:szCs w:val="28"/>
          <w:lang w:val="ru-RU"/>
        </w:rPr>
        <w:t>Орвелла</w:t>
      </w:r>
      <w:proofErr w:type="spellEnd"/>
      <w:r>
        <w:rPr>
          <w:sz w:val="28"/>
          <w:szCs w:val="28"/>
          <w:lang w:val="ru-RU"/>
        </w:rPr>
        <w:t xml:space="preserve"> «1984».</w:t>
      </w:r>
    </w:p>
    <w:p w14:paraId="209BEDAD" w14:textId="218F689D" w:rsidR="00290214" w:rsidRPr="00C62F78" w:rsidRDefault="00290214" w:rsidP="00C62F78">
      <w:pPr>
        <w:pStyle w:val="a5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62F78">
        <w:rPr>
          <w:sz w:val="28"/>
          <w:szCs w:val="28"/>
        </w:rPr>
        <w:t>«</w:t>
      </w:r>
      <w:r w:rsidRPr="00C62F78">
        <w:rPr>
          <w:color w:val="000000"/>
          <w:sz w:val="28"/>
          <w:szCs w:val="28"/>
          <w:shd w:val="clear" w:color="auto" w:fill="FFFFFF"/>
        </w:rPr>
        <w:t>Жанр антиутопії в літературі Англії ХХ ст. («Чудовий новий світ» і «1984»)»</w:t>
      </w:r>
    </w:p>
    <w:p w14:paraId="5B601AA1" w14:textId="0EB5C34B" w:rsidR="00290214" w:rsidRDefault="0086481D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62F78">
        <w:rPr>
          <w:sz w:val="28"/>
          <w:szCs w:val="28"/>
        </w:rPr>
        <w:t xml:space="preserve"> </w:t>
      </w:r>
      <w:r w:rsidR="00290214" w:rsidRPr="00C62F78">
        <w:rPr>
          <w:sz w:val="28"/>
          <w:szCs w:val="28"/>
        </w:rPr>
        <w:t>Семіотична проблематика п’єси Бернарда Шоу «Пігмаліон»</w:t>
      </w:r>
    </w:p>
    <w:p w14:paraId="1B16EB16" w14:textId="35A7642E" w:rsidR="0086481D" w:rsidRDefault="0086481D" w:rsidP="0086481D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2F78">
        <w:rPr>
          <w:sz w:val="28"/>
          <w:szCs w:val="28"/>
        </w:rPr>
        <w:t>Образ головної героїні в п'єсі Б</w:t>
      </w:r>
      <w:r w:rsidR="00945230">
        <w:rPr>
          <w:sz w:val="28"/>
          <w:szCs w:val="28"/>
        </w:rPr>
        <w:t>ернарда</w:t>
      </w:r>
      <w:r w:rsidRPr="00C62F78">
        <w:rPr>
          <w:sz w:val="28"/>
          <w:szCs w:val="28"/>
        </w:rPr>
        <w:t xml:space="preserve"> Шоу «Пігмаліон»</w:t>
      </w:r>
    </w:p>
    <w:p w14:paraId="0DE1CFDD" w14:textId="03B83217" w:rsidR="00290214" w:rsidRPr="00C62F78" w:rsidRDefault="0086481D" w:rsidP="00C62F78">
      <w:pPr>
        <w:pStyle w:val="1"/>
        <w:numPr>
          <w:ilvl w:val="0"/>
          <w:numId w:val="1"/>
        </w:num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Образи англійських дворян в романі В. Скотта «</w:t>
      </w:r>
      <w:proofErr w:type="spellStart"/>
      <w:r>
        <w:rPr>
          <w:rFonts w:cs="Times New Roman"/>
          <w:szCs w:val="28"/>
          <w:lang w:val="uk-UA"/>
        </w:rPr>
        <w:t>Айвенго</w:t>
      </w:r>
      <w:proofErr w:type="spellEnd"/>
      <w:r w:rsidR="00290214" w:rsidRPr="00C62F78">
        <w:rPr>
          <w:rFonts w:cs="Times New Roman"/>
          <w:szCs w:val="28"/>
          <w:lang w:val="uk-UA"/>
        </w:rPr>
        <w:t>»</w:t>
      </w:r>
    </w:p>
    <w:p w14:paraId="6327AE95" w14:textId="15FCCAFC" w:rsidR="00CF346A" w:rsidRPr="00C62F78" w:rsidRDefault="0086481D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F346A" w:rsidRPr="00C62F78">
        <w:rPr>
          <w:sz w:val="28"/>
          <w:szCs w:val="28"/>
          <w:lang w:val="ru-RU"/>
        </w:rPr>
        <w:t xml:space="preserve">Образ Айвенго в </w:t>
      </w:r>
      <w:proofErr w:type="spellStart"/>
      <w:r w:rsidR="00CF346A" w:rsidRPr="00C62F78">
        <w:rPr>
          <w:sz w:val="28"/>
          <w:szCs w:val="28"/>
          <w:lang w:val="ru-RU"/>
        </w:rPr>
        <w:t>однойменному</w:t>
      </w:r>
      <w:proofErr w:type="spellEnd"/>
      <w:r w:rsidR="00CF346A" w:rsidRPr="00C62F78">
        <w:rPr>
          <w:sz w:val="28"/>
          <w:szCs w:val="28"/>
          <w:lang w:val="ru-RU"/>
        </w:rPr>
        <w:t xml:space="preserve"> </w:t>
      </w:r>
      <w:proofErr w:type="spellStart"/>
      <w:r w:rsidR="00CF346A" w:rsidRPr="00C62F78">
        <w:rPr>
          <w:sz w:val="28"/>
          <w:szCs w:val="28"/>
          <w:lang w:val="ru-RU"/>
        </w:rPr>
        <w:t>романі</w:t>
      </w:r>
      <w:proofErr w:type="spellEnd"/>
      <w:r w:rsidR="00CF346A" w:rsidRPr="00C62F78">
        <w:rPr>
          <w:sz w:val="28"/>
          <w:szCs w:val="28"/>
          <w:lang w:val="ru-RU"/>
        </w:rPr>
        <w:t xml:space="preserve"> В. Скотта</w:t>
      </w:r>
      <w:r>
        <w:rPr>
          <w:sz w:val="28"/>
          <w:szCs w:val="28"/>
          <w:lang w:val="ru-RU"/>
        </w:rPr>
        <w:t xml:space="preserve">. </w:t>
      </w:r>
    </w:p>
    <w:p w14:paraId="57914061" w14:textId="4BE744DA" w:rsidR="00290214" w:rsidRDefault="00290214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62F78">
        <w:rPr>
          <w:sz w:val="28"/>
          <w:szCs w:val="28"/>
        </w:rPr>
        <w:t>Проблема жорстокості та зла в романі В. Голдінга «Володар мух»</w:t>
      </w:r>
    </w:p>
    <w:p w14:paraId="4E1B0012" w14:textId="71BB00A4" w:rsidR="006A0A9B" w:rsidRPr="00C62F78" w:rsidRDefault="00945230" w:rsidP="006A0A9B">
      <w:pPr>
        <w:pStyle w:val="a5"/>
        <w:numPr>
          <w:ilvl w:val="0"/>
          <w:numId w:val="1"/>
        </w:numPr>
        <w:spacing w:line="360" w:lineRule="auto"/>
        <w:ind w:right="-36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bookmarkStart w:id="1" w:name="_GoBack"/>
      <w:bookmarkEnd w:id="1"/>
      <w:proofErr w:type="spellStart"/>
      <w:r w:rsidR="006A0A9B" w:rsidRPr="00C62F78">
        <w:rPr>
          <w:rFonts w:eastAsia="Calibri"/>
          <w:sz w:val="28"/>
          <w:szCs w:val="28"/>
        </w:rPr>
        <w:t>Притчевий</w:t>
      </w:r>
      <w:proofErr w:type="spellEnd"/>
      <w:r w:rsidR="006A0A9B" w:rsidRPr="00C62F78">
        <w:rPr>
          <w:rFonts w:eastAsia="Calibri"/>
          <w:sz w:val="28"/>
          <w:szCs w:val="28"/>
        </w:rPr>
        <w:t xml:space="preserve"> характер роману В. Голдінга «Володар мух»</w:t>
      </w:r>
    </w:p>
    <w:p w14:paraId="5F1F1054" w14:textId="7A422715" w:rsidR="00290214" w:rsidRPr="00C62F78" w:rsidRDefault="00713322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62F78">
        <w:rPr>
          <w:sz w:val="28"/>
          <w:szCs w:val="28"/>
        </w:rPr>
        <w:t xml:space="preserve"> </w:t>
      </w:r>
      <w:r w:rsidR="00290214" w:rsidRPr="00C62F78">
        <w:rPr>
          <w:sz w:val="28"/>
          <w:szCs w:val="28"/>
        </w:rPr>
        <w:t>Система символів у повісті-притчі Е. Хемінгуея «Старий і море»</w:t>
      </w:r>
    </w:p>
    <w:p w14:paraId="5737581B" w14:textId="6E11D2BC" w:rsidR="00AF6F9F" w:rsidRPr="00C62F78" w:rsidRDefault="00BD6C7C" w:rsidP="00C62F78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AF6F9F" w:rsidRPr="00C62F78">
        <w:rPr>
          <w:szCs w:val="28"/>
        </w:rPr>
        <w:t>Філософський зміст повісті-притчі Е. Хемінгуея «Старий і море»</w:t>
      </w:r>
    </w:p>
    <w:p w14:paraId="2C2A3A62" w14:textId="3CCE62DE" w:rsidR="00CF346A" w:rsidRDefault="00BD6C7C" w:rsidP="00C62F78">
      <w:pPr>
        <w:pStyle w:val="a5"/>
        <w:numPr>
          <w:ilvl w:val="0"/>
          <w:numId w:val="1"/>
        </w:numPr>
        <w:spacing w:line="360" w:lineRule="auto"/>
        <w:jc w:val="both"/>
        <w:rPr>
          <w:bCs/>
          <w:noProof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</w:t>
      </w:r>
      <w:r w:rsidR="00CF346A" w:rsidRPr="00C62F78">
        <w:rPr>
          <w:bCs/>
          <w:sz w:val="28"/>
          <w:szCs w:val="28"/>
          <w:lang w:eastAsia="uk-UA"/>
        </w:rPr>
        <w:t xml:space="preserve">Жанрова своєрідність і проблематика роману Ч. </w:t>
      </w:r>
      <w:r w:rsidR="00CF346A" w:rsidRPr="00C62F78">
        <w:rPr>
          <w:bCs/>
          <w:noProof/>
          <w:sz w:val="28"/>
          <w:szCs w:val="28"/>
          <w:lang w:eastAsia="uk-UA"/>
        </w:rPr>
        <w:t>Діккенса «Домбі і син»</w:t>
      </w:r>
    </w:p>
    <w:p w14:paraId="121D3BE0" w14:textId="54B3C021" w:rsidR="00040278" w:rsidRPr="00C62F78" w:rsidRDefault="00BD6C7C" w:rsidP="00C62F78">
      <w:pPr>
        <w:pStyle w:val="a5"/>
        <w:numPr>
          <w:ilvl w:val="0"/>
          <w:numId w:val="1"/>
        </w:numPr>
        <w:spacing w:line="360" w:lineRule="auto"/>
        <w:jc w:val="both"/>
        <w:rPr>
          <w:bCs/>
          <w:noProof/>
          <w:sz w:val="28"/>
          <w:szCs w:val="28"/>
          <w:lang w:eastAsia="uk-UA"/>
        </w:rPr>
      </w:pPr>
      <w:r>
        <w:rPr>
          <w:bCs/>
          <w:noProof/>
          <w:sz w:val="28"/>
          <w:szCs w:val="28"/>
          <w:lang w:eastAsia="uk-UA"/>
        </w:rPr>
        <w:t xml:space="preserve"> </w:t>
      </w:r>
      <w:r w:rsidR="00040278">
        <w:rPr>
          <w:bCs/>
          <w:noProof/>
          <w:sz w:val="28"/>
          <w:szCs w:val="28"/>
          <w:lang w:eastAsia="uk-UA"/>
        </w:rPr>
        <w:t>Образ містера Домбі в романі Ч. Діккенса «</w:t>
      </w:r>
      <w:r w:rsidR="00040278" w:rsidRPr="00C62F78">
        <w:rPr>
          <w:bCs/>
          <w:noProof/>
          <w:sz w:val="28"/>
          <w:szCs w:val="28"/>
          <w:lang w:eastAsia="uk-UA"/>
        </w:rPr>
        <w:t>Домбі і син</w:t>
      </w:r>
      <w:r w:rsidR="00040278">
        <w:rPr>
          <w:bCs/>
          <w:noProof/>
          <w:sz w:val="28"/>
          <w:szCs w:val="28"/>
          <w:lang w:eastAsia="uk-UA"/>
        </w:rPr>
        <w:t>»</w:t>
      </w:r>
    </w:p>
    <w:p w14:paraId="52628B59" w14:textId="0EDE97E5" w:rsidR="00270E4A" w:rsidRPr="00C62F78" w:rsidRDefault="00BD6C7C" w:rsidP="00C62F78">
      <w:pPr>
        <w:pStyle w:val="a5"/>
        <w:numPr>
          <w:ilvl w:val="0"/>
          <w:numId w:val="1"/>
        </w:numPr>
        <w:spacing w:line="360" w:lineRule="auto"/>
        <w:ind w:right="-36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270E4A" w:rsidRPr="00C62F78">
        <w:rPr>
          <w:noProof/>
          <w:sz w:val="28"/>
          <w:szCs w:val="28"/>
        </w:rPr>
        <w:t xml:space="preserve">Людина та природа в поемі Лонгфелло </w:t>
      </w:r>
      <w:r w:rsidR="006A0A9B">
        <w:rPr>
          <w:noProof/>
          <w:sz w:val="28"/>
          <w:szCs w:val="28"/>
        </w:rPr>
        <w:t>«</w:t>
      </w:r>
      <w:r w:rsidR="00270E4A" w:rsidRPr="00C62F78">
        <w:rPr>
          <w:noProof/>
          <w:sz w:val="28"/>
          <w:szCs w:val="28"/>
        </w:rPr>
        <w:t>Пісня про Гайавату</w:t>
      </w:r>
      <w:r w:rsidR="006A0A9B">
        <w:rPr>
          <w:noProof/>
          <w:sz w:val="28"/>
          <w:szCs w:val="28"/>
        </w:rPr>
        <w:t>»</w:t>
      </w:r>
    </w:p>
    <w:p w14:paraId="6625EDF1" w14:textId="0C75E0DF" w:rsidR="00270E4A" w:rsidRPr="00C62F78" w:rsidRDefault="00BD6C7C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0E4A" w:rsidRPr="00C62F78">
        <w:rPr>
          <w:sz w:val="28"/>
          <w:szCs w:val="28"/>
        </w:rPr>
        <w:t>Мрії та проблеми їх втілення в романі Теодора Драйзера «Сестра Керрі»</w:t>
      </w:r>
    </w:p>
    <w:p w14:paraId="6499B0FE" w14:textId="363F8FC5" w:rsidR="000324E7" w:rsidRPr="00C62F78" w:rsidRDefault="00C62F78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  <w:lang w:eastAsia="ru-RU"/>
        </w:rPr>
      </w:pPr>
      <w:r w:rsidRPr="00C62F78">
        <w:rPr>
          <w:sz w:val="28"/>
          <w:szCs w:val="28"/>
          <w:lang w:eastAsia="ru-RU"/>
        </w:rPr>
        <w:lastRenderedPageBreak/>
        <w:t xml:space="preserve"> </w:t>
      </w:r>
      <w:r w:rsidR="000324E7" w:rsidRPr="00C62F78">
        <w:rPr>
          <w:sz w:val="28"/>
          <w:szCs w:val="28"/>
          <w:lang w:eastAsia="ru-RU"/>
        </w:rPr>
        <w:t xml:space="preserve">Історичні прототипи </w:t>
      </w:r>
      <w:proofErr w:type="spellStart"/>
      <w:r w:rsidR="000324E7" w:rsidRPr="00C62F78">
        <w:rPr>
          <w:sz w:val="28"/>
          <w:szCs w:val="28"/>
          <w:lang w:eastAsia="ru-RU"/>
        </w:rPr>
        <w:t>Рівареса</w:t>
      </w:r>
      <w:proofErr w:type="spellEnd"/>
      <w:r w:rsidR="000324E7" w:rsidRPr="00C62F78">
        <w:rPr>
          <w:sz w:val="28"/>
          <w:szCs w:val="28"/>
          <w:lang w:eastAsia="ru-RU"/>
        </w:rPr>
        <w:t xml:space="preserve"> в романі Е.Л. Войнич «Овід»</w:t>
      </w:r>
    </w:p>
    <w:p w14:paraId="3B70D8A5" w14:textId="1781714E" w:rsidR="00783694" w:rsidRPr="00C62F78" w:rsidRDefault="00040278" w:rsidP="00C62F78">
      <w:pPr>
        <w:pStyle w:val="a5"/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Образ лорда Генрі в романі Оскара Уайльда «Портрет Доріана </w:t>
      </w:r>
      <w:proofErr w:type="spellStart"/>
      <w:r>
        <w:rPr>
          <w:bCs/>
          <w:sz w:val="28"/>
          <w:szCs w:val="28"/>
        </w:rPr>
        <w:t>Грея</w:t>
      </w:r>
      <w:proofErr w:type="spellEnd"/>
      <w:r>
        <w:rPr>
          <w:bCs/>
          <w:sz w:val="28"/>
          <w:szCs w:val="28"/>
        </w:rPr>
        <w:t xml:space="preserve">» </w:t>
      </w:r>
    </w:p>
    <w:p w14:paraId="6F9963DD" w14:textId="64F6D6AC" w:rsidR="00893B52" w:rsidRPr="00C62F78" w:rsidRDefault="00040278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62F78">
        <w:rPr>
          <w:sz w:val="28"/>
          <w:szCs w:val="28"/>
        </w:rPr>
        <w:t xml:space="preserve"> </w:t>
      </w:r>
      <w:r w:rsidR="00893B52" w:rsidRPr="00C62F78">
        <w:rPr>
          <w:sz w:val="28"/>
          <w:szCs w:val="28"/>
        </w:rPr>
        <w:t xml:space="preserve">Сатира на науку в романі </w:t>
      </w:r>
      <w:proofErr w:type="spellStart"/>
      <w:r w:rsidR="00893B52" w:rsidRPr="00C62F78">
        <w:rPr>
          <w:sz w:val="28"/>
          <w:szCs w:val="28"/>
        </w:rPr>
        <w:t>Дж</w:t>
      </w:r>
      <w:proofErr w:type="spellEnd"/>
      <w:r w:rsidR="00893B52" w:rsidRPr="00C62F78">
        <w:rPr>
          <w:sz w:val="28"/>
          <w:szCs w:val="28"/>
        </w:rPr>
        <w:t xml:space="preserve">. </w:t>
      </w:r>
      <w:proofErr w:type="spellStart"/>
      <w:r w:rsidR="00893B52" w:rsidRPr="00C62F78">
        <w:rPr>
          <w:sz w:val="28"/>
          <w:szCs w:val="28"/>
        </w:rPr>
        <w:t>Свіфта</w:t>
      </w:r>
      <w:proofErr w:type="spellEnd"/>
      <w:r w:rsidR="00893B52" w:rsidRPr="00C62F78">
        <w:rPr>
          <w:sz w:val="28"/>
          <w:szCs w:val="28"/>
        </w:rPr>
        <w:t xml:space="preserve"> «Мандри </w:t>
      </w:r>
      <w:proofErr w:type="spellStart"/>
      <w:r w:rsidR="00893B52" w:rsidRPr="00C62F78">
        <w:rPr>
          <w:sz w:val="28"/>
          <w:szCs w:val="28"/>
        </w:rPr>
        <w:t>Гуллівера</w:t>
      </w:r>
      <w:proofErr w:type="spellEnd"/>
      <w:r w:rsidR="00893B52" w:rsidRPr="00C62F78">
        <w:rPr>
          <w:sz w:val="28"/>
          <w:szCs w:val="28"/>
        </w:rPr>
        <w:t>»</w:t>
      </w:r>
    </w:p>
    <w:p w14:paraId="49AFDA88" w14:textId="647310DC" w:rsidR="00893B52" w:rsidRPr="00C62F78" w:rsidRDefault="00C62F78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u-RU"/>
        </w:rPr>
      </w:pPr>
      <w:r w:rsidRPr="00C62F78">
        <w:rPr>
          <w:sz w:val="28"/>
          <w:szCs w:val="28"/>
          <w:lang w:val="ru-RU"/>
        </w:rPr>
        <w:t xml:space="preserve"> </w:t>
      </w:r>
      <w:proofErr w:type="spellStart"/>
      <w:r w:rsidR="00893B52" w:rsidRPr="00C62F78">
        <w:rPr>
          <w:sz w:val="28"/>
          <w:szCs w:val="28"/>
          <w:lang w:val="ru-RU"/>
        </w:rPr>
        <w:t>Естетизм</w:t>
      </w:r>
      <w:proofErr w:type="spellEnd"/>
      <w:r w:rsidR="00893B52" w:rsidRPr="00C62F78">
        <w:rPr>
          <w:sz w:val="28"/>
          <w:szCs w:val="28"/>
          <w:lang w:val="ru-RU"/>
        </w:rPr>
        <w:t xml:space="preserve"> у </w:t>
      </w:r>
      <w:proofErr w:type="spellStart"/>
      <w:r w:rsidR="00893B52" w:rsidRPr="00C62F78">
        <w:rPr>
          <w:sz w:val="28"/>
          <w:szCs w:val="28"/>
          <w:lang w:val="ru-RU"/>
        </w:rPr>
        <w:t>романі</w:t>
      </w:r>
      <w:proofErr w:type="spellEnd"/>
      <w:r w:rsidR="00893B52" w:rsidRPr="00C62F78">
        <w:rPr>
          <w:sz w:val="28"/>
          <w:szCs w:val="28"/>
          <w:lang w:val="ru-RU"/>
        </w:rPr>
        <w:t xml:space="preserve"> Оскара Уайльда "Портрет </w:t>
      </w:r>
      <w:proofErr w:type="spellStart"/>
      <w:r w:rsidR="00893B52" w:rsidRPr="00C62F78">
        <w:rPr>
          <w:sz w:val="28"/>
          <w:szCs w:val="28"/>
          <w:lang w:val="ru-RU"/>
        </w:rPr>
        <w:t>Доріана</w:t>
      </w:r>
      <w:proofErr w:type="spellEnd"/>
      <w:r w:rsidR="00893B52" w:rsidRPr="00C62F78">
        <w:rPr>
          <w:sz w:val="28"/>
          <w:szCs w:val="28"/>
          <w:lang w:val="ru-RU"/>
        </w:rPr>
        <w:t xml:space="preserve"> Грея»</w:t>
      </w:r>
    </w:p>
    <w:p w14:paraId="377C37C1" w14:textId="214072BA" w:rsidR="00893B52" w:rsidRPr="00C62F78" w:rsidRDefault="00BD6C7C" w:rsidP="00C62F78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3B52" w:rsidRPr="00C62F78">
        <w:rPr>
          <w:sz w:val="28"/>
          <w:szCs w:val="28"/>
        </w:rPr>
        <w:t xml:space="preserve">Євангельські мотиви в романі </w:t>
      </w:r>
      <w:proofErr w:type="spellStart"/>
      <w:r w:rsidR="00893B52" w:rsidRPr="00C62F78">
        <w:rPr>
          <w:sz w:val="28"/>
          <w:szCs w:val="28"/>
        </w:rPr>
        <w:t>Кена</w:t>
      </w:r>
      <w:proofErr w:type="spellEnd"/>
      <w:r w:rsidR="00893B52" w:rsidRPr="00C62F78">
        <w:rPr>
          <w:sz w:val="28"/>
          <w:szCs w:val="28"/>
        </w:rPr>
        <w:t xml:space="preserve"> </w:t>
      </w:r>
      <w:proofErr w:type="spellStart"/>
      <w:r w:rsidR="00893B52" w:rsidRPr="00C62F78">
        <w:rPr>
          <w:sz w:val="28"/>
          <w:szCs w:val="28"/>
        </w:rPr>
        <w:t>Кізі</w:t>
      </w:r>
      <w:proofErr w:type="spellEnd"/>
      <w:r w:rsidR="00893B52" w:rsidRPr="00C62F78">
        <w:rPr>
          <w:sz w:val="28"/>
          <w:szCs w:val="28"/>
        </w:rPr>
        <w:t xml:space="preserve"> "Політ над гніздом зозулі"</w:t>
      </w:r>
    </w:p>
    <w:p w14:paraId="2DD13D0C" w14:textId="6A213460" w:rsidR="00893B52" w:rsidRPr="00BD6C7C" w:rsidRDefault="00BD6C7C" w:rsidP="00C62F78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333333"/>
          <w:sz w:val="28"/>
          <w:szCs w:val="28"/>
        </w:rPr>
      </w:pPr>
      <w:r w:rsidRPr="00BD6C7C">
        <w:rPr>
          <w:sz w:val="28"/>
          <w:szCs w:val="28"/>
        </w:rPr>
        <w:t xml:space="preserve"> </w:t>
      </w:r>
      <w:r w:rsidRPr="00BD6C7C">
        <w:rPr>
          <w:color w:val="333333"/>
          <w:sz w:val="28"/>
          <w:szCs w:val="28"/>
        </w:rPr>
        <w:t xml:space="preserve">Композиційна специфіка поеми </w:t>
      </w:r>
      <w:proofErr w:type="spellStart"/>
      <w:r w:rsidRPr="00BD6C7C">
        <w:rPr>
          <w:color w:val="333333"/>
          <w:sz w:val="28"/>
          <w:szCs w:val="28"/>
        </w:rPr>
        <w:t>Дж</w:t>
      </w:r>
      <w:proofErr w:type="spellEnd"/>
      <w:r w:rsidRPr="00BD6C7C">
        <w:rPr>
          <w:color w:val="333333"/>
          <w:sz w:val="28"/>
          <w:szCs w:val="28"/>
        </w:rPr>
        <w:t xml:space="preserve">. Н. Г. Байрона «Паломництво </w:t>
      </w:r>
      <w:proofErr w:type="spellStart"/>
      <w:r w:rsidRPr="00BD6C7C">
        <w:rPr>
          <w:color w:val="333333"/>
          <w:sz w:val="28"/>
          <w:szCs w:val="28"/>
        </w:rPr>
        <w:t>Чайльд</w:t>
      </w:r>
      <w:proofErr w:type="spellEnd"/>
      <w:r w:rsidRPr="00BD6C7C">
        <w:rPr>
          <w:color w:val="333333"/>
          <w:sz w:val="28"/>
          <w:szCs w:val="28"/>
        </w:rPr>
        <w:t xml:space="preserve"> Гарольда» </w:t>
      </w:r>
    </w:p>
    <w:p w14:paraId="2DEDB959" w14:textId="16E33300" w:rsidR="00893B52" w:rsidRPr="00C62F78" w:rsidRDefault="00BD6C7C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3B52" w:rsidRPr="00C62F78">
        <w:rPr>
          <w:sz w:val="28"/>
          <w:szCs w:val="28"/>
        </w:rPr>
        <w:t xml:space="preserve">Концепція особистості в романі Джека Лондона «Мартін </w:t>
      </w:r>
      <w:proofErr w:type="spellStart"/>
      <w:r w:rsidR="00893B52" w:rsidRPr="00C62F78">
        <w:rPr>
          <w:sz w:val="28"/>
          <w:szCs w:val="28"/>
        </w:rPr>
        <w:t>Іден</w:t>
      </w:r>
      <w:proofErr w:type="spellEnd"/>
      <w:r w:rsidR="00893B52" w:rsidRPr="00C62F78">
        <w:rPr>
          <w:sz w:val="28"/>
          <w:szCs w:val="28"/>
        </w:rPr>
        <w:t>»</w:t>
      </w:r>
    </w:p>
    <w:p w14:paraId="54CB3F72" w14:textId="25283E99" w:rsidR="00893B52" w:rsidRPr="00C62F78" w:rsidRDefault="00BD6C7C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3B52" w:rsidRPr="00C62F78">
        <w:rPr>
          <w:sz w:val="28"/>
          <w:szCs w:val="28"/>
        </w:rPr>
        <w:t xml:space="preserve">Проблема краси та власності у "Власнику" </w:t>
      </w:r>
      <w:proofErr w:type="spellStart"/>
      <w:r w:rsidR="00893B52" w:rsidRPr="00C62F78">
        <w:rPr>
          <w:sz w:val="28"/>
          <w:szCs w:val="28"/>
        </w:rPr>
        <w:t>Дж</w:t>
      </w:r>
      <w:proofErr w:type="spellEnd"/>
      <w:r w:rsidR="00893B52" w:rsidRPr="00C62F78">
        <w:rPr>
          <w:sz w:val="28"/>
          <w:szCs w:val="28"/>
        </w:rPr>
        <w:t>. Ґолсуорсі</w:t>
      </w:r>
    </w:p>
    <w:p w14:paraId="1B1B5B09" w14:textId="13F644E2" w:rsidR="00893B52" w:rsidRPr="00C62F78" w:rsidRDefault="00BD6C7C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3B52" w:rsidRPr="00C62F78">
        <w:rPr>
          <w:sz w:val="28"/>
          <w:szCs w:val="28"/>
        </w:rPr>
        <w:t xml:space="preserve">Тема краси і свободи у романі </w:t>
      </w:r>
      <w:proofErr w:type="spellStart"/>
      <w:r w:rsidR="00893B52" w:rsidRPr="00C62F78">
        <w:rPr>
          <w:sz w:val="28"/>
          <w:szCs w:val="28"/>
        </w:rPr>
        <w:t>Дж</w:t>
      </w:r>
      <w:proofErr w:type="spellEnd"/>
      <w:r w:rsidR="00893B52" w:rsidRPr="00C62F78">
        <w:rPr>
          <w:sz w:val="28"/>
          <w:szCs w:val="28"/>
        </w:rPr>
        <w:t>. Ґолсуорсі "Власник"</w:t>
      </w:r>
    </w:p>
    <w:p w14:paraId="639F6259" w14:textId="69BD48A6" w:rsidR="00245410" w:rsidRPr="00C62F78" w:rsidRDefault="00BD6C7C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5410" w:rsidRPr="00C62F78">
        <w:rPr>
          <w:sz w:val="28"/>
          <w:szCs w:val="28"/>
        </w:rPr>
        <w:t>Натуралізм і романтизм в романі Теодора Драйзера  "Сестра Керрі"</w:t>
      </w:r>
    </w:p>
    <w:p w14:paraId="74F4FFD5" w14:textId="1D98EB23" w:rsidR="00245410" w:rsidRPr="00C62F78" w:rsidRDefault="00BD6C7C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5410" w:rsidRPr="00C62F78">
        <w:rPr>
          <w:sz w:val="28"/>
          <w:szCs w:val="28"/>
        </w:rPr>
        <w:t xml:space="preserve">Образ головного героя в поемі </w:t>
      </w:r>
      <w:proofErr w:type="spellStart"/>
      <w:r w:rsidR="00245410" w:rsidRPr="00C62F78">
        <w:rPr>
          <w:sz w:val="28"/>
          <w:szCs w:val="28"/>
        </w:rPr>
        <w:t>Дж</w:t>
      </w:r>
      <w:proofErr w:type="spellEnd"/>
      <w:r w:rsidR="00245410" w:rsidRPr="00C62F78">
        <w:rPr>
          <w:sz w:val="28"/>
          <w:szCs w:val="28"/>
        </w:rPr>
        <w:t>. Мільтона «Самсон-борець»</w:t>
      </w:r>
    </w:p>
    <w:p w14:paraId="21A97920" w14:textId="0E816799" w:rsidR="00CF19DD" w:rsidRPr="00C62F78" w:rsidRDefault="00BD6C7C" w:rsidP="00C62F78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F19DD" w:rsidRPr="00C62F78">
        <w:rPr>
          <w:color w:val="000000"/>
          <w:sz w:val="28"/>
          <w:szCs w:val="28"/>
        </w:rPr>
        <w:t xml:space="preserve">Особистість і суспільство в романі Джона </w:t>
      </w:r>
      <w:proofErr w:type="spellStart"/>
      <w:r w:rsidR="00CF19DD" w:rsidRPr="00C62F78">
        <w:rPr>
          <w:color w:val="000000"/>
          <w:sz w:val="28"/>
          <w:szCs w:val="28"/>
        </w:rPr>
        <w:t>Стайнбека</w:t>
      </w:r>
      <w:proofErr w:type="spellEnd"/>
      <w:r w:rsidR="00CF19DD" w:rsidRPr="00C62F78">
        <w:rPr>
          <w:color w:val="000000"/>
          <w:sz w:val="28"/>
          <w:szCs w:val="28"/>
        </w:rPr>
        <w:t xml:space="preserve"> "Зима тривоги нашої"</w:t>
      </w:r>
    </w:p>
    <w:p w14:paraId="3CC65435" w14:textId="37A6C62F" w:rsidR="00CF19DD" w:rsidRPr="00C62F78" w:rsidRDefault="00BD6C7C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19DD" w:rsidRPr="00C62F78">
        <w:rPr>
          <w:sz w:val="28"/>
          <w:szCs w:val="28"/>
        </w:rPr>
        <w:t xml:space="preserve">Перехід юнака у світ дорослих у романі </w:t>
      </w:r>
      <w:proofErr w:type="spellStart"/>
      <w:r w:rsidR="00CF19DD" w:rsidRPr="00C62F78">
        <w:rPr>
          <w:sz w:val="28"/>
          <w:szCs w:val="28"/>
        </w:rPr>
        <w:t>Дж</w:t>
      </w:r>
      <w:proofErr w:type="spellEnd"/>
      <w:r w:rsidR="00CF19DD" w:rsidRPr="00C62F78">
        <w:rPr>
          <w:sz w:val="28"/>
          <w:szCs w:val="28"/>
        </w:rPr>
        <w:t xml:space="preserve">. Д. </w:t>
      </w:r>
      <w:proofErr w:type="spellStart"/>
      <w:r w:rsidR="00CF19DD" w:rsidRPr="00C62F78">
        <w:rPr>
          <w:sz w:val="28"/>
          <w:szCs w:val="28"/>
        </w:rPr>
        <w:t>Селінджера</w:t>
      </w:r>
      <w:proofErr w:type="spellEnd"/>
      <w:r w:rsidR="00CF19DD" w:rsidRPr="00C62F78">
        <w:rPr>
          <w:sz w:val="28"/>
          <w:szCs w:val="28"/>
        </w:rPr>
        <w:t xml:space="preserve"> «Над прірвою у житі»</w:t>
      </w:r>
    </w:p>
    <w:p w14:paraId="568C4235" w14:textId="241D3437" w:rsidR="00CF19DD" w:rsidRPr="00C62F78" w:rsidRDefault="00BD6C7C" w:rsidP="00C62F7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19DD" w:rsidRPr="00C62F78">
        <w:rPr>
          <w:sz w:val="28"/>
          <w:szCs w:val="28"/>
        </w:rPr>
        <w:t xml:space="preserve">Проблематика роману </w:t>
      </w:r>
      <w:proofErr w:type="spellStart"/>
      <w:r w:rsidR="00CF19DD" w:rsidRPr="00C62F78">
        <w:rPr>
          <w:sz w:val="28"/>
          <w:szCs w:val="28"/>
        </w:rPr>
        <w:t>Дж</w:t>
      </w:r>
      <w:proofErr w:type="spellEnd"/>
      <w:r w:rsidR="00CF19DD" w:rsidRPr="00C62F78">
        <w:rPr>
          <w:sz w:val="28"/>
          <w:szCs w:val="28"/>
        </w:rPr>
        <w:t xml:space="preserve">. Д. </w:t>
      </w:r>
      <w:proofErr w:type="spellStart"/>
      <w:r w:rsidR="00CF19DD" w:rsidRPr="00C62F78">
        <w:rPr>
          <w:sz w:val="28"/>
          <w:szCs w:val="28"/>
        </w:rPr>
        <w:t>Селінджера</w:t>
      </w:r>
      <w:proofErr w:type="spellEnd"/>
      <w:r w:rsidR="00CF19DD" w:rsidRPr="00C62F78">
        <w:rPr>
          <w:sz w:val="28"/>
          <w:szCs w:val="28"/>
        </w:rPr>
        <w:t xml:space="preserve"> “Над прірвою у житі»</w:t>
      </w:r>
    </w:p>
    <w:p w14:paraId="56D54036" w14:textId="69727A95" w:rsidR="00BD6C7C" w:rsidRDefault="00BD6C7C" w:rsidP="00BD6C7C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6F9F" w:rsidRPr="00C62F78">
        <w:rPr>
          <w:sz w:val="28"/>
          <w:szCs w:val="28"/>
        </w:rPr>
        <w:t>"</w:t>
      </w:r>
      <w:proofErr w:type="spellStart"/>
      <w:r w:rsidR="00AF6F9F" w:rsidRPr="00C62F78">
        <w:rPr>
          <w:sz w:val="28"/>
          <w:szCs w:val="28"/>
        </w:rPr>
        <w:t>Тесс</w:t>
      </w:r>
      <w:proofErr w:type="spellEnd"/>
      <w:r w:rsidR="00AF6F9F" w:rsidRPr="00C62F78">
        <w:rPr>
          <w:sz w:val="28"/>
          <w:szCs w:val="28"/>
        </w:rPr>
        <w:t xml:space="preserve"> із роду </w:t>
      </w:r>
      <w:proofErr w:type="spellStart"/>
      <w:r w:rsidR="00AF6F9F" w:rsidRPr="00C62F78">
        <w:rPr>
          <w:sz w:val="28"/>
          <w:szCs w:val="28"/>
        </w:rPr>
        <w:t>д’Ербервілів</w:t>
      </w:r>
      <w:proofErr w:type="spellEnd"/>
      <w:r w:rsidR="00AF6F9F" w:rsidRPr="00C62F78">
        <w:rPr>
          <w:sz w:val="28"/>
          <w:szCs w:val="28"/>
        </w:rPr>
        <w:t xml:space="preserve">" </w:t>
      </w:r>
      <w:r w:rsidR="00AF6F9F" w:rsidRPr="00C62F78">
        <w:rPr>
          <w:bCs/>
          <w:iCs/>
          <w:sz w:val="28"/>
          <w:szCs w:val="28"/>
        </w:rPr>
        <w:t xml:space="preserve">Томаса Гарді </w:t>
      </w:r>
      <w:r w:rsidR="00AF6F9F" w:rsidRPr="00C62F78">
        <w:rPr>
          <w:sz w:val="28"/>
          <w:szCs w:val="28"/>
        </w:rPr>
        <w:t>як роман "характерів і середовища".</w:t>
      </w:r>
    </w:p>
    <w:p w14:paraId="67D582AA" w14:textId="4326D954" w:rsidR="00BD6C7C" w:rsidRDefault="00BD6C7C" w:rsidP="00BD6C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Німецька філологія</w:t>
      </w:r>
    </w:p>
    <w:p w14:paraId="788EE8C2" w14:textId="4E0D344E" w:rsidR="00F01863" w:rsidRPr="00BD6C7C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6F9F" w:rsidRPr="00BD6C7C">
        <w:rPr>
          <w:sz w:val="28"/>
          <w:szCs w:val="28"/>
        </w:rPr>
        <w:t>Філософський зміст драми Г.Е. Лессінга «Натан Мудрий»</w:t>
      </w:r>
    </w:p>
    <w:p w14:paraId="55598474" w14:textId="6B9C6242" w:rsidR="00C62F78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62F78" w:rsidRPr="00C62F78">
        <w:rPr>
          <w:color w:val="000000"/>
          <w:sz w:val="28"/>
          <w:szCs w:val="28"/>
        </w:rPr>
        <w:t xml:space="preserve">Проблема конфлікту творчої особистості з суспільством у романі Е.Т.А. Гофмана "Життєві погляди кота </w:t>
      </w:r>
      <w:proofErr w:type="spellStart"/>
      <w:r w:rsidR="00C62F78" w:rsidRPr="00C62F78">
        <w:rPr>
          <w:color w:val="000000"/>
          <w:sz w:val="28"/>
          <w:szCs w:val="28"/>
        </w:rPr>
        <w:t>Мурра</w:t>
      </w:r>
      <w:proofErr w:type="spellEnd"/>
      <w:r w:rsidR="00C62F78" w:rsidRPr="00C62F78">
        <w:rPr>
          <w:color w:val="000000"/>
          <w:sz w:val="28"/>
          <w:szCs w:val="28"/>
        </w:rPr>
        <w:t>"</w:t>
      </w:r>
    </w:p>
    <w:p w14:paraId="6697F111" w14:textId="1056EAC9" w:rsidR="00C62F78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62F78" w:rsidRPr="00C62F78">
        <w:rPr>
          <w:color w:val="000000"/>
          <w:sz w:val="28"/>
          <w:szCs w:val="28"/>
        </w:rPr>
        <w:t xml:space="preserve">Проблематика роману Е.Т.А. Гофмана "Життєві погляди кота </w:t>
      </w:r>
      <w:proofErr w:type="spellStart"/>
      <w:r w:rsidR="00C62F78" w:rsidRPr="00C62F78">
        <w:rPr>
          <w:color w:val="000000"/>
          <w:sz w:val="28"/>
          <w:szCs w:val="28"/>
        </w:rPr>
        <w:t>Мурра</w:t>
      </w:r>
      <w:proofErr w:type="spellEnd"/>
      <w:r w:rsidR="00C62F78" w:rsidRPr="00C62F78">
        <w:rPr>
          <w:color w:val="000000"/>
          <w:sz w:val="28"/>
          <w:szCs w:val="28"/>
        </w:rPr>
        <w:t>"</w:t>
      </w:r>
    </w:p>
    <w:p w14:paraId="70EEB3ED" w14:textId="7179E67A" w:rsidR="00C62F78" w:rsidRPr="00C62F78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62F78" w:rsidRPr="00C62F78">
        <w:rPr>
          <w:color w:val="000000"/>
          <w:sz w:val="28"/>
          <w:szCs w:val="28"/>
        </w:rPr>
        <w:t xml:space="preserve">Музикант і філістер у романі Гофмана "Життєві погляди кота </w:t>
      </w:r>
      <w:proofErr w:type="spellStart"/>
      <w:r w:rsidR="00C62F78" w:rsidRPr="00C62F78">
        <w:rPr>
          <w:color w:val="000000"/>
          <w:sz w:val="28"/>
          <w:szCs w:val="28"/>
        </w:rPr>
        <w:t>Мурра</w:t>
      </w:r>
      <w:proofErr w:type="spellEnd"/>
      <w:r w:rsidR="00C62F78" w:rsidRPr="00C62F78">
        <w:rPr>
          <w:color w:val="000000"/>
          <w:sz w:val="28"/>
          <w:szCs w:val="28"/>
        </w:rPr>
        <w:t>"</w:t>
      </w:r>
    </w:p>
    <w:p w14:paraId="3F2CB2AB" w14:textId="14037F98" w:rsidR="00C62F78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F78" w:rsidRPr="00C62F78">
        <w:rPr>
          <w:sz w:val="28"/>
          <w:szCs w:val="28"/>
        </w:rPr>
        <w:t xml:space="preserve">Смислове багатство </w:t>
      </w:r>
      <w:r>
        <w:rPr>
          <w:sz w:val="28"/>
          <w:szCs w:val="28"/>
        </w:rPr>
        <w:t>трагедії</w:t>
      </w:r>
      <w:r w:rsidR="00C62F78" w:rsidRPr="00C62F78">
        <w:rPr>
          <w:sz w:val="28"/>
          <w:szCs w:val="28"/>
        </w:rPr>
        <w:t xml:space="preserve"> Й. В. Гете «Фауст»</w:t>
      </w:r>
    </w:p>
    <w:p w14:paraId="61980FE1" w14:textId="6BCF8A8F" w:rsidR="00C62F78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F78" w:rsidRPr="00C62F78">
        <w:rPr>
          <w:sz w:val="28"/>
          <w:szCs w:val="28"/>
        </w:rPr>
        <w:t>Ш</w:t>
      </w:r>
      <w:r>
        <w:rPr>
          <w:sz w:val="28"/>
          <w:szCs w:val="28"/>
        </w:rPr>
        <w:t>лях становлення особистості у драмі Г. Ібсена «Ляльковий дім»</w:t>
      </w:r>
    </w:p>
    <w:p w14:paraId="77875C36" w14:textId="48226D7F" w:rsidR="00C62F78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F78" w:rsidRPr="00C62F78">
        <w:rPr>
          <w:sz w:val="28"/>
          <w:szCs w:val="28"/>
        </w:rPr>
        <w:t>Антивоєнна та антиколоніальна направленість роману "На Західному фронті нічого нового" Е.М. Ремарка</w:t>
      </w:r>
    </w:p>
    <w:p w14:paraId="1AB0892B" w14:textId="6C8BBEC5" w:rsidR="00C62F78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F78" w:rsidRPr="00C62F78">
        <w:rPr>
          <w:sz w:val="28"/>
          <w:szCs w:val="28"/>
        </w:rPr>
        <w:t>Конфлікт творчої особистості та буденності в новелі Томаса Манна "Смерть у Венеції"</w:t>
      </w:r>
    </w:p>
    <w:p w14:paraId="41BA864A" w14:textId="6542B692" w:rsidR="006A0A9B" w:rsidRPr="00C62F78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 </w:t>
      </w:r>
      <w:r w:rsidR="006A0A9B" w:rsidRPr="00C62F78">
        <w:rPr>
          <w:sz w:val="28"/>
          <w:szCs w:val="28"/>
        </w:rPr>
        <w:t>Характеристика образу головного героя в романі Йоганна Гете</w:t>
      </w:r>
      <w:r w:rsidR="006A0A9B" w:rsidRPr="00C62F78">
        <w:rPr>
          <w:sz w:val="28"/>
          <w:szCs w:val="28"/>
          <w:lang w:val="ru-RU"/>
        </w:rPr>
        <w:t xml:space="preserve"> ”</w:t>
      </w:r>
      <w:r w:rsidR="006A0A9B" w:rsidRPr="00C62F78">
        <w:rPr>
          <w:sz w:val="28"/>
          <w:szCs w:val="28"/>
        </w:rPr>
        <w:t>Страждання молодого Вертера</w:t>
      </w:r>
      <w:r w:rsidR="006A0A9B" w:rsidRPr="00C62F78">
        <w:rPr>
          <w:sz w:val="28"/>
          <w:szCs w:val="28"/>
          <w:lang w:val="ru-RU"/>
        </w:rPr>
        <w:t>”</w:t>
      </w:r>
    </w:p>
    <w:p w14:paraId="755C20F5" w14:textId="5A9C1C71" w:rsidR="00713322" w:rsidRPr="00BD6C7C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D6C7C">
        <w:rPr>
          <w:sz w:val="28"/>
          <w:szCs w:val="28"/>
          <w:lang w:val="ru-RU"/>
        </w:rPr>
        <w:t xml:space="preserve">Образ Фауста в </w:t>
      </w:r>
      <w:proofErr w:type="spellStart"/>
      <w:r w:rsidRPr="00BD6C7C">
        <w:rPr>
          <w:sz w:val="28"/>
          <w:szCs w:val="28"/>
          <w:lang w:val="ru-RU"/>
        </w:rPr>
        <w:t>однойменній</w:t>
      </w:r>
      <w:proofErr w:type="spellEnd"/>
      <w:r w:rsidRPr="00BD6C7C">
        <w:rPr>
          <w:sz w:val="28"/>
          <w:szCs w:val="28"/>
          <w:lang w:val="ru-RU"/>
        </w:rPr>
        <w:t xml:space="preserve"> </w:t>
      </w:r>
      <w:proofErr w:type="spellStart"/>
      <w:r w:rsidRPr="00BD6C7C">
        <w:rPr>
          <w:sz w:val="28"/>
          <w:szCs w:val="28"/>
          <w:lang w:val="ru-RU"/>
        </w:rPr>
        <w:t>трагедії</w:t>
      </w:r>
      <w:proofErr w:type="spellEnd"/>
      <w:r w:rsidRPr="00BD6C7C">
        <w:rPr>
          <w:sz w:val="28"/>
          <w:szCs w:val="28"/>
          <w:lang w:val="ru-RU"/>
        </w:rPr>
        <w:t xml:space="preserve"> Й.В. фон Гете.</w:t>
      </w:r>
    </w:p>
    <w:p w14:paraId="7A1AA1B7" w14:textId="045F4167" w:rsidR="00C62F78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Невтомний дух пошуку істини в </w:t>
      </w:r>
      <w:proofErr w:type="spellStart"/>
      <w:r w:rsidRPr="00BD6C7C">
        <w:rPr>
          <w:sz w:val="28"/>
          <w:szCs w:val="28"/>
          <w:lang w:val="ru-RU"/>
        </w:rPr>
        <w:t>трагедії</w:t>
      </w:r>
      <w:proofErr w:type="spellEnd"/>
      <w:r w:rsidRPr="00BD6C7C">
        <w:rPr>
          <w:sz w:val="28"/>
          <w:szCs w:val="28"/>
          <w:lang w:val="ru-RU"/>
        </w:rPr>
        <w:t xml:space="preserve"> Й.В. фон Гете</w:t>
      </w:r>
      <w:r>
        <w:rPr>
          <w:sz w:val="28"/>
          <w:szCs w:val="28"/>
          <w:lang w:val="ru-RU"/>
        </w:rPr>
        <w:t xml:space="preserve"> «Фауст»</w:t>
      </w:r>
      <w:r>
        <w:rPr>
          <w:sz w:val="28"/>
          <w:szCs w:val="28"/>
        </w:rPr>
        <w:t xml:space="preserve">  </w:t>
      </w:r>
    </w:p>
    <w:p w14:paraId="526B3651" w14:textId="705DE668" w:rsidR="00C62F78" w:rsidRDefault="00BD6C7C" w:rsidP="003A51CB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F78" w:rsidRPr="00C62F78">
        <w:rPr>
          <w:sz w:val="28"/>
          <w:szCs w:val="28"/>
        </w:rPr>
        <w:t xml:space="preserve">Тема мистецтва у романі Патріка </w:t>
      </w:r>
      <w:proofErr w:type="spellStart"/>
      <w:r w:rsidR="00C62F78" w:rsidRPr="00C62F78">
        <w:rPr>
          <w:sz w:val="28"/>
          <w:szCs w:val="28"/>
        </w:rPr>
        <w:t>Зюскінда</w:t>
      </w:r>
      <w:proofErr w:type="spellEnd"/>
      <w:r w:rsidR="00C62F78" w:rsidRPr="00C62F78">
        <w:rPr>
          <w:sz w:val="28"/>
          <w:szCs w:val="28"/>
        </w:rPr>
        <w:t xml:space="preserve"> «Парфуми. Історія одного вбивці»»</w:t>
      </w:r>
    </w:p>
    <w:p w14:paraId="7713E384" w14:textId="158E86D2" w:rsidR="00C62F78" w:rsidRDefault="00BD6C7C" w:rsidP="003A51CB">
      <w:pPr>
        <w:pStyle w:val="1"/>
        <w:numPr>
          <w:ilvl w:val="0"/>
          <w:numId w:val="2"/>
        </w:numPr>
        <w:rPr>
          <w:rFonts w:cs="Times New Roman"/>
          <w:color w:val="000000" w:themeColor="text1"/>
          <w:szCs w:val="28"/>
          <w:lang w:val="uk-UA"/>
        </w:rPr>
      </w:pPr>
      <w:r>
        <w:rPr>
          <w:rFonts w:cs="Times New Roman"/>
          <w:color w:val="000000" w:themeColor="text1"/>
          <w:szCs w:val="28"/>
          <w:lang w:val="uk-UA"/>
        </w:rPr>
        <w:t xml:space="preserve"> </w:t>
      </w:r>
      <w:r w:rsidR="00C62F78" w:rsidRPr="00C62F78">
        <w:rPr>
          <w:rFonts w:cs="Times New Roman"/>
          <w:color w:val="000000" w:themeColor="text1"/>
          <w:szCs w:val="28"/>
        </w:rPr>
        <w:t>О</w:t>
      </w:r>
      <w:proofErr w:type="spellStart"/>
      <w:r>
        <w:rPr>
          <w:rFonts w:cs="Times New Roman"/>
          <w:color w:val="000000" w:themeColor="text1"/>
          <w:szCs w:val="28"/>
          <w:lang w:val="uk-UA"/>
        </w:rPr>
        <w:t>браз</w:t>
      </w:r>
      <w:proofErr w:type="spellEnd"/>
      <w:r>
        <w:rPr>
          <w:rFonts w:cs="Times New Roman"/>
          <w:color w:val="000000" w:themeColor="text1"/>
          <w:szCs w:val="28"/>
          <w:lang w:val="uk-UA"/>
        </w:rPr>
        <w:t xml:space="preserve"> Жана </w:t>
      </w:r>
      <w:proofErr w:type="spellStart"/>
      <w:r>
        <w:rPr>
          <w:rFonts w:cs="Times New Roman"/>
          <w:color w:val="000000" w:themeColor="text1"/>
          <w:szCs w:val="28"/>
          <w:lang w:val="uk-UA"/>
        </w:rPr>
        <w:t>Гренуя</w:t>
      </w:r>
      <w:proofErr w:type="spellEnd"/>
      <w:r>
        <w:rPr>
          <w:rFonts w:cs="Times New Roman"/>
          <w:color w:val="000000" w:themeColor="text1"/>
          <w:szCs w:val="28"/>
          <w:lang w:val="uk-UA"/>
        </w:rPr>
        <w:t xml:space="preserve"> в романі П. </w:t>
      </w:r>
      <w:proofErr w:type="spellStart"/>
      <w:r>
        <w:rPr>
          <w:rFonts w:cs="Times New Roman"/>
          <w:color w:val="000000" w:themeColor="text1"/>
          <w:szCs w:val="28"/>
          <w:lang w:val="uk-UA"/>
        </w:rPr>
        <w:t>Зюскінда</w:t>
      </w:r>
      <w:proofErr w:type="spellEnd"/>
      <w:r>
        <w:rPr>
          <w:rFonts w:cs="Times New Roman"/>
          <w:color w:val="000000" w:themeColor="text1"/>
          <w:szCs w:val="28"/>
          <w:lang w:val="uk-UA"/>
        </w:rPr>
        <w:t xml:space="preserve"> «Парфумер» </w:t>
      </w:r>
    </w:p>
    <w:p w14:paraId="17D6D2F3" w14:textId="77777777" w:rsidR="003A51CB" w:rsidRPr="003A51CB" w:rsidRDefault="003A51CB" w:rsidP="003A51CB"/>
    <w:p w14:paraId="1D6C94D0" w14:textId="3CFFD9C1" w:rsidR="00BD6C7C" w:rsidRPr="00BD6C7C" w:rsidRDefault="00BD6C7C" w:rsidP="00BD6C7C">
      <w:pPr>
        <w:jc w:val="center"/>
        <w:rPr>
          <w:sz w:val="28"/>
          <w:szCs w:val="28"/>
        </w:rPr>
      </w:pPr>
      <w:r w:rsidRPr="00BD6C7C">
        <w:rPr>
          <w:sz w:val="28"/>
          <w:szCs w:val="28"/>
        </w:rPr>
        <w:t>Французька філологія</w:t>
      </w:r>
    </w:p>
    <w:p w14:paraId="422250B4" w14:textId="6D17C183" w:rsidR="00C62F78" w:rsidRPr="00C62F78" w:rsidRDefault="00BD6C7C" w:rsidP="003A51C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F78" w:rsidRPr="00C62F78">
        <w:rPr>
          <w:sz w:val="28"/>
          <w:szCs w:val="28"/>
        </w:rPr>
        <w:t>Образ Шарля Боварі в контексті ідейного задуму роману Гюстава Флобера «Пані  Боварі»</w:t>
      </w:r>
    </w:p>
    <w:p w14:paraId="37AB3C15" w14:textId="1BB4FC37" w:rsidR="00C62F78" w:rsidRPr="00C62F78" w:rsidRDefault="00BD6C7C" w:rsidP="003A51CB">
      <w:pPr>
        <w:pStyle w:val="a5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62F78" w:rsidRPr="00C62F78">
        <w:rPr>
          <w:sz w:val="28"/>
          <w:szCs w:val="28"/>
        </w:rPr>
        <w:t>Екзистенціалізм у романі Альбера Камю «Чума»</w:t>
      </w:r>
    </w:p>
    <w:p w14:paraId="2DACC4A3" w14:textId="3C9BC5FE" w:rsidR="00C62F78" w:rsidRDefault="00BD6C7C" w:rsidP="003A51CB">
      <w:pPr>
        <w:pStyle w:val="a5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62F78" w:rsidRPr="00C62F78">
        <w:rPr>
          <w:bCs/>
          <w:sz w:val="28"/>
          <w:szCs w:val="28"/>
        </w:rPr>
        <w:t xml:space="preserve">Клод </w:t>
      </w:r>
      <w:proofErr w:type="spellStart"/>
      <w:r w:rsidR="00C62F78" w:rsidRPr="00C62F78">
        <w:rPr>
          <w:bCs/>
          <w:sz w:val="28"/>
          <w:szCs w:val="28"/>
        </w:rPr>
        <w:t>Фролло</w:t>
      </w:r>
      <w:proofErr w:type="spellEnd"/>
      <w:r w:rsidR="00C62F78" w:rsidRPr="00C62F78">
        <w:rPr>
          <w:bCs/>
          <w:sz w:val="28"/>
          <w:szCs w:val="28"/>
        </w:rPr>
        <w:t xml:space="preserve"> і Квазімодо як герої-антагоністи у романі Віктора-Марі Гюго “Собор Паризької Богоматері”.</w:t>
      </w:r>
    </w:p>
    <w:p w14:paraId="67C86CDF" w14:textId="575A41D1" w:rsidR="00C62F78" w:rsidRPr="00C62F78" w:rsidRDefault="00BD6C7C" w:rsidP="003A51CB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F78" w:rsidRPr="00C62F78">
        <w:rPr>
          <w:sz w:val="28"/>
          <w:szCs w:val="28"/>
        </w:rPr>
        <w:t>Образи та символи у філософській казці-притчі А. де Сент-Екзюпері «Маленький принц»</w:t>
      </w:r>
    </w:p>
    <w:p w14:paraId="103CD264" w14:textId="77777777" w:rsidR="00C62F78" w:rsidRPr="00C62F78" w:rsidRDefault="00C62F78" w:rsidP="00BD6C7C">
      <w:pPr>
        <w:pStyle w:val="a5"/>
        <w:spacing w:line="360" w:lineRule="auto"/>
        <w:ind w:left="360"/>
        <w:jc w:val="both"/>
        <w:rPr>
          <w:bCs/>
          <w:sz w:val="28"/>
          <w:szCs w:val="28"/>
        </w:rPr>
      </w:pPr>
    </w:p>
    <w:p w14:paraId="44A94AF0" w14:textId="77777777" w:rsidR="00C62F78" w:rsidRPr="00C62F78" w:rsidRDefault="00C62F78" w:rsidP="00C62F78">
      <w:pPr>
        <w:pStyle w:val="a5"/>
        <w:spacing w:line="360" w:lineRule="auto"/>
        <w:ind w:left="360"/>
        <w:jc w:val="both"/>
        <w:rPr>
          <w:color w:val="000000"/>
          <w:sz w:val="28"/>
          <w:szCs w:val="28"/>
        </w:rPr>
      </w:pPr>
    </w:p>
    <w:p w14:paraId="6BF204CB" w14:textId="77777777" w:rsidR="00C62F78" w:rsidRPr="00C62F78" w:rsidRDefault="00C62F78" w:rsidP="00C62F78">
      <w:pPr>
        <w:pStyle w:val="a5"/>
        <w:shd w:val="clear" w:color="auto" w:fill="FFFFFF"/>
        <w:spacing w:line="360" w:lineRule="auto"/>
        <w:ind w:left="3" w:right="215"/>
        <w:jc w:val="both"/>
        <w:rPr>
          <w:sz w:val="28"/>
          <w:szCs w:val="28"/>
        </w:rPr>
      </w:pPr>
    </w:p>
    <w:sectPr w:rsidR="00C62F78" w:rsidRPr="00C6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173F9"/>
    <w:multiLevelType w:val="hybridMultilevel"/>
    <w:tmpl w:val="C8BEB7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6E52B0"/>
    <w:multiLevelType w:val="hybridMultilevel"/>
    <w:tmpl w:val="C75A7E34"/>
    <w:lvl w:ilvl="0" w:tplc="61186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542D5"/>
    <w:multiLevelType w:val="hybridMultilevel"/>
    <w:tmpl w:val="55E80704"/>
    <w:lvl w:ilvl="0" w:tplc="F0B86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88"/>
    <w:rsid w:val="000324E7"/>
    <w:rsid w:val="00040278"/>
    <w:rsid w:val="00245410"/>
    <w:rsid w:val="00270E4A"/>
    <w:rsid w:val="00290214"/>
    <w:rsid w:val="003A51CB"/>
    <w:rsid w:val="003D67BB"/>
    <w:rsid w:val="004D4CC1"/>
    <w:rsid w:val="00590F40"/>
    <w:rsid w:val="006A0A9B"/>
    <w:rsid w:val="00702784"/>
    <w:rsid w:val="00713322"/>
    <w:rsid w:val="00783694"/>
    <w:rsid w:val="00847988"/>
    <w:rsid w:val="0086481D"/>
    <w:rsid w:val="00893B52"/>
    <w:rsid w:val="00933A0F"/>
    <w:rsid w:val="00945230"/>
    <w:rsid w:val="00AF6F9F"/>
    <w:rsid w:val="00B7777A"/>
    <w:rsid w:val="00B83720"/>
    <w:rsid w:val="00BD6C7C"/>
    <w:rsid w:val="00C62F78"/>
    <w:rsid w:val="00CF19DD"/>
    <w:rsid w:val="00CF346A"/>
    <w:rsid w:val="00F01863"/>
    <w:rsid w:val="00F1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2595"/>
  <w15:chartTrackingRefBased/>
  <w15:docId w15:val="{039A14E4-CCF1-4646-8658-9D0D3DB6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90214"/>
    <w:pPr>
      <w:keepNext/>
      <w:keepLines/>
      <w:spacing w:line="360" w:lineRule="auto"/>
      <w:ind w:firstLine="709"/>
      <w:jc w:val="both"/>
      <w:outlineLvl w:val="0"/>
    </w:pPr>
    <w:rPr>
      <w:rFonts w:eastAsiaTheme="majorEastAsia" w:cstheme="majorBidi"/>
      <w:sz w:val="28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214"/>
    <w:rPr>
      <w:rFonts w:ascii="Times New Roman" w:eastAsiaTheme="majorEastAsia" w:hAnsi="Times New Roman" w:cstheme="majorBidi"/>
      <w:sz w:val="28"/>
      <w:szCs w:val="32"/>
    </w:rPr>
  </w:style>
  <w:style w:type="paragraph" w:styleId="HTML">
    <w:name w:val="HTML Preformatted"/>
    <w:basedOn w:val="a"/>
    <w:link w:val="HTML0"/>
    <w:rsid w:val="00893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93B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AF6F9F"/>
    <w:pPr>
      <w:ind w:firstLine="567"/>
    </w:pPr>
    <w:rPr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F6F9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2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2022-09-22T14:53:00Z</dcterms:created>
  <dcterms:modified xsi:type="dcterms:W3CDTF">2022-10-20T11:35:00Z</dcterms:modified>
</cp:coreProperties>
</file>