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C6AE7" w14:textId="77777777" w:rsidR="00552C66" w:rsidRDefault="00552C66" w:rsidP="00552C66">
      <w:pPr>
        <w:spacing w:after="0" w:line="240" w:lineRule="auto"/>
        <w:jc w:val="center"/>
        <w:rPr>
          <w:rFonts w:ascii="Times New Roman" w:hAnsi="Times New Roman" w:cs="Times New Roman"/>
          <w:b/>
          <w:bCs/>
          <w:sz w:val="28"/>
          <w:szCs w:val="28"/>
          <w:lang w:val="ru-RU"/>
        </w:rPr>
      </w:pPr>
      <w:r w:rsidRPr="00915FA8">
        <w:rPr>
          <w:rFonts w:ascii="Times New Roman" w:hAnsi="Times New Roman" w:cs="Times New Roman"/>
          <w:b/>
          <w:bCs/>
          <w:sz w:val="28"/>
          <w:szCs w:val="28"/>
          <w:lang w:val="ru-RU"/>
        </w:rPr>
        <w:t xml:space="preserve">ДЕРЖАВНИЙ ВИЩИЙ НАВЧАЛЬНИЙ ЗАКЛАД </w:t>
      </w:r>
    </w:p>
    <w:p w14:paraId="310DFAF5" w14:textId="77777777" w:rsidR="00552C66" w:rsidRDefault="00552C66" w:rsidP="00552C66">
      <w:pPr>
        <w:spacing w:after="0" w:line="240" w:lineRule="auto"/>
        <w:jc w:val="center"/>
        <w:rPr>
          <w:rFonts w:ascii="Times New Roman" w:hAnsi="Times New Roman" w:cs="Times New Roman"/>
          <w:b/>
          <w:bCs/>
          <w:sz w:val="28"/>
          <w:szCs w:val="28"/>
          <w:lang w:val="ru-RU"/>
        </w:rPr>
      </w:pPr>
      <w:r w:rsidRPr="00915FA8">
        <w:rPr>
          <w:rFonts w:ascii="Times New Roman" w:hAnsi="Times New Roman" w:cs="Times New Roman"/>
          <w:b/>
          <w:bCs/>
          <w:sz w:val="28"/>
          <w:szCs w:val="28"/>
          <w:lang w:val="ru-RU"/>
        </w:rPr>
        <w:t xml:space="preserve">«УЖГОРОДСЬКИЙ НАЦІОНАЛЬНИЙ УНІВЕРСИТЕТ» </w:t>
      </w:r>
    </w:p>
    <w:p w14:paraId="00615715" w14:textId="77777777" w:rsidR="00552C66" w:rsidRDefault="00552C66" w:rsidP="00552C66">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ФАКУЛЬТЕТ ІНОЗЕМНОЇ ФІЛОЛОГІЇ</w:t>
      </w:r>
    </w:p>
    <w:p w14:paraId="31567E72" w14:textId="77777777" w:rsidR="00552C66" w:rsidRDefault="00552C66" w:rsidP="00552C66">
      <w:pPr>
        <w:spacing w:after="0" w:line="240" w:lineRule="auto"/>
        <w:jc w:val="center"/>
        <w:rPr>
          <w:rFonts w:ascii="Times New Roman" w:hAnsi="Times New Roman" w:cs="Times New Roman"/>
          <w:bCs/>
          <w:sz w:val="28"/>
          <w:szCs w:val="28"/>
          <w:lang w:val="ru-RU"/>
        </w:rPr>
      </w:pPr>
    </w:p>
    <w:p w14:paraId="5E3DAFA2" w14:textId="7835D178" w:rsidR="00552C66" w:rsidRPr="00D50AA3" w:rsidRDefault="00552C66" w:rsidP="00552C66">
      <w:pPr>
        <w:spacing w:after="0" w:line="240" w:lineRule="auto"/>
        <w:jc w:val="center"/>
        <w:rPr>
          <w:rFonts w:ascii="Times New Roman" w:hAnsi="Times New Roman" w:cs="Times New Roman"/>
          <w:bCs/>
          <w:sz w:val="28"/>
          <w:szCs w:val="28"/>
          <w:lang w:val="ru-RU"/>
        </w:rPr>
      </w:pPr>
      <w:r w:rsidRPr="00D50AA3">
        <w:rPr>
          <w:rFonts w:ascii="Times New Roman" w:hAnsi="Times New Roman" w:cs="Times New Roman"/>
          <w:bCs/>
          <w:sz w:val="28"/>
          <w:szCs w:val="28"/>
          <w:lang w:val="ru-RU"/>
        </w:rPr>
        <w:t xml:space="preserve">КАФЕДРА </w:t>
      </w:r>
      <w:r w:rsidR="005A3A1B">
        <w:rPr>
          <w:rFonts w:ascii="Times New Roman" w:hAnsi="Times New Roman" w:cs="Times New Roman"/>
          <w:bCs/>
          <w:sz w:val="28"/>
          <w:szCs w:val="28"/>
          <w:lang w:val="ru-RU"/>
        </w:rPr>
        <w:t>РОМАНСЬКИХ МОВ ТА ЗАРУБІЖНОЇ ЛІТЕРАТУРИ</w:t>
      </w:r>
    </w:p>
    <w:p w14:paraId="7F87C85E" w14:textId="77777777" w:rsidR="00552C66" w:rsidRDefault="00552C66" w:rsidP="00552C66">
      <w:pPr>
        <w:rPr>
          <w:rFonts w:ascii="Times New Roman" w:hAnsi="Times New Roman" w:cs="Times New Roman"/>
          <w:b/>
          <w:bCs/>
          <w:sz w:val="28"/>
          <w:szCs w:val="28"/>
          <w:lang w:val="ru-RU"/>
        </w:rPr>
      </w:pPr>
    </w:p>
    <w:p w14:paraId="171EBB48" w14:textId="77777777" w:rsidR="00552C66" w:rsidRDefault="00552C66" w:rsidP="00552C66">
      <w:pPr>
        <w:jc w:val="center"/>
        <w:rPr>
          <w:rFonts w:ascii="Times New Roman" w:hAnsi="Times New Roman" w:cs="Times New Roman"/>
          <w:b/>
          <w:bCs/>
          <w:sz w:val="28"/>
          <w:szCs w:val="28"/>
          <w:lang w:val="ru-RU"/>
        </w:rPr>
      </w:pPr>
    </w:p>
    <w:p w14:paraId="110379D3" w14:textId="77777777" w:rsidR="00552C66" w:rsidRDefault="00552C66" w:rsidP="00552C66">
      <w:pPr>
        <w:jc w:val="center"/>
        <w:rPr>
          <w:rFonts w:ascii="Times New Roman" w:hAnsi="Times New Roman" w:cs="Times New Roman"/>
          <w:b/>
          <w:bCs/>
          <w:sz w:val="28"/>
          <w:szCs w:val="28"/>
          <w:lang w:val="ru-RU"/>
        </w:rPr>
      </w:pPr>
    </w:p>
    <w:p w14:paraId="4D653DC3" w14:textId="4E77F15C" w:rsidR="00552C66" w:rsidRDefault="00552C66" w:rsidP="00552C66">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КАФЕДРАЛЬНИЙ</w:t>
      </w:r>
      <w:r w:rsidRPr="00915FA8">
        <w:rPr>
          <w:rFonts w:ascii="Times New Roman" w:hAnsi="Times New Roman" w:cs="Times New Roman"/>
          <w:b/>
          <w:bCs/>
          <w:sz w:val="28"/>
          <w:szCs w:val="28"/>
          <w:lang w:val="ru-RU"/>
        </w:rPr>
        <w:t xml:space="preserve"> КАТАЛОГ ВИБІРКОВИХ НАВЧАЛЬНИХ ДИСЦИПЛІН ОСВІТНІХ ПРОГРАМ ПЕРШОГО (БАКАЛАВРСЬКОГО) </w:t>
      </w:r>
      <w:r w:rsidR="005A3A1B">
        <w:rPr>
          <w:rFonts w:ascii="Times New Roman" w:hAnsi="Times New Roman" w:cs="Times New Roman"/>
          <w:b/>
          <w:bCs/>
          <w:sz w:val="28"/>
          <w:szCs w:val="28"/>
          <w:lang w:val="ru-RU"/>
        </w:rPr>
        <w:t>РІВНЯ</w:t>
      </w:r>
      <w:r w:rsidRPr="00915FA8">
        <w:rPr>
          <w:rFonts w:ascii="Times New Roman" w:hAnsi="Times New Roman" w:cs="Times New Roman"/>
          <w:b/>
          <w:bCs/>
          <w:sz w:val="28"/>
          <w:szCs w:val="28"/>
          <w:lang w:val="ru-RU"/>
        </w:rPr>
        <w:t xml:space="preserve"> ВИЩОЇ ОСВІТИ </w:t>
      </w:r>
      <w:r>
        <w:rPr>
          <w:rFonts w:ascii="Times New Roman" w:hAnsi="Times New Roman" w:cs="Times New Roman"/>
          <w:b/>
          <w:bCs/>
          <w:sz w:val="28"/>
          <w:szCs w:val="28"/>
          <w:lang w:val="ru-RU"/>
        </w:rPr>
        <w:t>СПЕЦІАЛЬНОСТІ 0</w:t>
      </w:r>
      <w:r w:rsidR="000B55C5">
        <w:rPr>
          <w:rFonts w:ascii="Times New Roman" w:hAnsi="Times New Roman" w:cs="Times New Roman"/>
          <w:b/>
          <w:bCs/>
          <w:sz w:val="28"/>
          <w:szCs w:val="28"/>
          <w:lang w:val="ru-RU"/>
        </w:rPr>
        <w:t>14.023</w:t>
      </w:r>
      <w:r>
        <w:rPr>
          <w:rFonts w:ascii="Times New Roman" w:hAnsi="Times New Roman" w:cs="Times New Roman"/>
          <w:b/>
          <w:bCs/>
          <w:sz w:val="28"/>
          <w:szCs w:val="28"/>
          <w:lang w:val="ru-RU"/>
        </w:rPr>
        <w:t xml:space="preserve"> </w:t>
      </w:r>
      <w:r w:rsidR="000B55C5">
        <w:rPr>
          <w:rFonts w:ascii="Times New Roman" w:hAnsi="Times New Roman" w:cs="Times New Roman"/>
          <w:b/>
          <w:bCs/>
          <w:sz w:val="28"/>
          <w:szCs w:val="28"/>
          <w:lang w:val="ru-RU"/>
        </w:rPr>
        <w:t>СЕРЕДНЯ ОСВІТА. МОВА ТА ЛІТЕРАТУРА (</w:t>
      </w:r>
      <w:r w:rsidR="005A3A1B">
        <w:rPr>
          <w:rFonts w:ascii="Times New Roman" w:hAnsi="Times New Roman" w:cs="Times New Roman"/>
          <w:b/>
          <w:bCs/>
          <w:sz w:val="28"/>
          <w:szCs w:val="28"/>
          <w:lang w:val="ru-RU"/>
        </w:rPr>
        <w:t>ФРАНЦУЗ</w:t>
      </w:r>
      <w:r w:rsidR="00712362">
        <w:rPr>
          <w:rFonts w:ascii="Times New Roman" w:hAnsi="Times New Roman" w:cs="Times New Roman"/>
          <w:b/>
          <w:bCs/>
          <w:sz w:val="28"/>
          <w:szCs w:val="28"/>
          <w:lang w:val="ru-RU"/>
        </w:rPr>
        <w:t>ЬКА</w:t>
      </w:r>
      <w:r w:rsidR="000B55C5">
        <w:rPr>
          <w:rFonts w:ascii="Times New Roman" w:hAnsi="Times New Roman" w:cs="Times New Roman"/>
          <w:b/>
          <w:bCs/>
          <w:sz w:val="28"/>
          <w:szCs w:val="28"/>
          <w:lang w:val="ru-RU"/>
        </w:rPr>
        <w:t>)</w:t>
      </w:r>
      <w:r w:rsidR="00712362">
        <w:rPr>
          <w:rFonts w:ascii="Times New Roman" w:hAnsi="Times New Roman" w:cs="Times New Roman"/>
          <w:b/>
          <w:bCs/>
          <w:sz w:val="28"/>
          <w:szCs w:val="28"/>
          <w:lang w:val="ru-RU"/>
        </w:rPr>
        <w:t xml:space="preserve"> </w:t>
      </w:r>
    </w:p>
    <w:p w14:paraId="3FFF3ED4" w14:textId="77777777" w:rsidR="00552C66" w:rsidRDefault="00552C66" w:rsidP="00552C66">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на 2022-2023 н. р.</w:t>
      </w:r>
    </w:p>
    <w:p w14:paraId="3E1A0E74" w14:textId="77777777" w:rsidR="00552C66" w:rsidRDefault="00552C66" w:rsidP="00552C66">
      <w:pPr>
        <w:jc w:val="center"/>
        <w:rPr>
          <w:rFonts w:ascii="Times New Roman" w:hAnsi="Times New Roman" w:cs="Times New Roman"/>
          <w:b/>
          <w:bCs/>
          <w:sz w:val="28"/>
          <w:szCs w:val="28"/>
          <w:lang w:val="ru-RU"/>
        </w:rPr>
      </w:pPr>
    </w:p>
    <w:p w14:paraId="08A93DE7" w14:textId="77777777" w:rsidR="00552C66" w:rsidRDefault="00552C66" w:rsidP="00552C66">
      <w:pPr>
        <w:jc w:val="center"/>
        <w:rPr>
          <w:rFonts w:ascii="Times New Roman" w:hAnsi="Times New Roman" w:cs="Times New Roman"/>
          <w:b/>
          <w:bCs/>
          <w:sz w:val="28"/>
          <w:szCs w:val="28"/>
          <w:lang w:val="ru-RU"/>
        </w:rPr>
      </w:pPr>
    </w:p>
    <w:p w14:paraId="5FB87E83" w14:textId="77777777" w:rsidR="00552C66" w:rsidRDefault="00552C66" w:rsidP="00552C66">
      <w:pPr>
        <w:jc w:val="center"/>
        <w:rPr>
          <w:rFonts w:ascii="Times New Roman" w:hAnsi="Times New Roman" w:cs="Times New Roman"/>
          <w:b/>
          <w:bCs/>
          <w:sz w:val="28"/>
          <w:szCs w:val="28"/>
          <w:lang w:val="ru-RU"/>
        </w:rPr>
      </w:pPr>
    </w:p>
    <w:p w14:paraId="43DA5F40" w14:textId="77777777" w:rsidR="00552C66" w:rsidRDefault="00552C66" w:rsidP="00552C66">
      <w:pPr>
        <w:jc w:val="center"/>
        <w:rPr>
          <w:rFonts w:ascii="Times New Roman" w:hAnsi="Times New Roman" w:cs="Times New Roman"/>
          <w:b/>
          <w:bCs/>
          <w:sz w:val="28"/>
          <w:szCs w:val="28"/>
          <w:lang w:val="ru-RU"/>
        </w:rPr>
      </w:pPr>
    </w:p>
    <w:p w14:paraId="2B84F72A" w14:textId="77777777" w:rsidR="00552C66" w:rsidRDefault="00552C66" w:rsidP="00552C66">
      <w:pPr>
        <w:jc w:val="center"/>
        <w:rPr>
          <w:rFonts w:ascii="Times New Roman" w:hAnsi="Times New Roman" w:cs="Times New Roman"/>
          <w:b/>
          <w:bCs/>
          <w:sz w:val="28"/>
          <w:szCs w:val="28"/>
          <w:lang w:val="ru-RU"/>
        </w:rPr>
      </w:pPr>
    </w:p>
    <w:p w14:paraId="270AC2BA" w14:textId="77777777" w:rsidR="00552C66" w:rsidRDefault="00552C66" w:rsidP="00552C66">
      <w:pPr>
        <w:jc w:val="center"/>
        <w:rPr>
          <w:rFonts w:ascii="Times New Roman" w:hAnsi="Times New Roman" w:cs="Times New Roman"/>
          <w:b/>
          <w:bCs/>
          <w:sz w:val="28"/>
          <w:szCs w:val="28"/>
          <w:lang w:val="ru-RU"/>
        </w:rPr>
      </w:pPr>
    </w:p>
    <w:p w14:paraId="62DD2373" w14:textId="77777777" w:rsidR="00552C66" w:rsidRDefault="00552C66" w:rsidP="00552C66">
      <w:pPr>
        <w:jc w:val="center"/>
        <w:rPr>
          <w:rFonts w:ascii="Times New Roman" w:hAnsi="Times New Roman" w:cs="Times New Roman"/>
          <w:b/>
          <w:bCs/>
          <w:sz w:val="28"/>
          <w:szCs w:val="28"/>
          <w:lang w:val="ru-RU"/>
        </w:rPr>
      </w:pPr>
    </w:p>
    <w:p w14:paraId="58A5D05D" w14:textId="77777777" w:rsidR="00552C66" w:rsidRDefault="00552C66" w:rsidP="00552C66">
      <w:pPr>
        <w:jc w:val="center"/>
        <w:rPr>
          <w:rFonts w:ascii="Times New Roman" w:hAnsi="Times New Roman" w:cs="Times New Roman"/>
          <w:b/>
          <w:bCs/>
          <w:sz w:val="28"/>
          <w:szCs w:val="28"/>
          <w:lang w:val="ru-RU"/>
        </w:rPr>
      </w:pPr>
    </w:p>
    <w:p w14:paraId="21B58977" w14:textId="3434B7B2" w:rsidR="00552C66" w:rsidRDefault="00552C66" w:rsidP="00552C66">
      <w:pPr>
        <w:jc w:val="center"/>
        <w:rPr>
          <w:rFonts w:ascii="Times New Roman" w:hAnsi="Times New Roman" w:cs="Times New Roman"/>
          <w:b/>
          <w:bCs/>
          <w:sz w:val="28"/>
          <w:szCs w:val="28"/>
          <w:lang w:val="ru-RU"/>
        </w:rPr>
      </w:pPr>
    </w:p>
    <w:p w14:paraId="4C6754E6" w14:textId="77777777" w:rsidR="00552C66" w:rsidRDefault="00552C66" w:rsidP="00552C66">
      <w:pPr>
        <w:jc w:val="center"/>
        <w:rPr>
          <w:rFonts w:ascii="Times New Roman" w:hAnsi="Times New Roman" w:cs="Times New Roman"/>
          <w:b/>
          <w:bCs/>
          <w:sz w:val="28"/>
          <w:szCs w:val="28"/>
          <w:lang w:val="ru-RU"/>
        </w:rPr>
      </w:pPr>
    </w:p>
    <w:p w14:paraId="3330DE03" w14:textId="222C470F" w:rsidR="00552C66" w:rsidRDefault="00552C66" w:rsidP="00552C66">
      <w:pPr>
        <w:jc w:val="center"/>
        <w:rPr>
          <w:rFonts w:ascii="Times New Roman" w:hAnsi="Times New Roman" w:cs="Times New Roman"/>
          <w:b/>
          <w:bCs/>
          <w:sz w:val="28"/>
          <w:szCs w:val="28"/>
          <w:lang w:val="ru-RU"/>
        </w:rPr>
      </w:pPr>
    </w:p>
    <w:p w14:paraId="17AEC07A" w14:textId="77777777" w:rsidR="00C635D5" w:rsidRDefault="00C635D5" w:rsidP="00552C66">
      <w:pPr>
        <w:jc w:val="center"/>
        <w:rPr>
          <w:rFonts w:ascii="Times New Roman" w:hAnsi="Times New Roman" w:cs="Times New Roman"/>
          <w:b/>
          <w:bCs/>
          <w:sz w:val="28"/>
          <w:szCs w:val="28"/>
          <w:lang w:val="ru-RU"/>
        </w:rPr>
      </w:pPr>
    </w:p>
    <w:p w14:paraId="74C1E67D" w14:textId="77777777" w:rsidR="00552C66" w:rsidRDefault="00552C66" w:rsidP="00552C66">
      <w:pPr>
        <w:jc w:val="center"/>
        <w:rPr>
          <w:rFonts w:ascii="Times New Roman" w:hAnsi="Times New Roman" w:cs="Times New Roman"/>
          <w:b/>
          <w:bCs/>
          <w:sz w:val="28"/>
          <w:szCs w:val="28"/>
          <w:lang w:val="ru-RU"/>
        </w:rPr>
      </w:pPr>
    </w:p>
    <w:p w14:paraId="2515C21F" w14:textId="4209658C" w:rsidR="00A03DDB" w:rsidRDefault="00552C66" w:rsidP="002A5DD0">
      <w:pPr>
        <w:jc w:val="center"/>
        <w:rPr>
          <w:rFonts w:ascii="Times New Roman" w:hAnsi="Times New Roman" w:cs="Times New Roman"/>
          <w:b/>
          <w:bCs/>
          <w:sz w:val="28"/>
          <w:szCs w:val="28"/>
          <w:lang w:val="ru-RU"/>
        </w:rPr>
      </w:pPr>
      <w:r w:rsidRPr="00915FA8">
        <w:rPr>
          <w:rFonts w:ascii="Times New Roman" w:hAnsi="Times New Roman" w:cs="Times New Roman"/>
          <w:b/>
          <w:bCs/>
          <w:sz w:val="28"/>
          <w:szCs w:val="28"/>
          <w:lang w:val="ru-RU"/>
        </w:rPr>
        <w:t>УЖГОРОД 202</w:t>
      </w:r>
      <w:r>
        <w:rPr>
          <w:rFonts w:ascii="Times New Roman" w:hAnsi="Times New Roman" w:cs="Times New Roman"/>
          <w:b/>
          <w:bCs/>
          <w:sz w:val="28"/>
          <w:szCs w:val="28"/>
          <w:lang w:val="ru-RU"/>
        </w:rPr>
        <w:t>2</w:t>
      </w:r>
      <w:r w:rsidRPr="00915FA8">
        <w:rPr>
          <w:rFonts w:ascii="Times New Roman" w:hAnsi="Times New Roman" w:cs="Times New Roman"/>
          <w:b/>
          <w:bCs/>
          <w:sz w:val="28"/>
          <w:szCs w:val="28"/>
          <w:lang w:val="ru-RU"/>
        </w:rPr>
        <w:t xml:space="preserve"> </w:t>
      </w:r>
    </w:p>
    <w:p w14:paraId="7D8979DB" w14:textId="36105FD2" w:rsidR="00C635D5" w:rsidRDefault="00C635D5">
      <w:pPr>
        <w:rPr>
          <w:rFonts w:ascii="Times New Roman" w:hAnsi="Times New Roman" w:cs="Times New Roman"/>
          <w:b/>
          <w:bCs/>
          <w:sz w:val="28"/>
          <w:szCs w:val="28"/>
          <w:lang w:val="ru-RU"/>
        </w:rPr>
      </w:pPr>
      <w:r>
        <w:rPr>
          <w:rFonts w:ascii="Times New Roman" w:hAnsi="Times New Roman" w:cs="Times New Roman"/>
          <w:b/>
          <w:bCs/>
          <w:sz w:val="28"/>
          <w:szCs w:val="28"/>
          <w:lang w:val="ru-RU"/>
        </w:rPr>
        <w:br w:type="page"/>
      </w:r>
    </w:p>
    <w:p w14:paraId="2D38CE89" w14:textId="77777777" w:rsidR="00C635D5" w:rsidRDefault="00C635D5" w:rsidP="002A5DD0">
      <w:pPr>
        <w:jc w:val="center"/>
        <w:rPr>
          <w:rFonts w:ascii="Times New Roman" w:hAnsi="Times New Roman" w:cs="Times New Roman"/>
          <w:b/>
          <w:bCs/>
          <w:sz w:val="28"/>
          <w:szCs w:val="28"/>
          <w:lang w:val="ru-RU"/>
        </w:rPr>
      </w:pPr>
    </w:p>
    <w:p w14:paraId="365687D9" w14:textId="77777777" w:rsidR="00552C66" w:rsidRDefault="00552C66" w:rsidP="00552C66">
      <w:pPr>
        <w:jc w:val="center"/>
        <w:rPr>
          <w:rFonts w:ascii="Times New Roman" w:hAnsi="Times New Roman" w:cs="Times New Roman"/>
          <w:b/>
          <w:bCs/>
          <w:sz w:val="28"/>
          <w:szCs w:val="28"/>
          <w:lang w:val="ru-RU"/>
        </w:rPr>
      </w:pPr>
      <w:r w:rsidRPr="00915FA8">
        <w:rPr>
          <w:rFonts w:ascii="Times New Roman" w:hAnsi="Times New Roman" w:cs="Times New Roman"/>
          <w:b/>
          <w:bCs/>
          <w:sz w:val="28"/>
          <w:szCs w:val="28"/>
          <w:lang w:val="ru-RU"/>
        </w:rPr>
        <w:t xml:space="preserve">З М І С Т </w:t>
      </w:r>
    </w:p>
    <w:p w14:paraId="3F394BCE" w14:textId="77777777" w:rsidR="004452B3" w:rsidRPr="00F91797" w:rsidRDefault="004452B3" w:rsidP="004452B3">
      <w:pPr>
        <w:spacing w:after="100" w:afterAutospacing="1" w:line="360" w:lineRule="auto"/>
        <w:rPr>
          <w:rFonts w:ascii="Times New Roman" w:hAnsi="Times New Roman" w:cs="Times New Roman"/>
          <w:bCs/>
          <w:sz w:val="28"/>
          <w:szCs w:val="28"/>
          <w:lang w:val="ru-RU"/>
        </w:rPr>
      </w:pPr>
      <w:r w:rsidRPr="00F91797">
        <w:rPr>
          <w:rFonts w:ascii="Times New Roman" w:hAnsi="Times New Roman" w:cs="Times New Roman"/>
          <w:bCs/>
          <w:sz w:val="28"/>
          <w:szCs w:val="28"/>
          <w:lang w:val="ru-RU"/>
        </w:rPr>
        <w:t>Вступ .................................................................</w:t>
      </w:r>
      <w:r>
        <w:rPr>
          <w:rFonts w:ascii="Times New Roman" w:hAnsi="Times New Roman" w:cs="Times New Roman"/>
          <w:bCs/>
          <w:sz w:val="28"/>
          <w:szCs w:val="28"/>
          <w:lang w:val="ru-RU"/>
        </w:rPr>
        <w:t>.....</w:t>
      </w:r>
      <w:r w:rsidRPr="00F91797">
        <w:rPr>
          <w:rFonts w:ascii="Times New Roman" w:hAnsi="Times New Roman" w:cs="Times New Roman"/>
          <w:bCs/>
          <w:sz w:val="28"/>
          <w:szCs w:val="28"/>
          <w:lang w:val="ru-RU"/>
        </w:rPr>
        <w:t>................................................. 3 Дисципліни для вибору здобувачами вищої освіти першого (бакалаврського) рівня вищої освіти .............................................</w:t>
      </w:r>
      <w:r>
        <w:rPr>
          <w:rFonts w:ascii="Times New Roman" w:hAnsi="Times New Roman" w:cs="Times New Roman"/>
          <w:bCs/>
          <w:sz w:val="28"/>
          <w:szCs w:val="28"/>
          <w:lang w:val="ru-RU"/>
        </w:rPr>
        <w:t>.......</w:t>
      </w:r>
      <w:r w:rsidRPr="00F91797">
        <w:rPr>
          <w:rFonts w:ascii="Times New Roman" w:hAnsi="Times New Roman" w:cs="Times New Roman"/>
          <w:bCs/>
          <w:sz w:val="28"/>
          <w:szCs w:val="28"/>
          <w:lang w:val="ru-RU"/>
        </w:rPr>
        <w:t xml:space="preserve">............................................. 4 </w:t>
      </w:r>
    </w:p>
    <w:p w14:paraId="141DEF49" w14:textId="77777777" w:rsidR="004452B3" w:rsidRPr="00CF1783" w:rsidRDefault="004452B3" w:rsidP="004452B3">
      <w:pPr>
        <w:spacing w:after="100" w:afterAutospacing="1" w:line="360" w:lineRule="auto"/>
        <w:jc w:val="both"/>
        <w:rPr>
          <w:rFonts w:ascii="Times New Roman" w:hAnsi="Times New Roman" w:cs="Times New Roman"/>
          <w:sz w:val="28"/>
          <w:szCs w:val="28"/>
          <w:lang w:val="ru-RU"/>
        </w:rPr>
      </w:pPr>
      <w:r w:rsidRPr="00CF1783">
        <w:rPr>
          <w:rFonts w:ascii="Times New Roman" w:hAnsi="Times New Roman" w:cs="Times New Roman"/>
          <w:sz w:val="28"/>
          <w:szCs w:val="28"/>
          <w:lang w:val="ru-RU"/>
        </w:rPr>
        <w:t>Практикум з аудіювання французької мови</w:t>
      </w:r>
      <w:r w:rsidRPr="00F91797">
        <w:rPr>
          <w:rFonts w:ascii="Times New Roman" w:hAnsi="Times New Roman" w:cs="Times New Roman"/>
          <w:sz w:val="28"/>
          <w:szCs w:val="28"/>
          <w:lang w:val="uk-UA"/>
        </w:rPr>
        <w:t xml:space="preserve"> </w:t>
      </w:r>
      <w:r w:rsidRPr="00F91797">
        <w:rPr>
          <w:rFonts w:ascii="Times New Roman" w:hAnsi="Times New Roman" w:cs="Times New Roman"/>
          <w:bCs/>
          <w:sz w:val="28"/>
          <w:szCs w:val="28"/>
          <w:lang w:val="ru-RU"/>
        </w:rPr>
        <w:t>……</w:t>
      </w:r>
      <w:r>
        <w:rPr>
          <w:rFonts w:ascii="Times New Roman" w:hAnsi="Times New Roman" w:cs="Times New Roman"/>
          <w:bCs/>
          <w:sz w:val="28"/>
          <w:szCs w:val="28"/>
          <w:lang w:val="ru-RU"/>
        </w:rPr>
        <w:t>……</w:t>
      </w:r>
      <w:r w:rsidRPr="00F91797">
        <w:rPr>
          <w:rFonts w:ascii="Times New Roman" w:hAnsi="Times New Roman" w:cs="Times New Roman"/>
          <w:bCs/>
          <w:sz w:val="28"/>
          <w:szCs w:val="28"/>
          <w:lang w:val="ru-RU"/>
        </w:rPr>
        <w:t>………………………….4</w:t>
      </w:r>
    </w:p>
    <w:p w14:paraId="5B718801" w14:textId="77777777" w:rsidR="004452B3" w:rsidRPr="00F91797" w:rsidRDefault="004452B3" w:rsidP="004452B3">
      <w:pPr>
        <w:spacing w:after="100" w:afterAutospacing="1" w:line="360" w:lineRule="auto"/>
        <w:jc w:val="both"/>
        <w:rPr>
          <w:rFonts w:ascii="Times New Roman" w:hAnsi="Times New Roman" w:cs="Times New Roman"/>
          <w:sz w:val="28"/>
          <w:szCs w:val="28"/>
          <w:lang w:val="uk-UA"/>
        </w:rPr>
      </w:pPr>
      <w:r w:rsidRPr="00F91797">
        <w:rPr>
          <w:rFonts w:ascii="Times New Roman" w:hAnsi="Times New Roman" w:cs="Times New Roman"/>
          <w:sz w:val="28"/>
          <w:szCs w:val="28"/>
          <w:lang w:val="uk-UA"/>
        </w:rPr>
        <w:t>Інформаційно-комунікаційні технології в перекладі…</w:t>
      </w:r>
      <w:r>
        <w:rPr>
          <w:rFonts w:ascii="Times New Roman" w:hAnsi="Times New Roman" w:cs="Times New Roman"/>
          <w:sz w:val="28"/>
          <w:szCs w:val="28"/>
          <w:lang w:val="uk-UA"/>
        </w:rPr>
        <w:t>….</w:t>
      </w:r>
      <w:r w:rsidRPr="00F91797">
        <w:rPr>
          <w:rFonts w:ascii="Times New Roman" w:hAnsi="Times New Roman" w:cs="Times New Roman"/>
          <w:sz w:val="28"/>
          <w:szCs w:val="28"/>
          <w:lang w:val="uk-UA"/>
        </w:rPr>
        <w:t>………………….….6</w:t>
      </w:r>
    </w:p>
    <w:p w14:paraId="2D7B68F4" w14:textId="77777777" w:rsidR="004452B3" w:rsidRPr="00F91797" w:rsidRDefault="004452B3" w:rsidP="004452B3">
      <w:pPr>
        <w:spacing w:after="100" w:afterAutospacing="1" w:line="360" w:lineRule="auto"/>
        <w:rPr>
          <w:rFonts w:ascii="Times New Roman" w:hAnsi="Times New Roman" w:cs="Times New Roman"/>
          <w:bCs/>
          <w:sz w:val="28"/>
          <w:szCs w:val="28"/>
          <w:lang w:val="ru-RU"/>
        </w:rPr>
      </w:pPr>
      <w:r w:rsidRPr="00CF1783">
        <w:rPr>
          <w:rFonts w:ascii="Times New Roman" w:hAnsi="Times New Roman" w:cs="Times New Roman"/>
          <w:sz w:val="28"/>
          <w:szCs w:val="28"/>
          <w:lang w:val="ru-RU"/>
        </w:rPr>
        <w:t>Історія та лінгвокраїнознавство другої іноземної мови</w:t>
      </w:r>
      <w:r w:rsidRPr="00F91797">
        <w:rPr>
          <w:rFonts w:ascii="Times New Roman" w:hAnsi="Times New Roman" w:cs="Times New Roman"/>
          <w:sz w:val="28"/>
          <w:szCs w:val="28"/>
          <w:lang w:val="uk-UA"/>
        </w:rPr>
        <w:t xml:space="preserve"> (французької</w:t>
      </w:r>
      <w:r>
        <w:rPr>
          <w:rFonts w:ascii="Times New Roman" w:hAnsi="Times New Roman" w:cs="Times New Roman"/>
          <w:sz w:val="28"/>
          <w:szCs w:val="28"/>
          <w:lang w:val="uk-UA"/>
        </w:rPr>
        <w:t>)</w:t>
      </w:r>
      <w:r w:rsidRPr="00F91797">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w:t>
      </w:r>
      <w:r w:rsidRPr="00F91797">
        <w:rPr>
          <w:rFonts w:ascii="Times New Roman" w:hAnsi="Times New Roman" w:cs="Times New Roman"/>
          <w:bCs/>
          <w:sz w:val="28"/>
          <w:szCs w:val="28"/>
          <w:lang w:val="ru-RU"/>
        </w:rPr>
        <w:t>...8</w:t>
      </w:r>
    </w:p>
    <w:p w14:paraId="72762344" w14:textId="77777777" w:rsidR="004452B3" w:rsidRPr="00F91797" w:rsidRDefault="004452B3" w:rsidP="004452B3">
      <w:pPr>
        <w:spacing w:after="100" w:afterAutospacing="1" w:line="360" w:lineRule="auto"/>
        <w:jc w:val="both"/>
        <w:rPr>
          <w:rFonts w:ascii="Times New Roman" w:eastAsia="Times New Roman" w:hAnsi="Times New Roman" w:cs="Times New Roman"/>
          <w:sz w:val="28"/>
          <w:szCs w:val="28"/>
          <w:lang w:val="uk-UA"/>
        </w:rPr>
      </w:pPr>
      <w:r w:rsidRPr="00F91797">
        <w:rPr>
          <w:rFonts w:ascii="Times New Roman" w:hAnsi="Times New Roman" w:cs="Times New Roman"/>
          <w:sz w:val="28"/>
          <w:szCs w:val="28"/>
          <w:lang w:val="ru-RU"/>
        </w:rPr>
        <w:t>Основні проблеми термінології і перекладу спеціальних текстів</w:t>
      </w:r>
      <w:r w:rsidRPr="00F91797">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w:t>
      </w:r>
      <w:r w:rsidRPr="00F91797">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w:t>
      </w:r>
      <w:r w:rsidRPr="00F91797">
        <w:rPr>
          <w:rFonts w:ascii="Times New Roman" w:eastAsia="Times New Roman" w:hAnsi="Times New Roman" w:cs="Times New Roman"/>
          <w:sz w:val="28"/>
          <w:szCs w:val="28"/>
          <w:lang w:val="uk-UA"/>
        </w:rPr>
        <w:t>…..10</w:t>
      </w:r>
    </w:p>
    <w:p w14:paraId="3933E49C" w14:textId="248653E0" w:rsidR="004452B3" w:rsidRPr="004452B3" w:rsidRDefault="004452B3" w:rsidP="004452B3">
      <w:pPr>
        <w:rPr>
          <w:rFonts w:ascii="Times New Roman" w:hAnsi="Times New Roman" w:cs="Times New Roman"/>
          <w:sz w:val="28"/>
          <w:szCs w:val="28"/>
          <w:lang w:val="ru-RU"/>
        </w:rPr>
      </w:pPr>
      <w:r w:rsidRPr="00B327D8">
        <w:rPr>
          <w:rFonts w:ascii="Times New Roman" w:hAnsi="Times New Roman" w:cs="Times New Roman"/>
          <w:sz w:val="28"/>
          <w:szCs w:val="28"/>
          <w:lang w:val="ru-RU"/>
        </w:rPr>
        <w:t>Комунікативний підхід</w:t>
      </w:r>
      <w:r>
        <w:rPr>
          <w:rFonts w:ascii="Times New Roman" w:hAnsi="Times New Roman" w:cs="Times New Roman"/>
          <w:sz w:val="28"/>
          <w:szCs w:val="28"/>
          <w:lang w:val="ru-RU"/>
        </w:rPr>
        <w:t xml:space="preserve"> </w:t>
      </w:r>
      <w:r w:rsidRPr="00B327D8">
        <w:rPr>
          <w:rFonts w:ascii="Times New Roman" w:hAnsi="Times New Roman" w:cs="Times New Roman"/>
          <w:sz w:val="28"/>
          <w:szCs w:val="28"/>
          <w:lang w:val="ru-RU"/>
        </w:rPr>
        <w:t>при вивченні лексики повсяк</w:t>
      </w:r>
      <w:r>
        <w:rPr>
          <w:rFonts w:ascii="Times New Roman" w:hAnsi="Times New Roman" w:cs="Times New Roman"/>
          <w:sz w:val="28"/>
          <w:szCs w:val="28"/>
          <w:lang w:val="ru-RU"/>
        </w:rPr>
        <w:t>денного життя в середній школі ………………………………</w:t>
      </w:r>
      <w:r w:rsidRPr="00F91797">
        <w:rPr>
          <w:rFonts w:ascii="Times New Roman" w:hAnsi="Times New Roman" w:cs="Times New Roman"/>
          <w:bCs/>
          <w:sz w:val="28"/>
          <w:szCs w:val="28"/>
          <w:lang w:val="uk-UA"/>
        </w:rPr>
        <w:t>……………………….……...</w:t>
      </w:r>
      <w:r>
        <w:rPr>
          <w:rFonts w:ascii="Times New Roman" w:hAnsi="Times New Roman" w:cs="Times New Roman"/>
          <w:bCs/>
          <w:sz w:val="28"/>
          <w:szCs w:val="28"/>
          <w:lang w:val="uk-UA"/>
        </w:rPr>
        <w:t>.</w:t>
      </w:r>
      <w:r w:rsidRPr="00F91797">
        <w:rPr>
          <w:rFonts w:ascii="Times New Roman" w:hAnsi="Times New Roman" w:cs="Times New Roman"/>
          <w:bCs/>
          <w:sz w:val="28"/>
          <w:szCs w:val="28"/>
          <w:lang w:val="uk-UA"/>
        </w:rPr>
        <w:t>….12</w:t>
      </w:r>
    </w:p>
    <w:p w14:paraId="1BFC07A2" w14:textId="248D9811" w:rsidR="004452B3" w:rsidRPr="004452B3" w:rsidRDefault="004452B3" w:rsidP="004452B3">
      <w:pPr>
        <w:pStyle w:val="a5"/>
        <w:spacing w:after="100" w:afterAutospacing="1" w:line="360" w:lineRule="auto"/>
        <w:jc w:val="both"/>
        <w:rPr>
          <w:sz w:val="28"/>
          <w:szCs w:val="28"/>
          <w:lang w:val="uk-UA"/>
        </w:rPr>
      </w:pPr>
      <w:r w:rsidRPr="00CF1783">
        <w:rPr>
          <w:sz w:val="28"/>
          <w:szCs w:val="28"/>
          <w:lang w:val="ru-RU"/>
        </w:rPr>
        <w:t>Фонетика та теорграматика другої іноземної мови</w:t>
      </w:r>
      <w:r>
        <w:rPr>
          <w:sz w:val="28"/>
          <w:szCs w:val="28"/>
          <w:lang w:val="uk-UA"/>
        </w:rPr>
        <w:t xml:space="preserve"> ……………………………13</w:t>
      </w:r>
    </w:p>
    <w:p w14:paraId="16D606B9" w14:textId="3161D109" w:rsidR="004452B3" w:rsidRPr="00F91797" w:rsidRDefault="004452B3" w:rsidP="004452B3">
      <w:pPr>
        <w:pStyle w:val="a5"/>
        <w:spacing w:after="100" w:afterAutospacing="1" w:line="360" w:lineRule="auto"/>
        <w:jc w:val="both"/>
        <w:rPr>
          <w:sz w:val="28"/>
          <w:szCs w:val="28"/>
          <w:lang w:val="uk-UA"/>
        </w:rPr>
      </w:pPr>
      <w:r w:rsidRPr="00CF1783">
        <w:rPr>
          <w:sz w:val="28"/>
          <w:szCs w:val="28"/>
          <w:lang w:val="uk-UA"/>
        </w:rPr>
        <w:t>Регіональні/національні варіанти французької мови</w:t>
      </w:r>
      <w:r w:rsidRPr="00F91797">
        <w:rPr>
          <w:sz w:val="28"/>
          <w:szCs w:val="28"/>
          <w:lang w:val="uk-UA"/>
        </w:rPr>
        <w:t xml:space="preserve"> ……………</w:t>
      </w:r>
      <w:r>
        <w:rPr>
          <w:sz w:val="28"/>
          <w:szCs w:val="28"/>
          <w:lang w:val="uk-UA"/>
        </w:rPr>
        <w:t>.</w:t>
      </w:r>
      <w:r w:rsidRPr="00F91797">
        <w:rPr>
          <w:sz w:val="28"/>
          <w:szCs w:val="28"/>
          <w:lang w:val="uk-UA"/>
        </w:rPr>
        <w:t>………</w:t>
      </w:r>
      <w:r>
        <w:rPr>
          <w:sz w:val="28"/>
          <w:szCs w:val="28"/>
          <w:lang w:val="uk-UA"/>
        </w:rPr>
        <w:t>.</w:t>
      </w:r>
      <w:r w:rsidRPr="00F91797">
        <w:rPr>
          <w:sz w:val="28"/>
          <w:szCs w:val="28"/>
          <w:lang w:val="uk-UA"/>
        </w:rPr>
        <w:t>…</w:t>
      </w:r>
      <w:r>
        <w:rPr>
          <w:sz w:val="28"/>
          <w:szCs w:val="28"/>
          <w:lang w:val="uk-UA"/>
        </w:rPr>
        <w:t>.</w:t>
      </w:r>
      <w:r w:rsidRPr="00F91797">
        <w:rPr>
          <w:sz w:val="28"/>
          <w:szCs w:val="28"/>
          <w:lang w:val="uk-UA"/>
        </w:rPr>
        <w:t>.1</w:t>
      </w:r>
      <w:r>
        <w:rPr>
          <w:sz w:val="28"/>
          <w:szCs w:val="28"/>
          <w:lang w:val="uk-UA"/>
        </w:rPr>
        <w:t>4</w:t>
      </w:r>
    </w:p>
    <w:p w14:paraId="2BCC96B7" w14:textId="77777777" w:rsidR="004452B3" w:rsidRPr="00F91797" w:rsidRDefault="004452B3" w:rsidP="004452B3">
      <w:pPr>
        <w:spacing w:after="100" w:afterAutospacing="1" w:line="360" w:lineRule="auto"/>
        <w:rPr>
          <w:rFonts w:ascii="Times New Roman" w:hAnsi="Times New Roman" w:cs="Times New Roman"/>
          <w:bCs/>
          <w:sz w:val="28"/>
          <w:szCs w:val="28"/>
          <w:lang w:val="uk-UA"/>
        </w:rPr>
      </w:pPr>
      <w:r w:rsidRPr="00F91797">
        <w:rPr>
          <w:rFonts w:ascii="Times New Roman" w:hAnsi="Times New Roman" w:cs="Times New Roman"/>
          <w:bCs/>
          <w:sz w:val="28"/>
          <w:szCs w:val="28"/>
          <w:lang w:val="uk-UA"/>
        </w:rPr>
        <w:t>Еволюція французького мистецтва</w:t>
      </w:r>
      <w:r w:rsidRPr="00F9179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F91797">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r w:rsidRPr="00F91797">
        <w:rPr>
          <w:rFonts w:ascii="Times New Roman" w:hAnsi="Times New Roman" w:cs="Times New Roman"/>
          <w:color w:val="000000" w:themeColor="text1"/>
          <w:sz w:val="28"/>
          <w:szCs w:val="28"/>
          <w:lang w:val="uk-UA"/>
        </w:rPr>
        <w:t>….16</w:t>
      </w:r>
    </w:p>
    <w:p w14:paraId="62BEA419" w14:textId="6E2756C2" w:rsidR="004452B3" w:rsidRPr="00F91797" w:rsidRDefault="004452B3" w:rsidP="004452B3">
      <w:pPr>
        <w:spacing w:after="100" w:afterAutospacing="1" w:line="360" w:lineRule="auto"/>
        <w:rPr>
          <w:rFonts w:ascii="Times New Roman" w:hAnsi="Times New Roman" w:cs="Times New Roman"/>
          <w:bCs/>
          <w:sz w:val="28"/>
          <w:szCs w:val="28"/>
          <w:lang w:val="uk-UA"/>
        </w:rPr>
      </w:pPr>
      <w:r w:rsidRPr="00CF1783">
        <w:rPr>
          <w:rFonts w:ascii="Times New Roman" w:hAnsi="Times New Roman" w:cs="Times New Roman"/>
          <w:sz w:val="28"/>
          <w:szCs w:val="28"/>
          <w:lang w:val="ru-RU"/>
        </w:rPr>
        <w:t>Лексикологія та стилістика другої іноземної мови</w:t>
      </w:r>
      <w:r w:rsidRPr="00F91797">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w:t>
      </w:r>
      <w:r w:rsidRPr="00F91797">
        <w:rPr>
          <w:rFonts w:ascii="Times New Roman" w:hAnsi="Times New Roman" w:cs="Times New Roman"/>
          <w:bCs/>
          <w:sz w:val="28"/>
          <w:szCs w:val="28"/>
          <w:lang w:val="uk-UA"/>
        </w:rPr>
        <w:t>………</w:t>
      </w:r>
      <w:r>
        <w:rPr>
          <w:rFonts w:ascii="Times New Roman" w:hAnsi="Times New Roman" w:cs="Times New Roman"/>
          <w:bCs/>
          <w:sz w:val="28"/>
          <w:szCs w:val="28"/>
          <w:lang w:val="uk-UA"/>
        </w:rPr>
        <w:t>.</w:t>
      </w:r>
      <w:r w:rsidRPr="00F91797">
        <w:rPr>
          <w:rFonts w:ascii="Times New Roman" w:hAnsi="Times New Roman" w:cs="Times New Roman"/>
          <w:bCs/>
          <w:sz w:val="28"/>
          <w:szCs w:val="28"/>
          <w:lang w:val="uk-UA"/>
        </w:rPr>
        <w:t>.…</w:t>
      </w:r>
      <w:r>
        <w:rPr>
          <w:rFonts w:ascii="Times New Roman" w:hAnsi="Times New Roman" w:cs="Times New Roman"/>
          <w:bCs/>
          <w:sz w:val="28"/>
          <w:szCs w:val="28"/>
          <w:lang w:val="uk-UA"/>
        </w:rPr>
        <w:t>18</w:t>
      </w:r>
    </w:p>
    <w:p w14:paraId="46AA4712" w14:textId="1CC4D80E" w:rsidR="004452B3" w:rsidRPr="00F91797" w:rsidRDefault="004452B3" w:rsidP="004452B3">
      <w:pPr>
        <w:spacing w:after="100" w:afterAutospacing="1" w:line="360" w:lineRule="auto"/>
        <w:rPr>
          <w:rFonts w:ascii="Times New Roman" w:hAnsi="Times New Roman" w:cs="Times New Roman"/>
          <w:bCs/>
          <w:sz w:val="28"/>
          <w:szCs w:val="28"/>
          <w:lang w:val="uk-UA"/>
        </w:rPr>
      </w:pPr>
      <w:r w:rsidRPr="00F91797">
        <w:rPr>
          <w:rFonts w:ascii="Times New Roman" w:hAnsi="Times New Roman" w:cs="Times New Roman"/>
          <w:color w:val="000000" w:themeColor="text1"/>
          <w:sz w:val="28"/>
          <w:szCs w:val="28"/>
          <w:lang w:val="uk-UA"/>
        </w:rPr>
        <w:t>Особливості розмовного стилю французької мови</w:t>
      </w:r>
      <w:r w:rsidRPr="00F91797">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w:t>
      </w:r>
      <w:r w:rsidRPr="00F91797">
        <w:rPr>
          <w:rFonts w:ascii="Times New Roman" w:hAnsi="Times New Roman" w:cs="Times New Roman"/>
          <w:bCs/>
          <w:sz w:val="28"/>
          <w:szCs w:val="28"/>
          <w:lang w:val="uk-UA"/>
        </w:rPr>
        <w:t>……….…2</w:t>
      </w:r>
      <w:r>
        <w:rPr>
          <w:rFonts w:ascii="Times New Roman" w:hAnsi="Times New Roman" w:cs="Times New Roman"/>
          <w:bCs/>
          <w:sz w:val="28"/>
          <w:szCs w:val="28"/>
          <w:lang w:val="uk-UA"/>
        </w:rPr>
        <w:t>0</w:t>
      </w:r>
    </w:p>
    <w:p w14:paraId="0D755E46" w14:textId="77B23E1B" w:rsidR="004452B3" w:rsidRPr="00F91797" w:rsidRDefault="004452B3" w:rsidP="004452B3">
      <w:pPr>
        <w:spacing w:after="100" w:afterAutospacing="1" w:line="360" w:lineRule="auto"/>
        <w:rPr>
          <w:rFonts w:ascii="Times New Roman" w:hAnsi="Times New Roman" w:cs="Times New Roman"/>
          <w:bCs/>
          <w:sz w:val="28"/>
          <w:szCs w:val="28"/>
          <w:lang w:val="uk-UA"/>
        </w:rPr>
      </w:pPr>
      <w:r w:rsidRPr="00F91797">
        <w:rPr>
          <w:rFonts w:ascii="Times New Roman" w:hAnsi="Times New Roman" w:cs="Times New Roman"/>
          <w:sz w:val="28"/>
          <w:szCs w:val="28"/>
          <w:lang w:val="uk-UA"/>
        </w:rPr>
        <w:t>Франкомовна поезія 19 століття</w:t>
      </w:r>
      <w:r w:rsidRPr="00F91797">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w:t>
      </w:r>
      <w:r w:rsidRPr="00F91797">
        <w:rPr>
          <w:rFonts w:ascii="Times New Roman" w:hAnsi="Times New Roman" w:cs="Times New Roman"/>
          <w:bCs/>
          <w:sz w:val="28"/>
          <w:szCs w:val="28"/>
          <w:lang w:val="uk-UA"/>
        </w:rPr>
        <w:t>……....</w:t>
      </w:r>
      <w:r>
        <w:rPr>
          <w:rFonts w:ascii="Times New Roman" w:hAnsi="Times New Roman" w:cs="Times New Roman"/>
          <w:bCs/>
          <w:sz w:val="28"/>
          <w:szCs w:val="28"/>
          <w:lang w:val="uk-UA"/>
        </w:rPr>
        <w:t>22</w:t>
      </w:r>
    </w:p>
    <w:p w14:paraId="5B62161D" w14:textId="197C5438" w:rsidR="00D377B0" w:rsidRDefault="00D377B0" w:rsidP="002675C5">
      <w:pPr>
        <w:rPr>
          <w:rFonts w:ascii="Times New Roman" w:hAnsi="Times New Roman" w:cs="Times New Roman"/>
          <w:b/>
          <w:bCs/>
          <w:sz w:val="28"/>
          <w:szCs w:val="28"/>
          <w:lang w:val="uk-UA"/>
        </w:rPr>
      </w:pPr>
    </w:p>
    <w:p w14:paraId="51B7A556" w14:textId="4B278EE5" w:rsidR="000B55C5" w:rsidRDefault="000B55C5">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47A1B3D8" w14:textId="77777777" w:rsidR="0090565E" w:rsidRDefault="0090565E" w:rsidP="002675C5">
      <w:pPr>
        <w:rPr>
          <w:rFonts w:ascii="Times New Roman" w:hAnsi="Times New Roman" w:cs="Times New Roman"/>
          <w:b/>
          <w:bCs/>
          <w:sz w:val="28"/>
          <w:szCs w:val="28"/>
          <w:lang w:val="uk-UA"/>
        </w:rPr>
      </w:pPr>
    </w:p>
    <w:p w14:paraId="55B2ACC6" w14:textId="77777777" w:rsidR="00A03DDB" w:rsidRDefault="00A03DDB" w:rsidP="00A03DDB">
      <w:pPr>
        <w:ind w:firstLine="720"/>
        <w:jc w:val="center"/>
        <w:rPr>
          <w:rFonts w:ascii="Times New Roman" w:hAnsi="Times New Roman" w:cs="Times New Roman"/>
          <w:bCs/>
          <w:sz w:val="28"/>
          <w:szCs w:val="28"/>
          <w:lang w:val="uk-UA"/>
        </w:rPr>
      </w:pPr>
      <w:r>
        <w:rPr>
          <w:rFonts w:ascii="Times New Roman" w:hAnsi="Times New Roman" w:cs="Times New Roman"/>
          <w:bCs/>
          <w:sz w:val="28"/>
          <w:szCs w:val="28"/>
          <w:lang w:val="uk-UA"/>
        </w:rPr>
        <w:t>ВСТУП</w:t>
      </w:r>
    </w:p>
    <w:p w14:paraId="429AFA80" w14:textId="77777777" w:rsidR="00A03DDB" w:rsidRPr="00482A8E" w:rsidRDefault="00A03DDB" w:rsidP="00A03DDB">
      <w:pPr>
        <w:ind w:firstLine="720"/>
        <w:jc w:val="both"/>
        <w:rPr>
          <w:rFonts w:ascii="Times New Roman" w:hAnsi="Times New Roman" w:cs="Times New Roman"/>
          <w:bCs/>
          <w:sz w:val="28"/>
          <w:szCs w:val="28"/>
          <w:lang w:val="uk-UA"/>
        </w:rPr>
      </w:pPr>
      <w:r w:rsidRPr="00482A8E">
        <w:rPr>
          <w:rFonts w:ascii="Times New Roman" w:hAnsi="Times New Roman" w:cs="Times New Roman"/>
          <w:bCs/>
          <w:sz w:val="28"/>
          <w:szCs w:val="28"/>
          <w:lang w:val="uk-UA"/>
        </w:rPr>
        <w:t>Відповідно до розділу Х статті 62 Закону України «Про вищу освіту» (№ 1556-</w:t>
      </w:r>
      <w:r w:rsidRPr="00482A8E">
        <w:rPr>
          <w:rFonts w:ascii="Times New Roman" w:hAnsi="Times New Roman" w:cs="Times New Roman"/>
          <w:bCs/>
          <w:sz w:val="28"/>
          <w:szCs w:val="28"/>
        </w:rPr>
        <w:t>VII</w:t>
      </w:r>
      <w:r w:rsidRPr="00482A8E">
        <w:rPr>
          <w:rFonts w:ascii="Times New Roman" w:hAnsi="Times New Roman" w:cs="Times New Roman"/>
          <w:bCs/>
          <w:sz w:val="28"/>
          <w:szCs w:val="28"/>
          <w:lang w:val="uk-UA"/>
        </w:rPr>
        <w:t xml:space="preserve">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w:t>
      </w:r>
    </w:p>
    <w:p w14:paraId="4E88E0C8" w14:textId="77777777" w:rsidR="00A03DDB" w:rsidRDefault="00A03DDB" w:rsidP="00A03DDB">
      <w:pPr>
        <w:ind w:firstLine="720"/>
        <w:jc w:val="both"/>
        <w:rPr>
          <w:rFonts w:ascii="Times New Roman" w:hAnsi="Times New Roman" w:cs="Times New Roman"/>
          <w:bCs/>
          <w:sz w:val="28"/>
          <w:szCs w:val="28"/>
          <w:lang w:val="uk-UA"/>
        </w:rPr>
      </w:pPr>
      <w:r w:rsidRPr="00E900F3">
        <w:rPr>
          <w:rFonts w:ascii="Times New Roman" w:hAnsi="Times New Roman" w:cs="Times New Roman"/>
          <w:bCs/>
          <w:sz w:val="28"/>
          <w:szCs w:val="28"/>
          <w:lang w:val="uk-UA"/>
        </w:rPr>
        <w:t xml:space="preserve">Каталог містить анотований перелік дисциплін,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w:t>
      </w:r>
    </w:p>
    <w:p w14:paraId="74244227" w14:textId="77777777" w:rsidR="00A03DDB" w:rsidRPr="00E900F3" w:rsidRDefault="00A03DDB" w:rsidP="00A03DDB">
      <w:pPr>
        <w:ind w:firstLine="720"/>
        <w:jc w:val="both"/>
        <w:rPr>
          <w:rFonts w:ascii="Times New Roman" w:hAnsi="Times New Roman" w:cs="Times New Roman"/>
          <w:bCs/>
          <w:sz w:val="28"/>
          <w:szCs w:val="28"/>
          <w:lang w:val="uk-UA"/>
        </w:rPr>
      </w:pPr>
      <w:r w:rsidRPr="00E900F3">
        <w:rPr>
          <w:rFonts w:ascii="Times New Roman" w:hAnsi="Times New Roman" w:cs="Times New Roman"/>
          <w:bCs/>
          <w:sz w:val="28"/>
          <w:szCs w:val="28"/>
          <w:lang w:val="uk-UA"/>
        </w:rPr>
        <w:t>Для першого (бакалаврського) рівня вищої освіти: − здобувачі 1 курсу обирають дисципліни для другого року навчання; − здобувачі 2 курсу обирають дисципліни для третього року навчання; − здобувачі 3 курсу обирають дисципліни для четвертого року навчання.</w:t>
      </w:r>
    </w:p>
    <w:p w14:paraId="2652CA55" w14:textId="77777777" w:rsidR="00A03DDB" w:rsidRDefault="00A03DDB" w:rsidP="00393FE0">
      <w:pPr>
        <w:jc w:val="center"/>
        <w:rPr>
          <w:rFonts w:ascii="Times New Roman" w:hAnsi="Times New Roman" w:cs="Times New Roman"/>
          <w:b/>
          <w:bCs/>
          <w:sz w:val="28"/>
          <w:szCs w:val="28"/>
          <w:lang w:val="uk-UA"/>
        </w:rPr>
      </w:pPr>
    </w:p>
    <w:p w14:paraId="2814A7F9" w14:textId="77777777" w:rsidR="00A03DDB" w:rsidRDefault="00A03DDB" w:rsidP="00393FE0">
      <w:pPr>
        <w:jc w:val="center"/>
        <w:rPr>
          <w:rFonts w:ascii="Times New Roman" w:hAnsi="Times New Roman" w:cs="Times New Roman"/>
          <w:b/>
          <w:bCs/>
          <w:sz w:val="28"/>
          <w:szCs w:val="28"/>
          <w:lang w:val="uk-UA"/>
        </w:rPr>
      </w:pPr>
    </w:p>
    <w:p w14:paraId="39C89311" w14:textId="77777777" w:rsidR="00A03DDB" w:rsidRDefault="00A03DDB" w:rsidP="00393FE0">
      <w:pPr>
        <w:jc w:val="center"/>
        <w:rPr>
          <w:rFonts w:ascii="Times New Roman" w:hAnsi="Times New Roman" w:cs="Times New Roman"/>
          <w:b/>
          <w:bCs/>
          <w:sz w:val="28"/>
          <w:szCs w:val="28"/>
          <w:lang w:val="uk-UA"/>
        </w:rPr>
      </w:pPr>
    </w:p>
    <w:p w14:paraId="55C986C9" w14:textId="77777777" w:rsidR="00A03DDB" w:rsidRDefault="00A03DDB" w:rsidP="00393FE0">
      <w:pPr>
        <w:jc w:val="center"/>
        <w:rPr>
          <w:rFonts w:ascii="Times New Roman" w:hAnsi="Times New Roman" w:cs="Times New Roman"/>
          <w:b/>
          <w:bCs/>
          <w:sz w:val="28"/>
          <w:szCs w:val="28"/>
          <w:lang w:val="uk-UA"/>
        </w:rPr>
      </w:pPr>
    </w:p>
    <w:p w14:paraId="79783043" w14:textId="718BEDB4" w:rsidR="009861A6" w:rsidRDefault="009861A6" w:rsidP="00B6796B">
      <w:pPr>
        <w:rPr>
          <w:rFonts w:ascii="Times New Roman" w:hAnsi="Times New Roman" w:cs="Times New Roman"/>
          <w:b/>
          <w:bCs/>
          <w:sz w:val="28"/>
          <w:szCs w:val="28"/>
          <w:lang w:val="uk-UA"/>
        </w:rPr>
      </w:pPr>
    </w:p>
    <w:p w14:paraId="35641083" w14:textId="77777777" w:rsidR="00545AA9" w:rsidRDefault="00545AA9" w:rsidP="00D377B0">
      <w:pPr>
        <w:rPr>
          <w:rFonts w:ascii="Times New Roman" w:hAnsi="Times New Roman" w:cs="Times New Roman"/>
          <w:b/>
          <w:bCs/>
          <w:sz w:val="28"/>
          <w:szCs w:val="28"/>
          <w:lang w:val="uk-UA"/>
        </w:rPr>
      </w:pPr>
    </w:p>
    <w:p w14:paraId="7F2633CF" w14:textId="77777777" w:rsidR="0088605D" w:rsidRDefault="0088605D" w:rsidP="00393FE0">
      <w:pPr>
        <w:jc w:val="center"/>
        <w:rPr>
          <w:rFonts w:ascii="Times New Roman" w:hAnsi="Times New Roman" w:cs="Times New Roman"/>
          <w:b/>
          <w:bCs/>
          <w:sz w:val="28"/>
          <w:szCs w:val="28"/>
          <w:lang w:val="uk-UA"/>
        </w:rPr>
      </w:pPr>
    </w:p>
    <w:p w14:paraId="510ECFC8" w14:textId="273BE8DD" w:rsidR="0088605D" w:rsidRDefault="0088605D">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40613CAE" w14:textId="77777777" w:rsidR="0088605D" w:rsidRDefault="0088605D" w:rsidP="0088605D">
      <w:pPr>
        <w:rPr>
          <w:rFonts w:ascii="Times New Roman" w:hAnsi="Times New Roman" w:cs="Times New Roman"/>
          <w:b/>
          <w:bCs/>
          <w:sz w:val="28"/>
          <w:szCs w:val="28"/>
          <w:lang w:val="uk-UA"/>
        </w:rPr>
      </w:pPr>
    </w:p>
    <w:p w14:paraId="734D2969" w14:textId="3AA7C3C9" w:rsidR="00393FE0" w:rsidRDefault="00393FE0" w:rsidP="00393FE0">
      <w:pPr>
        <w:jc w:val="center"/>
        <w:rPr>
          <w:rFonts w:ascii="Times New Roman" w:hAnsi="Times New Roman" w:cs="Times New Roman"/>
          <w:b/>
          <w:bCs/>
          <w:sz w:val="28"/>
          <w:szCs w:val="28"/>
          <w:lang w:val="uk-UA"/>
        </w:rPr>
      </w:pPr>
      <w:r w:rsidRPr="00393FE0">
        <w:rPr>
          <w:rFonts w:ascii="Times New Roman" w:hAnsi="Times New Roman" w:cs="Times New Roman"/>
          <w:b/>
          <w:bCs/>
          <w:sz w:val="28"/>
          <w:szCs w:val="28"/>
          <w:lang w:val="uk-UA"/>
        </w:rPr>
        <w:t>Дисципліни для вибору здобувачами вищої освіти першого (бакалаврського) рівня вищої освіти</w:t>
      </w:r>
    </w:p>
    <w:p w14:paraId="6339E652" w14:textId="77777777" w:rsidR="00B6796B" w:rsidRPr="00CF1783" w:rsidRDefault="00B6796B" w:rsidP="00393FE0">
      <w:pPr>
        <w:jc w:val="center"/>
        <w:rPr>
          <w:rFonts w:ascii="Times New Roman" w:hAnsi="Times New Roman" w:cs="Times New Roman"/>
          <w:b/>
          <w:sz w:val="28"/>
          <w:szCs w:val="28"/>
          <w:lang w:val="uk-UA"/>
        </w:rPr>
      </w:pPr>
    </w:p>
    <w:p w14:paraId="32AA2675" w14:textId="77777777" w:rsidR="00B6796B" w:rsidRPr="00CF1783" w:rsidRDefault="00B6796B" w:rsidP="00393FE0">
      <w:pPr>
        <w:jc w:val="center"/>
        <w:rPr>
          <w:rFonts w:ascii="Times New Roman" w:hAnsi="Times New Roman" w:cs="Times New Roman"/>
          <w:b/>
          <w:sz w:val="28"/>
          <w:szCs w:val="28"/>
          <w:lang w:val="uk-UA"/>
        </w:rPr>
      </w:pPr>
    </w:p>
    <w:p w14:paraId="676715D2" w14:textId="711E4E2E" w:rsidR="00131AEB" w:rsidRPr="00B6796B" w:rsidRDefault="00131AEB" w:rsidP="00393FE0">
      <w:pPr>
        <w:jc w:val="center"/>
        <w:rPr>
          <w:rFonts w:ascii="Times New Roman" w:hAnsi="Times New Roman" w:cs="Times New Roman"/>
          <w:b/>
          <w:sz w:val="28"/>
          <w:szCs w:val="28"/>
        </w:rPr>
      </w:pPr>
      <w:r w:rsidRPr="00B6796B">
        <w:rPr>
          <w:rFonts w:ascii="Times New Roman" w:hAnsi="Times New Roman" w:cs="Times New Roman"/>
          <w:b/>
          <w:sz w:val="28"/>
          <w:szCs w:val="28"/>
        </w:rPr>
        <w:t>Практикум з аудіювання французької мови</w:t>
      </w:r>
    </w:p>
    <w:tbl>
      <w:tblPr>
        <w:tblStyle w:val="a3"/>
        <w:tblW w:w="9634" w:type="dxa"/>
        <w:tblLook w:val="04A0" w:firstRow="1" w:lastRow="0" w:firstColumn="1" w:lastColumn="0" w:noHBand="0" w:noVBand="1"/>
      </w:tblPr>
      <w:tblGrid>
        <w:gridCol w:w="3823"/>
        <w:gridCol w:w="5811"/>
      </w:tblGrid>
      <w:tr w:rsidR="00131AEB" w:rsidRPr="00CF1783" w14:paraId="030E5516" w14:textId="77777777" w:rsidTr="007F638F">
        <w:trPr>
          <w:trHeight w:val="177"/>
        </w:trPr>
        <w:tc>
          <w:tcPr>
            <w:tcW w:w="3823" w:type="dxa"/>
          </w:tcPr>
          <w:p w14:paraId="663FAD3A" w14:textId="77777777" w:rsidR="00131AEB" w:rsidRPr="00B926BD" w:rsidRDefault="00131AEB" w:rsidP="007F638F">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5811" w:type="dxa"/>
          </w:tcPr>
          <w:p w14:paraId="33E56988" w14:textId="198AE848" w:rsidR="00131AEB" w:rsidRPr="00093BAF" w:rsidRDefault="00131AEB" w:rsidP="007F638F">
            <w:pPr>
              <w:jc w:val="center"/>
              <w:rPr>
                <w:rFonts w:ascii="Times New Roman" w:hAnsi="Times New Roman" w:cs="Times New Roman"/>
                <w:sz w:val="28"/>
                <w:szCs w:val="28"/>
                <w:lang w:val="uk-UA"/>
              </w:rPr>
            </w:pPr>
            <w:r w:rsidRPr="00CF1783">
              <w:rPr>
                <w:rFonts w:ascii="Times New Roman" w:hAnsi="Times New Roman" w:cs="Times New Roman"/>
                <w:sz w:val="28"/>
                <w:szCs w:val="28"/>
                <w:lang w:val="ru-RU"/>
              </w:rPr>
              <w:t>Практикум з аудіювання французької мови</w:t>
            </w:r>
          </w:p>
        </w:tc>
      </w:tr>
      <w:tr w:rsidR="00131AEB" w:rsidRPr="00B926BD" w14:paraId="7D28BD9E" w14:textId="77777777" w:rsidTr="007F638F">
        <w:tc>
          <w:tcPr>
            <w:tcW w:w="3823" w:type="dxa"/>
          </w:tcPr>
          <w:p w14:paraId="57E2D5D4" w14:textId="77777777" w:rsidR="00131AEB" w:rsidRPr="00B926BD" w:rsidRDefault="00131AEB" w:rsidP="007F638F">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5811" w:type="dxa"/>
          </w:tcPr>
          <w:p w14:paraId="3431FFA2" w14:textId="77777777" w:rsidR="00131AEB" w:rsidRPr="00B926BD" w:rsidRDefault="00131AEB" w:rsidP="007F638F">
            <w:pPr>
              <w:jc w:val="center"/>
              <w:rPr>
                <w:rFonts w:ascii="Times New Roman" w:hAnsi="Times New Roman" w:cs="Times New Roman"/>
                <w:sz w:val="28"/>
                <w:szCs w:val="28"/>
                <w:lang w:val="uk-UA"/>
              </w:rPr>
            </w:pPr>
            <w:r w:rsidRPr="00B926BD">
              <w:rPr>
                <w:rFonts w:ascii="Times New Roman" w:hAnsi="Times New Roman" w:cs="Times New Roman"/>
                <w:i/>
                <w:color w:val="000000" w:themeColor="text1"/>
                <w:sz w:val="28"/>
                <w:szCs w:val="28"/>
              </w:rPr>
              <w:t>Бакалавр</w:t>
            </w:r>
          </w:p>
        </w:tc>
      </w:tr>
      <w:tr w:rsidR="00131AEB" w:rsidRPr="00B926BD" w14:paraId="2C9BD581" w14:textId="77777777" w:rsidTr="007F638F">
        <w:tc>
          <w:tcPr>
            <w:tcW w:w="3823" w:type="dxa"/>
          </w:tcPr>
          <w:p w14:paraId="1EFF5973" w14:textId="77777777" w:rsidR="00131AEB" w:rsidRPr="00B926BD" w:rsidRDefault="00131AEB" w:rsidP="007F638F">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5811" w:type="dxa"/>
          </w:tcPr>
          <w:p w14:paraId="45175EC7" w14:textId="77777777" w:rsidR="00131AEB" w:rsidRPr="00A30272" w:rsidRDefault="00131AEB" w:rsidP="007F638F">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131AEB" w:rsidRPr="00B926BD" w14:paraId="4FD2FF8A" w14:textId="77777777" w:rsidTr="007F638F">
        <w:tc>
          <w:tcPr>
            <w:tcW w:w="3823" w:type="dxa"/>
          </w:tcPr>
          <w:p w14:paraId="715A8E33" w14:textId="77777777" w:rsidR="00131AEB" w:rsidRPr="00B926BD" w:rsidRDefault="00131AEB" w:rsidP="007F638F">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5811" w:type="dxa"/>
          </w:tcPr>
          <w:p w14:paraId="3A0E40A6" w14:textId="77777777" w:rsidR="00131AEB" w:rsidRPr="00A30272" w:rsidRDefault="00131AEB" w:rsidP="007F638F">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131AEB" w:rsidRPr="00B926BD" w14:paraId="0EAE9500" w14:textId="77777777" w:rsidTr="007F638F">
        <w:tc>
          <w:tcPr>
            <w:tcW w:w="3823" w:type="dxa"/>
          </w:tcPr>
          <w:p w14:paraId="6CA225CD" w14:textId="77777777" w:rsidR="00131AEB" w:rsidRPr="00B926BD" w:rsidRDefault="00131AEB" w:rsidP="007F638F">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5811" w:type="dxa"/>
          </w:tcPr>
          <w:p w14:paraId="23910D0E" w14:textId="4A972907" w:rsidR="00131AEB" w:rsidRPr="00B926BD" w:rsidRDefault="0088605D" w:rsidP="007F638F">
            <w:pPr>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00131AEB">
              <w:rPr>
                <w:rFonts w:ascii="Times New Roman" w:hAnsi="Times New Roman" w:cs="Times New Roman"/>
                <w:sz w:val="28"/>
                <w:szCs w:val="28"/>
                <w:lang w:val="uk-UA"/>
              </w:rPr>
              <w:t xml:space="preserve"> </w:t>
            </w:r>
            <w:r w:rsidR="00131AEB" w:rsidRPr="00B926BD">
              <w:rPr>
                <w:rFonts w:ascii="Times New Roman" w:hAnsi="Times New Roman" w:cs="Times New Roman"/>
                <w:sz w:val="28"/>
                <w:szCs w:val="28"/>
                <w:lang w:val="uk-UA"/>
              </w:rPr>
              <w:t>кредити ЄКТС</w:t>
            </w:r>
          </w:p>
        </w:tc>
      </w:tr>
      <w:tr w:rsidR="00131AEB" w:rsidRPr="00B926BD" w14:paraId="7506E12E" w14:textId="77777777" w:rsidTr="007F638F">
        <w:tc>
          <w:tcPr>
            <w:tcW w:w="3823" w:type="dxa"/>
          </w:tcPr>
          <w:p w14:paraId="5A96DC58" w14:textId="77777777" w:rsidR="00131AEB" w:rsidRPr="00B926BD" w:rsidRDefault="00131AEB" w:rsidP="007F638F">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5811" w:type="dxa"/>
          </w:tcPr>
          <w:p w14:paraId="688FF069" w14:textId="77777777" w:rsidR="00131AEB" w:rsidRPr="00B926BD" w:rsidRDefault="00131AEB" w:rsidP="007F638F">
            <w:pPr>
              <w:jc w:val="center"/>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Pr="00B926BD">
              <w:rPr>
                <w:rFonts w:ascii="Times New Roman" w:hAnsi="Times New Roman" w:cs="Times New Roman"/>
                <w:sz w:val="28"/>
                <w:szCs w:val="28"/>
                <w:lang w:val="uk-UA"/>
              </w:rPr>
              <w:t>ька</w:t>
            </w:r>
          </w:p>
        </w:tc>
      </w:tr>
      <w:tr w:rsidR="00131AEB" w:rsidRPr="00CF1783" w14:paraId="15E89300" w14:textId="77777777" w:rsidTr="007F638F">
        <w:tc>
          <w:tcPr>
            <w:tcW w:w="3823" w:type="dxa"/>
          </w:tcPr>
          <w:p w14:paraId="23F99747" w14:textId="77777777" w:rsidR="00131AEB" w:rsidRPr="00B926BD" w:rsidRDefault="00131AEB" w:rsidP="007F638F">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Передумови для вивчення дисципліни</w:t>
            </w:r>
          </w:p>
        </w:tc>
        <w:tc>
          <w:tcPr>
            <w:tcW w:w="5811" w:type="dxa"/>
          </w:tcPr>
          <w:p w14:paraId="392D321F" w14:textId="2266A229" w:rsidR="00131AEB" w:rsidRPr="00B926BD" w:rsidRDefault="00131AEB" w:rsidP="00131AEB">
            <w:pPr>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цикл теоретичних й практичних дисциплін, зокрема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фонетика, практичний курс іноземної мови, практика письмового та усного перекладу.</w:t>
            </w:r>
          </w:p>
        </w:tc>
      </w:tr>
      <w:tr w:rsidR="00131AEB" w:rsidRPr="00CF1783" w14:paraId="53526D4A" w14:textId="77777777" w:rsidTr="007F638F">
        <w:tc>
          <w:tcPr>
            <w:tcW w:w="3823" w:type="dxa"/>
          </w:tcPr>
          <w:p w14:paraId="165C2245" w14:textId="77777777" w:rsidR="00131AEB" w:rsidRPr="00B926BD" w:rsidRDefault="00131AEB" w:rsidP="007F638F">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Кафедра, яка забезпечує викладання дисципліни</w:t>
            </w:r>
          </w:p>
        </w:tc>
        <w:tc>
          <w:tcPr>
            <w:tcW w:w="5811" w:type="dxa"/>
          </w:tcPr>
          <w:p w14:paraId="679B7E8A" w14:textId="77777777" w:rsidR="00131AEB" w:rsidRPr="00B926BD" w:rsidRDefault="00131AEB" w:rsidP="007F638F">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романських мов та зарубіжної літератури</w:t>
            </w:r>
          </w:p>
        </w:tc>
      </w:tr>
      <w:tr w:rsidR="00131AEB" w:rsidRPr="00CF1783" w14:paraId="16893E39" w14:textId="77777777" w:rsidTr="007F638F">
        <w:tc>
          <w:tcPr>
            <w:tcW w:w="3823" w:type="dxa"/>
          </w:tcPr>
          <w:p w14:paraId="1C37A513" w14:textId="77777777" w:rsidR="00131AEB" w:rsidRPr="00B926BD" w:rsidRDefault="00131AEB" w:rsidP="007F638F">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Інформаційне забезпечення</w:t>
            </w:r>
          </w:p>
        </w:tc>
        <w:tc>
          <w:tcPr>
            <w:tcW w:w="5811" w:type="dxa"/>
          </w:tcPr>
          <w:p w14:paraId="1DC480AD" w14:textId="701DBCB0" w:rsidR="00131AEB" w:rsidRPr="00B926BD" w:rsidRDefault="00D23C18" w:rsidP="007F638F">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Французькі медіа </w:t>
            </w:r>
            <w:r>
              <w:rPr>
                <w:rFonts w:ascii="Times New Roman" w:hAnsi="Times New Roman" w:cs="Times New Roman"/>
                <w:sz w:val="28"/>
                <w:szCs w:val="28"/>
                <w:lang w:val="fr-FR"/>
              </w:rPr>
              <w:t>Brut</w:t>
            </w:r>
            <w:r w:rsidRPr="00CF1783">
              <w:rPr>
                <w:rFonts w:ascii="Times New Roman" w:hAnsi="Times New Roman" w:cs="Times New Roman"/>
                <w:sz w:val="28"/>
                <w:szCs w:val="28"/>
                <w:lang w:val="uk-UA"/>
              </w:rPr>
              <w:t xml:space="preserve">, </w:t>
            </w:r>
            <w:r>
              <w:rPr>
                <w:rFonts w:ascii="Times New Roman" w:hAnsi="Times New Roman" w:cs="Times New Roman"/>
                <w:sz w:val="28"/>
                <w:szCs w:val="28"/>
                <w:lang w:val="fr-FR"/>
              </w:rPr>
              <w:t>TV</w:t>
            </w:r>
            <w:r w:rsidRPr="00CF1783">
              <w:rPr>
                <w:rFonts w:ascii="Times New Roman" w:hAnsi="Times New Roman" w:cs="Times New Roman"/>
                <w:sz w:val="28"/>
                <w:szCs w:val="28"/>
                <w:lang w:val="uk-UA"/>
              </w:rPr>
              <w:t xml:space="preserve">5, </w:t>
            </w:r>
            <w:r>
              <w:rPr>
                <w:rFonts w:ascii="Times New Roman" w:hAnsi="Times New Roman" w:cs="Times New Roman"/>
                <w:sz w:val="28"/>
                <w:szCs w:val="28"/>
                <w:lang w:val="fr-FR"/>
              </w:rPr>
              <w:t>France</w:t>
            </w:r>
            <w:r w:rsidRPr="00CF1783">
              <w:rPr>
                <w:rFonts w:ascii="Times New Roman" w:hAnsi="Times New Roman" w:cs="Times New Roman"/>
                <w:sz w:val="28"/>
                <w:szCs w:val="28"/>
                <w:lang w:val="uk-UA"/>
              </w:rPr>
              <w:t xml:space="preserve">24, </w:t>
            </w:r>
            <w:r w:rsidR="00064762">
              <w:rPr>
                <w:rFonts w:ascii="Times New Roman" w:hAnsi="Times New Roman" w:cs="Times New Roman"/>
                <w:sz w:val="28"/>
                <w:szCs w:val="28"/>
                <w:lang w:val="uk-UA"/>
              </w:rPr>
              <w:t xml:space="preserve">відповідні канали на </w:t>
            </w:r>
            <w:r w:rsidR="00064762">
              <w:rPr>
                <w:rFonts w:ascii="Times New Roman" w:hAnsi="Times New Roman" w:cs="Times New Roman"/>
                <w:sz w:val="28"/>
                <w:szCs w:val="28"/>
              </w:rPr>
              <w:t>youtube</w:t>
            </w:r>
            <w:r w:rsidR="00064762">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00131AEB" w:rsidRPr="00B926BD">
              <w:rPr>
                <w:rFonts w:ascii="Times New Roman" w:hAnsi="Times New Roman" w:cs="Times New Roman"/>
                <w:sz w:val="28"/>
                <w:szCs w:val="28"/>
                <w:lang w:val="uk-UA"/>
              </w:rPr>
              <w:t>акети завдань для модульного та підсумкового контролю; сервіси «</w:t>
            </w:r>
            <w:r w:rsidR="00131AEB" w:rsidRPr="00B926BD">
              <w:rPr>
                <w:rFonts w:ascii="Times New Roman" w:hAnsi="Times New Roman" w:cs="Times New Roman"/>
                <w:sz w:val="28"/>
                <w:szCs w:val="28"/>
                <w:lang w:val="en-GB"/>
              </w:rPr>
              <w:t>Moodle</w:t>
            </w:r>
            <w:r w:rsidR="00131AEB" w:rsidRPr="00B926BD">
              <w:rPr>
                <w:rFonts w:ascii="Times New Roman" w:hAnsi="Times New Roman" w:cs="Times New Roman"/>
                <w:sz w:val="28"/>
                <w:szCs w:val="28"/>
                <w:lang w:val="uk-UA"/>
              </w:rPr>
              <w:t>», «</w:t>
            </w:r>
            <w:r w:rsidR="00131AEB" w:rsidRPr="00B926BD">
              <w:rPr>
                <w:rFonts w:ascii="Times New Roman" w:hAnsi="Times New Roman" w:cs="Times New Roman"/>
                <w:sz w:val="28"/>
                <w:szCs w:val="28"/>
                <w:lang w:val="en-GB"/>
              </w:rPr>
              <w:t>Google</w:t>
            </w:r>
            <w:r w:rsidR="00131AEB" w:rsidRPr="00B926BD">
              <w:rPr>
                <w:rFonts w:ascii="Times New Roman" w:hAnsi="Times New Roman" w:cs="Times New Roman"/>
                <w:sz w:val="28"/>
                <w:szCs w:val="28"/>
                <w:lang w:val="uk-UA"/>
              </w:rPr>
              <w:t xml:space="preserve"> </w:t>
            </w:r>
            <w:r w:rsidR="00131AEB" w:rsidRPr="00B926BD">
              <w:rPr>
                <w:rFonts w:ascii="Times New Roman" w:hAnsi="Times New Roman" w:cs="Times New Roman"/>
                <w:sz w:val="28"/>
                <w:szCs w:val="28"/>
                <w:lang w:val="en-GB"/>
              </w:rPr>
              <w:t>Meet</w:t>
            </w:r>
            <w:r w:rsidR="00131AEB">
              <w:rPr>
                <w:rFonts w:ascii="Times New Roman" w:hAnsi="Times New Roman" w:cs="Times New Roman"/>
                <w:sz w:val="28"/>
                <w:szCs w:val="28"/>
                <w:lang w:val="uk-UA"/>
              </w:rPr>
              <w:t>»</w:t>
            </w:r>
            <w:r w:rsidR="00131AEB" w:rsidRPr="00B926BD">
              <w:rPr>
                <w:rFonts w:ascii="Times New Roman" w:hAnsi="Times New Roman" w:cs="Times New Roman"/>
                <w:sz w:val="28"/>
                <w:szCs w:val="28"/>
                <w:lang w:val="uk-UA"/>
              </w:rPr>
              <w:t xml:space="preserve"> тощо.</w:t>
            </w:r>
          </w:p>
        </w:tc>
      </w:tr>
      <w:tr w:rsidR="00131AEB" w:rsidRPr="00B67D35" w14:paraId="1475B621" w14:textId="77777777" w:rsidTr="007F638F">
        <w:tc>
          <w:tcPr>
            <w:tcW w:w="3823" w:type="dxa"/>
          </w:tcPr>
          <w:p w14:paraId="2A24CE3A" w14:textId="77777777" w:rsidR="00131AEB" w:rsidRPr="00B926BD" w:rsidRDefault="00131AEB" w:rsidP="007F638F">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проведення занять</w:t>
            </w:r>
          </w:p>
        </w:tc>
        <w:tc>
          <w:tcPr>
            <w:tcW w:w="5811" w:type="dxa"/>
          </w:tcPr>
          <w:p w14:paraId="61083F6A" w14:textId="3DF34868" w:rsidR="00131AEB" w:rsidRPr="00B926BD" w:rsidRDefault="00D52747" w:rsidP="00131AEB">
            <w:pPr>
              <w:jc w:val="center"/>
              <w:rPr>
                <w:rFonts w:ascii="Times New Roman" w:hAnsi="Times New Roman" w:cs="Times New Roman"/>
                <w:sz w:val="28"/>
                <w:szCs w:val="28"/>
                <w:lang w:val="uk-UA"/>
              </w:rPr>
            </w:pPr>
            <w:r>
              <w:rPr>
                <w:rFonts w:ascii="Times New Roman" w:hAnsi="Times New Roman" w:cs="Times New Roman"/>
                <w:sz w:val="28"/>
                <w:szCs w:val="28"/>
                <w:lang w:val="uk-UA"/>
              </w:rPr>
              <w:t>Практичні/л</w:t>
            </w:r>
            <w:r w:rsidR="00131AEB">
              <w:rPr>
                <w:rFonts w:ascii="Times New Roman" w:hAnsi="Times New Roman" w:cs="Times New Roman"/>
                <w:sz w:val="28"/>
                <w:szCs w:val="28"/>
                <w:lang w:val="uk-UA"/>
              </w:rPr>
              <w:t>аборатор</w:t>
            </w:r>
            <w:r w:rsidR="0088605D">
              <w:rPr>
                <w:rFonts w:ascii="Times New Roman" w:hAnsi="Times New Roman" w:cs="Times New Roman"/>
                <w:sz w:val="28"/>
                <w:szCs w:val="28"/>
                <w:lang w:val="uk-UA"/>
              </w:rPr>
              <w:t>ні заняття</w:t>
            </w:r>
          </w:p>
        </w:tc>
      </w:tr>
      <w:tr w:rsidR="00131AEB" w:rsidRPr="00CF1783" w14:paraId="0EEC8098" w14:textId="77777777" w:rsidTr="007F638F">
        <w:tc>
          <w:tcPr>
            <w:tcW w:w="3823" w:type="dxa"/>
          </w:tcPr>
          <w:p w14:paraId="02D8C3B1" w14:textId="77777777" w:rsidR="00131AEB" w:rsidRPr="00B926BD" w:rsidRDefault="00131AEB" w:rsidP="007F638F">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5811" w:type="dxa"/>
          </w:tcPr>
          <w:p w14:paraId="3299A318" w14:textId="77777777" w:rsidR="00131AEB" w:rsidRDefault="00131AEB" w:rsidP="00131AEB">
            <w:pPr>
              <w:jc w:val="both"/>
              <w:rPr>
                <w:rFonts w:ascii="Times New Roman" w:hAnsi="Times New Roman" w:cs="Times New Roman"/>
                <w:sz w:val="28"/>
                <w:szCs w:val="28"/>
                <w:lang w:val="uk-UA"/>
              </w:rPr>
            </w:pPr>
            <w:r w:rsidRPr="00131AEB">
              <w:rPr>
                <w:rFonts w:ascii="Times New Roman" w:hAnsi="Times New Roman" w:cs="Times New Roman"/>
                <w:sz w:val="28"/>
                <w:szCs w:val="28"/>
                <w:lang w:val="uk-UA"/>
              </w:rPr>
              <w:t xml:space="preserve">У результаті проходження курсу студенти набувають компетентностей </w:t>
            </w:r>
          </w:p>
          <w:p w14:paraId="2481BF5F" w14:textId="5D0C831B" w:rsidR="00131AEB" w:rsidRPr="00CF1783" w:rsidRDefault="00131AEB" w:rsidP="00131AEB">
            <w:pPr>
              <w:jc w:val="both"/>
              <w:rPr>
                <w:rFonts w:ascii="Times New Roman" w:hAnsi="Times New Roman" w:cs="Times New Roman"/>
                <w:sz w:val="28"/>
                <w:szCs w:val="28"/>
                <w:lang w:val="ru-RU"/>
              </w:rPr>
            </w:pPr>
            <w:r>
              <w:rPr>
                <w:rFonts w:ascii="Times New Roman" w:hAnsi="Times New Roman" w:cs="Times New Roman"/>
                <w:sz w:val="28"/>
                <w:szCs w:val="28"/>
                <w:lang w:val="uk-UA"/>
              </w:rPr>
              <w:t>-</w:t>
            </w:r>
            <w:r w:rsidRPr="00CF1783">
              <w:rPr>
                <w:rFonts w:ascii="Times New Roman" w:hAnsi="Times New Roman" w:cs="Times New Roman"/>
                <w:sz w:val="28"/>
                <w:szCs w:val="28"/>
                <w:lang w:val="ru-RU"/>
              </w:rPr>
              <w:t xml:space="preserve">сприймати на слух і розуміти автентичні тексти загальної та спеціальної тематики; </w:t>
            </w:r>
          </w:p>
          <w:p w14:paraId="0A43B5C1" w14:textId="77777777" w:rsidR="00131AEB" w:rsidRPr="00CF1783" w:rsidRDefault="00131AEB" w:rsidP="00131AEB">
            <w:pPr>
              <w:jc w:val="both"/>
              <w:rPr>
                <w:rFonts w:ascii="Times New Roman" w:hAnsi="Times New Roman" w:cs="Times New Roman"/>
                <w:sz w:val="28"/>
                <w:szCs w:val="28"/>
                <w:lang w:val="ru-RU"/>
              </w:rPr>
            </w:pPr>
            <w:r w:rsidRPr="00CF1783">
              <w:rPr>
                <w:rFonts w:ascii="Times New Roman" w:hAnsi="Times New Roman" w:cs="Times New Roman"/>
                <w:sz w:val="28"/>
                <w:szCs w:val="28"/>
                <w:lang w:val="ru-RU"/>
              </w:rPr>
              <w:t xml:space="preserve">- володіти чіткою та природною вимовою та інтонацією; </w:t>
            </w:r>
          </w:p>
          <w:p w14:paraId="0824B649" w14:textId="77777777" w:rsidR="00131AEB" w:rsidRPr="00CF1783" w:rsidRDefault="00131AEB" w:rsidP="00131AEB">
            <w:pPr>
              <w:jc w:val="both"/>
              <w:rPr>
                <w:rFonts w:ascii="Times New Roman" w:hAnsi="Times New Roman" w:cs="Times New Roman"/>
                <w:sz w:val="28"/>
                <w:szCs w:val="28"/>
                <w:lang w:val="ru-RU"/>
              </w:rPr>
            </w:pPr>
            <w:r w:rsidRPr="00CF1783">
              <w:rPr>
                <w:rFonts w:ascii="Times New Roman" w:hAnsi="Times New Roman" w:cs="Times New Roman"/>
                <w:sz w:val="28"/>
                <w:szCs w:val="28"/>
                <w:lang w:val="ru-RU"/>
              </w:rPr>
              <w:t xml:space="preserve">- вивчити лексичні одиниці, вислови та конструкти у конкретній повсякденній ситуації; </w:t>
            </w:r>
          </w:p>
          <w:p w14:paraId="4F8B1FA0" w14:textId="77777777" w:rsidR="00131AEB" w:rsidRPr="00CF1783" w:rsidRDefault="00131AEB" w:rsidP="00131AEB">
            <w:pPr>
              <w:jc w:val="both"/>
              <w:rPr>
                <w:rFonts w:ascii="Times New Roman" w:hAnsi="Times New Roman" w:cs="Times New Roman"/>
                <w:sz w:val="28"/>
                <w:szCs w:val="28"/>
                <w:lang w:val="ru-RU"/>
              </w:rPr>
            </w:pPr>
            <w:r w:rsidRPr="00CF1783">
              <w:rPr>
                <w:rFonts w:ascii="Times New Roman" w:hAnsi="Times New Roman" w:cs="Times New Roman"/>
                <w:sz w:val="28"/>
                <w:szCs w:val="28"/>
                <w:lang w:val="ru-RU"/>
              </w:rPr>
              <w:t xml:space="preserve">- вивчити граматичні конструкції у конкретній комунікативній ситуації; </w:t>
            </w:r>
          </w:p>
          <w:p w14:paraId="36DF3DE0" w14:textId="08ABE889" w:rsidR="00131AEB" w:rsidRPr="00CF1783" w:rsidRDefault="00131AEB" w:rsidP="00131AEB">
            <w:pPr>
              <w:jc w:val="both"/>
              <w:rPr>
                <w:rFonts w:ascii="Times New Roman" w:hAnsi="Times New Roman" w:cs="Times New Roman"/>
                <w:sz w:val="28"/>
                <w:szCs w:val="28"/>
                <w:lang w:val="ru-RU"/>
              </w:rPr>
            </w:pPr>
            <w:r w:rsidRPr="00CF1783">
              <w:rPr>
                <w:rFonts w:ascii="Times New Roman" w:hAnsi="Times New Roman" w:cs="Times New Roman"/>
                <w:sz w:val="28"/>
                <w:szCs w:val="28"/>
                <w:lang w:val="ru-RU"/>
              </w:rPr>
              <w:lastRenderedPageBreak/>
              <w:t xml:space="preserve">- аналізувати комунікативну ситуацію, її культурні та соціальні чинники, тематику та мовні варіації; </w:t>
            </w:r>
          </w:p>
          <w:p w14:paraId="1ED80632" w14:textId="77777777" w:rsidR="00131AEB" w:rsidRPr="00CF1783" w:rsidRDefault="00131AEB" w:rsidP="00131AEB">
            <w:pPr>
              <w:jc w:val="both"/>
              <w:rPr>
                <w:rFonts w:ascii="Times New Roman" w:hAnsi="Times New Roman" w:cs="Times New Roman"/>
                <w:sz w:val="28"/>
                <w:szCs w:val="28"/>
                <w:lang w:val="ru-RU"/>
              </w:rPr>
            </w:pPr>
            <w:r w:rsidRPr="00CF1783">
              <w:rPr>
                <w:rFonts w:ascii="Times New Roman" w:hAnsi="Times New Roman" w:cs="Times New Roman"/>
                <w:sz w:val="28"/>
                <w:szCs w:val="28"/>
                <w:lang w:val="ru-RU"/>
              </w:rPr>
              <w:t xml:space="preserve">- вільно спілкуватися французькою мовою, використовуючи її для міжособистісного спілкування; </w:t>
            </w:r>
          </w:p>
          <w:p w14:paraId="35A2EC69" w14:textId="5DF8F49C" w:rsidR="00131AEB" w:rsidRPr="00CF1783" w:rsidRDefault="00131AEB" w:rsidP="00131AEB">
            <w:pPr>
              <w:jc w:val="both"/>
              <w:rPr>
                <w:rFonts w:ascii="Times New Roman" w:hAnsi="Times New Roman" w:cs="Times New Roman"/>
                <w:sz w:val="28"/>
                <w:szCs w:val="28"/>
                <w:lang w:val="ru-RU"/>
              </w:rPr>
            </w:pPr>
            <w:r w:rsidRPr="00CF1783">
              <w:rPr>
                <w:rFonts w:ascii="Times New Roman" w:hAnsi="Times New Roman" w:cs="Times New Roman"/>
                <w:sz w:val="28"/>
                <w:szCs w:val="28"/>
                <w:lang w:val="ru-RU"/>
              </w:rPr>
              <w:t>- оволодіти французькою мовою як засобом комунікації для успішної організації міжкультурної комунікації;</w:t>
            </w:r>
          </w:p>
          <w:p w14:paraId="63DC6DA8" w14:textId="2132D1AF" w:rsidR="00131AEB" w:rsidRPr="00CF1783" w:rsidRDefault="00131AEB" w:rsidP="00131AEB">
            <w:pPr>
              <w:jc w:val="both"/>
              <w:rPr>
                <w:rFonts w:ascii="Times New Roman" w:hAnsi="Times New Roman" w:cs="Times New Roman"/>
                <w:sz w:val="28"/>
                <w:szCs w:val="28"/>
                <w:lang w:val="ru-RU"/>
              </w:rPr>
            </w:pPr>
            <w:r w:rsidRPr="00CF1783">
              <w:rPr>
                <w:rFonts w:ascii="Times New Roman" w:hAnsi="Times New Roman" w:cs="Times New Roman"/>
                <w:sz w:val="28"/>
                <w:szCs w:val="28"/>
                <w:lang w:val="ru-RU"/>
              </w:rPr>
              <w:t>- отримати знання та навички з французької мови, які в подальшому допоможуть використовувати її у професійній діяльності.</w:t>
            </w:r>
          </w:p>
          <w:p w14:paraId="2A8A18F7" w14:textId="31D3BB8D" w:rsidR="00131AEB" w:rsidRPr="00131AEB" w:rsidRDefault="00131AEB" w:rsidP="00131AEB">
            <w:pPr>
              <w:jc w:val="both"/>
              <w:rPr>
                <w:rFonts w:ascii="Times New Roman" w:hAnsi="Times New Roman" w:cs="Times New Roman"/>
                <w:sz w:val="28"/>
                <w:szCs w:val="28"/>
                <w:lang w:val="uk-UA"/>
              </w:rPr>
            </w:pPr>
          </w:p>
        </w:tc>
      </w:tr>
      <w:tr w:rsidR="00131AEB" w:rsidRPr="00CF1783" w14:paraId="2C804A7B" w14:textId="77777777" w:rsidTr="007F638F">
        <w:tc>
          <w:tcPr>
            <w:tcW w:w="3823" w:type="dxa"/>
          </w:tcPr>
          <w:p w14:paraId="220DF7ED" w14:textId="77777777" w:rsidR="00131AEB" w:rsidRPr="00B926BD" w:rsidRDefault="00131AEB" w:rsidP="007F638F">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Короткий зміст дисципліни (що буде вивчатися, перелік тем)</w:t>
            </w:r>
          </w:p>
        </w:tc>
        <w:tc>
          <w:tcPr>
            <w:tcW w:w="5811" w:type="dxa"/>
          </w:tcPr>
          <w:p w14:paraId="0D746970" w14:textId="4C25E8E0" w:rsidR="0008737A" w:rsidRPr="00CF1783" w:rsidRDefault="0008737A" w:rsidP="0008737A">
            <w:pPr>
              <w:jc w:val="both"/>
              <w:rPr>
                <w:rFonts w:ascii="Times New Roman" w:hAnsi="Times New Roman" w:cs="Times New Roman"/>
                <w:sz w:val="28"/>
                <w:szCs w:val="28"/>
                <w:lang w:val="uk-UA"/>
              </w:rPr>
            </w:pPr>
            <w:r w:rsidRPr="00CF1783">
              <w:rPr>
                <w:rFonts w:ascii="Times New Roman" w:hAnsi="Times New Roman" w:cs="Times New Roman"/>
                <w:sz w:val="28"/>
                <w:szCs w:val="28"/>
                <w:lang w:val="uk-UA"/>
              </w:rPr>
              <w:t>Аудіоматеріал сприяє вивченню французьк</w:t>
            </w:r>
            <w:r w:rsidR="00064762">
              <w:rPr>
                <w:rFonts w:ascii="Times New Roman" w:hAnsi="Times New Roman" w:cs="Times New Roman"/>
                <w:sz w:val="28"/>
                <w:szCs w:val="28"/>
                <w:lang w:val="uk-UA"/>
              </w:rPr>
              <w:t>о</w:t>
            </w:r>
            <w:r w:rsidRPr="00CF1783">
              <w:rPr>
                <w:rFonts w:ascii="Times New Roman" w:hAnsi="Times New Roman" w:cs="Times New Roman"/>
                <w:sz w:val="28"/>
                <w:szCs w:val="28"/>
                <w:lang w:val="uk-UA"/>
              </w:rPr>
              <w:t>ї мови у живому лінгвокультурному контексті, розвиває навичку розуміння усного мовлення, сприйняття на слух, формує правильну вимову, дозволяє легко і швидко оволодіти лексичними і граматичними конструкціями.</w:t>
            </w:r>
            <w:r w:rsidRPr="00131AEB">
              <w:rPr>
                <w:rFonts w:ascii="Times New Roman" w:eastAsia="Times New Roman" w:hAnsi="Times New Roman" w:cs="Times New Roman"/>
                <w:sz w:val="28"/>
                <w:szCs w:val="28"/>
                <w:lang w:val="uk-UA" w:eastAsia="ru-RU"/>
              </w:rPr>
              <w:t xml:space="preserve"> </w:t>
            </w:r>
          </w:p>
          <w:p w14:paraId="3E51D4EB" w14:textId="77777777" w:rsidR="0008737A" w:rsidRDefault="0008737A" w:rsidP="007F638F">
            <w:pPr>
              <w:jc w:val="both"/>
              <w:rPr>
                <w:rFonts w:ascii="Times New Roman" w:hAnsi="Times New Roman" w:cs="Times New Roman"/>
                <w:color w:val="262626"/>
                <w:sz w:val="28"/>
                <w:szCs w:val="28"/>
                <w:shd w:val="clear" w:color="auto" w:fill="FFFFFF"/>
                <w:lang w:val="uk-UA"/>
              </w:rPr>
            </w:pPr>
          </w:p>
          <w:p w14:paraId="0CECF520" w14:textId="631CD726" w:rsidR="00131AEB" w:rsidRDefault="00131AEB" w:rsidP="007F638F">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Тема 1.</w:t>
            </w:r>
            <w:r w:rsidR="00D23C18">
              <w:rPr>
                <w:rFonts w:ascii="Times New Roman" w:hAnsi="Times New Roman" w:cs="Times New Roman"/>
                <w:color w:val="262626"/>
                <w:sz w:val="28"/>
                <w:szCs w:val="28"/>
                <w:shd w:val="clear" w:color="auto" w:fill="FFFFFF"/>
                <w:lang w:val="uk-UA"/>
              </w:rPr>
              <w:t xml:space="preserve"> Розвиток аудіонавичок французької мови з політичної тематики</w:t>
            </w:r>
            <w:r>
              <w:rPr>
                <w:rFonts w:ascii="Times New Roman" w:hAnsi="Times New Roman" w:cs="Times New Roman"/>
                <w:color w:val="262626"/>
                <w:sz w:val="28"/>
                <w:szCs w:val="28"/>
                <w:shd w:val="clear" w:color="auto" w:fill="FFFFFF"/>
                <w:lang w:val="uk-UA"/>
              </w:rPr>
              <w:t>.</w:t>
            </w:r>
          </w:p>
          <w:p w14:paraId="79847EAD" w14:textId="617AE63F" w:rsidR="00131AEB" w:rsidRDefault="00131AEB" w:rsidP="007F638F">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Тема 2.</w:t>
            </w:r>
            <w:r w:rsidR="00D23C18">
              <w:rPr>
                <w:rFonts w:ascii="Times New Roman" w:hAnsi="Times New Roman" w:cs="Times New Roman"/>
                <w:color w:val="262626"/>
                <w:sz w:val="28"/>
                <w:szCs w:val="28"/>
                <w:shd w:val="clear" w:color="auto" w:fill="FFFFFF"/>
                <w:lang w:val="uk-UA"/>
              </w:rPr>
              <w:t xml:space="preserve"> Розвиток аудіонавичок французької мови з суспільної тематики.</w:t>
            </w:r>
            <w:r>
              <w:rPr>
                <w:rFonts w:ascii="Times New Roman" w:hAnsi="Times New Roman" w:cs="Times New Roman"/>
                <w:color w:val="262626"/>
                <w:sz w:val="28"/>
                <w:szCs w:val="28"/>
                <w:shd w:val="clear" w:color="auto" w:fill="FFFFFF"/>
                <w:lang w:val="uk-UA"/>
              </w:rPr>
              <w:t xml:space="preserve"> </w:t>
            </w:r>
          </w:p>
          <w:p w14:paraId="6AFC9992" w14:textId="726B5267" w:rsidR="00131AEB" w:rsidRDefault="00131AEB" w:rsidP="007F638F">
            <w:pPr>
              <w:jc w:val="both"/>
              <w:rPr>
                <w:rFonts w:ascii="Times New Roman" w:hAnsi="Times New Roman"/>
                <w:sz w:val="28"/>
                <w:szCs w:val="28"/>
                <w:lang w:val="uk-UA"/>
              </w:rPr>
            </w:pPr>
            <w:r>
              <w:rPr>
                <w:rFonts w:ascii="Times New Roman" w:hAnsi="Times New Roman" w:cs="Times New Roman"/>
                <w:color w:val="262626"/>
                <w:sz w:val="28"/>
                <w:szCs w:val="28"/>
                <w:shd w:val="clear" w:color="auto" w:fill="FFFFFF"/>
                <w:lang w:val="uk-UA"/>
              </w:rPr>
              <w:t xml:space="preserve">Тема 3. </w:t>
            </w:r>
            <w:r w:rsidR="00D23C18">
              <w:rPr>
                <w:rFonts w:ascii="Times New Roman" w:hAnsi="Times New Roman" w:cs="Times New Roman"/>
                <w:color w:val="262626"/>
                <w:sz w:val="28"/>
                <w:szCs w:val="28"/>
                <w:shd w:val="clear" w:color="auto" w:fill="FFFFFF"/>
                <w:lang w:val="uk-UA"/>
              </w:rPr>
              <w:t>Розвиток аудіонавичок французької повсякденної мови</w:t>
            </w:r>
            <w:r>
              <w:rPr>
                <w:rFonts w:ascii="Times New Roman" w:hAnsi="Times New Roman"/>
                <w:sz w:val="28"/>
                <w:szCs w:val="28"/>
                <w:lang w:val="uk-UA"/>
              </w:rPr>
              <w:t>.</w:t>
            </w:r>
          </w:p>
          <w:p w14:paraId="779C7770" w14:textId="7FFB66E0" w:rsidR="00131AEB" w:rsidRDefault="00131AEB" w:rsidP="007F638F">
            <w:pPr>
              <w:jc w:val="both"/>
              <w:rPr>
                <w:rFonts w:ascii="Times New Roman" w:hAnsi="Times New Roman" w:cs="Times New Roman"/>
                <w:color w:val="262626"/>
                <w:sz w:val="28"/>
                <w:szCs w:val="28"/>
                <w:shd w:val="clear" w:color="auto" w:fill="FFFFFF"/>
                <w:lang w:val="uk-UA"/>
              </w:rPr>
            </w:pPr>
            <w:r>
              <w:rPr>
                <w:rFonts w:ascii="Times New Roman" w:hAnsi="Times New Roman"/>
                <w:sz w:val="28"/>
                <w:szCs w:val="28"/>
                <w:lang w:val="uk-UA"/>
              </w:rPr>
              <w:t>Тема 4.</w:t>
            </w:r>
            <w:r w:rsidR="00D23C18">
              <w:rPr>
                <w:rFonts w:ascii="Times New Roman" w:hAnsi="Times New Roman"/>
                <w:sz w:val="28"/>
                <w:szCs w:val="28"/>
                <w:lang w:val="uk-UA"/>
              </w:rPr>
              <w:t xml:space="preserve"> </w:t>
            </w:r>
            <w:r w:rsidR="00D23C18">
              <w:rPr>
                <w:rFonts w:ascii="Times New Roman" w:hAnsi="Times New Roman" w:cs="Times New Roman"/>
                <w:color w:val="262626"/>
                <w:sz w:val="28"/>
                <w:szCs w:val="28"/>
                <w:shd w:val="clear" w:color="auto" w:fill="FFFFFF"/>
                <w:lang w:val="uk-UA"/>
              </w:rPr>
              <w:t>Розвиток аудіонавичок молодіжного сленгу</w:t>
            </w:r>
            <w:r>
              <w:rPr>
                <w:rFonts w:ascii="Times New Roman" w:hAnsi="Times New Roman"/>
                <w:sz w:val="28"/>
                <w:szCs w:val="28"/>
                <w:lang w:val="uk-UA"/>
              </w:rPr>
              <w:t>.</w:t>
            </w:r>
          </w:p>
          <w:p w14:paraId="489EF833" w14:textId="6BBBC386" w:rsidR="00131AEB" w:rsidRDefault="00131AEB" w:rsidP="007F638F">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Тема 5.</w:t>
            </w:r>
            <w:r w:rsidR="00D23C18">
              <w:rPr>
                <w:rFonts w:ascii="Times New Roman" w:hAnsi="Times New Roman" w:cs="Times New Roman"/>
                <w:color w:val="262626"/>
                <w:sz w:val="28"/>
                <w:szCs w:val="28"/>
                <w:shd w:val="clear" w:color="auto" w:fill="FFFFFF"/>
                <w:lang w:val="uk-UA"/>
              </w:rPr>
              <w:t xml:space="preserve"> Розвиток аудіонавичок французької мови пісенного дискурсу</w:t>
            </w:r>
            <w:r>
              <w:rPr>
                <w:rFonts w:ascii="Times New Roman" w:hAnsi="Times New Roman" w:cs="Times New Roman"/>
                <w:color w:val="262626"/>
                <w:sz w:val="28"/>
                <w:szCs w:val="28"/>
                <w:shd w:val="clear" w:color="auto" w:fill="FFFFFF"/>
                <w:lang w:val="uk-UA"/>
              </w:rPr>
              <w:t>.</w:t>
            </w:r>
          </w:p>
          <w:p w14:paraId="15A4A7C1" w14:textId="75D077AE" w:rsidR="00131AEB" w:rsidRDefault="00D23C18" w:rsidP="007F638F">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Тема 6. Розвиток аудіонавичок французької мови з культурологічної тематики.</w:t>
            </w:r>
          </w:p>
          <w:p w14:paraId="68C447D1" w14:textId="2D0A7064" w:rsidR="00131AEB" w:rsidRPr="00CF1783" w:rsidRDefault="00131AEB" w:rsidP="007F638F">
            <w:pPr>
              <w:jc w:val="both"/>
              <w:rPr>
                <w:rFonts w:ascii="Times New Roman" w:hAnsi="Times New Roman" w:cs="Times New Roman"/>
                <w:color w:val="262626"/>
                <w:sz w:val="28"/>
                <w:szCs w:val="28"/>
                <w:shd w:val="clear" w:color="auto" w:fill="FFFFFF"/>
                <w:lang w:val="ru-RU"/>
              </w:rPr>
            </w:pPr>
            <w:r>
              <w:rPr>
                <w:rFonts w:ascii="Times New Roman" w:hAnsi="Times New Roman" w:cs="Times New Roman"/>
                <w:color w:val="262626"/>
                <w:sz w:val="28"/>
                <w:szCs w:val="28"/>
                <w:shd w:val="clear" w:color="auto" w:fill="FFFFFF"/>
                <w:lang w:val="uk-UA"/>
              </w:rPr>
              <w:t>Тема 7.</w:t>
            </w:r>
            <w:r w:rsidR="00D23C18">
              <w:rPr>
                <w:rFonts w:ascii="Times New Roman" w:hAnsi="Times New Roman" w:cs="Times New Roman"/>
                <w:color w:val="262626"/>
                <w:sz w:val="28"/>
                <w:szCs w:val="28"/>
                <w:shd w:val="clear" w:color="auto" w:fill="FFFFFF"/>
                <w:lang w:val="uk-UA"/>
              </w:rPr>
              <w:t xml:space="preserve"> Розвиток аудіонавичок французької мови на тему дозвілля</w:t>
            </w:r>
            <w:r w:rsidRPr="00CF1783">
              <w:rPr>
                <w:rFonts w:ascii="Times New Roman" w:hAnsi="Times New Roman" w:cs="Times New Roman"/>
                <w:color w:val="262626"/>
                <w:sz w:val="28"/>
                <w:szCs w:val="28"/>
                <w:shd w:val="clear" w:color="auto" w:fill="FFFFFF"/>
                <w:lang w:val="ru-RU"/>
              </w:rPr>
              <w:t xml:space="preserve">. </w:t>
            </w:r>
          </w:p>
          <w:p w14:paraId="4D03F950" w14:textId="77777777" w:rsidR="00131AEB" w:rsidRPr="00DD635C" w:rsidRDefault="00131AEB" w:rsidP="007F638F">
            <w:pPr>
              <w:jc w:val="both"/>
              <w:rPr>
                <w:rFonts w:ascii="Times New Roman" w:hAnsi="Times New Roman" w:cs="Times New Roman"/>
                <w:sz w:val="28"/>
                <w:szCs w:val="28"/>
                <w:lang w:val="uk-UA"/>
              </w:rPr>
            </w:pPr>
          </w:p>
        </w:tc>
      </w:tr>
      <w:tr w:rsidR="00131AEB" w:rsidRPr="00B926BD" w14:paraId="14B63B43" w14:textId="77777777" w:rsidTr="007F638F">
        <w:tc>
          <w:tcPr>
            <w:tcW w:w="3823" w:type="dxa"/>
          </w:tcPr>
          <w:p w14:paraId="50B6110C" w14:textId="77777777" w:rsidR="00131AEB" w:rsidRPr="00B926BD" w:rsidRDefault="00131AEB" w:rsidP="007F638F">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семестрового контролю*</w:t>
            </w:r>
          </w:p>
        </w:tc>
        <w:tc>
          <w:tcPr>
            <w:tcW w:w="5811" w:type="dxa"/>
          </w:tcPr>
          <w:p w14:paraId="73B8D452" w14:textId="77777777" w:rsidR="00131AEB" w:rsidRPr="00B926BD" w:rsidRDefault="00131AEB" w:rsidP="007F638F">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14:paraId="54008C1D" w14:textId="4F46A8A0" w:rsidR="00332F3E" w:rsidRDefault="00332F3E" w:rsidP="00064762">
      <w:pPr>
        <w:rPr>
          <w:rFonts w:ascii="Times New Roman" w:hAnsi="Times New Roman" w:cs="Times New Roman"/>
          <w:b/>
          <w:bCs/>
          <w:sz w:val="28"/>
          <w:szCs w:val="28"/>
          <w:lang w:val="uk-UA"/>
        </w:rPr>
      </w:pPr>
    </w:p>
    <w:p w14:paraId="098EF9C8" w14:textId="53C4D973" w:rsidR="00332F3E" w:rsidRDefault="00332F3E" w:rsidP="00C635D5">
      <w:pPr>
        <w:rPr>
          <w:rFonts w:ascii="Times New Roman" w:hAnsi="Times New Roman" w:cs="Times New Roman"/>
          <w:b/>
          <w:bCs/>
          <w:sz w:val="28"/>
          <w:szCs w:val="28"/>
          <w:lang w:val="uk-UA"/>
        </w:rPr>
      </w:pPr>
    </w:p>
    <w:p w14:paraId="21A521FE" w14:textId="77777777" w:rsidR="00332F3E" w:rsidRPr="00393FE0" w:rsidRDefault="00332F3E" w:rsidP="00393FE0">
      <w:pPr>
        <w:jc w:val="center"/>
        <w:rPr>
          <w:rFonts w:ascii="Times New Roman" w:hAnsi="Times New Roman" w:cs="Times New Roman"/>
          <w:b/>
          <w:bCs/>
          <w:sz w:val="28"/>
          <w:szCs w:val="28"/>
          <w:lang w:val="uk-UA"/>
        </w:rPr>
      </w:pPr>
    </w:p>
    <w:p w14:paraId="5F551093" w14:textId="42341BEF" w:rsidR="00B67D35" w:rsidRPr="00162E91" w:rsidRDefault="00162E91" w:rsidP="00B67D35">
      <w:pPr>
        <w:jc w:val="center"/>
        <w:rPr>
          <w:rFonts w:ascii="Times New Roman" w:hAnsi="Times New Roman" w:cs="Times New Roman"/>
          <w:b/>
          <w:sz w:val="28"/>
          <w:szCs w:val="28"/>
          <w:lang w:val="uk-UA"/>
        </w:rPr>
      </w:pPr>
      <w:r w:rsidRPr="00162E91">
        <w:rPr>
          <w:rFonts w:ascii="Times New Roman" w:hAnsi="Times New Roman" w:cs="Times New Roman"/>
          <w:b/>
          <w:sz w:val="28"/>
          <w:szCs w:val="28"/>
          <w:lang w:val="uk-UA"/>
        </w:rPr>
        <w:t>Інформаційно-комунікаційні технології в перекладі</w:t>
      </w:r>
    </w:p>
    <w:tbl>
      <w:tblPr>
        <w:tblStyle w:val="a3"/>
        <w:tblW w:w="9634" w:type="dxa"/>
        <w:tblLook w:val="04A0" w:firstRow="1" w:lastRow="0" w:firstColumn="1" w:lastColumn="0" w:noHBand="0" w:noVBand="1"/>
      </w:tblPr>
      <w:tblGrid>
        <w:gridCol w:w="3823"/>
        <w:gridCol w:w="5811"/>
      </w:tblGrid>
      <w:tr w:rsidR="00B67D35" w:rsidRPr="00CF1783" w14:paraId="6B0D2401" w14:textId="77777777" w:rsidTr="00B67D35">
        <w:trPr>
          <w:trHeight w:val="177"/>
        </w:trPr>
        <w:tc>
          <w:tcPr>
            <w:tcW w:w="3823" w:type="dxa"/>
          </w:tcPr>
          <w:p w14:paraId="5D69D282"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5811" w:type="dxa"/>
          </w:tcPr>
          <w:p w14:paraId="3FBDAFC6" w14:textId="77777777" w:rsidR="00B67D35" w:rsidRPr="00CD3808" w:rsidRDefault="00B67D35" w:rsidP="00B67D35">
            <w:pPr>
              <w:jc w:val="center"/>
              <w:rPr>
                <w:rFonts w:ascii="Times New Roman" w:hAnsi="Times New Roman" w:cs="Times New Roman"/>
                <w:sz w:val="28"/>
                <w:szCs w:val="28"/>
                <w:lang w:val="uk-UA"/>
              </w:rPr>
            </w:pPr>
            <w:r>
              <w:rPr>
                <w:rFonts w:ascii="Times New Roman" w:hAnsi="Times New Roman" w:cs="Times New Roman"/>
                <w:sz w:val="28"/>
                <w:szCs w:val="28"/>
                <w:lang w:val="uk-UA"/>
              </w:rPr>
              <w:t>Інформаційно-комунікаційні технології в перекладі</w:t>
            </w:r>
          </w:p>
        </w:tc>
      </w:tr>
      <w:tr w:rsidR="00B67D35" w:rsidRPr="00B926BD" w14:paraId="3DDE9DF0" w14:textId="77777777" w:rsidTr="00B67D35">
        <w:tc>
          <w:tcPr>
            <w:tcW w:w="3823" w:type="dxa"/>
          </w:tcPr>
          <w:p w14:paraId="722B3BD6"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5811" w:type="dxa"/>
          </w:tcPr>
          <w:p w14:paraId="7FA37C25" w14:textId="77777777" w:rsidR="00B67D35" w:rsidRPr="00B926BD" w:rsidRDefault="00B67D35" w:rsidP="00B67D35">
            <w:pPr>
              <w:jc w:val="center"/>
              <w:rPr>
                <w:rFonts w:ascii="Times New Roman" w:hAnsi="Times New Roman" w:cs="Times New Roman"/>
                <w:sz w:val="28"/>
                <w:szCs w:val="28"/>
                <w:lang w:val="uk-UA"/>
              </w:rPr>
            </w:pPr>
            <w:r w:rsidRPr="00B926BD">
              <w:rPr>
                <w:rFonts w:ascii="Times New Roman" w:hAnsi="Times New Roman" w:cs="Times New Roman"/>
                <w:i/>
                <w:color w:val="000000" w:themeColor="text1"/>
                <w:sz w:val="28"/>
                <w:szCs w:val="28"/>
              </w:rPr>
              <w:t>Бакалавр</w:t>
            </w:r>
          </w:p>
        </w:tc>
      </w:tr>
      <w:tr w:rsidR="00B67D35" w:rsidRPr="00B926BD" w14:paraId="2E4ED4BF" w14:textId="77777777" w:rsidTr="00B67D35">
        <w:tc>
          <w:tcPr>
            <w:tcW w:w="3823" w:type="dxa"/>
          </w:tcPr>
          <w:p w14:paraId="205DDBD4"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5811" w:type="dxa"/>
          </w:tcPr>
          <w:p w14:paraId="4BC70D1C" w14:textId="77777777" w:rsidR="00B67D35" w:rsidRPr="00D77E34" w:rsidRDefault="00B67D35" w:rsidP="00B67D35">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B67D35" w:rsidRPr="00B926BD" w14:paraId="01B4373E" w14:textId="77777777" w:rsidTr="00B67D35">
        <w:tc>
          <w:tcPr>
            <w:tcW w:w="3823" w:type="dxa"/>
          </w:tcPr>
          <w:p w14:paraId="21447A9B"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5811" w:type="dxa"/>
          </w:tcPr>
          <w:p w14:paraId="5B205044" w14:textId="77777777" w:rsidR="00B67D35" w:rsidRPr="00D77E34" w:rsidRDefault="00B67D35" w:rsidP="00B67D35">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B67D35" w:rsidRPr="00B926BD" w14:paraId="672B6D0D" w14:textId="77777777" w:rsidTr="00B67D35">
        <w:tc>
          <w:tcPr>
            <w:tcW w:w="3823" w:type="dxa"/>
          </w:tcPr>
          <w:p w14:paraId="79B806A2"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5811" w:type="dxa"/>
          </w:tcPr>
          <w:p w14:paraId="23E36F24" w14:textId="77777777" w:rsidR="00B67D35" w:rsidRPr="00B926BD" w:rsidRDefault="00B67D35" w:rsidP="00B67D35">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4 </w:t>
            </w:r>
            <w:r w:rsidRPr="00B926BD">
              <w:rPr>
                <w:rFonts w:ascii="Times New Roman" w:hAnsi="Times New Roman" w:cs="Times New Roman"/>
                <w:sz w:val="28"/>
                <w:szCs w:val="28"/>
                <w:lang w:val="uk-UA"/>
              </w:rPr>
              <w:t>кредити ЄКТС</w:t>
            </w:r>
          </w:p>
        </w:tc>
      </w:tr>
      <w:tr w:rsidR="00B67D35" w:rsidRPr="00B926BD" w14:paraId="560D896E" w14:textId="77777777" w:rsidTr="00B67D35">
        <w:tc>
          <w:tcPr>
            <w:tcW w:w="3823" w:type="dxa"/>
          </w:tcPr>
          <w:p w14:paraId="080375AD"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5811" w:type="dxa"/>
          </w:tcPr>
          <w:p w14:paraId="07C61B2F" w14:textId="03ED5438" w:rsidR="00B67D35" w:rsidRPr="00B926BD" w:rsidRDefault="005A3A1B" w:rsidP="00B67D35">
            <w:pPr>
              <w:jc w:val="center"/>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00B67D35" w:rsidRPr="00B926BD">
              <w:rPr>
                <w:rFonts w:ascii="Times New Roman" w:hAnsi="Times New Roman" w:cs="Times New Roman"/>
                <w:sz w:val="28"/>
                <w:szCs w:val="28"/>
                <w:lang w:val="uk-UA"/>
              </w:rPr>
              <w:t>ька</w:t>
            </w:r>
          </w:p>
        </w:tc>
      </w:tr>
      <w:tr w:rsidR="00B67D35" w:rsidRPr="00CF1783" w14:paraId="2CD8EC34" w14:textId="77777777" w:rsidTr="00B67D35">
        <w:tc>
          <w:tcPr>
            <w:tcW w:w="3823" w:type="dxa"/>
          </w:tcPr>
          <w:p w14:paraId="605E1301"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Передумови для вивчення дисципліни</w:t>
            </w:r>
          </w:p>
        </w:tc>
        <w:tc>
          <w:tcPr>
            <w:tcW w:w="5811" w:type="dxa"/>
          </w:tcPr>
          <w:p w14:paraId="140C0999" w14:textId="77777777" w:rsidR="00B67D35" w:rsidRPr="00B926BD" w:rsidRDefault="00B67D35" w:rsidP="00B67D35">
            <w:pPr>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цикл теоретичних й практичних дисциплін, зокрема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стилістика, практичний курс іноземної мови, практика письмового та усного перекладу, переклад спеціальних текстів, переклад ділового мовлення, ділова іноземна мова, усний послідовний двосторонній переклад, лексикологія.</w:t>
            </w:r>
          </w:p>
        </w:tc>
      </w:tr>
      <w:tr w:rsidR="00B67D35" w:rsidRPr="00CF1783" w14:paraId="0AF42286" w14:textId="77777777" w:rsidTr="00B67D35">
        <w:tc>
          <w:tcPr>
            <w:tcW w:w="3823" w:type="dxa"/>
          </w:tcPr>
          <w:p w14:paraId="18EA5485"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Кафедра, яка забезпечує викладання дисципліни</w:t>
            </w:r>
          </w:p>
        </w:tc>
        <w:tc>
          <w:tcPr>
            <w:tcW w:w="5811" w:type="dxa"/>
          </w:tcPr>
          <w:p w14:paraId="70B92CAF" w14:textId="3F8C2561" w:rsidR="00B67D35" w:rsidRPr="00B926BD" w:rsidRDefault="00B67D35" w:rsidP="00B67D35">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Кафедра </w:t>
            </w:r>
            <w:r w:rsidR="00C36975">
              <w:rPr>
                <w:rFonts w:ascii="Times New Roman" w:hAnsi="Times New Roman" w:cs="Times New Roman"/>
                <w:sz w:val="28"/>
                <w:szCs w:val="28"/>
                <w:lang w:val="uk-UA"/>
              </w:rPr>
              <w:t>романських мов та зарубіжної літератури</w:t>
            </w:r>
          </w:p>
        </w:tc>
      </w:tr>
      <w:tr w:rsidR="00B67D35" w:rsidRPr="00CF1783" w14:paraId="0AEB1029" w14:textId="77777777" w:rsidTr="00B67D35">
        <w:tc>
          <w:tcPr>
            <w:tcW w:w="3823" w:type="dxa"/>
          </w:tcPr>
          <w:p w14:paraId="52DD265A"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Інформаційне забезпечення</w:t>
            </w:r>
          </w:p>
        </w:tc>
        <w:tc>
          <w:tcPr>
            <w:tcW w:w="5811" w:type="dxa"/>
          </w:tcPr>
          <w:p w14:paraId="091522F7" w14:textId="7DD24DD9" w:rsidR="00B67D35" w:rsidRPr="00B926BD" w:rsidRDefault="00B67D35" w:rsidP="00B67D35">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Пакети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sidRPr="00B926BD">
              <w:rPr>
                <w:rFonts w:ascii="Times New Roman" w:hAnsi="Times New Roman" w:cs="Times New Roman"/>
                <w:sz w:val="28"/>
                <w:szCs w:val="28"/>
                <w:lang w:val="uk-UA"/>
              </w:rPr>
              <w:t>»; п</w:t>
            </w:r>
            <w:r>
              <w:rPr>
                <w:rFonts w:ascii="Times New Roman" w:hAnsi="Times New Roman" w:cs="Times New Roman"/>
                <w:sz w:val="28"/>
                <w:szCs w:val="28"/>
                <w:lang w:val="uk-UA"/>
              </w:rPr>
              <w:t>рограми</w:t>
            </w:r>
            <w:r w:rsidRPr="00961C73">
              <w:rPr>
                <w:rFonts w:ascii="Times New Roman" w:hAnsi="Times New Roman" w:cs="Times New Roman"/>
                <w:sz w:val="28"/>
                <w:szCs w:val="28"/>
                <w:lang w:val="uk-UA"/>
              </w:rPr>
              <w:t xml:space="preserve"> </w:t>
            </w:r>
            <w:r>
              <w:rPr>
                <w:rFonts w:ascii="Times New Roman" w:hAnsi="Times New Roman" w:cs="Times New Roman"/>
                <w:sz w:val="28"/>
                <w:szCs w:val="28"/>
              </w:rPr>
              <w:t>PROMT</w:t>
            </w:r>
            <w:r w:rsidRPr="00961C73">
              <w:rPr>
                <w:rFonts w:ascii="Times New Roman" w:hAnsi="Times New Roman" w:cs="Times New Roman"/>
                <w:sz w:val="28"/>
                <w:szCs w:val="28"/>
                <w:lang w:val="uk-UA"/>
              </w:rPr>
              <w:t xml:space="preserve">, </w:t>
            </w:r>
            <w:r>
              <w:rPr>
                <w:rFonts w:ascii="Times New Roman" w:hAnsi="Times New Roman" w:cs="Times New Roman"/>
                <w:sz w:val="28"/>
                <w:szCs w:val="28"/>
              </w:rPr>
              <w:t>SDL</w:t>
            </w:r>
            <w:r w:rsidRPr="00961C73">
              <w:rPr>
                <w:rFonts w:ascii="Times New Roman" w:hAnsi="Times New Roman" w:cs="Times New Roman"/>
                <w:sz w:val="28"/>
                <w:szCs w:val="28"/>
                <w:lang w:val="uk-UA"/>
              </w:rPr>
              <w:t xml:space="preserve"> </w:t>
            </w:r>
            <w:r>
              <w:rPr>
                <w:rFonts w:ascii="Times New Roman" w:hAnsi="Times New Roman" w:cs="Times New Roman"/>
                <w:sz w:val="28"/>
                <w:szCs w:val="28"/>
              </w:rPr>
              <w:t>Multiterm</w:t>
            </w:r>
            <w:r w:rsidRPr="00961C73">
              <w:rPr>
                <w:rFonts w:ascii="Times New Roman" w:hAnsi="Times New Roman" w:cs="Times New Roman"/>
                <w:sz w:val="28"/>
                <w:szCs w:val="28"/>
                <w:lang w:val="uk-UA"/>
              </w:rPr>
              <w:t xml:space="preserve">, </w:t>
            </w:r>
            <w:r>
              <w:rPr>
                <w:rFonts w:ascii="Times New Roman" w:hAnsi="Times New Roman" w:cs="Times New Roman"/>
                <w:sz w:val="28"/>
                <w:szCs w:val="28"/>
              </w:rPr>
              <w:t>SDL</w:t>
            </w:r>
            <w:r w:rsidRPr="00961C73">
              <w:rPr>
                <w:rFonts w:ascii="Times New Roman" w:hAnsi="Times New Roman" w:cs="Times New Roman"/>
                <w:sz w:val="28"/>
                <w:szCs w:val="28"/>
                <w:lang w:val="uk-UA"/>
              </w:rPr>
              <w:t xml:space="preserve"> </w:t>
            </w:r>
            <w:r>
              <w:rPr>
                <w:rFonts w:ascii="Times New Roman" w:hAnsi="Times New Roman" w:cs="Times New Roman"/>
                <w:sz w:val="28"/>
                <w:szCs w:val="28"/>
              </w:rPr>
              <w:t>Trados</w:t>
            </w:r>
            <w:r w:rsidRPr="00B926BD">
              <w:rPr>
                <w:rFonts w:ascii="Times New Roman" w:hAnsi="Times New Roman" w:cs="Times New Roman"/>
                <w:sz w:val="28"/>
                <w:szCs w:val="28"/>
                <w:lang w:val="uk-UA"/>
              </w:rPr>
              <w:t xml:space="preserve"> тощо.</w:t>
            </w:r>
          </w:p>
        </w:tc>
      </w:tr>
      <w:tr w:rsidR="00B67D35" w:rsidRPr="00CF1783" w14:paraId="2EB896DF" w14:textId="77777777" w:rsidTr="00B67D35">
        <w:tc>
          <w:tcPr>
            <w:tcW w:w="3823" w:type="dxa"/>
          </w:tcPr>
          <w:p w14:paraId="76D7B1BC"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проведення занять</w:t>
            </w:r>
          </w:p>
        </w:tc>
        <w:tc>
          <w:tcPr>
            <w:tcW w:w="5811" w:type="dxa"/>
          </w:tcPr>
          <w:p w14:paraId="4BCA6604" w14:textId="77777777" w:rsidR="00B67D35" w:rsidRPr="00B926BD" w:rsidRDefault="00B67D35" w:rsidP="00B67D35">
            <w:pPr>
              <w:jc w:val="center"/>
              <w:rPr>
                <w:rFonts w:ascii="Times New Roman" w:hAnsi="Times New Roman" w:cs="Times New Roman"/>
                <w:sz w:val="28"/>
                <w:szCs w:val="28"/>
                <w:lang w:val="uk-UA"/>
              </w:rPr>
            </w:pPr>
            <w:r>
              <w:rPr>
                <w:rFonts w:ascii="Times New Roman" w:hAnsi="Times New Roman" w:cs="Times New Roman"/>
                <w:sz w:val="28"/>
                <w:szCs w:val="28"/>
                <w:lang w:val="uk-UA"/>
              </w:rPr>
              <w:t>Лабораторні заняття</w:t>
            </w:r>
            <w:r w:rsidRPr="00B926B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воркшопи, </w:t>
            </w:r>
            <w:r w:rsidRPr="00B926BD">
              <w:rPr>
                <w:rFonts w:ascii="Times New Roman" w:hAnsi="Times New Roman" w:cs="Times New Roman"/>
                <w:sz w:val="28"/>
                <w:szCs w:val="28"/>
                <w:lang w:val="uk-UA"/>
              </w:rPr>
              <w:t>заключний кейс-стаді</w:t>
            </w:r>
          </w:p>
        </w:tc>
      </w:tr>
      <w:tr w:rsidR="00B67D35" w:rsidRPr="00CF1783" w14:paraId="780040D0" w14:textId="77777777" w:rsidTr="00B67D35">
        <w:tc>
          <w:tcPr>
            <w:tcW w:w="3823" w:type="dxa"/>
          </w:tcPr>
          <w:p w14:paraId="7A80C6AB"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5811" w:type="dxa"/>
          </w:tcPr>
          <w:p w14:paraId="39529046" w14:textId="77777777" w:rsidR="00B67D35" w:rsidRPr="00703959" w:rsidRDefault="00B67D35" w:rsidP="00B67D35">
            <w:pPr>
              <w:jc w:val="center"/>
              <w:rPr>
                <w:rFonts w:ascii="Times New Roman" w:eastAsia="Times New Roman" w:hAnsi="Times New Roman" w:cs="Times New Roman"/>
                <w:sz w:val="28"/>
                <w:szCs w:val="28"/>
                <w:lang w:val="uk-UA" w:eastAsia="ru-RU"/>
              </w:rPr>
            </w:pPr>
            <w:r w:rsidRPr="00703959">
              <w:rPr>
                <w:rFonts w:ascii="Times New Roman" w:eastAsia="Times New Roman" w:hAnsi="Times New Roman" w:cs="Times New Roman"/>
                <w:sz w:val="28"/>
                <w:szCs w:val="28"/>
                <w:lang w:val="uk-UA" w:eastAsia="ru-RU"/>
              </w:rPr>
              <w:t>У результаті вивчення курсу студенти повинні знати:</w:t>
            </w:r>
          </w:p>
          <w:p w14:paraId="2F75948A" w14:textId="77777777" w:rsidR="00B67D35" w:rsidRDefault="00B67D35" w:rsidP="00B67D35">
            <w:pPr>
              <w:numPr>
                <w:ilvl w:val="0"/>
                <w:numId w:val="4"/>
              </w:num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задачі і проблеми застосування УКТ технологій в перекладацькій діяльності;</w:t>
            </w:r>
          </w:p>
          <w:p w14:paraId="4CD03412" w14:textId="77777777" w:rsidR="00B67D35" w:rsidRDefault="00B67D35" w:rsidP="00B67D35">
            <w:pPr>
              <w:numPr>
                <w:ilvl w:val="0"/>
                <w:numId w:val="4"/>
              </w:num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шляхи автоматичного перекладу тексту.</w:t>
            </w:r>
          </w:p>
          <w:p w14:paraId="6A6A6A62" w14:textId="77777777" w:rsidR="00B67D35" w:rsidRPr="00703959" w:rsidRDefault="00B67D35" w:rsidP="00B67D35">
            <w:pPr>
              <w:jc w:val="both"/>
              <w:rPr>
                <w:rFonts w:ascii="Times New Roman" w:eastAsia="Times New Roman" w:hAnsi="Times New Roman" w:cs="Times New Roman"/>
                <w:sz w:val="28"/>
                <w:szCs w:val="28"/>
                <w:lang w:val="uk-UA" w:eastAsia="ru-RU"/>
              </w:rPr>
            </w:pPr>
            <w:r w:rsidRPr="00703959">
              <w:rPr>
                <w:rFonts w:ascii="Times New Roman" w:eastAsia="Times New Roman" w:hAnsi="Times New Roman" w:cs="Times New Roman"/>
                <w:sz w:val="28"/>
                <w:szCs w:val="28"/>
                <w:lang w:val="uk-UA" w:eastAsia="ru-RU"/>
              </w:rPr>
              <w:t xml:space="preserve">Уміти: </w:t>
            </w:r>
          </w:p>
          <w:p w14:paraId="0F801542" w14:textId="77777777" w:rsidR="00B67D35" w:rsidRDefault="00B67D35" w:rsidP="00B67D35">
            <w:pPr>
              <w:numPr>
                <w:ilvl w:val="0"/>
                <w:numId w:val="4"/>
              </w:num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використовувати набуті знання для успішного перекладу текстів за допомогою сучасних КТ;</w:t>
            </w:r>
          </w:p>
          <w:p w14:paraId="3FBC4EC8" w14:textId="77777777" w:rsidR="00B67D35" w:rsidRDefault="00B67D35" w:rsidP="00B67D35">
            <w:pPr>
              <w:numPr>
                <w:ilvl w:val="0"/>
                <w:numId w:val="4"/>
              </w:num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використовувати різні види електронних словників і програм.</w:t>
            </w:r>
          </w:p>
          <w:p w14:paraId="36272546" w14:textId="77777777" w:rsidR="00B67D35" w:rsidRDefault="00B67D35" w:rsidP="00B67D35">
            <w:pPr>
              <w:ind w:left="142"/>
              <w:jc w:val="both"/>
              <w:rPr>
                <w:rFonts w:ascii="Times New Roman" w:eastAsia="Times New Roman" w:hAnsi="Times New Roman" w:cs="Times New Roman"/>
                <w:sz w:val="28"/>
                <w:szCs w:val="28"/>
                <w:lang w:val="uk-UA" w:eastAsia="ru-RU"/>
              </w:rPr>
            </w:pPr>
          </w:p>
          <w:p w14:paraId="16CDC75F" w14:textId="77777777" w:rsidR="00B67D35" w:rsidRPr="00703959" w:rsidRDefault="00B67D35" w:rsidP="0088605D">
            <w:pPr>
              <w:jc w:val="both"/>
              <w:rPr>
                <w:rFonts w:ascii="Times New Roman" w:eastAsia="Times New Roman" w:hAnsi="Times New Roman" w:cs="Times New Roman"/>
                <w:sz w:val="28"/>
                <w:szCs w:val="28"/>
                <w:lang w:val="uk-UA" w:eastAsia="ru-RU"/>
              </w:rPr>
            </w:pPr>
            <w:r w:rsidRPr="00703959">
              <w:rPr>
                <w:rFonts w:ascii="Times New Roman" w:eastAsia="Times New Roman" w:hAnsi="Times New Roman" w:cs="Times New Roman"/>
                <w:sz w:val="28"/>
                <w:szCs w:val="28"/>
                <w:lang w:val="uk-UA" w:eastAsia="ru-RU"/>
              </w:rPr>
              <w:t>Бути ознайомленими:</w:t>
            </w:r>
          </w:p>
          <w:p w14:paraId="6F66524A" w14:textId="77777777" w:rsidR="00B67D35" w:rsidRPr="00F1508F" w:rsidRDefault="00B67D35" w:rsidP="0088605D">
            <w:pPr>
              <w:pStyle w:val="a4"/>
              <w:numPr>
                <w:ilvl w:val="0"/>
                <w:numId w:val="9"/>
              </w:numPr>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8"/>
                <w:lang w:val="uk-UA" w:eastAsia="ru-RU"/>
              </w:rPr>
              <w:lastRenderedPageBreak/>
              <w:t xml:space="preserve">з основними тенденціями </w:t>
            </w:r>
            <w:r>
              <w:rPr>
                <w:rFonts w:ascii="Times New Roman" w:eastAsia="Times New Roman" w:hAnsi="Times New Roman" w:cs="Times New Roman"/>
                <w:sz w:val="28"/>
                <w:szCs w:val="28"/>
                <w:lang w:val="uk-UA" w:eastAsia="ru-RU"/>
              </w:rPr>
              <w:t>комп’ютеризованого перекладу</w:t>
            </w:r>
            <w:r w:rsidRPr="00F1508F">
              <w:rPr>
                <w:rFonts w:ascii="Times New Roman" w:eastAsia="Times New Roman" w:hAnsi="Times New Roman" w:cs="Times New Roman"/>
                <w:sz w:val="28"/>
                <w:szCs w:val="28"/>
                <w:lang w:val="uk-UA" w:eastAsia="ru-RU"/>
              </w:rPr>
              <w:t>;</w:t>
            </w:r>
          </w:p>
          <w:p w14:paraId="436FC55D" w14:textId="77777777" w:rsidR="00B67D35" w:rsidRPr="00F1508F" w:rsidRDefault="00B67D35" w:rsidP="0088605D">
            <w:pPr>
              <w:pStyle w:val="a4"/>
              <w:numPr>
                <w:ilvl w:val="0"/>
                <w:numId w:val="9"/>
              </w:numPr>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8"/>
                <w:lang w:val="uk-UA" w:eastAsia="ru-RU"/>
              </w:rPr>
              <w:t xml:space="preserve">з різними видами </w:t>
            </w:r>
            <w:r>
              <w:rPr>
                <w:rFonts w:ascii="Times New Roman" w:eastAsia="Times New Roman" w:hAnsi="Times New Roman" w:cs="Times New Roman"/>
                <w:sz w:val="28"/>
                <w:szCs w:val="28"/>
                <w:lang w:val="uk-UA" w:eastAsia="ru-RU"/>
              </w:rPr>
              <w:t>машинного перекладу</w:t>
            </w:r>
            <w:r w:rsidRPr="00F1508F">
              <w:rPr>
                <w:rFonts w:ascii="Times New Roman" w:eastAsia="Times New Roman" w:hAnsi="Times New Roman" w:cs="Times New Roman"/>
                <w:sz w:val="28"/>
                <w:szCs w:val="28"/>
                <w:lang w:val="uk-UA" w:eastAsia="ru-RU"/>
              </w:rPr>
              <w:t>;</w:t>
            </w:r>
          </w:p>
          <w:p w14:paraId="31F34A97" w14:textId="77777777" w:rsidR="00B67D35" w:rsidRPr="00F1508F" w:rsidRDefault="00B67D35" w:rsidP="0088605D">
            <w:pPr>
              <w:pStyle w:val="a4"/>
              <w:numPr>
                <w:ilvl w:val="0"/>
                <w:numId w:val="9"/>
              </w:numPr>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8"/>
                <w:lang w:val="uk-UA" w:eastAsia="ru-RU"/>
              </w:rPr>
              <w:t xml:space="preserve">зі структурою та видами </w:t>
            </w:r>
            <w:r>
              <w:rPr>
                <w:rFonts w:ascii="Times New Roman" w:eastAsia="Times New Roman" w:hAnsi="Times New Roman" w:cs="Times New Roman"/>
                <w:sz w:val="28"/>
                <w:szCs w:val="28"/>
                <w:lang w:val="uk-UA" w:eastAsia="ru-RU"/>
              </w:rPr>
              <w:t>машинного перекладу</w:t>
            </w:r>
            <w:r w:rsidRPr="00F1508F">
              <w:rPr>
                <w:rFonts w:ascii="Times New Roman" w:eastAsia="Times New Roman" w:hAnsi="Times New Roman" w:cs="Times New Roman"/>
                <w:sz w:val="28"/>
                <w:szCs w:val="28"/>
                <w:lang w:val="uk-UA" w:eastAsia="ru-RU"/>
              </w:rPr>
              <w:t>;</w:t>
            </w:r>
          </w:p>
          <w:p w14:paraId="5D815979" w14:textId="77777777" w:rsidR="00B67D35" w:rsidRPr="00F1508F" w:rsidRDefault="00B67D35" w:rsidP="0088605D">
            <w:pPr>
              <w:pStyle w:val="a4"/>
              <w:numPr>
                <w:ilvl w:val="0"/>
                <w:numId w:val="9"/>
              </w:numPr>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8"/>
                <w:lang w:val="uk-UA" w:eastAsia="ru-RU"/>
              </w:rPr>
              <w:t xml:space="preserve">з </w:t>
            </w:r>
            <w:r>
              <w:rPr>
                <w:rFonts w:ascii="Times New Roman" w:eastAsia="Times New Roman" w:hAnsi="Times New Roman" w:cs="Times New Roman"/>
                <w:sz w:val="28"/>
                <w:szCs w:val="28"/>
                <w:lang w:val="uk-UA" w:eastAsia="ru-RU"/>
              </w:rPr>
              <w:t>методом моделювання</w:t>
            </w:r>
            <w:r w:rsidRPr="00F1508F">
              <w:rPr>
                <w:rFonts w:ascii="Times New Roman" w:eastAsia="Times New Roman" w:hAnsi="Times New Roman" w:cs="Times New Roman"/>
                <w:sz w:val="28"/>
                <w:szCs w:val="28"/>
                <w:lang w:val="uk-UA" w:eastAsia="ru-RU"/>
              </w:rPr>
              <w:t>;</w:t>
            </w:r>
          </w:p>
          <w:p w14:paraId="46524FE6" w14:textId="77777777" w:rsidR="00B67D35" w:rsidRPr="00F1508F" w:rsidRDefault="00B67D35" w:rsidP="0088605D">
            <w:pPr>
              <w:pStyle w:val="a4"/>
              <w:numPr>
                <w:ilvl w:val="0"/>
                <w:numId w:val="9"/>
              </w:numPr>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8"/>
                <w:lang w:val="uk-UA" w:eastAsia="ru-RU"/>
              </w:rPr>
              <w:t>з</w:t>
            </w:r>
            <w:r w:rsidRPr="00F150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електронними словниками та програмами</w:t>
            </w:r>
            <w:r w:rsidRPr="00F1508F">
              <w:rPr>
                <w:rFonts w:ascii="Times New Roman" w:eastAsia="Times New Roman" w:hAnsi="Times New Roman" w:cs="Times New Roman"/>
                <w:sz w:val="28"/>
                <w:szCs w:val="24"/>
                <w:lang w:val="uk-UA" w:eastAsia="ru-RU"/>
              </w:rPr>
              <w:t>;</w:t>
            </w:r>
          </w:p>
          <w:p w14:paraId="05786D28" w14:textId="760F9BE6" w:rsidR="00B67D35" w:rsidRPr="0088605D" w:rsidRDefault="00B67D35" w:rsidP="0088605D">
            <w:pPr>
              <w:pStyle w:val="a4"/>
              <w:numPr>
                <w:ilvl w:val="0"/>
                <w:numId w:val="9"/>
              </w:numPr>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4"/>
                <w:lang w:val="uk-UA" w:eastAsia="ru-RU"/>
              </w:rPr>
              <w:t xml:space="preserve">з </w:t>
            </w:r>
            <w:r>
              <w:rPr>
                <w:rFonts w:ascii="Times New Roman" w:eastAsia="Times New Roman" w:hAnsi="Times New Roman" w:cs="Times New Roman"/>
                <w:sz w:val="28"/>
                <w:szCs w:val="24"/>
                <w:lang w:val="uk-UA" w:eastAsia="ru-RU"/>
              </w:rPr>
              <w:t xml:space="preserve">корпусами текстів та термінологічними базами даних. </w:t>
            </w:r>
          </w:p>
        </w:tc>
      </w:tr>
      <w:tr w:rsidR="00B67D35" w:rsidRPr="00CF1783" w14:paraId="3A8C2F7E" w14:textId="77777777" w:rsidTr="00B67D35">
        <w:tc>
          <w:tcPr>
            <w:tcW w:w="3823" w:type="dxa"/>
          </w:tcPr>
          <w:p w14:paraId="3CC36EFD"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Короткий зміст дисципліни (що буде вивчатися, перелік тем)</w:t>
            </w:r>
          </w:p>
        </w:tc>
        <w:tc>
          <w:tcPr>
            <w:tcW w:w="5811" w:type="dxa"/>
          </w:tcPr>
          <w:p w14:paraId="3085AA77" w14:textId="77777777" w:rsidR="00B67D35" w:rsidRDefault="00B67D35" w:rsidP="00B67D35">
            <w:pPr>
              <w:tabs>
                <w:tab w:val="left" w:pos="3900"/>
              </w:tabs>
              <w:contextualSpacing/>
              <w:jc w:val="center"/>
              <w:rPr>
                <w:rFonts w:ascii="Times New Roman" w:eastAsia="Times New Roman" w:hAnsi="Times New Roman" w:cs="Times New Roman"/>
                <w:b/>
                <w:i/>
                <w:sz w:val="28"/>
                <w:szCs w:val="28"/>
                <w:u w:val="single"/>
                <w:lang w:val="uk-UA" w:eastAsia="ru-RU"/>
              </w:rPr>
            </w:pPr>
            <w:r>
              <w:rPr>
                <w:rFonts w:ascii="Times New Roman" w:eastAsia="Times New Roman" w:hAnsi="Times New Roman" w:cs="Times New Roman"/>
                <w:b/>
                <w:i/>
                <w:sz w:val="28"/>
                <w:szCs w:val="28"/>
                <w:u w:val="single"/>
                <w:lang w:val="uk-UA" w:eastAsia="ru-RU"/>
              </w:rPr>
              <w:t>Змістовий модуль 1.</w:t>
            </w:r>
          </w:p>
          <w:p w14:paraId="12E966CF" w14:textId="77777777" w:rsidR="00B67D35" w:rsidRDefault="00B67D35" w:rsidP="00B67D35">
            <w:pPr>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Тема 1</w:t>
            </w:r>
            <w:r>
              <w:rPr>
                <w:rFonts w:ascii="Times New Roman" w:eastAsia="Times New Roman" w:hAnsi="Times New Roman" w:cs="Times New Roman"/>
                <w:sz w:val="28"/>
                <w:szCs w:val="28"/>
                <w:lang w:val="uk-UA" w:eastAsia="ru-RU"/>
              </w:rPr>
              <w:t xml:space="preserve">  Перекладач і комп’ютер. Інформаційні технології в перекладацькій діяльності. Інструментарій перекладача. Головні причини виникнення та розвитку інформаційних технологій в лінгвістиці та перекладацькій діяльності. </w:t>
            </w:r>
          </w:p>
          <w:p w14:paraId="1F19C2EE" w14:textId="77777777" w:rsidR="00B67D35" w:rsidRDefault="00B67D35" w:rsidP="00B67D35">
            <w:pPr>
              <w:contextualSpacing/>
              <w:jc w:val="both"/>
              <w:rPr>
                <w:rFonts w:ascii="Times New Roman" w:hAnsi="Times New Roman" w:cs="Times New Roman"/>
                <w:sz w:val="28"/>
                <w:szCs w:val="28"/>
                <w:lang w:val="ru-RU"/>
              </w:rPr>
            </w:pPr>
            <w:r>
              <w:rPr>
                <w:rFonts w:ascii="Times New Roman" w:eastAsia="Times New Roman" w:hAnsi="Times New Roman" w:cs="Times New Roman"/>
                <w:b/>
                <w:sz w:val="28"/>
                <w:szCs w:val="28"/>
                <w:lang w:val="uk-UA" w:eastAsia="ru-RU"/>
              </w:rPr>
              <w:t>Тема 2</w:t>
            </w:r>
            <w:r>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 xml:space="preserve"> </w:t>
            </w:r>
            <w:r w:rsidRPr="005E59F5">
              <w:rPr>
                <w:rFonts w:ascii="Times New Roman" w:hAnsi="Times New Roman" w:cs="Times New Roman"/>
                <w:sz w:val="28"/>
                <w:szCs w:val="28"/>
                <w:lang w:val="uk-UA"/>
              </w:rPr>
              <w:t>Бази даних. Метод моделювання. Перспективи моделювання перекладу.</w:t>
            </w:r>
            <w:r>
              <w:rPr>
                <w:rFonts w:ascii="Times New Roman" w:hAnsi="Times New Roman" w:cs="Times New Roman"/>
                <w:sz w:val="28"/>
                <w:szCs w:val="28"/>
                <w:lang w:val="ru-RU"/>
              </w:rPr>
              <w:t xml:space="preserve"> </w:t>
            </w:r>
          </w:p>
          <w:p w14:paraId="3A57F2FD" w14:textId="77777777" w:rsidR="00B67D35" w:rsidRDefault="00B67D35" w:rsidP="00B67D35">
            <w:pPr>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Тема 3</w:t>
            </w:r>
            <w:r>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 xml:space="preserve"> Автоматичний переклад. Види комп’ютерного перекладу та принципи їх роботи. Головні підходи у автоматизації перекладацької діяльності. Специфіка машинного перекладу. Протестувати Інтернет-перекладачі. </w:t>
            </w:r>
          </w:p>
          <w:p w14:paraId="5B11952C" w14:textId="77777777" w:rsidR="00B67D35" w:rsidRDefault="00B67D35" w:rsidP="00B67D35">
            <w:pPr>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Тема 4</w:t>
            </w:r>
            <w:r>
              <w:rPr>
                <w:rFonts w:ascii="Times New Roman" w:hAnsi="Times New Roman" w:cs="Times New Roman"/>
                <w:sz w:val="28"/>
                <w:szCs w:val="28"/>
                <w:lang w:val="uk-UA"/>
              </w:rPr>
              <w:t xml:space="preserve">. Системи комп’ютерного перекладу та системи пам’яті перекладача. Переваги і недоліки систем комп’ютерного перекладу. Переваги і недоліки машинного перекладу. Переваги і недоліки систем пам’яті перекладача. </w:t>
            </w:r>
          </w:p>
          <w:p w14:paraId="4C949AD7" w14:textId="77777777" w:rsidR="00B67D35" w:rsidRDefault="00B67D35" w:rsidP="00B67D35">
            <w:pPr>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Тема 5.</w:t>
            </w:r>
            <w:r>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 xml:space="preserve">Лінгвістичні проблеми машинного перекладу. Забезпечення та контроль якості перекладу. Передумови, необхідні для правильного виконання машинного перекладу. Уніфікація тексту. Перевірка граматичних та лексичних помилок. Правильність термінів. Швидкість, якість перекладу. Необхідність пост-редагування. </w:t>
            </w:r>
          </w:p>
          <w:p w14:paraId="7C050C7C" w14:textId="77777777" w:rsidR="00B67D35" w:rsidRDefault="00B67D35" w:rsidP="00B67D35">
            <w:pPr>
              <w:contextualSpacing/>
              <w:jc w:val="both"/>
              <w:rPr>
                <w:rFonts w:ascii="Times New Roman" w:hAnsi="Times New Roman" w:cs="Times New Roman"/>
                <w:i/>
                <w:sz w:val="28"/>
                <w:szCs w:val="28"/>
                <w:u w:val="single"/>
                <w:lang w:val="uk-UA"/>
              </w:rPr>
            </w:pPr>
            <w:r>
              <w:rPr>
                <w:rFonts w:ascii="Times New Roman" w:eastAsia="Times New Roman" w:hAnsi="Times New Roman" w:cs="Times New Roman"/>
                <w:b/>
                <w:i/>
                <w:sz w:val="28"/>
                <w:szCs w:val="28"/>
                <w:u w:val="single"/>
                <w:lang w:val="uk-UA" w:eastAsia="ru-RU"/>
              </w:rPr>
              <w:lastRenderedPageBreak/>
              <w:t>Змістовий модуль 2.</w:t>
            </w:r>
          </w:p>
          <w:p w14:paraId="68BCDDD7" w14:textId="77777777" w:rsidR="00B67D35" w:rsidRDefault="00B67D35" w:rsidP="00B67D35">
            <w:pPr>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Тема 6  </w:t>
            </w:r>
            <w:r>
              <w:rPr>
                <w:rFonts w:ascii="Times New Roman" w:hAnsi="Times New Roman" w:cs="Times New Roman"/>
                <w:sz w:val="28"/>
                <w:szCs w:val="28"/>
                <w:lang w:val="uk-UA"/>
              </w:rPr>
              <w:t xml:space="preserve">Електронні словники. Види електронних словників, переваги електронних словників. Перспективи комп’ютерної лексикографії. Структура словникової статті автоматичного словника. Специфіка автоматичного контекстологічного словника. Алгоритм перекладу багатозначного слова. </w:t>
            </w:r>
          </w:p>
          <w:p w14:paraId="3097776B" w14:textId="77777777" w:rsidR="00B67D35" w:rsidRDefault="00B67D35" w:rsidP="00B67D35">
            <w:pPr>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Тема 7</w:t>
            </w:r>
            <w:r>
              <w:rPr>
                <w:rFonts w:ascii="Times New Roman" w:hAnsi="Times New Roman" w:cs="Times New Roman"/>
                <w:sz w:val="28"/>
                <w:szCs w:val="28"/>
                <w:lang w:val="uk-UA"/>
              </w:rPr>
              <w:t>. Корпуси текстів. Термінологічні бази даних. Принципи формування перекладного словника на основі паралельного корпусу текстів. Багатозначність термінів.</w:t>
            </w:r>
          </w:p>
          <w:p w14:paraId="3DCD1671" w14:textId="77777777" w:rsidR="00B67D35" w:rsidRDefault="00B67D35" w:rsidP="00B67D35">
            <w:pPr>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 xml:space="preserve">Тема 8  </w:t>
            </w:r>
            <w:r>
              <w:rPr>
                <w:rFonts w:ascii="Times New Roman" w:hAnsi="Times New Roman" w:cs="Times New Roman"/>
                <w:sz w:val="28"/>
                <w:szCs w:val="28"/>
                <w:lang w:val="uk-UA"/>
              </w:rPr>
              <w:t xml:space="preserve">Інформаційні ресурси для перекладача в інтернеті. Перекладацькі портали та їх функції. Пошукові ресурси. Реєстрація на форумі для перекладачів. </w:t>
            </w:r>
          </w:p>
          <w:p w14:paraId="7FE2CD54" w14:textId="77777777" w:rsidR="00B67D35" w:rsidRPr="00C717A1" w:rsidRDefault="00B67D35" w:rsidP="00B67D35">
            <w:pPr>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Тема 9</w:t>
            </w:r>
            <w:r>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Основи форматування тексту перекладу.</w:t>
            </w:r>
          </w:p>
          <w:p w14:paraId="3AEC1F61" w14:textId="77777777" w:rsidR="00B67D35" w:rsidRDefault="00B67D35" w:rsidP="00B67D35">
            <w:pPr>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Тема 10 </w:t>
            </w:r>
            <w:r>
              <w:rPr>
                <w:rFonts w:ascii="Times New Roman" w:hAnsi="Times New Roman" w:cs="Times New Roman"/>
                <w:sz w:val="28"/>
                <w:szCs w:val="28"/>
                <w:lang w:val="uk-UA"/>
              </w:rPr>
              <w:t xml:space="preserve">Створення шаблонів і електронних форм текстів перекладів. </w:t>
            </w:r>
          </w:p>
          <w:p w14:paraId="0F7C9C7D" w14:textId="77777777" w:rsidR="00B67D35" w:rsidRPr="00B926BD" w:rsidRDefault="00B67D35" w:rsidP="00B67D35">
            <w:pPr>
              <w:jc w:val="center"/>
              <w:rPr>
                <w:rFonts w:ascii="Times New Roman" w:hAnsi="Times New Roman" w:cs="Times New Roman"/>
                <w:sz w:val="28"/>
                <w:szCs w:val="28"/>
                <w:lang w:val="uk-UA"/>
              </w:rPr>
            </w:pPr>
          </w:p>
        </w:tc>
      </w:tr>
      <w:tr w:rsidR="00B67D35" w:rsidRPr="00B926BD" w14:paraId="47FE41CB" w14:textId="77777777" w:rsidTr="00B67D35">
        <w:tc>
          <w:tcPr>
            <w:tcW w:w="3823" w:type="dxa"/>
          </w:tcPr>
          <w:p w14:paraId="2F06C493"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Форма семестрового контролю*</w:t>
            </w:r>
          </w:p>
        </w:tc>
        <w:tc>
          <w:tcPr>
            <w:tcW w:w="5811" w:type="dxa"/>
          </w:tcPr>
          <w:p w14:paraId="31B0000A" w14:textId="77777777" w:rsidR="00B67D35" w:rsidRPr="00B926BD" w:rsidRDefault="00B67D35" w:rsidP="00B67D35">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14:paraId="4B321C8D" w14:textId="77777777" w:rsidR="00B67D35" w:rsidRDefault="00B67D35" w:rsidP="00E459B3">
      <w:pPr>
        <w:jc w:val="center"/>
        <w:rPr>
          <w:rFonts w:ascii="Times New Roman" w:hAnsi="Times New Roman" w:cs="Times New Roman"/>
          <w:b/>
          <w:sz w:val="28"/>
          <w:szCs w:val="28"/>
          <w:lang w:val="uk-UA"/>
        </w:rPr>
      </w:pPr>
    </w:p>
    <w:p w14:paraId="7888E01F" w14:textId="60D2F09C" w:rsidR="00B67D35" w:rsidRDefault="00B67D35" w:rsidP="0088605D">
      <w:pPr>
        <w:rPr>
          <w:rFonts w:ascii="Times New Roman" w:hAnsi="Times New Roman" w:cs="Times New Roman"/>
          <w:b/>
          <w:sz w:val="28"/>
          <w:szCs w:val="28"/>
          <w:lang w:val="uk-UA"/>
        </w:rPr>
      </w:pPr>
    </w:p>
    <w:p w14:paraId="61366875" w14:textId="7F52350E" w:rsidR="00B67D35" w:rsidRDefault="00B67D35" w:rsidP="00E459B3">
      <w:pPr>
        <w:jc w:val="center"/>
        <w:rPr>
          <w:rFonts w:ascii="Times New Roman" w:hAnsi="Times New Roman" w:cs="Times New Roman"/>
          <w:b/>
          <w:sz w:val="28"/>
          <w:szCs w:val="28"/>
          <w:lang w:val="uk-UA"/>
        </w:rPr>
      </w:pPr>
    </w:p>
    <w:p w14:paraId="12821F6D" w14:textId="026F9176" w:rsidR="00D8747B" w:rsidRPr="00B6796B" w:rsidRDefault="00B6796B" w:rsidP="002A4B31">
      <w:pPr>
        <w:jc w:val="center"/>
        <w:rPr>
          <w:rFonts w:ascii="Times New Roman" w:hAnsi="Times New Roman" w:cs="Times New Roman"/>
          <w:b/>
          <w:bCs/>
          <w:sz w:val="28"/>
          <w:szCs w:val="28"/>
          <w:lang w:val="uk-UA"/>
        </w:rPr>
      </w:pPr>
      <w:r w:rsidRPr="00CF1783">
        <w:rPr>
          <w:rFonts w:ascii="Times New Roman" w:hAnsi="Times New Roman" w:cs="Times New Roman"/>
          <w:b/>
          <w:sz w:val="28"/>
          <w:szCs w:val="28"/>
          <w:lang w:val="ru-RU"/>
        </w:rPr>
        <w:t>Історія та лінгвокраїнознавство другої іноземної мови</w:t>
      </w:r>
    </w:p>
    <w:tbl>
      <w:tblPr>
        <w:tblStyle w:val="a3"/>
        <w:tblW w:w="9634" w:type="dxa"/>
        <w:tblLook w:val="04A0" w:firstRow="1" w:lastRow="0" w:firstColumn="1" w:lastColumn="0" w:noHBand="0" w:noVBand="1"/>
      </w:tblPr>
      <w:tblGrid>
        <w:gridCol w:w="3823"/>
        <w:gridCol w:w="5811"/>
      </w:tblGrid>
      <w:tr w:rsidR="00B6796B" w:rsidRPr="00CF1783" w14:paraId="64FE0E3F" w14:textId="77777777" w:rsidTr="00CF1783">
        <w:trPr>
          <w:trHeight w:val="177"/>
        </w:trPr>
        <w:tc>
          <w:tcPr>
            <w:tcW w:w="3823" w:type="dxa"/>
          </w:tcPr>
          <w:p w14:paraId="1206A155" w14:textId="77777777" w:rsidR="00B6796B" w:rsidRPr="00B926BD" w:rsidRDefault="00B6796B"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5811" w:type="dxa"/>
          </w:tcPr>
          <w:p w14:paraId="2367ED0F" w14:textId="5C75295C" w:rsidR="00B6796B" w:rsidRPr="00B6796B" w:rsidRDefault="00B6796B" w:rsidP="00CF1783">
            <w:pPr>
              <w:jc w:val="center"/>
              <w:rPr>
                <w:rFonts w:ascii="Times New Roman" w:hAnsi="Times New Roman" w:cs="Times New Roman"/>
                <w:sz w:val="28"/>
                <w:szCs w:val="28"/>
                <w:lang w:val="uk-UA"/>
              </w:rPr>
            </w:pPr>
            <w:r w:rsidRPr="00CF1783">
              <w:rPr>
                <w:rFonts w:ascii="Times New Roman" w:hAnsi="Times New Roman" w:cs="Times New Roman"/>
                <w:sz w:val="28"/>
                <w:szCs w:val="28"/>
                <w:lang w:val="ru-RU"/>
              </w:rPr>
              <w:t>Історія та лінгвокраїнознавство другої іноземної мови</w:t>
            </w:r>
            <w:r>
              <w:rPr>
                <w:rFonts w:ascii="Times New Roman" w:hAnsi="Times New Roman" w:cs="Times New Roman"/>
                <w:sz w:val="28"/>
                <w:szCs w:val="28"/>
                <w:lang w:val="uk-UA"/>
              </w:rPr>
              <w:t xml:space="preserve"> (французької)</w:t>
            </w:r>
          </w:p>
        </w:tc>
      </w:tr>
      <w:tr w:rsidR="00B6796B" w:rsidRPr="00B926BD" w14:paraId="1F095585" w14:textId="77777777" w:rsidTr="00CF1783">
        <w:tc>
          <w:tcPr>
            <w:tcW w:w="3823" w:type="dxa"/>
          </w:tcPr>
          <w:p w14:paraId="017570C4" w14:textId="77777777" w:rsidR="00B6796B" w:rsidRPr="00B926BD" w:rsidRDefault="00B6796B"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5811" w:type="dxa"/>
          </w:tcPr>
          <w:p w14:paraId="1173B592" w14:textId="77777777" w:rsidR="00B6796B" w:rsidRPr="00B926BD" w:rsidRDefault="00B6796B" w:rsidP="00CF1783">
            <w:pPr>
              <w:jc w:val="center"/>
              <w:rPr>
                <w:rFonts w:ascii="Times New Roman" w:hAnsi="Times New Roman" w:cs="Times New Roman"/>
                <w:sz w:val="28"/>
                <w:szCs w:val="28"/>
                <w:lang w:val="uk-UA"/>
              </w:rPr>
            </w:pPr>
            <w:r w:rsidRPr="00B926BD">
              <w:rPr>
                <w:rFonts w:ascii="Times New Roman" w:hAnsi="Times New Roman" w:cs="Times New Roman"/>
                <w:i/>
                <w:color w:val="000000" w:themeColor="text1"/>
                <w:sz w:val="28"/>
                <w:szCs w:val="28"/>
              </w:rPr>
              <w:t>Бакалавр</w:t>
            </w:r>
          </w:p>
        </w:tc>
      </w:tr>
      <w:tr w:rsidR="00B6796B" w:rsidRPr="00B926BD" w14:paraId="072F8570" w14:textId="77777777" w:rsidTr="00CF1783">
        <w:tc>
          <w:tcPr>
            <w:tcW w:w="3823" w:type="dxa"/>
          </w:tcPr>
          <w:p w14:paraId="44228620" w14:textId="77777777" w:rsidR="00B6796B" w:rsidRPr="00B926BD" w:rsidRDefault="00B6796B"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5811" w:type="dxa"/>
          </w:tcPr>
          <w:p w14:paraId="7B8061A9" w14:textId="4B511B98" w:rsidR="00B6796B" w:rsidRPr="00A30272" w:rsidRDefault="00B6796B"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B6796B" w:rsidRPr="00B926BD" w14:paraId="6E4FBC28" w14:textId="77777777" w:rsidTr="00CF1783">
        <w:tc>
          <w:tcPr>
            <w:tcW w:w="3823" w:type="dxa"/>
          </w:tcPr>
          <w:p w14:paraId="451EC2AC" w14:textId="77777777" w:rsidR="00B6796B" w:rsidRPr="00B926BD" w:rsidRDefault="00B6796B"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5811" w:type="dxa"/>
          </w:tcPr>
          <w:p w14:paraId="481F2809" w14:textId="01715588" w:rsidR="00B6796B" w:rsidRPr="00A30272" w:rsidRDefault="00B6796B"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B6796B" w:rsidRPr="00B926BD" w14:paraId="7E2A25FB" w14:textId="77777777" w:rsidTr="00CF1783">
        <w:tc>
          <w:tcPr>
            <w:tcW w:w="3823" w:type="dxa"/>
          </w:tcPr>
          <w:p w14:paraId="03F2310A" w14:textId="77777777" w:rsidR="00B6796B" w:rsidRPr="00B926BD" w:rsidRDefault="00B6796B"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5811" w:type="dxa"/>
          </w:tcPr>
          <w:p w14:paraId="7D4FEC53" w14:textId="3CBFDEF8" w:rsidR="00B6796B" w:rsidRPr="00B926BD" w:rsidRDefault="00B6796B"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B926BD">
              <w:rPr>
                <w:rFonts w:ascii="Times New Roman" w:hAnsi="Times New Roman" w:cs="Times New Roman"/>
                <w:sz w:val="28"/>
                <w:szCs w:val="28"/>
                <w:lang w:val="uk-UA"/>
              </w:rPr>
              <w:t>кредити ЄКТС</w:t>
            </w:r>
          </w:p>
        </w:tc>
      </w:tr>
      <w:tr w:rsidR="00B6796B" w:rsidRPr="00B926BD" w14:paraId="56E143CB" w14:textId="77777777" w:rsidTr="00CF1783">
        <w:tc>
          <w:tcPr>
            <w:tcW w:w="3823" w:type="dxa"/>
          </w:tcPr>
          <w:p w14:paraId="32001BE0" w14:textId="77777777" w:rsidR="00B6796B" w:rsidRPr="00B926BD" w:rsidRDefault="00B6796B"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5811" w:type="dxa"/>
          </w:tcPr>
          <w:p w14:paraId="493A266F" w14:textId="3E3CE2B8" w:rsidR="00B6796B" w:rsidRPr="00B926BD" w:rsidRDefault="00B6796B"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Pr="00B926BD">
              <w:rPr>
                <w:rFonts w:ascii="Times New Roman" w:hAnsi="Times New Roman" w:cs="Times New Roman"/>
                <w:sz w:val="28"/>
                <w:szCs w:val="28"/>
                <w:lang w:val="uk-UA"/>
              </w:rPr>
              <w:t>ька</w:t>
            </w:r>
            <w:r>
              <w:rPr>
                <w:rFonts w:ascii="Times New Roman" w:hAnsi="Times New Roman" w:cs="Times New Roman"/>
                <w:sz w:val="28"/>
                <w:szCs w:val="28"/>
                <w:lang w:val="uk-UA"/>
              </w:rPr>
              <w:t xml:space="preserve"> й українська</w:t>
            </w:r>
          </w:p>
        </w:tc>
      </w:tr>
      <w:tr w:rsidR="00B6796B" w:rsidRPr="00CF1783" w14:paraId="0ACBDD30" w14:textId="77777777" w:rsidTr="00CF1783">
        <w:tc>
          <w:tcPr>
            <w:tcW w:w="3823" w:type="dxa"/>
          </w:tcPr>
          <w:p w14:paraId="1AF2A9ED" w14:textId="77777777" w:rsidR="00B6796B" w:rsidRPr="00B926BD" w:rsidRDefault="00B6796B"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Передумови для вивчення дисципліни</w:t>
            </w:r>
          </w:p>
        </w:tc>
        <w:tc>
          <w:tcPr>
            <w:tcW w:w="5811" w:type="dxa"/>
          </w:tcPr>
          <w:p w14:paraId="6A6DA124" w14:textId="7D55CF28" w:rsidR="00B6796B" w:rsidRPr="00B926BD" w:rsidRDefault="00B6796B" w:rsidP="00CF1783">
            <w:pPr>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Вступ до спецфілології,</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фонетика, граматика, практичний курс іноземної мови, практика письмового та усного перекладу.</w:t>
            </w:r>
          </w:p>
        </w:tc>
      </w:tr>
      <w:tr w:rsidR="00B6796B" w:rsidRPr="00CF1783" w14:paraId="56039938" w14:textId="77777777" w:rsidTr="00CF1783">
        <w:tc>
          <w:tcPr>
            <w:tcW w:w="3823" w:type="dxa"/>
          </w:tcPr>
          <w:p w14:paraId="49F13E9F" w14:textId="77777777" w:rsidR="00B6796B" w:rsidRPr="00B926BD" w:rsidRDefault="00B6796B"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Кафедра, яка забезпечує викладання дисципліни</w:t>
            </w:r>
          </w:p>
        </w:tc>
        <w:tc>
          <w:tcPr>
            <w:tcW w:w="5811" w:type="dxa"/>
          </w:tcPr>
          <w:p w14:paraId="46FC3ED7" w14:textId="77777777" w:rsidR="00B6796B" w:rsidRPr="00B926BD" w:rsidRDefault="00B6796B"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романських мов та зарубіжної літератури</w:t>
            </w:r>
          </w:p>
        </w:tc>
      </w:tr>
      <w:tr w:rsidR="00B6796B" w:rsidRPr="00CF1783" w14:paraId="1F7B96C7" w14:textId="77777777" w:rsidTr="00CF1783">
        <w:tc>
          <w:tcPr>
            <w:tcW w:w="3823" w:type="dxa"/>
          </w:tcPr>
          <w:p w14:paraId="6319CE63" w14:textId="77777777" w:rsidR="00B6796B" w:rsidRPr="00B926BD" w:rsidRDefault="00B6796B"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Інформаційне забезпечення</w:t>
            </w:r>
          </w:p>
        </w:tc>
        <w:tc>
          <w:tcPr>
            <w:tcW w:w="5811" w:type="dxa"/>
          </w:tcPr>
          <w:p w14:paraId="700F8C05" w14:textId="14AC6F3A" w:rsidR="00B6796B" w:rsidRPr="00B926BD" w:rsidRDefault="00B6796B"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Методичні розробки з курсу, відповідні канали на </w:t>
            </w:r>
            <w:r>
              <w:rPr>
                <w:rFonts w:ascii="Times New Roman" w:hAnsi="Times New Roman" w:cs="Times New Roman"/>
                <w:sz w:val="28"/>
                <w:szCs w:val="28"/>
              </w:rPr>
              <w:t>youtube</w:t>
            </w:r>
            <w:r>
              <w:rPr>
                <w:rFonts w:ascii="Times New Roman" w:hAnsi="Times New Roman" w:cs="Times New Roman"/>
                <w:sz w:val="28"/>
                <w:szCs w:val="28"/>
                <w:lang w:val="uk-UA"/>
              </w:rPr>
              <w:t>; п</w:t>
            </w:r>
            <w:r w:rsidRPr="00B926BD">
              <w:rPr>
                <w:rFonts w:ascii="Times New Roman" w:hAnsi="Times New Roman" w:cs="Times New Roman"/>
                <w:sz w:val="28"/>
                <w:szCs w:val="28"/>
                <w:lang w:val="uk-UA"/>
              </w:rPr>
              <w:t>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Pr>
                <w:rFonts w:ascii="Times New Roman" w:hAnsi="Times New Roman" w:cs="Times New Roman"/>
                <w:sz w:val="28"/>
                <w:szCs w:val="28"/>
                <w:lang w:val="uk-UA"/>
              </w:rPr>
              <w:t>»</w:t>
            </w:r>
            <w:r w:rsidRPr="00B926BD">
              <w:rPr>
                <w:rFonts w:ascii="Times New Roman" w:hAnsi="Times New Roman" w:cs="Times New Roman"/>
                <w:sz w:val="28"/>
                <w:szCs w:val="28"/>
                <w:lang w:val="uk-UA"/>
              </w:rPr>
              <w:t xml:space="preserve"> тощо.</w:t>
            </w:r>
          </w:p>
        </w:tc>
      </w:tr>
      <w:tr w:rsidR="00B6796B" w:rsidRPr="00B67D35" w14:paraId="6102AB65" w14:textId="77777777" w:rsidTr="00CF1783">
        <w:tc>
          <w:tcPr>
            <w:tcW w:w="3823" w:type="dxa"/>
          </w:tcPr>
          <w:p w14:paraId="6354069D" w14:textId="77777777" w:rsidR="00B6796B" w:rsidRPr="00B926BD" w:rsidRDefault="00B6796B"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проведення занять</w:t>
            </w:r>
          </w:p>
        </w:tc>
        <w:tc>
          <w:tcPr>
            <w:tcW w:w="5811" w:type="dxa"/>
          </w:tcPr>
          <w:p w14:paraId="298EA953" w14:textId="19DDD5B8" w:rsidR="00B6796B" w:rsidRPr="00B926BD" w:rsidRDefault="00B6796B"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Лекції, презентації</w:t>
            </w:r>
          </w:p>
        </w:tc>
      </w:tr>
      <w:tr w:rsidR="00B6796B" w:rsidRPr="00CF1783" w14:paraId="2AD18F5B" w14:textId="77777777" w:rsidTr="00CF1783">
        <w:tc>
          <w:tcPr>
            <w:tcW w:w="3823" w:type="dxa"/>
          </w:tcPr>
          <w:p w14:paraId="3E761E27" w14:textId="77777777" w:rsidR="00B6796B" w:rsidRPr="00B926BD" w:rsidRDefault="00B6796B"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5811" w:type="dxa"/>
          </w:tcPr>
          <w:p w14:paraId="756124E6" w14:textId="2361D164" w:rsidR="00B6796B" w:rsidRPr="00B6796B" w:rsidRDefault="00B6796B" w:rsidP="00F62800">
            <w:pPr>
              <w:jc w:val="both"/>
              <w:rPr>
                <w:rFonts w:ascii="Times New Roman" w:hAnsi="Times New Roman" w:cs="Times New Roman"/>
                <w:sz w:val="28"/>
                <w:szCs w:val="28"/>
                <w:lang w:val="uk-UA"/>
              </w:rPr>
            </w:pPr>
            <w:r w:rsidRPr="00B6796B">
              <w:rPr>
                <w:rFonts w:ascii="Times New Roman" w:hAnsi="Times New Roman" w:cs="Times New Roman"/>
                <w:sz w:val="28"/>
                <w:szCs w:val="28"/>
                <w:lang w:val="uk-UA"/>
              </w:rPr>
              <w:t>У результаті проходження курсу студенти мають</w:t>
            </w:r>
            <w:r w:rsidRPr="00CF1783">
              <w:rPr>
                <w:rFonts w:ascii="Times New Roman" w:hAnsi="Times New Roman" w:cs="Times New Roman"/>
                <w:sz w:val="28"/>
                <w:szCs w:val="28"/>
                <w:lang w:val="uk-UA"/>
              </w:rPr>
              <w:t xml:space="preserve"> знати про виникнення, становлення та розвиток французької мови на різних історичних зрізах її розвитку - формування у майбутніх фахівців наукового мислення та професійних знань з перспективою використання матеріалів курсу в процесі професійної діяльності</w:t>
            </w:r>
            <w:r>
              <w:rPr>
                <w:rFonts w:ascii="Times New Roman" w:hAnsi="Times New Roman" w:cs="Times New Roman"/>
                <w:sz w:val="28"/>
                <w:szCs w:val="28"/>
                <w:lang w:val="uk-UA"/>
              </w:rPr>
              <w:t xml:space="preserve">, </w:t>
            </w:r>
            <w:r w:rsidRPr="00CF1783">
              <w:rPr>
                <w:rFonts w:ascii="Times New Roman" w:hAnsi="Times New Roman" w:cs="Times New Roman"/>
                <w:sz w:val="28"/>
                <w:szCs w:val="28"/>
                <w:lang w:val="uk-UA"/>
              </w:rPr>
              <w:t xml:space="preserve">а також </w:t>
            </w:r>
            <w:r w:rsidRPr="00B6796B">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CF1783">
              <w:rPr>
                <w:rFonts w:ascii="Times New Roman" w:hAnsi="Times New Roman" w:cs="Times New Roman"/>
                <w:sz w:val="28"/>
                <w:szCs w:val="28"/>
                <w:lang w:val="uk-UA"/>
              </w:rPr>
              <w:t xml:space="preserve">формувати лінгвокраїнознавчі знання для успішної між культурної комунікації та фундаменту лінгвокраїнознавчої бази з перспективою використання матеріалів курсу у </w:t>
            </w:r>
            <w:r w:rsidR="00F62800" w:rsidRPr="00CF1783">
              <w:rPr>
                <w:rFonts w:ascii="Times New Roman" w:hAnsi="Times New Roman" w:cs="Times New Roman"/>
                <w:sz w:val="28"/>
                <w:szCs w:val="28"/>
                <w:lang w:val="uk-UA"/>
              </w:rPr>
              <w:t xml:space="preserve">подальшій фаховій діяльності. </w:t>
            </w:r>
          </w:p>
        </w:tc>
      </w:tr>
      <w:tr w:rsidR="00B6796B" w:rsidRPr="00CF1783" w14:paraId="4C94A5B7" w14:textId="77777777" w:rsidTr="00CF1783">
        <w:tc>
          <w:tcPr>
            <w:tcW w:w="3823" w:type="dxa"/>
          </w:tcPr>
          <w:p w14:paraId="44755D04" w14:textId="77777777" w:rsidR="00B6796B" w:rsidRPr="00B926BD" w:rsidRDefault="00B6796B"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Короткий зміст дисципліни (що буде вивчатися, перелік тем)</w:t>
            </w:r>
          </w:p>
        </w:tc>
        <w:tc>
          <w:tcPr>
            <w:tcW w:w="5811" w:type="dxa"/>
          </w:tcPr>
          <w:p w14:paraId="5D3F37F0" w14:textId="75057A67" w:rsidR="00F62800" w:rsidRDefault="00F62800" w:rsidP="00CF1783">
            <w:pPr>
              <w:jc w:val="both"/>
              <w:rPr>
                <w:rFonts w:ascii="Times New Roman" w:hAnsi="Times New Roman" w:cs="Times New Roman"/>
                <w:sz w:val="28"/>
                <w:szCs w:val="28"/>
              </w:rPr>
            </w:pPr>
            <w:r w:rsidRPr="00CF1783">
              <w:rPr>
                <w:rFonts w:ascii="Times New Roman" w:hAnsi="Times New Roman" w:cs="Times New Roman"/>
                <w:sz w:val="28"/>
                <w:szCs w:val="28"/>
                <w:lang w:val="ru-RU"/>
              </w:rPr>
              <w:t xml:space="preserve">Тема 1. Роль і місце французької мови у сучасному світі. </w:t>
            </w:r>
            <w:r>
              <w:rPr>
                <w:rFonts w:ascii="Times New Roman" w:hAnsi="Times New Roman" w:cs="Times New Roman"/>
                <w:sz w:val="28"/>
                <w:szCs w:val="28"/>
              </w:rPr>
              <w:t>Франкофонія</w:t>
            </w:r>
            <w:r w:rsidRPr="00F62800">
              <w:rPr>
                <w:rFonts w:ascii="Times New Roman" w:hAnsi="Times New Roman" w:cs="Times New Roman"/>
                <w:sz w:val="28"/>
                <w:szCs w:val="28"/>
              </w:rPr>
              <w:t xml:space="preserve">. </w:t>
            </w:r>
          </w:p>
          <w:p w14:paraId="473F98EF" w14:textId="77777777" w:rsidR="00F62800" w:rsidRPr="00CF1783" w:rsidRDefault="00F62800" w:rsidP="00F62800">
            <w:pPr>
              <w:jc w:val="both"/>
              <w:rPr>
                <w:rFonts w:ascii="Times New Roman" w:hAnsi="Times New Roman" w:cs="Times New Roman"/>
                <w:sz w:val="28"/>
                <w:szCs w:val="28"/>
                <w:lang w:val="ru-RU"/>
              </w:rPr>
            </w:pPr>
            <w:r w:rsidRPr="00CF1783">
              <w:rPr>
                <w:rFonts w:ascii="Times New Roman" w:hAnsi="Times New Roman" w:cs="Times New Roman"/>
                <w:sz w:val="28"/>
                <w:szCs w:val="28"/>
                <w:lang w:val="ru-RU"/>
              </w:rPr>
              <w:t>Тема 2.</w:t>
            </w:r>
            <w:r>
              <w:rPr>
                <w:rFonts w:ascii="Times New Roman" w:hAnsi="Times New Roman" w:cs="Times New Roman"/>
                <w:sz w:val="28"/>
                <w:szCs w:val="28"/>
                <w:lang w:val="uk-UA"/>
              </w:rPr>
              <w:t>Франкомовні країни (Бельгія, Швейцарія, Люксембург, Канада)</w:t>
            </w:r>
            <w:r w:rsidRPr="00CF1783">
              <w:rPr>
                <w:rFonts w:ascii="Times New Roman" w:hAnsi="Times New Roman" w:cs="Times New Roman"/>
                <w:sz w:val="28"/>
                <w:szCs w:val="28"/>
                <w:lang w:val="ru-RU"/>
              </w:rPr>
              <w:t xml:space="preserve">. </w:t>
            </w:r>
          </w:p>
          <w:p w14:paraId="2B91E169" w14:textId="77777777" w:rsidR="00F62800" w:rsidRDefault="00F62800" w:rsidP="00F62800">
            <w:pPr>
              <w:jc w:val="both"/>
              <w:rPr>
                <w:rFonts w:ascii="Times New Roman" w:hAnsi="Times New Roman" w:cs="Times New Roman"/>
                <w:sz w:val="28"/>
                <w:szCs w:val="28"/>
                <w:lang w:val="uk-UA"/>
              </w:rPr>
            </w:pPr>
            <w:r w:rsidRPr="00CF1783">
              <w:rPr>
                <w:rFonts w:ascii="Times New Roman" w:hAnsi="Times New Roman" w:cs="Times New Roman"/>
                <w:sz w:val="28"/>
                <w:szCs w:val="28"/>
                <w:lang w:val="ru-RU"/>
              </w:rPr>
              <w:t xml:space="preserve">Тема 3. </w:t>
            </w:r>
            <w:r>
              <w:rPr>
                <w:rFonts w:ascii="Times New Roman" w:hAnsi="Times New Roman" w:cs="Times New Roman"/>
                <w:sz w:val="28"/>
                <w:szCs w:val="28"/>
                <w:lang w:val="uk-UA"/>
              </w:rPr>
              <w:t>Франція, загальні відомості, політично-суспільне життя.</w:t>
            </w:r>
          </w:p>
          <w:p w14:paraId="5234BAD7" w14:textId="16BDA588" w:rsidR="00F62800" w:rsidRDefault="00F62800" w:rsidP="00F62800">
            <w:pPr>
              <w:jc w:val="both"/>
              <w:rPr>
                <w:rFonts w:ascii="Times New Roman" w:hAnsi="Times New Roman" w:cs="Times New Roman"/>
                <w:sz w:val="28"/>
                <w:szCs w:val="28"/>
                <w:lang w:val="uk-UA"/>
              </w:rPr>
            </w:pPr>
            <w:r>
              <w:rPr>
                <w:rFonts w:ascii="Times New Roman" w:hAnsi="Times New Roman" w:cs="Times New Roman"/>
                <w:sz w:val="28"/>
                <w:szCs w:val="28"/>
                <w:lang w:val="uk-UA"/>
              </w:rPr>
              <w:t>Тема 4. Освіта та ЗМІ, культурне та повсякденне життя французів.</w:t>
            </w:r>
          </w:p>
          <w:p w14:paraId="1CDD97C6" w14:textId="748585E1" w:rsidR="00F62800" w:rsidRPr="00CF1783" w:rsidRDefault="00F62800" w:rsidP="00F62800">
            <w:pPr>
              <w:jc w:val="both"/>
              <w:rPr>
                <w:rFonts w:ascii="Times New Roman" w:hAnsi="Times New Roman" w:cs="Times New Roman"/>
                <w:sz w:val="28"/>
                <w:szCs w:val="28"/>
                <w:lang w:val="ru-RU"/>
              </w:rPr>
            </w:pPr>
            <w:r>
              <w:rPr>
                <w:rFonts w:ascii="Times New Roman" w:hAnsi="Times New Roman" w:cs="Times New Roman"/>
                <w:sz w:val="28"/>
                <w:szCs w:val="28"/>
                <w:lang w:val="uk-UA"/>
              </w:rPr>
              <w:t>Тема 5.</w:t>
            </w:r>
            <w:r w:rsidRPr="00CF1783">
              <w:rPr>
                <w:rFonts w:ascii="Times New Roman" w:hAnsi="Times New Roman" w:cs="Times New Roman"/>
                <w:sz w:val="28"/>
                <w:szCs w:val="28"/>
                <w:lang w:val="ru-RU"/>
              </w:rPr>
              <w:t xml:space="preserve"> Предмет та завдання курсу історії мови. Історично-порівняльний метод.</w:t>
            </w:r>
            <w:r>
              <w:rPr>
                <w:rFonts w:ascii="Times New Roman" w:hAnsi="Times New Roman" w:cs="Times New Roman"/>
                <w:sz w:val="28"/>
                <w:szCs w:val="28"/>
                <w:lang w:val="uk-UA"/>
              </w:rPr>
              <w:t xml:space="preserve"> Романські мови в історичному розрізі.</w:t>
            </w:r>
            <w:r w:rsidRPr="00CF1783">
              <w:rPr>
                <w:rFonts w:ascii="Times New Roman" w:hAnsi="Times New Roman" w:cs="Times New Roman"/>
                <w:sz w:val="28"/>
                <w:szCs w:val="28"/>
                <w:lang w:val="ru-RU"/>
              </w:rPr>
              <w:t xml:space="preserve"> </w:t>
            </w:r>
          </w:p>
          <w:p w14:paraId="63B19849" w14:textId="77777777" w:rsidR="00F62800" w:rsidRPr="00CF1783" w:rsidRDefault="00F62800" w:rsidP="00F62800">
            <w:pPr>
              <w:jc w:val="both"/>
              <w:rPr>
                <w:rFonts w:ascii="Times New Roman" w:hAnsi="Times New Roman" w:cs="Times New Roman"/>
                <w:sz w:val="28"/>
                <w:szCs w:val="28"/>
                <w:lang w:val="ru-RU"/>
              </w:rPr>
            </w:pPr>
            <w:r w:rsidRPr="00CF1783">
              <w:rPr>
                <w:rFonts w:ascii="Times New Roman" w:hAnsi="Times New Roman" w:cs="Times New Roman"/>
                <w:sz w:val="28"/>
                <w:szCs w:val="28"/>
                <w:lang w:val="ru-RU"/>
              </w:rPr>
              <w:t>Тема 6. Періодизація історії французької мови. Писемні пам</w:t>
            </w:r>
            <w:r>
              <w:rPr>
                <w:rFonts w:ascii="Times New Roman" w:hAnsi="Times New Roman" w:cs="Times New Roman"/>
                <w:sz w:val="28"/>
                <w:szCs w:val="28"/>
              </w:rPr>
              <w:t>΄</w:t>
            </w:r>
            <w:r w:rsidRPr="00CF1783">
              <w:rPr>
                <w:rFonts w:ascii="Times New Roman" w:hAnsi="Times New Roman" w:cs="Times New Roman"/>
                <w:sz w:val="28"/>
                <w:szCs w:val="28"/>
                <w:lang w:val="ru-RU"/>
              </w:rPr>
              <w:t xml:space="preserve">ятки періодів історії французької мови. </w:t>
            </w:r>
          </w:p>
          <w:p w14:paraId="3B039725" w14:textId="0F529A56" w:rsidR="00F62800" w:rsidRDefault="00F62800" w:rsidP="00F62800">
            <w:pPr>
              <w:jc w:val="both"/>
              <w:rPr>
                <w:rFonts w:ascii="Times New Roman" w:hAnsi="Times New Roman" w:cs="Times New Roman"/>
                <w:sz w:val="28"/>
                <w:szCs w:val="28"/>
                <w:lang w:val="uk-UA"/>
              </w:rPr>
            </w:pPr>
            <w:r w:rsidRPr="00CF1783">
              <w:rPr>
                <w:rFonts w:ascii="Times New Roman" w:hAnsi="Times New Roman" w:cs="Times New Roman"/>
                <w:sz w:val="28"/>
                <w:szCs w:val="28"/>
                <w:lang w:val="ru-RU"/>
              </w:rPr>
              <w:t xml:space="preserve">Тема 7. Історична фонетика: система голосних та приголосних у </w:t>
            </w:r>
            <w:r>
              <w:rPr>
                <w:rFonts w:ascii="Times New Roman" w:hAnsi="Times New Roman" w:cs="Times New Roman"/>
                <w:sz w:val="28"/>
                <w:szCs w:val="28"/>
                <w:lang w:val="uk-UA"/>
              </w:rPr>
              <w:t>хронологічному розвитку.</w:t>
            </w:r>
          </w:p>
          <w:p w14:paraId="4521E1F4" w14:textId="77777777" w:rsidR="00F62800" w:rsidRPr="00CF1783" w:rsidRDefault="00F62800" w:rsidP="00F62800">
            <w:pPr>
              <w:jc w:val="both"/>
              <w:rPr>
                <w:rFonts w:ascii="Times New Roman" w:hAnsi="Times New Roman" w:cs="Times New Roman"/>
                <w:sz w:val="28"/>
                <w:szCs w:val="28"/>
                <w:lang w:val="ru-RU"/>
              </w:rPr>
            </w:pPr>
            <w:r w:rsidRPr="00CF1783">
              <w:rPr>
                <w:rFonts w:ascii="Times New Roman" w:hAnsi="Times New Roman" w:cs="Times New Roman"/>
                <w:sz w:val="28"/>
                <w:szCs w:val="28"/>
                <w:lang w:val="ru-RU"/>
              </w:rPr>
              <w:t xml:space="preserve">Тема 8. Історична морфологія: розвиток граматичних категорій іменника; розвиток артикля; розвиток граматичних категорій </w:t>
            </w:r>
            <w:r w:rsidRPr="00CF1783">
              <w:rPr>
                <w:rFonts w:ascii="Times New Roman" w:hAnsi="Times New Roman" w:cs="Times New Roman"/>
                <w:sz w:val="28"/>
                <w:szCs w:val="28"/>
                <w:lang w:val="ru-RU"/>
              </w:rPr>
              <w:lastRenderedPageBreak/>
              <w:t xml:space="preserve">дієслова; розвиток граматичних категорій прикметника; розвиток займенників. </w:t>
            </w:r>
          </w:p>
          <w:p w14:paraId="2A021353" w14:textId="56E97FFA" w:rsidR="00F62800" w:rsidRPr="00CF1783" w:rsidRDefault="00F62800" w:rsidP="00F62800">
            <w:pPr>
              <w:jc w:val="both"/>
              <w:rPr>
                <w:rFonts w:ascii="Times New Roman" w:hAnsi="Times New Roman" w:cs="Times New Roman"/>
                <w:sz w:val="28"/>
                <w:szCs w:val="28"/>
                <w:lang w:val="ru-RU"/>
              </w:rPr>
            </w:pPr>
            <w:r w:rsidRPr="00CF1783">
              <w:rPr>
                <w:rFonts w:ascii="Times New Roman" w:hAnsi="Times New Roman" w:cs="Times New Roman"/>
                <w:sz w:val="28"/>
                <w:szCs w:val="28"/>
                <w:lang w:val="ru-RU"/>
              </w:rPr>
              <w:t xml:space="preserve">Тема 9. Історичний синтаксис: становлення основних характеристик французького простого </w:t>
            </w:r>
            <w:r>
              <w:rPr>
                <w:rFonts w:ascii="Times New Roman" w:hAnsi="Times New Roman" w:cs="Times New Roman"/>
                <w:sz w:val="28"/>
                <w:szCs w:val="28"/>
                <w:lang w:val="uk-UA"/>
              </w:rPr>
              <w:t xml:space="preserve">та складного </w:t>
            </w:r>
            <w:r w:rsidRPr="00CF1783">
              <w:rPr>
                <w:rFonts w:ascii="Times New Roman" w:hAnsi="Times New Roman" w:cs="Times New Roman"/>
                <w:sz w:val="28"/>
                <w:szCs w:val="28"/>
                <w:lang w:val="ru-RU"/>
              </w:rPr>
              <w:t>речення.</w:t>
            </w:r>
          </w:p>
          <w:p w14:paraId="2E09E4A0" w14:textId="3A600ACD" w:rsidR="00B6796B" w:rsidRPr="00F62800" w:rsidRDefault="00994B45" w:rsidP="00994B45">
            <w:pPr>
              <w:jc w:val="both"/>
              <w:rPr>
                <w:rFonts w:ascii="Times New Roman" w:hAnsi="Times New Roman" w:cs="Times New Roman"/>
                <w:sz w:val="28"/>
                <w:szCs w:val="28"/>
                <w:lang w:val="uk-UA"/>
              </w:rPr>
            </w:pPr>
            <w:r w:rsidRPr="00CF1783">
              <w:rPr>
                <w:rFonts w:ascii="Times New Roman" w:hAnsi="Times New Roman" w:cs="Times New Roman"/>
                <w:sz w:val="28"/>
                <w:szCs w:val="28"/>
                <w:lang w:val="ru-RU"/>
              </w:rPr>
              <w:t>Тема 1</w:t>
            </w:r>
            <w:r>
              <w:rPr>
                <w:rFonts w:ascii="Times New Roman" w:hAnsi="Times New Roman" w:cs="Times New Roman"/>
                <w:sz w:val="28"/>
                <w:szCs w:val="28"/>
                <w:lang w:val="uk-UA"/>
              </w:rPr>
              <w:t>0</w:t>
            </w:r>
            <w:r w:rsidR="00F62800" w:rsidRPr="00CF1783">
              <w:rPr>
                <w:rFonts w:ascii="Times New Roman" w:hAnsi="Times New Roman" w:cs="Times New Roman"/>
                <w:sz w:val="28"/>
                <w:szCs w:val="28"/>
                <w:lang w:val="ru-RU"/>
              </w:rPr>
              <w:t>. Національні варіанти сучасної француз</w:t>
            </w:r>
            <w:r w:rsidRPr="00CF1783">
              <w:rPr>
                <w:rFonts w:ascii="Times New Roman" w:hAnsi="Times New Roman" w:cs="Times New Roman"/>
                <w:sz w:val="28"/>
                <w:szCs w:val="28"/>
                <w:lang w:val="ru-RU"/>
              </w:rPr>
              <w:t>ької мови.</w:t>
            </w:r>
            <w:r w:rsidR="00F62800" w:rsidRPr="00CF1783">
              <w:rPr>
                <w:rFonts w:ascii="Times New Roman" w:hAnsi="Times New Roman" w:cs="Times New Roman"/>
                <w:sz w:val="28"/>
                <w:szCs w:val="28"/>
                <w:lang w:val="ru-RU"/>
              </w:rPr>
              <w:t xml:space="preserve"> Т</w:t>
            </w:r>
            <w:r w:rsidRPr="00CF1783">
              <w:rPr>
                <w:rFonts w:ascii="Times New Roman" w:hAnsi="Times New Roman" w:cs="Times New Roman"/>
                <w:sz w:val="28"/>
                <w:szCs w:val="28"/>
                <w:lang w:val="ru-RU"/>
              </w:rPr>
              <w:t>енденції розвитку сучасної француз</w:t>
            </w:r>
            <w:r w:rsidR="00F62800" w:rsidRPr="00CF1783">
              <w:rPr>
                <w:rFonts w:ascii="Times New Roman" w:hAnsi="Times New Roman" w:cs="Times New Roman"/>
                <w:sz w:val="28"/>
                <w:szCs w:val="28"/>
                <w:lang w:val="ru-RU"/>
              </w:rPr>
              <w:t>ької мови.</w:t>
            </w:r>
          </w:p>
        </w:tc>
      </w:tr>
      <w:tr w:rsidR="00B6796B" w:rsidRPr="00B926BD" w14:paraId="19F1156B" w14:textId="77777777" w:rsidTr="00CF1783">
        <w:tc>
          <w:tcPr>
            <w:tcW w:w="3823" w:type="dxa"/>
          </w:tcPr>
          <w:p w14:paraId="7DA64447" w14:textId="77777777" w:rsidR="00B6796B" w:rsidRPr="00B926BD" w:rsidRDefault="00B6796B"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Форма семестрового контролю*</w:t>
            </w:r>
          </w:p>
        </w:tc>
        <w:tc>
          <w:tcPr>
            <w:tcW w:w="5811" w:type="dxa"/>
          </w:tcPr>
          <w:p w14:paraId="6E966016" w14:textId="77777777" w:rsidR="00B6796B" w:rsidRPr="00B926BD" w:rsidRDefault="00B6796B"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14:paraId="00FEC40C" w14:textId="77777777" w:rsidR="00D8747B" w:rsidRDefault="00D8747B" w:rsidP="002A4B31">
      <w:pPr>
        <w:jc w:val="center"/>
        <w:rPr>
          <w:rFonts w:ascii="Times New Roman" w:hAnsi="Times New Roman" w:cs="Times New Roman"/>
          <w:b/>
          <w:bCs/>
          <w:sz w:val="28"/>
          <w:szCs w:val="28"/>
          <w:lang w:val="uk-UA"/>
        </w:rPr>
      </w:pPr>
    </w:p>
    <w:p w14:paraId="18819FE5" w14:textId="4AD6A4DD" w:rsidR="006F331A" w:rsidRDefault="006F331A" w:rsidP="00A96223">
      <w:pPr>
        <w:jc w:val="center"/>
        <w:rPr>
          <w:rFonts w:ascii="Times New Roman" w:hAnsi="Times New Roman" w:cs="Times New Roman"/>
          <w:b/>
          <w:bCs/>
          <w:sz w:val="28"/>
          <w:szCs w:val="28"/>
        </w:rPr>
      </w:pPr>
    </w:p>
    <w:p w14:paraId="277F9D0F" w14:textId="14F119E8" w:rsidR="006F331A" w:rsidRPr="00CF1783" w:rsidRDefault="006F331A" w:rsidP="006F331A">
      <w:pPr>
        <w:jc w:val="center"/>
        <w:rPr>
          <w:rFonts w:ascii="Times New Roman" w:hAnsi="Times New Roman" w:cs="Times New Roman"/>
          <w:b/>
          <w:bCs/>
          <w:sz w:val="28"/>
          <w:szCs w:val="28"/>
          <w:lang w:val="ru-RU"/>
        </w:rPr>
      </w:pPr>
      <w:r w:rsidRPr="006F331A">
        <w:rPr>
          <w:rFonts w:ascii="Times New Roman" w:hAnsi="Times New Roman" w:cs="Times New Roman"/>
          <w:b/>
          <w:sz w:val="28"/>
          <w:szCs w:val="28"/>
          <w:lang w:val="ru-RU"/>
        </w:rPr>
        <w:t>Основні проблеми термінології і перекладу спеціальних текстів</w:t>
      </w:r>
    </w:p>
    <w:p w14:paraId="10D37F71" w14:textId="0DAEA639" w:rsidR="00A96223" w:rsidRDefault="00A96223" w:rsidP="002A4B31">
      <w:pPr>
        <w:jc w:val="center"/>
        <w:rPr>
          <w:rFonts w:ascii="Times New Roman" w:hAnsi="Times New Roman" w:cs="Times New Roman"/>
          <w:b/>
          <w:bCs/>
          <w:sz w:val="28"/>
          <w:szCs w:val="28"/>
          <w:lang w:val="uk-UA"/>
        </w:rPr>
      </w:pPr>
    </w:p>
    <w:tbl>
      <w:tblPr>
        <w:tblStyle w:val="a3"/>
        <w:tblW w:w="9634" w:type="dxa"/>
        <w:tblLook w:val="04A0" w:firstRow="1" w:lastRow="0" w:firstColumn="1" w:lastColumn="0" w:noHBand="0" w:noVBand="1"/>
      </w:tblPr>
      <w:tblGrid>
        <w:gridCol w:w="3823"/>
        <w:gridCol w:w="5811"/>
      </w:tblGrid>
      <w:tr w:rsidR="00AA0938" w:rsidRPr="00CF1783" w14:paraId="76D77E8A" w14:textId="77777777" w:rsidTr="00CF1783">
        <w:trPr>
          <w:trHeight w:val="177"/>
        </w:trPr>
        <w:tc>
          <w:tcPr>
            <w:tcW w:w="3823" w:type="dxa"/>
          </w:tcPr>
          <w:p w14:paraId="17C522B5"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5811" w:type="dxa"/>
          </w:tcPr>
          <w:p w14:paraId="00D141D7" w14:textId="72405E01" w:rsidR="00AA0938" w:rsidRPr="006F331A" w:rsidRDefault="006F331A" w:rsidP="00CF1783">
            <w:pPr>
              <w:jc w:val="center"/>
              <w:rPr>
                <w:rFonts w:ascii="Times New Roman" w:hAnsi="Times New Roman" w:cs="Times New Roman"/>
                <w:sz w:val="28"/>
                <w:szCs w:val="28"/>
                <w:lang w:val="uk-UA"/>
              </w:rPr>
            </w:pPr>
            <w:r w:rsidRPr="006F331A">
              <w:rPr>
                <w:rFonts w:ascii="Times New Roman" w:hAnsi="Times New Roman" w:cs="Times New Roman"/>
                <w:sz w:val="28"/>
                <w:szCs w:val="28"/>
                <w:lang w:val="ru-RU"/>
              </w:rPr>
              <w:t>Основні проблеми термінології і перекладу спеціальних текстів</w:t>
            </w:r>
          </w:p>
        </w:tc>
      </w:tr>
      <w:tr w:rsidR="00AA0938" w:rsidRPr="00B926BD" w14:paraId="61AEFF6C" w14:textId="77777777" w:rsidTr="00CF1783">
        <w:tc>
          <w:tcPr>
            <w:tcW w:w="3823" w:type="dxa"/>
          </w:tcPr>
          <w:p w14:paraId="441E5F22"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5811" w:type="dxa"/>
          </w:tcPr>
          <w:p w14:paraId="5C34690D" w14:textId="77777777" w:rsidR="00AA0938" w:rsidRPr="00B926BD" w:rsidRDefault="00AA0938" w:rsidP="00CF1783">
            <w:pPr>
              <w:jc w:val="center"/>
              <w:rPr>
                <w:rFonts w:ascii="Times New Roman" w:hAnsi="Times New Roman" w:cs="Times New Roman"/>
                <w:sz w:val="28"/>
                <w:szCs w:val="28"/>
                <w:lang w:val="uk-UA"/>
              </w:rPr>
            </w:pPr>
            <w:r w:rsidRPr="00B926BD">
              <w:rPr>
                <w:rFonts w:ascii="Times New Roman" w:hAnsi="Times New Roman" w:cs="Times New Roman"/>
                <w:i/>
                <w:color w:val="000000" w:themeColor="text1"/>
                <w:sz w:val="28"/>
                <w:szCs w:val="28"/>
              </w:rPr>
              <w:t>Бакалавр</w:t>
            </w:r>
          </w:p>
        </w:tc>
      </w:tr>
      <w:tr w:rsidR="00AA0938" w:rsidRPr="00A30272" w14:paraId="272668ED" w14:textId="77777777" w:rsidTr="00CF1783">
        <w:tc>
          <w:tcPr>
            <w:tcW w:w="3823" w:type="dxa"/>
          </w:tcPr>
          <w:p w14:paraId="1189BB10"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5811" w:type="dxa"/>
          </w:tcPr>
          <w:p w14:paraId="6BDA0CB5" w14:textId="18BA604C" w:rsidR="00AA0938" w:rsidRPr="00A30272" w:rsidRDefault="006F331A"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AA0938" w:rsidRPr="00A30272" w14:paraId="7A42E5C5" w14:textId="77777777" w:rsidTr="00CF1783">
        <w:tc>
          <w:tcPr>
            <w:tcW w:w="3823" w:type="dxa"/>
          </w:tcPr>
          <w:p w14:paraId="0794189A"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5811" w:type="dxa"/>
          </w:tcPr>
          <w:p w14:paraId="578090E1" w14:textId="4689AE70" w:rsidR="00AA0938" w:rsidRPr="00A30272" w:rsidRDefault="006F331A"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AA0938" w:rsidRPr="00B926BD" w14:paraId="0F6A8EAA" w14:textId="77777777" w:rsidTr="00CF1783">
        <w:tc>
          <w:tcPr>
            <w:tcW w:w="3823" w:type="dxa"/>
          </w:tcPr>
          <w:p w14:paraId="7375B531"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5811" w:type="dxa"/>
          </w:tcPr>
          <w:p w14:paraId="05B5181C" w14:textId="77777777" w:rsidR="00AA0938" w:rsidRPr="00B926BD" w:rsidRDefault="00AA0938"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B926BD">
              <w:rPr>
                <w:rFonts w:ascii="Times New Roman" w:hAnsi="Times New Roman" w:cs="Times New Roman"/>
                <w:sz w:val="28"/>
                <w:szCs w:val="28"/>
                <w:lang w:val="uk-UA"/>
              </w:rPr>
              <w:t>кредити ЄКТС</w:t>
            </w:r>
          </w:p>
        </w:tc>
      </w:tr>
      <w:tr w:rsidR="00AA0938" w:rsidRPr="00B926BD" w14:paraId="129F574B" w14:textId="77777777" w:rsidTr="00CF1783">
        <w:tc>
          <w:tcPr>
            <w:tcW w:w="3823" w:type="dxa"/>
          </w:tcPr>
          <w:p w14:paraId="05EFD4D8"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5811" w:type="dxa"/>
          </w:tcPr>
          <w:p w14:paraId="5CC52813" w14:textId="77777777" w:rsidR="00AA0938" w:rsidRPr="00B926BD" w:rsidRDefault="00AA0938"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Pr="00B926BD">
              <w:rPr>
                <w:rFonts w:ascii="Times New Roman" w:hAnsi="Times New Roman" w:cs="Times New Roman"/>
                <w:sz w:val="28"/>
                <w:szCs w:val="28"/>
                <w:lang w:val="uk-UA"/>
              </w:rPr>
              <w:t>ька</w:t>
            </w:r>
          </w:p>
        </w:tc>
      </w:tr>
      <w:tr w:rsidR="00AA0938" w:rsidRPr="00CF1783" w14:paraId="545B2E90" w14:textId="77777777" w:rsidTr="00CF1783">
        <w:tc>
          <w:tcPr>
            <w:tcW w:w="3823" w:type="dxa"/>
          </w:tcPr>
          <w:p w14:paraId="05E48B6D"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Передумови для вивчення дисципліни</w:t>
            </w:r>
          </w:p>
        </w:tc>
        <w:tc>
          <w:tcPr>
            <w:tcW w:w="5811" w:type="dxa"/>
          </w:tcPr>
          <w:p w14:paraId="2BC58A66" w14:textId="2FEC2467" w:rsidR="00AA0938" w:rsidRPr="00B926BD" w:rsidRDefault="00AA0938" w:rsidP="006F331A">
            <w:pPr>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цикл теоретичних й практичних дисциплін, зокрема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стилістика, практичний курс іноземної мови, практика письмового та усного перекладу, лексикологія.</w:t>
            </w:r>
          </w:p>
        </w:tc>
      </w:tr>
      <w:tr w:rsidR="00AA0938" w:rsidRPr="00CF1783" w14:paraId="77B21FA5" w14:textId="77777777" w:rsidTr="00CF1783">
        <w:tc>
          <w:tcPr>
            <w:tcW w:w="3823" w:type="dxa"/>
          </w:tcPr>
          <w:p w14:paraId="49163D67"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Кафедра, яка забезпечує викладання дисципліни</w:t>
            </w:r>
          </w:p>
        </w:tc>
        <w:tc>
          <w:tcPr>
            <w:tcW w:w="5811" w:type="dxa"/>
          </w:tcPr>
          <w:p w14:paraId="753E7241" w14:textId="77777777" w:rsidR="00AA0938" w:rsidRPr="00B926BD" w:rsidRDefault="00AA0938"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романських мов та зарубіжної літератури</w:t>
            </w:r>
          </w:p>
        </w:tc>
      </w:tr>
      <w:tr w:rsidR="00AA0938" w:rsidRPr="00CF1783" w14:paraId="6E17D83B" w14:textId="77777777" w:rsidTr="00CF1783">
        <w:tc>
          <w:tcPr>
            <w:tcW w:w="3823" w:type="dxa"/>
          </w:tcPr>
          <w:p w14:paraId="0774FCD9"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Інформаційне забезпечення</w:t>
            </w:r>
          </w:p>
        </w:tc>
        <w:tc>
          <w:tcPr>
            <w:tcW w:w="5811" w:type="dxa"/>
          </w:tcPr>
          <w:p w14:paraId="2E14C6B5" w14:textId="77777777" w:rsidR="00AA0938" w:rsidRPr="00B926BD" w:rsidRDefault="00AA0938"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Пакети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Pr>
                <w:rFonts w:ascii="Times New Roman" w:hAnsi="Times New Roman" w:cs="Times New Roman"/>
                <w:sz w:val="28"/>
                <w:szCs w:val="28"/>
                <w:lang w:val="uk-UA"/>
              </w:rPr>
              <w:t>»</w:t>
            </w:r>
            <w:r w:rsidRPr="00B926BD">
              <w:rPr>
                <w:rFonts w:ascii="Times New Roman" w:hAnsi="Times New Roman" w:cs="Times New Roman"/>
                <w:sz w:val="28"/>
                <w:szCs w:val="28"/>
                <w:lang w:val="uk-UA"/>
              </w:rPr>
              <w:t xml:space="preserve"> тощо.</w:t>
            </w:r>
          </w:p>
        </w:tc>
      </w:tr>
      <w:tr w:rsidR="00AA0938" w:rsidRPr="00B926BD" w14:paraId="07C227E0" w14:textId="77777777" w:rsidTr="00CF1783">
        <w:tc>
          <w:tcPr>
            <w:tcW w:w="3823" w:type="dxa"/>
          </w:tcPr>
          <w:p w14:paraId="23CF3E68"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проведення занять</w:t>
            </w:r>
          </w:p>
        </w:tc>
        <w:tc>
          <w:tcPr>
            <w:tcW w:w="5811" w:type="dxa"/>
          </w:tcPr>
          <w:p w14:paraId="6099CFB4" w14:textId="15F0B9FC" w:rsidR="00AA0938" w:rsidRPr="00B926BD" w:rsidRDefault="006F331A"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Лекції і практичні</w:t>
            </w:r>
            <w:r w:rsidR="00AA0938">
              <w:rPr>
                <w:rFonts w:ascii="Times New Roman" w:hAnsi="Times New Roman" w:cs="Times New Roman"/>
                <w:sz w:val="28"/>
                <w:szCs w:val="28"/>
                <w:lang w:val="uk-UA"/>
              </w:rPr>
              <w:t xml:space="preserve"> заняття</w:t>
            </w:r>
          </w:p>
        </w:tc>
      </w:tr>
      <w:tr w:rsidR="00AA0938" w:rsidRPr="003C3CC0" w14:paraId="034273B4" w14:textId="77777777" w:rsidTr="00CF1783">
        <w:tc>
          <w:tcPr>
            <w:tcW w:w="3823" w:type="dxa"/>
          </w:tcPr>
          <w:p w14:paraId="3E807D0A"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5811" w:type="dxa"/>
          </w:tcPr>
          <w:p w14:paraId="4C524463" w14:textId="77777777" w:rsidR="006F331A" w:rsidRPr="00CF1783" w:rsidRDefault="006F331A" w:rsidP="00CF1783">
            <w:pPr>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У результаті проходдження курсу студенти повинні </w:t>
            </w:r>
            <w:r w:rsidRPr="00CF1783">
              <w:rPr>
                <w:rFonts w:ascii="Times New Roman" w:hAnsi="Times New Roman" w:cs="Times New Roman"/>
                <w:sz w:val="28"/>
                <w:szCs w:val="28"/>
                <w:lang w:val="ru-RU"/>
              </w:rPr>
              <w:t>знати:</w:t>
            </w:r>
          </w:p>
          <w:p w14:paraId="1CD9B8FC" w14:textId="77777777" w:rsidR="006F331A" w:rsidRDefault="006F331A" w:rsidP="006F331A">
            <w:pPr>
              <w:jc w:val="both"/>
              <w:rPr>
                <w:rFonts w:ascii="Times New Roman" w:hAnsi="Times New Roman" w:cs="Times New Roman"/>
                <w:sz w:val="28"/>
                <w:szCs w:val="28"/>
              </w:rPr>
            </w:pPr>
            <w:r w:rsidRPr="00CF1783">
              <w:rPr>
                <w:rFonts w:ascii="Times New Roman" w:hAnsi="Times New Roman" w:cs="Times New Roman"/>
                <w:sz w:val="28"/>
                <w:szCs w:val="28"/>
                <w:lang w:val="ru-RU"/>
              </w:rPr>
              <w:t xml:space="preserve"> </w:t>
            </w:r>
            <w:r>
              <w:rPr>
                <w:rFonts w:ascii="Times New Roman" w:hAnsi="Times New Roman" w:cs="Times New Roman"/>
                <w:sz w:val="28"/>
                <w:szCs w:val="28"/>
              </w:rPr>
              <w:t>лексичні й стилістичні особливості</w:t>
            </w:r>
            <w:r w:rsidRPr="006F331A">
              <w:rPr>
                <w:rFonts w:ascii="Times New Roman" w:hAnsi="Times New Roman" w:cs="Times New Roman"/>
                <w:sz w:val="28"/>
                <w:szCs w:val="28"/>
              </w:rPr>
              <w:t xml:space="preserve"> </w:t>
            </w:r>
            <w:r>
              <w:rPr>
                <w:rFonts w:ascii="Times New Roman" w:hAnsi="Times New Roman" w:cs="Times New Roman"/>
                <w:sz w:val="28"/>
                <w:szCs w:val="28"/>
              </w:rPr>
              <w:t xml:space="preserve">перекладу </w:t>
            </w:r>
            <w:r w:rsidRPr="006F331A">
              <w:rPr>
                <w:rFonts w:ascii="Times New Roman" w:hAnsi="Times New Roman" w:cs="Times New Roman"/>
                <w:sz w:val="28"/>
                <w:szCs w:val="28"/>
              </w:rPr>
              <w:t xml:space="preserve"> </w:t>
            </w:r>
            <w:r>
              <w:rPr>
                <w:rFonts w:ascii="Times New Roman" w:hAnsi="Times New Roman" w:cs="Times New Roman"/>
                <w:sz w:val="28"/>
                <w:szCs w:val="28"/>
                <w:lang w:val="uk-UA"/>
              </w:rPr>
              <w:t xml:space="preserve">спеціальних </w:t>
            </w:r>
            <w:r>
              <w:rPr>
                <w:rFonts w:ascii="Times New Roman" w:hAnsi="Times New Roman" w:cs="Times New Roman"/>
                <w:sz w:val="28"/>
                <w:szCs w:val="28"/>
              </w:rPr>
              <w:t>текстів; основні термінологічні</w:t>
            </w:r>
            <w:r w:rsidRPr="006F331A">
              <w:rPr>
                <w:rFonts w:ascii="Times New Roman" w:hAnsi="Times New Roman" w:cs="Times New Roman"/>
                <w:sz w:val="28"/>
                <w:szCs w:val="28"/>
              </w:rPr>
              <w:t xml:space="preserve"> систем</w:t>
            </w:r>
            <w:r>
              <w:rPr>
                <w:rFonts w:ascii="Times New Roman" w:hAnsi="Times New Roman" w:cs="Times New Roman"/>
                <w:sz w:val="28"/>
                <w:szCs w:val="28"/>
                <w:lang w:val="uk-UA"/>
              </w:rPr>
              <w:t>и</w:t>
            </w:r>
            <w:r>
              <w:rPr>
                <w:rFonts w:ascii="Times New Roman" w:hAnsi="Times New Roman" w:cs="Times New Roman"/>
                <w:sz w:val="28"/>
                <w:szCs w:val="28"/>
              </w:rPr>
              <w:t xml:space="preserve"> спеціальних</w:t>
            </w:r>
            <w:r w:rsidRPr="006F331A">
              <w:rPr>
                <w:rFonts w:ascii="Times New Roman" w:hAnsi="Times New Roman" w:cs="Times New Roman"/>
                <w:sz w:val="28"/>
                <w:szCs w:val="28"/>
              </w:rPr>
              <w:t xml:space="preserve"> текстів;</w:t>
            </w:r>
            <w:r>
              <w:rPr>
                <w:rFonts w:ascii="Times New Roman" w:hAnsi="Times New Roman" w:cs="Times New Roman"/>
                <w:sz w:val="28"/>
                <w:szCs w:val="28"/>
                <w:lang w:val="uk-UA"/>
              </w:rPr>
              <w:t xml:space="preserve"> </w:t>
            </w:r>
            <w:r>
              <w:rPr>
                <w:rFonts w:ascii="Times New Roman" w:hAnsi="Times New Roman" w:cs="Times New Roman"/>
                <w:sz w:val="28"/>
                <w:szCs w:val="28"/>
              </w:rPr>
              <w:t>засоби і прийоми</w:t>
            </w:r>
            <w:r w:rsidRPr="006F331A">
              <w:rPr>
                <w:rFonts w:ascii="Times New Roman" w:hAnsi="Times New Roman" w:cs="Times New Roman"/>
                <w:sz w:val="28"/>
                <w:szCs w:val="28"/>
              </w:rPr>
              <w:t xml:space="preserve"> перекладу лексичних, переважно </w:t>
            </w:r>
            <w:r w:rsidRPr="006F331A">
              <w:rPr>
                <w:rFonts w:ascii="Times New Roman" w:hAnsi="Times New Roman" w:cs="Times New Roman"/>
                <w:sz w:val="28"/>
                <w:szCs w:val="28"/>
              </w:rPr>
              <w:lastRenderedPageBreak/>
              <w:t>термінологічних, елемент</w:t>
            </w:r>
            <w:r>
              <w:rPr>
                <w:rFonts w:ascii="Times New Roman" w:hAnsi="Times New Roman" w:cs="Times New Roman"/>
                <w:sz w:val="28"/>
                <w:szCs w:val="28"/>
              </w:rPr>
              <w:t>ів і словосполучень, граматичні труднощі та передачу</w:t>
            </w:r>
            <w:r w:rsidRPr="006F331A">
              <w:rPr>
                <w:rFonts w:ascii="Times New Roman" w:hAnsi="Times New Roman" w:cs="Times New Roman"/>
                <w:sz w:val="28"/>
                <w:szCs w:val="28"/>
              </w:rPr>
              <w:t xml:space="preserve"> жанрово</w:t>
            </w:r>
            <w:r>
              <w:rPr>
                <w:rFonts w:ascii="Times New Roman" w:hAnsi="Times New Roman" w:cs="Times New Roman"/>
                <w:sz w:val="28"/>
                <w:szCs w:val="28"/>
              </w:rPr>
              <w:t>-стилістичних особливостей франкомовних спеціальних</w:t>
            </w:r>
            <w:r w:rsidRPr="006F331A">
              <w:rPr>
                <w:rFonts w:ascii="Times New Roman" w:hAnsi="Times New Roman" w:cs="Times New Roman"/>
                <w:sz w:val="28"/>
                <w:szCs w:val="28"/>
              </w:rPr>
              <w:t xml:space="preserve"> текстів</w:t>
            </w:r>
            <w:r>
              <w:rPr>
                <w:rFonts w:ascii="Times New Roman" w:hAnsi="Times New Roman" w:cs="Times New Roman"/>
                <w:sz w:val="28"/>
                <w:szCs w:val="28"/>
              </w:rPr>
              <w:t xml:space="preserve"> українською мовою</w:t>
            </w:r>
            <w:r w:rsidRPr="006F331A">
              <w:rPr>
                <w:rFonts w:ascii="Times New Roman" w:hAnsi="Times New Roman" w:cs="Times New Roman"/>
                <w:sz w:val="28"/>
                <w:szCs w:val="28"/>
              </w:rPr>
              <w:t xml:space="preserve">. уміти: </w:t>
            </w:r>
          </w:p>
          <w:p w14:paraId="1C3A4A56" w14:textId="31838032" w:rsidR="00AA0938" w:rsidRPr="006F331A" w:rsidRDefault="006F331A" w:rsidP="006F331A">
            <w:pPr>
              <w:jc w:val="both"/>
              <w:rPr>
                <w:rFonts w:ascii="Times New Roman" w:hAnsi="Times New Roman" w:cs="Times New Roman"/>
                <w:sz w:val="28"/>
                <w:szCs w:val="28"/>
                <w:lang w:val="uk-UA"/>
              </w:rPr>
            </w:pPr>
            <w:r w:rsidRPr="006F331A">
              <w:rPr>
                <w:rFonts w:ascii="Times New Roman" w:hAnsi="Times New Roman" w:cs="Times New Roman"/>
                <w:sz w:val="28"/>
                <w:szCs w:val="28"/>
              </w:rPr>
              <w:t>застосовувати в перекладі основні види перекладацьких трансформацій; звіряти текст рукопису зі змістом і формою першотвору; створювати термінологічно еквівалентні тексти; відтворювати у перекладі синтаксичну нормативність вихідного тексту.</w:t>
            </w:r>
          </w:p>
        </w:tc>
      </w:tr>
      <w:tr w:rsidR="00AA0938" w:rsidRPr="00DD635C" w14:paraId="369DB889" w14:textId="77777777" w:rsidTr="00CF1783">
        <w:tc>
          <w:tcPr>
            <w:tcW w:w="3823" w:type="dxa"/>
          </w:tcPr>
          <w:p w14:paraId="275D652F"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Короткий зміст дисципліни (що буде вивчатися, перелік тем)</w:t>
            </w:r>
          </w:p>
        </w:tc>
        <w:tc>
          <w:tcPr>
            <w:tcW w:w="5811" w:type="dxa"/>
          </w:tcPr>
          <w:p w14:paraId="64F56E84" w14:textId="4EDF12F1" w:rsidR="00AA0938" w:rsidRPr="006F331A" w:rsidRDefault="006F331A" w:rsidP="00C523DF">
            <w:pPr>
              <w:jc w:val="both"/>
              <w:rPr>
                <w:rFonts w:ascii="Times New Roman" w:hAnsi="Times New Roman" w:cs="Times New Roman"/>
                <w:sz w:val="28"/>
                <w:szCs w:val="28"/>
                <w:lang w:val="uk-UA"/>
              </w:rPr>
            </w:pPr>
            <w:r w:rsidRPr="00CF1783">
              <w:rPr>
                <w:rFonts w:ascii="Times New Roman" w:hAnsi="Times New Roman" w:cs="Times New Roman"/>
                <w:sz w:val="28"/>
                <w:szCs w:val="28"/>
                <w:lang w:val="ru-RU"/>
              </w:rPr>
              <w:t>Поняттєвий статус спеціаль</w:t>
            </w:r>
            <w:r>
              <w:rPr>
                <w:rFonts w:ascii="Times New Roman" w:hAnsi="Times New Roman" w:cs="Times New Roman"/>
                <w:sz w:val="28"/>
                <w:szCs w:val="28"/>
                <w:lang w:val="uk-UA"/>
              </w:rPr>
              <w:t xml:space="preserve">ного тексту для </w:t>
            </w:r>
            <w:r w:rsidRPr="00CF1783">
              <w:rPr>
                <w:rFonts w:ascii="Times New Roman" w:hAnsi="Times New Roman" w:cs="Times New Roman"/>
                <w:sz w:val="28"/>
                <w:szCs w:val="28"/>
                <w:lang w:val="ru-RU"/>
              </w:rPr>
              <w:t xml:space="preserve"> перекладу. </w:t>
            </w:r>
            <w:r w:rsidR="00C523DF">
              <w:rPr>
                <w:rFonts w:ascii="Times New Roman" w:hAnsi="Times New Roman" w:cs="Times New Roman"/>
                <w:sz w:val="28"/>
                <w:szCs w:val="28"/>
                <w:lang w:val="uk-UA"/>
              </w:rPr>
              <w:t xml:space="preserve">Особливості перекладу юридичних текстів. Особливості перекладу технічних текстів. </w:t>
            </w:r>
            <w:r w:rsidRPr="00CF1783">
              <w:rPr>
                <w:rFonts w:ascii="Times New Roman" w:hAnsi="Times New Roman" w:cs="Times New Roman"/>
                <w:sz w:val="28"/>
                <w:szCs w:val="28"/>
                <w:lang w:val="ru-RU"/>
              </w:rPr>
              <w:t xml:space="preserve">Особливості перекладу текстів у медичній галузі. Термінологічний апарат медичних текстів. Лексико-граматичні та стилістичні трансформації при перекладі. Закріплення термінології на перекладі та обговоренні тексту. Абревіатури, скорочення, латинські терміни і скорочення у медичних текстах. Теоретичні та практичні аспекти перекладу економічної термінології. Термінологічні аспекти перекладу фахової лексики. Індустріальне виробництво та сфера послуг. Інвестування. Заміна граматико-лексичних форм іншими. Переклад фразеологічних сполучень. Зайнятість та продуктивність праці. </w:t>
            </w:r>
            <w:r w:rsidRPr="006F331A">
              <w:rPr>
                <w:rFonts w:ascii="Times New Roman" w:hAnsi="Times New Roman" w:cs="Times New Roman"/>
                <w:sz w:val="28"/>
                <w:szCs w:val="28"/>
              </w:rPr>
              <w:t>Іменники із загальним компонентом. Експорт ті імпорт</w:t>
            </w:r>
          </w:p>
        </w:tc>
      </w:tr>
      <w:tr w:rsidR="00AA0938" w:rsidRPr="00B926BD" w14:paraId="476DB32C" w14:textId="77777777" w:rsidTr="00CF1783">
        <w:tc>
          <w:tcPr>
            <w:tcW w:w="3823" w:type="dxa"/>
          </w:tcPr>
          <w:p w14:paraId="5BBD3FE7"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семестрового контролю*</w:t>
            </w:r>
          </w:p>
        </w:tc>
        <w:tc>
          <w:tcPr>
            <w:tcW w:w="5811" w:type="dxa"/>
          </w:tcPr>
          <w:p w14:paraId="06495C7C" w14:textId="77777777" w:rsidR="00AA0938" w:rsidRPr="00B926BD" w:rsidRDefault="00AA0938"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14:paraId="002B9255" w14:textId="54EFD1E4" w:rsidR="00AA0938" w:rsidRDefault="00AA0938" w:rsidP="002A4B31">
      <w:pPr>
        <w:jc w:val="center"/>
        <w:rPr>
          <w:rFonts w:ascii="Times New Roman" w:hAnsi="Times New Roman" w:cs="Times New Roman"/>
          <w:b/>
          <w:bCs/>
          <w:sz w:val="28"/>
          <w:szCs w:val="28"/>
          <w:lang w:val="uk-UA"/>
        </w:rPr>
      </w:pPr>
    </w:p>
    <w:p w14:paraId="0F540441" w14:textId="70378F9A" w:rsidR="00AA0938" w:rsidRDefault="00AA0938" w:rsidP="002A4B31">
      <w:pPr>
        <w:jc w:val="center"/>
        <w:rPr>
          <w:rFonts w:ascii="Times New Roman" w:hAnsi="Times New Roman" w:cs="Times New Roman"/>
          <w:b/>
          <w:bCs/>
          <w:sz w:val="28"/>
          <w:szCs w:val="28"/>
          <w:lang w:val="uk-UA"/>
        </w:rPr>
      </w:pPr>
    </w:p>
    <w:p w14:paraId="1E8D00DB" w14:textId="5BF15038" w:rsidR="004452B3" w:rsidRDefault="004452B3" w:rsidP="002A4B31">
      <w:pPr>
        <w:jc w:val="center"/>
        <w:rPr>
          <w:rFonts w:ascii="Times New Roman" w:hAnsi="Times New Roman" w:cs="Times New Roman"/>
          <w:b/>
          <w:bCs/>
          <w:sz w:val="28"/>
          <w:szCs w:val="28"/>
          <w:lang w:val="uk-UA"/>
        </w:rPr>
      </w:pPr>
    </w:p>
    <w:p w14:paraId="539F4D82" w14:textId="77777777" w:rsidR="004452B3" w:rsidRDefault="004452B3" w:rsidP="002A4B31">
      <w:pPr>
        <w:jc w:val="center"/>
        <w:rPr>
          <w:rFonts w:ascii="Times New Roman" w:hAnsi="Times New Roman" w:cs="Times New Roman"/>
          <w:b/>
          <w:bCs/>
          <w:sz w:val="28"/>
          <w:szCs w:val="28"/>
          <w:lang w:val="uk-UA"/>
        </w:rPr>
      </w:pPr>
    </w:p>
    <w:p w14:paraId="2316BC8B" w14:textId="0692EAB7" w:rsidR="00B327D8" w:rsidRPr="00B327D8" w:rsidRDefault="00B327D8" w:rsidP="00B327D8">
      <w:pPr>
        <w:jc w:val="center"/>
        <w:rPr>
          <w:rFonts w:ascii="Times New Roman" w:hAnsi="Times New Roman" w:cs="Times New Roman"/>
          <w:b/>
          <w:sz w:val="28"/>
          <w:szCs w:val="28"/>
          <w:lang w:val="ru-RU"/>
        </w:rPr>
      </w:pPr>
      <w:r w:rsidRPr="00B327D8">
        <w:rPr>
          <w:rFonts w:ascii="Times New Roman" w:hAnsi="Times New Roman" w:cs="Times New Roman"/>
          <w:b/>
          <w:sz w:val="28"/>
          <w:szCs w:val="28"/>
          <w:lang w:val="ru-RU"/>
        </w:rPr>
        <w:lastRenderedPageBreak/>
        <w:t>Комунікативний підхід</w:t>
      </w:r>
      <w:r w:rsidR="002D0ACC">
        <w:rPr>
          <w:rFonts w:ascii="Times New Roman" w:hAnsi="Times New Roman" w:cs="Times New Roman"/>
          <w:b/>
          <w:sz w:val="28"/>
          <w:szCs w:val="28"/>
          <w:lang w:val="ru-RU"/>
        </w:rPr>
        <w:t xml:space="preserve"> </w:t>
      </w:r>
      <w:r w:rsidRPr="00B327D8">
        <w:rPr>
          <w:rFonts w:ascii="Times New Roman" w:hAnsi="Times New Roman" w:cs="Times New Roman"/>
          <w:b/>
          <w:sz w:val="28"/>
          <w:szCs w:val="28"/>
          <w:lang w:val="ru-RU"/>
        </w:rPr>
        <w:t>при вивченні лексики повсякденного життя в середній школі</w:t>
      </w:r>
    </w:p>
    <w:p w14:paraId="08BFD45F" w14:textId="77777777" w:rsidR="00AA0938" w:rsidRDefault="00AA0938" w:rsidP="002A4B31">
      <w:pPr>
        <w:jc w:val="center"/>
        <w:rPr>
          <w:rFonts w:ascii="Times New Roman" w:hAnsi="Times New Roman" w:cs="Times New Roman"/>
          <w:b/>
          <w:bCs/>
          <w:sz w:val="28"/>
          <w:szCs w:val="28"/>
          <w:lang w:val="uk-UA"/>
        </w:rPr>
      </w:pPr>
    </w:p>
    <w:tbl>
      <w:tblPr>
        <w:tblStyle w:val="a3"/>
        <w:tblW w:w="9634" w:type="dxa"/>
        <w:tblLook w:val="04A0" w:firstRow="1" w:lastRow="0" w:firstColumn="1" w:lastColumn="0" w:noHBand="0" w:noVBand="1"/>
      </w:tblPr>
      <w:tblGrid>
        <w:gridCol w:w="3823"/>
        <w:gridCol w:w="5811"/>
      </w:tblGrid>
      <w:tr w:rsidR="00AA0938" w:rsidRPr="00CF1783" w14:paraId="11F2110D" w14:textId="77777777" w:rsidTr="00CF1783">
        <w:trPr>
          <w:trHeight w:val="177"/>
        </w:trPr>
        <w:tc>
          <w:tcPr>
            <w:tcW w:w="3823" w:type="dxa"/>
          </w:tcPr>
          <w:p w14:paraId="46A77AE3"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5811" w:type="dxa"/>
          </w:tcPr>
          <w:p w14:paraId="24EA1469" w14:textId="55654EB7" w:rsidR="00B327D8" w:rsidRPr="00B327D8" w:rsidRDefault="00B327D8" w:rsidP="00B327D8">
            <w:pPr>
              <w:rPr>
                <w:rFonts w:ascii="Times New Roman" w:hAnsi="Times New Roman" w:cs="Times New Roman"/>
                <w:sz w:val="28"/>
                <w:szCs w:val="28"/>
                <w:lang w:val="ru-RU"/>
              </w:rPr>
            </w:pPr>
            <w:r w:rsidRPr="00B327D8">
              <w:rPr>
                <w:rFonts w:ascii="Times New Roman" w:hAnsi="Times New Roman" w:cs="Times New Roman"/>
                <w:sz w:val="28"/>
                <w:szCs w:val="28"/>
                <w:lang w:val="ru-RU"/>
              </w:rPr>
              <w:t>Комунікативний підхід</w:t>
            </w:r>
            <w:r w:rsidR="002D0ACC">
              <w:rPr>
                <w:rFonts w:ascii="Times New Roman" w:hAnsi="Times New Roman" w:cs="Times New Roman"/>
                <w:sz w:val="28"/>
                <w:szCs w:val="28"/>
                <w:lang w:val="ru-RU"/>
              </w:rPr>
              <w:t xml:space="preserve"> </w:t>
            </w:r>
            <w:r w:rsidRPr="00B327D8">
              <w:rPr>
                <w:rFonts w:ascii="Times New Roman" w:hAnsi="Times New Roman" w:cs="Times New Roman"/>
                <w:sz w:val="28"/>
                <w:szCs w:val="28"/>
                <w:lang w:val="ru-RU"/>
              </w:rPr>
              <w:t>при вивченні лексики повсяк</w:t>
            </w:r>
            <w:r>
              <w:rPr>
                <w:rFonts w:ascii="Times New Roman" w:hAnsi="Times New Roman" w:cs="Times New Roman"/>
                <w:sz w:val="28"/>
                <w:szCs w:val="28"/>
                <w:lang w:val="ru-RU"/>
              </w:rPr>
              <w:t>денного життя в середній школі</w:t>
            </w:r>
          </w:p>
          <w:p w14:paraId="22221E53" w14:textId="55CC21C5" w:rsidR="00AA0938" w:rsidRPr="00B327D8" w:rsidRDefault="00AA0938" w:rsidP="00CF1783">
            <w:pPr>
              <w:jc w:val="center"/>
              <w:rPr>
                <w:rFonts w:ascii="Times New Roman" w:hAnsi="Times New Roman" w:cs="Times New Roman"/>
                <w:sz w:val="28"/>
                <w:szCs w:val="28"/>
                <w:lang w:val="uk-UA"/>
              </w:rPr>
            </w:pPr>
          </w:p>
        </w:tc>
      </w:tr>
      <w:tr w:rsidR="00AA0938" w:rsidRPr="00B926BD" w14:paraId="09A337D2" w14:textId="77777777" w:rsidTr="00CF1783">
        <w:tc>
          <w:tcPr>
            <w:tcW w:w="3823" w:type="dxa"/>
          </w:tcPr>
          <w:p w14:paraId="0E84CA5C"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5811" w:type="dxa"/>
          </w:tcPr>
          <w:p w14:paraId="1753EC76" w14:textId="77777777" w:rsidR="00AA0938" w:rsidRPr="00B926BD" w:rsidRDefault="00AA0938" w:rsidP="00CF1783">
            <w:pPr>
              <w:jc w:val="center"/>
              <w:rPr>
                <w:rFonts w:ascii="Times New Roman" w:hAnsi="Times New Roman" w:cs="Times New Roman"/>
                <w:sz w:val="28"/>
                <w:szCs w:val="28"/>
                <w:lang w:val="uk-UA"/>
              </w:rPr>
            </w:pPr>
            <w:r w:rsidRPr="00B926BD">
              <w:rPr>
                <w:rFonts w:ascii="Times New Roman" w:hAnsi="Times New Roman" w:cs="Times New Roman"/>
                <w:i/>
                <w:color w:val="000000" w:themeColor="text1"/>
                <w:sz w:val="28"/>
                <w:szCs w:val="28"/>
              </w:rPr>
              <w:t>Бакалавр</w:t>
            </w:r>
          </w:p>
        </w:tc>
      </w:tr>
      <w:tr w:rsidR="00AA0938" w:rsidRPr="00A30272" w14:paraId="79F41842" w14:textId="77777777" w:rsidTr="00CF1783">
        <w:tc>
          <w:tcPr>
            <w:tcW w:w="3823" w:type="dxa"/>
          </w:tcPr>
          <w:p w14:paraId="55A13BAB"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5811" w:type="dxa"/>
          </w:tcPr>
          <w:p w14:paraId="257AFACC" w14:textId="486FBEFC" w:rsidR="00AA0938" w:rsidRPr="00A30272" w:rsidRDefault="00B327D8"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AA0938" w:rsidRPr="00A30272" w14:paraId="00B2933B" w14:textId="77777777" w:rsidTr="00CF1783">
        <w:tc>
          <w:tcPr>
            <w:tcW w:w="3823" w:type="dxa"/>
          </w:tcPr>
          <w:p w14:paraId="24538601"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5811" w:type="dxa"/>
          </w:tcPr>
          <w:p w14:paraId="334888BD" w14:textId="2F37A345" w:rsidR="00AA0938" w:rsidRPr="00A30272" w:rsidRDefault="00CF1783"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AA0938" w:rsidRPr="00B926BD" w14:paraId="0B1CDA1F" w14:textId="77777777" w:rsidTr="00CF1783">
        <w:tc>
          <w:tcPr>
            <w:tcW w:w="3823" w:type="dxa"/>
          </w:tcPr>
          <w:p w14:paraId="5DC6E65E"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5811" w:type="dxa"/>
          </w:tcPr>
          <w:p w14:paraId="32809D3C" w14:textId="77777777" w:rsidR="00AA0938" w:rsidRPr="00B926BD" w:rsidRDefault="00AA0938"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B926BD">
              <w:rPr>
                <w:rFonts w:ascii="Times New Roman" w:hAnsi="Times New Roman" w:cs="Times New Roman"/>
                <w:sz w:val="28"/>
                <w:szCs w:val="28"/>
                <w:lang w:val="uk-UA"/>
              </w:rPr>
              <w:t>кредити ЄКТС</w:t>
            </w:r>
          </w:p>
        </w:tc>
      </w:tr>
      <w:tr w:rsidR="00AA0938" w:rsidRPr="00B926BD" w14:paraId="48A6B54B" w14:textId="77777777" w:rsidTr="00CF1783">
        <w:tc>
          <w:tcPr>
            <w:tcW w:w="3823" w:type="dxa"/>
          </w:tcPr>
          <w:p w14:paraId="6CE88A23"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5811" w:type="dxa"/>
          </w:tcPr>
          <w:p w14:paraId="3008475E" w14:textId="77777777" w:rsidR="00AA0938" w:rsidRPr="00B926BD" w:rsidRDefault="00AA0938"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Pr="00B926BD">
              <w:rPr>
                <w:rFonts w:ascii="Times New Roman" w:hAnsi="Times New Roman" w:cs="Times New Roman"/>
                <w:sz w:val="28"/>
                <w:szCs w:val="28"/>
                <w:lang w:val="uk-UA"/>
              </w:rPr>
              <w:t>ька</w:t>
            </w:r>
          </w:p>
        </w:tc>
      </w:tr>
      <w:tr w:rsidR="00AA0938" w:rsidRPr="00CF1783" w14:paraId="0363BB23" w14:textId="77777777" w:rsidTr="00CF1783">
        <w:tc>
          <w:tcPr>
            <w:tcW w:w="3823" w:type="dxa"/>
          </w:tcPr>
          <w:p w14:paraId="3E85D769"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Передумови для вивчення дисципліни</w:t>
            </w:r>
          </w:p>
        </w:tc>
        <w:tc>
          <w:tcPr>
            <w:tcW w:w="5811" w:type="dxa"/>
          </w:tcPr>
          <w:p w14:paraId="2FA5B6D4" w14:textId="7C9DE832" w:rsidR="00AA0938" w:rsidRPr="00B926BD" w:rsidRDefault="00AA0938" w:rsidP="00B327D8">
            <w:pPr>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цикл теоретичних й практичних дисциплін, </w:t>
            </w:r>
            <w:r w:rsidR="00B327D8">
              <w:rPr>
                <w:rFonts w:ascii="Times New Roman" w:eastAsia="Times New Roman" w:hAnsi="Times New Roman" w:cs="Times New Roman"/>
                <w:sz w:val="28"/>
                <w:szCs w:val="28"/>
                <w:lang w:val="uk-UA" w:eastAsia="ru-RU"/>
              </w:rPr>
              <w:t>практичний курс іноземної мови, методика навчання французької мови</w:t>
            </w:r>
          </w:p>
        </w:tc>
      </w:tr>
      <w:tr w:rsidR="00AA0938" w:rsidRPr="00CF1783" w14:paraId="7350CF36" w14:textId="77777777" w:rsidTr="00CF1783">
        <w:tc>
          <w:tcPr>
            <w:tcW w:w="3823" w:type="dxa"/>
          </w:tcPr>
          <w:p w14:paraId="240ED235"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Кафедра, яка забезпечує викладання дисципліни</w:t>
            </w:r>
          </w:p>
        </w:tc>
        <w:tc>
          <w:tcPr>
            <w:tcW w:w="5811" w:type="dxa"/>
          </w:tcPr>
          <w:p w14:paraId="67A30056" w14:textId="77777777" w:rsidR="00AA0938" w:rsidRPr="00B926BD" w:rsidRDefault="00AA0938"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романських мов та зарубіжної літератури</w:t>
            </w:r>
          </w:p>
        </w:tc>
      </w:tr>
      <w:tr w:rsidR="00AA0938" w:rsidRPr="00CF1783" w14:paraId="1CEC2628" w14:textId="77777777" w:rsidTr="00CF1783">
        <w:tc>
          <w:tcPr>
            <w:tcW w:w="3823" w:type="dxa"/>
          </w:tcPr>
          <w:p w14:paraId="7E2A4100"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Інформаційне забезпечення</w:t>
            </w:r>
          </w:p>
        </w:tc>
        <w:tc>
          <w:tcPr>
            <w:tcW w:w="5811" w:type="dxa"/>
          </w:tcPr>
          <w:p w14:paraId="360C9CE7" w14:textId="77777777" w:rsidR="00AA0938" w:rsidRPr="00B926BD" w:rsidRDefault="00AA0938"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Пакети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Pr>
                <w:rFonts w:ascii="Times New Roman" w:hAnsi="Times New Roman" w:cs="Times New Roman"/>
                <w:sz w:val="28"/>
                <w:szCs w:val="28"/>
                <w:lang w:val="uk-UA"/>
              </w:rPr>
              <w:t>»</w:t>
            </w:r>
            <w:r w:rsidRPr="00B926BD">
              <w:rPr>
                <w:rFonts w:ascii="Times New Roman" w:hAnsi="Times New Roman" w:cs="Times New Roman"/>
                <w:sz w:val="28"/>
                <w:szCs w:val="28"/>
                <w:lang w:val="uk-UA"/>
              </w:rPr>
              <w:t xml:space="preserve"> тощо.</w:t>
            </w:r>
          </w:p>
        </w:tc>
      </w:tr>
      <w:tr w:rsidR="00AA0938" w:rsidRPr="00CF1783" w14:paraId="5D2984E0" w14:textId="77777777" w:rsidTr="00CF1783">
        <w:tc>
          <w:tcPr>
            <w:tcW w:w="3823" w:type="dxa"/>
          </w:tcPr>
          <w:p w14:paraId="2A809703"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проведення занять</w:t>
            </w:r>
          </w:p>
        </w:tc>
        <w:tc>
          <w:tcPr>
            <w:tcW w:w="5811" w:type="dxa"/>
          </w:tcPr>
          <w:p w14:paraId="222E16B3" w14:textId="3FEC1EF4" w:rsidR="00AA0938" w:rsidRPr="00B926BD" w:rsidRDefault="00AA0938"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Л</w:t>
            </w:r>
            <w:r w:rsidR="004B2FB8">
              <w:rPr>
                <w:rFonts w:ascii="Times New Roman" w:hAnsi="Times New Roman" w:cs="Times New Roman"/>
                <w:sz w:val="28"/>
                <w:szCs w:val="28"/>
                <w:lang w:val="uk-UA"/>
              </w:rPr>
              <w:t>екції, практичні</w:t>
            </w:r>
            <w:r>
              <w:rPr>
                <w:rFonts w:ascii="Times New Roman" w:hAnsi="Times New Roman" w:cs="Times New Roman"/>
                <w:sz w:val="28"/>
                <w:szCs w:val="28"/>
                <w:lang w:val="uk-UA"/>
              </w:rPr>
              <w:t xml:space="preserve"> заняття</w:t>
            </w:r>
            <w:r w:rsidRPr="00B926B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воркшопи, </w:t>
            </w:r>
            <w:r w:rsidR="00B327D8">
              <w:rPr>
                <w:rFonts w:ascii="Times New Roman" w:hAnsi="Times New Roman" w:cs="Times New Roman"/>
                <w:sz w:val="28"/>
                <w:szCs w:val="28"/>
                <w:lang w:val="uk-UA"/>
              </w:rPr>
              <w:t>презентації</w:t>
            </w:r>
          </w:p>
        </w:tc>
      </w:tr>
      <w:tr w:rsidR="00AA0938" w:rsidRPr="00CF1783" w14:paraId="7ABE1066" w14:textId="77777777" w:rsidTr="00CF1783">
        <w:tc>
          <w:tcPr>
            <w:tcW w:w="3823" w:type="dxa"/>
          </w:tcPr>
          <w:p w14:paraId="1CDB79E4"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5811" w:type="dxa"/>
          </w:tcPr>
          <w:p w14:paraId="1374967E" w14:textId="3EE223D8" w:rsidR="00AA0938" w:rsidRPr="004B2FB8" w:rsidRDefault="004B2FB8" w:rsidP="00CF1783">
            <w:pPr>
              <w:jc w:val="both"/>
              <w:rPr>
                <w:rFonts w:ascii="Times New Roman" w:hAnsi="Times New Roman" w:cs="Times New Roman"/>
                <w:sz w:val="28"/>
                <w:szCs w:val="28"/>
                <w:lang w:val="uk-UA"/>
              </w:rPr>
            </w:pPr>
            <w:r w:rsidRPr="00CF1783">
              <w:rPr>
                <w:rFonts w:ascii="Times New Roman" w:hAnsi="Times New Roman" w:cs="Times New Roman"/>
                <w:sz w:val="28"/>
                <w:szCs w:val="28"/>
                <w:lang w:val="ru-RU"/>
              </w:rPr>
              <w:t>Здатність до формування в учнів ключових і предметних компетентностей та здійснення міжпредметних зв’язків. Здатність реалізовувати ефективні підходи (особистісно орієнтований, діяльнісний, компетентнісний) до викладання іноземної мови та зарубіжної літератури на підставі передового вітчизняного й міжнародного досвіду. Здатність доцільно застосовувати сучасні методи й освітні технології навчання, створювати навчальнометодичне забезпечення (обладнання) для проведення занять з іноземної мови та зарубіжної літератури.</w:t>
            </w:r>
          </w:p>
        </w:tc>
      </w:tr>
      <w:tr w:rsidR="00AA0938" w:rsidRPr="00CF1783" w14:paraId="7D3FB9DA" w14:textId="77777777" w:rsidTr="00CF1783">
        <w:tc>
          <w:tcPr>
            <w:tcW w:w="3823" w:type="dxa"/>
          </w:tcPr>
          <w:p w14:paraId="688814D6"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Короткий зміст дисципліни (що буде вивчатися, перелік тем)</w:t>
            </w:r>
          </w:p>
        </w:tc>
        <w:tc>
          <w:tcPr>
            <w:tcW w:w="5811" w:type="dxa"/>
          </w:tcPr>
          <w:p w14:paraId="297B60DD" w14:textId="403FC3C3" w:rsidR="00AA0938" w:rsidRPr="002D0ACC" w:rsidRDefault="002D0ACC" w:rsidP="00CF1783">
            <w:pPr>
              <w:jc w:val="both"/>
              <w:rPr>
                <w:rFonts w:ascii="Times New Roman" w:hAnsi="Times New Roman" w:cs="Times New Roman"/>
                <w:sz w:val="28"/>
                <w:szCs w:val="28"/>
                <w:lang w:val="uk-UA"/>
              </w:rPr>
            </w:pPr>
            <w:r w:rsidRPr="00CF1783">
              <w:rPr>
                <w:rFonts w:ascii="Times New Roman" w:hAnsi="Times New Roman" w:cs="Times New Roman"/>
                <w:sz w:val="28"/>
                <w:szCs w:val="28"/>
                <w:lang w:val="ru-RU"/>
              </w:rPr>
              <w:t xml:space="preserve">Формування мовленнєвих компетенцій </w:t>
            </w:r>
            <w:r>
              <w:rPr>
                <w:rFonts w:ascii="Times New Roman" w:hAnsi="Times New Roman" w:cs="Times New Roman"/>
                <w:sz w:val="28"/>
                <w:szCs w:val="28"/>
                <w:lang w:val="uk-UA"/>
              </w:rPr>
              <w:t xml:space="preserve">(зокрема оволодіння лексикою) </w:t>
            </w:r>
            <w:r w:rsidRPr="00CF1783">
              <w:rPr>
                <w:rFonts w:ascii="Times New Roman" w:hAnsi="Times New Roman" w:cs="Times New Roman"/>
                <w:sz w:val="28"/>
                <w:szCs w:val="28"/>
                <w:lang w:val="ru-RU"/>
              </w:rPr>
              <w:t>на занятті з іноземної мови за допомогою  комунікативного підходу</w:t>
            </w:r>
            <w:r>
              <w:rPr>
                <w:rFonts w:ascii="Times New Roman" w:hAnsi="Times New Roman" w:cs="Times New Roman"/>
                <w:sz w:val="28"/>
                <w:szCs w:val="28"/>
                <w:lang w:val="uk-UA"/>
              </w:rPr>
              <w:t xml:space="preserve">. </w:t>
            </w:r>
            <w:r w:rsidRPr="00CF1783">
              <w:rPr>
                <w:rFonts w:ascii="Times New Roman" w:hAnsi="Times New Roman" w:cs="Times New Roman"/>
                <w:sz w:val="28"/>
                <w:szCs w:val="28"/>
                <w:lang w:val="ru-RU"/>
              </w:rPr>
              <w:t xml:space="preserve"> Сучасні методи й </w:t>
            </w:r>
            <w:r w:rsidRPr="00CF1783">
              <w:rPr>
                <w:rFonts w:ascii="Times New Roman" w:hAnsi="Times New Roman" w:cs="Times New Roman"/>
                <w:sz w:val="28"/>
                <w:szCs w:val="28"/>
                <w:lang w:val="ru-RU"/>
              </w:rPr>
              <w:lastRenderedPageBreak/>
              <w:t xml:space="preserve">прийоми підвищення мовленнєвих компетенцій учнів. </w:t>
            </w:r>
            <w:r>
              <w:rPr>
                <w:rFonts w:ascii="Times New Roman" w:hAnsi="Times New Roman" w:cs="Times New Roman"/>
                <w:sz w:val="28"/>
                <w:szCs w:val="28"/>
                <w:lang w:val="uk-UA"/>
              </w:rPr>
              <w:t>Засвоєння лексики у процесі розвитку</w:t>
            </w:r>
            <w:r w:rsidRPr="00CF1783">
              <w:rPr>
                <w:rFonts w:ascii="Times New Roman" w:hAnsi="Times New Roman" w:cs="Times New Roman"/>
                <w:sz w:val="28"/>
                <w:szCs w:val="28"/>
                <w:lang w:val="ru-RU"/>
              </w:rPr>
              <w:t xml:space="preserve"> чотирьох видів мовленнєвих компетенцій</w:t>
            </w:r>
            <w:r>
              <w:rPr>
                <w:rFonts w:ascii="Times New Roman" w:hAnsi="Times New Roman" w:cs="Times New Roman"/>
                <w:sz w:val="28"/>
                <w:szCs w:val="28"/>
                <w:lang w:val="uk-UA"/>
              </w:rPr>
              <w:t>.</w:t>
            </w:r>
            <w:r w:rsidR="009F14E9">
              <w:rPr>
                <w:rFonts w:ascii="Times New Roman" w:hAnsi="Times New Roman" w:cs="Times New Roman"/>
                <w:sz w:val="28"/>
                <w:szCs w:val="28"/>
                <w:lang w:val="uk-UA"/>
              </w:rPr>
              <w:t xml:space="preserve"> Предметність процесу комунікації з точно визначеним набором предметів обговорення (тем, проблем, подій)</w:t>
            </w:r>
          </w:p>
        </w:tc>
      </w:tr>
      <w:tr w:rsidR="00AA0938" w:rsidRPr="00B926BD" w14:paraId="173CA20D" w14:textId="77777777" w:rsidTr="00CF1783">
        <w:tc>
          <w:tcPr>
            <w:tcW w:w="3823" w:type="dxa"/>
          </w:tcPr>
          <w:p w14:paraId="10C9C98C" w14:textId="77777777" w:rsidR="00AA0938" w:rsidRPr="00B926BD" w:rsidRDefault="00AA0938"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Форма семестрового контролю*</w:t>
            </w:r>
          </w:p>
        </w:tc>
        <w:tc>
          <w:tcPr>
            <w:tcW w:w="5811" w:type="dxa"/>
          </w:tcPr>
          <w:p w14:paraId="2845C253" w14:textId="77777777" w:rsidR="00AA0938" w:rsidRPr="00B926BD" w:rsidRDefault="00AA0938"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14:paraId="4AD6BEC8" w14:textId="35C24637" w:rsidR="00A96223" w:rsidRDefault="00A96223" w:rsidP="002A4B31">
      <w:pPr>
        <w:jc w:val="center"/>
        <w:rPr>
          <w:rFonts w:ascii="Times New Roman" w:hAnsi="Times New Roman" w:cs="Times New Roman"/>
          <w:b/>
          <w:bCs/>
          <w:sz w:val="28"/>
          <w:szCs w:val="28"/>
          <w:lang w:val="uk-UA"/>
        </w:rPr>
      </w:pPr>
    </w:p>
    <w:p w14:paraId="790C6E37" w14:textId="77777777" w:rsidR="00A96223" w:rsidRDefault="00A96223" w:rsidP="002A4B31">
      <w:pPr>
        <w:jc w:val="center"/>
        <w:rPr>
          <w:rFonts w:ascii="Times New Roman" w:hAnsi="Times New Roman" w:cs="Times New Roman"/>
          <w:b/>
          <w:bCs/>
          <w:sz w:val="28"/>
          <w:szCs w:val="28"/>
          <w:lang w:val="uk-UA"/>
        </w:rPr>
      </w:pPr>
    </w:p>
    <w:p w14:paraId="3C108EF2" w14:textId="05E74C68" w:rsidR="001D4DAE" w:rsidRDefault="001D4DAE" w:rsidP="00393FE0">
      <w:pPr>
        <w:jc w:val="center"/>
        <w:rPr>
          <w:rFonts w:ascii="Times New Roman" w:hAnsi="Times New Roman" w:cs="Times New Roman"/>
          <w:b/>
          <w:bCs/>
          <w:sz w:val="28"/>
          <w:szCs w:val="28"/>
        </w:rPr>
      </w:pPr>
    </w:p>
    <w:p w14:paraId="156AE99B" w14:textId="74C2CE8F" w:rsidR="001D4DAE" w:rsidRPr="00CF1783" w:rsidRDefault="001D4DAE" w:rsidP="00393FE0">
      <w:pPr>
        <w:jc w:val="center"/>
        <w:rPr>
          <w:rFonts w:ascii="Times New Roman" w:hAnsi="Times New Roman" w:cs="Times New Roman"/>
          <w:b/>
          <w:bCs/>
          <w:sz w:val="28"/>
          <w:szCs w:val="28"/>
          <w:lang w:val="ru-RU"/>
        </w:rPr>
      </w:pPr>
      <w:r w:rsidRPr="00CF1783">
        <w:rPr>
          <w:rFonts w:ascii="Times New Roman" w:hAnsi="Times New Roman" w:cs="Times New Roman"/>
          <w:b/>
          <w:sz w:val="28"/>
          <w:szCs w:val="28"/>
          <w:lang w:val="ru-RU"/>
        </w:rPr>
        <w:t>Фонетика та теорграматика другої іноземної мови</w:t>
      </w:r>
    </w:p>
    <w:tbl>
      <w:tblPr>
        <w:tblStyle w:val="a3"/>
        <w:tblW w:w="9634" w:type="dxa"/>
        <w:tblLook w:val="04A0" w:firstRow="1" w:lastRow="0" w:firstColumn="1" w:lastColumn="0" w:noHBand="0" w:noVBand="1"/>
      </w:tblPr>
      <w:tblGrid>
        <w:gridCol w:w="3823"/>
        <w:gridCol w:w="5811"/>
      </w:tblGrid>
      <w:tr w:rsidR="001D4DAE" w:rsidRPr="00CF1783" w14:paraId="2B0CDFFE" w14:textId="77777777" w:rsidTr="00CF1783">
        <w:trPr>
          <w:trHeight w:val="177"/>
        </w:trPr>
        <w:tc>
          <w:tcPr>
            <w:tcW w:w="3823" w:type="dxa"/>
          </w:tcPr>
          <w:p w14:paraId="58E887D3" w14:textId="77777777" w:rsidR="001D4DAE" w:rsidRPr="00B926BD" w:rsidRDefault="001D4DAE"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5811" w:type="dxa"/>
          </w:tcPr>
          <w:p w14:paraId="4809624C" w14:textId="37178C26" w:rsidR="001D4DAE" w:rsidRPr="001D4DAE" w:rsidRDefault="001D4DAE" w:rsidP="001D4DAE">
            <w:pPr>
              <w:rPr>
                <w:rFonts w:ascii="Times New Roman" w:hAnsi="Times New Roman" w:cs="Times New Roman"/>
                <w:sz w:val="28"/>
                <w:szCs w:val="28"/>
                <w:lang w:val="uk-UA"/>
              </w:rPr>
            </w:pPr>
            <w:r w:rsidRPr="00CF1783">
              <w:rPr>
                <w:rFonts w:ascii="Times New Roman" w:hAnsi="Times New Roman" w:cs="Times New Roman"/>
                <w:sz w:val="28"/>
                <w:szCs w:val="28"/>
                <w:lang w:val="ru-RU"/>
              </w:rPr>
              <w:t>Фонетика та теорграматика другої іноземної мови</w:t>
            </w:r>
          </w:p>
        </w:tc>
      </w:tr>
      <w:tr w:rsidR="001D4DAE" w:rsidRPr="00B926BD" w14:paraId="2583FFF7" w14:textId="77777777" w:rsidTr="00CF1783">
        <w:tc>
          <w:tcPr>
            <w:tcW w:w="3823" w:type="dxa"/>
          </w:tcPr>
          <w:p w14:paraId="27F9D9B5" w14:textId="77777777" w:rsidR="001D4DAE" w:rsidRPr="00B926BD" w:rsidRDefault="001D4DAE"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5811" w:type="dxa"/>
          </w:tcPr>
          <w:p w14:paraId="3721C4B4" w14:textId="77777777" w:rsidR="001D4DAE" w:rsidRPr="00B926BD" w:rsidRDefault="001D4DAE" w:rsidP="00CF1783">
            <w:pPr>
              <w:jc w:val="center"/>
              <w:rPr>
                <w:rFonts w:ascii="Times New Roman" w:hAnsi="Times New Roman" w:cs="Times New Roman"/>
                <w:sz w:val="28"/>
                <w:szCs w:val="28"/>
                <w:lang w:val="uk-UA"/>
              </w:rPr>
            </w:pPr>
            <w:r w:rsidRPr="00B926BD">
              <w:rPr>
                <w:rFonts w:ascii="Times New Roman" w:hAnsi="Times New Roman" w:cs="Times New Roman"/>
                <w:i/>
                <w:color w:val="000000" w:themeColor="text1"/>
                <w:sz w:val="28"/>
                <w:szCs w:val="28"/>
              </w:rPr>
              <w:t>Бакалавр</w:t>
            </w:r>
          </w:p>
        </w:tc>
      </w:tr>
      <w:tr w:rsidR="001D4DAE" w:rsidRPr="00A30272" w14:paraId="311E1416" w14:textId="77777777" w:rsidTr="00CF1783">
        <w:tc>
          <w:tcPr>
            <w:tcW w:w="3823" w:type="dxa"/>
          </w:tcPr>
          <w:p w14:paraId="53FF60A6" w14:textId="77777777" w:rsidR="001D4DAE" w:rsidRPr="00B926BD" w:rsidRDefault="001D4DAE"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5811" w:type="dxa"/>
          </w:tcPr>
          <w:p w14:paraId="072BA9CF" w14:textId="0999EB8F" w:rsidR="001D4DAE" w:rsidRPr="00A30272" w:rsidRDefault="001D4DAE"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1D4DAE" w:rsidRPr="00A30272" w14:paraId="3E61DE06" w14:textId="77777777" w:rsidTr="00CF1783">
        <w:tc>
          <w:tcPr>
            <w:tcW w:w="3823" w:type="dxa"/>
          </w:tcPr>
          <w:p w14:paraId="69F55812" w14:textId="77777777" w:rsidR="001D4DAE" w:rsidRPr="00B926BD" w:rsidRDefault="001D4DAE"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5811" w:type="dxa"/>
          </w:tcPr>
          <w:p w14:paraId="0440A0B4" w14:textId="4674DCCE" w:rsidR="001D4DAE" w:rsidRPr="00A30272" w:rsidRDefault="001D4DAE"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1D4DAE" w:rsidRPr="00B926BD" w14:paraId="2C616A5F" w14:textId="77777777" w:rsidTr="00CF1783">
        <w:tc>
          <w:tcPr>
            <w:tcW w:w="3823" w:type="dxa"/>
          </w:tcPr>
          <w:p w14:paraId="4B8F74B4" w14:textId="77777777" w:rsidR="001D4DAE" w:rsidRPr="00B926BD" w:rsidRDefault="001D4DAE"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5811" w:type="dxa"/>
          </w:tcPr>
          <w:p w14:paraId="597D0624" w14:textId="77777777" w:rsidR="001D4DAE" w:rsidRPr="00B926BD" w:rsidRDefault="001D4DAE"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B926BD">
              <w:rPr>
                <w:rFonts w:ascii="Times New Roman" w:hAnsi="Times New Roman" w:cs="Times New Roman"/>
                <w:sz w:val="28"/>
                <w:szCs w:val="28"/>
                <w:lang w:val="uk-UA"/>
              </w:rPr>
              <w:t>кредити ЄКТС</w:t>
            </w:r>
          </w:p>
        </w:tc>
      </w:tr>
      <w:tr w:rsidR="001D4DAE" w:rsidRPr="00B926BD" w14:paraId="2ABA4D4C" w14:textId="77777777" w:rsidTr="00CF1783">
        <w:tc>
          <w:tcPr>
            <w:tcW w:w="3823" w:type="dxa"/>
          </w:tcPr>
          <w:p w14:paraId="303A8971" w14:textId="77777777" w:rsidR="001D4DAE" w:rsidRPr="00B926BD" w:rsidRDefault="001D4DAE"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5811" w:type="dxa"/>
          </w:tcPr>
          <w:p w14:paraId="50B7801A" w14:textId="77777777" w:rsidR="001D4DAE" w:rsidRPr="00B926BD" w:rsidRDefault="001D4DAE"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Pr="00B926BD">
              <w:rPr>
                <w:rFonts w:ascii="Times New Roman" w:hAnsi="Times New Roman" w:cs="Times New Roman"/>
                <w:sz w:val="28"/>
                <w:szCs w:val="28"/>
                <w:lang w:val="uk-UA"/>
              </w:rPr>
              <w:t>ька</w:t>
            </w:r>
          </w:p>
        </w:tc>
      </w:tr>
      <w:tr w:rsidR="001D4DAE" w:rsidRPr="00CF1783" w14:paraId="2B2B15F2" w14:textId="77777777" w:rsidTr="00CF1783">
        <w:tc>
          <w:tcPr>
            <w:tcW w:w="3823" w:type="dxa"/>
          </w:tcPr>
          <w:p w14:paraId="48342D02" w14:textId="77777777" w:rsidR="001D4DAE" w:rsidRPr="00B926BD" w:rsidRDefault="001D4DAE"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Передумови для вивчення дисципліни</w:t>
            </w:r>
          </w:p>
        </w:tc>
        <w:tc>
          <w:tcPr>
            <w:tcW w:w="5811" w:type="dxa"/>
          </w:tcPr>
          <w:p w14:paraId="14AF7BBF" w14:textId="628ED623" w:rsidR="001D4DAE" w:rsidRPr="001D4DAE" w:rsidRDefault="001D4DAE" w:rsidP="001D4DAE">
            <w:pPr>
              <w:jc w:val="center"/>
              <w:rPr>
                <w:rFonts w:ascii="Times New Roman" w:hAnsi="Times New Roman" w:cs="Times New Roman"/>
                <w:sz w:val="28"/>
                <w:szCs w:val="28"/>
                <w:lang w:val="uk-UA"/>
              </w:rPr>
            </w:pPr>
            <w:r w:rsidRPr="001D4DAE">
              <w:rPr>
                <w:rFonts w:ascii="Times New Roman" w:eastAsia="Times New Roman" w:hAnsi="Times New Roman" w:cs="Times New Roman"/>
                <w:sz w:val="28"/>
                <w:szCs w:val="28"/>
                <w:lang w:val="uk-UA" w:eastAsia="ru-RU"/>
              </w:rPr>
              <w:t xml:space="preserve">цикл теоретичних й практичних дисциплін, </w:t>
            </w:r>
            <w:r>
              <w:rPr>
                <w:rFonts w:ascii="Times New Roman" w:eastAsia="Times New Roman" w:hAnsi="Times New Roman" w:cs="Times New Roman"/>
                <w:sz w:val="28"/>
                <w:szCs w:val="28"/>
                <w:lang w:val="uk-UA" w:eastAsia="ru-RU"/>
              </w:rPr>
              <w:t>практичний курс французьк</w:t>
            </w:r>
            <w:r w:rsidRPr="001D4DAE">
              <w:rPr>
                <w:rFonts w:ascii="Times New Roman" w:eastAsia="Times New Roman" w:hAnsi="Times New Roman" w:cs="Times New Roman"/>
                <w:sz w:val="28"/>
                <w:szCs w:val="28"/>
                <w:lang w:val="uk-UA" w:eastAsia="ru-RU"/>
              </w:rPr>
              <w:t xml:space="preserve">ої мови, </w:t>
            </w:r>
            <w:r w:rsidRPr="00CF1783">
              <w:rPr>
                <w:rFonts w:ascii="Times New Roman" w:hAnsi="Times New Roman" w:cs="Times New Roman"/>
                <w:sz w:val="28"/>
                <w:szCs w:val="28"/>
                <w:lang w:val="ru-RU"/>
              </w:rPr>
              <w:t>історія та лінгвокраїнознавство</w:t>
            </w:r>
            <w:r>
              <w:rPr>
                <w:rFonts w:ascii="Times New Roman" w:hAnsi="Times New Roman" w:cs="Times New Roman"/>
                <w:sz w:val="28"/>
                <w:szCs w:val="28"/>
                <w:lang w:val="uk-UA"/>
              </w:rPr>
              <w:t xml:space="preserve"> французької мови</w:t>
            </w:r>
          </w:p>
        </w:tc>
      </w:tr>
      <w:tr w:rsidR="001D4DAE" w:rsidRPr="00CF1783" w14:paraId="2083E343" w14:textId="77777777" w:rsidTr="00CF1783">
        <w:tc>
          <w:tcPr>
            <w:tcW w:w="3823" w:type="dxa"/>
          </w:tcPr>
          <w:p w14:paraId="2EF5AA4D" w14:textId="77777777" w:rsidR="001D4DAE" w:rsidRPr="00B926BD" w:rsidRDefault="001D4DAE"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Кафедра, яка забезпечує викладання дисципліни</w:t>
            </w:r>
          </w:p>
        </w:tc>
        <w:tc>
          <w:tcPr>
            <w:tcW w:w="5811" w:type="dxa"/>
          </w:tcPr>
          <w:p w14:paraId="21930718" w14:textId="77777777" w:rsidR="001D4DAE" w:rsidRPr="00B926BD" w:rsidRDefault="001D4DAE"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романських мов та зарубіжної літератури</w:t>
            </w:r>
          </w:p>
        </w:tc>
      </w:tr>
      <w:tr w:rsidR="001D4DAE" w:rsidRPr="00CF1783" w14:paraId="4213F05F" w14:textId="77777777" w:rsidTr="00CF1783">
        <w:tc>
          <w:tcPr>
            <w:tcW w:w="3823" w:type="dxa"/>
          </w:tcPr>
          <w:p w14:paraId="7EB23603" w14:textId="77777777" w:rsidR="001D4DAE" w:rsidRPr="00B926BD" w:rsidRDefault="001D4DAE"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Інформаційне забезпечення</w:t>
            </w:r>
          </w:p>
        </w:tc>
        <w:tc>
          <w:tcPr>
            <w:tcW w:w="5811" w:type="dxa"/>
          </w:tcPr>
          <w:p w14:paraId="15CF0588" w14:textId="77777777" w:rsidR="001D4DAE" w:rsidRPr="00B926BD" w:rsidRDefault="001D4DAE"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Пакети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Pr>
                <w:rFonts w:ascii="Times New Roman" w:hAnsi="Times New Roman" w:cs="Times New Roman"/>
                <w:sz w:val="28"/>
                <w:szCs w:val="28"/>
                <w:lang w:val="uk-UA"/>
              </w:rPr>
              <w:t>»</w:t>
            </w:r>
            <w:r w:rsidRPr="00B926BD">
              <w:rPr>
                <w:rFonts w:ascii="Times New Roman" w:hAnsi="Times New Roman" w:cs="Times New Roman"/>
                <w:sz w:val="28"/>
                <w:szCs w:val="28"/>
                <w:lang w:val="uk-UA"/>
              </w:rPr>
              <w:t xml:space="preserve"> тощо.</w:t>
            </w:r>
          </w:p>
        </w:tc>
      </w:tr>
      <w:tr w:rsidR="001D4DAE" w:rsidRPr="00B926BD" w14:paraId="0B2B2568" w14:textId="77777777" w:rsidTr="00CF1783">
        <w:tc>
          <w:tcPr>
            <w:tcW w:w="3823" w:type="dxa"/>
          </w:tcPr>
          <w:p w14:paraId="11F94EAC" w14:textId="77777777" w:rsidR="001D4DAE" w:rsidRPr="00B926BD" w:rsidRDefault="001D4DAE"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проведення занять</w:t>
            </w:r>
          </w:p>
        </w:tc>
        <w:tc>
          <w:tcPr>
            <w:tcW w:w="5811" w:type="dxa"/>
          </w:tcPr>
          <w:p w14:paraId="244BCE04" w14:textId="60160F02" w:rsidR="001D4DAE" w:rsidRPr="00B926BD" w:rsidRDefault="001D4DAE"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Лекції, практичні заняття</w:t>
            </w:r>
          </w:p>
        </w:tc>
      </w:tr>
      <w:tr w:rsidR="001D4DAE" w:rsidRPr="00CF1783" w14:paraId="204F30F1" w14:textId="77777777" w:rsidTr="00CF1783">
        <w:tc>
          <w:tcPr>
            <w:tcW w:w="3823" w:type="dxa"/>
          </w:tcPr>
          <w:p w14:paraId="1146B1DE" w14:textId="77777777" w:rsidR="001D4DAE" w:rsidRPr="00B926BD" w:rsidRDefault="001D4DAE"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5811" w:type="dxa"/>
          </w:tcPr>
          <w:p w14:paraId="60225622" w14:textId="71430409" w:rsidR="001D4DAE" w:rsidRPr="001D4DAE" w:rsidRDefault="001D4DAE" w:rsidP="001D4DAE">
            <w:pPr>
              <w:jc w:val="both"/>
              <w:rPr>
                <w:rFonts w:ascii="Times New Roman" w:hAnsi="Times New Roman" w:cs="Times New Roman"/>
                <w:sz w:val="28"/>
                <w:szCs w:val="28"/>
                <w:lang w:val="uk-UA"/>
              </w:rPr>
            </w:pPr>
            <w:r>
              <w:rPr>
                <w:rFonts w:ascii="Times New Roman" w:hAnsi="Times New Roman" w:cs="Times New Roman"/>
                <w:sz w:val="28"/>
                <w:szCs w:val="28"/>
                <w:lang w:val="uk-UA"/>
              </w:rPr>
              <w:t>По проходження курсу студенти повинні ознайомитися з</w:t>
            </w:r>
            <w:r w:rsidRPr="00CF1783">
              <w:rPr>
                <w:rFonts w:ascii="Times New Roman" w:hAnsi="Times New Roman" w:cs="Times New Roman"/>
                <w:sz w:val="28"/>
                <w:szCs w:val="28"/>
                <w:lang w:val="uk-UA"/>
              </w:rPr>
              <w:t xml:space="preserve"> традиційними та новітніми теоретичними і практичними проблем</w:t>
            </w:r>
            <w:r>
              <w:rPr>
                <w:rFonts w:ascii="Times New Roman" w:hAnsi="Times New Roman" w:cs="Times New Roman"/>
                <w:sz w:val="28"/>
                <w:szCs w:val="28"/>
                <w:lang w:val="uk-UA"/>
              </w:rPr>
              <w:t>ами</w:t>
            </w:r>
            <w:r w:rsidRPr="00CF1783">
              <w:rPr>
                <w:rFonts w:ascii="Times New Roman" w:hAnsi="Times New Roman" w:cs="Times New Roman"/>
                <w:sz w:val="28"/>
                <w:szCs w:val="28"/>
                <w:lang w:val="uk-UA"/>
              </w:rPr>
              <w:t xml:space="preserve"> фонетики та теоретичної граматики французької мови як другої іноземної мови з точки зору наукових досягнень сучасного вітчизняного та зарубіжного мовознавства та </w:t>
            </w:r>
            <w:r>
              <w:rPr>
                <w:rFonts w:ascii="Times New Roman" w:hAnsi="Times New Roman" w:cs="Times New Roman"/>
                <w:sz w:val="28"/>
                <w:szCs w:val="28"/>
                <w:lang w:val="uk-UA"/>
              </w:rPr>
              <w:t>с</w:t>
            </w:r>
            <w:r w:rsidRPr="00CF1783">
              <w:rPr>
                <w:rFonts w:ascii="Times New Roman" w:hAnsi="Times New Roman" w:cs="Times New Roman"/>
                <w:sz w:val="28"/>
                <w:szCs w:val="28"/>
                <w:lang w:val="uk-UA"/>
              </w:rPr>
              <w:t>формувати основ</w:t>
            </w:r>
            <w:r>
              <w:rPr>
                <w:rFonts w:ascii="Times New Roman" w:hAnsi="Times New Roman" w:cs="Times New Roman"/>
                <w:sz w:val="28"/>
                <w:szCs w:val="28"/>
                <w:lang w:val="uk-UA"/>
              </w:rPr>
              <w:t>и</w:t>
            </w:r>
            <w:r w:rsidRPr="00CF1783">
              <w:rPr>
                <w:rFonts w:ascii="Times New Roman" w:hAnsi="Times New Roman" w:cs="Times New Roman"/>
                <w:sz w:val="28"/>
                <w:szCs w:val="28"/>
                <w:lang w:val="uk-UA"/>
              </w:rPr>
              <w:t xml:space="preserve"> наукового мислення з прицілом на використання матеріалів курсу в </w:t>
            </w:r>
            <w:r w:rsidRPr="00CF1783">
              <w:rPr>
                <w:rFonts w:ascii="Times New Roman" w:hAnsi="Times New Roman" w:cs="Times New Roman"/>
                <w:sz w:val="28"/>
                <w:szCs w:val="28"/>
                <w:lang w:val="uk-UA"/>
              </w:rPr>
              <w:lastRenderedPageBreak/>
              <w:t>практиці викладання французької мови (ДІМ) в освітніх закладах різного типу.</w:t>
            </w:r>
          </w:p>
        </w:tc>
      </w:tr>
      <w:tr w:rsidR="001D4DAE" w:rsidRPr="00DD635C" w14:paraId="7ABD9695" w14:textId="77777777" w:rsidTr="00CF1783">
        <w:tc>
          <w:tcPr>
            <w:tcW w:w="3823" w:type="dxa"/>
          </w:tcPr>
          <w:p w14:paraId="1915582F" w14:textId="77777777" w:rsidR="001D4DAE" w:rsidRPr="00B926BD" w:rsidRDefault="001D4DAE"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Короткий зміст дисципліни (що буде вивчатися, перелік тем)</w:t>
            </w:r>
          </w:p>
        </w:tc>
        <w:tc>
          <w:tcPr>
            <w:tcW w:w="5811" w:type="dxa"/>
          </w:tcPr>
          <w:p w14:paraId="6B48242E" w14:textId="445F8D5B" w:rsidR="001D4DAE" w:rsidRPr="001D4DAE" w:rsidRDefault="001D4DAE" w:rsidP="001D4DAE">
            <w:pPr>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1D4DAE">
              <w:rPr>
                <w:rFonts w:ascii="Times New Roman" w:hAnsi="Times New Roman" w:cs="Times New Roman"/>
                <w:sz w:val="28"/>
                <w:szCs w:val="28"/>
                <w:lang w:val="uk-UA"/>
              </w:rPr>
              <w:t>Фонетика. Фонологія. Фонема. Визначення.</w:t>
            </w:r>
          </w:p>
          <w:p w14:paraId="49A0FB9C" w14:textId="1907F003" w:rsidR="001D4DAE" w:rsidRPr="001D4DAE" w:rsidRDefault="001D4DAE" w:rsidP="001D4DAE">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2. Система голосних фран</w:t>
            </w:r>
            <w:r>
              <w:rPr>
                <w:rFonts w:ascii="Times New Roman" w:hAnsi="Times New Roman" w:cs="Times New Roman"/>
                <w:sz w:val="28"/>
                <w:szCs w:val="28"/>
                <w:lang w:val="uk-UA"/>
              </w:rPr>
              <w:t>цузької мови.</w:t>
            </w:r>
          </w:p>
          <w:p w14:paraId="3FE17619" w14:textId="77777777" w:rsidR="001D4DAE" w:rsidRPr="001D4DAE" w:rsidRDefault="001D4DAE" w:rsidP="001D4DAE">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3. Система приголосних французької мови. Характеристика й особливості.</w:t>
            </w:r>
          </w:p>
          <w:p w14:paraId="477C8289" w14:textId="77777777" w:rsidR="001D4DAE" w:rsidRPr="001D4DAE" w:rsidRDefault="001D4DAE" w:rsidP="001D4DAE">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4.Типи зв'язування у французькому реченні.</w:t>
            </w:r>
          </w:p>
          <w:p w14:paraId="0EA8995D" w14:textId="77777777" w:rsidR="001D4DAE" w:rsidRPr="001D4DAE" w:rsidRDefault="001D4DAE" w:rsidP="001D4DAE">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5. Ритмічна група, ритмічний наголос у французькому реченні.</w:t>
            </w:r>
          </w:p>
          <w:p w14:paraId="75104538" w14:textId="77777777" w:rsidR="001D4DAE" w:rsidRPr="001D4DAE" w:rsidRDefault="001D4DAE" w:rsidP="001D4DAE">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6. Артикль, його типи. Особливості.</w:t>
            </w:r>
          </w:p>
          <w:p w14:paraId="0C3C7DA4" w14:textId="67B7938F" w:rsidR="001D4DAE" w:rsidRPr="001D4DAE" w:rsidRDefault="001D4DAE" w:rsidP="001D4DAE">
            <w:pPr>
              <w:jc w:val="both"/>
              <w:rPr>
                <w:rFonts w:ascii="Times New Roman" w:hAnsi="Times New Roman" w:cs="Times New Roman"/>
                <w:sz w:val="28"/>
                <w:szCs w:val="28"/>
                <w:lang w:val="uk-UA"/>
              </w:rPr>
            </w:pPr>
            <w:r>
              <w:rPr>
                <w:rFonts w:ascii="Times New Roman" w:hAnsi="Times New Roman" w:cs="Times New Roman"/>
                <w:sz w:val="28"/>
                <w:szCs w:val="28"/>
                <w:lang w:val="uk-UA"/>
              </w:rPr>
              <w:t>7. Граматичні категорії</w:t>
            </w:r>
            <w:r w:rsidRPr="001D4DAE">
              <w:rPr>
                <w:rFonts w:ascii="Times New Roman" w:hAnsi="Times New Roman" w:cs="Times New Roman"/>
                <w:sz w:val="28"/>
                <w:szCs w:val="28"/>
                <w:lang w:val="uk-UA"/>
              </w:rPr>
              <w:t xml:space="preserve"> іменників та прикметників.</w:t>
            </w:r>
          </w:p>
          <w:p w14:paraId="07ACBFA5" w14:textId="6DF2D797" w:rsidR="001D4DAE" w:rsidRPr="001D4DAE" w:rsidRDefault="001D4DAE" w:rsidP="001D4DAE">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8.</w:t>
            </w:r>
            <w:r>
              <w:rPr>
                <w:rFonts w:ascii="Times New Roman" w:hAnsi="Times New Roman" w:cs="Times New Roman"/>
                <w:sz w:val="28"/>
                <w:szCs w:val="28"/>
                <w:lang w:val="uk-UA"/>
              </w:rPr>
              <w:t xml:space="preserve"> Займенник у французькій мові</w:t>
            </w:r>
            <w:r w:rsidRPr="001D4DAE">
              <w:rPr>
                <w:rFonts w:ascii="Times New Roman" w:hAnsi="Times New Roman" w:cs="Times New Roman"/>
                <w:sz w:val="28"/>
                <w:szCs w:val="28"/>
                <w:lang w:val="uk-UA"/>
              </w:rPr>
              <w:t>.</w:t>
            </w:r>
          </w:p>
          <w:p w14:paraId="0940BFDD" w14:textId="77777777" w:rsidR="001D4DAE" w:rsidRPr="001D4DAE" w:rsidRDefault="001D4DAE" w:rsidP="001D4DAE">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9. Дієслово, групи, особливості.</w:t>
            </w:r>
          </w:p>
          <w:p w14:paraId="2A1D19F1" w14:textId="77777777" w:rsidR="001D4DAE" w:rsidRDefault="001D4DAE" w:rsidP="001D4DAE">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10. Способи французьких дієслів. Індикатив, часи індикативу.</w:t>
            </w:r>
          </w:p>
          <w:p w14:paraId="62E4B340" w14:textId="05B8CF9D" w:rsidR="001D4DAE" w:rsidRPr="002D0ACC" w:rsidRDefault="001D4DAE" w:rsidP="001D4DAE">
            <w:pPr>
              <w:jc w:val="both"/>
              <w:rPr>
                <w:rFonts w:ascii="Times New Roman" w:hAnsi="Times New Roman" w:cs="Times New Roman"/>
                <w:sz w:val="28"/>
                <w:szCs w:val="28"/>
                <w:lang w:val="uk-UA"/>
              </w:rPr>
            </w:pPr>
            <w:r>
              <w:rPr>
                <w:rFonts w:ascii="Times New Roman" w:hAnsi="Times New Roman" w:cs="Times New Roman"/>
                <w:sz w:val="28"/>
                <w:szCs w:val="28"/>
                <w:lang w:val="uk-UA"/>
              </w:rPr>
              <w:t>11. Синтаксис французького речення.</w:t>
            </w:r>
          </w:p>
        </w:tc>
      </w:tr>
      <w:tr w:rsidR="001D4DAE" w:rsidRPr="00B926BD" w14:paraId="0EFDEE73" w14:textId="77777777" w:rsidTr="00CF1783">
        <w:tc>
          <w:tcPr>
            <w:tcW w:w="3823" w:type="dxa"/>
          </w:tcPr>
          <w:p w14:paraId="5646C764" w14:textId="77777777" w:rsidR="001D4DAE" w:rsidRPr="00B926BD" w:rsidRDefault="001D4DAE"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семестрового контролю*</w:t>
            </w:r>
          </w:p>
        </w:tc>
        <w:tc>
          <w:tcPr>
            <w:tcW w:w="5811" w:type="dxa"/>
          </w:tcPr>
          <w:p w14:paraId="745C2B81" w14:textId="77777777" w:rsidR="001D4DAE" w:rsidRPr="00B926BD" w:rsidRDefault="001D4DAE"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14:paraId="2BA90EC1" w14:textId="77777777" w:rsidR="001D4DAE" w:rsidRDefault="001D4DAE" w:rsidP="00393FE0">
      <w:pPr>
        <w:jc w:val="center"/>
        <w:rPr>
          <w:rFonts w:ascii="Times New Roman" w:hAnsi="Times New Roman" w:cs="Times New Roman"/>
          <w:b/>
          <w:bCs/>
          <w:sz w:val="28"/>
          <w:szCs w:val="28"/>
        </w:rPr>
      </w:pPr>
    </w:p>
    <w:p w14:paraId="096C3EB2" w14:textId="77777777" w:rsidR="004720DD" w:rsidRDefault="004720DD" w:rsidP="00393FE0">
      <w:pPr>
        <w:jc w:val="center"/>
        <w:rPr>
          <w:rFonts w:ascii="Times New Roman" w:hAnsi="Times New Roman" w:cs="Times New Roman"/>
          <w:b/>
          <w:bCs/>
          <w:sz w:val="28"/>
          <w:szCs w:val="28"/>
        </w:rPr>
      </w:pPr>
    </w:p>
    <w:p w14:paraId="6630CBD5" w14:textId="17DF82BD" w:rsidR="00264F16" w:rsidRPr="004720DD" w:rsidRDefault="00A447F3" w:rsidP="005E067D">
      <w:pPr>
        <w:spacing w:after="0" w:line="240" w:lineRule="auto"/>
        <w:jc w:val="center"/>
        <w:rPr>
          <w:rFonts w:ascii="Times New Roman" w:hAnsi="Times New Roman" w:cs="Times New Roman"/>
          <w:b/>
          <w:sz w:val="28"/>
          <w:szCs w:val="28"/>
          <w:lang w:val="ru-RU"/>
        </w:rPr>
      </w:pPr>
      <w:r w:rsidRPr="004720DD">
        <w:rPr>
          <w:rFonts w:ascii="Times New Roman" w:hAnsi="Times New Roman" w:cs="Times New Roman"/>
          <w:b/>
          <w:sz w:val="28"/>
          <w:szCs w:val="28"/>
          <w:lang w:val="ru-RU"/>
        </w:rPr>
        <w:t>Регіональні</w:t>
      </w:r>
      <w:r w:rsidR="0088605D">
        <w:rPr>
          <w:rFonts w:ascii="Times New Roman" w:hAnsi="Times New Roman" w:cs="Times New Roman"/>
          <w:b/>
          <w:sz w:val="28"/>
          <w:szCs w:val="28"/>
          <w:lang w:val="ru-RU"/>
        </w:rPr>
        <w:t>/національні</w:t>
      </w:r>
      <w:r w:rsidRPr="004720DD">
        <w:rPr>
          <w:rFonts w:ascii="Times New Roman" w:hAnsi="Times New Roman" w:cs="Times New Roman"/>
          <w:b/>
          <w:sz w:val="28"/>
          <w:szCs w:val="28"/>
          <w:lang w:val="ru-RU"/>
        </w:rPr>
        <w:t xml:space="preserve"> варіанти французької мови</w:t>
      </w:r>
    </w:p>
    <w:p w14:paraId="0E2FEB61" w14:textId="33075BF7" w:rsidR="00264F16" w:rsidRDefault="00264F16" w:rsidP="004720DD">
      <w:pPr>
        <w:spacing w:after="0" w:line="240" w:lineRule="auto"/>
        <w:rPr>
          <w:rFonts w:ascii="Times New Roman" w:hAnsi="Times New Roman"/>
          <w:b/>
          <w:sz w:val="28"/>
          <w:szCs w:val="28"/>
          <w:lang w:val="ru-RU"/>
        </w:rPr>
      </w:pPr>
    </w:p>
    <w:p w14:paraId="395D3221" w14:textId="77777777" w:rsidR="004720DD" w:rsidRDefault="004720DD" w:rsidP="004720DD">
      <w:pPr>
        <w:jc w:val="both"/>
        <w:rPr>
          <w:rFonts w:ascii="Times New Roman" w:hAnsi="Times New Roman" w:cs="Times New Roman"/>
          <w:b/>
          <w:bCs/>
          <w:sz w:val="28"/>
          <w:szCs w:val="28"/>
          <w:lang w:val="uk-UA"/>
        </w:rPr>
      </w:pPr>
    </w:p>
    <w:tbl>
      <w:tblPr>
        <w:tblStyle w:val="a3"/>
        <w:tblW w:w="0" w:type="auto"/>
        <w:tblLook w:val="04A0" w:firstRow="1" w:lastRow="0" w:firstColumn="1" w:lastColumn="0" w:noHBand="0" w:noVBand="1"/>
      </w:tblPr>
      <w:tblGrid>
        <w:gridCol w:w="3256"/>
        <w:gridCol w:w="6089"/>
      </w:tblGrid>
      <w:tr w:rsidR="004720DD" w:rsidRPr="00CF1783" w14:paraId="38CA408C" w14:textId="77777777" w:rsidTr="00CF1783">
        <w:trPr>
          <w:trHeight w:val="177"/>
        </w:trPr>
        <w:tc>
          <w:tcPr>
            <w:tcW w:w="3256" w:type="dxa"/>
          </w:tcPr>
          <w:p w14:paraId="4758F5AD" w14:textId="77777777" w:rsidR="004720DD" w:rsidRPr="00B926BD" w:rsidRDefault="004720DD"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6089" w:type="dxa"/>
          </w:tcPr>
          <w:p w14:paraId="3AD5D7F2" w14:textId="500690A0" w:rsidR="004720DD" w:rsidRPr="00093BAF" w:rsidRDefault="004720DD" w:rsidP="00CF1783">
            <w:pPr>
              <w:jc w:val="center"/>
              <w:rPr>
                <w:rFonts w:ascii="Times New Roman" w:hAnsi="Times New Roman" w:cs="Times New Roman"/>
                <w:sz w:val="28"/>
                <w:szCs w:val="28"/>
                <w:lang w:val="uk-UA"/>
              </w:rPr>
            </w:pPr>
            <w:r w:rsidRPr="00CF1783">
              <w:rPr>
                <w:rFonts w:ascii="Times New Roman" w:hAnsi="Times New Roman" w:cs="Times New Roman"/>
                <w:sz w:val="28"/>
                <w:szCs w:val="28"/>
                <w:lang w:val="uk-UA"/>
              </w:rPr>
              <w:t>Регіональні</w:t>
            </w:r>
            <w:r w:rsidR="0088605D" w:rsidRPr="00CF1783">
              <w:rPr>
                <w:rFonts w:ascii="Times New Roman" w:hAnsi="Times New Roman" w:cs="Times New Roman"/>
                <w:sz w:val="28"/>
                <w:szCs w:val="28"/>
                <w:lang w:val="uk-UA"/>
              </w:rPr>
              <w:t>/національні</w:t>
            </w:r>
            <w:r w:rsidRPr="00CF1783">
              <w:rPr>
                <w:rFonts w:ascii="Times New Roman" w:hAnsi="Times New Roman" w:cs="Times New Roman"/>
                <w:sz w:val="28"/>
                <w:szCs w:val="28"/>
                <w:lang w:val="uk-UA"/>
              </w:rPr>
              <w:t xml:space="preserve"> варіанти французької мови</w:t>
            </w:r>
          </w:p>
        </w:tc>
      </w:tr>
      <w:tr w:rsidR="004720DD" w:rsidRPr="00B926BD" w14:paraId="188AB476" w14:textId="77777777" w:rsidTr="00CF1783">
        <w:tc>
          <w:tcPr>
            <w:tcW w:w="3256" w:type="dxa"/>
          </w:tcPr>
          <w:p w14:paraId="421B0856" w14:textId="77777777" w:rsidR="004720DD" w:rsidRPr="00B926BD" w:rsidRDefault="004720DD"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6089" w:type="dxa"/>
          </w:tcPr>
          <w:p w14:paraId="221B9E0A" w14:textId="77777777" w:rsidR="004720DD" w:rsidRPr="00B926BD" w:rsidRDefault="004720DD" w:rsidP="00CF1783">
            <w:pPr>
              <w:jc w:val="center"/>
              <w:rPr>
                <w:rFonts w:ascii="Times New Roman" w:hAnsi="Times New Roman" w:cs="Times New Roman"/>
                <w:sz w:val="28"/>
                <w:szCs w:val="28"/>
                <w:lang w:val="uk-UA"/>
              </w:rPr>
            </w:pPr>
            <w:r w:rsidRPr="00B926BD">
              <w:rPr>
                <w:rFonts w:ascii="Times New Roman" w:hAnsi="Times New Roman" w:cs="Times New Roman"/>
                <w:i/>
                <w:color w:val="000000" w:themeColor="text1"/>
                <w:sz w:val="28"/>
                <w:szCs w:val="28"/>
              </w:rPr>
              <w:t>Бакалавр</w:t>
            </w:r>
          </w:p>
        </w:tc>
      </w:tr>
      <w:tr w:rsidR="004720DD" w:rsidRPr="00A30272" w14:paraId="4E627328" w14:textId="77777777" w:rsidTr="00CF1783">
        <w:tc>
          <w:tcPr>
            <w:tcW w:w="3256" w:type="dxa"/>
          </w:tcPr>
          <w:p w14:paraId="1C39C9A4" w14:textId="77777777" w:rsidR="004720DD" w:rsidRPr="00B926BD" w:rsidRDefault="004720DD"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6089" w:type="dxa"/>
          </w:tcPr>
          <w:p w14:paraId="6FF969F3" w14:textId="77777777" w:rsidR="004720DD" w:rsidRPr="00A30272" w:rsidRDefault="004720DD"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4720DD" w:rsidRPr="00A30272" w14:paraId="742B1E3F" w14:textId="77777777" w:rsidTr="00CF1783">
        <w:tc>
          <w:tcPr>
            <w:tcW w:w="3256" w:type="dxa"/>
          </w:tcPr>
          <w:p w14:paraId="31E8A451" w14:textId="77777777" w:rsidR="004720DD" w:rsidRPr="00B926BD" w:rsidRDefault="004720DD"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6089" w:type="dxa"/>
          </w:tcPr>
          <w:p w14:paraId="44F488A6" w14:textId="2BB8EE9F" w:rsidR="004720DD" w:rsidRPr="00A30272" w:rsidRDefault="004720DD"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4720DD" w:rsidRPr="00B926BD" w14:paraId="02B64386" w14:textId="77777777" w:rsidTr="00CF1783">
        <w:tc>
          <w:tcPr>
            <w:tcW w:w="3256" w:type="dxa"/>
          </w:tcPr>
          <w:p w14:paraId="35343DD7" w14:textId="77777777" w:rsidR="004720DD" w:rsidRPr="00B926BD" w:rsidRDefault="004720DD"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6089" w:type="dxa"/>
          </w:tcPr>
          <w:p w14:paraId="30352AC3" w14:textId="6DC54DFE" w:rsidR="004720DD" w:rsidRPr="00B926BD" w:rsidRDefault="004720DD"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B926BD">
              <w:rPr>
                <w:rFonts w:ascii="Times New Roman" w:hAnsi="Times New Roman" w:cs="Times New Roman"/>
                <w:sz w:val="28"/>
                <w:szCs w:val="28"/>
                <w:lang w:val="uk-UA"/>
              </w:rPr>
              <w:t>кредити ЄКТС</w:t>
            </w:r>
          </w:p>
        </w:tc>
      </w:tr>
      <w:tr w:rsidR="004720DD" w:rsidRPr="00B926BD" w14:paraId="560B2B91" w14:textId="77777777" w:rsidTr="00CF1783">
        <w:tc>
          <w:tcPr>
            <w:tcW w:w="3256" w:type="dxa"/>
          </w:tcPr>
          <w:p w14:paraId="25492680" w14:textId="77777777" w:rsidR="004720DD" w:rsidRPr="00B926BD" w:rsidRDefault="004720DD"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6089" w:type="dxa"/>
          </w:tcPr>
          <w:p w14:paraId="0256C689" w14:textId="77777777" w:rsidR="004720DD" w:rsidRPr="00B926BD" w:rsidRDefault="004720DD"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Pr="00B926BD">
              <w:rPr>
                <w:rFonts w:ascii="Times New Roman" w:hAnsi="Times New Roman" w:cs="Times New Roman"/>
                <w:sz w:val="28"/>
                <w:szCs w:val="28"/>
                <w:lang w:val="uk-UA"/>
              </w:rPr>
              <w:t>ька</w:t>
            </w:r>
          </w:p>
        </w:tc>
      </w:tr>
      <w:tr w:rsidR="004720DD" w:rsidRPr="00CF1783" w14:paraId="193B706B" w14:textId="77777777" w:rsidTr="00CF1783">
        <w:tc>
          <w:tcPr>
            <w:tcW w:w="3256" w:type="dxa"/>
          </w:tcPr>
          <w:p w14:paraId="0593438E" w14:textId="77777777" w:rsidR="004720DD" w:rsidRPr="00B926BD" w:rsidRDefault="004720DD"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Передумови для вивчення дисципліни</w:t>
            </w:r>
          </w:p>
        </w:tc>
        <w:tc>
          <w:tcPr>
            <w:tcW w:w="6089" w:type="dxa"/>
          </w:tcPr>
          <w:p w14:paraId="7D935BF3" w14:textId="74AE6B66" w:rsidR="004720DD" w:rsidRPr="00B926BD" w:rsidRDefault="004720DD" w:rsidP="00791A16">
            <w:pPr>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цикл теоретичних й практичних дисциплін, зокрема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 xml:space="preserve">стилістика, практичний курс іноземної мови, </w:t>
            </w:r>
            <w:r w:rsidR="00791A16">
              <w:rPr>
                <w:rFonts w:ascii="Times New Roman" w:eastAsia="Times New Roman" w:hAnsi="Times New Roman" w:cs="Times New Roman"/>
                <w:sz w:val="28"/>
                <w:szCs w:val="28"/>
                <w:lang w:val="uk-UA" w:eastAsia="ru-RU"/>
              </w:rPr>
              <w:t>лінгвокраїнознавство</w:t>
            </w:r>
            <w:r>
              <w:rPr>
                <w:rFonts w:ascii="Times New Roman" w:eastAsia="Times New Roman" w:hAnsi="Times New Roman" w:cs="Times New Roman"/>
                <w:sz w:val="28"/>
                <w:szCs w:val="28"/>
                <w:lang w:val="uk-UA" w:eastAsia="ru-RU"/>
              </w:rPr>
              <w:t>, лексикологія.</w:t>
            </w:r>
          </w:p>
        </w:tc>
      </w:tr>
      <w:tr w:rsidR="004720DD" w:rsidRPr="00CF1783" w14:paraId="7D1A9E3F" w14:textId="77777777" w:rsidTr="00CF1783">
        <w:tc>
          <w:tcPr>
            <w:tcW w:w="3256" w:type="dxa"/>
          </w:tcPr>
          <w:p w14:paraId="18546528" w14:textId="77777777" w:rsidR="004720DD" w:rsidRPr="00B926BD" w:rsidRDefault="004720DD"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Кафедра, яка забезпечує викладання дисципліни</w:t>
            </w:r>
          </w:p>
        </w:tc>
        <w:tc>
          <w:tcPr>
            <w:tcW w:w="6089" w:type="dxa"/>
          </w:tcPr>
          <w:p w14:paraId="78B9706B" w14:textId="77777777" w:rsidR="004720DD" w:rsidRPr="00B926BD" w:rsidRDefault="004720DD"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романських мов та зарубіжної літератури</w:t>
            </w:r>
          </w:p>
        </w:tc>
      </w:tr>
      <w:tr w:rsidR="004720DD" w:rsidRPr="00CF1783" w14:paraId="6883D224" w14:textId="77777777" w:rsidTr="00CF1783">
        <w:tc>
          <w:tcPr>
            <w:tcW w:w="3256" w:type="dxa"/>
          </w:tcPr>
          <w:p w14:paraId="0135CDF4" w14:textId="77777777" w:rsidR="004720DD" w:rsidRPr="00B926BD" w:rsidRDefault="004720DD"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Інформаційне забезпечення</w:t>
            </w:r>
          </w:p>
        </w:tc>
        <w:tc>
          <w:tcPr>
            <w:tcW w:w="6089" w:type="dxa"/>
          </w:tcPr>
          <w:p w14:paraId="082AAEE2" w14:textId="77777777" w:rsidR="004720DD" w:rsidRPr="00B926BD" w:rsidRDefault="004720DD"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Пакети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Pr>
                <w:rFonts w:ascii="Times New Roman" w:hAnsi="Times New Roman" w:cs="Times New Roman"/>
                <w:sz w:val="28"/>
                <w:szCs w:val="28"/>
                <w:lang w:val="uk-UA"/>
              </w:rPr>
              <w:t>»</w:t>
            </w:r>
            <w:r w:rsidRPr="00B926BD">
              <w:rPr>
                <w:rFonts w:ascii="Times New Roman" w:hAnsi="Times New Roman" w:cs="Times New Roman"/>
                <w:sz w:val="28"/>
                <w:szCs w:val="28"/>
                <w:lang w:val="uk-UA"/>
              </w:rPr>
              <w:t xml:space="preserve"> тощо.</w:t>
            </w:r>
          </w:p>
        </w:tc>
      </w:tr>
      <w:tr w:rsidR="004720DD" w:rsidRPr="00CF1783" w14:paraId="33E9DC3C" w14:textId="77777777" w:rsidTr="00CF1783">
        <w:tc>
          <w:tcPr>
            <w:tcW w:w="3256" w:type="dxa"/>
          </w:tcPr>
          <w:p w14:paraId="2421A3B5" w14:textId="77777777" w:rsidR="004720DD" w:rsidRPr="00B926BD" w:rsidRDefault="004720DD"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проведення занять</w:t>
            </w:r>
          </w:p>
        </w:tc>
        <w:tc>
          <w:tcPr>
            <w:tcW w:w="6089" w:type="dxa"/>
          </w:tcPr>
          <w:p w14:paraId="399212D9" w14:textId="77777777" w:rsidR="004720DD" w:rsidRPr="00B926BD" w:rsidRDefault="004720DD"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Лабораторні заняття</w:t>
            </w:r>
            <w:r w:rsidRPr="00B926B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воркшопи, презентації, </w:t>
            </w:r>
            <w:r w:rsidRPr="00B926BD">
              <w:rPr>
                <w:rFonts w:ascii="Times New Roman" w:hAnsi="Times New Roman" w:cs="Times New Roman"/>
                <w:sz w:val="28"/>
                <w:szCs w:val="28"/>
                <w:lang w:val="uk-UA"/>
              </w:rPr>
              <w:t>заключний кейс-стаді</w:t>
            </w:r>
          </w:p>
        </w:tc>
      </w:tr>
      <w:tr w:rsidR="004720DD" w:rsidRPr="00CF1783" w14:paraId="49CD254D" w14:textId="77777777" w:rsidTr="00CF1783">
        <w:tc>
          <w:tcPr>
            <w:tcW w:w="3256" w:type="dxa"/>
          </w:tcPr>
          <w:p w14:paraId="2DB2B5A0" w14:textId="77777777" w:rsidR="004720DD" w:rsidRPr="00B926BD" w:rsidRDefault="004720DD"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6089" w:type="dxa"/>
          </w:tcPr>
          <w:p w14:paraId="252DB6AB" w14:textId="7A804982" w:rsidR="004720DD" w:rsidRPr="004720DD" w:rsidRDefault="004720DD" w:rsidP="00CF1783">
            <w:pPr>
              <w:jc w:val="both"/>
              <w:rPr>
                <w:rFonts w:ascii="Times New Roman" w:hAnsi="Times New Roman" w:cs="Times New Roman"/>
                <w:sz w:val="28"/>
                <w:szCs w:val="28"/>
                <w:lang w:val="uk-UA"/>
              </w:rPr>
            </w:pPr>
            <w:r w:rsidRPr="00CF1783">
              <w:rPr>
                <w:rFonts w:ascii="Times New Roman" w:hAnsi="Times New Roman" w:cs="Times New Roman"/>
                <w:sz w:val="28"/>
                <w:szCs w:val="28"/>
                <w:lang w:val="ru-RU"/>
              </w:rPr>
              <w:t>У результаті вивчення курсу студенти</w:t>
            </w:r>
            <w:r w:rsidRPr="004720DD">
              <w:rPr>
                <w:rFonts w:ascii="Times New Roman" w:hAnsi="Times New Roman" w:cs="Times New Roman"/>
                <w:sz w:val="28"/>
                <w:szCs w:val="28"/>
                <w:lang w:val="uk-UA"/>
              </w:rPr>
              <w:t xml:space="preserve"> </w:t>
            </w:r>
            <w:r w:rsidRPr="00CF1783">
              <w:rPr>
                <w:rFonts w:ascii="Times New Roman" w:hAnsi="Times New Roman" w:cs="Times New Roman"/>
                <w:sz w:val="28"/>
                <w:szCs w:val="28"/>
                <w:lang w:val="ru-RU"/>
              </w:rPr>
              <w:t>повинні знати</w:t>
            </w:r>
            <w:r w:rsidRPr="004720DD">
              <w:rPr>
                <w:rFonts w:ascii="Times New Roman" w:hAnsi="Times New Roman" w:cs="Times New Roman"/>
                <w:sz w:val="28"/>
                <w:szCs w:val="28"/>
                <w:lang w:val="uk-UA"/>
              </w:rPr>
              <w:t>:</w:t>
            </w:r>
          </w:p>
          <w:p w14:paraId="131FE2B7" w14:textId="22D5231F" w:rsidR="004720DD" w:rsidRPr="00CF1783" w:rsidRDefault="004720DD" w:rsidP="004720DD">
            <w:pPr>
              <w:jc w:val="both"/>
              <w:rPr>
                <w:rFonts w:ascii="Times New Roman" w:hAnsi="Times New Roman" w:cs="Times New Roman"/>
                <w:sz w:val="28"/>
                <w:szCs w:val="28"/>
                <w:lang w:val="uk-UA"/>
              </w:rPr>
            </w:pPr>
            <w:r w:rsidRPr="00CF1783">
              <w:rPr>
                <w:rFonts w:ascii="Times New Roman" w:hAnsi="Times New Roman" w:cs="Times New Roman"/>
                <w:sz w:val="28"/>
                <w:szCs w:val="28"/>
                <w:lang w:val="uk-UA"/>
              </w:rPr>
              <w:t xml:space="preserve">історію виникнення, формування і розвитку </w:t>
            </w:r>
            <w:r w:rsidRPr="004720DD">
              <w:rPr>
                <w:rFonts w:ascii="Times New Roman" w:hAnsi="Times New Roman" w:cs="Times New Roman"/>
                <w:sz w:val="28"/>
                <w:szCs w:val="28"/>
                <w:lang w:val="uk-UA"/>
              </w:rPr>
              <w:t xml:space="preserve">регіональних варіанів / </w:t>
            </w:r>
            <w:r w:rsidRPr="00CF1783">
              <w:rPr>
                <w:rFonts w:ascii="Times New Roman" w:hAnsi="Times New Roman" w:cs="Times New Roman"/>
                <w:sz w:val="28"/>
                <w:szCs w:val="28"/>
                <w:lang w:val="uk-UA"/>
              </w:rPr>
              <w:t xml:space="preserve">діалектів </w:t>
            </w:r>
            <w:r w:rsidRPr="004720DD">
              <w:rPr>
                <w:rFonts w:ascii="Times New Roman" w:hAnsi="Times New Roman" w:cs="Times New Roman"/>
                <w:sz w:val="28"/>
                <w:szCs w:val="28"/>
                <w:lang w:val="uk-UA"/>
              </w:rPr>
              <w:t>французької мови</w:t>
            </w:r>
            <w:r w:rsidRPr="00CF1783">
              <w:rPr>
                <w:rFonts w:ascii="Times New Roman" w:hAnsi="Times New Roman" w:cs="Times New Roman"/>
                <w:sz w:val="28"/>
                <w:szCs w:val="28"/>
                <w:lang w:val="uk-UA"/>
              </w:rPr>
              <w:t xml:space="preserve">, </w:t>
            </w:r>
            <w:r w:rsidRPr="004720DD">
              <w:rPr>
                <w:rFonts w:ascii="Times New Roman" w:hAnsi="Times New Roman" w:cs="Times New Roman"/>
                <w:sz w:val="28"/>
                <w:szCs w:val="28"/>
                <w:lang w:val="uk-UA"/>
              </w:rPr>
              <w:t xml:space="preserve">а також </w:t>
            </w:r>
            <w:r w:rsidRPr="00CF1783">
              <w:rPr>
                <w:rFonts w:ascii="Times New Roman" w:hAnsi="Times New Roman" w:cs="Times New Roman"/>
                <w:sz w:val="28"/>
                <w:szCs w:val="28"/>
                <w:lang w:val="uk-UA"/>
              </w:rPr>
              <w:t>теоретичні засади їх дослідження у вітчизняному та зарубіжному мовознавстві;</w:t>
            </w:r>
          </w:p>
          <w:p w14:paraId="47F20203" w14:textId="76934DCC" w:rsidR="004720DD" w:rsidRPr="004720DD" w:rsidRDefault="004720DD" w:rsidP="004720DD">
            <w:pPr>
              <w:jc w:val="both"/>
              <w:rPr>
                <w:rFonts w:ascii="Times New Roman" w:hAnsi="Times New Roman" w:cs="Times New Roman"/>
                <w:sz w:val="28"/>
                <w:szCs w:val="28"/>
                <w:lang w:val="uk-UA"/>
              </w:rPr>
            </w:pPr>
            <w:r w:rsidRPr="004720DD">
              <w:rPr>
                <w:rFonts w:ascii="Times New Roman" w:hAnsi="Times New Roman" w:cs="Times New Roman"/>
                <w:sz w:val="28"/>
                <w:szCs w:val="28"/>
                <w:lang w:val="uk-UA"/>
              </w:rPr>
              <w:t>уміти:</w:t>
            </w:r>
          </w:p>
          <w:p w14:paraId="3BEE8E12" w14:textId="6493C48F" w:rsidR="004720DD" w:rsidRPr="003C3CC0" w:rsidRDefault="004720DD" w:rsidP="004720DD">
            <w:pPr>
              <w:jc w:val="both"/>
              <w:rPr>
                <w:rFonts w:ascii="Times New Roman" w:hAnsi="Times New Roman" w:cs="Times New Roman"/>
                <w:sz w:val="28"/>
                <w:szCs w:val="28"/>
                <w:lang w:val="uk-UA"/>
              </w:rPr>
            </w:pPr>
            <w:r w:rsidRPr="004720DD">
              <w:rPr>
                <w:rFonts w:ascii="Times New Roman" w:hAnsi="Times New Roman" w:cs="Times New Roman"/>
                <w:sz w:val="28"/>
                <w:szCs w:val="28"/>
                <w:lang w:val="uk-UA"/>
              </w:rPr>
              <w:t>розрізняти й характеризувати</w:t>
            </w:r>
            <w:r w:rsidRPr="00CF1783">
              <w:rPr>
                <w:rFonts w:ascii="Times New Roman" w:hAnsi="Times New Roman" w:cs="Times New Roman"/>
                <w:sz w:val="28"/>
                <w:szCs w:val="28"/>
                <w:lang w:val="ru-RU"/>
              </w:rPr>
              <w:t xml:space="preserve"> </w:t>
            </w:r>
            <w:r w:rsidRPr="004720DD">
              <w:rPr>
                <w:rFonts w:ascii="Times New Roman" w:hAnsi="Times New Roman" w:cs="Times New Roman"/>
                <w:sz w:val="28"/>
                <w:szCs w:val="28"/>
                <w:lang w:val="uk-UA"/>
              </w:rPr>
              <w:t xml:space="preserve">регіональні </w:t>
            </w:r>
            <w:r w:rsidRPr="00CF1783">
              <w:rPr>
                <w:rFonts w:ascii="Times New Roman" w:hAnsi="Times New Roman" w:cs="Times New Roman"/>
                <w:sz w:val="28"/>
                <w:szCs w:val="28"/>
                <w:lang w:val="ru-RU"/>
              </w:rPr>
              <w:t>варіа</w:t>
            </w:r>
            <w:r w:rsidRPr="004720DD">
              <w:rPr>
                <w:rFonts w:ascii="Times New Roman" w:hAnsi="Times New Roman" w:cs="Times New Roman"/>
                <w:sz w:val="28"/>
                <w:szCs w:val="28"/>
                <w:lang w:val="uk-UA"/>
              </w:rPr>
              <w:t>н</w:t>
            </w:r>
            <w:r w:rsidRPr="00CF1783">
              <w:rPr>
                <w:rFonts w:ascii="Times New Roman" w:hAnsi="Times New Roman" w:cs="Times New Roman"/>
                <w:sz w:val="28"/>
                <w:szCs w:val="28"/>
                <w:lang w:val="ru-RU"/>
              </w:rPr>
              <w:t>ти французької мови на всіх рівнях мовної системи: на фонологічному, лексичному й синтаксичному рівнях.</w:t>
            </w:r>
          </w:p>
        </w:tc>
      </w:tr>
      <w:tr w:rsidR="004720DD" w:rsidRPr="00CF1783" w14:paraId="6C9DE766" w14:textId="77777777" w:rsidTr="00CF1783">
        <w:tc>
          <w:tcPr>
            <w:tcW w:w="3256" w:type="dxa"/>
          </w:tcPr>
          <w:p w14:paraId="5E1CCFDD" w14:textId="77777777" w:rsidR="004720DD" w:rsidRPr="00B926BD" w:rsidRDefault="004720DD"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Короткий зміст дисципліни (що буде вивчатися, перелік тем)</w:t>
            </w:r>
          </w:p>
        </w:tc>
        <w:tc>
          <w:tcPr>
            <w:tcW w:w="6089" w:type="dxa"/>
          </w:tcPr>
          <w:p w14:paraId="555F9331" w14:textId="77777777" w:rsidR="004720DD" w:rsidRPr="00DF639C" w:rsidRDefault="004720DD" w:rsidP="00CF1783">
            <w:pPr>
              <w:jc w:val="both"/>
              <w:rPr>
                <w:rFonts w:ascii="Times New Roman" w:hAnsi="Times New Roman" w:cs="Times New Roman"/>
                <w:sz w:val="28"/>
                <w:szCs w:val="28"/>
                <w:lang w:val="uk-UA"/>
              </w:rPr>
            </w:pPr>
            <w:r w:rsidRPr="00DF639C">
              <w:rPr>
                <w:rFonts w:ascii="Times New Roman" w:hAnsi="Times New Roman" w:cs="Times New Roman"/>
                <w:sz w:val="28"/>
                <w:szCs w:val="28"/>
                <w:lang w:val="uk-UA"/>
              </w:rPr>
              <w:t>Тема 1. Французька мова та її діалекти, регіональні варіанти, регіональні мови Франції.</w:t>
            </w:r>
          </w:p>
          <w:p w14:paraId="55D87C23" w14:textId="77777777" w:rsidR="004720DD" w:rsidRPr="00DF639C" w:rsidRDefault="004720DD" w:rsidP="00DF639C">
            <w:pPr>
              <w:jc w:val="both"/>
              <w:rPr>
                <w:rFonts w:ascii="Times New Roman" w:hAnsi="Times New Roman" w:cs="Times New Roman"/>
                <w:sz w:val="28"/>
                <w:szCs w:val="28"/>
                <w:lang w:val="uk-UA"/>
              </w:rPr>
            </w:pPr>
            <w:r w:rsidRPr="00DF639C">
              <w:rPr>
                <w:rFonts w:ascii="Times New Roman" w:hAnsi="Times New Roman" w:cs="Times New Roman"/>
                <w:sz w:val="28"/>
                <w:szCs w:val="28"/>
                <w:lang w:val="uk-UA"/>
              </w:rPr>
              <w:t xml:space="preserve">Тема 2. </w:t>
            </w:r>
            <w:r w:rsidR="00DF639C" w:rsidRPr="00CF1783">
              <w:rPr>
                <w:rFonts w:ascii="Times New Roman" w:hAnsi="Times New Roman" w:cs="Times New Roman"/>
                <w:sz w:val="28"/>
                <w:szCs w:val="28"/>
                <w:lang w:val="uk-UA"/>
              </w:rPr>
              <w:t>Т</w:t>
            </w:r>
            <w:r w:rsidRPr="00CF1783">
              <w:rPr>
                <w:rFonts w:ascii="Times New Roman" w:hAnsi="Times New Roman" w:cs="Times New Roman"/>
                <w:sz w:val="28"/>
                <w:szCs w:val="28"/>
                <w:lang w:val="uk-UA"/>
              </w:rPr>
              <w:t>ри великі групи діалектів французької мови</w:t>
            </w:r>
            <w:r w:rsidR="00DF639C" w:rsidRPr="00DF639C">
              <w:rPr>
                <w:rFonts w:ascii="Times New Roman" w:hAnsi="Times New Roman" w:cs="Times New Roman"/>
                <w:sz w:val="28"/>
                <w:szCs w:val="28"/>
                <w:lang w:val="uk-UA"/>
              </w:rPr>
              <w:t>:</w:t>
            </w:r>
            <w:r w:rsidRPr="00CF1783">
              <w:rPr>
                <w:rFonts w:ascii="Times New Roman" w:hAnsi="Times New Roman" w:cs="Times New Roman"/>
                <w:sz w:val="28"/>
                <w:szCs w:val="28"/>
                <w:lang w:val="uk-UA"/>
              </w:rPr>
              <w:t xml:space="preserve"> </w:t>
            </w:r>
            <w:r w:rsidRPr="00DF639C">
              <w:rPr>
                <w:rFonts w:ascii="Times New Roman" w:hAnsi="Times New Roman" w:cs="Times New Roman"/>
                <w:sz w:val="28"/>
                <w:szCs w:val="28"/>
              </w:rPr>
              <w:t>la</w:t>
            </w:r>
            <w:r w:rsidRPr="00CF1783">
              <w:rPr>
                <w:rFonts w:ascii="Times New Roman" w:hAnsi="Times New Roman" w:cs="Times New Roman"/>
                <w:sz w:val="28"/>
                <w:szCs w:val="28"/>
                <w:lang w:val="uk-UA"/>
              </w:rPr>
              <w:t xml:space="preserve"> </w:t>
            </w:r>
            <w:r w:rsidRPr="00DF639C">
              <w:rPr>
                <w:rFonts w:ascii="Times New Roman" w:hAnsi="Times New Roman" w:cs="Times New Roman"/>
                <w:sz w:val="28"/>
                <w:szCs w:val="28"/>
              </w:rPr>
              <w:t>langue</w:t>
            </w:r>
            <w:r w:rsidRPr="00CF1783">
              <w:rPr>
                <w:rFonts w:ascii="Times New Roman" w:hAnsi="Times New Roman" w:cs="Times New Roman"/>
                <w:sz w:val="28"/>
                <w:szCs w:val="28"/>
                <w:lang w:val="uk-UA"/>
              </w:rPr>
              <w:t xml:space="preserve"> </w:t>
            </w:r>
            <w:r w:rsidRPr="00DF639C">
              <w:rPr>
                <w:rFonts w:ascii="Times New Roman" w:hAnsi="Times New Roman" w:cs="Times New Roman"/>
                <w:sz w:val="28"/>
                <w:szCs w:val="28"/>
              </w:rPr>
              <w:t>d</w:t>
            </w:r>
            <w:r w:rsidRPr="00CF1783">
              <w:rPr>
                <w:rFonts w:ascii="Times New Roman" w:hAnsi="Times New Roman" w:cs="Times New Roman"/>
                <w:sz w:val="28"/>
                <w:szCs w:val="28"/>
                <w:lang w:val="uk-UA"/>
              </w:rPr>
              <w:t>’</w:t>
            </w:r>
            <w:r w:rsidRPr="00DF639C">
              <w:rPr>
                <w:rFonts w:ascii="Times New Roman" w:hAnsi="Times New Roman" w:cs="Times New Roman"/>
                <w:sz w:val="28"/>
                <w:szCs w:val="28"/>
              </w:rPr>
              <w:t>o</w:t>
            </w:r>
            <w:r w:rsidRPr="00CF1783">
              <w:rPr>
                <w:rFonts w:ascii="Times New Roman" w:hAnsi="Times New Roman" w:cs="Times New Roman"/>
                <w:sz w:val="28"/>
                <w:szCs w:val="28"/>
                <w:lang w:val="uk-UA"/>
              </w:rPr>
              <w:t xml:space="preserve">ї (північна й </w:t>
            </w:r>
            <w:r w:rsidR="00DF639C" w:rsidRPr="00CF1783">
              <w:rPr>
                <w:rFonts w:ascii="Times New Roman" w:hAnsi="Times New Roman" w:cs="Times New Roman"/>
                <w:sz w:val="28"/>
                <w:szCs w:val="28"/>
                <w:lang w:val="uk-UA"/>
              </w:rPr>
              <w:t xml:space="preserve">центральна частина території); </w:t>
            </w:r>
            <w:r w:rsidRPr="00CF1783">
              <w:rPr>
                <w:rFonts w:ascii="Times New Roman" w:hAnsi="Times New Roman" w:cs="Times New Roman"/>
                <w:sz w:val="28"/>
                <w:szCs w:val="28"/>
                <w:lang w:val="uk-UA"/>
              </w:rPr>
              <w:t xml:space="preserve"> </w:t>
            </w:r>
            <w:r w:rsidRPr="00DF639C">
              <w:rPr>
                <w:rFonts w:ascii="Times New Roman" w:hAnsi="Times New Roman" w:cs="Times New Roman"/>
                <w:sz w:val="28"/>
                <w:szCs w:val="28"/>
              </w:rPr>
              <w:t>la</w:t>
            </w:r>
            <w:r w:rsidRPr="00CF1783">
              <w:rPr>
                <w:rFonts w:ascii="Times New Roman" w:hAnsi="Times New Roman" w:cs="Times New Roman"/>
                <w:sz w:val="28"/>
                <w:szCs w:val="28"/>
                <w:lang w:val="uk-UA"/>
              </w:rPr>
              <w:t xml:space="preserve"> </w:t>
            </w:r>
            <w:r w:rsidRPr="00DF639C">
              <w:rPr>
                <w:rFonts w:ascii="Times New Roman" w:hAnsi="Times New Roman" w:cs="Times New Roman"/>
                <w:sz w:val="28"/>
                <w:szCs w:val="28"/>
              </w:rPr>
              <w:t>langue</w:t>
            </w:r>
            <w:r w:rsidRPr="00CF1783">
              <w:rPr>
                <w:rFonts w:ascii="Times New Roman" w:hAnsi="Times New Roman" w:cs="Times New Roman"/>
                <w:sz w:val="28"/>
                <w:szCs w:val="28"/>
                <w:lang w:val="uk-UA"/>
              </w:rPr>
              <w:t xml:space="preserve"> </w:t>
            </w:r>
            <w:r w:rsidRPr="00DF639C">
              <w:rPr>
                <w:rFonts w:ascii="Times New Roman" w:hAnsi="Times New Roman" w:cs="Times New Roman"/>
                <w:sz w:val="28"/>
                <w:szCs w:val="28"/>
              </w:rPr>
              <w:t>d</w:t>
            </w:r>
            <w:r w:rsidRPr="00CF1783">
              <w:rPr>
                <w:rFonts w:ascii="Times New Roman" w:hAnsi="Times New Roman" w:cs="Times New Roman"/>
                <w:sz w:val="28"/>
                <w:szCs w:val="28"/>
                <w:lang w:val="uk-UA"/>
              </w:rPr>
              <w:t>’</w:t>
            </w:r>
            <w:r w:rsidRPr="00DF639C">
              <w:rPr>
                <w:rFonts w:ascii="Times New Roman" w:hAnsi="Times New Roman" w:cs="Times New Roman"/>
                <w:sz w:val="28"/>
                <w:szCs w:val="28"/>
              </w:rPr>
              <w:t>oc</w:t>
            </w:r>
            <w:r w:rsidRPr="00CF1783">
              <w:rPr>
                <w:rFonts w:ascii="Times New Roman" w:hAnsi="Times New Roman" w:cs="Times New Roman"/>
                <w:sz w:val="28"/>
                <w:szCs w:val="28"/>
                <w:lang w:val="uk-UA"/>
              </w:rPr>
              <w:t xml:space="preserve"> (південна частина, включаючи</w:t>
            </w:r>
            <w:r w:rsidR="00DF639C" w:rsidRPr="00CF1783">
              <w:rPr>
                <w:rFonts w:ascii="Times New Roman" w:hAnsi="Times New Roman" w:cs="Times New Roman"/>
                <w:sz w:val="28"/>
                <w:szCs w:val="28"/>
                <w:lang w:val="uk-UA"/>
              </w:rPr>
              <w:t xml:space="preserve"> середземноморське узбережжя);</w:t>
            </w:r>
            <w:r w:rsidRPr="00CF1783">
              <w:rPr>
                <w:rFonts w:ascii="Times New Roman" w:hAnsi="Times New Roman" w:cs="Times New Roman"/>
                <w:sz w:val="28"/>
                <w:szCs w:val="28"/>
                <w:lang w:val="uk-UA"/>
              </w:rPr>
              <w:t xml:space="preserve"> </w:t>
            </w:r>
            <w:r w:rsidRPr="00DF639C">
              <w:rPr>
                <w:rFonts w:ascii="Times New Roman" w:hAnsi="Times New Roman" w:cs="Times New Roman"/>
                <w:sz w:val="28"/>
                <w:szCs w:val="28"/>
              </w:rPr>
              <w:t>le</w:t>
            </w:r>
            <w:r w:rsidRPr="00CF1783">
              <w:rPr>
                <w:rFonts w:ascii="Times New Roman" w:hAnsi="Times New Roman" w:cs="Times New Roman"/>
                <w:sz w:val="28"/>
                <w:szCs w:val="28"/>
                <w:lang w:val="uk-UA"/>
              </w:rPr>
              <w:t xml:space="preserve"> </w:t>
            </w:r>
            <w:r w:rsidRPr="00DF639C">
              <w:rPr>
                <w:rFonts w:ascii="Times New Roman" w:hAnsi="Times New Roman" w:cs="Times New Roman"/>
                <w:sz w:val="28"/>
                <w:szCs w:val="28"/>
              </w:rPr>
              <w:t>franco</w:t>
            </w:r>
            <w:r w:rsidRPr="00CF1783">
              <w:rPr>
                <w:rFonts w:ascii="Times New Roman" w:hAnsi="Times New Roman" w:cs="Times New Roman"/>
                <w:sz w:val="28"/>
                <w:szCs w:val="28"/>
                <w:lang w:val="uk-UA"/>
              </w:rPr>
              <w:t>-</w:t>
            </w:r>
            <w:r w:rsidRPr="00DF639C">
              <w:rPr>
                <w:rFonts w:ascii="Times New Roman" w:hAnsi="Times New Roman" w:cs="Times New Roman"/>
                <w:sz w:val="28"/>
                <w:szCs w:val="28"/>
              </w:rPr>
              <w:t>proven</w:t>
            </w:r>
            <w:r w:rsidRPr="00CF1783">
              <w:rPr>
                <w:rFonts w:ascii="Times New Roman" w:hAnsi="Times New Roman" w:cs="Times New Roman"/>
                <w:sz w:val="28"/>
                <w:szCs w:val="28"/>
                <w:lang w:val="uk-UA"/>
              </w:rPr>
              <w:t>ç</w:t>
            </w:r>
            <w:r w:rsidRPr="00DF639C">
              <w:rPr>
                <w:rFonts w:ascii="Times New Roman" w:hAnsi="Times New Roman" w:cs="Times New Roman"/>
                <w:sz w:val="28"/>
                <w:szCs w:val="28"/>
              </w:rPr>
              <w:t>al</w:t>
            </w:r>
            <w:r w:rsidRPr="00CF1783">
              <w:rPr>
                <w:rFonts w:ascii="Times New Roman" w:hAnsi="Times New Roman" w:cs="Times New Roman"/>
                <w:sz w:val="28"/>
                <w:szCs w:val="28"/>
                <w:lang w:val="uk-UA"/>
              </w:rPr>
              <w:t xml:space="preserve"> (частина південно-східної території)</w:t>
            </w:r>
            <w:r w:rsidR="00DF639C" w:rsidRPr="00DF639C">
              <w:rPr>
                <w:rFonts w:ascii="Times New Roman" w:hAnsi="Times New Roman" w:cs="Times New Roman"/>
                <w:sz w:val="28"/>
                <w:szCs w:val="28"/>
                <w:lang w:val="uk-UA"/>
              </w:rPr>
              <w:t xml:space="preserve">. </w:t>
            </w:r>
          </w:p>
          <w:p w14:paraId="1B2D5F94" w14:textId="77777777" w:rsidR="00DF639C" w:rsidRPr="00DF639C" w:rsidRDefault="00DF639C" w:rsidP="00DF639C">
            <w:pPr>
              <w:jc w:val="both"/>
              <w:rPr>
                <w:rFonts w:ascii="Times New Roman" w:hAnsi="Times New Roman" w:cs="Times New Roman"/>
                <w:sz w:val="28"/>
                <w:szCs w:val="28"/>
                <w:lang w:val="uk-UA"/>
              </w:rPr>
            </w:pPr>
            <w:r w:rsidRPr="00DF639C">
              <w:rPr>
                <w:rFonts w:ascii="Times New Roman" w:hAnsi="Times New Roman" w:cs="Times New Roman"/>
                <w:sz w:val="28"/>
                <w:szCs w:val="28"/>
                <w:lang w:val="uk-UA"/>
              </w:rPr>
              <w:t xml:space="preserve">Тема 3. Історичні групи </w:t>
            </w:r>
            <w:r w:rsidRPr="00CF1783">
              <w:rPr>
                <w:rFonts w:ascii="Times New Roman" w:hAnsi="Times New Roman" w:cs="Times New Roman"/>
                <w:sz w:val="28"/>
                <w:szCs w:val="28"/>
                <w:lang w:val="uk-UA"/>
              </w:rPr>
              <w:t>діалектів: північні (нормандський, пікардський, валлонський); західні (анжуйський, менський, галло (діалект франкомовної Бретані)); південно-західні (пуатевинський, сентонзький, ангулемський); центральні (туренський, орлеанський, іберійський); південно-східні (бургундський, бурбоне, діалект франш-конте); східні (лотарінгський, шампанський)</w:t>
            </w:r>
            <w:r w:rsidRPr="00DF639C">
              <w:rPr>
                <w:rFonts w:ascii="Times New Roman" w:hAnsi="Times New Roman" w:cs="Times New Roman"/>
                <w:sz w:val="28"/>
                <w:szCs w:val="28"/>
                <w:lang w:val="uk-UA"/>
              </w:rPr>
              <w:t>.</w:t>
            </w:r>
          </w:p>
          <w:p w14:paraId="66CA19CB" w14:textId="77777777" w:rsidR="00DF639C" w:rsidRPr="00DF639C" w:rsidRDefault="00DF639C" w:rsidP="00DF639C">
            <w:pPr>
              <w:jc w:val="both"/>
              <w:rPr>
                <w:rFonts w:ascii="Times New Roman" w:hAnsi="Times New Roman" w:cs="Times New Roman"/>
                <w:sz w:val="28"/>
                <w:szCs w:val="28"/>
                <w:lang w:val="uk-UA"/>
              </w:rPr>
            </w:pPr>
            <w:r w:rsidRPr="00DF639C">
              <w:rPr>
                <w:rFonts w:ascii="Times New Roman" w:hAnsi="Times New Roman" w:cs="Times New Roman"/>
                <w:sz w:val="28"/>
                <w:szCs w:val="28"/>
                <w:lang w:val="uk-UA"/>
              </w:rPr>
              <w:t xml:space="preserve">Тема 4. </w:t>
            </w:r>
            <w:r w:rsidRPr="00DF639C">
              <w:rPr>
                <w:rFonts w:ascii="Times New Roman" w:hAnsi="Times New Roman" w:cs="Times New Roman"/>
                <w:sz w:val="28"/>
                <w:szCs w:val="28"/>
                <w:lang w:val="fr-FR"/>
              </w:rPr>
              <w:t>Wallon</w:t>
            </w:r>
            <w:r w:rsidRPr="00CF1783">
              <w:rPr>
                <w:rFonts w:ascii="Times New Roman" w:hAnsi="Times New Roman" w:cs="Times New Roman"/>
                <w:sz w:val="28"/>
                <w:szCs w:val="28"/>
                <w:lang w:val="ru-RU"/>
              </w:rPr>
              <w:t xml:space="preserve"> </w:t>
            </w:r>
            <w:r w:rsidRPr="00DF639C">
              <w:rPr>
                <w:rFonts w:ascii="Times New Roman" w:hAnsi="Times New Roman" w:cs="Times New Roman"/>
                <w:sz w:val="28"/>
                <w:szCs w:val="28"/>
                <w:lang w:val="uk-UA"/>
              </w:rPr>
              <w:t>– варіант французької мови у Бельгії.</w:t>
            </w:r>
          </w:p>
          <w:p w14:paraId="5D3B495D" w14:textId="249B5009" w:rsidR="00DF639C" w:rsidRPr="00DF639C" w:rsidRDefault="00DF639C" w:rsidP="00DF639C">
            <w:pPr>
              <w:jc w:val="both"/>
              <w:rPr>
                <w:rFonts w:ascii="Times New Roman" w:hAnsi="Times New Roman" w:cs="Times New Roman"/>
                <w:sz w:val="28"/>
                <w:szCs w:val="28"/>
                <w:lang w:val="uk-UA"/>
              </w:rPr>
            </w:pPr>
            <w:r w:rsidRPr="00DF639C">
              <w:rPr>
                <w:rFonts w:ascii="Times New Roman" w:hAnsi="Times New Roman" w:cs="Times New Roman"/>
                <w:sz w:val="28"/>
                <w:szCs w:val="28"/>
                <w:lang w:val="uk-UA"/>
              </w:rPr>
              <w:t xml:space="preserve">Тема 5. </w:t>
            </w:r>
            <w:r w:rsidRPr="00DF639C">
              <w:rPr>
                <w:rFonts w:ascii="Times New Roman" w:hAnsi="Times New Roman" w:cs="Times New Roman"/>
                <w:sz w:val="28"/>
                <w:szCs w:val="28"/>
                <w:lang w:val="fr-FR"/>
              </w:rPr>
              <w:t>Romande</w:t>
            </w:r>
            <w:r w:rsidRPr="00CF1783">
              <w:rPr>
                <w:rFonts w:ascii="Times New Roman" w:hAnsi="Times New Roman" w:cs="Times New Roman"/>
                <w:sz w:val="28"/>
                <w:szCs w:val="28"/>
                <w:lang w:val="ru-RU"/>
              </w:rPr>
              <w:t xml:space="preserve"> </w:t>
            </w:r>
            <w:r w:rsidRPr="00DF639C">
              <w:rPr>
                <w:rFonts w:ascii="Times New Roman" w:hAnsi="Times New Roman" w:cs="Times New Roman"/>
                <w:sz w:val="28"/>
                <w:szCs w:val="28"/>
                <w:lang w:val="uk-UA"/>
              </w:rPr>
              <w:t>– варіант французької мови у Швейцарії.</w:t>
            </w:r>
          </w:p>
          <w:p w14:paraId="2F318701" w14:textId="3F16DAA2" w:rsidR="00DF639C" w:rsidRPr="00DF639C" w:rsidRDefault="00DF639C" w:rsidP="00DF639C">
            <w:pPr>
              <w:jc w:val="both"/>
              <w:rPr>
                <w:rFonts w:ascii="Times New Roman" w:hAnsi="Times New Roman" w:cs="Times New Roman"/>
                <w:sz w:val="28"/>
                <w:szCs w:val="28"/>
                <w:lang w:val="uk-UA"/>
              </w:rPr>
            </w:pPr>
            <w:r w:rsidRPr="00DF639C">
              <w:rPr>
                <w:rFonts w:ascii="Times New Roman" w:hAnsi="Times New Roman" w:cs="Times New Roman"/>
                <w:sz w:val="28"/>
                <w:szCs w:val="28"/>
                <w:lang w:val="uk-UA"/>
              </w:rPr>
              <w:t xml:space="preserve">Тема 6. </w:t>
            </w:r>
            <w:r w:rsidRPr="00CF1783">
              <w:rPr>
                <w:rFonts w:ascii="Times New Roman" w:hAnsi="Times New Roman" w:cs="Times New Roman"/>
                <w:sz w:val="28"/>
                <w:szCs w:val="28"/>
                <w:lang w:val="ru-RU"/>
              </w:rPr>
              <w:t>Квебекський</w:t>
            </w:r>
            <w:r w:rsidRPr="00DF639C">
              <w:rPr>
                <w:rFonts w:ascii="Times New Roman" w:hAnsi="Times New Roman" w:cs="Times New Roman"/>
                <w:sz w:val="28"/>
                <w:szCs w:val="28"/>
                <w:lang w:val="uk-UA"/>
              </w:rPr>
              <w:t xml:space="preserve"> варіант французької мови у Канаді.</w:t>
            </w:r>
          </w:p>
          <w:p w14:paraId="66B2308B" w14:textId="77777777" w:rsidR="00DF639C" w:rsidRPr="00CF1783" w:rsidRDefault="00DF639C" w:rsidP="00DF639C">
            <w:pPr>
              <w:jc w:val="both"/>
              <w:rPr>
                <w:rFonts w:ascii="Times New Roman" w:hAnsi="Times New Roman" w:cs="Times New Roman"/>
                <w:sz w:val="28"/>
                <w:szCs w:val="28"/>
                <w:lang w:val="ru-RU"/>
              </w:rPr>
            </w:pPr>
            <w:r w:rsidRPr="00DF639C">
              <w:rPr>
                <w:rFonts w:ascii="Times New Roman" w:hAnsi="Times New Roman" w:cs="Times New Roman"/>
                <w:sz w:val="28"/>
                <w:szCs w:val="28"/>
                <w:lang w:val="uk-UA"/>
              </w:rPr>
              <w:lastRenderedPageBreak/>
              <w:t xml:space="preserve">Тема 7. </w:t>
            </w:r>
            <w:r w:rsidRPr="00DF639C">
              <w:rPr>
                <w:rFonts w:ascii="Times New Roman" w:hAnsi="Times New Roman" w:cs="Times New Roman"/>
                <w:sz w:val="28"/>
                <w:szCs w:val="28"/>
                <w:lang w:val="fr-FR"/>
              </w:rPr>
              <w:t>Cajuns</w:t>
            </w:r>
            <w:r w:rsidRPr="00CF1783">
              <w:rPr>
                <w:rFonts w:ascii="Times New Roman" w:hAnsi="Times New Roman" w:cs="Times New Roman"/>
                <w:sz w:val="28"/>
                <w:szCs w:val="28"/>
                <w:lang w:val="ru-RU"/>
              </w:rPr>
              <w:t xml:space="preserve"> </w:t>
            </w:r>
            <w:r w:rsidRPr="00DF639C">
              <w:rPr>
                <w:rFonts w:ascii="Times New Roman" w:hAnsi="Times New Roman" w:cs="Times New Roman"/>
                <w:sz w:val="28"/>
                <w:szCs w:val="28"/>
                <w:lang w:val="uk-UA"/>
              </w:rPr>
              <w:t>– варіант французької мови у США</w:t>
            </w:r>
            <w:r w:rsidR="00C9147E">
              <w:rPr>
                <w:rFonts w:ascii="Times New Roman" w:hAnsi="Times New Roman" w:cs="Times New Roman"/>
                <w:sz w:val="28"/>
                <w:szCs w:val="28"/>
                <w:lang w:val="uk-UA"/>
              </w:rPr>
              <w:t>.</w:t>
            </w:r>
          </w:p>
          <w:p w14:paraId="125F49C6" w14:textId="7CAF8771" w:rsidR="003864DF" w:rsidRPr="003864DF" w:rsidRDefault="003864DF" w:rsidP="00DF639C">
            <w:pPr>
              <w:jc w:val="both"/>
              <w:rPr>
                <w:rFonts w:ascii="Times New Roman" w:hAnsi="Times New Roman" w:cs="Times New Roman"/>
                <w:sz w:val="28"/>
                <w:szCs w:val="28"/>
                <w:lang w:val="uk-UA"/>
              </w:rPr>
            </w:pPr>
            <w:r>
              <w:rPr>
                <w:rFonts w:ascii="Times New Roman" w:hAnsi="Times New Roman" w:cs="Times New Roman"/>
                <w:sz w:val="28"/>
                <w:szCs w:val="28"/>
                <w:lang w:val="uk-UA"/>
              </w:rPr>
              <w:t>Тема 8. Діалекти на території Франції.</w:t>
            </w:r>
          </w:p>
        </w:tc>
      </w:tr>
      <w:tr w:rsidR="004720DD" w:rsidRPr="00B926BD" w14:paraId="755E397B" w14:textId="77777777" w:rsidTr="00CF1783">
        <w:tc>
          <w:tcPr>
            <w:tcW w:w="3256" w:type="dxa"/>
          </w:tcPr>
          <w:p w14:paraId="00C33649" w14:textId="77777777" w:rsidR="004720DD" w:rsidRPr="00B926BD" w:rsidRDefault="004720DD"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Форма семестрового контролю*</w:t>
            </w:r>
          </w:p>
        </w:tc>
        <w:tc>
          <w:tcPr>
            <w:tcW w:w="6089" w:type="dxa"/>
          </w:tcPr>
          <w:p w14:paraId="5C06364E" w14:textId="77777777" w:rsidR="004720DD" w:rsidRPr="00B926BD" w:rsidRDefault="004720DD"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14:paraId="3AD0259C" w14:textId="77777777" w:rsidR="004720DD" w:rsidRPr="006046EE" w:rsidRDefault="004720DD" w:rsidP="004720DD">
      <w:pPr>
        <w:jc w:val="both"/>
        <w:rPr>
          <w:rFonts w:ascii="Times New Roman" w:hAnsi="Times New Roman" w:cs="Times New Roman"/>
          <w:b/>
          <w:bCs/>
          <w:sz w:val="28"/>
          <w:szCs w:val="28"/>
          <w:lang w:val="uk-UA"/>
        </w:rPr>
      </w:pPr>
    </w:p>
    <w:p w14:paraId="577E13E0" w14:textId="77777777" w:rsidR="00264F16" w:rsidRDefault="00264F16" w:rsidP="005E067D">
      <w:pPr>
        <w:spacing w:after="0" w:line="240" w:lineRule="auto"/>
        <w:jc w:val="center"/>
        <w:rPr>
          <w:rFonts w:ascii="Times New Roman" w:hAnsi="Times New Roman"/>
          <w:b/>
          <w:sz w:val="28"/>
          <w:szCs w:val="28"/>
          <w:lang w:val="ru-RU"/>
        </w:rPr>
      </w:pPr>
    </w:p>
    <w:p w14:paraId="5524F3A1" w14:textId="4DD43835" w:rsidR="00264F16" w:rsidRDefault="00264F16" w:rsidP="005E067D">
      <w:pPr>
        <w:spacing w:after="0" w:line="240" w:lineRule="auto"/>
        <w:jc w:val="center"/>
        <w:rPr>
          <w:rFonts w:ascii="Times New Roman" w:hAnsi="Times New Roman"/>
          <w:b/>
          <w:sz w:val="28"/>
          <w:szCs w:val="28"/>
          <w:lang w:val="ru-RU"/>
        </w:rPr>
      </w:pPr>
    </w:p>
    <w:p w14:paraId="711EE568" w14:textId="2076DA77" w:rsidR="00875801" w:rsidRDefault="00875801" w:rsidP="00C9147E">
      <w:pPr>
        <w:spacing w:after="0" w:line="240" w:lineRule="auto"/>
        <w:rPr>
          <w:rFonts w:ascii="Times New Roman" w:hAnsi="Times New Roman"/>
          <w:b/>
          <w:sz w:val="28"/>
          <w:szCs w:val="28"/>
          <w:lang w:val="ru-RU"/>
        </w:rPr>
      </w:pPr>
    </w:p>
    <w:p w14:paraId="62D5C73F" w14:textId="77777777" w:rsidR="00875801" w:rsidRDefault="00875801" w:rsidP="00875801">
      <w:pPr>
        <w:spacing w:after="0" w:line="240" w:lineRule="auto"/>
        <w:rPr>
          <w:rFonts w:ascii="Times New Roman" w:hAnsi="Times New Roman"/>
          <w:b/>
          <w:sz w:val="28"/>
          <w:szCs w:val="28"/>
          <w:lang w:val="ru-RU"/>
        </w:rPr>
      </w:pPr>
    </w:p>
    <w:p w14:paraId="14149840" w14:textId="05F999C3" w:rsidR="005E067D" w:rsidRPr="003F7F09" w:rsidRDefault="00C36975" w:rsidP="005E067D">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Еволюція французького мистецтва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527"/>
      </w:tblGrid>
      <w:tr w:rsidR="005E067D" w:rsidRPr="003927F2" w14:paraId="05F9ED7A" w14:textId="77777777" w:rsidTr="00332F3E">
        <w:tc>
          <w:tcPr>
            <w:tcW w:w="3823" w:type="dxa"/>
          </w:tcPr>
          <w:p w14:paraId="75217E61"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Назва дисципліни</w:t>
            </w:r>
          </w:p>
        </w:tc>
        <w:tc>
          <w:tcPr>
            <w:tcW w:w="5527" w:type="dxa"/>
          </w:tcPr>
          <w:p w14:paraId="39798541" w14:textId="5F99669F" w:rsidR="005E067D" w:rsidRPr="00C36975" w:rsidRDefault="00C36975" w:rsidP="00C36975">
            <w:pPr>
              <w:jc w:val="center"/>
              <w:rPr>
                <w:rFonts w:ascii="Times New Roman" w:hAnsi="Times New Roman" w:cs="Times New Roman"/>
                <w:bCs/>
                <w:sz w:val="28"/>
                <w:szCs w:val="28"/>
                <w:lang w:val="uk-UA"/>
              </w:rPr>
            </w:pPr>
            <w:r w:rsidRPr="00C36975">
              <w:rPr>
                <w:rFonts w:ascii="Times New Roman" w:hAnsi="Times New Roman" w:cs="Times New Roman"/>
                <w:bCs/>
                <w:sz w:val="28"/>
                <w:szCs w:val="28"/>
                <w:lang w:val="uk-UA"/>
              </w:rPr>
              <w:t>Еволюція французького мистецтва</w:t>
            </w:r>
          </w:p>
        </w:tc>
      </w:tr>
      <w:tr w:rsidR="005E067D" w:rsidRPr="002273B9" w14:paraId="163E6374" w14:textId="77777777" w:rsidTr="00332F3E">
        <w:tc>
          <w:tcPr>
            <w:tcW w:w="3823" w:type="dxa"/>
          </w:tcPr>
          <w:p w14:paraId="60181325"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Рівень вищої освіти</w:t>
            </w:r>
          </w:p>
        </w:tc>
        <w:tc>
          <w:tcPr>
            <w:tcW w:w="5527" w:type="dxa"/>
          </w:tcPr>
          <w:p w14:paraId="16A36AA1" w14:textId="77777777" w:rsidR="005E067D" w:rsidRPr="002273B9" w:rsidRDefault="005E067D" w:rsidP="00332F3E">
            <w:pPr>
              <w:spacing w:after="0" w:line="240" w:lineRule="auto"/>
              <w:jc w:val="center"/>
              <w:rPr>
                <w:rFonts w:ascii="Times New Roman" w:hAnsi="Times New Roman"/>
                <w:sz w:val="28"/>
                <w:szCs w:val="28"/>
                <w:lang w:val="uk-UA"/>
              </w:rPr>
            </w:pPr>
            <w:r>
              <w:rPr>
                <w:rFonts w:ascii="Times New Roman" w:hAnsi="Times New Roman"/>
                <w:sz w:val="28"/>
                <w:szCs w:val="28"/>
                <w:lang w:val="uk-UA"/>
              </w:rPr>
              <w:t>бакалавр</w:t>
            </w:r>
          </w:p>
        </w:tc>
      </w:tr>
      <w:tr w:rsidR="005E067D" w:rsidRPr="002273B9" w14:paraId="38CB45FF" w14:textId="77777777" w:rsidTr="00332F3E">
        <w:tc>
          <w:tcPr>
            <w:tcW w:w="3823" w:type="dxa"/>
          </w:tcPr>
          <w:p w14:paraId="727A1F1F"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Курс (рік) навчання</w:t>
            </w:r>
          </w:p>
        </w:tc>
        <w:tc>
          <w:tcPr>
            <w:tcW w:w="5527" w:type="dxa"/>
          </w:tcPr>
          <w:p w14:paraId="5208DB20" w14:textId="77777777" w:rsidR="005E067D" w:rsidRPr="002273B9" w:rsidRDefault="005E067D" w:rsidP="00332F3E">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r>
      <w:tr w:rsidR="005E067D" w:rsidRPr="002273B9" w14:paraId="08F88960" w14:textId="77777777" w:rsidTr="00332F3E">
        <w:tc>
          <w:tcPr>
            <w:tcW w:w="3823" w:type="dxa"/>
          </w:tcPr>
          <w:p w14:paraId="69492CA3"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Семестр</w:t>
            </w:r>
          </w:p>
        </w:tc>
        <w:tc>
          <w:tcPr>
            <w:tcW w:w="5527" w:type="dxa"/>
          </w:tcPr>
          <w:p w14:paraId="374263B9" w14:textId="77777777" w:rsidR="005E067D" w:rsidRPr="002273B9" w:rsidRDefault="005E067D" w:rsidP="00332F3E">
            <w:pPr>
              <w:spacing w:after="0" w:line="240" w:lineRule="auto"/>
              <w:jc w:val="center"/>
              <w:rPr>
                <w:rFonts w:ascii="Times New Roman" w:hAnsi="Times New Roman"/>
                <w:sz w:val="28"/>
                <w:szCs w:val="28"/>
                <w:lang w:val="uk-UA"/>
              </w:rPr>
            </w:pPr>
            <w:r>
              <w:rPr>
                <w:rFonts w:ascii="Times New Roman" w:hAnsi="Times New Roman"/>
                <w:sz w:val="28"/>
                <w:szCs w:val="28"/>
                <w:lang w:val="uk-UA"/>
              </w:rPr>
              <w:t>7</w:t>
            </w:r>
          </w:p>
        </w:tc>
      </w:tr>
      <w:tr w:rsidR="005E067D" w:rsidRPr="002273B9" w14:paraId="69167C02" w14:textId="77777777" w:rsidTr="00332F3E">
        <w:tc>
          <w:tcPr>
            <w:tcW w:w="3823" w:type="dxa"/>
          </w:tcPr>
          <w:p w14:paraId="41BAE132"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Обсяг дисциплін у кредитах *</w:t>
            </w:r>
          </w:p>
        </w:tc>
        <w:tc>
          <w:tcPr>
            <w:tcW w:w="5527" w:type="dxa"/>
          </w:tcPr>
          <w:p w14:paraId="395E1348" w14:textId="77777777" w:rsidR="005E067D" w:rsidRPr="002273B9" w:rsidRDefault="005E067D" w:rsidP="00332F3E">
            <w:pPr>
              <w:spacing w:after="0" w:line="240" w:lineRule="auto"/>
              <w:jc w:val="center"/>
              <w:rPr>
                <w:rFonts w:ascii="Times New Roman" w:hAnsi="Times New Roman"/>
                <w:sz w:val="28"/>
                <w:szCs w:val="28"/>
                <w:lang w:val="uk-UA"/>
              </w:rPr>
            </w:pPr>
            <w:r w:rsidRPr="00505431">
              <w:rPr>
                <w:rFonts w:ascii="Times New Roman" w:hAnsi="Times New Roman"/>
                <w:sz w:val="28"/>
                <w:szCs w:val="28"/>
                <w:lang w:val="uk-UA"/>
              </w:rPr>
              <w:t>3 кредити ЄКТС</w:t>
            </w:r>
          </w:p>
        </w:tc>
      </w:tr>
      <w:tr w:rsidR="005E067D" w:rsidRPr="002273B9" w14:paraId="70C38206" w14:textId="77777777" w:rsidTr="00332F3E">
        <w:tc>
          <w:tcPr>
            <w:tcW w:w="3823" w:type="dxa"/>
          </w:tcPr>
          <w:p w14:paraId="1EA0442D"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 xml:space="preserve">Мова викладання </w:t>
            </w:r>
          </w:p>
        </w:tc>
        <w:tc>
          <w:tcPr>
            <w:tcW w:w="5527" w:type="dxa"/>
          </w:tcPr>
          <w:p w14:paraId="056437F6" w14:textId="049885DB" w:rsidR="005E067D" w:rsidRPr="001C3CE0" w:rsidRDefault="005A3A1B" w:rsidP="00332F3E">
            <w:pPr>
              <w:spacing w:after="0" w:line="240" w:lineRule="auto"/>
              <w:jc w:val="center"/>
              <w:rPr>
                <w:rFonts w:ascii="Times New Roman" w:hAnsi="Times New Roman"/>
                <w:sz w:val="28"/>
                <w:szCs w:val="28"/>
                <w:lang w:val="uk-UA"/>
              </w:rPr>
            </w:pPr>
            <w:r>
              <w:rPr>
                <w:rFonts w:ascii="Times New Roman" w:hAnsi="Times New Roman"/>
                <w:sz w:val="28"/>
                <w:szCs w:val="28"/>
                <w:lang w:val="uk-UA"/>
              </w:rPr>
              <w:t>француз</w:t>
            </w:r>
            <w:r w:rsidR="005E067D">
              <w:rPr>
                <w:rFonts w:ascii="Times New Roman" w:hAnsi="Times New Roman"/>
                <w:sz w:val="28"/>
                <w:szCs w:val="28"/>
                <w:lang w:val="uk-UA"/>
              </w:rPr>
              <w:t>ька</w:t>
            </w:r>
          </w:p>
        </w:tc>
      </w:tr>
      <w:tr w:rsidR="005E067D" w:rsidRPr="00CF1783" w14:paraId="5F181C57" w14:textId="77777777" w:rsidTr="00332F3E">
        <w:tc>
          <w:tcPr>
            <w:tcW w:w="3823" w:type="dxa"/>
          </w:tcPr>
          <w:p w14:paraId="17602016"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Передумови для вивчення дисципліни</w:t>
            </w:r>
          </w:p>
        </w:tc>
        <w:tc>
          <w:tcPr>
            <w:tcW w:w="5527" w:type="dxa"/>
          </w:tcPr>
          <w:p w14:paraId="5DBBA1DD" w14:textId="77777777" w:rsidR="005E067D" w:rsidRDefault="005E067D" w:rsidP="00332F3E">
            <w:pPr>
              <w:tabs>
                <w:tab w:val="left" w:pos="3045"/>
              </w:tabs>
              <w:spacing w:after="0" w:line="240" w:lineRule="auto"/>
              <w:ind w:right="234"/>
              <w:jc w:val="both"/>
              <w:rPr>
                <w:rFonts w:ascii="Times New Roman" w:hAnsi="Times New Roman"/>
                <w:sz w:val="28"/>
                <w:szCs w:val="28"/>
                <w:lang w:val="ru-RU"/>
              </w:rPr>
            </w:pPr>
            <w:r w:rsidRPr="00610453">
              <w:rPr>
                <w:rFonts w:ascii="Times New Roman" w:hAnsi="Times New Roman"/>
                <w:sz w:val="28"/>
                <w:szCs w:val="28"/>
                <w:lang w:val="uk-UA"/>
              </w:rPr>
              <w:t xml:space="preserve">Опанування </w:t>
            </w:r>
            <w:r>
              <w:rPr>
                <w:rFonts w:ascii="Times New Roman" w:hAnsi="Times New Roman"/>
                <w:sz w:val="28"/>
                <w:szCs w:val="28"/>
                <w:lang w:val="uk-UA"/>
              </w:rPr>
              <w:t>наступн</w:t>
            </w:r>
            <w:r w:rsidRPr="00610453">
              <w:rPr>
                <w:rFonts w:ascii="Times New Roman" w:hAnsi="Times New Roman"/>
                <w:sz w:val="28"/>
                <w:szCs w:val="28"/>
                <w:lang w:val="uk-UA"/>
              </w:rPr>
              <w:t>их навчальних дисциплін освітньої програми:</w:t>
            </w:r>
            <w:r w:rsidRPr="00610453">
              <w:rPr>
                <w:rFonts w:ascii="Times New Roman" w:hAnsi="Times New Roman"/>
                <w:sz w:val="28"/>
                <w:szCs w:val="28"/>
                <w:lang w:val="ru-RU"/>
              </w:rPr>
              <w:t xml:space="preserve"> </w:t>
            </w:r>
          </w:p>
          <w:p w14:paraId="023D8C22" w14:textId="7DECA1D4" w:rsidR="00C36975" w:rsidRDefault="005A3A1B" w:rsidP="00C36975">
            <w:pPr>
              <w:tabs>
                <w:tab w:val="left" w:pos="3045"/>
              </w:tabs>
              <w:spacing w:after="0" w:line="240" w:lineRule="auto"/>
              <w:ind w:right="234"/>
              <w:jc w:val="both"/>
              <w:rPr>
                <w:rFonts w:ascii="Times New Roman" w:hAnsi="Times New Roman"/>
                <w:sz w:val="28"/>
                <w:szCs w:val="28"/>
                <w:lang w:val="ru-RU"/>
              </w:rPr>
            </w:pPr>
            <w:r>
              <w:rPr>
                <w:rFonts w:ascii="Times New Roman" w:hAnsi="Times New Roman"/>
                <w:sz w:val="28"/>
                <w:szCs w:val="28"/>
                <w:lang w:val="ru-RU"/>
              </w:rPr>
              <w:t>Француз</w:t>
            </w:r>
            <w:r w:rsidR="005E067D" w:rsidRPr="00610453">
              <w:rPr>
                <w:rFonts w:ascii="Times New Roman" w:hAnsi="Times New Roman"/>
                <w:sz w:val="28"/>
                <w:szCs w:val="28"/>
                <w:lang w:val="ru-RU"/>
              </w:rPr>
              <w:t>ька мова (практичний курс),</w:t>
            </w:r>
          </w:p>
          <w:p w14:paraId="58F58C66" w14:textId="0806968C" w:rsidR="005E067D" w:rsidRPr="00610453" w:rsidRDefault="00C36975" w:rsidP="00BC652E">
            <w:pPr>
              <w:tabs>
                <w:tab w:val="left" w:pos="3045"/>
              </w:tabs>
              <w:spacing w:after="0" w:line="240" w:lineRule="auto"/>
              <w:ind w:right="234"/>
              <w:jc w:val="both"/>
              <w:rPr>
                <w:rFonts w:ascii="Times New Roman" w:hAnsi="Times New Roman"/>
                <w:sz w:val="28"/>
                <w:szCs w:val="28"/>
                <w:lang w:val="ru-RU"/>
              </w:rPr>
            </w:pPr>
            <w:r>
              <w:rPr>
                <w:rFonts w:ascii="Times New Roman" w:hAnsi="Times New Roman"/>
                <w:sz w:val="28"/>
                <w:szCs w:val="28"/>
                <w:lang w:val="ru-RU"/>
              </w:rPr>
              <w:t>Історія світової літератури, Лінгвокраїнознавство французької мови</w:t>
            </w:r>
          </w:p>
        </w:tc>
      </w:tr>
      <w:tr w:rsidR="005E067D" w:rsidRPr="00CF1783" w14:paraId="53AE3DC2" w14:textId="77777777" w:rsidTr="00332F3E">
        <w:tc>
          <w:tcPr>
            <w:tcW w:w="3823" w:type="dxa"/>
          </w:tcPr>
          <w:p w14:paraId="3B04160A" w14:textId="77777777" w:rsidR="005E067D" w:rsidRPr="001C3CE0" w:rsidRDefault="005E067D" w:rsidP="00332F3E">
            <w:pPr>
              <w:spacing w:after="0" w:line="240" w:lineRule="auto"/>
              <w:jc w:val="both"/>
              <w:rPr>
                <w:rFonts w:ascii="Times New Roman" w:hAnsi="Times New Roman"/>
                <w:sz w:val="28"/>
                <w:szCs w:val="28"/>
                <w:lang w:val="uk-UA"/>
              </w:rPr>
            </w:pPr>
            <w:r w:rsidRPr="001C3CE0">
              <w:rPr>
                <w:rFonts w:ascii="Times New Roman" w:hAnsi="Times New Roman"/>
                <w:sz w:val="28"/>
                <w:szCs w:val="28"/>
                <w:lang w:val="uk-UA"/>
              </w:rPr>
              <w:t>Кафедра, яка забезпечує викладання дисципліни</w:t>
            </w:r>
          </w:p>
        </w:tc>
        <w:tc>
          <w:tcPr>
            <w:tcW w:w="5527" w:type="dxa"/>
          </w:tcPr>
          <w:p w14:paraId="26CE4EB5" w14:textId="3167C871" w:rsidR="005E067D" w:rsidRPr="00AE334B" w:rsidRDefault="005E067D" w:rsidP="00332F3E">
            <w:pPr>
              <w:spacing w:after="0" w:line="240" w:lineRule="auto"/>
              <w:jc w:val="both"/>
              <w:rPr>
                <w:rFonts w:ascii="Times New Roman" w:hAnsi="Times New Roman"/>
                <w:sz w:val="28"/>
                <w:szCs w:val="28"/>
                <w:lang w:val="uk-UA"/>
              </w:rPr>
            </w:pPr>
            <w:r w:rsidRPr="00CF1783">
              <w:rPr>
                <w:rFonts w:ascii="Times New Roman" w:hAnsi="Times New Roman"/>
                <w:sz w:val="28"/>
                <w:szCs w:val="28"/>
                <w:lang w:val="ru-RU"/>
              </w:rPr>
              <w:t>кафедр</w:t>
            </w:r>
            <w:r w:rsidRPr="00AE334B">
              <w:rPr>
                <w:rFonts w:ascii="Times New Roman" w:hAnsi="Times New Roman"/>
                <w:sz w:val="28"/>
                <w:szCs w:val="28"/>
                <w:lang w:val="uk-UA"/>
              </w:rPr>
              <w:t>а</w:t>
            </w:r>
            <w:r w:rsidRPr="00CF1783">
              <w:rPr>
                <w:rFonts w:ascii="Times New Roman" w:hAnsi="Times New Roman"/>
                <w:sz w:val="28"/>
                <w:szCs w:val="28"/>
                <w:lang w:val="ru-RU"/>
              </w:rPr>
              <w:t xml:space="preserve"> </w:t>
            </w:r>
            <w:r w:rsidR="00C36975" w:rsidRPr="00CF1783">
              <w:rPr>
                <w:rFonts w:ascii="Times New Roman" w:hAnsi="Times New Roman"/>
                <w:sz w:val="28"/>
                <w:szCs w:val="28"/>
                <w:lang w:val="ru-RU"/>
              </w:rPr>
              <w:t>романських мов та зарубіжної літератури</w:t>
            </w:r>
          </w:p>
        </w:tc>
      </w:tr>
      <w:tr w:rsidR="005E067D" w:rsidRPr="00CF1783" w14:paraId="0D2535F4" w14:textId="77777777" w:rsidTr="00332F3E">
        <w:tc>
          <w:tcPr>
            <w:tcW w:w="3823" w:type="dxa"/>
          </w:tcPr>
          <w:p w14:paraId="5E842AAB"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Інформаційне забезпечення</w:t>
            </w:r>
          </w:p>
        </w:tc>
        <w:tc>
          <w:tcPr>
            <w:tcW w:w="5527" w:type="dxa"/>
          </w:tcPr>
          <w:p w14:paraId="253C1603" w14:textId="559AB11A" w:rsidR="005E067D" w:rsidRPr="00CF1783" w:rsidRDefault="00E64084" w:rsidP="00332F3E">
            <w:pPr>
              <w:spacing w:after="0" w:line="240" w:lineRule="auto"/>
              <w:jc w:val="both"/>
              <w:rPr>
                <w:rFonts w:ascii="Times New Roman" w:hAnsi="Times New Roman"/>
                <w:sz w:val="28"/>
                <w:szCs w:val="28"/>
                <w:lang w:val="ru-RU"/>
              </w:rPr>
            </w:pPr>
            <w:r>
              <w:rPr>
                <w:rFonts w:ascii="Times New Roman" w:hAnsi="Times New Roman"/>
                <w:sz w:val="28"/>
                <w:szCs w:val="28"/>
                <w:lang w:val="uk-UA"/>
              </w:rPr>
              <w:t xml:space="preserve">Методичні розробки до курсу, мистецькі канали на </w:t>
            </w:r>
            <w:r>
              <w:rPr>
                <w:rFonts w:ascii="Times New Roman" w:hAnsi="Times New Roman"/>
                <w:sz w:val="28"/>
                <w:szCs w:val="28"/>
                <w:lang w:val="fr-FR"/>
              </w:rPr>
              <w:t>youtube</w:t>
            </w:r>
          </w:p>
        </w:tc>
      </w:tr>
      <w:tr w:rsidR="005E067D" w:rsidRPr="002273B9" w14:paraId="0923E97A" w14:textId="77777777" w:rsidTr="00332F3E">
        <w:tc>
          <w:tcPr>
            <w:tcW w:w="3823" w:type="dxa"/>
          </w:tcPr>
          <w:p w14:paraId="67938258"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Форма проведення занять</w:t>
            </w:r>
          </w:p>
        </w:tc>
        <w:tc>
          <w:tcPr>
            <w:tcW w:w="5527" w:type="dxa"/>
          </w:tcPr>
          <w:p w14:paraId="20FC465C" w14:textId="77777777" w:rsidR="005E067D" w:rsidRPr="002273B9" w:rsidRDefault="005E067D" w:rsidP="00332F3E">
            <w:pPr>
              <w:spacing w:after="0" w:line="240" w:lineRule="auto"/>
              <w:jc w:val="center"/>
              <w:rPr>
                <w:rFonts w:ascii="Times New Roman" w:hAnsi="Times New Roman"/>
                <w:sz w:val="28"/>
                <w:szCs w:val="28"/>
                <w:lang w:val="uk-UA"/>
              </w:rPr>
            </w:pPr>
            <w:r>
              <w:rPr>
                <w:rFonts w:ascii="Times New Roman" w:hAnsi="Times New Roman"/>
                <w:sz w:val="28"/>
                <w:szCs w:val="28"/>
                <w:lang w:val="uk-UA"/>
              </w:rPr>
              <w:t>лекції, практичні (семінарські) заняття</w:t>
            </w:r>
          </w:p>
        </w:tc>
      </w:tr>
      <w:tr w:rsidR="005E067D" w:rsidRPr="00B67D35" w14:paraId="384C8E3E" w14:textId="77777777" w:rsidTr="00332F3E">
        <w:tc>
          <w:tcPr>
            <w:tcW w:w="3823" w:type="dxa"/>
          </w:tcPr>
          <w:p w14:paraId="41C0ADAF"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Ключові результати навчання (знання, уміння та інші компетентності)</w:t>
            </w:r>
          </w:p>
        </w:tc>
        <w:tc>
          <w:tcPr>
            <w:tcW w:w="5527" w:type="dxa"/>
          </w:tcPr>
          <w:p w14:paraId="438320ED" w14:textId="01FEF133" w:rsidR="00B224AF" w:rsidRPr="00CF1783" w:rsidRDefault="00B224AF" w:rsidP="00CD2883">
            <w:pPr>
              <w:pStyle w:val="a5"/>
              <w:ind w:firstLine="708"/>
              <w:jc w:val="both"/>
              <w:rPr>
                <w:bCs/>
                <w:noProof/>
                <w:sz w:val="24"/>
                <w:szCs w:val="24"/>
                <w:lang w:val="ru-RU"/>
              </w:rPr>
            </w:pPr>
            <w:r>
              <w:rPr>
                <w:bCs/>
                <w:noProof/>
                <w:sz w:val="24"/>
                <w:szCs w:val="24"/>
                <w:lang w:val="ru-RU"/>
              </w:rPr>
              <w:t xml:space="preserve">Мета </w:t>
            </w:r>
            <w:r>
              <w:rPr>
                <w:bCs/>
                <w:noProof/>
                <w:sz w:val="24"/>
                <w:szCs w:val="24"/>
                <w:lang w:val="uk-UA"/>
              </w:rPr>
              <w:t>курсу за вибором полягає в</w:t>
            </w:r>
            <w:r>
              <w:rPr>
                <w:bCs/>
                <w:noProof/>
                <w:sz w:val="24"/>
                <w:szCs w:val="24"/>
                <w:lang w:val="ru-RU"/>
              </w:rPr>
              <w:t xml:space="preserve"> ознайомленні студентів із основними напрямами розвитку мистецтва у Франції та умінні визначати й характеризувати знакові стилі та мистецькі твори французькою мовою. </w:t>
            </w:r>
            <w:r w:rsidRPr="00CF1783">
              <w:rPr>
                <w:bCs/>
                <w:sz w:val="24"/>
                <w:szCs w:val="24"/>
                <w:lang w:val="ru-RU"/>
              </w:rPr>
              <w:t>У майбутній професії це забезпечує ерудованість спеціаліста, розуміння культурологічних, історичних, соціальних процесів та явищ у країнах, мова яких вивчається.</w:t>
            </w:r>
          </w:p>
          <w:p w14:paraId="5910BE46" w14:textId="77777777" w:rsidR="00B224AF" w:rsidRPr="004074A9" w:rsidRDefault="00B224AF" w:rsidP="00CD2883">
            <w:pPr>
              <w:shd w:val="clear" w:color="auto" w:fill="FFFFFF"/>
              <w:spacing w:after="0" w:line="240" w:lineRule="auto"/>
              <w:ind w:firstLine="720"/>
              <w:jc w:val="both"/>
              <w:rPr>
                <w:rFonts w:ascii="Times New Roman" w:hAnsi="Times New Roman" w:cs="Times New Roman"/>
                <w:color w:val="000000"/>
                <w:sz w:val="24"/>
                <w:szCs w:val="24"/>
                <w:lang w:val="uk-UA"/>
              </w:rPr>
            </w:pPr>
            <w:r w:rsidRPr="004074A9">
              <w:rPr>
                <w:rFonts w:ascii="Times New Roman" w:hAnsi="Times New Roman" w:cs="Times New Roman"/>
                <w:color w:val="000000"/>
                <w:sz w:val="24"/>
                <w:szCs w:val="24"/>
                <w:lang w:val="uk-UA"/>
              </w:rPr>
              <w:t>По проходженню курсу студенти повинні</w:t>
            </w:r>
          </w:p>
          <w:p w14:paraId="726068CE" w14:textId="77777777" w:rsidR="00B224AF" w:rsidRPr="004074A9" w:rsidRDefault="00B224AF" w:rsidP="00CD2883">
            <w:pPr>
              <w:shd w:val="clear" w:color="auto" w:fill="FFFFFF"/>
              <w:spacing w:after="0" w:line="240" w:lineRule="auto"/>
              <w:ind w:firstLine="720"/>
              <w:jc w:val="both"/>
              <w:rPr>
                <w:rFonts w:ascii="Times New Roman" w:hAnsi="Times New Roman" w:cs="Times New Roman"/>
                <w:sz w:val="24"/>
                <w:szCs w:val="24"/>
                <w:lang w:val="uk-UA"/>
              </w:rPr>
            </w:pPr>
            <w:r w:rsidRPr="004074A9">
              <w:rPr>
                <w:rFonts w:ascii="Times New Roman" w:hAnsi="Times New Roman" w:cs="Times New Roman"/>
                <w:color w:val="000000"/>
                <w:sz w:val="24"/>
                <w:szCs w:val="24"/>
                <w:lang w:val="uk-UA"/>
              </w:rPr>
              <w:t xml:space="preserve"> знати:</w:t>
            </w:r>
          </w:p>
          <w:p w14:paraId="77A19DD2" w14:textId="77777777" w:rsidR="00B224AF" w:rsidRPr="004074A9" w:rsidRDefault="00B224AF" w:rsidP="00CD2883">
            <w:pPr>
              <w:numPr>
                <w:ilvl w:val="0"/>
                <w:numId w:val="10"/>
              </w:numPr>
              <w:shd w:val="clear" w:color="auto" w:fill="FFFFFF"/>
              <w:spacing w:after="0" w:line="240" w:lineRule="auto"/>
              <w:jc w:val="both"/>
              <w:rPr>
                <w:rFonts w:ascii="Times New Roman" w:hAnsi="Times New Roman" w:cs="Times New Roman"/>
                <w:sz w:val="24"/>
                <w:szCs w:val="24"/>
                <w:lang w:val="ru-RU"/>
              </w:rPr>
            </w:pPr>
            <w:r w:rsidRPr="004074A9">
              <w:rPr>
                <w:rFonts w:ascii="Times New Roman" w:hAnsi="Times New Roman" w:cs="Times New Roman"/>
                <w:color w:val="000000"/>
                <w:sz w:val="24"/>
                <w:szCs w:val="24"/>
                <w:lang w:val="uk-UA"/>
              </w:rPr>
              <w:t>особливості зародження та розвитку основних етапів французького мистецтва;</w:t>
            </w:r>
          </w:p>
          <w:p w14:paraId="72B4353F" w14:textId="4E766348" w:rsidR="00B224AF" w:rsidRPr="00B224AF" w:rsidRDefault="00B224AF" w:rsidP="00CD2883">
            <w:pPr>
              <w:numPr>
                <w:ilvl w:val="0"/>
                <w:numId w:val="10"/>
              </w:numPr>
              <w:spacing w:after="0" w:line="240" w:lineRule="auto"/>
              <w:jc w:val="both"/>
              <w:rPr>
                <w:rFonts w:ascii="Times New Roman" w:hAnsi="Times New Roman" w:cs="Times New Roman"/>
                <w:sz w:val="24"/>
                <w:szCs w:val="24"/>
              </w:rPr>
            </w:pPr>
            <w:r w:rsidRPr="004074A9">
              <w:rPr>
                <w:rFonts w:ascii="Times New Roman" w:hAnsi="Times New Roman" w:cs="Times New Roman"/>
                <w:sz w:val="24"/>
                <w:szCs w:val="24"/>
                <w:lang w:val="uk-UA"/>
              </w:rPr>
              <w:lastRenderedPageBreak/>
              <w:t>хронологічну періодизацію стилів;</w:t>
            </w:r>
          </w:p>
          <w:p w14:paraId="066BA5BB" w14:textId="77777777" w:rsidR="00B224AF" w:rsidRPr="004074A9" w:rsidRDefault="00B224AF" w:rsidP="00CD2883">
            <w:pPr>
              <w:spacing w:after="0" w:line="240" w:lineRule="auto"/>
              <w:ind w:firstLine="720"/>
              <w:jc w:val="both"/>
              <w:rPr>
                <w:rFonts w:ascii="Times New Roman" w:hAnsi="Times New Roman" w:cs="Times New Roman"/>
                <w:sz w:val="24"/>
                <w:szCs w:val="24"/>
                <w:lang w:val="uk-UA"/>
              </w:rPr>
            </w:pPr>
            <w:r w:rsidRPr="004074A9">
              <w:rPr>
                <w:rFonts w:ascii="Times New Roman" w:hAnsi="Times New Roman" w:cs="Times New Roman"/>
                <w:sz w:val="24"/>
                <w:szCs w:val="24"/>
              </w:rPr>
              <w:t>вміти:</w:t>
            </w:r>
          </w:p>
          <w:p w14:paraId="6AC1A383" w14:textId="77777777" w:rsidR="00B224AF" w:rsidRPr="004074A9" w:rsidRDefault="00B224AF" w:rsidP="00CD2883">
            <w:pPr>
              <w:numPr>
                <w:ilvl w:val="0"/>
                <w:numId w:val="10"/>
              </w:numPr>
              <w:shd w:val="clear" w:color="auto" w:fill="FFFFFF"/>
              <w:spacing w:after="0" w:line="240" w:lineRule="auto"/>
              <w:jc w:val="both"/>
              <w:rPr>
                <w:rFonts w:ascii="Times New Roman" w:hAnsi="Times New Roman" w:cs="Times New Roman"/>
                <w:color w:val="000000"/>
                <w:sz w:val="24"/>
                <w:szCs w:val="24"/>
                <w:lang w:val="uk-UA"/>
              </w:rPr>
            </w:pPr>
            <w:r w:rsidRPr="004074A9">
              <w:rPr>
                <w:rFonts w:ascii="Times New Roman" w:hAnsi="Times New Roman" w:cs="Times New Roman"/>
                <w:color w:val="000000"/>
                <w:sz w:val="24"/>
                <w:szCs w:val="24"/>
                <w:lang w:val="uk-UA"/>
              </w:rPr>
              <w:t>орієнтуватися в історико-культурному житті Франції;</w:t>
            </w:r>
          </w:p>
          <w:p w14:paraId="21AADBB7" w14:textId="77777777" w:rsidR="00B224AF" w:rsidRPr="004074A9" w:rsidRDefault="00B224AF" w:rsidP="00CD2883">
            <w:pPr>
              <w:numPr>
                <w:ilvl w:val="0"/>
                <w:numId w:val="10"/>
              </w:numPr>
              <w:shd w:val="clear" w:color="auto" w:fill="FFFFFF"/>
              <w:spacing w:after="0" w:line="240" w:lineRule="auto"/>
              <w:jc w:val="both"/>
              <w:rPr>
                <w:rFonts w:ascii="Times New Roman" w:hAnsi="Times New Roman" w:cs="Times New Roman"/>
                <w:color w:val="000000"/>
                <w:sz w:val="24"/>
                <w:szCs w:val="24"/>
                <w:lang w:val="uk-UA"/>
              </w:rPr>
            </w:pPr>
            <w:r w:rsidRPr="004074A9">
              <w:rPr>
                <w:rFonts w:ascii="Times New Roman" w:hAnsi="Times New Roman" w:cs="Times New Roman"/>
                <w:color w:val="000000"/>
                <w:sz w:val="24"/>
                <w:szCs w:val="24"/>
                <w:lang w:val="uk-UA"/>
              </w:rPr>
              <w:t>характеризувати основні стилі та напрями у французькому мистецтві;</w:t>
            </w:r>
          </w:p>
          <w:p w14:paraId="17D3ED8A" w14:textId="32E8AAFE" w:rsidR="005E067D" w:rsidRPr="00CD2883" w:rsidRDefault="00B224AF" w:rsidP="00CD2883">
            <w:pPr>
              <w:numPr>
                <w:ilvl w:val="0"/>
                <w:numId w:val="10"/>
              </w:numPr>
              <w:shd w:val="clear" w:color="auto" w:fill="FFFFFF"/>
              <w:spacing w:after="0" w:line="240" w:lineRule="auto"/>
              <w:jc w:val="both"/>
              <w:rPr>
                <w:rFonts w:ascii="Times New Roman" w:hAnsi="Times New Roman" w:cs="Times New Roman"/>
                <w:color w:val="000000"/>
                <w:sz w:val="24"/>
                <w:szCs w:val="24"/>
                <w:lang w:val="uk-UA"/>
              </w:rPr>
            </w:pPr>
            <w:r w:rsidRPr="004074A9">
              <w:rPr>
                <w:rFonts w:ascii="Times New Roman" w:hAnsi="Times New Roman" w:cs="Times New Roman"/>
                <w:color w:val="000000"/>
                <w:sz w:val="24"/>
                <w:szCs w:val="24"/>
                <w:lang w:val="uk-UA"/>
              </w:rPr>
              <w:t>володіти основною фоновою лексикою.</w:t>
            </w:r>
          </w:p>
        </w:tc>
      </w:tr>
      <w:tr w:rsidR="005E067D" w:rsidRPr="00CF1783" w14:paraId="2C4EEBE8" w14:textId="77777777" w:rsidTr="00332F3E">
        <w:tc>
          <w:tcPr>
            <w:tcW w:w="3823" w:type="dxa"/>
          </w:tcPr>
          <w:p w14:paraId="6BF9A275"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lastRenderedPageBreak/>
              <w:t>Короткий зміст дисципліни (що буде вивчатися, перелік тем)</w:t>
            </w:r>
          </w:p>
        </w:tc>
        <w:tc>
          <w:tcPr>
            <w:tcW w:w="5527" w:type="dxa"/>
          </w:tcPr>
          <w:p w14:paraId="22DE3CBE" w14:textId="77777777" w:rsidR="005301D0" w:rsidRPr="005301D0" w:rsidRDefault="005301D0" w:rsidP="00BC652E">
            <w:pPr>
              <w:spacing w:after="0" w:line="240" w:lineRule="auto"/>
              <w:jc w:val="both"/>
              <w:rPr>
                <w:rFonts w:ascii="Times New Roman" w:hAnsi="Times New Roman"/>
                <w:color w:val="000000"/>
                <w:w w:val="103"/>
                <w:sz w:val="24"/>
                <w:szCs w:val="24"/>
                <w:lang w:val="fr-FR"/>
              </w:rPr>
            </w:pPr>
            <w:r w:rsidRPr="005301D0">
              <w:rPr>
                <w:rFonts w:ascii="Times New Roman" w:hAnsi="Times New Roman"/>
                <w:sz w:val="24"/>
                <w:szCs w:val="24"/>
              </w:rPr>
              <w:t>Тема</w:t>
            </w:r>
            <w:r w:rsidRPr="005301D0">
              <w:rPr>
                <w:rFonts w:ascii="Times New Roman" w:hAnsi="Times New Roman"/>
                <w:sz w:val="24"/>
                <w:szCs w:val="24"/>
                <w:lang w:val="fr-FR"/>
              </w:rPr>
              <w:t>1.</w:t>
            </w:r>
            <w:r w:rsidRPr="005301D0">
              <w:rPr>
                <w:rFonts w:ascii="Times New Roman" w:hAnsi="Times New Roman"/>
                <w:color w:val="000000"/>
                <w:w w:val="103"/>
                <w:sz w:val="24"/>
                <w:szCs w:val="24"/>
                <w:lang w:val="fr-FR"/>
              </w:rPr>
              <w:t xml:space="preserve"> Evolution des arts au premier millénaire (Ier-XI siècle)</w:t>
            </w:r>
          </w:p>
          <w:p w14:paraId="5184DD33" w14:textId="7241E90D"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Art préhistorique. Art</w:t>
            </w:r>
            <w:r w:rsidRPr="005301D0">
              <w:rPr>
                <w:rFonts w:ascii="Times New Roman" w:hAnsi="Times New Roman"/>
                <w:sz w:val="24"/>
                <w:szCs w:val="24"/>
                <w:lang w:val="uk-UA"/>
              </w:rPr>
              <w:t xml:space="preserve"> </w:t>
            </w:r>
            <w:r w:rsidRPr="005301D0">
              <w:rPr>
                <w:rFonts w:ascii="Times New Roman" w:hAnsi="Times New Roman"/>
                <w:sz w:val="24"/>
                <w:szCs w:val="24"/>
                <w:lang w:val="fr-FR"/>
              </w:rPr>
              <w:t>gallo</w:t>
            </w:r>
            <w:r w:rsidRPr="005301D0">
              <w:rPr>
                <w:rFonts w:ascii="Times New Roman" w:hAnsi="Times New Roman"/>
                <w:sz w:val="24"/>
                <w:szCs w:val="24"/>
                <w:lang w:val="uk-UA"/>
              </w:rPr>
              <w:t>-</w:t>
            </w:r>
            <w:r w:rsidRPr="005301D0">
              <w:rPr>
                <w:rFonts w:ascii="Times New Roman" w:hAnsi="Times New Roman"/>
                <w:sz w:val="24"/>
                <w:szCs w:val="24"/>
                <w:lang w:val="fr-FR"/>
              </w:rPr>
              <w:t>romain (Architecture romaine, sculpture gauloise).</w:t>
            </w:r>
            <w:r w:rsidRPr="005301D0">
              <w:rPr>
                <w:rFonts w:ascii="Times New Roman" w:hAnsi="Times New Roman"/>
                <w:sz w:val="24"/>
                <w:szCs w:val="24"/>
                <w:lang w:val="uk-UA"/>
              </w:rPr>
              <w:t xml:space="preserve"> </w:t>
            </w:r>
            <w:r w:rsidRPr="005301D0">
              <w:rPr>
                <w:rFonts w:ascii="Times New Roman" w:hAnsi="Times New Roman"/>
                <w:sz w:val="24"/>
                <w:szCs w:val="24"/>
                <w:lang w:val="fr-FR"/>
              </w:rPr>
              <w:t>Art germanique (art de métail)</w:t>
            </w:r>
            <w:r w:rsidRPr="005301D0">
              <w:rPr>
                <w:rFonts w:ascii="Times New Roman" w:hAnsi="Times New Roman"/>
                <w:sz w:val="24"/>
                <w:szCs w:val="24"/>
                <w:lang w:val="uk-UA"/>
              </w:rPr>
              <w:t xml:space="preserve">. </w:t>
            </w:r>
            <w:r w:rsidRPr="005301D0">
              <w:rPr>
                <w:rFonts w:ascii="Times New Roman" w:hAnsi="Times New Roman"/>
                <w:sz w:val="24"/>
                <w:szCs w:val="24"/>
                <w:lang w:val="fr-FR"/>
              </w:rPr>
              <w:t xml:space="preserve">«Rennaisance carolingienne». </w:t>
            </w:r>
          </w:p>
          <w:p w14:paraId="77C0F28F" w14:textId="33D54B36"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sz w:val="24"/>
                <w:szCs w:val="24"/>
              </w:rPr>
              <w:t>Тема</w:t>
            </w:r>
            <w:r w:rsidRPr="005301D0">
              <w:rPr>
                <w:rFonts w:ascii="Times New Roman" w:hAnsi="Times New Roman"/>
                <w:sz w:val="24"/>
                <w:szCs w:val="24"/>
                <w:lang w:val="uk-UA"/>
              </w:rPr>
              <w:t xml:space="preserve"> 2. </w:t>
            </w:r>
            <w:r w:rsidRPr="005301D0">
              <w:rPr>
                <w:rFonts w:ascii="Times New Roman" w:hAnsi="Times New Roman"/>
                <w:sz w:val="24"/>
                <w:szCs w:val="24"/>
                <w:lang w:val="fr-FR"/>
              </w:rPr>
              <w:t xml:space="preserve">Art roman </w:t>
            </w:r>
          </w:p>
          <w:p w14:paraId="18C330EB" w14:textId="446AB8CB"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Architerture religieuse (églises et abbayes)</w:t>
            </w:r>
            <w:r w:rsidRPr="005301D0">
              <w:rPr>
                <w:rFonts w:ascii="Times New Roman" w:hAnsi="Times New Roman"/>
                <w:sz w:val="24"/>
                <w:szCs w:val="24"/>
                <w:lang w:val="uk-UA"/>
              </w:rPr>
              <w:t>.</w:t>
            </w:r>
            <w:r w:rsidRPr="005301D0">
              <w:rPr>
                <w:rFonts w:ascii="Times New Roman" w:hAnsi="Times New Roman"/>
                <w:sz w:val="24"/>
                <w:szCs w:val="24"/>
                <w:lang w:val="fr-FR"/>
              </w:rPr>
              <w:t xml:space="preserve"> Décor roman, miniatures</w:t>
            </w:r>
            <w:r w:rsidRPr="005301D0">
              <w:rPr>
                <w:rFonts w:ascii="Times New Roman" w:hAnsi="Times New Roman"/>
                <w:sz w:val="24"/>
                <w:szCs w:val="24"/>
                <w:lang w:val="uk-UA"/>
              </w:rPr>
              <w:t>.</w:t>
            </w:r>
            <w:r w:rsidRPr="005301D0">
              <w:rPr>
                <w:rFonts w:ascii="Times New Roman" w:hAnsi="Times New Roman"/>
                <w:sz w:val="24"/>
                <w:szCs w:val="24"/>
                <w:lang w:val="fr-FR"/>
              </w:rPr>
              <w:t xml:space="preserve"> Tenture de Bayeux.</w:t>
            </w:r>
          </w:p>
          <w:p w14:paraId="1338730D" w14:textId="530B6496"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sz w:val="24"/>
                <w:szCs w:val="24"/>
              </w:rPr>
              <w:t>Тема</w:t>
            </w:r>
            <w:r w:rsidRPr="005301D0">
              <w:rPr>
                <w:rFonts w:ascii="Times New Roman" w:hAnsi="Times New Roman"/>
                <w:sz w:val="24"/>
                <w:szCs w:val="24"/>
                <w:lang w:val="uk-UA"/>
              </w:rPr>
              <w:t xml:space="preserve"> </w:t>
            </w:r>
            <w:r w:rsidRPr="005301D0">
              <w:rPr>
                <w:rFonts w:ascii="Times New Roman" w:hAnsi="Times New Roman"/>
                <w:sz w:val="24"/>
                <w:szCs w:val="24"/>
                <w:lang w:val="fr-FR"/>
              </w:rPr>
              <w:t xml:space="preserve">3. </w:t>
            </w:r>
            <w:r w:rsidRPr="005301D0">
              <w:rPr>
                <w:rFonts w:ascii="Times New Roman" w:hAnsi="Times New Roman"/>
                <w:sz w:val="24"/>
                <w:szCs w:val="24"/>
                <w:lang w:val="uk-UA"/>
              </w:rPr>
              <w:t>Architecture</w:t>
            </w:r>
            <w:r w:rsidRPr="005301D0">
              <w:rPr>
                <w:rFonts w:ascii="Times New Roman" w:hAnsi="Times New Roman"/>
                <w:sz w:val="24"/>
                <w:szCs w:val="24"/>
                <w:lang w:val="fr-FR"/>
              </w:rPr>
              <w:t>, s</w:t>
            </w:r>
            <w:r w:rsidRPr="005301D0">
              <w:rPr>
                <w:rFonts w:ascii="Times New Roman" w:hAnsi="Times New Roman"/>
                <w:sz w:val="24"/>
                <w:szCs w:val="24"/>
                <w:lang w:val="uk-UA"/>
              </w:rPr>
              <w:t>culpture, enluminure, tapisserie, peinture au Moyen Age.</w:t>
            </w:r>
          </w:p>
          <w:p w14:paraId="2FE4B0F0" w14:textId="552FDD52"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Architecture ogivale : Traits originaux de l’architecture gothique. Etapes de l’évolution de l’architecture gothique. Le décor gothique : grande période du vitrail. Sculpture gothique. Peinture médiévale. Tapisserie. Musique de l’époque.</w:t>
            </w:r>
          </w:p>
          <w:p w14:paraId="7364BB54" w14:textId="46F5A42A"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sz w:val="24"/>
                <w:szCs w:val="24"/>
              </w:rPr>
              <w:t>Тема</w:t>
            </w:r>
            <w:r w:rsidRPr="005301D0">
              <w:rPr>
                <w:rFonts w:ascii="Times New Roman" w:hAnsi="Times New Roman"/>
                <w:sz w:val="24"/>
                <w:szCs w:val="24"/>
                <w:lang w:val="uk-UA"/>
              </w:rPr>
              <w:t xml:space="preserve"> 4. </w:t>
            </w:r>
            <w:r w:rsidRPr="005301D0">
              <w:rPr>
                <w:rFonts w:ascii="Times New Roman" w:hAnsi="Times New Roman"/>
                <w:sz w:val="24"/>
                <w:szCs w:val="24"/>
                <w:lang w:val="fr-FR"/>
              </w:rPr>
              <w:t>Renaissance des arts en France</w:t>
            </w:r>
          </w:p>
          <w:p w14:paraId="3CC3D6D4" w14:textId="2AC98F8A"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Influence des artistes italiens sur l’art français de l’époque. Demeures et palais français : châteaux de la Loire. Architectes français. Peinture en France : école française du portrait, école de Fontainebleau. Sculpture française. Musique renaissance en France.</w:t>
            </w:r>
          </w:p>
          <w:p w14:paraId="40156925" w14:textId="3529C446"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sz w:val="24"/>
                <w:szCs w:val="24"/>
              </w:rPr>
              <w:t>Тема</w:t>
            </w:r>
            <w:r w:rsidRPr="005301D0">
              <w:rPr>
                <w:rFonts w:ascii="Times New Roman" w:hAnsi="Times New Roman"/>
                <w:sz w:val="24"/>
                <w:szCs w:val="24"/>
                <w:lang w:val="uk-UA"/>
              </w:rPr>
              <w:t xml:space="preserve"> 5.</w:t>
            </w:r>
            <w:r w:rsidRPr="005301D0">
              <w:rPr>
                <w:rFonts w:ascii="Times New Roman" w:hAnsi="Times New Roman"/>
                <w:sz w:val="24"/>
                <w:szCs w:val="24"/>
                <w:lang w:val="fr-FR"/>
              </w:rPr>
              <w:t xml:space="preserve"> Classicisme français</w:t>
            </w:r>
          </w:p>
          <w:p w14:paraId="1FA8F9E5" w14:textId="3DE8AE55"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Le baroque et le classique. Politique royale dans le domaine des beaux-arts en France. L’Académie royale de peinture et de sculpture. Lois du classicisme. Architetcure classique. Versailles. Peintres classiques. Particulatirés de leur style. Evolution de la sculpture. Musique classique.</w:t>
            </w:r>
          </w:p>
          <w:p w14:paraId="30878522" w14:textId="00D27390"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sz w:val="24"/>
                <w:szCs w:val="24"/>
              </w:rPr>
              <w:t>Тема</w:t>
            </w:r>
            <w:r w:rsidRPr="005301D0">
              <w:rPr>
                <w:rFonts w:ascii="Times New Roman" w:hAnsi="Times New Roman"/>
                <w:sz w:val="24"/>
                <w:szCs w:val="24"/>
                <w:lang w:val="uk-UA"/>
              </w:rPr>
              <w:t xml:space="preserve"> 6. Evolution des arts au XVIII</w:t>
            </w:r>
            <w:r w:rsidRPr="005301D0">
              <w:rPr>
                <w:rFonts w:ascii="Times New Roman" w:hAnsi="Times New Roman"/>
                <w:sz w:val="24"/>
                <w:szCs w:val="24"/>
                <w:vertAlign w:val="superscript"/>
                <w:lang w:val="uk-UA"/>
              </w:rPr>
              <w:t>e</w:t>
            </w:r>
            <w:r w:rsidRPr="005301D0">
              <w:rPr>
                <w:rFonts w:ascii="Times New Roman" w:hAnsi="Times New Roman"/>
                <w:sz w:val="24"/>
                <w:szCs w:val="24"/>
                <w:lang w:val="uk-UA"/>
              </w:rPr>
              <w:t xml:space="preserve"> siècle.</w:t>
            </w:r>
          </w:p>
          <w:p w14:paraId="7AB09C67" w14:textId="4660310D"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Nouvelles tendances dans la peinture de début du XVIII</w:t>
            </w:r>
            <w:r w:rsidRPr="005301D0">
              <w:rPr>
                <w:rFonts w:ascii="Times New Roman" w:hAnsi="Times New Roman"/>
                <w:sz w:val="24"/>
                <w:szCs w:val="24"/>
                <w:vertAlign w:val="superscript"/>
                <w:lang w:val="fr-FR"/>
              </w:rPr>
              <w:t>e</w:t>
            </w:r>
            <w:r w:rsidRPr="005301D0">
              <w:rPr>
                <w:rFonts w:ascii="Times New Roman" w:hAnsi="Times New Roman"/>
                <w:sz w:val="24"/>
                <w:szCs w:val="24"/>
                <w:lang w:val="fr-FR"/>
              </w:rPr>
              <w:t xml:space="preserve"> siècle : «fêtes galantes» de Watteau, de Boucher, de Fragonard. Peinture du portrait (Quentin de la Tour, Fragonard). L’oeuvre de Chardin (natures mortes, vie quotidienne), de Greuze (scènes moralisantes). Les peintres paysagistes : Hubert Robert et Joseph Vernet. La peinture de fin de siècle : David et son néo-classicisme. La sculpture de l’époque : Houdon ; Falconet. Style rocaille en France. L’architecture au XVIII</w:t>
            </w:r>
            <w:r w:rsidRPr="005301D0">
              <w:rPr>
                <w:rFonts w:ascii="Times New Roman" w:hAnsi="Times New Roman"/>
                <w:sz w:val="24"/>
                <w:szCs w:val="24"/>
                <w:vertAlign w:val="superscript"/>
                <w:lang w:val="fr-FR"/>
              </w:rPr>
              <w:t>e</w:t>
            </w:r>
            <w:r w:rsidRPr="005301D0">
              <w:rPr>
                <w:rFonts w:ascii="Times New Roman" w:hAnsi="Times New Roman"/>
                <w:sz w:val="24"/>
                <w:szCs w:val="24"/>
                <w:lang w:val="fr-FR"/>
              </w:rPr>
              <w:t xml:space="preserve"> siècle : Héré, Gabriel, Soufflot.</w:t>
            </w:r>
          </w:p>
          <w:p w14:paraId="646D22F6" w14:textId="77777777"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sz w:val="24"/>
                <w:szCs w:val="24"/>
              </w:rPr>
              <w:lastRenderedPageBreak/>
              <w:t>Тема</w:t>
            </w:r>
            <w:r w:rsidRPr="005301D0">
              <w:rPr>
                <w:rFonts w:ascii="Times New Roman" w:hAnsi="Times New Roman"/>
                <w:sz w:val="24"/>
                <w:szCs w:val="24"/>
                <w:lang w:val="uk-UA"/>
              </w:rPr>
              <w:t>7. Néo-classicisme, romantisme, réalisme.</w:t>
            </w:r>
          </w:p>
          <w:p w14:paraId="2A7C08DF" w14:textId="60626A17"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 xml:space="preserve">Peinture néo-classique : David, Ingres. Peintres romantiques : Gros, Géricault, Delacroix. Réalisme : Courbet, Daumier. Peintres paysagistes (Corot), école de Barbizon (Millet, Rousseau). </w:t>
            </w:r>
          </w:p>
          <w:p w14:paraId="736D1B77" w14:textId="77777777"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sz w:val="24"/>
                <w:szCs w:val="24"/>
              </w:rPr>
              <w:t>Тема</w:t>
            </w:r>
            <w:r w:rsidRPr="005301D0">
              <w:rPr>
                <w:rFonts w:ascii="Times New Roman" w:hAnsi="Times New Roman"/>
                <w:sz w:val="24"/>
                <w:szCs w:val="24"/>
                <w:lang w:val="uk-UA"/>
              </w:rPr>
              <w:t>8. Impressionnisme, néo-impressionnisme et post-imressionnisme.</w:t>
            </w:r>
          </w:p>
          <w:p w14:paraId="597FBF8D" w14:textId="7BD232E0"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Peintre de la modernité : Manet. Impressionnisme : précurseurs ; Salon des Indépendants, esthétique ; technique ; sujets. Peintres impressionnistes : Monet, Renoir, Degas, Pissarro, Sisley. Néo-impressionnisme et post-impressionnisme : Seurat, Signac, Cézanne, Toulouse-Lautrec, Gauguin, Van Gogh. Oeuvre d’Auguste Rodin.</w:t>
            </w:r>
          </w:p>
          <w:p w14:paraId="14E47C8F" w14:textId="77777777" w:rsidR="005301D0" w:rsidRPr="005301D0" w:rsidRDefault="005301D0" w:rsidP="00BC652E">
            <w:pPr>
              <w:spacing w:after="0" w:line="240" w:lineRule="auto"/>
              <w:jc w:val="both"/>
              <w:rPr>
                <w:rFonts w:ascii="Times New Roman" w:hAnsi="Times New Roman"/>
                <w:sz w:val="24"/>
                <w:szCs w:val="24"/>
                <w:lang w:val="fr-FR"/>
              </w:rPr>
            </w:pPr>
            <w:r w:rsidRPr="005301D0">
              <w:rPr>
                <w:rFonts w:ascii="Times New Roman" w:hAnsi="Times New Roman"/>
                <w:bCs/>
                <w:iCs/>
                <w:sz w:val="24"/>
                <w:szCs w:val="24"/>
              </w:rPr>
              <w:t>Тема</w:t>
            </w:r>
            <w:r w:rsidRPr="005301D0">
              <w:rPr>
                <w:rFonts w:ascii="Times New Roman" w:hAnsi="Times New Roman"/>
                <w:bCs/>
                <w:iCs/>
                <w:sz w:val="24"/>
                <w:szCs w:val="24"/>
                <w:lang w:val="uk-UA"/>
              </w:rPr>
              <w:t>9.</w:t>
            </w:r>
            <w:r w:rsidRPr="005301D0">
              <w:rPr>
                <w:rFonts w:ascii="Times New Roman" w:hAnsi="Times New Roman"/>
                <w:sz w:val="24"/>
                <w:szCs w:val="24"/>
                <w:lang w:val="uk-UA"/>
              </w:rPr>
              <w:t xml:space="preserve"> </w:t>
            </w:r>
            <w:r w:rsidRPr="005301D0">
              <w:rPr>
                <w:rFonts w:ascii="Times New Roman" w:hAnsi="Times New Roman"/>
                <w:sz w:val="24"/>
                <w:szCs w:val="24"/>
                <w:lang w:val="fr-FR"/>
              </w:rPr>
              <w:t>Peinture, a</w:t>
            </w:r>
            <w:r w:rsidRPr="005301D0">
              <w:rPr>
                <w:rFonts w:ascii="Times New Roman" w:hAnsi="Times New Roman"/>
                <w:sz w:val="24"/>
                <w:szCs w:val="24"/>
                <w:lang w:val="uk-UA"/>
              </w:rPr>
              <w:t>rchitecture et sculpture de la fin du XIX</w:t>
            </w:r>
            <w:r w:rsidRPr="005301D0">
              <w:rPr>
                <w:rFonts w:ascii="Times New Roman" w:hAnsi="Times New Roman"/>
                <w:sz w:val="24"/>
                <w:szCs w:val="24"/>
                <w:vertAlign w:val="superscript"/>
                <w:lang w:val="uk-UA"/>
              </w:rPr>
              <w:t>e</w:t>
            </w:r>
            <w:r w:rsidRPr="005301D0">
              <w:rPr>
                <w:rFonts w:ascii="Times New Roman" w:hAnsi="Times New Roman"/>
                <w:sz w:val="24"/>
                <w:szCs w:val="24"/>
                <w:lang w:val="uk-UA"/>
              </w:rPr>
              <w:t>-début du XX</w:t>
            </w:r>
            <w:r w:rsidRPr="005301D0">
              <w:rPr>
                <w:rFonts w:ascii="Times New Roman" w:hAnsi="Times New Roman"/>
                <w:sz w:val="24"/>
                <w:szCs w:val="24"/>
                <w:vertAlign w:val="superscript"/>
                <w:lang w:val="uk-UA"/>
              </w:rPr>
              <w:t>e</w:t>
            </w:r>
            <w:r w:rsidRPr="005301D0">
              <w:rPr>
                <w:rFonts w:ascii="Times New Roman" w:hAnsi="Times New Roman"/>
                <w:sz w:val="24"/>
                <w:szCs w:val="24"/>
                <w:lang w:val="uk-UA"/>
              </w:rPr>
              <w:t xml:space="preserve"> siècles.</w:t>
            </w:r>
            <w:r w:rsidRPr="005301D0">
              <w:rPr>
                <w:rFonts w:ascii="Times New Roman" w:hAnsi="Times New Roman"/>
                <w:sz w:val="24"/>
                <w:szCs w:val="24"/>
                <w:lang w:val="fr-FR"/>
              </w:rPr>
              <w:t xml:space="preserve"> </w:t>
            </w:r>
          </w:p>
          <w:p w14:paraId="267690F0" w14:textId="3ED8BAD2" w:rsidR="005301D0" w:rsidRPr="005301D0" w:rsidRDefault="005301D0" w:rsidP="00BC652E">
            <w:pPr>
              <w:spacing w:after="0" w:line="240" w:lineRule="auto"/>
              <w:jc w:val="both"/>
              <w:rPr>
                <w:rFonts w:ascii="Times New Roman" w:hAnsi="Times New Roman"/>
                <w:sz w:val="24"/>
                <w:szCs w:val="24"/>
                <w:lang w:val="uk-UA"/>
              </w:rPr>
            </w:pPr>
            <w:r w:rsidRPr="005301D0">
              <w:rPr>
                <w:rFonts w:ascii="Times New Roman" w:hAnsi="Times New Roman"/>
                <w:sz w:val="24"/>
                <w:szCs w:val="24"/>
                <w:lang w:val="fr-FR"/>
              </w:rPr>
              <w:t>Symbolisme : Puvis de Chavannes, Redon, Moreau. Peinture na</w:t>
            </w:r>
            <w:r w:rsidRPr="005301D0">
              <w:rPr>
                <w:rFonts w:ascii="Times New Roman" w:hAnsi="Times New Roman"/>
                <w:sz w:val="24"/>
                <w:szCs w:val="24"/>
                <w:lang w:val="uk-UA"/>
              </w:rPr>
              <w:t>ї</w:t>
            </w:r>
            <w:r w:rsidRPr="005301D0">
              <w:rPr>
                <w:rFonts w:ascii="Times New Roman" w:hAnsi="Times New Roman"/>
                <w:sz w:val="24"/>
                <w:szCs w:val="24"/>
                <w:lang w:val="fr-FR"/>
              </w:rPr>
              <w:t xml:space="preserve">ve (Rousseau Le Douanier). Groupe des nabis (Sérusier, Bonnard, Vuillard). Fauvisme, expressionnisme de la couleur pure (Matisse, Derain, Vlaminck, Soutine, Rouault). Cubisme (Cézanne, Braque, Picasso, Léger, Delaunay, Gleizes). Art abstrait (Kandinsky, Delaunay). </w:t>
            </w:r>
          </w:p>
          <w:p w14:paraId="2DA31471" w14:textId="77777777" w:rsidR="005301D0" w:rsidRPr="005301D0" w:rsidRDefault="005301D0" w:rsidP="00BC652E">
            <w:pPr>
              <w:spacing w:after="0" w:line="240" w:lineRule="auto"/>
              <w:jc w:val="both"/>
              <w:rPr>
                <w:rFonts w:ascii="Times New Roman" w:hAnsi="Times New Roman"/>
                <w:sz w:val="24"/>
                <w:szCs w:val="24"/>
                <w:lang w:val="uk-UA"/>
              </w:rPr>
            </w:pPr>
            <w:r w:rsidRPr="005301D0">
              <w:rPr>
                <w:rFonts w:ascii="Times New Roman" w:hAnsi="Times New Roman"/>
                <w:bCs/>
                <w:iCs/>
                <w:sz w:val="24"/>
                <w:szCs w:val="24"/>
                <w:lang w:val="uk-UA"/>
              </w:rPr>
              <w:t>Тема10.</w:t>
            </w:r>
            <w:r w:rsidRPr="005301D0">
              <w:rPr>
                <w:rFonts w:ascii="Times New Roman" w:hAnsi="Times New Roman"/>
                <w:sz w:val="24"/>
                <w:szCs w:val="24"/>
                <w:lang w:val="uk-UA"/>
              </w:rPr>
              <w:t xml:space="preserve"> </w:t>
            </w:r>
            <w:r w:rsidRPr="005301D0">
              <w:rPr>
                <w:rFonts w:ascii="Times New Roman" w:hAnsi="Times New Roman"/>
                <w:sz w:val="24"/>
                <w:szCs w:val="24"/>
                <w:lang w:val="fr-FR"/>
              </w:rPr>
              <w:t>L</w:t>
            </w:r>
            <w:r w:rsidRPr="005301D0">
              <w:rPr>
                <w:rFonts w:ascii="Times New Roman" w:hAnsi="Times New Roman"/>
                <w:sz w:val="24"/>
                <w:szCs w:val="24"/>
                <w:lang w:val="uk-UA"/>
              </w:rPr>
              <w:t>’</w:t>
            </w:r>
            <w:r w:rsidRPr="005301D0">
              <w:rPr>
                <w:rFonts w:ascii="Times New Roman" w:hAnsi="Times New Roman"/>
                <w:sz w:val="24"/>
                <w:szCs w:val="24"/>
                <w:lang w:val="fr-FR"/>
              </w:rPr>
              <w:t>art</w:t>
            </w:r>
            <w:r w:rsidRPr="005301D0">
              <w:rPr>
                <w:rFonts w:ascii="Times New Roman" w:hAnsi="Times New Roman"/>
                <w:sz w:val="24"/>
                <w:szCs w:val="24"/>
                <w:lang w:val="uk-UA"/>
              </w:rPr>
              <w:t xml:space="preserve"> </w:t>
            </w:r>
            <w:r w:rsidRPr="005301D0">
              <w:rPr>
                <w:rFonts w:ascii="Times New Roman" w:hAnsi="Times New Roman"/>
                <w:sz w:val="24"/>
                <w:szCs w:val="24"/>
                <w:lang w:val="fr-FR"/>
              </w:rPr>
              <w:t>au</w:t>
            </w:r>
            <w:r w:rsidRPr="005301D0">
              <w:rPr>
                <w:rFonts w:ascii="Times New Roman" w:hAnsi="Times New Roman"/>
                <w:sz w:val="24"/>
                <w:szCs w:val="24"/>
                <w:lang w:val="uk-UA"/>
              </w:rPr>
              <w:t xml:space="preserve"> XX</w:t>
            </w:r>
            <w:r w:rsidRPr="005301D0">
              <w:rPr>
                <w:rFonts w:ascii="Times New Roman" w:hAnsi="Times New Roman"/>
                <w:sz w:val="24"/>
                <w:szCs w:val="24"/>
                <w:vertAlign w:val="superscript"/>
                <w:lang w:val="uk-UA"/>
              </w:rPr>
              <w:t>e</w:t>
            </w:r>
            <w:r w:rsidRPr="005301D0">
              <w:rPr>
                <w:rFonts w:ascii="Times New Roman" w:hAnsi="Times New Roman"/>
                <w:sz w:val="24"/>
                <w:szCs w:val="24"/>
                <w:lang w:val="uk-UA"/>
              </w:rPr>
              <w:t xml:space="preserve"> siècle.</w:t>
            </w:r>
          </w:p>
          <w:p w14:paraId="09B97F22" w14:textId="317820A9" w:rsidR="005E067D" w:rsidRPr="00BC652E" w:rsidRDefault="005301D0" w:rsidP="00BC652E">
            <w:pPr>
              <w:spacing w:after="0" w:line="240" w:lineRule="auto"/>
              <w:jc w:val="both"/>
              <w:rPr>
                <w:rFonts w:ascii="Times New Roman" w:hAnsi="Times New Roman"/>
                <w:sz w:val="24"/>
                <w:szCs w:val="24"/>
                <w:lang w:val="uk-UA"/>
              </w:rPr>
            </w:pPr>
            <w:r w:rsidRPr="005301D0">
              <w:rPr>
                <w:rFonts w:ascii="Times New Roman" w:hAnsi="Times New Roman"/>
                <w:sz w:val="24"/>
                <w:szCs w:val="24"/>
                <w:lang w:val="fr-FR"/>
              </w:rPr>
              <w:t>Dada</w:t>
            </w:r>
            <w:r w:rsidRPr="005301D0">
              <w:rPr>
                <w:rFonts w:ascii="Times New Roman" w:hAnsi="Times New Roman"/>
                <w:sz w:val="24"/>
                <w:szCs w:val="24"/>
                <w:lang w:val="uk-UA"/>
              </w:rPr>
              <w:t>ї</w:t>
            </w:r>
            <w:r w:rsidRPr="005301D0">
              <w:rPr>
                <w:rFonts w:ascii="Times New Roman" w:hAnsi="Times New Roman"/>
                <w:sz w:val="24"/>
                <w:szCs w:val="24"/>
                <w:lang w:val="fr-FR"/>
              </w:rPr>
              <w:t>sme (Arp, Duchamp, Picabia). Surréalisme (Dali, Ernst, Tanguy). Architecture de l’époque (éclectique, art nouveau (modern art), fonctionnalisme).</w:t>
            </w:r>
          </w:p>
        </w:tc>
      </w:tr>
      <w:tr w:rsidR="005E067D" w:rsidRPr="002273B9" w14:paraId="26694DD6" w14:textId="77777777" w:rsidTr="00332F3E">
        <w:tc>
          <w:tcPr>
            <w:tcW w:w="3823" w:type="dxa"/>
          </w:tcPr>
          <w:p w14:paraId="6ABCF1BB"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lastRenderedPageBreak/>
              <w:t>Форма семестрового контролю*</w:t>
            </w:r>
          </w:p>
        </w:tc>
        <w:tc>
          <w:tcPr>
            <w:tcW w:w="5527" w:type="dxa"/>
          </w:tcPr>
          <w:p w14:paraId="6D927397" w14:textId="77777777" w:rsidR="005E067D" w:rsidRPr="00D11FD1" w:rsidRDefault="005E067D" w:rsidP="00332F3E">
            <w:pPr>
              <w:spacing w:after="0" w:line="240" w:lineRule="auto"/>
              <w:jc w:val="center"/>
              <w:rPr>
                <w:rFonts w:ascii="Times New Roman" w:hAnsi="Times New Roman"/>
                <w:sz w:val="28"/>
                <w:szCs w:val="28"/>
                <w:lang w:val="uk-UA"/>
              </w:rPr>
            </w:pPr>
            <w:r w:rsidRPr="00D11FD1">
              <w:rPr>
                <w:rFonts w:ascii="Times New Roman" w:hAnsi="Times New Roman"/>
                <w:sz w:val="28"/>
                <w:szCs w:val="28"/>
              </w:rPr>
              <w:t>залік</w:t>
            </w:r>
          </w:p>
        </w:tc>
      </w:tr>
    </w:tbl>
    <w:p w14:paraId="30DBC676" w14:textId="77777777" w:rsidR="005E067D" w:rsidRDefault="005E067D" w:rsidP="005E067D">
      <w:pPr>
        <w:jc w:val="center"/>
        <w:rPr>
          <w:rFonts w:ascii="Times New Roman" w:hAnsi="Times New Roman"/>
          <w:sz w:val="28"/>
          <w:szCs w:val="28"/>
          <w:lang w:val="uk-UA"/>
        </w:rPr>
      </w:pPr>
    </w:p>
    <w:p w14:paraId="79920F4E" w14:textId="77777777" w:rsidR="005E067D" w:rsidRPr="005E067D" w:rsidRDefault="005E067D" w:rsidP="00393FE0">
      <w:pPr>
        <w:jc w:val="center"/>
        <w:rPr>
          <w:rFonts w:ascii="Times New Roman" w:hAnsi="Times New Roman" w:cs="Times New Roman"/>
          <w:b/>
          <w:bCs/>
          <w:sz w:val="28"/>
          <w:szCs w:val="28"/>
          <w:lang w:val="uk-UA"/>
        </w:rPr>
      </w:pPr>
    </w:p>
    <w:p w14:paraId="5DCF2DD0" w14:textId="77777777" w:rsidR="00C635D5" w:rsidRDefault="00C635D5" w:rsidP="00C635D5">
      <w:pPr>
        <w:jc w:val="center"/>
        <w:rPr>
          <w:rFonts w:ascii="Times New Roman" w:hAnsi="Times New Roman" w:cs="Times New Roman"/>
          <w:b/>
          <w:bCs/>
          <w:sz w:val="28"/>
          <w:szCs w:val="28"/>
          <w:lang w:val="uk-UA"/>
        </w:rPr>
      </w:pPr>
    </w:p>
    <w:p w14:paraId="701D5BC7" w14:textId="77777777" w:rsidR="00C635D5" w:rsidRPr="00CF1783" w:rsidRDefault="00C635D5" w:rsidP="00C635D5">
      <w:pPr>
        <w:jc w:val="center"/>
        <w:rPr>
          <w:rFonts w:ascii="Times New Roman" w:hAnsi="Times New Roman" w:cs="Times New Roman"/>
          <w:b/>
          <w:sz w:val="28"/>
          <w:szCs w:val="28"/>
          <w:lang w:val="ru-RU"/>
        </w:rPr>
      </w:pPr>
      <w:r w:rsidRPr="00CF1783">
        <w:rPr>
          <w:rFonts w:ascii="Times New Roman" w:hAnsi="Times New Roman" w:cs="Times New Roman"/>
          <w:b/>
          <w:sz w:val="28"/>
          <w:szCs w:val="28"/>
          <w:lang w:val="ru-RU"/>
        </w:rPr>
        <w:t>Лексикологія та стилістика другої іноземної мови</w:t>
      </w:r>
    </w:p>
    <w:tbl>
      <w:tblPr>
        <w:tblStyle w:val="11"/>
        <w:tblW w:w="0" w:type="auto"/>
        <w:tblLook w:val="04A0" w:firstRow="1" w:lastRow="0" w:firstColumn="1" w:lastColumn="0" w:noHBand="0" w:noVBand="1"/>
      </w:tblPr>
      <w:tblGrid>
        <w:gridCol w:w="3823"/>
        <w:gridCol w:w="5527"/>
      </w:tblGrid>
      <w:tr w:rsidR="00C635D5" w:rsidRPr="00CF1783" w14:paraId="27F97463" w14:textId="77777777" w:rsidTr="00CF1783">
        <w:tc>
          <w:tcPr>
            <w:tcW w:w="3823" w:type="dxa"/>
          </w:tcPr>
          <w:p w14:paraId="3156CB9E"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Назва дисципліни</w:t>
            </w:r>
          </w:p>
        </w:tc>
        <w:tc>
          <w:tcPr>
            <w:tcW w:w="5527" w:type="dxa"/>
          </w:tcPr>
          <w:p w14:paraId="69CE3CA5" w14:textId="77777777" w:rsidR="00C635D5" w:rsidRPr="00A96223" w:rsidRDefault="00C635D5" w:rsidP="00CF1783">
            <w:pPr>
              <w:spacing w:after="160" w:line="259" w:lineRule="auto"/>
              <w:rPr>
                <w:rFonts w:ascii="Times New Roman" w:hAnsi="Times New Roman" w:cs="Times New Roman"/>
                <w:bCs/>
                <w:sz w:val="28"/>
                <w:szCs w:val="28"/>
                <w:lang w:val="uk-UA"/>
              </w:rPr>
            </w:pPr>
            <w:r w:rsidRPr="00CF1783">
              <w:rPr>
                <w:rFonts w:ascii="Times New Roman" w:hAnsi="Times New Roman" w:cs="Times New Roman"/>
                <w:sz w:val="28"/>
                <w:szCs w:val="28"/>
                <w:lang w:val="ru-RU"/>
              </w:rPr>
              <w:t>Лексикологія та стилістика другої іноземної мови</w:t>
            </w:r>
          </w:p>
        </w:tc>
      </w:tr>
      <w:tr w:rsidR="00C635D5" w:rsidRPr="00A03DDB" w14:paraId="4DB28244" w14:textId="77777777" w:rsidTr="00CF1783">
        <w:tc>
          <w:tcPr>
            <w:tcW w:w="3823" w:type="dxa"/>
          </w:tcPr>
          <w:p w14:paraId="27F2C9C4"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Рівень вищої освіти</w:t>
            </w:r>
          </w:p>
        </w:tc>
        <w:tc>
          <w:tcPr>
            <w:tcW w:w="5527" w:type="dxa"/>
          </w:tcPr>
          <w:p w14:paraId="283328D7"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Перший (бакалаврський)</w:t>
            </w:r>
          </w:p>
        </w:tc>
      </w:tr>
      <w:tr w:rsidR="00C635D5" w:rsidRPr="00A03DDB" w14:paraId="0B324D42" w14:textId="77777777" w:rsidTr="00CF1783">
        <w:tc>
          <w:tcPr>
            <w:tcW w:w="3823" w:type="dxa"/>
          </w:tcPr>
          <w:p w14:paraId="543C5374"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Курс (рік) навчання</w:t>
            </w:r>
          </w:p>
        </w:tc>
        <w:tc>
          <w:tcPr>
            <w:tcW w:w="5527" w:type="dxa"/>
          </w:tcPr>
          <w:p w14:paraId="295A606F" w14:textId="77777777" w:rsidR="00C635D5" w:rsidRPr="00A03DDB" w:rsidRDefault="00C635D5" w:rsidP="00CF1783">
            <w:pPr>
              <w:spacing w:after="160" w:line="259" w:lineRule="auto"/>
              <w:rPr>
                <w:rFonts w:ascii="Times New Roman" w:hAnsi="Times New Roman" w:cs="Times New Roman"/>
                <w:bCs/>
                <w:sz w:val="28"/>
                <w:szCs w:val="28"/>
                <w:lang w:val="uk-UA"/>
              </w:rPr>
            </w:pPr>
            <w:r>
              <w:rPr>
                <w:rFonts w:ascii="Times New Roman" w:hAnsi="Times New Roman" w:cs="Times New Roman"/>
                <w:bCs/>
                <w:sz w:val="28"/>
                <w:szCs w:val="28"/>
                <w:lang w:val="uk-UA"/>
              </w:rPr>
              <w:t>4</w:t>
            </w:r>
          </w:p>
        </w:tc>
      </w:tr>
      <w:tr w:rsidR="00C635D5" w:rsidRPr="00A03DDB" w14:paraId="44758012" w14:textId="77777777" w:rsidTr="00CF1783">
        <w:tc>
          <w:tcPr>
            <w:tcW w:w="3823" w:type="dxa"/>
          </w:tcPr>
          <w:p w14:paraId="23CA82AB"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Семестр</w:t>
            </w:r>
          </w:p>
        </w:tc>
        <w:tc>
          <w:tcPr>
            <w:tcW w:w="5527" w:type="dxa"/>
          </w:tcPr>
          <w:p w14:paraId="2B039B9C" w14:textId="77777777" w:rsidR="00C635D5" w:rsidRPr="00A03DDB" w:rsidRDefault="00C635D5" w:rsidP="00CF1783">
            <w:pPr>
              <w:spacing w:after="160" w:line="259" w:lineRule="auto"/>
              <w:rPr>
                <w:rFonts w:ascii="Times New Roman" w:hAnsi="Times New Roman" w:cs="Times New Roman"/>
                <w:bCs/>
                <w:sz w:val="28"/>
                <w:szCs w:val="28"/>
                <w:lang w:val="uk-UA"/>
              </w:rPr>
            </w:pPr>
            <w:r>
              <w:rPr>
                <w:rFonts w:ascii="Times New Roman" w:hAnsi="Times New Roman" w:cs="Times New Roman"/>
                <w:bCs/>
                <w:sz w:val="28"/>
                <w:szCs w:val="28"/>
                <w:lang w:val="uk-UA"/>
              </w:rPr>
              <w:t>8</w:t>
            </w:r>
          </w:p>
        </w:tc>
      </w:tr>
      <w:tr w:rsidR="00C635D5" w:rsidRPr="00A03DDB" w14:paraId="5B50C99C" w14:textId="77777777" w:rsidTr="00CF1783">
        <w:tc>
          <w:tcPr>
            <w:tcW w:w="3823" w:type="dxa"/>
          </w:tcPr>
          <w:p w14:paraId="6ABF088E"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lastRenderedPageBreak/>
              <w:t>Обсяг дисциплін у кредитах *</w:t>
            </w:r>
          </w:p>
        </w:tc>
        <w:tc>
          <w:tcPr>
            <w:tcW w:w="5527" w:type="dxa"/>
          </w:tcPr>
          <w:p w14:paraId="3DB81D82" w14:textId="77777777" w:rsidR="00C635D5" w:rsidRPr="00A03DDB" w:rsidRDefault="00C635D5" w:rsidP="00CF1783">
            <w:pPr>
              <w:spacing w:after="160" w:line="259" w:lineRule="auto"/>
              <w:rPr>
                <w:rFonts w:ascii="Times New Roman" w:hAnsi="Times New Roman" w:cs="Times New Roman"/>
                <w:bCs/>
                <w:sz w:val="28"/>
                <w:szCs w:val="28"/>
                <w:lang w:val="uk-UA"/>
              </w:rPr>
            </w:pPr>
            <w:r>
              <w:rPr>
                <w:rFonts w:ascii="Times New Roman" w:hAnsi="Times New Roman" w:cs="Times New Roman"/>
                <w:bCs/>
                <w:sz w:val="28"/>
                <w:szCs w:val="28"/>
                <w:lang w:val="uk-UA"/>
              </w:rPr>
              <w:t>3</w:t>
            </w:r>
            <w:r w:rsidRPr="00A03DDB">
              <w:rPr>
                <w:rFonts w:ascii="Times New Roman" w:hAnsi="Times New Roman" w:cs="Times New Roman"/>
                <w:bCs/>
                <w:sz w:val="28"/>
                <w:szCs w:val="28"/>
                <w:lang w:val="uk-UA"/>
              </w:rPr>
              <w:t xml:space="preserve"> кредити ЄКТС</w:t>
            </w:r>
          </w:p>
        </w:tc>
      </w:tr>
      <w:tr w:rsidR="00C635D5" w:rsidRPr="00A03DDB" w14:paraId="1BE05294" w14:textId="77777777" w:rsidTr="00CF1783">
        <w:tc>
          <w:tcPr>
            <w:tcW w:w="3823" w:type="dxa"/>
          </w:tcPr>
          <w:p w14:paraId="45534727"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 xml:space="preserve">Мова викладання </w:t>
            </w:r>
          </w:p>
        </w:tc>
        <w:tc>
          <w:tcPr>
            <w:tcW w:w="5527" w:type="dxa"/>
          </w:tcPr>
          <w:p w14:paraId="26DD8913" w14:textId="77777777" w:rsidR="00C635D5" w:rsidRPr="00A03DDB" w:rsidRDefault="00C635D5" w:rsidP="00CF1783">
            <w:pPr>
              <w:spacing w:after="160" w:line="259" w:lineRule="auto"/>
              <w:rPr>
                <w:rFonts w:ascii="Times New Roman" w:hAnsi="Times New Roman" w:cs="Times New Roman"/>
                <w:bCs/>
                <w:sz w:val="28"/>
                <w:szCs w:val="28"/>
                <w:lang w:val="uk-UA"/>
              </w:rPr>
            </w:pPr>
            <w:r>
              <w:rPr>
                <w:rFonts w:ascii="Times New Roman" w:hAnsi="Times New Roman" w:cs="Times New Roman"/>
                <w:bCs/>
                <w:sz w:val="28"/>
                <w:szCs w:val="28"/>
                <w:lang w:val="uk-UA"/>
              </w:rPr>
              <w:t>француз</w:t>
            </w:r>
            <w:r w:rsidRPr="00A03DDB">
              <w:rPr>
                <w:rFonts w:ascii="Times New Roman" w:hAnsi="Times New Roman" w:cs="Times New Roman"/>
                <w:bCs/>
                <w:sz w:val="28"/>
                <w:szCs w:val="28"/>
                <w:lang w:val="uk-UA"/>
              </w:rPr>
              <w:t>ька</w:t>
            </w:r>
          </w:p>
        </w:tc>
      </w:tr>
      <w:tr w:rsidR="00C635D5" w:rsidRPr="00CF1783" w14:paraId="74DA9DBC" w14:textId="77777777" w:rsidTr="00CF1783">
        <w:tc>
          <w:tcPr>
            <w:tcW w:w="3823" w:type="dxa"/>
          </w:tcPr>
          <w:p w14:paraId="07CCC5D8"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Передумови для вивчення дисципліни</w:t>
            </w:r>
          </w:p>
        </w:tc>
        <w:tc>
          <w:tcPr>
            <w:tcW w:w="5527" w:type="dxa"/>
          </w:tcPr>
          <w:p w14:paraId="55CEAD49" w14:textId="77777777" w:rsidR="00C635D5" w:rsidRPr="00A96223" w:rsidRDefault="00C635D5" w:rsidP="00CF1783">
            <w:pPr>
              <w:spacing w:after="160" w:line="259" w:lineRule="auto"/>
              <w:rPr>
                <w:rFonts w:ascii="Times New Roman" w:hAnsi="Times New Roman" w:cs="Times New Roman"/>
                <w:bCs/>
                <w:sz w:val="28"/>
                <w:szCs w:val="28"/>
                <w:lang w:val="uk-UA"/>
              </w:rPr>
            </w:pPr>
            <w:r w:rsidRPr="00CF1783">
              <w:rPr>
                <w:rFonts w:ascii="Times New Roman" w:hAnsi="Times New Roman" w:cs="Times New Roman"/>
                <w:sz w:val="28"/>
                <w:szCs w:val="28"/>
                <w:lang w:val="ru-RU"/>
              </w:rPr>
              <w:t>Практичний курс французької мови, історія та лінгвокраїнознавство французької мови, фонетика та теорграматика французької мови</w:t>
            </w:r>
          </w:p>
        </w:tc>
      </w:tr>
      <w:tr w:rsidR="00C635D5" w:rsidRPr="00CF1783" w14:paraId="6B8DAD0F" w14:textId="77777777" w:rsidTr="00CF1783">
        <w:tc>
          <w:tcPr>
            <w:tcW w:w="3823" w:type="dxa"/>
          </w:tcPr>
          <w:p w14:paraId="01E23BCC"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Кафедра, яка забезпечує викладання дисципліни</w:t>
            </w:r>
          </w:p>
        </w:tc>
        <w:tc>
          <w:tcPr>
            <w:tcW w:w="5527" w:type="dxa"/>
          </w:tcPr>
          <w:p w14:paraId="5F1CB662"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 xml:space="preserve">Кафедра </w:t>
            </w:r>
            <w:r>
              <w:rPr>
                <w:rFonts w:ascii="Times New Roman" w:hAnsi="Times New Roman" w:cs="Times New Roman"/>
                <w:bCs/>
                <w:sz w:val="28"/>
                <w:szCs w:val="28"/>
                <w:lang w:val="uk-UA"/>
              </w:rPr>
              <w:t>романських мов та зарубіжної літератури</w:t>
            </w:r>
          </w:p>
        </w:tc>
      </w:tr>
      <w:tr w:rsidR="00C635D5" w:rsidRPr="00CF1783" w14:paraId="1EB14473" w14:textId="77777777" w:rsidTr="00CF1783">
        <w:tc>
          <w:tcPr>
            <w:tcW w:w="3823" w:type="dxa"/>
          </w:tcPr>
          <w:p w14:paraId="35351907"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Інформаційне забезпечення</w:t>
            </w:r>
          </w:p>
        </w:tc>
        <w:tc>
          <w:tcPr>
            <w:tcW w:w="5527" w:type="dxa"/>
          </w:tcPr>
          <w:p w14:paraId="510DEFB1"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навчально-методичні матеріали з дисципліни</w:t>
            </w:r>
            <w:r>
              <w:rPr>
                <w:rFonts w:ascii="Times New Roman" w:hAnsi="Times New Roman" w:cs="Times New Roman"/>
                <w:bCs/>
                <w:sz w:val="28"/>
                <w:szCs w:val="28"/>
                <w:lang w:val="uk-UA"/>
              </w:rPr>
              <w:t xml:space="preserve">, </w:t>
            </w:r>
            <w:r>
              <w:rPr>
                <w:rFonts w:ascii="Times New Roman" w:hAnsi="Times New Roman" w:cs="Times New Roman"/>
                <w:sz w:val="28"/>
                <w:szCs w:val="28"/>
                <w:lang w:val="uk-UA"/>
              </w:rPr>
              <w:t>п</w:t>
            </w:r>
            <w:r w:rsidRPr="00B926BD">
              <w:rPr>
                <w:rFonts w:ascii="Times New Roman" w:hAnsi="Times New Roman" w:cs="Times New Roman"/>
                <w:sz w:val="28"/>
                <w:szCs w:val="28"/>
                <w:lang w:val="uk-UA"/>
              </w:rPr>
              <w:t>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Pr>
                <w:rFonts w:ascii="Times New Roman" w:hAnsi="Times New Roman" w:cs="Times New Roman"/>
                <w:sz w:val="28"/>
                <w:szCs w:val="28"/>
                <w:lang w:val="uk-UA"/>
              </w:rPr>
              <w:t>»</w:t>
            </w:r>
          </w:p>
        </w:tc>
      </w:tr>
      <w:tr w:rsidR="00C635D5" w:rsidRPr="00A03DDB" w14:paraId="301FBA25" w14:textId="77777777" w:rsidTr="00CF1783">
        <w:tc>
          <w:tcPr>
            <w:tcW w:w="3823" w:type="dxa"/>
          </w:tcPr>
          <w:p w14:paraId="119BBFE1"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Форма проведення занять</w:t>
            </w:r>
          </w:p>
        </w:tc>
        <w:tc>
          <w:tcPr>
            <w:tcW w:w="5527" w:type="dxa"/>
          </w:tcPr>
          <w:p w14:paraId="1F1CD4E3"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Лекції, практичні заняття</w:t>
            </w:r>
          </w:p>
        </w:tc>
      </w:tr>
      <w:tr w:rsidR="00C635D5" w:rsidRPr="00CF1783" w14:paraId="761BAA70" w14:textId="77777777" w:rsidTr="00CF1783">
        <w:tc>
          <w:tcPr>
            <w:tcW w:w="3823" w:type="dxa"/>
          </w:tcPr>
          <w:p w14:paraId="4C34E153"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Ключові результати навчання (знання, уміння та інші компетентності)</w:t>
            </w:r>
          </w:p>
        </w:tc>
        <w:tc>
          <w:tcPr>
            <w:tcW w:w="5527" w:type="dxa"/>
          </w:tcPr>
          <w:p w14:paraId="23B51CB9" w14:textId="77777777" w:rsidR="00C635D5" w:rsidRPr="003C6D30" w:rsidRDefault="00C635D5" w:rsidP="00CF1783">
            <w:pPr>
              <w:spacing w:after="160" w:line="259" w:lineRule="auto"/>
              <w:rPr>
                <w:rFonts w:ascii="Times New Roman" w:hAnsi="Times New Roman" w:cs="Times New Roman"/>
                <w:sz w:val="28"/>
                <w:szCs w:val="28"/>
                <w:lang w:val="uk-UA"/>
              </w:rPr>
            </w:pPr>
            <w:r w:rsidRPr="003C6D30">
              <w:rPr>
                <w:rFonts w:ascii="Times New Roman" w:hAnsi="Times New Roman" w:cs="Times New Roman"/>
                <w:sz w:val="28"/>
                <w:szCs w:val="28"/>
                <w:lang w:val="uk-UA"/>
              </w:rPr>
              <w:t xml:space="preserve">У результаті проходження курсу студенти повинні </w:t>
            </w:r>
            <w:r>
              <w:rPr>
                <w:rFonts w:ascii="Times New Roman" w:hAnsi="Times New Roman" w:cs="Times New Roman"/>
                <w:sz w:val="28"/>
                <w:szCs w:val="28"/>
                <w:lang w:val="uk-UA"/>
              </w:rPr>
              <w:t xml:space="preserve">орієнтуватися як у </w:t>
            </w:r>
            <w:r w:rsidRPr="00CF1783">
              <w:rPr>
                <w:rFonts w:ascii="Times New Roman" w:hAnsi="Times New Roman" w:cs="Times New Roman"/>
                <w:sz w:val="28"/>
                <w:szCs w:val="28"/>
                <w:lang w:val="uk-UA"/>
              </w:rPr>
              <w:t>традиційних, так і новітніх теоретичних і практичних проблем</w:t>
            </w:r>
            <w:r>
              <w:rPr>
                <w:rFonts w:ascii="Times New Roman" w:hAnsi="Times New Roman" w:cs="Times New Roman"/>
                <w:sz w:val="28"/>
                <w:szCs w:val="28"/>
                <w:lang w:val="uk-UA"/>
              </w:rPr>
              <w:t>ах</w:t>
            </w:r>
            <w:r w:rsidRPr="00CF1783">
              <w:rPr>
                <w:rFonts w:ascii="Times New Roman" w:hAnsi="Times New Roman" w:cs="Times New Roman"/>
                <w:sz w:val="28"/>
                <w:szCs w:val="28"/>
                <w:lang w:val="uk-UA"/>
              </w:rPr>
              <w:t xml:space="preserve"> лексикології та стилістики французької мови як другої іноземної мови з точки зору наукових досягнень сучасного вітчизняного та зарубіжного мовознавства</w:t>
            </w:r>
            <w:r>
              <w:rPr>
                <w:rFonts w:ascii="Times New Roman" w:hAnsi="Times New Roman" w:cs="Times New Roman"/>
                <w:sz w:val="28"/>
                <w:szCs w:val="28"/>
                <w:lang w:val="uk-UA"/>
              </w:rPr>
              <w:t xml:space="preserve">, </w:t>
            </w:r>
            <w:r w:rsidRPr="00CF1783">
              <w:rPr>
                <w:rFonts w:ascii="Times New Roman" w:hAnsi="Times New Roman" w:cs="Times New Roman"/>
                <w:sz w:val="28"/>
                <w:szCs w:val="28"/>
                <w:lang w:val="uk-UA"/>
              </w:rPr>
              <w:t xml:space="preserve"> вміти використовувати отриманні знання в практичній діяльності</w:t>
            </w:r>
            <w:r>
              <w:rPr>
                <w:rFonts w:ascii="Times New Roman" w:hAnsi="Times New Roman" w:cs="Times New Roman"/>
                <w:sz w:val="28"/>
                <w:szCs w:val="28"/>
                <w:lang w:val="uk-UA"/>
              </w:rPr>
              <w:t xml:space="preserve">, </w:t>
            </w:r>
            <w:r w:rsidRPr="00CF1783">
              <w:rPr>
                <w:rFonts w:ascii="Times New Roman" w:hAnsi="Times New Roman" w:cs="Times New Roman"/>
                <w:sz w:val="28"/>
                <w:szCs w:val="28"/>
                <w:lang w:val="uk-UA"/>
              </w:rPr>
              <w:t>мають кваліфіковано використовувати французьку мову як засіб спілкування у різних сферах мовленнєвої діяльності із врахуванням соціокультурних норм та для здійснення професійних функцій, володіти лексико-фразеологічними, стилістичними, нормами французької мови.</w:t>
            </w:r>
          </w:p>
        </w:tc>
      </w:tr>
      <w:tr w:rsidR="00C635D5" w:rsidRPr="00CF1783" w14:paraId="23B153DF" w14:textId="77777777" w:rsidTr="00CF1783">
        <w:tc>
          <w:tcPr>
            <w:tcW w:w="3823" w:type="dxa"/>
          </w:tcPr>
          <w:p w14:paraId="1E668499"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Короткий зміст дисципліни (що буде вивчатися, перелік тем)</w:t>
            </w:r>
          </w:p>
        </w:tc>
        <w:tc>
          <w:tcPr>
            <w:tcW w:w="5527" w:type="dxa"/>
          </w:tcPr>
          <w:p w14:paraId="5DF9A970" w14:textId="77777777" w:rsidR="00C635D5" w:rsidRPr="00085956" w:rsidRDefault="00C635D5" w:rsidP="00CF1783">
            <w:pP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Тема 1. </w:t>
            </w:r>
            <w:r w:rsidRPr="00085956">
              <w:rPr>
                <w:rFonts w:ascii="Times New Roman" w:hAnsi="Times New Roman" w:cs="Times New Roman"/>
                <w:bCs/>
                <w:sz w:val="28"/>
                <w:szCs w:val="28"/>
                <w:lang w:val="uk-UA"/>
              </w:rPr>
              <w:t>Об'єкт дослідження лексикології, її звязки з іншими лінгвістичними науками.</w:t>
            </w:r>
          </w:p>
          <w:p w14:paraId="4DE60EF2" w14:textId="77777777" w:rsidR="00C635D5" w:rsidRPr="00085956" w:rsidRDefault="00C635D5" w:rsidP="00CF1783">
            <w:pP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Тема </w:t>
            </w:r>
            <w:r w:rsidRPr="00085956">
              <w:rPr>
                <w:rFonts w:ascii="Times New Roman" w:hAnsi="Times New Roman" w:cs="Times New Roman"/>
                <w:bCs/>
                <w:sz w:val="28"/>
                <w:szCs w:val="28"/>
                <w:lang w:val="uk-UA"/>
              </w:rPr>
              <w:t>2. Слово як основна лексична одиниця.</w:t>
            </w:r>
          </w:p>
          <w:p w14:paraId="0DD82AEA" w14:textId="77777777" w:rsidR="00C635D5" w:rsidRPr="00085956" w:rsidRDefault="00C635D5" w:rsidP="00CF1783">
            <w:pPr>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Тема 3. Синонімія.</w:t>
            </w:r>
            <w:r w:rsidRPr="00085956">
              <w:rPr>
                <w:rFonts w:ascii="Times New Roman" w:hAnsi="Times New Roman" w:cs="Times New Roman"/>
                <w:bCs/>
                <w:sz w:val="28"/>
                <w:szCs w:val="28"/>
                <w:lang w:val="uk-UA"/>
              </w:rPr>
              <w:t xml:space="preserve"> Антонімія. Загальна характеристика.</w:t>
            </w:r>
          </w:p>
          <w:p w14:paraId="38F3140C" w14:textId="77777777" w:rsidR="00C635D5" w:rsidRPr="00085956" w:rsidRDefault="00C635D5" w:rsidP="00CF1783">
            <w:pP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Тема </w:t>
            </w:r>
            <w:r w:rsidRPr="00085956">
              <w:rPr>
                <w:rFonts w:ascii="Times New Roman" w:hAnsi="Times New Roman" w:cs="Times New Roman"/>
                <w:bCs/>
                <w:sz w:val="28"/>
                <w:szCs w:val="28"/>
                <w:lang w:val="uk-UA"/>
              </w:rPr>
              <w:t>4. Проблема полісемії й омонімії у сучасній французькій мові.</w:t>
            </w:r>
          </w:p>
          <w:p w14:paraId="6054DD4F" w14:textId="77777777" w:rsidR="00C635D5" w:rsidRPr="00085956" w:rsidRDefault="00C635D5" w:rsidP="00CF1783">
            <w:pP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Тема </w:t>
            </w:r>
            <w:r w:rsidRPr="00085956">
              <w:rPr>
                <w:rFonts w:ascii="Times New Roman" w:hAnsi="Times New Roman" w:cs="Times New Roman"/>
                <w:bCs/>
                <w:sz w:val="28"/>
                <w:szCs w:val="28"/>
                <w:lang w:val="uk-UA"/>
              </w:rPr>
              <w:t>5. Словниковий фонд мови. Види словників.</w:t>
            </w:r>
          </w:p>
          <w:p w14:paraId="32BB0E72" w14:textId="77777777" w:rsidR="00C635D5" w:rsidRPr="00085956" w:rsidRDefault="00C635D5" w:rsidP="00CF1783">
            <w:pP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Тема </w:t>
            </w:r>
            <w:r w:rsidRPr="00085956">
              <w:rPr>
                <w:rFonts w:ascii="Times New Roman" w:hAnsi="Times New Roman" w:cs="Times New Roman"/>
                <w:bCs/>
                <w:sz w:val="28"/>
                <w:szCs w:val="28"/>
                <w:lang w:val="uk-UA"/>
              </w:rPr>
              <w:t>6. Французька стилістика, об'єкт дослідження, проблематика.</w:t>
            </w:r>
          </w:p>
          <w:p w14:paraId="4D25F0B9" w14:textId="77777777" w:rsidR="00C635D5" w:rsidRPr="00085956" w:rsidRDefault="00C635D5" w:rsidP="00CF1783">
            <w:pP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Тема </w:t>
            </w:r>
            <w:r w:rsidRPr="00085956">
              <w:rPr>
                <w:rFonts w:ascii="Times New Roman" w:hAnsi="Times New Roman" w:cs="Times New Roman"/>
                <w:bCs/>
                <w:sz w:val="28"/>
                <w:szCs w:val="28"/>
                <w:lang w:val="uk-UA"/>
              </w:rPr>
              <w:t>7. Типи стилів у сучасній французькій мові.</w:t>
            </w:r>
          </w:p>
          <w:p w14:paraId="4390C3B8" w14:textId="77777777" w:rsidR="00C635D5" w:rsidRPr="00A03DDB" w:rsidRDefault="00C635D5" w:rsidP="00CF1783">
            <w:pPr>
              <w:spacing w:after="160" w:line="259"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Тема </w:t>
            </w:r>
            <w:r w:rsidRPr="00085956">
              <w:rPr>
                <w:rFonts w:ascii="Times New Roman" w:hAnsi="Times New Roman" w:cs="Times New Roman"/>
                <w:bCs/>
                <w:sz w:val="28"/>
                <w:szCs w:val="28"/>
                <w:lang w:val="uk-UA"/>
              </w:rPr>
              <w:t>8. Стилістичні фігури, коротка характеристика. Метафора, метонімія, алегорія, персоніфікація та ін.</w:t>
            </w:r>
          </w:p>
        </w:tc>
      </w:tr>
      <w:tr w:rsidR="00C635D5" w:rsidRPr="00A03DDB" w14:paraId="4B24F1D1" w14:textId="77777777" w:rsidTr="00CF1783">
        <w:tc>
          <w:tcPr>
            <w:tcW w:w="3823" w:type="dxa"/>
          </w:tcPr>
          <w:p w14:paraId="64EB464F"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lastRenderedPageBreak/>
              <w:t>Форма семестрового контролю*</w:t>
            </w:r>
          </w:p>
        </w:tc>
        <w:tc>
          <w:tcPr>
            <w:tcW w:w="5527" w:type="dxa"/>
          </w:tcPr>
          <w:p w14:paraId="30F53CA9" w14:textId="77777777" w:rsidR="00C635D5" w:rsidRPr="00A03DDB" w:rsidRDefault="00C635D5" w:rsidP="00CF1783">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Залік</w:t>
            </w:r>
          </w:p>
        </w:tc>
      </w:tr>
    </w:tbl>
    <w:p w14:paraId="635DB145" w14:textId="77777777" w:rsidR="00C635D5" w:rsidRDefault="00C635D5" w:rsidP="00C635D5">
      <w:pPr>
        <w:jc w:val="center"/>
        <w:rPr>
          <w:rFonts w:ascii="Times New Roman" w:hAnsi="Times New Roman" w:cs="Times New Roman"/>
          <w:b/>
          <w:bCs/>
          <w:sz w:val="28"/>
          <w:szCs w:val="28"/>
        </w:rPr>
      </w:pPr>
    </w:p>
    <w:p w14:paraId="01601581" w14:textId="1FB2E6F5" w:rsidR="002A4B31" w:rsidRDefault="002A4B31" w:rsidP="00393FE0">
      <w:pPr>
        <w:jc w:val="center"/>
        <w:rPr>
          <w:rFonts w:ascii="Times New Roman" w:hAnsi="Times New Roman" w:cs="Times New Roman"/>
          <w:b/>
          <w:bCs/>
          <w:sz w:val="28"/>
          <w:szCs w:val="28"/>
          <w:lang w:val="ru-RU"/>
        </w:rPr>
      </w:pPr>
    </w:p>
    <w:p w14:paraId="6BF945A7" w14:textId="77777777" w:rsidR="00064762" w:rsidRDefault="00064762" w:rsidP="00064762">
      <w:pPr>
        <w:jc w:val="center"/>
        <w:rPr>
          <w:rFonts w:ascii="Times New Roman" w:hAnsi="Times New Roman" w:cs="Times New Roman"/>
          <w:b/>
          <w:bCs/>
          <w:sz w:val="28"/>
          <w:szCs w:val="28"/>
          <w:lang w:val="uk-UA"/>
        </w:rPr>
      </w:pPr>
    </w:p>
    <w:p w14:paraId="54F20D14" w14:textId="77777777" w:rsidR="00064762" w:rsidRPr="00A30272" w:rsidRDefault="00064762" w:rsidP="00064762">
      <w:pPr>
        <w:jc w:val="center"/>
        <w:rPr>
          <w:rFonts w:ascii="Times New Roman" w:hAnsi="Times New Roman" w:cs="Times New Roman"/>
          <w:b/>
          <w:sz w:val="28"/>
          <w:szCs w:val="28"/>
          <w:lang w:val="uk-UA"/>
        </w:rPr>
      </w:pPr>
      <w:r>
        <w:rPr>
          <w:rFonts w:ascii="Times New Roman" w:hAnsi="Times New Roman" w:cs="Times New Roman"/>
          <w:b/>
          <w:color w:val="000000" w:themeColor="text1"/>
          <w:sz w:val="28"/>
          <w:szCs w:val="28"/>
          <w:lang w:val="uk-UA"/>
        </w:rPr>
        <w:t xml:space="preserve"> Особливості розмовного стилю французької мови</w:t>
      </w:r>
    </w:p>
    <w:tbl>
      <w:tblPr>
        <w:tblStyle w:val="a3"/>
        <w:tblW w:w="9634" w:type="dxa"/>
        <w:tblLook w:val="04A0" w:firstRow="1" w:lastRow="0" w:firstColumn="1" w:lastColumn="0" w:noHBand="0" w:noVBand="1"/>
      </w:tblPr>
      <w:tblGrid>
        <w:gridCol w:w="3823"/>
        <w:gridCol w:w="5811"/>
      </w:tblGrid>
      <w:tr w:rsidR="00064762" w:rsidRPr="00CF1783" w14:paraId="55B437A6" w14:textId="77777777" w:rsidTr="00CF1783">
        <w:trPr>
          <w:trHeight w:val="177"/>
        </w:trPr>
        <w:tc>
          <w:tcPr>
            <w:tcW w:w="3823" w:type="dxa"/>
          </w:tcPr>
          <w:p w14:paraId="64ECAA61" w14:textId="77777777" w:rsidR="00064762" w:rsidRPr="00B926BD" w:rsidRDefault="00064762"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5811" w:type="dxa"/>
          </w:tcPr>
          <w:p w14:paraId="66513D94" w14:textId="77777777" w:rsidR="00064762" w:rsidRPr="00093BAF" w:rsidRDefault="00064762" w:rsidP="00CF1783">
            <w:pPr>
              <w:jc w:val="center"/>
              <w:rPr>
                <w:rFonts w:ascii="Times New Roman" w:hAnsi="Times New Roman" w:cs="Times New Roman"/>
                <w:sz w:val="28"/>
                <w:szCs w:val="28"/>
                <w:lang w:val="uk-UA"/>
              </w:rPr>
            </w:pPr>
            <w:r w:rsidRPr="00093BAF">
              <w:rPr>
                <w:rFonts w:ascii="Times New Roman" w:hAnsi="Times New Roman" w:cs="Times New Roman"/>
                <w:color w:val="000000" w:themeColor="text1"/>
                <w:sz w:val="28"/>
                <w:szCs w:val="28"/>
                <w:lang w:val="uk-UA"/>
              </w:rPr>
              <w:t>Особливості розмовного стилю французької мови</w:t>
            </w:r>
          </w:p>
        </w:tc>
      </w:tr>
      <w:tr w:rsidR="00064762" w:rsidRPr="00B926BD" w14:paraId="5271B9C3" w14:textId="77777777" w:rsidTr="00CF1783">
        <w:tc>
          <w:tcPr>
            <w:tcW w:w="3823" w:type="dxa"/>
          </w:tcPr>
          <w:p w14:paraId="7DC7AFD2" w14:textId="77777777" w:rsidR="00064762" w:rsidRPr="00B926BD" w:rsidRDefault="00064762"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5811" w:type="dxa"/>
          </w:tcPr>
          <w:p w14:paraId="70B1074B" w14:textId="77777777" w:rsidR="00064762" w:rsidRPr="00B926BD" w:rsidRDefault="00064762" w:rsidP="00CF1783">
            <w:pPr>
              <w:jc w:val="center"/>
              <w:rPr>
                <w:rFonts w:ascii="Times New Roman" w:hAnsi="Times New Roman" w:cs="Times New Roman"/>
                <w:sz w:val="28"/>
                <w:szCs w:val="28"/>
                <w:lang w:val="uk-UA"/>
              </w:rPr>
            </w:pPr>
            <w:r w:rsidRPr="00B926BD">
              <w:rPr>
                <w:rFonts w:ascii="Times New Roman" w:hAnsi="Times New Roman" w:cs="Times New Roman"/>
                <w:i/>
                <w:color w:val="000000" w:themeColor="text1"/>
                <w:sz w:val="28"/>
                <w:szCs w:val="28"/>
              </w:rPr>
              <w:t>Бакалавр</w:t>
            </w:r>
          </w:p>
        </w:tc>
      </w:tr>
      <w:tr w:rsidR="00064762" w:rsidRPr="00B926BD" w14:paraId="59A20025" w14:textId="77777777" w:rsidTr="00CF1783">
        <w:tc>
          <w:tcPr>
            <w:tcW w:w="3823" w:type="dxa"/>
          </w:tcPr>
          <w:p w14:paraId="6FF04EDF" w14:textId="77777777" w:rsidR="00064762" w:rsidRPr="00B926BD" w:rsidRDefault="00064762"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5811" w:type="dxa"/>
          </w:tcPr>
          <w:p w14:paraId="710EA377" w14:textId="6C7271DF" w:rsidR="00064762" w:rsidRPr="00A30272" w:rsidRDefault="00064762"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064762" w:rsidRPr="00B926BD" w14:paraId="74EE3A67" w14:textId="77777777" w:rsidTr="00CF1783">
        <w:tc>
          <w:tcPr>
            <w:tcW w:w="3823" w:type="dxa"/>
          </w:tcPr>
          <w:p w14:paraId="36EC6548" w14:textId="77777777" w:rsidR="00064762" w:rsidRPr="00B926BD" w:rsidRDefault="00064762"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5811" w:type="dxa"/>
          </w:tcPr>
          <w:p w14:paraId="25F64CD4" w14:textId="0DEEB9C6" w:rsidR="00064762" w:rsidRPr="00A30272" w:rsidRDefault="00064762"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064762" w:rsidRPr="00B926BD" w14:paraId="6F8698BC" w14:textId="77777777" w:rsidTr="00CF1783">
        <w:tc>
          <w:tcPr>
            <w:tcW w:w="3823" w:type="dxa"/>
          </w:tcPr>
          <w:p w14:paraId="72437601" w14:textId="77777777" w:rsidR="00064762" w:rsidRPr="00B926BD" w:rsidRDefault="00064762"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5811" w:type="dxa"/>
          </w:tcPr>
          <w:p w14:paraId="2112F67B" w14:textId="27B358E9" w:rsidR="00064762" w:rsidRPr="00B926BD" w:rsidRDefault="00AA0938"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00064762">
              <w:rPr>
                <w:rFonts w:ascii="Times New Roman" w:hAnsi="Times New Roman" w:cs="Times New Roman"/>
                <w:sz w:val="28"/>
                <w:szCs w:val="28"/>
                <w:lang w:val="uk-UA"/>
              </w:rPr>
              <w:t xml:space="preserve"> </w:t>
            </w:r>
            <w:r w:rsidR="00064762" w:rsidRPr="00B926BD">
              <w:rPr>
                <w:rFonts w:ascii="Times New Roman" w:hAnsi="Times New Roman" w:cs="Times New Roman"/>
                <w:sz w:val="28"/>
                <w:szCs w:val="28"/>
                <w:lang w:val="uk-UA"/>
              </w:rPr>
              <w:t>кредити ЄКТС</w:t>
            </w:r>
          </w:p>
        </w:tc>
      </w:tr>
      <w:tr w:rsidR="00064762" w:rsidRPr="00B926BD" w14:paraId="5F8546A6" w14:textId="77777777" w:rsidTr="00CF1783">
        <w:tc>
          <w:tcPr>
            <w:tcW w:w="3823" w:type="dxa"/>
          </w:tcPr>
          <w:p w14:paraId="199E4C26" w14:textId="77777777" w:rsidR="00064762" w:rsidRPr="00B926BD" w:rsidRDefault="00064762"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5811" w:type="dxa"/>
          </w:tcPr>
          <w:p w14:paraId="68DC1E5A" w14:textId="77777777" w:rsidR="00064762" w:rsidRPr="00B926BD" w:rsidRDefault="00064762"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Pr="00B926BD">
              <w:rPr>
                <w:rFonts w:ascii="Times New Roman" w:hAnsi="Times New Roman" w:cs="Times New Roman"/>
                <w:sz w:val="28"/>
                <w:szCs w:val="28"/>
                <w:lang w:val="uk-UA"/>
              </w:rPr>
              <w:t>ька</w:t>
            </w:r>
          </w:p>
        </w:tc>
      </w:tr>
      <w:tr w:rsidR="00064762" w:rsidRPr="00CF1783" w14:paraId="593BBDA6" w14:textId="77777777" w:rsidTr="00CF1783">
        <w:tc>
          <w:tcPr>
            <w:tcW w:w="3823" w:type="dxa"/>
          </w:tcPr>
          <w:p w14:paraId="16F433FC" w14:textId="77777777" w:rsidR="00064762" w:rsidRPr="00B926BD" w:rsidRDefault="00064762"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Передумови для вивчення дисципліни</w:t>
            </w:r>
          </w:p>
        </w:tc>
        <w:tc>
          <w:tcPr>
            <w:tcW w:w="5811" w:type="dxa"/>
          </w:tcPr>
          <w:p w14:paraId="317B10AE" w14:textId="77777777" w:rsidR="00064762" w:rsidRPr="00B926BD" w:rsidRDefault="00064762" w:rsidP="00CF1783">
            <w:pPr>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цикл теоретичних й практичних дисциплін, зокрема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стилістика, практичний курс іноземної мови, практика письмового та усного перекладу, усний послідовний двосторонній переклад, лексикологія.</w:t>
            </w:r>
          </w:p>
        </w:tc>
      </w:tr>
      <w:tr w:rsidR="00064762" w:rsidRPr="00CF1783" w14:paraId="4823967A" w14:textId="77777777" w:rsidTr="00CF1783">
        <w:tc>
          <w:tcPr>
            <w:tcW w:w="3823" w:type="dxa"/>
          </w:tcPr>
          <w:p w14:paraId="63E76C5C" w14:textId="77777777" w:rsidR="00064762" w:rsidRPr="00B926BD" w:rsidRDefault="00064762"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Кафедра, яка забезпечує викладання дисципліни</w:t>
            </w:r>
          </w:p>
        </w:tc>
        <w:tc>
          <w:tcPr>
            <w:tcW w:w="5811" w:type="dxa"/>
          </w:tcPr>
          <w:p w14:paraId="4034E435" w14:textId="77777777" w:rsidR="00064762" w:rsidRPr="00B926BD" w:rsidRDefault="00064762"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романських мов та зарубіжної літератури</w:t>
            </w:r>
          </w:p>
        </w:tc>
      </w:tr>
      <w:tr w:rsidR="00064762" w:rsidRPr="00CF1783" w14:paraId="58AA0FC0" w14:textId="77777777" w:rsidTr="00CF1783">
        <w:tc>
          <w:tcPr>
            <w:tcW w:w="3823" w:type="dxa"/>
          </w:tcPr>
          <w:p w14:paraId="18509C44" w14:textId="77777777" w:rsidR="00064762" w:rsidRPr="00B926BD" w:rsidRDefault="00064762"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Інформаційне забезпечення</w:t>
            </w:r>
          </w:p>
        </w:tc>
        <w:tc>
          <w:tcPr>
            <w:tcW w:w="5811" w:type="dxa"/>
          </w:tcPr>
          <w:p w14:paraId="67879D4A" w14:textId="77777777" w:rsidR="00064762" w:rsidRPr="00B926BD" w:rsidRDefault="00064762"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Пакети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Pr>
                <w:rFonts w:ascii="Times New Roman" w:hAnsi="Times New Roman" w:cs="Times New Roman"/>
                <w:sz w:val="28"/>
                <w:szCs w:val="28"/>
                <w:lang w:val="uk-UA"/>
              </w:rPr>
              <w:t>»</w:t>
            </w:r>
            <w:r w:rsidRPr="00B926BD">
              <w:rPr>
                <w:rFonts w:ascii="Times New Roman" w:hAnsi="Times New Roman" w:cs="Times New Roman"/>
                <w:sz w:val="28"/>
                <w:szCs w:val="28"/>
                <w:lang w:val="uk-UA"/>
              </w:rPr>
              <w:t xml:space="preserve"> тощо.</w:t>
            </w:r>
          </w:p>
        </w:tc>
      </w:tr>
      <w:tr w:rsidR="00064762" w:rsidRPr="00CF1783" w14:paraId="25B6BFD4" w14:textId="77777777" w:rsidTr="00CF1783">
        <w:tc>
          <w:tcPr>
            <w:tcW w:w="3823" w:type="dxa"/>
          </w:tcPr>
          <w:p w14:paraId="0F2B19DC" w14:textId="77777777" w:rsidR="00064762" w:rsidRPr="00B926BD" w:rsidRDefault="00064762"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Форма проведення занять</w:t>
            </w:r>
          </w:p>
        </w:tc>
        <w:tc>
          <w:tcPr>
            <w:tcW w:w="5811" w:type="dxa"/>
          </w:tcPr>
          <w:p w14:paraId="038BCFFD" w14:textId="77777777" w:rsidR="00064762" w:rsidRPr="00B926BD" w:rsidRDefault="00064762" w:rsidP="00CF1783">
            <w:pPr>
              <w:jc w:val="center"/>
              <w:rPr>
                <w:rFonts w:ascii="Times New Roman" w:hAnsi="Times New Roman" w:cs="Times New Roman"/>
                <w:sz w:val="28"/>
                <w:szCs w:val="28"/>
                <w:lang w:val="uk-UA"/>
              </w:rPr>
            </w:pPr>
            <w:r>
              <w:rPr>
                <w:rFonts w:ascii="Times New Roman" w:hAnsi="Times New Roman" w:cs="Times New Roman"/>
                <w:sz w:val="28"/>
                <w:szCs w:val="28"/>
                <w:lang w:val="uk-UA"/>
              </w:rPr>
              <w:t>Лабораторні заняття</w:t>
            </w:r>
            <w:r w:rsidRPr="00B926B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воркшопи, презентації, </w:t>
            </w:r>
            <w:r w:rsidRPr="00B926BD">
              <w:rPr>
                <w:rFonts w:ascii="Times New Roman" w:hAnsi="Times New Roman" w:cs="Times New Roman"/>
                <w:sz w:val="28"/>
                <w:szCs w:val="28"/>
                <w:lang w:val="uk-UA"/>
              </w:rPr>
              <w:t>заключний кейс-стаді</w:t>
            </w:r>
          </w:p>
        </w:tc>
      </w:tr>
      <w:tr w:rsidR="00064762" w:rsidRPr="00CF1783" w14:paraId="6232B31B" w14:textId="77777777" w:rsidTr="00CF1783">
        <w:tc>
          <w:tcPr>
            <w:tcW w:w="3823" w:type="dxa"/>
          </w:tcPr>
          <w:p w14:paraId="6EE9F437" w14:textId="77777777" w:rsidR="00064762" w:rsidRPr="00B926BD" w:rsidRDefault="00064762"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5811" w:type="dxa"/>
          </w:tcPr>
          <w:p w14:paraId="204AD7C5" w14:textId="77777777" w:rsidR="00064762" w:rsidRDefault="00064762" w:rsidP="00CF1783">
            <w:pPr>
              <w:rPr>
                <w:rFonts w:ascii="Times New Roman" w:eastAsia="Times New Roman" w:hAnsi="Times New Roman" w:cs="Times New Roman"/>
                <w:sz w:val="28"/>
                <w:szCs w:val="28"/>
                <w:lang w:val="uk-UA" w:eastAsia="ru-RU"/>
              </w:rPr>
            </w:pPr>
            <w:r w:rsidRPr="00703959">
              <w:rPr>
                <w:rFonts w:ascii="Times New Roman" w:eastAsia="Times New Roman" w:hAnsi="Times New Roman" w:cs="Times New Roman"/>
                <w:sz w:val="28"/>
                <w:szCs w:val="28"/>
                <w:lang w:val="uk-UA" w:eastAsia="ru-RU"/>
              </w:rPr>
              <w:t>У результаті вивчення курсу студенти повинні знати:</w:t>
            </w:r>
          </w:p>
          <w:p w14:paraId="724468B8" w14:textId="77777777" w:rsidR="00064762" w:rsidRPr="00CF1783" w:rsidRDefault="00064762" w:rsidP="00CF1783">
            <w:pPr>
              <w:rPr>
                <w:rFonts w:ascii="Times New Roman" w:hAnsi="Times New Roman" w:cs="Times New Roman"/>
                <w:sz w:val="28"/>
                <w:szCs w:val="28"/>
                <w:lang w:val="ru-RU"/>
              </w:rPr>
            </w:pPr>
            <w:r w:rsidRPr="00CF1783">
              <w:rPr>
                <w:rFonts w:ascii="Times New Roman" w:hAnsi="Times New Roman" w:cs="Times New Roman"/>
                <w:sz w:val="28"/>
                <w:szCs w:val="28"/>
                <w:lang w:val="ru-RU"/>
              </w:rPr>
              <w:t xml:space="preserve">базові теоретичні і методологічні характеристики розмовного стилю французької мови; </w:t>
            </w:r>
          </w:p>
          <w:p w14:paraId="457257F9" w14:textId="77777777" w:rsidR="00064762" w:rsidRPr="00B71669" w:rsidRDefault="00064762" w:rsidP="00CF1783">
            <w:pPr>
              <w:rPr>
                <w:rFonts w:ascii="Times New Roman" w:eastAsia="Times New Roman" w:hAnsi="Times New Roman" w:cs="Times New Roman"/>
                <w:sz w:val="28"/>
                <w:szCs w:val="28"/>
                <w:lang w:val="uk-UA" w:eastAsia="ru-RU"/>
              </w:rPr>
            </w:pPr>
            <w:r w:rsidRPr="00CF1783">
              <w:rPr>
                <w:rFonts w:ascii="Times New Roman" w:hAnsi="Times New Roman" w:cs="Times New Roman"/>
                <w:sz w:val="28"/>
                <w:szCs w:val="28"/>
                <w:lang w:val="ru-RU"/>
              </w:rPr>
              <w:t xml:space="preserve">вплив екстралінгвістичних факторів на </w:t>
            </w:r>
            <w:r w:rsidRPr="00B71669">
              <w:rPr>
                <w:rFonts w:ascii="Times New Roman" w:hAnsi="Times New Roman" w:cs="Times New Roman"/>
                <w:sz w:val="28"/>
                <w:szCs w:val="28"/>
                <w:lang w:val="uk-UA"/>
              </w:rPr>
              <w:t xml:space="preserve">розмовний </w:t>
            </w:r>
            <w:r w:rsidRPr="00CF1783">
              <w:rPr>
                <w:rFonts w:ascii="Times New Roman" w:hAnsi="Times New Roman" w:cs="Times New Roman"/>
                <w:sz w:val="28"/>
                <w:szCs w:val="28"/>
                <w:lang w:val="ru-RU"/>
              </w:rPr>
              <w:t>стиль усного чи писемного висловлювання</w:t>
            </w:r>
            <w:r>
              <w:rPr>
                <w:rFonts w:ascii="Times New Roman" w:hAnsi="Times New Roman" w:cs="Times New Roman"/>
                <w:sz w:val="28"/>
                <w:szCs w:val="28"/>
                <w:lang w:val="uk-UA"/>
              </w:rPr>
              <w:t>;</w:t>
            </w:r>
          </w:p>
          <w:p w14:paraId="4EA5D27C" w14:textId="77777777" w:rsidR="00064762" w:rsidRPr="00CF1783" w:rsidRDefault="00064762" w:rsidP="00CF1783">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ф</w:t>
            </w:r>
            <w:r w:rsidRPr="00DD635C">
              <w:rPr>
                <w:rFonts w:ascii="Times New Roman" w:hAnsi="Times New Roman" w:cs="Times New Roman"/>
                <w:color w:val="262626"/>
                <w:sz w:val="28"/>
                <w:szCs w:val="28"/>
                <w:shd w:val="clear" w:color="auto" w:fill="FFFFFF"/>
                <w:lang w:val="uk-UA"/>
              </w:rPr>
              <w:t xml:space="preserve">онетичні, орфоепічні, лексичні та синтаксичні </w:t>
            </w:r>
            <w:r w:rsidRPr="00CF1783">
              <w:rPr>
                <w:rFonts w:ascii="Times New Roman" w:hAnsi="Times New Roman" w:cs="Times New Roman"/>
                <w:color w:val="262626"/>
                <w:sz w:val="28"/>
                <w:szCs w:val="28"/>
                <w:shd w:val="clear" w:color="auto" w:fill="FFFFFF"/>
                <w:lang w:val="uk-UA"/>
              </w:rPr>
              <w:t xml:space="preserve">особливості </w:t>
            </w:r>
            <w:r w:rsidRPr="00DD635C">
              <w:rPr>
                <w:rFonts w:ascii="Times New Roman" w:hAnsi="Times New Roman" w:cs="Times New Roman"/>
                <w:color w:val="262626"/>
                <w:sz w:val="28"/>
                <w:szCs w:val="28"/>
                <w:shd w:val="clear" w:color="auto" w:fill="FFFFFF"/>
                <w:lang w:val="uk-UA"/>
              </w:rPr>
              <w:t>вживання</w:t>
            </w:r>
            <w:r w:rsidRPr="00CF1783">
              <w:rPr>
                <w:rFonts w:ascii="Times New Roman" w:hAnsi="Times New Roman" w:cs="Times New Roman"/>
                <w:color w:val="262626"/>
                <w:sz w:val="28"/>
                <w:szCs w:val="28"/>
                <w:shd w:val="clear" w:color="auto" w:fill="FFFFFF"/>
                <w:lang w:val="uk-UA"/>
              </w:rPr>
              <w:t xml:space="preserve"> сучасної </w:t>
            </w:r>
            <w:r w:rsidRPr="00DD635C">
              <w:rPr>
                <w:rFonts w:ascii="Times New Roman" w:hAnsi="Times New Roman" w:cs="Times New Roman"/>
                <w:color w:val="262626"/>
                <w:sz w:val="28"/>
                <w:szCs w:val="28"/>
                <w:shd w:val="clear" w:color="auto" w:fill="FFFFFF"/>
                <w:lang w:val="uk-UA"/>
              </w:rPr>
              <w:t xml:space="preserve">розмовної </w:t>
            </w:r>
            <w:r w:rsidRPr="00CF1783">
              <w:rPr>
                <w:rFonts w:ascii="Times New Roman" w:hAnsi="Times New Roman" w:cs="Times New Roman"/>
                <w:color w:val="262626"/>
                <w:sz w:val="28"/>
                <w:szCs w:val="28"/>
                <w:shd w:val="clear" w:color="auto" w:fill="FFFFFF"/>
                <w:lang w:val="uk-UA"/>
              </w:rPr>
              <w:t>французької мови та метод</w:t>
            </w:r>
            <w:r w:rsidRPr="00DD635C">
              <w:rPr>
                <w:rFonts w:ascii="Times New Roman" w:hAnsi="Times New Roman" w:cs="Times New Roman"/>
                <w:color w:val="262626"/>
                <w:sz w:val="28"/>
                <w:szCs w:val="28"/>
                <w:shd w:val="clear" w:color="auto" w:fill="FFFFFF"/>
                <w:lang w:val="uk-UA"/>
              </w:rPr>
              <w:t>и</w:t>
            </w:r>
            <w:r w:rsidRPr="00CF1783">
              <w:rPr>
                <w:rFonts w:ascii="Times New Roman" w:hAnsi="Times New Roman" w:cs="Times New Roman"/>
                <w:color w:val="262626"/>
                <w:sz w:val="28"/>
                <w:szCs w:val="28"/>
                <w:shd w:val="clear" w:color="auto" w:fill="FFFFFF"/>
                <w:lang w:val="uk-UA"/>
              </w:rPr>
              <w:t xml:space="preserve"> її дослідження.</w:t>
            </w:r>
          </w:p>
          <w:p w14:paraId="4A88AF85" w14:textId="77777777" w:rsidR="00064762" w:rsidRPr="00DD635C" w:rsidRDefault="00064762" w:rsidP="00CF1783">
            <w:pPr>
              <w:jc w:val="both"/>
              <w:rPr>
                <w:rFonts w:ascii="Times New Roman" w:hAnsi="Times New Roman" w:cs="Times New Roman"/>
                <w:color w:val="262626"/>
                <w:sz w:val="28"/>
                <w:szCs w:val="28"/>
                <w:shd w:val="clear" w:color="auto" w:fill="FFFFFF"/>
                <w:lang w:val="uk-UA"/>
              </w:rPr>
            </w:pPr>
            <w:r w:rsidRPr="00DD635C">
              <w:rPr>
                <w:rFonts w:ascii="Times New Roman" w:hAnsi="Times New Roman" w:cs="Times New Roman"/>
                <w:color w:val="262626"/>
                <w:sz w:val="28"/>
                <w:szCs w:val="28"/>
                <w:shd w:val="clear" w:color="auto" w:fill="FFFFFF"/>
                <w:lang w:val="uk-UA"/>
              </w:rPr>
              <w:t>уміти:</w:t>
            </w:r>
          </w:p>
          <w:p w14:paraId="78C25E4D" w14:textId="77777777" w:rsidR="00064762" w:rsidRPr="00DD635C" w:rsidRDefault="00064762" w:rsidP="00CF1783">
            <w:pPr>
              <w:jc w:val="both"/>
              <w:rPr>
                <w:rFonts w:ascii="Times New Roman" w:hAnsi="Times New Roman" w:cs="Times New Roman"/>
                <w:color w:val="262626"/>
                <w:sz w:val="28"/>
                <w:szCs w:val="28"/>
                <w:shd w:val="clear" w:color="auto" w:fill="FFFFFF"/>
                <w:lang w:val="uk-UA"/>
              </w:rPr>
            </w:pPr>
            <w:r w:rsidRPr="00DD635C">
              <w:rPr>
                <w:rFonts w:ascii="Times New Roman" w:hAnsi="Times New Roman" w:cs="Times New Roman"/>
                <w:color w:val="262626"/>
                <w:sz w:val="28"/>
                <w:szCs w:val="28"/>
                <w:shd w:val="clear" w:color="auto" w:fill="FFFFFF"/>
                <w:lang w:val="uk-UA"/>
              </w:rPr>
              <w:t>сприймати на слух повсякденне спілкування носіїв французької мови;</w:t>
            </w:r>
          </w:p>
          <w:p w14:paraId="53A899C5" w14:textId="77777777" w:rsidR="00064762" w:rsidRPr="00DD635C" w:rsidRDefault="00064762" w:rsidP="00CF1783">
            <w:pPr>
              <w:jc w:val="both"/>
              <w:rPr>
                <w:rFonts w:ascii="Times New Roman" w:hAnsi="Times New Roman" w:cs="Times New Roman"/>
                <w:color w:val="262626"/>
                <w:sz w:val="28"/>
                <w:szCs w:val="28"/>
                <w:shd w:val="clear" w:color="auto" w:fill="FFFFFF"/>
                <w:lang w:val="uk-UA"/>
              </w:rPr>
            </w:pPr>
            <w:r w:rsidRPr="00DD635C">
              <w:rPr>
                <w:rFonts w:ascii="Times New Roman" w:hAnsi="Times New Roman" w:cs="Times New Roman"/>
                <w:color w:val="262626"/>
                <w:sz w:val="28"/>
                <w:szCs w:val="28"/>
                <w:shd w:val="clear" w:color="auto" w:fill="FFFFFF"/>
                <w:lang w:val="uk-UA"/>
              </w:rPr>
              <w:t>коректно вживати різні пласти розмовної лексики залежно від лінгвосоціального контексту;</w:t>
            </w:r>
          </w:p>
          <w:p w14:paraId="062006B1" w14:textId="77777777" w:rsidR="00064762" w:rsidRPr="00DD635C" w:rsidRDefault="00064762" w:rsidP="00CF1783">
            <w:pPr>
              <w:jc w:val="both"/>
              <w:rPr>
                <w:rFonts w:ascii="Times New Roman" w:hAnsi="Times New Roman" w:cs="Times New Roman"/>
                <w:color w:val="262626"/>
                <w:sz w:val="28"/>
                <w:szCs w:val="28"/>
                <w:shd w:val="clear" w:color="auto" w:fill="FFFFFF"/>
                <w:lang w:val="uk-UA"/>
              </w:rPr>
            </w:pPr>
            <w:r w:rsidRPr="00DD635C">
              <w:rPr>
                <w:rFonts w:ascii="Times New Roman" w:hAnsi="Times New Roman" w:cs="Times New Roman"/>
                <w:color w:val="262626"/>
                <w:sz w:val="28"/>
                <w:szCs w:val="28"/>
                <w:shd w:val="clear" w:color="auto" w:fill="FFFFFF"/>
                <w:lang w:val="uk-UA"/>
              </w:rPr>
              <w:t>будувати синтаксичні конструкції, характерні для розмовного стилю французької мови;</w:t>
            </w:r>
          </w:p>
          <w:p w14:paraId="15AD6BE7" w14:textId="77777777" w:rsidR="00064762" w:rsidRPr="00DD635C" w:rsidRDefault="00064762" w:rsidP="00CF1783">
            <w:pPr>
              <w:jc w:val="both"/>
              <w:rPr>
                <w:rFonts w:ascii="Times New Roman" w:hAnsi="Times New Roman" w:cs="Times New Roman"/>
                <w:color w:val="262626"/>
                <w:sz w:val="28"/>
                <w:szCs w:val="28"/>
                <w:shd w:val="clear" w:color="auto" w:fill="FFFFFF"/>
                <w:lang w:val="uk-UA"/>
              </w:rPr>
            </w:pPr>
            <w:r w:rsidRPr="00DD635C">
              <w:rPr>
                <w:rFonts w:ascii="Times New Roman" w:hAnsi="Times New Roman" w:cs="Times New Roman"/>
                <w:color w:val="262626"/>
                <w:sz w:val="28"/>
                <w:szCs w:val="28"/>
                <w:shd w:val="clear" w:color="auto" w:fill="FFFFFF"/>
                <w:lang w:val="uk-UA"/>
              </w:rPr>
              <w:t>давати лінгвосоціальні характеристики носіїв мови.</w:t>
            </w:r>
          </w:p>
          <w:p w14:paraId="391127DA" w14:textId="77777777" w:rsidR="00064762" w:rsidRPr="003C3CC0" w:rsidRDefault="00064762" w:rsidP="00CF1783">
            <w:pPr>
              <w:jc w:val="both"/>
              <w:rPr>
                <w:rFonts w:ascii="Times New Roman" w:hAnsi="Times New Roman" w:cs="Times New Roman"/>
                <w:sz w:val="28"/>
                <w:szCs w:val="28"/>
                <w:lang w:val="uk-UA"/>
              </w:rPr>
            </w:pPr>
            <w:r w:rsidRPr="00CF1783">
              <w:rPr>
                <w:rFonts w:ascii="Times New Roman" w:hAnsi="Times New Roman" w:cs="Times New Roman"/>
                <w:color w:val="262626"/>
                <w:sz w:val="24"/>
                <w:szCs w:val="24"/>
                <w:shd w:val="clear" w:color="auto" w:fill="FFFFFF"/>
                <w:lang w:val="ru-RU"/>
              </w:rPr>
              <w:t xml:space="preserve"> </w:t>
            </w:r>
          </w:p>
        </w:tc>
      </w:tr>
      <w:tr w:rsidR="00064762" w:rsidRPr="00CF1783" w14:paraId="7C174AC7" w14:textId="77777777" w:rsidTr="00CF1783">
        <w:tc>
          <w:tcPr>
            <w:tcW w:w="3823" w:type="dxa"/>
          </w:tcPr>
          <w:p w14:paraId="4E0DF5A3" w14:textId="77777777" w:rsidR="00064762" w:rsidRPr="00B926BD" w:rsidRDefault="00064762"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Короткий зміст дисципліни (що буде вивчатися, перелік тем)</w:t>
            </w:r>
          </w:p>
        </w:tc>
        <w:tc>
          <w:tcPr>
            <w:tcW w:w="5811" w:type="dxa"/>
          </w:tcPr>
          <w:p w14:paraId="08955E76" w14:textId="77777777" w:rsidR="00064762" w:rsidRDefault="00064762" w:rsidP="00CF1783">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Тема 1. Французька розмовна мова як функціональний різновид загальнонаціональної мови зі своїми соціально маркованими підвидами.</w:t>
            </w:r>
          </w:p>
          <w:p w14:paraId="65558C16" w14:textId="77777777" w:rsidR="00064762" w:rsidRDefault="00064762" w:rsidP="00CF1783">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 xml:space="preserve">Тема 2. Питання французької розмовної мови у  площині дихотомій: «розмовне» - «усне», «розмовне» - писемне», «неправильне» - «правильне». </w:t>
            </w:r>
          </w:p>
          <w:p w14:paraId="1DEC232D" w14:textId="77777777" w:rsidR="00064762" w:rsidRDefault="00064762" w:rsidP="00CF1783">
            <w:pPr>
              <w:jc w:val="both"/>
              <w:rPr>
                <w:rFonts w:ascii="Times New Roman" w:hAnsi="Times New Roman"/>
                <w:sz w:val="28"/>
                <w:szCs w:val="28"/>
                <w:lang w:val="uk-UA"/>
              </w:rPr>
            </w:pPr>
            <w:r>
              <w:rPr>
                <w:rFonts w:ascii="Times New Roman" w:hAnsi="Times New Roman" w:cs="Times New Roman"/>
                <w:color w:val="262626"/>
                <w:sz w:val="28"/>
                <w:szCs w:val="28"/>
                <w:shd w:val="clear" w:color="auto" w:fill="FFFFFF"/>
                <w:lang w:val="uk-UA"/>
              </w:rPr>
              <w:t xml:space="preserve">Тема 3.  </w:t>
            </w:r>
            <w:r>
              <w:rPr>
                <w:rFonts w:ascii="Times New Roman" w:hAnsi="Times New Roman"/>
                <w:sz w:val="28"/>
                <w:szCs w:val="28"/>
                <w:lang w:val="uk-UA"/>
              </w:rPr>
              <w:t>Р</w:t>
            </w:r>
            <w:r w:rsidRPr="00A508B5">
              <w:rPr>
                <w:rFonts w:ascii="Times New Roman" w:hAnsi="Times New Roman"/>
                <w:sz w:val="28"/>
                <w:szCs w:val="28"/>
                <w:lang w:val="uk-UA"/>
              </w:rPr>
              <w:t xml:space="preserve">озмовний </w:t>
            </w:r>
            <w:r>
              <w:rPr>
                <w:rFonts w:ascii="Times New Roman" w:hAnsi="Times New Roman"/>
                <w:sz w:val="28"/>
                <w:szCs w:val="28"/>
                <w:lang w:val="uk-UA"/>
              </w:rPr>
              <w:t>архістиль (=регістр)</w:t>
            </w:r>
            <w:r w:rsidRPr="00A508B5">
              <w:rPr>
                <w:rFonts w:ascii="Times New Roman" w:hAnsi="Times New Roman"/>
                <w:sz w:val="28"/>
                <w:szCs w:val="28"/>
                <w:lang w:val="uk-UA"/>
              </w:rPr>
              <w:t xml:space="preserve"> та його стилі </w:t>
            </w:r>
            <w:r>
              <w:rPr>
                <w:rFonts w:ascii="Times New Roman" w:hAnsi="Times New Roman"/>
                <w:sz w:val="28"/>
                <w:szCs w:val="28"/>
                <w:lang w:val="uk-UA"/>
              </w:rPr>
              <w:t>чи підстилі</w:t>
            </w:r>
            <w:r w:rsidRPr="00A508B5">
              <w:rPr>
                <w:rFonts w:ascii="Times New Roman" w:hAnsi="Times New Roman"/>
                <w:sz w:val="28"/>
                <w:szCs w:val="28"/>
                <w:lang w:val="uk-UA"/>
              </w:rPr>
              <w:t>: фамільярний, просторічний</w:t>
            </w:r>
            <w:r>
              <w:rPr>
                <w:rFonts w:ascii="Times New Roman" w:hAnsi="Times New Roman"/>
                <w:sz w:val="28"/>
                <w:szCs w:val="28"/>
                <w:lang w:val="uk-UA"/>
              </w:rPr>
              <w:t xml:space="preserve"> і арготичний.</w:t>
            </w:r>
          </w:p>
          <w:p w14:paraId="070E4081" w14:textId="77777777" w:rsidR="00064762" w:rsidRDefault="00064762" w:rsidP="00CF1783">
            <w:pPr>
              <w:jc w:val="both"/>
              <w:rPr>
                <w:rFonts w:ascii="Times New Roman" w:hAnsi="Times New Roman" w:cs="Times New Roman"/>
                <w:color w:val="262626"/>
                <w:sz w:val="28"/>
                <w:szCs w:val="28"/>
                <w:shd w:val="clear" w:color="auto" w:fill="FFFFFF"/>
                <w:lang w:val="uk-UA"/>
              </w:rPr>
            </w:pPr>
            <w:r>
              <w:rPr>
                <w:rFonts w:ascii="Times New Roman" w:hAnsi="Times New Roman"/>
                <w:sz w:val="28"/>
                <w:szCs w:val="28"/>
                <w:lang w:val="uk-UA"/>
              </w:rPr>
              <w:t>Тема 4. Фонетичні та орфоепічні особливості французької розмовної мови.</w:t>
            </w:r>
          </w:p>
          <w:p w14:paraId="48CD4F75" w14:textId="77777777" w:rsidR="00064762" w:rsidRDefault="00064762" w:rsidP="00CF1783">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Тема 5. Лексика фамільярного та просторічного підстилю.</w:t>
            </w:r>
          </w:p>
          <w:p w14:paraId="076E16FF" w14:textId="77777777" w:rsidR="00064762" w:rsidRDefault="00064762" w:rsidP="00CF1783">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lastRenderedPageBreak/>
              <w:t>Тема 6. Лексика арго, верлан, вульгаризми у французькій мові.</w:t>
            </w:r>
          </w:p>
          <w:p w14:paraId="2574DFCC" w14:textId="77777777" w:rsidR="00064762" w:rsidRPr="00B71669" w:rsidRDefault="00064762" w:rsidP="00CF1783">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 xml:space="preserve">Тема 7. </w:t>
            </w:r>
            <w:r w:rsidRPr="00CF1783">
              <w:rPr>
                <w:rFonts w:ascii="Times New Roman" w:hAnsi="Times New Roman" w:cs="Times New Roman"/>
                <w:color w:val="262626"/>
                <w:sz w:val="28"/>
                <w:szCs w:val="28"/>
                <w:shd w:val="clear" w:color="auto" w:fill="FFFFFF"/>
                <w:lang w:val="ru-RU"/>
              </w:rPr>
              <w:t xml:space="preserve">Синтаксична будова сучасної французької мови та методи її дослідження. Класифікація речень та аналіз синтаксичних структур, притаманних французькому тексту. </w:t>
            </w:r>
            <w:r>
              <w:rPr>
                <w:rFonts w:ascii="Times New Roman" w:hAnsi="Times New Roman" w:cs="Times New Roman"/>
                <w:color w:val="262626"/>
                <w:sz w:val="28"/>
                <w:szCs w:val="28"/>
                <w:shd w:val="clear" w:color="auto" w:fill="FFFFFF"/>
                <w:lang w:val="uk-UA"/>
              </w:rPr>
              <w:t>Тема 8. В</w:t>
            </w:r>
            <w:r w:rsidRPr="00CF1783">
              <w:rPr>
                <w:rFonts w:ascii="Times New Roman" w:hAnsi="Times New Roman" w:cs="Times New Roman"/>
                <w:color w:val="262626"/>
                <w:sz w:val="28"/>
                <w:szCs w:val="28"/>
                <w:shd w:val="clear" w:color="auto" w:fill="FFFFFF"/>
                <w:lang w:val="uk-UA"/>
              </w:rPr>
              <w:t xml:space="preserve">ивчення синтаксичної будови </w:t>
            </w:r>
            <w:r>
              <w:rPr>
                <w:rFonts w:ascii="Times New Roman" w:hAnsi="Times New Roman" w:cs="Times New Roman"/>
                <w:color w:val="262626"/>
                <w:sz w:val="28"/>
                <w:szCs w:val="28"/>
                <w:shd w:val="clear" w:color="auto" w:fill="FFFFFF"/>
                <w:lang w:val="uk-UA"/>
              </w:rPr>
              <w:t xml:space="preserve">розмовного стилю </w:t>
            </w:r>
            <w:r w:rsidRPr="00CF1783">
              <w:rPr>
                <w:rFonts w:ascii="Times New Roman" w:hAnsi="Times New Roman" w:cs="Times New Roman"/>
                <w:color w:val="262626"/>
                <w:sz w:val="28"/>
                <w:szCs w:val="28"/>
                <w:shd w:val="clear" w:color="auto" w:fill="FFFFFF"/>
                <w:lang w:val="uk-UA"/>
              </w:rPr>
              <w:t>французької мови, форм, значень та функцій синтаксичних структур, вживаних у розмовній сучасній мові та їх переклад українською мовою.</w:t>
            </w:r>
          </w:p>
          <w:p w14:paraId="0FBA6091" w14:textId="77777777" w:rsidR="00064762" w:rsidRPr="00DD635C" w:rsidRDefault="00064762" w:rsidP="00CF1783">
            <w:pPr>
              <w:jc w:val="both"/>
              <w:rPr>
                <w:rFonts w:ascii="Times New Roman" w:hAnsi="Times New Roman" w:cs="Times New Roman"/>
                <w:sz w:val="28"/>
                <w:szCs w:val="28"/>
                <w:lang w:val="uk-UA"/>
              </w:rPr>
            </w:pPr>
          </w:p>
        </w:tc>
      </w:tr>
      <w:tr w:rsidR="00064762" w:rsidRPr="00B926BD" w14:paraId="216E011C" w14:textId="77777777" w:rsidTr="00CF1783">
        <w:tc>
          <w:tcPr>
            <w:tcW w:w="3823" w:type="dxa"/>
          </w:tcPr>
          <w:p w14:paraId="249CA5A9" w14:textId="77777777" w:rsidR="00064762" w:rsidRPr="00B926BD" w:rsidRDefault="00064762" w:rsidP="00CF1783">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Форма семестрового контролю*</w:t>
            </w:r>
          </w:p>
        </w:tc>
        <w:tc>
          <w:tcPr>
            <w:tcW w:w="5811" w:type="dxa"/>
          </w:tcPr>
          <w:p w14:paraId="288C177E" w14:textId="77777777" w:rsidR="00064762" w:rsidRPr="00B926BD" w:rsidRDefault="00064762" w:rsidP="00CF1783">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14:paraId="142D5BD4" w14:textId="77777777" w:rsidR="00064762" w:rsidRPr="00B926BD" w:rsidRDefault="00064762" w:rsidP="00064762">
      <w:pPr>
        <w:jc w:val="center"/>
        <w:rPr>
          <w:rFonts w:ascii="Times New Roman" w:hAnsi="Times New Roman" w:cs="Times New Roman"/>
          <w:sz w:val="28"/>
          <w:szCs w:val="28"/>
          <w:lang w:val="uk-UA"/>
        </w:rPr>
      </w:pPr>
    </w:p>
    <w:p w14:paraId="2B288086" w14:textId="77777777" w:rsidR="00064762" w:rsidRPr="003755C1" w:rsidRDefault="00064762" w:rsidP="00064762"/>
    <w:p w14:paraId="4BD76A79" w14:textId="77777777" w:rsidR="00064762" w:rsidRDefault="00064762" w:rsidP="00064762">
      <w:pPr>
        <w:jc w:val="center"/>
        <w:rPr>
          <w:rFonts w:ascii="Times New Roman" w:hAnsi="Times New Roman" w:cs="Times New Roman"/>
          <w:b/>
          <w:bCs/>
          <w:sz w:val="28"/>
          <w:szCs w:val="28"/>
          <w:lang w:val="uk-UA"/>
        </w:rPr>
      </w:pPr>
    </w:p>
    <w:p w14:paraId="221C7CF9" w14:textId="77777777" w:rsidR="00064762" w:rsidRDefault="00064762" w:rsidP="00064762">
      <w:pPr>
        <w:jc w:val="center"/>
        <w:rPr>
          <w:rFonts w:ascii="Times New Roman" w:hAnsi="Times New Roman" w:cs="Times New Roman"/>
          <w:b/>
          <w:bCs/>
          <w:sz w:val="28"/>
          <w:szCs w:val="28"/>
          <w:lang w:val="uk-UA"/>
        </w:rPr>
      </w:pPr>
    </w:p>
    <w:p w14:paraId="6563EA49" w14:textId="77777777" w:rsidR="00264F16" w:rsidRPr="001842DD" w:rsidRDefault="00264F16" w:rsidP="00867E45">
      <w:pPr>
        <w:rPr>
          <w:rFonts w:ascii="Times New Roman" w:hAnsi="Times New Roman" w:cs="Times New Roman"/>
          <w:b/>
          <w:bCs/>
          <w:sz w:val="28"/>
          <w:szCs w:val="28"/>
          <w:lang w:val="ru-RU"/>
        </w:rPr>
      </w:pPr>
    </w:p>
    <w:p w14:paraId="0C0EBC53" w14:textId="3B9DC4B6" w:rsidR="00D8747B" w:rsidRPr="006046EE" w:rsidRDefault="00C36975" w:rsidP="00D8747B">
      <w:pPr>
        <w:jc w:val="center"/>
        <w:rPr>
          <w:rFonts w:ascii="Times New Roman" w:hAnsi="Times New Roman" w:cs="Times New Roman"/>
          <w:b/>
          <w:bCs/>
          <w:sz w:val="28"/>
          <w:szCs w:val="28"/>
          <w:lang w:val="uk-UA"/>
        </w:rPr>
      </w:pPr>
      <w:r>
        <w:rPr>
          <w:rFonts w:ascii="Times New Roman" w:hAnsi="Times New Roman" w:cs="Times New Roman"/>
          <w:b/>
          <w:sz w:val="28"/>
          <w:szCs w:val="28"/>
          <w:lang w:val="uk-UA"/>
        </w:rPr>
        <w:t>Франкомовна поезія 19 століття</w:t>
      </w:r>
    </w:p>
    <w:tbl>
      <w:tblPr>
        <w:tblStyle w:val="a3"/>
        <w:tblW w:w="0" w:type="auto"/>
        <w:tblLook w:val="04A0" w:firstRow="1" w:lastRow="0" w:firstColumn="1" w:lastColumn="0" w:noHBand="0" w:noVBand="1"/>
      </w:tblPr>
      <w:tblGrid>
        <w:gridCol w:w="3256"/>
        <w:gridCol w:w="6089"/>
      </w:tblGrid>
      <w:tr w:rsidR="00D8747B" w:rsidRPr="006046EE" w14:paraId="5853BA5C" w14:textId="77777777" w:rsidTr="00733F79">
        <w:tc>
          <w:tcPr>
            <w:tcW w:w="3256" w:type="dxa"/>
          </w:tcPr>
          <w:p w14:paraId="2C5B6969" w14:textId="15BAC88E" w:rsidR="00D8747B" w:rsidRPr="006046EE" w:rsidRDefault="00AA0938" w:rsidP="003927F2">
            <w:pPr>
              <w:jc w:val="both"/>
              <w:rPr>
                <w:rFonts w:ascii="Times New Roman" w:hAnsi="Times New Roman" w:cs="Times New Roman"/>
                <w:sz w:val="28"/>
                <w:szCs w:val="28"/>
                <w:lang w:val="uk-UA"/>
              </w:rPr>
            </w:pPr>
            <w:r>
              <w:rPr>
                <w:rFonts w:ascii="Times New Roman" w:hAnsi="Times New Roman" w:cs="Times New Roman"/>
                <w:sz w:val="28"/>
                <w:szCs w:val="28"/>
                <w:lang w:val="uk-UA"/>
              </w:rPr>
              <w:t>Назва дисципліни</w:t>
            </w:r>
          </w:p>
        </w:tc>
        <w:tc>
          <w:tcPr>
            <w:tcW w:w="6089" w:type="dxa"/>
          </w:tcPr>
          <w:p w14:paraId="49E7AFE5" w14:textId="64975A30" w:rsidR="00D8747B" w:rsidRPr="00AA0938" w:rsidRDefault="00AA0938" w:rsidP="00AA0938">
            <w:pPr>
              <w:jc w:val="center"/>
              <w:rPr>
                <w:rFonts w:ascii="Times New Roman" w:hAnsi="Times New Roman" w:cs="Times New Roman"/>
                <w:bCs/>
                <w:sz w:val="28"/>
                <w:szCs w:val="28"/>
                <w:lang w:val="uk-UA"/>
              </w:rPr>
            </w:pPr>
            <w:bookmarkStart w:id="0" w:name="_GoBack"/>
            <w:r w:rsidRPr="00AA0938">
              <w:rPr>
                <w:rFonts w:ascii="Times New Roman" w:hAnsi="Times New Roman" w:cs="Times New Roman"/>
                <w:sz w:val="28"/>
                <w:szCs w:val="28"/>
                <w:lang w:val="uk-UA"/>
              </w:rPr>
              <w:t>Франкомовна поезія 19 століття</w:t>
            </w:r>
            <w:bookmarkEnd w:id="0"/>
          </w:p>
        </w:tc>
      </w:tr>
      <w:tr w:rsidR="00AA0938" w:rsidRPr="006046EE" w14:paraId="3FEA92C5" w14:textId="77777777" w:rsidTr="00733F79">
        <w:tc>
          <w:tcPr>
            <w:tcW w:w="3256" w:type="dxa"/>
          </w:tcPr>
          <w:p w14:paraId="267D72B4" w14:textId="44EA95ED" w:rsidR="00AA0938" w:rsidRPr="006046EE" w:rsidRDefault="00AA0938" w:rsidP="00AA0938">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Рівень вищої освіти</w:t>
            </w:r>
          </w:p>
        </w:tc>
        <w:tc>
          <w:tcPr>
            <w:tcW w:w="6089" w:type="dxa"/>
          </w:tcPr>
          <w:p w14:paraId="35A617C4" w14:textId="768682AE" w:rsidR="00AA0938" w:rsidRPr="006046EE" w:rsidRDefault="00AA0938" w:rsidP="00AA0938">
            <w:pPr>
              <w:jc w:val="both"/>
              <w:rPr>
                <w:rFonts w:ascii="Times New Roman" w:hAnsi="Times New Roman" w:cs="Times New Roman"/>
                <w:color w:val="333333"/>
                <w:sz w:val="28"/>
                <w:szCs w:val="28"/>
                <w:shd w:val="clear" w:color="auto" w:fill="FFFFFF"/>
                <w:lang w:val="uk-UA"/>
              </w:rPr>
            </w:pPr>
            <w:r w:rsidRPr="006046EE">
              <w:rPr>
                <w:rFonts w:ascii="Times New Roman" w:hAnsi="Times New Roman" w:cs="Times New Roman"/>
                <w:color w:val="333333"/>
                <w:sz w:val="28"/>
                <w:szCs w:val="28"/>
                <w:shd w:val="clear" w:color="auto" w:fill="FFFFFF"/>
                <w:lang w:val="uk-UA"/>
              </w:rPr>
              <w:t xml:space="preserve">освітній рівень </w:t>
            </w:r>
            <w:r w:rsidRPr="006046EE">
              <w:rPr>
                <w:rFonts w:ascii="Times New Roman" w:hAnsi="Times New Roman" w:cs="Times New Roman"/>
                <w:color w:val="333333"/>
                <w:sz w:val="28"/>
                <w:szCs w:val="28"/>
                <w:shd w:val="clear" w:color="auto" w:fill="FFFFFF"/>
              </w:rPr>
              <w:t>(бакалавр)</w:t>
            </w:r>
          </w:p>
        </w:tc>
      </w:tr>
      <w:tr w:rsidR="00D8747B" w:rsidRPr="006046EE" w14:paraId="5B42D7D2" w14:textId="77777777" w:rsidTr="00733F79">
        <w:tc>
          <w:tcPr>
            <w:tcW w:w="3256" w:type="dxa"/>
          </w:tcPr>
          <w:p w14:paraId="1F2130EB"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Курс (рік) навчання</w:t>
            </w:r>
          </w:p>
        </w:tc>
        <w:tc>
          <w:tcPr>
            <w:tcW w:w="6089" w:type="dxa"/>
          </w:tcPr>
          <w:p w14:paraId="575E6483"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4</w:t>
            </w:r>
          </w:p>
        </w:tc>
      </w:tr>
      <w:tr w:rsidR="00D8747B" w:rsidRPr="006046EE" w14:paraId="61964F75" w14:textId="77777777" w:rsidTr="00733F79">
        <w:tc>
          <w:tcPr>
            <w:tcW w:w="3256" w:type="dxa"/>
          </w:tcPr>
          <w:p w14:paraId="2E5E7226"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Семестр</w:t>
            </w:r>
          </w:p>
        </w:tc>
        <w:tc>
          <w:tcPr>
            <w:tcW w:w="6089" w:type="dxa"/>
          </w:tcPr>
          <w:p w14:paraId="784DF3FE"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8</w:t>
            </w:r>
          </w:p>
        </w:tc>
      </w:tr>
      <w:tr w:rsidR="00D8747B" w:rsidRPr="006046EE" w14:paraId="231CBB4A" w14:textId="77777777" w:rsidTr="00733F79">
        <w:tc>
          <w:tcPr>
            <w:tcW w:w="3256" w:type="dxa"/>
          </w:tcPr>
          <w:p w14:paraId="5E7322D4"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 xml:space="preserve">Обсяг дисципліни в </w:t>
            </w:r>
            <w:r>
              <w:rPr>
                <w:rFonts w:ascii="Times New Roman" w:hAnsi="Times New Roman" w:cs="Times New Roman"/>
                <w:sz w:val="28"/>
                <w:szCs w:val="28"/>
                <w:lang w:val="uk-UA"/>
              </w:rPr>
              <w:t>кредитах</w:t>
            </w:r>
          </w:p>
        </w:tc>
        <w:tc>
          <w:tcPr>
            <w:tcW w:w="6089" w:type="dxa"/>
          </w:tcPr>
          <w:p w14:paraId="020C0B5E"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3</w:t>
            </w:r>
            <w:r>
              <w:rPr>
                <w:rFonts w:ascii="Times New Roman" w:hAnsi="Times New Roman" w:cs="Times New Roman"/>
                <w:sz w:val="28"/>
                <w:szCs w:val="28"/>
                <w:lang w:val="uk-UA"/>
              </w:rPr>
              <w:t xml:space="preserve"> кредити ЄКТС</w:t>
            </w:r>
          </w:p>
        </w:tc>
      </w:tr>
      <w:tr w:rsidR="00D8747B" w:rsidRPr="006046EE" w14:paraId="16BCDAEF" w14:textId="77777777" w:rsidTr="00733F79">
        <w:tc>
          <w:tcPr>
            <w:tcW w:w="3256" w:type="dxa"/>
          </w:tcPr>
          <w:p w14:paraId="2049CAD2"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Мова викладання</w:t>
            </w:r>
          </w:p>
        </w:tc>
        <w:tc>
          <w:tcPr>
            <w:tcW w:w="6089" w:type="dxa"/>
          </w:tcPr>
          <w:p w14:paraId="49F6A8F7" w14:textId="3F28093C" w:rsidR="00D8747B" w:rsidRPr="006046EE" w:rsidRDefault="005A3A1B" w:rsidP="003927F2">
            <w:pPr>
              <w:jc w:val="both"/>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00D8747B" w:rsidRPr="006046EE">
              <w:rPr>
                <w:rFonts w:ascii="Times New Roman" w:hAnsi="Times New Roman" w:cs="Times New Roman"/>
                <w:sz w:val="28"/>
                <w:szCs w:val="28"/>
                <w:lang w:val="uk-UA"/>
              </w:rPr>
              <w:t xml:space="preserve">ька </w:t>
            </w:r>
          </w:p>
        </w:tc>
      </w:tr>
      <w:tr w:rsidR="00D8747B" w:rsidRPr="00CF1783" w14:paraId="16394AA9" w14:textId="77777777" w:rsidTr="00733F79">
        <w:tc>
          <w:tcPr>
            <w:tcW w:w="3256" w:type="dxa"/>
          </w:tcPr>
          <w:p w14:paraId="6627B613"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Передумови для вивчення дисципліни</w:t>
            </w:r>
          </w:p>
        </w:tc>
        <w:tc>
          <w:tcPr>
            <w:tcW w:w="6089" w:type="dxa"/>
          </w:tcPr>
          <w:p w14:paraId="2042A9B0" w14:textId="77777777" w:rsidR="00D8747B" w:rsidRDefault="00C36975" w:rsidP="003927F2">
            <w:pPr>
              <w:jc w:val="both"/>
              <w:rPr>
                <w:rFonts w:ascii="Times New Roman" w:hAnsi="Times New Roman" w:cs="Times New Roman"/>
                <w:sz w:val="28"/>
                <w:szCs w:val="28"/>
                <w:lang w:val="uk-UA"/>
              </w:rPr>
            </w:pPr>
            <w:r>
              <w:rPr>
                <w:rFonts w:ascii="Times New Roman" w:hAnsi="Times New Roman" w:cs="Times New Roman"/>
                <w:sz w:val="28"/>
                <w:szCs w:val="28"/>
                <w:lang w:val="uk-UA"/>
              </w:rPr>
              <w:t>Історія світової літератури,</w:t>
            </w:r>
          </w:p>
          <w:p w14:paraId="1C80DA09" w14:textId="39F0B626" w:rsidR="00C36975" w:rsidRPr="006046EE" w:rsidRDefault="00C36975" w:rsidP="003927F2">
            <w:pPr>
              <w:jc w:val="both"/>
              <w:rPr>
                <w:rFonts w:ascii="Times New Roman" w:hAnsi="Times New Roman" w:cs="Times New Roman"/>
                <w:sz w:val="28"/>
                <w:szCs w:val="28"/>
                <w:lang w:val="uk-UA"/>
              </w:rPr>
            </w:pPr>
            <w:r>
              <w:rPr>
                <w:rFonts w:ascii="Times New Roman" w:hAnsi="Times New Roman" w:cs="Times New Roman"/>
                <w:sz w:val="28"/>
                <w:szCs w:val="28"/>
                <w:lang w:val="uk-UA"/>
              </w:rPr>
              <w:t>Французька мова (практичний курс)</w:t>
            </w:r>
          </w:p>
        </w:tc>
      </w:tr>
      <w:tr w:rsidR="00D8747B" w:rsidRPr="00CF1783" w14:paraId="36237D92" w14:textId="77777777" w:rsidTr="00733F79">
        <w:tc>
          <w:tcPr>
            <w:tcW w:w="3256" w:type="dxa"/>
          </w:tcPr>
          <w:p w14:paraId="2EF2027F"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Кафедра, яка забезпечує викладання дисципліни</w:t>
            </w:r>
          </w:p>
        </w:tc>
        <w:tc>
          <w:tcPr>
            <w:tcW w:w="6089" w:type="dxa"/>
          </w:tcPr>
          <w:p w14:paraId="15569875" w14:textId="5C6588A8"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 xml:space="preserve">Кафедра </w:t>
            </w:r>
            <w:r w:rsidR="00C36975">
              <w:rPr>
                <w:rFonts w:ascii="Times New Roman" w:hAnsi="Times New Roman" w:cs="Times New Roman"/>
                <w:sz w:val="28"/>
                <w:szCs w:val="28"/>
                <w:lang w:val="uk-UA"/>
              </w:rPr>
              <w:t>романських мов та зарубіжної літератури</w:t>
            </w:r>
          </w:p>
        </w:tc>
      </w:tr>
      <w:tr w:rsidR="00D8747B" w:rsidRPr="00CF1783" w14:paraId="1983B176" w14:textId="77777777" w:rsidTr="00733F79">
        <w:tc>
          <w:tcPr>
            <w:tcW w:w="3256" w:type="dxa"/>
          </w:tcPr>
          <w:p w14:paraId="0A95254E"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Інформаційне забезпечення</w:t>
            </w:r>
          </w:p>
        </w:tc>
        <w:tc>
          <w:tcPr>
            <w:tcW w:w="6089" w:type="dxa"/>
          </w:tcPr>
          <w:p w14:paraId="16C4DDF5"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Навчально-методичні розробки до курсу, підручники, електронні ресурси</w:t>
            </w:r>
          </w:p>
        </w:tc>
      </w:tr>
      <w:tr w:rsidR="00D8747B" w:rsidRPr="006046EE" w14:paraId="134C5FAE" w14:textId="77777777" w:rsidTr="00733F79">
        <w:tc>
          <w:tcPr>
            <w:tcW w:w="3256" w:type="dxa"/>
          </w:tcPr>
          <w:p w14:paraId="6C3BAAD8"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Форма проведення занять</w:t>
            </w:r>
          </w:p>
        </w:tc>
        <w:tc>
          <w:tcPr>
            <w:tcW w:w="6089" w:type="dxa"/>
          </w:tcPr>
          <w:p w14:paraId="48161C66"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Лекції та семінари</w:t>
            </w:r>
          </w:p>
        </w:tc>
      </w:tr>
      <w:tr w:rsidR="00733F79" w:rsidRPr="00CF1783" w14:paraId="4FEB4020" w14:textId="77777777" w:rsidTr="00733F79">
        <w:tc>
          <w:tcPr>
            <w:tcW w:w="3256" w:type="dxa"/>
          </w:tcPr>
          <w:p w14:paraId="30DC871A" w14:textId="12C22A2D" w:rsidR="00733F79" w:rsidRPr="006046EE" w:rsidRDefault="00733F79" w:rsidP="00733F79">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Ключові результати навчання (знання, уміння та інші компетентності)</w:t>
            </w:r>
          </w:p>
        </w:tc>
        <w:tc>
          <w:tcPr>
            <w:tcW w:w="6089" w:type="dxa"/>
          </w:tcPr>
          <w:p w14:paraId="03E996DA" w14:textId="77777777" w:rsidR="00A447F3" w:rsidRPr="004503DE" w:rsidRDefault="00A447F3" w:rsidP="004503DE">
            <w:pPr>
              <w:tabs>
                <w:tab w:val="left" w:pos="284"/>
                <w:tab w:val="left" w:pos="567"/>
              </w:tabs>
              <w:ind w:firstLine="562"/>
              <w:jc w:val="both"/>
              <w:rPr>
                <w:rFonts w:ascii="Times New Roman" w:hAnsi="Times New Roman" w:cs="Times New Roman"/>
                <w:sz w:val="28"/>
                <w:szCs w:val="28"/>
                <w:lang w:val="uk-UA"/>
              </w:rPr>
            </w:pPr>
            <w:r w:rsidRPr="004503DE">
              <w:rPr>
                <w:rFonts w:ascii="Times New Roman" w:hAnsi="Times New Roman" w:cs="Times New Roman"/>
                <w:sz w:val="28"/>
                <w:szCs w:val="28"/>
                <w:lang w:val="uk-UA"/>
              </w:rPr>
              <w:t xml:space="preserve">У результаті вивчення навчальної дисципліни студент повинен </w:t>
            </w:r>
          </w:p>
          <w:p w14:paraId="334CECDB" w14:textId="77777777" w:rsidR="00A447F3" w:rsidRPr="004503DE" w:rsidRDefault="00A447F3" w:rsidP="004503DE">
            <w:pPr>
              <w:tabs>
                <w:tab w:val="left" w:pos="284"/>
                <w:tab w:val="left" w:pos="567"/>
              </w:tabs>
              <w:jc w:val="both"/>
              <w:rPr>
                <w:rFonts w:ascii="Times New Roman" w:hAnsi="Times New Roman" w:cs="Times New Roman"/>
                <w:sz w:val="28"/>
                <w:szCs w:val="28"/>
                <w:lang w:val="uk-UA"/>
              </w:rPr>
            </w:pPr>
            <w:r w:rsidRPr="004503DE">
              <w:rPr>
                <w:rFonts w:ascii="Times New Roman" w:hAnsi="Times New Roman" w:cs="Times New Roman"/>
                <w:sz w:val="28"/>
                <w:szCs w:val="28"/>
                <w:lang w:val="uk-UA"/>
              </w:rPr>
              <w:t xml:space="preserve">знати: </w:t>
            </w:r>
          </w:p>
          <w:p w14:paraId="29276839" w14:textId="77777777" w:rsidR="00A447F3" w:rsidRPr="004503DE" w:rsidRDefault="00A447F3" w:rsidP="00AA0938">
            <w:pPr>
              <w:tabs>
                <w:tab w:val="left" w:pos="284"/>
                <w:tab w:val="left" w:pos="567"/>
              </w:tabs>
              <w:jc w:val="both"/>
              <w:rPr>
                <w:rFonts w:ascii="Times New Roman" w:hAnsi="Times New Roman" w:cs="Times New Roman"/>
                <w:sz w:val="28"/>
                <w:szCs w:val="28"/>
                <w:lang w:val="uk-UA"/>
              </w:rPr>
            </w:pPr>
            <w:r w:rsidRPr="004503DE">
              <w:rPr>
                <w:rFonts w:ascii="Times New Roman" w:hAnsi="Times New Roman" w:cs="Times New Roman"/>
                <w:sz w:val="28"/>
                <w:szCs w:val="28"/>
                <w:lang w:val="uk-UA"/>
              </w:rPr>
              <w:t>періодизацію франкомовної поезії 19-го століття;</w:t>
            </w:r>
          </w:p>
          <w:p w14:paraId="67D6244D" w14:textId="77777777" w:rsidR="00A447F3" w:rsidRPr="004503DE" w:rsidRDefault="00A447F3" w:rsidP="00AA0938">
            <w:pPr>
              <w:tabs>
                <w:tab w:val="left" w:pos="284"/>
                <w:tab w:val="left" w:pos="567"/>
              </w:tabs>
              <w:jc w:val="both"/>
              <w:rPr>
                <w:rFonts w:ascii="Times New Roman" w:hAnsi="Times New Roman" w:cs="Times New Roman"/>
                <w:sz w:val="28"/>
                <w:szCs w:val="28"/>
                <w:lang w:val="uk-UA"/>
              </w:rPr>
            </w:pPr>
            <w:r w:rsidRPr="004503DE">
              <w:rPr>
                <w:rFonts w:ascii="Times New Roman" w:hAnsi="Times New Roman" w:cs="Times New Roman"/>
                <w:sz w:val="28"/>
                <w:szCs w:val="28"/>
                <w:lang w:val="uk-UA"/>
              </w:rPr>
              <w:t>суттєві відомості творчої біографії вивчених поетів;</w:t>
            </w:r>
          </w:p>
          <w:p w14:paraId="121362D3" w14:textId="335A7287" w:rsidR="00A447F3" w:rsidRPr="004503DE" w:rsidRDefault="004503DE" w:rsidP="00AA0938">
            <w:pPr>
              <w:tabs>
                <w:tab w:val="left" w:pos="284"/>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основні поняття версифікації;</w:t>
            </w:r>
          </w:p>
          <w:p w14:paraId="0CC30409" w14:textId="77777777" w:rsidR="00A447F3" w:rsidRPr="004503DE" w:rsidRDefault="00A447F3" w:rsidP="004503DE">
            <w:pPr>
              <w:tabs>
                <w:tab w:val="left" w:pos="284"/>
                <w:tab w:val="left" w:pos="567"/>
              </w:tabs>
              <w:ind w:firstLine="562"/>
              <w:jc w:val="both"/>
              <w:rPr>
                <w:rFonts w:ascii="Times New Roman" w:hAnsi="Times New Roman" w:cs="Times New Roman"/>
                <w:sz w:val="28"/>
                <w:szCs w:val="28"/>
                <w:lang w:val="uk-UA"/>
              </w:rPr>
            </w:pPr>
            <w:r w:rsidRPr="004503DE">
              <w:rPr>
                <w:rFonts w:ascii="Times New Roman" w:hAnsi="Times New Roman" w:cs="Times New Roman"/>
                <w:sz w:val="28"/>
                <w:szCs w:val="28"/>
                <w:lang w:val="uk-UA"/>
              </w:rPr>
              <w:t xml:space="preserve">вміти: </w:t>
            </w:r>
          </w:p>
          <w:p w14:paraId="307E7668" w14:textId="77777777" w:rsidR="00A447F3" w:rsidRPr="004503DE" w:rsidRDefault="00A447F3" w:rsidP="00AA0938">
            <w:pPr>
              <w:tabs>
                <w:tab w:val="left" w:pos="284"/>
                <w:tab w:val="left" w:pos="567"/>
              </w:tabs>
              <w:jc w:val="both"/>
              <w:rPr>
                <w:rFonts w:ascii="Times New Roman" w:hAnsi="Times New Roman" w:cs="Times New Roman"/>
                <w:sz w:val="28"/>
                <w:szCs w:val="28"/>
                <w:lang w:val="uk-UA"/>
              </w:rPr>
            </w:pPr>
            <w:r w:rsidRPr="004503DE">
              <w:rPr>
                <w:rFonts w:ascii="Times New Roman" w:hAnsi="Times New Roman" w:cs="Times New Roman"/>
                <w:sz w:val="28"/>
                <w:szCs w:val="28"/>
                <w:lang w:val="uk-UA"/>
              </w:rPr>
              <w:t>характеризувати основні стилі й тенденції розвитку франкомовної поезії у 19-му столітті;</w:t>
            </w:r>
          </w:p>
          <w:p w14:paraId="1737BA1A" w14:textId="2BB0F4B4" w:rsidR="00733F79" w:rsidRPr="006046EE" w:rsidRDefault="00A447F3" w:rsidP="00AA0938">
            <w:pPr>
              <w:tabs>
                <w:tab w:val="left" w:pos="284"/>
                <w:tab w:val="left" w:pos="567"/>
              </w:tabs>
              <w:jc w:val="both"/>
              <w:rPr>
                <w:rFonts w:ascii="Times New Roman" w:hAnsi="Times New Roman" w:cs="Times New Roman"/>
                <w:sz w:val="28"/>
                <w:szCs w:val="28"/>
                <w:lang w:val="uk-UA"/>
              </w:rPr>
            </w:pPr>
            <w:r w:rsidRPr="004503DE">
              <w:rPr>
                <w:rFonts w:ascii="Times New Roman" w:hAnsi="Times New Roman" w:cs="Times New Roman"/>
                <w:sz w:val="28"/>
                <w:szCs w:val="28"/>
                <w:lang w:val="uk-UA"/>
              </w:rPr>
              <w:t>аналізувати поезії французьких авторів 19-го століття.</w:t>
            </w:r>
          </w:p>
        </w:tc>
      </w:tr>
      <w:tr w:rsidR="00733F79" w:rsidRPr="00CF1783" w14:paraId="056BCD9D" w14:textId="77777777" w:rsidTr="00733F79">
        <w:tc>
          <w:tcPr>
            <w:tcW w:w="3256" w:type="dxa"/>
          </w:tcPr>
          <w:p w14:paraId="2133EC8F" w14:textId="3DD8ABF5" w:rsidR="00733F79" w:rsidRDefault="00733F79" w:rsidP="00733F79">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Короткий зміст дисципліни (що буде вивчатися, перелік тем)</w:t>
            </w:r>
          </w:p>
        </w:tc>
        <w:tc>
          <w:tcPr>
            <w:tcW w:w="6089" w:type="dxa"/>
          </w:tcPr>
          <w:p w14:paraId="118A10D6" w14:textId="77777777" w:rsidR="00A447F3" w:rsidRPr="00A447F3" w:rsidRDefault="00A447F3" w:rsidP="00A447F3">
            <w:pPr>
              <w:tabs>
                <w:tab w:val="left" w:pos="284"/>
                <w:tab w:val="left" w:pos="567"/>
              </w:tabs>
              <w:ind w:firstLine="567"/>
              <w:jc w:val="both"/>
              <w:rPr>
                <w:rFonts w:ascii="Times New Roman" w:hAnsi="Times New Roman" w:cs="Times New Roman"/>
                <w:sz w:val="24"/>
                <w:szCs w:val="24"/>
                <w:lang w:val="uk-UA"/>
              </w:rPr>
            </w:pPr>
            <w:r w:rsidRPr="00A447F3">
              <w:rPr>
                <w:rFonts w:ascii="Times New Roman" w:hAnsi="Times New Roman" w:cs="Times New Roman"/>
                <w:sz w:val="24"/>
                <w:szCs w:val="24"/>
                <w:lang w:val="uk-UA"/>
              </w:rPr>
              <w:t>Завдання курсу за вибором полягає у поглибленні філологічних уявлень студентів про франкомовну поезію 19-го століття, уточненні понять версифікації, вдосконаленні в інтерпретації поетичних творів французьких авторів.</w:t>
            </w:r>
          </w:p>
          <w:p w14:paraId="585ABCE6" w14:textId="1FFB6734" w:rsidR="00A447F3" w:rsidRPr="00CF1783" w:rsidRDefault="00A447F3" w:rsidP="00A447F3">
            <w:pPr>
              <w:pStyle w:val="1"/>
              <w:spacing w:before="0"/>
              <w:outlineLvl w:val="0"/>
              <w:rPr>
                <w:rFonts w:ascii="Times New Roman" w:hAnsi="Times New Roman" w:cs="Times New Roman"/>
                <w:b/>
                <w:color w:val="auto"/>
                <w:sz w:val="24"/>
                <w:szCs w:val="24"/>
                <w:lang w:val="fr-FR"/>
              </w:rPr>
            </w:pPr>
            <w:r>
              <w:rPr>
                <w:rFonts w:ascii="Times New Roman" w:hAnsi="Times New Roman" w:cs="Times New Roman"/>
                <w:color w:val="auto"/>
                <w:sz w:val="24"/>
                <w:szCs w:val="24"/>
              </w:rPr>
              <w:t>Тема</w:t>
            </w:r>
            <w:r w:rsidRPr="00A447F3">
              <w:rPr>
                <w:rFonts w:ascii="Times New Roman" w:hAnsi="Times New Roman" w:cs="Times New Roman"/>
                <w:color w:val="auto"/>
                <w:sz w:val="24"/>
                <w:szCs w:val="24"/>
                <w:lang w:val="fr-FR"/>
              </w:rPr>
              <w:t xml:space="preserve"> 1.</w:t>
            </w:r>
            <w:r w:rsidRPr="00A447F3">
              <w:rPr>
                <w:rFonts w:ascii="Times New Roman" w:hAnsi="Times New Roman" w:cs="Times New Roman"/>
                <w:color w:val="auto"/>
                <w:w w:val="103"/>
                <w:sz w:val="24"/>
                <w:szCs w:val="24"/>
                <w:lang w:val="fr-FR"/>
              </w:rPr>
              <w:t xml:space="preserve"> </w:t>
            </w:r>
            <w:r w:rsidRPr="00CF1783">
              <w:rPr>
                <w:rFonts w:ascii="Times New Roman" w:hAnsi="Times New Roman" w:cs="Times New Roman"/>
                <w:color w:val="auto"/>
                <w:sz w:val="24"/>
                <w:szCs w:val="24"/>
                <w:lang w:val="fr-FR"/>
              </w:rPr>
              <w:t>Le MOUVEMENT du ROMANTISME</w:t>
            </w:r>
          </w:p>
          <w:p w14:paraId="29E0A3FA" w14:textId="77777777" w:rsidR="00A447F3" w:rsidRPr="00A447F3" w:rsidRDefault="00A447F3" w:rsidP="00A447F3">
            <w:pPr>
              <w:rPr>
                <w:rFonts w:ascii="Times New Roman" w:hAnsi="Times New Roman" w:cs="Times New Roman"/>
                <w:sz w:val="24"/>
                <w:szCs w:val="24"/>
                <w:lang w:val="fr-FR"/>
              </w:rPr>
            </w:pPr>
            <w:r w:rsidRPr="00A447F3">
              <w:rPr>
                <w:rFonts w:ascii="Times New Roman" w:hAnsi="Times New Roman" w:cs="Times New Roman"/>
                <w:sz w:val="24"/>
                <w:szCs w:val="24"/>
                <w:lang w:val="fr-FR"/>
              </w:rPr>
              <w:t>Génie du romantisme : l’inspiration romantique; l’esthétique romantique; la morale romantique.</w:t>
            </w:r>
          </w:p>
          <w:p w14:paraId="471EBCF1" w14:textId="77777777" w:rsidR="00A447F3" w:rsidRPr="00A447F3" w:rsidRDefault="00A447F3" w:rsidP="00A447F3">
            <w:pPr>
              <w:rPr>
                <w:rFonts w:ascii="Times New Roman" w:hAnsi="Times New Roman" w:cs="Times New Roman"/>
                <w:sz w:val="24"/>
                <w:szCs w:val="24"/>
                <w:lang w:val="fr-FR"/>
              </w:rPr>
            </w:pPr>
            <w:r w:rsidRPr="00A447F3">
              <w:rPr>
                <w:rFonts w:ascii="Times New Roman" w:hAnsi="Times New Roman" w:cs="Times New Roman"/>
                <w:sz w:val="24"/>
                <w:szCs w:val="24"/>
                <w:lang w:val="fr-FR"/>
              </w:rPr>
              <w:t>Lamartine, sa carrière, l’influence de son oeuvre sur l’évolution de la poésie romantique en France.</w:t>
            </w:r>
          </w:p>
          <w:p w14:paraId="0E01338B" w14:textId="758CB29C" w:rsidR="00A447F3" w:rsidRPr="00A447F3" w:rsidRDefault="00A447F3" w:rsidP="00A447F3">
            <w:pPr>
              <w:pStyle w:val="2"/>
              <w:spacing w:before="0" w:after="0"/>
              <w:outlineLvl w:val="1"/>
              <w:rPr>
                <w:rFonts w:ascii="Times New Roman" w:hAnsi="Times New Roman" w:cs="Times New Roman"/>
                <w:b w:val="0"/>
                <w:i w:val="0"/>
                <w:sz w:val="24"/>
                <w:szCs w:val="24"/>
                <w:lang w:val="fr-FR"/>
              </w:rPr>
            </w:pPr>
            <w:r>
              <w:rPr>
                <w:rFonts w:ascii="Times New Roman" w:eastAsiaTheme="minorHAnsi" w:hAnsi="Times New Roman" w:cs="Times New Roman"/>
                <w:b w:val="0"/>
                <w:bCs w:val="0"/>
                <w:i w:val="0"/>
                <w:iCs w:val="0"/>
                <w:w w:val="103"/>
                <w:sz w:val="24"/>
                <w:szCs w:val="24"/>
                <w:lang w:val="fr-FR" w:eastAsia="en-US"/>
              </w:rPr>
              <w:t>Тема</w:t>
            </w:r>
            <w:r w:rsidRPr="00A447F3">
              <w:rPr>
                <w:rFonts w:ascii="Times New Roman" w:hAnsi="Times New Roman" w:cs="Times New Roman"/>
                <w:b w:val="0"/>
                <w:i w:val="0"/>
                <w:sz w:val="24"/>
                <w:szCs w:val="24"/>
                <w:lang w:val="fr-FR"/>
              </w:rPr>
              <w:t xml:space="preserve"> 2. ALFRED DE VIGNY</w:t>
            </w:r>
          </w:p>
          <w:p w14:paraId="5F2321A1" w14:textId="6E4AC845" w:rsidR="00A447F3" w:rsidRPr="00A447F3" w:rsidRDefault="00A447F3" w:rsidP="00A447F3">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La carrière de Vigny : l’inspiration pessimiste, la conquête d’un équilibre ; l’élaboration d’une sagesse.</w:t>
            </w:r>
          </w:p>
          <w:p w14:paraId="61CE036D" w14:textId="77777777" w:rsidR="00A447F3" w:rsidRPr="00A447F3" w:rsidRDefault="00A447F3" w:rsidP="00A447F3">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 xml:space="preserve">Ses </w:t>
            </w:r>
            <w:r w:rsidRPr="00A447F3">
              <w:rPr>
                <w:rFonts w:ascii="Times New Roman" w:hAnsi="Times New Roman" w:cs="Times New Roman"/>
                <w:i/>
                <w:sz w:val="24"/>
                <w:szCs w:val="24"/>
                <w:lang w:val="fr-FR"/>
              </w:rPr>
              <w:t>Poèmes antiques et modernes</w:t>
            </w:r>
            <w:r w:rsidRPr="00A447F3">
              <w:rPr>
                <w:rFonts w:ascii="Times New Roman" w:hAnsi="Times New Roman" w:cs="Times New Roman"/>
                <w:sz w:val="24"/>
                <w:szCs w:val="24"/>
                <w:lang w:val="fr-FR"/>
              </w:rPr>
              <w:t xml:space="preserve"> : </w:t>
            </w:r>
            <w:r w:rsidRPr="00A447F3">
              <w:rPr>
                <w:rFonts w:ascii="Times New Roman" w:hAnsi="Times New Roman" w:cs="Times New Roman"/>
                <w:i/>
                <w:sz w:val="24"/>
                <w:szCs w:val="24"/>
                <w:lang w:val="fr-FR"/>
              </w:rPr>
              <w:t>Mo</w:t>
            </w:r>
            <w:r w:rsidRPr="00A447F3">
              <w:rPr>
                <w:rFonts w:ascii="Times New Roman" w:hAnsi="Times New Roman" w:cs="Times New Roman"/>
                <w:i/>
                <w:sz w:val="24"/>
                <w:szCs w:val="24"/>
                <w:lang w:val="uk-UA"/>
              </w:rPr>
              <w:t>ї</w:t>
            </w:r>
            <w:r w:rsidRPr="00A447F3">
              <w:rPr>
                <w:rFonts w:ascii="Times New Roman" w:hAnsi="Times New Roman" w:cs="Times New Roman"/>
                <w:i/>
                <w:sz w:val="24"/>
                <w:szCs w:val="24"/>
                <w:lang w:val="fr-FR"/>
              </w:rPr>
              <w:t xml:space="preserve">se, Eloa ou </w:t>
            </w:r>
            <w:smartTag w:uri="urn:schemas-microsoft-com:office:smarttags" w:element="PersonName">
              <w:smartTagPr>
                <w:attr w:name="ProductID" w:val="la Soeur"/>
              </w:smartTagPr>
              <w:r w:rsidRPr="00A447F3">
                <w:rPr>
                  <w:rFonts w:ascii="Times New Roman" w:hAnsi="Times New Roman" w:cs="Times New Roman"/>
                  <w:i/>
                  <w:sz w:val="24"/>
                  <w:szCs w:val="24"/>
                  <w:lang w:val="fr-FR"/>
                </w:rPr>
                <w:t>la Soeur</w:t>
              </w:r>
            </w:smartTag>
            <w:r w:rsidRPr="00A447F3">
              <w:rPr>
                <w:rFonts w:ascii="Times New Roman" w:hAnsi="Times New Roman" w:cs="Times New Roman"/>
                <w:i/>
                <w:sz w:val="24"/>
                <w:szCs w:val="24"/>
                <w:lang w:val="fr-FR"/>
              </w:rPr>
              <w:t xml:space="preserve"> des anges, le Déluge</w:t>
            </w:r>
            <w:r w:rsidRPr="00A447F3">
              <w:rPr>
                <w:rFonts w:ascii="Times New Roman" w:hAnsi="Times New Roman" w:cs="Times New Roman"/>
                <w:sz w:val="24"/>
                <w:szCs w:val="24"/>
                <w:lang w:val="fr-FR"/>
              </w:rPr>
              <w:t xml:space="preserve">. </w:t>
            </w:r>
          </w:p>
          <w:p w14:paraId="3C9C0C78" w14:textId="2765919C" w:rsidR="00A447F3" w:rsidRPr="00A447F3" w:rsidRDefault="00A447F3" w:rsidP="00A447F3">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 xml:space="preserve">Les poèmes philosophiques : le recueil des </w:t>
            </w:r>
            <w:r w:rsidRPr="00A447F3">
              <w:rPr>
                <w:rFonts w:ascii="Times New Roman" w:hAnsi="Times New Roman" w:cs="Times New Roman"/>
                <w:i/>
                <w:sz w:val="24"/>
                <w:szCs w:val="24"/>
                <w:lang w:val="fr-FR"/>
              </w:rPr>
              <w:t>Destinées</w:t>
            </w:r>
            <w:r w:rsidRPr="00A447F3">
              <w:rPr>
                <w:rFonts w:ascii="Times New Roman" w:hAnsi="Times New Roman" w:cs="Times New Roman"/>
                <w:sz w:val="24"/>
                <w:szCs w:val="24"/>
                <w:lang w:val="fr-FR"/>
              </w:rPr>
              <w:t xml:space="preserve"> (</w:t>
            </w:r>
            <w:smartTag w:uri="urn:schemas-microsoft-com:office:smarttags" w:element="PersonName">
              <w:smartTagPr>
                <w:attr w:name="ProductID" w:val="La Mort"/>
              </w:smartTagPr>
              <w:r w:rsidRPr="00A447F3">
                <w:rPr>
                  <w:rFonts w:ascii="Times New Roman" w:hAnsi="Times New Roman" w:cs="Times New Roman"/>
                  <w:i/>
                  <w:sz w:val="24"/>
                  <w:szCs w:val="24"/>
                  <w:lang w:val="fr-FR"/>
                </w:rPr>
                <w:t>La Mort</w:t>
              </w:r>
            </w:smartTag>
            <w:r w:rsidRPr="00A447F3">
              <w:rPr>
                <w:rFonts w:ascii="Times New Roman" w:hAnsi="Times New Roman" w:cs="Times New Roman"/>
                <w:i/>
                <w:sz w:val="24"/>
                <w:szCs w:val="24"/>
                <w:lang w:val="fr-FR"/>
              </w:rPr>
              <w:t xml:space="preserve"> du Loup, </w:t>
            </w:r>
            <w:smartTag w:uri="urn:schemas-microsoft-com:office:smarttags" w:element="PersonName">
              <w:smartTagPr>
                <w:attr w:name="ProductID" w:val="La Maison"/>
              </w:smartTagPr>
              <w:r w:rsidRPr="00A447F3">
                <w:rPr>
                  <w:rFonts w:ascii="Times New Roman" w:hAnsi="Times New Roman" w:cs="Times New Roman"/>
                  <w:i/>
                  <w:sz w:val="24"/>
                  <w:szCs w:val="24"/>
                  <w:lang w:val="fr-FR"/>
                </w:rPr>
                <w:t>La Maison</w:t>
              </w:r>
            </w:smartTag>
            <w:r w:rsidRPr="00A447F3">
              <w:rPr>
                <w:rFonts w:ascii="Times New Roman" w:hAnsi="Times New Roman" w:cs="Times New Roman"/>
                <w:i/>
                <w:sz w:val="24"/>
                <w:szCs w:val="24"/>
                <w:lang w:val="fr-FR"/>
              </w:rPr>
              <w:t xml:space="preserve"> du Berger</w:t>
            </w:r>
            <w:r>
              <w:rPr>
                <w:rFonts w:ascii="Times New Roman" w:hAnsi="Times New Roman" w:cs="Times New Roman"/>
                <w:sz w:val="24"/>
                <w:szCs w:val="24"/>
                <w:lang w:val="fr-FR"/>
              </w:rPr>
              <w:t>).</w:t>
            </w:r>
          </w:p>
          <w:p w14:paraId="49973EEB" w14:textId="4DD36806" w:rsidR="00A447F3" w:rsidRPr="00A447F3" w:rsidRDefault="00A447F3" w:rsidP="00A447F3">
            <w:pPr>
              <w:pStyle w:val="2"/>
              <w:spacing w:before="0" w:after="0"/>
              <w:outlineLvl w:val="1"/>
              <w:rPr>
                <w:rFonts w:ascii="Times New Roman" w:hAnsi="Times New Roman" w:cs="Times New Roman"/>
                <w:b w:val="0"/>
                <w:i w:val="0"/>
                <w:sz w:val="24"/>
                <w:szCs w:val="24"/>
                <w:lang w:val="fr-FR"/>
              </w:rPr>
            </w:pPr>
            <w:r>
              <w:rPr>
                <w:rFonts w:ascii="Times New Roman" w:hAnsi="Times New Roman" w:cs="Times New Roman"/>
                <w:b w:val="0"/>
                <w:i w:val="0"/>
                <w:sz w:val="24"/>
                <w:szCs w:val="24"/>
              </w:rPr>
              <w:t>Тема</w:t>
            </w:r>
            <w:r w:rsidRPr="00A447F3">
              <w:rPr>
                <w:rFonts w:ascii="Times New Roman" w:hAnsi="Times New Roman" w:cs="Times New Roman"/>
                <w:b w:val="0"/>
                <w:i w:val="0"/>
                <w:sz w:val="24"/>
                <w:szCs w:val="24"/>
                <w:lang w:val="fr-FR"/>
              </w:rPr>
              <w:t xml:space="preserve"> 3. VICTOR HUGO POÈTE</w:t>
            </w:r>
          </w:p>
          <w:p w14:paraId="4A55A9B8" w14:textId="38F43A49" w:rsidR="00A447F3" w:rsidRPr="00A447F3" w:rsidRDefault="00A447F3" w:rsidP="00A447F3">
            <w:pPr>
              <w:jc w:val="both"/>
              <w:rPr>
                <w:rFonts w:ascii="Times New Roman" w:hAnsi="Times New Roman" w:cs="Times New Roman"/>
                <w:sz w:val="24"/>
                <w:szCs w:val="24"/>
                <w:lang w:val="fr-FR"/>
              </w:rPr>
            </w:pPr>
            <w:r>
              <w:rPr>
                <w:rFonts w:ascii="Times New Roman" w:hAnsi="Times New Roman" w:cs="Times New Roman"/>
                <w:sz w:val="24"/>
                <w:szCs w:val="24"/>
                <w:lang w:val="fr-FR"/>
              </w:rPr>
              <w:t>Carrière de Victor Hugo</w:t>
            </w:r>
            <w:r w:rsidRPr="00A447F3">
              <w:rPr>
                <w:rFonts w:ascii="Times New Roman" w:hAnsi="Times New Roman" w:cs="Times New Roman"/>
                <w:sz w:val="24"/>
                <w:szCs w:val="24"/>
                <w:lang w:val="fr-FR"/>
              </w:rPr>
              <w:t>.</w:t>
            </w:r>
          </w:p>
          <w:p w14:paraId="535CC458" w14:textId="77777777" w:rsidR="00A447F3" w:rsidRPr="00A447F3" w:rsidRDefault="00A447F3" w:rsidP="00A447F3">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Le chef romantique :</w:t>
            </w:r>
          </w:p>
          <w:p w14:paraId="0BE6FE04" w14:textId="2E24C632" w:rsidR="00A447F3" w:rsidRPr="00A447F3" w:rsidRDefault="00A447F3" w:rsidP="00A447F3">
            <w:pPr>
              <w:jc w:val="both"/>
              <w:rPr>
                <w:rFonts w:ascii="Times New Roman" w:hAnsi="Times New Roman" w:cs="Times New Roman"/>
                <w:sz w:val="24"/>
                <w:szCs w:val="24"/>
                <w:lang w:val="uk-UA"/>
              </w:rPr>
            </w:pPr>
            <w:r w:rsidRPr="00A447F3">
              <w:rPr>
                <w:rFonts w:ascii="Times New Roman" w:hAnsi="Times New Roman" w:cs="Times New Roman"/>
                <w:sz w:val="24"/>
                <w:szCs w:val="24"/>
                <w:lang w:val="fr-FR"/>
              </w:rPr>
              <w:t xml:space="preserve">Les progrès du génie lyrique: </w:t>
            </w:r>
            <w:r w:rsidRPr="00A447F3">
              <w:rPr>
                <w:rFonts w:ascii="Times New Roman" w:hAnsi="Times New Roman" w:cs="Times New Roman"/>
                <w:i/>
                <w:sz w:val="24"/>
                <w:szCs w:val="24"/>
                <w:lang w:val="fr-FR"/>
              </w:rPr>
              <w:t>Les Feuilles d’Automne</w:t>
            </w:r>
            <w:r w:rsidRPr="00A447F3">
              <w:rPr>
                <w:rFonts w:ascii="Times New Roman" w:hAnsi="Times New Roman" w:cs="Times New Roman"/>
                <w:sz w:val="24"/>
                <w:szCs w:val="24"/>
                <w:lang w:val="fr-FR"/>
              </w:rPr>
              <w:t xml:space="preserve"> (le recueil est dominé par la mélancolie), </w:t>
            </w:r>
            <w:r w:rsidRPr="00A447F3">
              <w:rPr>
                <w:rFonts w:ascii="Times New Roman" w:hAnsi="Times New Roman" w:cs="Times New Roman"/>
                <w:i/>
                <w:sz w:val="24"/>
                <w:szCs w:val="24"/>
                <w:lang w:val="fr-FR"/>
              </w:rPr>
              <w:t>Les Chants du Crépuscule</w:t>
            </w:r>
            <w:r>
              <w:rPr>
                <w:rFonts w:ascii="Times New Roman" w:hAnsi="Times New Roman" w:cs="Times New Roman"/>
                <w:sz w:val="24"/>
                <w:szCs w:val="24"/>
                <w:lang w:val="fr-FR"/>
              </w:rPr>
              <w:t xml:space="preserve"> (marqués par l’angoisse) ;</w:t>
            </w:r>
            <w:r>
              <w:rPr>
                <w:rFonts w:ascii="Times New Roman" w:hAnsi="Times New Roman" w:cs="Times New Roman"/>
                <w:sz w:val="24"/>
                <w:szCs w:val="24"/>
                <w:lang w:val="uk-UA"/>
              </w:rPr>
              <w:t xml:space="preserve"> </w:t>
            </w:r>
            <w:r w:rsidRPr="00A447F3">
              <w:rPr>
                <w:rFonts w:ascii="Times New Roman" w:hAnsi="Times New Roman" w:cs="Times New Roman"/>
                <w:sz w:val="24"/>
                <w:szCs w:val="24"/>
                <w:lang w:val="fr-FR"/>
              </w:rPr>
              <w:t>Années d’exil: lutte inexplicable contre l’“usurpateur” (</w:t>
            </w:r>
            <w:r w:rsidRPr="00A447F3">
              <w:rPr>
                <w:rFonts w:ascii="Times New Roman" w:hAnsi="Times New Roman" w:cs="Times New Roman"/>
                <w:i/>
                <w:sz w:val="24"/>
                <w:szCs w:val="24"/>
                <w:lang w:val="fr-FR"/>
              </w:rPr>
              <w:t>Les Châtiments</w:t>
            </w:r>
            <w:r w:rsidRPr="00A447F3">
              <w:rPr>
                <w:rFonts w:ascii="Times New Roman" w:hAnsi="Times New Roman" w:cs="Times New Roman"/>
                <w:sz w:val="24"/>
                <w:szCs w:val="24"/>
                <w:lang w:val="fr-FR"/>
              </w:rPr>
              <w:t xml:space="preserve">); </w:t>
            </w:r>
            <w:r w:rsidRPr="00A447F3">
              <w:rPr>
                <w:rFonts w:ascii="Times New Roman" w:hAnsi="Times New Roman" w:cs="Times New Roman"/>
                <w:i/>
                <w:sz w:val="24"/>
                <w:szCs w:val="24"/>
                <w:lang w:val="fr-FR"/>
              </w:rPr>
              <w:t>Les Contemplations,</w:t>
            </w:r>
            <w:r w:rsidRPr="00A447F3">
              <w:rPr>
                <w:rFonts w:ascii="Times New Roman" w:hAnsi="Times New Roman" w:cs="Times New Roman"/>
                <w:sz w:val="24"/>
                <w:szCs w:val="24"/>
                <w:lang w:val="fr-FR"/>
              </w:rPr>
              <w:t xml:space="preserve"> chef-d’oeuvre lyrique; son génie épique s’épanouit dans les oeuvres de l’exil et notamment dans </w:t>
            </w:r>
            <w:smartTag w:uri="urn:schemas-microsoft-com:office:smarttags" w:element="PersonName">
              <w:smartTagPr>
                <w:attr w:name="ProductID" w:val="La L￩gende"/>
              </w:smartTagPr>
              <w:r w:rsidRPr="00A447F3">
                <w:rPr>
                  <w:rFonts w:ascii="Times New Roman" w:hAnsi="Times New Roman" w:cs="Times New Roman"/>
                  <w:i/>
                  <w:sz w:val="24"/>
                  <w:szCs w:val="24"/>
                  <w:lang w:val="fr-FR"/>
                </w:rPr>
                <w:t>La Légende</w:t>
              </w:r>
            </w:smartTag>
            <w:r w:rsidRPr="00A447F3">
              <w:rPr>
                <w:rFonts w:ascii="Times New Roman" w:hAnsi="Times New Roman" w:cs="Times New Roman"/>
                <w:i/>
                <w:sz w:val="24"/>
                <w:szCs w:val="24"/>
                <w:lang w:val="fr-FR"/>
              </w:rPr>
              <w:t xml:space="preserve"> des Siècles.</w:t>
            </w:r>
            <w:r>
              <w:rPr>
                <w:rFonts w:ascii="Times New Roman" w:hAnsi="Times New Roman" w:cs="Times New Roman"/>
                <w:sz w:val="24"/>
                <w:szCs w:val="24"/>
                <w:lang w:val="uk-UA"/>
              </w:rPr>
              <w:t xml:space="preserve"> </w:t>
            </w:r>
            <w:r w:rsidRPr="00A447F3">
              <w:rPr>
                <w:rFonts w:ascii="Times New Roman" w:hAnsi="Times New Roman" w:cs="Times New Roman"/>
                <w:sz w:val="24"/>
                <w:szCs w:val="24"/>
                <w:lang w:val="fr-FR"/>
              </w:rPr>
              <w:t>Techique de Victor Hugo : l’art de la composition; la souplesse de la forme; la richesse du verbe; la virtuosité du vers.</w:t>
            </w:r>
          </w:p>
          <w:p w14:paraId="37AB9075" w14:textId="3861A519" w:rsidR="00A447F3" w:rsidRPr="00A447F3" w:rsidRDefault="00A447F3" w:rsidP="00A447F3">
            <w:pPr>
              <w:jc w:val="both"/>
              <w:rPr>
                <w:rFonts w:ascii="Times New Roman" w:hAnsi="Times New Roman" w:cs="Times New Roman"/>
                <w:sz w:val="24"/>
                <w:szCs w:val="24"/>
                <w:lang w:val="fr-FR"/>
              </w:rPr>
            </w:pPr>
            <w:r>
              <w:rPr>
                <w:rFonts w:ascii="Times New Roman" w:hAnsi="Times New Roman" w:cs="Times New Roman"/>
                <w:sz w:val="24"/>
                <w:szCs w:val="24"/>
              </w:rPr>
              <w:t>Тема</w:t>
            </w:r>
            <w:r w:rsidRPr="00A447F3">
              <w:rPr>
                <w:rFonts w:ascii="Times New Roman" w:hAnsi="Times New Roman" w:cs="Times New Roman"/>
                <w:sz w:val="24"/>
                <w:szCs w:val="24"/>
                <w:lang w:val="fr-FR"/>
              </w:rPr>
              <w:t xml:space="preserve"> </w:t>
            </w:r>
            <w:r w:rsidRPr="00A447F3">
              <w:rPr>
                <w:rFonts w:ascii="Times New Roman" w:hAnsi="Times New Roman" w:cs="Times New Roman"/>
                <w:sz w:val="24"/>
                <w:szCs w:val="24"/>
                <w:lang w:val="uk-UA"/>
              </w:rPr>
              <w:t xml:space="preserve">4. </w:t>
            </w:r>
            <w:r w:rsidRPr="00A447F3">
              <w:rPr>
                <w:rFonts w:ascii="Times New Roman" w:hAnsi="Times New Roman" w:cs="Times New Roman"/>
                <w:sz w:val="24"/>
                <w:szCs w:val="24"/>
                <w:lang w:val="fr-FR"/>
              </w:rPr>
              <w:t>ALFR</w:t>
            </w:r>
            <w:r>
              <w:rPr>
                <w:rFonts w:ascii="Times New Roman" w:hAnsi="Times New Roman" w:cs="Times New Roman"/>
                <w:sz w:val="24"/>
                <w:szCs w:val="24"/>
                <w:lang w:val="fr-FR"/>
              </w:rPr>
              <w:t>ED DE MUSSET</w:t>
            </w:r>
          </w:p>
          <w:p w14:paraId="5DAF236D" w14:textId="1A7DF4A4" w:rsidR="00A447F3" w:rsidRPr="00A447F3" w:rsidRDefault="00A447F3" w:rsidP="00A447F3">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La carrière de Musset : l’adolescence brillante ; la jeunesse tourmentée ; la déchéance précoce.</w:t>
            </w:r>
            <w:r>
              <w:rPr>
                <w:rFonts w:ascii="Times New Roman" w:hAnsi="Times New Roman" w:cs="Times New Roman"/>
                <w:sz w:val="24"/>
                <w:szCs w:val="24"/>
                <w:lang w:val="uk-UA"/>
              </w:rPr>
              <w:t xml:space="preserve"> </w:t>
            </w:r>
            <w:r w:rsidRPr="00A447F3">
              <w:rPr>
                <w:rFonts w:ascii="Times New Roman" w:hAnsi="Times New Roman" w:cs="Times New Roman"/>
                <w:sz w:val="24"/>
                <w:szCs w:val="24"/>
                <w:lang w:val="fr-FR"/>
              </w:rPr>
              <w:t>L’oeuvre de Musset-</w:t>
            </w:r>
            <w:r w:rsidRPr="00A447F3">
              <w:rPr>
                <w:rFonts w:ascii="Times New Roman" w:hAnsi="Times New Roman" w:cs="Times New Roman"/>
                <w:sz w:val="24"/>
                <w:szCs w:val="24"/>
                <w:lang w:val="fr-FR"/>
              </w:rPr>
              <w:lastRenderedPageBreak/>
              <w:t>poète : la verve brillante (jeux de la rime de du rythme) ; l’éloquence passionnée ; le goût classique ; la confidence dépouillée (</w:t>
            </w:r>
            <w:r w:rsidRPr="00A447F3">
              <w:rPr>
                <w:rFonts w:ascii="Times New Roman" w:hAnsi="Times New Roman" w:cs="Times New Roman"/>
                <w:i/>
                <w:sz w:val="24"/>
                <w:szCs w:val="24"/>
                <w:lang w:val="fr-FR"/>
              </w:rPr>
              <w:t>Contes d’Espagne et d’Italie, Les Nuits</w:t>
            </w:r>
            <w:r>
              <w:rPr>
                <w:rFonts w:ascii="Times New Roman" w:hAnsi="Times New Roman" w:cs="Times New Roman"/>
                <w:sz w:val="24"/>
                <w:szCs w:val="24"/>
                <w:lang w:val="fr-FR"/>
              </w:rPr>
              <w:t>).</w:t>
            </w:r>
          </w:p>
          <w:p w14:paraId="22EEFC65" w14:textId="1BC19E15" w:rsidR="00A447F3" w:rsidRPr="00A447F3" w:rsidRDefault="00A447F3" w:rsidP="00A447F3">
            <w:pPr>
              <w:jc w:val="both"/>
              <w:rPr>
                <w:rFonts w:ascii="Times New Roman" w:hAnsi="Times New Roman" w:cs="Times New Roman"/>
                <w:sz w:val="24"/>
                <w:szCs w:val="24"/>
                <w:lang w:val="uk-UA"/>
              </w:rPr>
            </w:pPr>
            <w:r>
              <w:rPr>
                <w:rFonts w:ascii="Times New Roman" w:hAnsi="Times New Roman" w:cs="Times New Roman"/>
                <w:sz w:val="24"/>
                <w:szCs w:val="24"/>
              </w:rPr>
              <w:t>Тема</w:t>
            </w:r>
            <w:r w:rsidRPr="00A447F3">
              <w:rPr>
                <w:rFonts w:ascii="Times New Roman" w:hAnsi="Times New Roman" w:cs="Times New Roman"/>
                <w:sz w:val="24"/>
                <w:szCs w:val="24"/>
                <w:lang w:val="fr-FR"/>
              </w:rPr>
              <w:t xml:space="preserve"> </w:t>
            </w:r>
            <w:r w:rsidRPr="00A447F3">
              <w:rPr>
                <w:rFonts w:ascii="Times New Roman" w:hAnsi="Times New Roman" w:cs="Times New Roman"/>
                <w:sz w:val="24"/>
                <w:szCs w:val="24"/>
                <w:lang w:val="uk-UA"/>
              </w:rPr>
              <w:t>5.</w:t>
            </w:r>
            <w:r w:rsidRPr="00A447F3">
              <w:rPr>
                <w:rFonts w:ascii="Times New Roman" w:hAnsi="Times New Roman" w:cs="Times New Roman"/>
                <w:sz w:val="24"/>
                <w:szCs w:val="24"/>
                <w:lang w:val="fr-FR"/>
              </w:rPr>
              <w:t xml:space="preserve"> ROMANTIQUES MINEURS  POESIE FORMALISTE. </w:t>
            </w:r>
          </w:p>
          <w:p w14:paraId="45556278" w14:textId="77777777" w:rsidR="00A447F3" w:rsidRPr="00A447F3" w:rsidRDefault="00A447F3" w:rsidP="00A447F3">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Marceline Desbordes-Valmore, Pétrus Borel, Aloysius Bertrand, Sainte-Beuve, Maurice de Guérin.</w:t>
            </w:r>
          </w:p>
          <w:p w14:paraId="77AF5CC6" w14:textId="77777777" w:rsidR="00A447F3" w:rsidRPr="00A447F3" w:rsidRDefault="00A447F3" w:rsidP="00A447F3">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L’art pour l’art. Le Parnasse contemporain.</w:t>
            </w:r>
          </w:p>
          <w:p w14:paraId="602BFF53" w14:textId="5AC9B206" w:rsidR="00A447F3" w:rsidRPr="00A447F3" w:rsidRDefault="00A447F3" w:rsidP="00A447F3">
            <w:pPr>
              <w:pStyle w:val="2"/>
              <w:spacing w:before="0" w:after="0"/>
              <w:outlineLvl w:val="1"/>
              <w:rPr>
                <w:rFonts w:ascii="Times New Roman" w:hAnsi="Times New Roman" w:cs="Times New Roman"/>
                <w:b w:val="0"/>
                <w:i w:val="0"/>
                <w:sz w:val="24"/>
                <w:szCs w:val="24"/>
                <w:lang w:val="fr-FR"/>
              </w:rPr>
            </w:pPr>
            <w:r>
              <w:rPr>
                <w:rFonts w:ascii="Times New Roman" w:hAnsi="Times New Roman" w:cs="Times New Roman"/>
                <w:sz w:val="24"/>
                <w:szCs w:val="24"/>
                <w:lang w:val="fr-FR"/>
              </w:rPr>
              <w:t>Тема</w:t>
            </w:r>
            <w:r w:rsidRPr="00A447F3">
              <w:rPr>
                <w:rFonts w:ascii="Times New Roman" w:hAnsi="Times New Roman" w:cs="Times New Roman"/>
                <w:b w:val="0"/>
                <w:i w:val="0"/>
                <w:sz w:val="24"/>
                <w:szCs w:val="24"/>
                <w:lang w:val="fr-FR"/>
              </w:rPr>
              <w:t xml:space="preserve"> 6. SYMBOLISME</w:t>
            </w:r>
          </w:p>
          <w:p w14:paraId="12EEFE27" w14:textId="53B8F212" w:rsidR="00A447F3" w:rsidRPr="00A447F3" w:rsidRDefault="00A447F3" w:rsidP="00A447F3">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Baudelaire, inspirateur de</w:t>
            </w:r>
            <w:r>
              <w:rPr>
                <w:rFonts w:ascii="Times New Roman" w:hAnsi="Times New Roman" w:cs="Times New Roman"/>
                <w:sz w:val="24"/>
                <w:szCs w:val="24"/>
                <w:lang w:val="fr-FR"/>
              </w:rPr>
              <w:t xml:space="preserve"> toute la poésie contemporaine</w:t>
            </w:r>
            <w:r w:rsidRPr="00A447F3">
              <w:rPr>
                <w:rFonts w:ascii="Times New Roman" w:hAnsi="Times New Roman" w:cs="Times New Roman"/>
                <w:sz w:val="24"/>
                <w:szCs w:val="24"/>
                <w:lang w:val="fr-FR"/>
              </w:rPr>
              <w:t>.</w:t>
            </w:r>
          </w:p>
          <w:p w14:paraId="0D429183" w14:textId="7978B95B" w:rsidR="00A447F3" w:rsidRPr="00A447F3" w:rsidRDefault="00A447F3" w:rsidP="00A447F3">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 xml:space="preserve">Mouvement du symbolisme : ses sources ; ses principes ; </w:t>
            </w:r>
            <w:r w:rsidRPr="00A447F3">
              <w:rPr>
                <w:rFonts w:ascii="Times New Roman" w:hAnsi="Times New Roman" w:cs="Times New Roman"/>
                <w:i/>
                <w:sz w:val="24"/>
                <w:szCs w:val="24"/>
                <w:lang w:val="fr-FR"/>
              </w:rPr>
              <w:t>Manifeste du symbolisme</w:t>
            </w:r>
            <w:r>
              <w:rPr>
                <w:rFonts w:ascii="Times New Roman" w:hAnsi="Times New Roman" w:cs="Times New Roman"/>
                <w:sz w:val="24"/>
                <w:szCs w:val="24"/>
                <w:lang w:val="fr-FR"/>
              </w:rPr>
              <w:t>.</w:t>
            </w:r>
            <w:r>
              <w:rPr>
                <w:rFonts w:ascii="Times New Roman" w:hAnsi="Times New Roman" w:cs="Times New Roman"/>
                <w:sz w:val="24"/>
                <w:szCs w:val="24"/>
                <w:lang w:val="uk-UA"/>
              </w:rPr>
              <w:t xml:space="preserve"> </w:t>
            </w:r>
            <w:r w:rsidRPr="00A447F3">
              <w:rPr>
                <w:rFonts w:ascii="Times New Roman" w:hAnsi="Times New Roman" w:cs="Times New Roman"/>
                <w:sz w:val="24"/>
                <w:szCs w:val="24"/>
                <w:lang w:val="fr-FR"/>
              </w:rPr>
              <w:t xml:space="preserve">Arthur Rimbaud : l’originalité de </w:t>
            </w:r>
            <w:r>
              <w:rPr>
                <w:rFonts w:ascii="Times New Roman" w:hAnsi="Times New Roman" w:cs="Times New Roman"/>
                <w:sz w:val="24"/>
                <w:szCs w:val="24"/>
                <w:lang w:val="fr-FR"/>
              </w:rPr>
              <w:t>son oeuvre ; symbolisme exalté.</w:t>
            </w:r>
            <w:r>
              <w:rPr>
                <w:rFonts w:ascii="Times New Roman" w:hAnsi="Times New Roman" w:cs="Times New Roman"/>
                <w:sz w:val="24"/>
                <w:szCs w:val="24"/>
                <w:lang w:val="uk-UA"/>
              </w:rPr>
              <w:t xml:space="preserve"> </w:t>
            </w:r>
            <w:r w:rsidRPr="00A447F3">
              <w:rPr>
                <w:rFonts w:ascii="Times New Roman" w:hAnsi="Times New Roman" w:cs="Times New Roman"/>
                <w:sz w:val="24"/>
                <w:szCs w:val="24"/>
                <w:lang w:val="fr-FR"/>
              </w:rPr>
              <w:t>Stéphane Mallarmé : l’inspiration baudelairienne, poésie pure, association d’</w:t>
            </w:r>
            <w:r>
              <w:rPr>
                <w:rFonts w:ascii="Times New Roman" w:hAnsi="Times New Roman" w:cs="Times New Roman"/>
                <w:sz w:val="24"/>
                <w:szCs w:val="24"/>
                <w:lang w:val="fr-FR"/>
              </w:rPr>
              <w:t>images et de rythmes, sonorité.</w:t>
            </w:r>
          </w:p>
          <w:p w14:paraId="01F35E60" w14:textId="13ED1D8E" w:rsidR="00A447F3" w:rsidRPr="00CF1783" w:rsidRDefault="00A447F3" w:rsidP="00A447F3">
            <w:pPr>
              <w:pStyle w:val="2"/>
              <w:spacing w:before="0" w:after="0"/>
              <w:outlineLvl w:val="1"/>
              <w:rPr>
                <w:rFonts w:ascii="Times New Roman" w:hAnsi="Times New Roman" w:cs="Times New Roman"/>
                <w:b w:val="0"/>
                <w:i w:val="0"/>
                <w:sz w:val="24"/>
                <w:szCs w:val="24"/>
                <w:lang w:val="fr-FR"/>
              </w:rPr>
            </w:pPr>
            <w:r>
              <w:rPr>
                <w:rFonts w:ascii="Times New Roman" w:hAnsi="Times New Roman" w:cs="Times New Roman"/>
                <w:b w:val="0"/>
                <w:i w:val="0"/>
                <w:sz w:val="24"/>
                <w:szCs w:val="24"/>
              </w:rPr>
              <w:t>Тема</w:t>
            </w:r>
            <w:r w:rsidRPr="00CF1783">
              <w:rPr>
                <w:rFonts w:ascii="Times New Roman" w:hAnsi="Times New Roman" w:cs="Times New Roman"/>
                <w:b w:val="0"/>
                <w:i w:val="0"/>
                <w:sz w:val="24"/>
                <w:szCs w:val="24"/>
                <w:lang w:val="fr-FR"/>
              </w:rPr>
              <w:t xml:space="preserve"> 7. PAUL VERLAINE</w:t>
            </w:r>
          </w:p>
          <w:p w14:paraId="4EB045E1" w14:textId="77777777" w:rsidR="00A447F3" w:rsidRPr="00A447F3" w:rsidRDefault="00A447F3" w:rsidP="00A447F3">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Ses débuts lyriques : origines romantiques et parnassiennes (</w:t>
            </w:r>
            <w:r w:rsidRPr="00A447F3">
              <w:rPr>
                <w:rFonts w:ascii="Times New Roman" w:hAnsi="Times New Roman" w:cs="Times New Roman"/>
                <w:i/>
                <w:sz w:val="24"/>
                <w:szCs w:val="24"/>
                <w:lang w:val="fr-FR"/>
              </w:rPr>
              <w:t>Poèmes saturniens</w:t>
            </w:r>
            <w:r w:rsidRPr="00A447F3">
              <w:rPr>
                <w:rFonts w:ascii="Times New Roman" w:hAnsi="Times New Roman" w:cs="Times New Roman"/>
                <w:sz w:val="24"/>
                <w:szCs w:val="24"/>
                <w:lang w:val="fr-FR"/>
              </w:rPr>
              <w:t>) ; inspirations de Watteau (</w:t>
            </w:r>
            <w:r w:rsidRPr="00A447F3">
              <w:rPr>
                <w:rFonts w:ascii="Times New Roman" w:hAnsi="Times New Roman" w:cs="Times New Roman"/>
                <w:i/>
                <w:sz w:val="24"/>
                <w:szCs w:val="24"/>
                <w:lang w:val="fr-FR"/>
              </w:rPr>
              <w:t>Fêtes galantes</w:t>
            </w:r>
            <w:r w:rsidRPr="00A447F3">
              <w:rPr>
                <w:rFonts w:ascii="Times New Roman" w:hAnsi="Times New Roman" w:cs="Times New Roman"/>
                <w:sz w:val="24"/>
                <w:szCs w:val="24"/>
                <w:lang w:val="fr-FR"/>
              </w:rPr>
              <w:t>) ; mirage de bonheur (</w:t>
            </w:r>
            <w:smartTag w:uri="urn:schemas-microsoft-com:office:smarttags" w:element="PersonName">
              <w:smartTagPr>
                <w:attr w:name="ProductID" w:val="La Bonne Chanson"/>
              </w:smartTagPr>
              <w:r w:rsidRPr="00A447F3">
                <w:rPr>
                  <w:rFonts w:ascii="Times New Roman" w:hAnsi="Times New Roman" w:cs="Times New Roman"/>
                  <w:i/>
                  <w:sz w:val="24"/>
                  <w:szCs w:val="24"/>
                  <w:lang w:val="fr-FR"/>
                </w:rPr>
                <w:t>La Bonne Chanson</w:t>
              </w:r>
            </w:smartTag>
            <w:r w:rsidRPr="00A447F3">
              <w:rPr>
                <w:rFonts w:ascii="Times New Roman" w:hAnsi="Times New Roman" w:cs="Times New Roman"/>
                <w:sz w:val="24"/>
                <w:szCs w:val="24"/>
                <w:lang w:val="fr-FR"/>
              </w:rPr>
              <w:t>).</w:t>
            </w:r>
          </w:p>
          <w:p w14:paraId="5B75A845" w14:textId="77777777" w:rsidR="00A447F3" w:rsidRPr="00A447F3" w:rsidRDefault="00A447F3" w:rsidP="00A447F3">
            <w:pPr>
              <w:jc w:val="both"/>
              <w:rPr>
                <w:rFonts w:ascii="Times New Roman" w:hAnsi="Times New Roman" w:cs="Times New Roman"/>
                <w:sz w:val="24"/>
                <w:szCs w:val="24"/>
                <w:lang w:val="fr-FR"/>
              </w:rPr>
            </w:pPr>
            <w:r w:rsidRPr="00A447F3">
              <w:rPr>
                <w:rFonts w:ascii="Times New Roman" w:hAnsi="Times New Roman" w:cs="Times New Roman"/>
                <w:i/>
                <w:sz w:val="24"/>
                <w:szCs w:val="24"/>
                <w:lang w:val="fr-FR"/>
              </w:rPr>
              <w:t>Romances sans Paroles</w:t>
            </w:r>
            <w:r w:rsidRPr="00A447F3">
              <w:rPr>
                <w:rFonts w:ascii="Times New Roman" w:hAnsi="Times New Roman" w:cs="Times New Roman"/>
                <w:sz w:val="24"/>
                <w:szCs w:val="24"/>
                <w:lang w:val="fr-FR"/>
              </w:rPr>
              <w:t> : mélancolie, sonorité, parole suggestive.</w:t>
            </w:r>
          </w:p>
          <w:p w14:paraId="7120D7E6" w14:textId="25B773A7" w:rsidR="00A447F3" w:rsidRPr="00A447F3" w:rsidRDefault="00A447F3" w:rsidP="00A447F3">
            <w:pPr>
              <w:jc w:val="both"/>
              <w:rPr>
                <w:rFonts w:ascii="Times New Roman" w:hAnsi="Times New Roman" w:cs="Times New Roman"/>
                <w:sz w:val="24"/>
                <w:szCs w:val="24"/>
                <w:lang w:val="fr-FR"/>
              </w:rPr>
            </w:pPr>
            <w:r w:rsidRPr="00A447F3">
              <w:rPr>
                <w:rFonts w:ascii="Times New Roman" w:hAnsi="Times New Roman" w:cs="Times New Roman"/>
                <w:i/>
                <w:sz w:val="24"/>
                <w:szCs w:val="24"/>
                <w:lang w:val="fr-FR"/>
              </w:rPr>
              <w:t>Sagesse</w:t>
            </w:r>
            <w:r w:rsidRPr="00A447F3">
              <w:rPr>
                <w:rFonts w:ascii="Times New Roman" w:hAnsi="Times New Roman" w:cs="Times New Roman"/>
                <w:sz w:val="24"/>
                <w:szCs w:val="24"/>
                <w:lang w:val="fr-FR"/>
              </w:rPr>
              <w:t>, un des chefs-d’</w:t>
            </w:r>
            <w:r>
              <w:rPr>
                <w:rFonts w:ascii="Times New Roman" w:hAnsi="Times New Roman" w:cs="Times New Roman"/>
                <w:sz w:val="24"/>
                <w:szCs w:val="24"/>
                <w:lang w:val="fr-FR"/>
              </w:rPr>
              <w:t>oeuvre de la poésie chrétienne.</w:t>
            </w:r>
          </w:p>
          <w:p w14:paraId="7F9C04FB" w14:textId="01A99883" w:rsidR="00A447F3" w:rsidRPr="00A447F3" w:rsidRDefault="00A447F3" w:rsidP="00A447F3">
            <w:pPr>
              <w:jc w:val="both"/>
              <w:rPr>
                <w:rFonts w:ascii="Times New Roman" w:hAnsi="Times New Roman" w:cs="Times New Roman"/>
                <w:sz w:val="24"/>
                <w:szCs w:val="24"/>
                <w:lang w:val="fr-FR"/>
              </w:rPr>
            </w:pPr>
            <w:r>
              <w:rPr>
                <w:rFonts w:ascii="Times New Roman" w:eastAsia="Times New Roman" w:hAnsi="Times New Roman" w:cs="Times New Roman"/>
                <w:bCs/>
                <w:iCs/>
                <w:sz w:val="24"/>
                <w:szCs w:val="24"/>
                <w:lang w:val="uk-UA" w:eastAsia="ru-RU"/>
              </w:rPr>
              <w:t>Тема</w:t>
            </w:r>
            <w:r w:rsidRPr="00A447F3">
              <w:rPr>
                <w:rFonts w:ascii="Times New Roman" w:hAnsi="Times New Roman" w:cs="Times New Roman"/>
                <w:sz w:val="24"/>
                <w:szCs w:val="24"/>
                <w:lang w:val="fr-FR"/>
              </w:rPr>
              <w:t xml:space="preserve"> 8</w:t>
            </w:r>
            <w:r w:rsidRPr="00A447F3">
              <w:rPr>
                <w:rFonts w:ascii="Times New Roman" w:hAnsi="Times New Roman" w:cs="Times New Roman"/>
                <w:sz w:val="24"/>
                <w:szCs w:val="24"/>
                <w:lang w:val="uk-UA"/>
              </w:rPr>
              <w:t>.</w:t>
            </w:r>
            <w:r w:rsidRPr="00A447F3">
              <w:rPr>
                <w:rFonts w:ascii="Times New Roman" w:hAnsi="Times New Roman" w:cs="Times New Roman"/>
                <w:sz w:val="24"/>
                <w:szCs w:val="24"/>
                <w:lang w:val="fr-FR"/>
              </w:rPr>
              <w:t xml:space="preserve"> POÉSIE FRANCOPHONE du DÉBUT du XX</w:t>
            </w:r>
            <w:r w:rsidRPr="00A447F3">
              <w:rPr>
                <w:rFonts w:ascii="Times New Roman" w:hAnsi="Times New Roman" w:cs="Times New Roman"/>
                <w:sz w:val="24"/>
                <w:szCs w:val="24"/>
                <w:vertAlign w:val="superscript"/>
                <w:lang w:val="fr-FR"/>
              </w:rPr>
              <w:t>e</w:t>
            </w:r>
            <w:r w:rsidRPr="00A447F3">
              <w:rPr>
                <w:rFonts w:ascii="Times New Roman" w:hAnsi="Times New Roman" w:cs="Times New Roman"/>
                <w:sz w:val="24"/>
                <w:szCs w:val="24"/>
                <w:lang w:val="fr-FR"/>
              </w:rPr>
              <w:t xml:space="preserve"> SIÈCLE</w:t>
            </w:r>
          </w:p>
          <w:p w14:paraId="648D2C14" w14:textId="412592C7" w:rsidR="00A447F3" w:rsidRPr="00A447F3" w:rsidRDefault="00A447F3" w:rsidP="00A447F3">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 xml:space="preserve">Réactions contre le symbolisme : poésie de la couleur et </w:t>
            </w:r>
            <w:r>
              <w:rPr>
                <w:rFonts w:ascii="Times New Roman" w:hAnsi="Times New Roman" w:cs="Times New Roman"/>
                <w:sz w:val="24"/>
                <w:szCs w:val="24"/>
                <w:lang w:val="fr-FR"/>
              </w:rPr>
              <w:t>de la forme</w:t>
            </w:r>
            <w:r w:rsidRPr="00A447F3">
              <w:rPr>
                <w:rFonts w:ascii="Times New Roman" w:hAnsi="Times New Roman" w:cs="Times New Roman"/>
                <w:sz w:val="24"/>
                <w:szCs w:val="24"/>
                <w:lang w:val="fr-FR"/>
              </w:rPr>
              <w:t> ; lyrisme chrétien ; poés</w:t>
            </w:r>
            <w:r>
              <w:rPr>
                <w:rFonts w:ascii="Times New Roman" w:hAnsi="Times New Roman" w:cs="Times New Roman"/>
                <w:sz w:val="24"/>
                <w:szCs w:val="24"/>
                <w:lang w:val="fr-FR"/>
              </w:rPr>
              <w:t>ie de la vie moderne</w:t>
            </w:r>
            <w:r w:rsidRPr="00A447F3">
              <w:rPr>
                <w:rFonts w:ascii="Times New Roman" w:hAnsi="Times New Roman" w:cs="Times New Roman"/>
                <w:sz w:val="24"/>
                <w:szCs w:val="24"/>
                <w:lang w:val="fr-FR"/>
              </w:rPr>
              <w:t> ; mouvement una</w:t>
            </w:r>
            <w:r>
              <w:rPr>
                <w:rFonts w:ascii="Times New Roman" w:hAnsi="Times New Roman" w:cs="Times New Roman"/>
                <w:sz w:val="24"/>
                <w:szCs w:val="24"/>
                <w:lang w:val="fr-FR"/>
              </w:rPr>
              <w:t>nimiste</w:t>
            </w:r>
            <w:r w:rsidRPr="00A447F3">
              <w:rPr>
                <w:rFonts w:ascii="Times New Roman" w:hAnsi="Times New Roman" w:cs="Times New Roman"/>
                <w:sz w:val="24"/>
                <w:szCs w:val="24"/>
                <w:lang w:val="fr-FR"/>
              </w:rPr>
              <w:t>, le groupe</w:t>
            </w:r>
            <w:r>
              <w:rPr>
                <w:rFonts w:ascii="Times New Roman" w:hAnsi="Times New Roman" w:cs="Times New Roman"/>
                <w:sz w:val="24"/>
                <w:szCs w:val="24"/>
                <w:lang w:val="fr-FR"/>
              </w:rPr>
              <w:t xml:space="preserve"> fantaisiste.</w:t>
            </w:r>
            <w:r>
              <w:rPr>
                <w:rFonts w:ascii="Times New Roman" w:hAnsi="Times New Roman" w:cs="Times New Roman"/>
                <w:sz w:val="24"/>
                <w:szCs w:val="24"/>
                <w:lang w:val="uk-UA"/>
              </w:rPr>
              <w:t xml:space="preserve"> </w:t>
            </w:r>
            <w:r w:rsidRPr="00A447F3">
              <w:rPr>
                <w:rFonts w:ascii="Times New Roman" w:hAnsi="Times New Roman" w:cs="Times New Roman"/>
                <w:sz w:val="24"/>
                <w:szCs w:val="24"/>
                <w:lang w:val="fr-FR"/>
              </w:rPr>
              <w:t>Paul Valér</w:t>
            </w:r>
            <w:r>
              <w:rPr>
                <w:rFonts w:ascii="Times New Roman" w:hAnsi="Times New Roman" w:cs="Times New Roman"/>
                <w:sz w:val="24"/>
                <w:szCs w:val="24"/>
                <w:lang w:val="fr-FR"/>
              </w:rPr>
              <w:t>y et Paul Claudel.</w:t>
            </w:r>
            <w:r>
              <w:rPr>
                <w:rFonts w:ascii="Times New Roman" w:hAnsi="Times New Roman" w:cs="Times New Roman"/>
                <w:sz w:val="24"/>
                <w:szCs w:val="24"/>
                <w:lang w:val="uk-UA"/>
              </w:rPr>
              <w:t xml:space="preserve"> </w:t>
            </w:r>
            <w:r w:rsidRPr="00A447F3">
              <w:rPr>
                <w:rFonts w:ascii="Times New Roman" w:hAnsi="Times New Roman" w:cs="Times New Roman"/>
                <w:sz w:val="24"/>
                <w:szCs w:val="24"/>
                <w:lang w:val="fr-FR"/>
              </w:rPr>
              <w:t>Esprit no</w:t>
            </w:r>
            <w:r>
              <w:rPr>
                <w:rFonts w:ascii="Times New Roman" w:hAnsi="Times New Roman" w:cs="Times New Roman"/>
                <w:sz w:val="24"/>
                <w:szCs w:val="24"/>
                <w:lang w:val="fr-FR"/>
              </w:rPr>
              <w:t>uveau de Guillaume Apollinaire</w:t>
            </w:r>
            <w:r w:rsidRPr="00A447F3">
              <w:rPr>
                <w:rFonts w:ascii="Times New Roman" w:hAnsi="Times New Roman" w:cs="Times New Roman"/>
                <w:sz w:val="24"/>
                <w:szCs w:val="24"/>
                <w:lang w:val="fr-FR"/>
              </w:rPr>
              <w:t>.</w:t>
            </w:r>
          </w:p>
          <w:p w14:paraId="16E0F63A" w14:textId="77777777" w:rsidR="00A447F3" w:rsidRPr="00A447F3" w:rsidRDefault="00A447F3" w:rsidP="00A447F3">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Cubisme dans la poésie : Apollinaire, Jean Cocteau.</w:t>
            </w:r>
          </w:p>
          <w:p w14:paraId="6006F181" w14:textId="17193337" w:rsidR="00733F79" w:rsidRPr="00A447F3" w:rsidRDefault="00A447F3" w:rsidP="00A447F3">
            <w:pPr>
              <w:jc w:val="both"/>
              <w:rPr>
                <w:rFonts w:ascii="Times New Roman" w:hAnsi="Times New Roman" w:cs="Times New Roman"/>
                <w:sz w:val="24"/>
                <w:szCs w:val="24"/>
                <w:lang w:val="fr-FR"/>
              </w:rPr>
            </w:pPr>
            <w:r>
              <w:rPr>
                <w:rFonts w:ascii="Times New Roman" w:hAnsi="Times New Roman" w:cs="Times New Roman"/>
                <w:sz w:val="24"/>
                <w:szCs w:val="24"/>
                <w:lang w:val="fr-FR"/>
              </w:rPr>
              <w:t>Modernisme de Saint-John Perse.</w:t>
            </w:r>
          </w:p>
        </w:tc>
      </w:tr>
      <w:tr w:rsidR="00D8747B" w:rsidRPr="006046EE" w14:paraId="79D2DB90" w14:textId="77777777" w:rsidTr="00733F79">
        <w:tc>
          <w:tcPr>
            <w:tcW w:w="3256" w:type="dxa"/>
          </w:tcPr>
          <w:p w14:paraId="73FF5BE4"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lastRenderedPageBreak/>
              <w:t>Форма семестрового контролю</w:t>
            </w:r>
          </w:p>
        </w:tc>
        <w:tc>
          <w:tcPr>
            <w:tcW w:w="6089" w:type="dxa"/>
          </w:tcPr>
          <w:p w14:paraId="2675372F"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залік</w:t>
            </w:r>
          </w:p>
        </w:tc>
      </w:tr>
    </w:tbl>
    <w:p w14:paraId="293E2D2F" w14:textId="6672E177" w:rsidR="00D8747B" w:rsidRDefault="00D8747B" w:rsidP="00D8747B">
      <w:pPr>
        <w:jc w:val="both"/>
        <w:rPr>
          <w:rFonts w:ascii="Times New Roman" w:hAnsi="Times New Roman" w:cs="Times New Roman"/>
          <w:b/>
          <w:bCs/>
          <w:sz w:val="28"/>
          <w:szCs w:val="28"/>
          <w:lang w:val="uk-UA"/>
        </w:rPr>
      </w:pPr>
    </w:p>
    <w:p w14:paraId="60406D57" w14:textId="25494E59" w:rsidR="00A447F3" w:rsidRDefault="00A447F3" w:rsidP="00D8747B">
      <w:pPr>
        <w:jc w:val="both"/>
        <w:rPr>
          <w:rFonts w:ascii="Times New Roman" w:hAnsi="Times New Roman" w:cs="Times New Roman"/>
          <w:b/>
          <w:bCs/>
          <w:sz w:val="28"/>
          <w:szCs w:val="28"/>
          <w:lang w:val="uk-UA"/>
        </w:rPr>
      </w:pPr>
    </w:p>
    <w:p w14:paraId="084F73F8" w14:textId="01FF0F83" w:rsidR="00A447F3" w:rsidRDefault="00A447F3" w:rsidP="00D8747B">
      <w:pPr>
        <w:jc w:val="both"/>
        <w:rPr>
          <w:rFonts w:ascii="Times New Roman" w:hAnsi="Times New Roman" w:cs="Times New Roman"/>
          <w:b/>
          <w:bCs/>
          <w:sz w:val="28"/>
          <w:szCs w:val="28"/>
          <w:lang w:val="uk-UA"/>
        </w:rPr>
      </w:pPr>
    </w:p>
    <w:p w14:paraId="0499138B" w14:textId="77777777" w:rsidR="00A03DDB" w:rsidRPr="00A03DDB" w:rsidRDefault="00A03DDB" w:rsidP="00A03DDB">
      <w:pPr>
        <w:rPr>
          <w:rFonts w:ascii="Times New Roman" w:hAnsi="Times New Roman" w:cs="Times New Roman"/>
          <w:b/>
          <w:bCs/>
          <w:sz w:val="28"/>
          <w:szCs w:val="28"/>
          <w:lang w:val="uk-UA"/>
        </w:rPr>
      </w:pPr>
    </w:p>
    <w:p w14:paraId="66E7EC2F" w14:textId="77777777" w:rsidR="00A03DDB" w:rsidRDefault="00A03DDB" w:rsidP="00A03DDB">
      <w:pPr>
        <w:jc w:val="center"/>
        <w:rPr>
          <w:rFonts w:ascii="Times New Roman" w:hAnsi="Times New Roman" w:cs="Times New Roman"/>
          <w:b/>
          <w:bCs/>
          <w:sz w:val="28"/>
          <w:szCs w:val="28"/>
          <w:lang w:val="uk-UA"/>
        </w:rPr>
      </w:pPr>
    </w:p>
    <w:p w14:paraId="555893FB" w14:textId="7172AB3F" w:rsidR="00A03DDB" w:rsidRDefault="00A03DDB" w:rsidP="00B327D8">
      <w:pPr>
        <w:rPr>
          <w:rFonts w:ascii="Times New Roman" w:hAnsi="Times New Roman" w:cs="Times New Roman"/>
          <w:b/>
          <w:bCs/>
          <w:sz w:val="28"/>
          <w:szCs w:val="28"/>
          <w:lang w:val="uk-UA"/>
        </w:rPr>
      </w:pPr>
    </w:p>
    <w:p w14:paraId="1E025AAE" w14:textId="66D46507" w:rsidR="00FE6C9F" w:rsidRPr="00C36975" w:rsidRDefault="00FE6C9F" w:rsidP="00552C66">
      <w:pPr>
        <w:rPr>
          <w:rFonts w:ascii="Times New Roman" w:hAnsi="Times New Roman" w:cs="Times New Roman"/>
          <w:sz w:val="28"/>
          <w:szCs w:val="28"/>
          <w:lang w:val="uk-UA"/>
        </w:rPr>
      </w:pPr>
    </w:p>
    <w:sectPr w:rsidR="00FE6C9F" w:rsidRPr="00C36975" w:rsidSect="00545AA9">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7EE48" w14:textId="77777777" w:rsidR="00935A9B" w:rsidRDefault="00935A9B" w:rsidP="002A5DD0">
      <w:pPr>
        <w:spacing w:after="0" w:line="240" w:lineRule="auto"/>
      </w:pPr>
      <w:r>
        <w:separator/>
      </w:r>
    </w:p>
  </w:endnote>
  <w:endnote w:type="continuationSeparator" w:id="0">
    <w:p w14:paraId="714CEDCA" w14:textId="77777777" w:rsidR="00935A9B" w:rsidRDefault="00935A9B" w:rsidP="002A5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33840" w14:textId="77777777" w:rsidR="00935A9B" w:rsidRDefault="00935A9B" w:rsidP="002A5DD0">
      <w:pPr>
        <w:spacing w:after="0" w:line="240" w:lineRule="auto"/>
      </w:pPr>
      <w:r>
        <w:separator/>
      </w:r>
    </w:p>
  </w:footnote>
  <w:footnote w:type="continuationSeparator" w:id="0">
    <w:p w14:paraId="2146EAB6" w14:textId="77777777" w:rsidR="00935A9B" w:rsidRDefault="00935A9B" w:rsidP="002A5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828974"/>
      <w:docPartObj>
        <w:docPartGallery w:val="Page Numbers (Top of Page)"/>
        <w:docPartUnique/>
      </w:docPartObj>
    </w:sdtPr>
    <w:sdtEndPr>
      <w:rPr>
        <w:noProof/>
      </w:rPr>
    </w:sdtEndPr>
    <w:sdtContent>
      <w:p w14:paraId="5D832B44" w14:textId="5B2350FC" w:rsidR="00CF1783" w:rsidRDefault="00CF1783">
        <w:pPr>
          <w:pStyle w:val="a7"/>
          <w:jc w:val="right"/>
        </w:pPr>
        <w:r>
          <w:fldChar w:fldCharType="begin"/>
        </w:r>
        <w:r>
          <w:instrText xml:space="preserve"> PAGE   \* MERGEFORMAT </w:instrText>
        </w:r>
        <w:r>
          <w:fldChar w:fldCharType="separate"/>
        </w:r>
        <w:r w:rsidR="009D44A2">
          <w:rPr>
            <w:noProof/>
          </w:rPr>
          <w:t>23</w:t>
        </w:r>
        <w:r>
          <w:rPr>
            <w:noProof/>
          </w:rPr>
          <w:fldChar w:fldCharType="end"/>
        </w:r>
      </w:p>
    </w:sdtContent>
  </w:sdt>
  <w:p w14:paraId="0A4C7527" w14:textId="77777777" w:rsidR="00CF1783" w:rsidRDefault="00CF178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30B"/>
    <w:multiLevelType w:val="hybridMultilevel"/>
    <w:tmpl w:val="90B2765C"/>
    <w:lvl w:ilvl="0" w:tplc="554465B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7E2F30"/>
    <w:multiLevelType w:val="hybridMultilevel"/>
    <w:tmpl w:val="13D6392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29072821"/>
    <w:multiLevelType w:val="hybridMultilevel"/>
    <w:tmpl w:val="17C6848C"/>
    <w:lvl w:ilvl="0" w:tplc="93906E1E">
      <w:numFmt w:val="bullet"/>
      <w:lvlText w:val="-"/>
      <w:lvlJc w:val="left"/>
      <w:pPr>
        <w:ind w:left="1080" w:hanging="360"/>
      </w:pPr>
      <w:rPr>
        <w:rFonts w:ascii="Times New Roman" w:eastAsia="PMingLiU"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2A3FCF"/>
    <w:multiLevelType w:val="hybridMultilevel"/>
    <w:tmpl w:val="74D24028"/>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4" w15:restartNumberingAfterBreak="0">
    <w:nsid w:val="3ED947F2"/>
    <w:multiLevelType w:val="hybridMultilevel"/>
    <w:tmpl w:val="A838DE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643"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FDB397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6FA51A3"/>
    <w:multiLevelType w:val="hybridMultilevel"/>
    <w:tmpl w:val="5E069F10"/>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0D60D8D"/>
    <w:multiLevelType w:val="hybridMultilevel"/>
    <w:tmpl w:val="A9745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4F3B92"/>
    <w:multiLevelType w:val="hybridMultilevel"/>
    <w:tmpl w:val="0A9AF490"/>
    <w:lvl w:ilvl="0" w:tplc="8E6AEC3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31409E2"/>
    <w:multiLevelType w:val="hybridMultilevel"/>
    <w:tmpl w:val="86C476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A608DF"/>
    <w:multiLevelType w:val="hybridMultilevel"/>
    <w:tmpl w:val="0142B1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4"/>
  </w:num>
  <w:num w:numId="6">
    <w:abstractNumId w:val="9"/>
  </w:num>
  <w:num w:numId="7">
    <w:abstractNumId w:val="10"/>
  </w:num>
  <w:num w:numId="8">
    <w:abstractNumId w:val="7"/>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AD"/>
    <w:rsid w:val="00064762"/>
    <w:rsid w:val="00073A10"/>
    <w:rsid w:val="00085956"/>
    <w:rsid w:val="0008737A"/>
    <w:rsid w:val="00093BAF"/>
    <w:rsid w:val="000A642B"/>
    <w:rsid w:val="000B55C5"/>
    <w:rsid w:val="000B71C0"/>
    <w:rsid w:val="000C76A8"/>
    <w:rsid w:val="000C7721"/>
    <w:rsid w:val="000E00CC"/>
    <w:rsid w:val="001076BF"/>
    <w:rsid w:val="00131AEB"/>
    <w:rsid w:val="00146478"/>
    <w:rsid w:val="00155516"/>
    <w:rsid w:val="00162352"/>
    <w:rsid w:val="00162E91"/>
    <w:rsid w:val="001842DD"/>
    <w:rsid w:val="001A1F81"/>
    <w:rsid w:val="001D4DAE"/>
    <w:rsid w:val="00215904"/>
    <w:rsid w:val="00254316"/>
    <w:rsid w:val="00264F16"/>
    <w:rsid w:val="00265DBA"/>
    <w:rsid w:val="002675C5"/>
    <w:rsid w:val="00297777"/>
    <w:rsid w:val="002A3862"/>
    <w:rsid w:val="002A4B31"/>
    <w:rsid w:val="002A5DD0"/>
    <w:rsid w:val="002D0ACC"/>
    <w:rsid w:val="0032636C"/>
    <w:rsid w:val="00332F3E"/>
    <w:rsid w:val="00343FA0"/>
    <w:rsid w:val="003465BF"/>
    <w:rsid w:val="003864DF"/>
    <w:rsid w:val="003927F2"/>
    <w:rsid w:val="00393FE0"/>
    <w:rsid w:val="003A0797"/>
    <w:rsid w:val="003A22D2"/>
    <w:rsid w:val="003B1EB3"/>
    <w:rsid w:val="003C1517"/>
    <w:rsid w:val="003C6D30"/>
    <w:rsid w:val="003C76FC"/>
    <w:rsid w:val="003D3996"/>
    <w:rsid w:val="003D586F"/>
    <w:rsid w:val="003F7F09"/>
    <w:rsid w:val="00415437"/>
    <w:rsid w:val="00416D0C"/>
    <w:rsid w:val="004204BC"/>
    <w:rsid w:val="004452B3"/>
    <w:rsid w:val="004503DE"/>
    <w:rsid w:val="004720DD"/>
    <w:rsid w:val="004B2FB8"/>
    <w:rsid w:val="004E72B9"/>
    <w:rsid w:val="00514FE2"/>
    <w:rsid w:val="00526B08"/>
    <w:rsid w:val="005301D0"/>
    <w:rsid w:val="00540011"/>
    <w:rsid w:val="00542A75"/>
    <w:rsid w:val="00545AA9"/>
    <w:rsid w:val="00552C66"/>
    <w:rsid w:val="00571EAD"/>
    <w:rsid w:val="00577999"/>
    <w:rsid w:val="005A3A1B"/>
    <w:rsid w:val="005E067D"/>
    <w:rsid w:val="00611B4A"/>
    <w:rsid w:val="006856DA"/>
    <w:rsid w:val="00687C6C"/>
    <w:rsid w:val="00697CA5"/>
    <w:rsid w:val="006A4A74"/>
    <w:rsid w:val="006B1490"/>
    <w:rsid w:val="006C526C"/>
    <w:rsid w:val="006E71F7"/>
    <w:rsid w:val="006F331A"/>
    <w:rsid w:val="00712362"/>
    <w:rsid w:val="00732A19"/>
    <w:rsid w:val="00733F79"/>
    <w:rsid w:val="00763FB8"/>
    <w:rsid w:val="00791A16"/>
    <w:rsid w:val="007C6AB0"/>
    <w:rsid w:val="007F638F"/>
    <w:rsid w:val="00867E45"/>
    <w:rsid w:val="00875801"/>
    <w:rsid w:val="0088605D"/>
    <w:rsid w:val="0089348A"/>
    <w:rsid w:val="008A47CA"/>
    <w:rsid w:val="0090565E"/>
    <w:rsid w:val="00935A9B"/>
    <w:rsid w:val="009861A6"/>
    <w:rsid w:val="00994B45"/>
    <w:rsid w:val="009C47CD"/>
    <w:rsid w:val="009D44A2"/>
    <w:rsid w:val="009F14E9"/>
    <w:rsid w:val="00A03DDB"/>
    <w:rsid w:val="00A31743"/>
    <w:rsid w:val="00A447F3"/>
    <w:rsid w:val="00A916EC"/>
    <w:rsid w:val="00A96223"/>
    <w:rsid w:val="00AA0938"/>
    <w:rsid w:val="00AC5926"/>
    <w:rsid w:val="00AF1437"/>
    <w:rsid w:val="00B224AF"/>
    <w:rsid w:val="00B327D8"/>
    <w:rsid w:val="00B47077"/>
    <w:rsid w:val="00B6796B"/>
    <w:rsid w:val="00B67D35"/>
    <w:rsid w:val="00B71669"/>
    <w:rsid w:val="00BB3877"/>
    <w:rsid w:val="00BB6979"/>
    <w:rsid w:val="00BC652E"/>
    <w:rsid w:val="00BF738D"/>
    <w:rsid w:val="00C15794"/>
    <w:rsid w:val="00C2689E"/>
    <w:rsid w:val="00C36975"/>
    <w:rsid w:val="00C523DF"/>
    <w:rsid w:val="00C635D5"/>
    <w:rsid w:val="00C823EB"/>
    <w:rsid w:val="00C9147E"/>
    <w:rsid w:val="00C95D5B"/>
    <w:rsid w:val="00CD2883"/>
    <w:rsid w:val="00CF1783"/>
    <w:rsid w:val="00D06FAF"/>
    <w:rsid w:val="00D23C18"/>
    <w:rsid w:val="00D24937"/>
    <w:rsid w:val="00D377B0"/>
    <w:rsid w:val="00D439C1"/>
    <w:rsid w:val="00D4735A"/>
    <w:rsid w:val="00D52747"/>
    <w:rsid w:val="00D8747B"/>
    <w:rsid w:val="00DB5E4A"/>
    <w:rsid w:val="00DD635C"/>
    <w:rsid w:val="00DE06D6"/>
    <w:rsid w:val="00DF639C"/>
    <w:rsid w:val="00E31BC0"/>
    <w:rsid w:val="00E459B3"/>
    <w:rsid w:val="00E576E7"/>
    <w:rsid w:val="00E64084"/>
    <w:rsid w:val="00E6520D"/>
    <w:rsid w:val="00EF4328"/>
    <w:rsid w:val="00EF6075"/>
    <w:rsid w:val="00F034CD"/>
    <w:rsid w:val="00F0639E"/>
    <w:rsid w:val="00F2308B"/>
    <w:rsid w:val="00F62800"/>
    <w:rsid w:val="00F96842"/>
    <w:rsid w:val="00FB2621"/>
    <w:rsid w:val="00FC337A"/>
    <w:rsid w:val="00FE6C9F"/>
    <w:rsid w:val="00FF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58F14E"/>
  <w15:chartTrackingRefBased/>
  <w15:docId w15:val="{B146AE99-B739-41EF-AC29-9D886342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C66"/>
  </w:style>
  <w:style w:type="paragraph" w:styleId="1">
    <w:name w:val="heading 1"/>
    <w:basedOn w:val="a"/>
    <w:next w:val="a"/>
    <w:link w:val="10"/>
    <w:uiPriority w:val="9"/>
    <w:qFormat/>
    <w:rsid w:val="00A447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447F3"/>
    <w:pPr>
      <w:keepNext/>
      <w:spacing w:before="240" w:after="60" w:line="240" w:lineRule="auto"/>
      <w:outlineLvl w:val="1"/>
    </w:pPr>
    <w:rPr>
      <w:rFonts w:ascii="Arial" w:eastAsia="Times New Roman" w:hAnsi="Arial" w:cs="Arial"/>
      <w:b/>
      <w:bCs/>
      <w:i/>
      <w:iCs/>
      <w:sz w:val="28"/>
      <w:szCs w:val="28"/>
      <w:lang w:val="ru-RU" w:eastAsia="ru-RU"/>
    </w:rPr>
  </w:style>
  <w:style w:type="paragraph" w:styleId="5">
    <w:name w:val="heading 5"/>
    <w:basedOn w:val="a"/>
    <w:next w:val="a"/>
    <w:link w:val="50"/>
    <w:uiPriority w:val="9"/>
    <w:semiHidden/>
    <w:unhideWhenUsed/>
    <w:qFormat/>
    <w:rsid w:val="005301D0"/>
    <w:pPr>
      <w:spacing w:before="240" w:after="60" w:line="276" w:lineRule="auto"/>
      <w:outlineLvl w:val="4"/>
    </w:pPr>
    <w:rPr>
      <w:rFonts w:ascii="Calibri" w:eastAsia="Times New Roman" w:hAnsi="Calibri" w:cs="Times New Roman"/>
      <w:b/>
      <w:bCs/>
      <w:i/>
      <w:i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3"/>
    <w:uiPriority w:val="39"/>
    <w:rsid w:val="00A0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3"/>
    <w:uiPriority w:val="39"/>
    <w:rsid w:val="00577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next w:val="a3"/>
    <w:uiPriority w:val="39"/>
    <w:rsid w:val="004E7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2636C"/>
    <w:pPr>
      <w:ind w:left="720"/>
      <w:contextualSpacing/>
    </w:pPr>
    <w:rPr>
      <w:lang w:val="ru-RU"/>
    </w:rPr>
  </w:style>
  <w:style w:type="paragraph" w:styleId="a5">
    <w:name w:val="Body Text"/>
    <w:basedOn w:val="a"/>
    <w:link w:val="a6"/>
    <w:qFormat/>
    <w:rsid w:val="000A642B"/>
    <w:pPr>
      <w:widowControl w:val="0"/>
      <w:spacing w:after="0" w:line="240" w:lineRule="auto"/>
    </w:pPr>
    <w:rPr>
      <w:rFonts w:ascii="Times New Roman" w:eastAsia="Times New Roman" w:hAnsi="Times New Roman" w:cs="Times New Roman"/>
      <w:sz w:val="18"/>
      <w:szCs w:val="18"/>
    </w:rPr>
  </w:style>
  <w:style w:type="character" w:customStyle="1" w:styleId="a6">
    <w:name w:val="Основной текст Знак"/>
    <w:basedOn w:val="a0"/>
    <w:link w:val="a5"/>
    <w:rsid w:val="000A642B"/>
    <w:rPr>
      <w:rFonts w:ascii="Times New Roman" w:eastAsia="Times New Roman" w:hAnsi="Times New Roman" w:cs="Times New Roman"/>
      <w:sz w:val="18"/>
      <w:szCs w:val="18"/>
    </w:rPr>
  </w:style>
  <w:style w:type="paragraph" w:customStyle="1" w:styleId="TableParagraph">
    <w:name w:val="Table Paragraph"/>
    <w:basedOn w:val="a"/>
    <w:uiPriority w:val="99"/>
    <w:qFormat/>
    <w:rsid w:val="000A642B"/>
    <w:pPr>
      <w:widowControl w:val="0"/>
      <w:autoSpaceDE w:val="0"/>
      <w:autoSpaceDN w:val="0"/>
      <w:spacing w:after="0" w:line="240" w:lineRule="auto"/>
      <w:ind w:left="107"/>
    </w:pPr>
    <w:rPr>
      <w:rFonts w:ascii="Times New Roman" w:eastAsia="Times New Roman" w:hAnsi="Times New Roman" w:cs="Times New Roman"/>
      <w:lang w:val="uk-UA" w:eastAsia="uk-UA"/>
    </w:rPr>
  </w:style>
  <w:style w:type="paragraph" w:styleId="a7">
    <w:name w:val="header"/>
    <w:basedOn w:val="a"/>
    <w:link w:val="a8"/>
    <w:uiPriority w:val="99"/>
    <w:unhideWhenUsed/>
    <w:rsid w:val="002A5DD0"/>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2A5DD0"/>
  </w:style>
  <w:style w:type="paragraph" w:styleId="a9">
    <w:name w:val="footer"/>
    <w:basedOn w:val="a"/>
    <w:link w:val="aa"/>
    <w:uiPriority w:val="99"/>
    <w:unhideWhenUsed/>
    <w:rsid w:val="002A5DD0"/>
    <w:pPr>
      <w:tabs>
        <w:tab w:val="center" w:pos="4680"/>
        <w:tab w:val="right" w:pos="9360"/>
      </w:tabs>
      <w:spacing w:after="0" w:line="240" w:lineRule="auto"/>
    </w:pPr>
  </w:style>
  <w:style w:type="character" w:customStyle="1" w:styleId="aa">
    <w:name w:val="Нижний колонтитул Знак"/>
    <w:basedOn w:val="a0"/>
    <w:link w:val="a9"/>
    <w:uiPriority w:val="99"/>
    <w:rsid w:val="002A5DD0"/>
  </w:style>
  <w:style w:type="paragraph" w:styleId="ab">
    <w:name w:val="Balloon Text"/>
    <w:basedOn w:val="a"/>
    <w:link w:val="ac"/>
    <w:uiPriority w:val="99"/>
    <w:semiHidden/>
    <w:unhideWhenUsed/>
    <w:rsid w:val="00F2308B"/>
    <w:pPr>
      <w:spacing w:after="0" w:line="240" w:lineRule="auto"/>
    </w:pPr>
    <w:rPr>
      <w:rFonts w:ascii="Arial" w:hAnsi="Arial" w:cs="Arial"/>
      <w:sz w:val="18"/>
      <w:szCs w:val="18"/>
    </w:rPr>
  </w:style>
  <w:style w:type="character" w:customStyle="1" w:styleId="ac">
    <w:name w:val="Текст выноски Знак"/>
    <w:basedOn w:val="a0"/>
    <w:link w:val="ab"/>
    <w:uiPriority w:val="99"/>
    <w:semiHidden/>
    <w:rsid w:val="00F2308B"/>
    <w:rPr>
      <w:rFonts w:ascii="Arial" w:hAnsi="Arial" w:cs="Arial"/>
      <w:sz w:val="18"/>
      <w:szCs w:val="18"/>
    </w:rPr>
  </w:style>
  <w:style w:type="character" w:customStyle="1" w:styleId="50">
    <w:name w:val="Заголовок 5 Знак"/>
    <w:basedOn w:val="a0"/>
    <w:link w:val="5"/>
    <w:uiPriority w:val="9"/>
    <w:semiHidden/>
    <w:rsid w:val="005301D0"/>
    <w:rPr>
      <w:rFonts w:ascii="Calibri" w:eastAsia="Times New Roman" w:hAnsi="Calibri" w:cs="Times New Roman"/>
      <w:b/>
      <w:bCs/>
      <w:i/>
      <w:iCs/>
      <w:sz w:val="26"/>
      <w:szCs w:val="26"/>
      <w:lang w:val="ru-RU"/>
    </w:rPr>
  </w:style>
  <w:style w:type="character" w:customStyle="1" w:styleId="10">
    <w:name w:val="Заголовок 1 Знак"/>
    <w:basedOn w:val="a0"/>
    <w:link w:val="1"/>
    <w:uiPriority w:val="9"/>
    <w:rsid w:val="00A447F3"/>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rsid w:val="00A447F3"/>
    <w:rPr>
      <w:rFonts w:ascii="Arial" w:eastAsia="Times New Roman" w:hAnsi="Arial" w:cs="Arial"/>
      <w:b/>
      <w:bCs/>
      <w:i/>
      <w:i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24</Pages>
  <Words>4778</Words>
  <Characters>27238</Characters>
  <Application>Microsoft Office Word</Application>
  <DocSecurity>0</DocSecurity>
  <Lines>226</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komp1</cp:lastModifiedBy>
  <cp:revision>10</cp:revision>
  <cp:lastPrinted>2022-05-16T09:14:00Z</cp:lastPrinted>
  <dcterms:created xsi:type="dcterms:W3CDTF">2022-05-23T20:34:00Z</dcterms:created>
  <dcterms:modified xsi:type="dcterms:W3CDTF">2022-06-14T09:20:00Z</dcterms:modified>
</cp:coreProperties>
</file>