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54" w:rsidRDefault="00762A54" w:rsidP="00762A54">
      <w:pPr>
        <w:jc w:val="center"/>
      </w:pPr>
      <w:r>
        <w:t xml:space="preserve">Р О З К Л А Д </w:t>
      </w:r>
    </w:p>
    <w:p w:rsidR="00762A54" w:rsidRPr="00F541CB" w:rsidRDefault="00762A54" w:rsidP="00762A54">
      <w:pPr>
        <w:jc w:val="center"/>
        <w:rPr>
          <w:sz w:val="28"/>
          <w:szCs w:val="28"/>
          <w:lang w:val="uk-UA"/>
        </w:rPr>
      </w:pPr>
      <w:proofErr w:type="spellStart"/>
      <w:proofErr w:type="gramStart"/>
      <w:r w:rsidRPr="008F6F96">
        <w:rPr>
          <w:sz w:val="28"/>
          <w:szCs w:val="28"/>
        </w:rPr>
        <w:t>заліків</w:t>
      </w:r>
      <w:proofErr w:type="spellEnd"/>
      <w:proofErr w:type="gramEnd"/>
      <w:r w:rsidRPr="008F6F96">
        <w:rPr>
          <w:sz w:val="28"/>
          <w:szCs w:val="28"/>
        </w:rPr>
        <w:t xml:space="preserve"> </w:t>
      </w:r>
      <w:proofErr w:type="spellStart"/>
      <w:r w:rsidRPr="008F6F96">
        <w:rPr>
          <w:sz w:val="28"/>
          <w:szCs w:val="28"/>
          <w:lang w:val="uk-UA"/>
        </w:rPr>
        <w:t>літньо</w:t>
      </w:r>
      <w:proofErr w:type="spellEnd"/>
      <w:r w:rsidRPr="008F6F96">
        <w:rPr>
          <w:sz w:val="28"/>
          <w:szCs w:val="28"/>
        </w:rPr>
        <w:t xml:space="preserve">ї </w:t>
      </w:r>
      <w:r w:rsidRPr="008F6F96">
        <w:rPr>
          <w:sz w:val="28"/>
          <w:szCs w:val="28"/>
          <w:lang w:val="uk-UA"/>
        </w:rPr>
        <w:t xml:space="preserve"> </w:t>
      </w:r>
      <w:r w:rsidRPr="008F6F96">
        <w:rPr>
          <w:sz w:val="28"/>
          <w:szCs w:val="28"/>
        </w:rPr>
        <w:t xml:space="preserve"> </w:t>
      </w:r>
      <w:proofErr w:type="spellStart"/>
      <w:r w:rsidRPr="008F6F96">
        <w:rPr>
          <w:sz w:val="28"/>
          <w:szCs w:val="28"/>
        </w:rPr>
        <w:t>сесії</w:t>
      </w:r>
      <w:proofErr w:type="spellEnd"/>
      <w:r w:rsidRPr="008F6F96">
        <w:rPr>
          <w:sz w:val="28"/>
          <w:szCs w:val="28"/>
        </w:rPr>
        <w:t xml:space="preserve"> 2021-2022 </w:t>
      </w:r>
      <w:proofErr w:type="spellStart"/>
      <w:r w:rsidRPr="008F6F96">
        <w:rPr>
          <w:sz w:val="28"/>
          <w:szCs w:val="28"/>
        </w:rPr>
        <w:t>навчального</w:t>
      </w:r>
      <w:proofErr w:type="spellEnd"/>
      <w:r w:rsidRPr="008F6F96">
        <w:rPr>
          <w:sz w:val="28"/>
          <w:szCs w:val="28"/>
        </w:rPr>
        <w:t xml:space="preserve"> року для </w:t>
      </w:r>
      <w:proofErr w:type="spellStart"/>
      <w:r w:rsidRPr="008F6F96">
        <w:rPr>
          <w:sz w:val="28"/>
          <w:szCs w:val="28"/>
        </w:rPr>
        <w:t>студентів</w:t>
      </w:r>
      <w:proofErr w:type="spellEnd"/>
      <w:r w:rsidRPr="008F6F96">
        <w:rPr>
          <w:sz w:val="28"/>
          <w:szCs w:val="28"/>
        </w:rPr>
        <w:t xml:space="preserve"> </w:t>
      </w:r>
      <w:r w:rsidRPr="008F6F96">
        <w:rPr>
          <w:sz w:val="28"/>
          <w:szCs w:val="28"/>
          <w:lang w:val="uk-UA"/>
        </w:rPr>
        <w:t>юридичного</w:t>
      </w:r>
      <w:r w:rsidRPr="008F6F96">
        <w:rPr>
          <w:sz w:val="28"/>
          <w:szCs w:val="28"/>
        </w:rPr>
        <w:t xml:space="preserve"> факультету </w:t>
      </w:r>
      <w:proofErr w:type="spellStart"/>
      <w:r w:rsidRPr="008F6F96">
        <w:rPr>
          <w:sz w:val="28"/>
          <w:szCs w:val="28"/>
        </w:rPr>
        <w:t>Ужгородського</w:t>
      </w:r>
      <w:proofErr w:type="spellEnd"/>
      <w:r w:rsidRPr="008F6F96">
        <w:rPr>
          <w:sz w:val="28"/>
          <w:szCs w:val="28"/>
        </w:rPr>
        <w:t xml:space="preserve"> </w:t>
      </w:r>
      <w:proofErr w:type="spellStart"/>
      <w:r w:rsidRPr="008F6F96">
        <w:rPr>
          <w:sz w:val="28"/>
          <w:szCs w:val="28"/>
        </w:rPr>
        <w:t>національного</w:t>
      </w:r>
      <w:proofErr w:type="spellEnd"/>
      <w:r w:rsidRPr="008F6F96">
        <w:rPr>
          <w:sz w:val="28"/>
          <w:szCs w:val="28"/>
        </w:rPr>
        <w:t xml:space="preserve"> </w:t>
      </w:r>
      <w:proofErr w:type="spellStart"/>
      <w:r w:rsidRPr="008F6F96">
        <w:rPr>
          <w:sz w:val="28"/>
          <w:szCs w:val="28"/>
        </w:rPr>
        <w:t>університету</w:t>
      </w:r>
      <w:proofErr w:type="spellEnd"/>
      <w:r w:rsidR="00F541CB">
        <w:rPr>
          <w:sz w:val="28"/>
          <w:szCs w:val="28"/>
          <w:lang w:val="uk-UA"/>
        </w:rPr>
        <w:t xml:space="preserve"> </w:t>
      </w:r>
      <w:proofErr w:type="spellStart"/>
      <w:r w:rsidR="00F541CB">
        <w:rPr>
          <w:sz w:val="28"/>
          <w:szCs w:val="28"/>
          <w:lang w:val="uk-UA"/>
        </w:rPr>
        <w:t>спец.Право</w:t>
      </w:r>
      <w:proofErr w:type="spellEnd"/>
    </w:p>
    <w:p w:rsidR="00FC2EE5" w:rsidRPr="008F6F96" w:rsidRDefault="00FC2EE5" w:rsidP="008F6F96">
      <w:pPr>
        <w:jc w:val="center"/>
        <w:rPr>
          <w:sz w:val="28"/>
          <w:szCs w:val="28"/>
          <w:lang w:val="uk-UA"/>
        </w:rPr>
      </w:pPr>
    </w:p>
    <w:p w:rsidR="008F6F96" w:rsidRPr="008F6F96" w:rsidRDefault="008F6F96" w:rsidP="008F6F96">
      <w:pPr>
        <w:jc w:val="center"/>
        <w:rPr>
          <w:sz w:val="28"/>
          <w:szCs w:val="28"/>
          <w:lang w:val="uk-UA"/>
        </w:rPr>
      </w:pPr>
      <w:r w:rsidRPr="008F6F96">
        <w:rPr>
          <w:sz w:val="28"/>
          <w:szCs w:val="28"/>
          <w:lang w:val="uk-UA"/>
        </w:rPr>
        <w:t>1 курс</w:t>
      </w:r>
    </w:p>
    <w:p w:rsidR="00FC2EE5" w:rsidRPr="00FC2EE5" w:rsidRDefault="00FC2EE5" w:rsidP="00FC2EE5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686"/>
        <w:gridCol w:w="850"/>
        <w:gridCol w:w="851"/>
        <w:gridCol w:w="5812"/>
      </w:tblGrid>
      <w:tr w:rsidR="008F6F96" w:rsidRPr="00555F65" w:rsidTr="00EA4E69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Група</w:t>
            </w:r>
            <w:r w:rsidRPr="00555F65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Pr="00555F65">
              <w:rPr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rPr>
                <w:lang w:val="uk-UA"/>
              </w:rPr>
            </w:pPr>
            <w:r w:rsidRPr="00555F65">
              <w:rPr>
                <w:lang w:val="uk-UA"/>
              </w:rPr>
              <w:t>Викладач</w:t>
            </w:r>
          </w:p>
        </w:tc>
      </w:tr>
      <w:tr w:rsidR="008F6F96" w:rsidRPr="00555F65" w:rsidTr="00EA4E69">
        <w:trPr>
          <w:trHeight w:val="2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F96" w:rsidRDefault="008F6F96" w:rsidP="00EA4E6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E81F4E" w:rsidRDefault="008F6F96" w:rsidP="00EA4E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96" w:rsidRPr="002A57EF" w:rsidRDefault="008F6F96" w:rsidP="00EA4E69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A57EF">
              <w:rPr>
                <w:sz w:val="28"/>
                <w:szCs w:val="28"/>
                <w:lang w:val="uk-UA"/>
              </w:rPr>
              <w:t xml:space="preserve"> Логіка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2A57EF" w:rsidRDefault="00CE7BAD" w:rsidP="00EA4E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2A57EF" w:rsidRDefault="00CE7BAD" w:rsidP="00EA4E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F541CB" w:rsidRDefault="008F6F96" w:rsidP="00EA4E69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доц.Хоменко</w:t>
            </w:r>
            <w:proofErr w:type="spellEnd"/>
            <w:r w:rsidRPr="00F541CB">
              <w:rPr>
                <w:lang w:val="uk-UA"/>
              </w:rPr>
              <w:t xml:space="preserve"> Т.І.</w:t>
            </w:r>
          </w:p>
        </w:tc>
      </w:tr>
      <w:tr w:rsidR="00CE7BAD" w:rsidRPr="00555F65" w:rsidTr="008F6F96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BAD" w:rsidRPr="00555F65" w:rsidRDefault="00CE7BAD" w:rsidP="00CE7BAD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FC2EE5" w:rsidRDefault="00CE7BAD" w:rsidP="00CE7BAD">
            <w:pPr>
              <w:rPr>
                <w:lang w:val="uk-UA"/>
              </w:rPr>
            </w:pPr>
            <w:r w:rsidRPr="00FC2EE5">
              <w:rPr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2A57EF" w:rsidRDefault="00CE7BAD" w:rsidP="00CE7BA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A57EF">
              <w:rPr>
                <w:sz w:val="28"/>
                <w:szCs w:val="28"/>
                <w:lang w:val="uk-UA"/>
              </w:rPr>
              <w:t xml:space="preserve"> Логіка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F541CB" w:rsidRDefault="00CE7BAD" w:rsidP="00CE7BAD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доц.Хоменко</w:t>
            </w:r>
            <w:proofErr w:type="spellEnd"/>
            <w:r w:rsidRPr="00F541CB">
              <w:rPr>
                <w:lang w:val="uk-UA"/>
              </w:rPr>
              <w:t xml:space="preserve"> Т.І.</w:t>
            </w:r>
            <w:bookmarkStart w:id="0" w:name="_GoBack"/>
            <w:bookmarkEnd w:id="0"/>
          </w:p>
        </w:tc>
      </w:tr>
      <w:tr w:rsidR="00CE7BAD" w:rsidRPr="00555F65" w:rsidTr="008F6F96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BAD" w:rsidRPr="00555F65" w:rsidRDefault="00CE7BAD" w:rsidP="00CE7BAD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FC2EE5" w:rsidRDefault="00CE7BAD" w:rsidP="00CE7BA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2A57EF" w:rsidRDefault="00CE7BAD" w:rsidP="00CE7BA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A57EF">
              <w:rPr>
                <w:sz w:val="28"/>
                <w:szCs w:val="28"/>
                <w:lang w:val="uk-UA"/>
              </w:rPr>
              <w:t xml:space="preserve"> Логіка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F541CB" w:rsidRDefault="00CE7BAD" w:rsidP="00CE7BAD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доц.Хоменко</w:t>
            </w:r>
            <w:proofErr w:type="spellEnd"/>
            <w:r w:rsidRPr="00F541CB">
              <w:rPr>
                <w:lang w:val="uk-UA"/>
              </w:rPr>
              <w:t xml:space="preserve"> Т.І.</w:t>
            </w:r>
          </w:p>
        </w:tc>
      </w:tr>
      <w:tr w:rsidR="00CE7BAD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BAD" w:rsidRPr="00555F65" w:rsidRDefault="00CE7BAD" w:rsidP="00CE7BAD">
            <w:pPr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FC2EE5" w:rsidRDefault="00CE7BAD" w:rsidP="00CE7BA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AD" w:rsidRPr="002A57EF" w:rsidRDefault="00CE7BAD" w:rsidP="00CE7BAD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A57EF">
              <w:rPr>
                <w:sz w:val="28"/>
                <w:szCs w:val="28"/>
                <w:lang w:val="uk-UA"/>
              </w:rPr>
              <w:t xml:space="preserve"> Логіка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2A57EF" w:rsidRDefault="00CE7BAD" w:rsidP="00CE7B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BAD" w:rsidRPr="00F541CB" w:rsidRDefault="00CE7BAD" w:rsidP="00CE7BAD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доц.Хоменко</w:t>
            </w:r>
            <w:proofErr w:type="spellEnd"/>
            <w:r w:rsidRPr="00F541CB">
              <w:rPr>
                <w:lang w:val="uk-UA"/>
              </w:rPr>
              <w:t xml:space="preserve"> Т.І.</w:t>
            </w:r>
          </w:p>
        </w:tc>
      </w:tr>
    </w:tbl>
    <w:p w:rsidR="00FC2EE5" w:rsidRPr="008F6F96" w:rsidRDefault="00FC2EE5" w:rsidP="00FC2EE5">
      <w:pPr>
        <w:rPr>
          <w:lang w:val="uk-UA"/>
        </w:rPr>
      </w:pPr>
    </w:p>
    <w:p w:rsidR="00FC2EE5" w:rsidRPr="008F6F96" w:rsidRDefault="008F6F96" w:rsidP="008F6F96">
      <w:pPr>
        <w:jc w:val="center"/>
        <w:rPr>
          <w:lang w:val="uk-UA"/>
        </w:rPr>
      </w:pPr>
      <w:r>
        <w:rPr>
          <w:lang w:val="uk-UA"/>
        </w:rPr>
        <w:t>2 курс</w:t>
      </w:r>
    </w:p>
    <w:p w:rsidR="00FC2EE5" w:rsidRPr="00FC2EE5" w:rsidRDefault="00FC2EE5" w:rsidP="00FC2EE5">
      <w:pPr>
        <w:tabs>
          <w:tab w:val="left" w:pos="1815"/>
        </w:tabs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686"/>
        <w:gridCol w:w="850"/>
        <w:gridCol w:w="851"/>
        <w:gridCol w:w="5812"/>
      </w:tblGrid>
      <w:tr w:rsidR="00FC2EE5" w:rsidRPr="00555F65" w:rsidTr="00355015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E5" w:rsidRPr="00555F65" w:rsidRDefault="00FC2EE5" w:rsidP="001C30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E5" w:rsidRPr="00555F65" w:rsidRDefault="00FC2EE5" w:rsidP="00FC2E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Група</w:t>
            </w:r>
            <w:r w:rsidRPr="00555F65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E5" w:rsidRPr="00555F65" w:rsidRDefault="00FC2EE5" w:rsidP="001C303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E5" w:rsidRPr="00555F65" w:rsidRDefault="00FC2EE5" w:rsidP="001C303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E5" w:rsidRPr="00555F65" w:rsidRDefault="00FC2EE5" w:rsidP="00FC2EE5">
            <w:pPr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Pr="00555F65">
              <w:rPr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E5" w:rsidRPr="00555F65" w:rsidRDefault="00FC2EE5" w:rsidP="00FC2EE5">
            <w:pPr>
              <w:rPr>
                <w:lang w:val="uk-UA"/>
              </w:rPr>
            </w:pPr>
            <w:r w:rsidRPr="00555F65">
              <w:rPr>
                <w:lang w:val="uk-UA"/>
              </w:rPr>
              <w:t>Викладач</w:t>
            </w:r>
          </w:p>
        </w:tc>
      </w:tr>
      <w:tr w:rsidR="00762A54" w:rsidRPr="00555F65" w:rsidTr="00355015">
        <w:trPr>
          <w:trHeight w:val="2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A54" w:rsidRDefault="00762A54" w:rsidP="00FC2EE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E81F4E" w:rsidRDefault="00762A54" w:rsidP="00FC2E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54" w:rsidRPr="008F6F96" w:rsidRDefault="00762A54" w:rsidP="00FC2EE5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8F6F96" w:rsidRDefault="00F91C62" w:rsidP="00FC2EE5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</w:t>
            </w:r>
            <w:r w:rsidR="001C3039" w:rsidRPr="008F6F96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8F6F96" w:rsidRDefault="00C17BBC" w:rsidP="00FC2EE5">
            <w:pPr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A54" w:rsidRPr="00F541CB" w:rsidRDefault="00762A54" w:rsidP="00FC2EE5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Default="00C17BBC" w:rsidP="00C17BBC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E81F4E" w:rsidRDefault="00C17BBC" w:rsidP="00C17BB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проф.Менджул</w:t>
            </w:r>
            <w:proofErr w:type="spellEnd"/>
            <w:r w:rsidRPr="00F541CB">
              <w:rPr>
                <w:lang w:val="uk-UA"/>
              </w:rPr>
              <w:t xml:space="preserve"> М.В.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Default="00C17BBC" w:rsidP="00C17BBC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E81F4E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C17BBC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76FCF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ст.викл.Олійник</w:t>
            </w:r>
            <w:proofErr w:type="spellEnd"/>
            <w:r w:rsidRPr="00F541CB">
              <w:rPr>
                <w:lang w:val="uk-UA"/>
              </w:rPr>
              <w:t xml:space="preserve"> Р.Б</w:t>
            </w:r>
            <w:r w:rsidR="00C17BBC" w:rsidRPr="00F541CB">
              <w:rPr>
                <w:lang w:val="uk-UA"/>
              </w:rPr>
              <w:t>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  <w:r w:rsidRPr="00FC2EE5">
              <w:rPr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9.00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проф.Менджул</w:t>
            </w:r>
            <w:proofErr w:type="spellEnd"/>
            <w:r w:rsidRPr="00F541CB">
              <w:rPr>
                <w:lang w:val="uk-UA"/>
              </w:rPr>
              <w:t xml:space="preserve"> М.В.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C17BBC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76FCF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ст.викл.Олійник</w:t>
            </w:r>
            <w:proofErr w:type="spellEnd"/>
            <w:r w:rsidRPr="00F541CB">
              <w:rPr>
                <w:lang w:val="uk-UA"/>
              </w:rPr>
              <w:t xml:space="preserve"> Р.Б</w:t>
            </w:r>
            <w:r w:rsidR="00C17BBC" w:rsidRPr="00F541CB">
              <w:rPr>
                <w:lang w:val="uk-UA"/>
              </w:rPr>
              <w:t>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проф.Менджул</w:t>
            </w:r>
            <w:proofErr w:type="spellEnd"/>
            <w:r w:rsidRPr="00F541CB">
              <w:rPr>
                <w:lang w:val="uk-UA"/>
              </w:rPr>
              <w:t xml:space="preserve"> М.В.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C17BBC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76FCF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ст.викл.Олійник</w:t>
            </w:r>
            <w:proofErr w:type="spellEnd"/>
            <w:r w:rsidRPr="00F541CB">
              <w:rPr>
                <w:lang w:val="uk-UA"/>
              </w:rPr>
              <w:t xml:space="preserve"> Р.Б</w:t>
            </w:r>
            <w:r w:rsidR="00C17BBC" w:rsidRPr="00F541CB">
              <w:rPr>
                <w:lang w:val="uk-UA"/>
              </w:rPr>
              <w:t>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EC6632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доц.Ревуцька</w:t>
            </w:r>
            <w:proofErr w:type="spellEnd"/>
            <w:r w:rsidRPr="00F541CB">
              <w:rPr>
                <w:lang w:val="uk-UA"/>
              </w:rPr>
              <w:t xml:space="preserve"> І.Е.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доц.Литвин</w:t>
            </w:r>
            <w:proofErr w:type="spellEnd"/>
            <w:r w:rsidRPr="00F541CB">
              <w:rPr>
                <w:lang w:val="uk-UA"/>
              </w:rPr>
              <w:t xml:space="preserve"> С.Й.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EC6632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доц.Ревуцька</w:t>
            </w:r>
            <w:proofErr w:type="spellEnd"/>
            <w:r w:rsidRPr="00F541CB">
              <w:rPr>
                <w:lang w:val="uk-UA"/>
              </w:rPr>
              <w:t xml:space="preserve"> І.Е.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доц.Литвин</w:t>
            </w:r>
            <w:proofErr w:type="spellEnd"/>
            <w:r w:rsidRPr="00F541CB">
              <w:rPr>
                <w:lang w:val="uk-UA"/>
              </w:rPr>
              <w:t xml:space="preserve"> С.Й.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проф.Асланов</w:t>
            </w:r>
            <w:proofErr w:type="spellEnd"/>
            <w:r w:rsidRPr="00F541CB">
              <w:rPr>
                <w:lang w:val="uk-UA"/>
              </w:rPr>
              <w:t xml:space="preserve"> С.А.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доц.Ревуцька</w:t>
            </w:r>
            <w:proofErr w:type="spellEnd"/>
            <w:r w:rsidRPr="00F541CB">
              <w:rPr>
                <w:lang w:val="uk-UA"/>
              </w:rPr>
              <w:t xml:space="preserve"> І.Е.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sz w:val="28"/>
                <w:szCs w:val="28"/>
                <w:lang w:val="uk-UA" w:eastAsia="uk-UA"/>
              </w:rPr>
            </w:pPr>
            <w:proofErr w:type="spellStart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>Митне</w:t>
            </w:r>
            <w:proofErr w:type="spellEnd"/>
            <w:r w:rsidRPr="008F6F96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  <w:r w:rsidRPr="008F6F96">
              <w:rPr>
                <w:rFonts w:ascii="Arimo" w:hAnsi="Arimo" w:cs="Calibri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9.00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проф.Дорофеєва</w:t>
            </w:r>
            <w:proofErr w:type="spellEnd"/>
            <w:r w:rsidRPr="00F541CB">
              <w:rPr>
                <w:lang w:val="uk-UA"/>
              </w:rPr>
              <w:t xml:space="preserve"> Л.М.</w:t>
            </w:r>
          </w:p>
        </w:tc>
      </w:tr>
      <w:tr w:rsidR="00C17BBC" w:rsidRPr="00555F65" w:rsidTr="00355015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BBC" w:rsidRPr="00555F65" w:rsidRDefault="00C17BBC" w:rsidP="00C17BBC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FC2EE5" w:rsidRDefault="00C17BBC" w:rsidP="00C17BBC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BC" w:rsidRPr="008F6F96" w:rsidRDefault="00C17BBC" w:rsidP="00C17BBC">
            <w:pPr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</w:pPr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Право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інтелектуальної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F6F96">
              <w:rPr>
                <w:rFonts w:ascii="Arimo" w:hAnsi="Arimo" w:cs="Calibri"/>
                <w:iCs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8F6F96">
              <w:rPr>
                <w:rFonts w:ascii="Arimo" w:hAnsi="Arimo" w:cs="Calibri"/>
                <w:iCs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jc w:val="center"/>
              <w:rPr>
                <w:sz w:val="28"/>
                <w:szCs w:val="28"/>
                <w:lang w:val="uk-UA"/>
              </w:rPr>
            </w:pPr>
            <w:r w:rsidRPr="008F6F96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8F6F96" w:rsidRDefault="00C17BBC" w:rsidP="00C17BBC">
            <w:pPr>
              <w:rPr>
                <w:sz w:val="28"/>
                <w:szCs w:val="28"/>
              </w:rPr>
            </w:pPr>
            <w:r w:rsidRPr="008F6F96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BC" w:rsidRPr="00F541CB" w:rsidRDefault="00C17BBC" w:rsidP="00C17BBC">
            <w:pPr>
              <w:rPr>
                <w:lang w:val="uk-UA"/>
              </w:rPr>
            </w:pPr>
            <w:proofErr w:type="spellStart"/>
            <w:r w:rsidRPr="00F541CB">
              <w:rPr>
                <w:lang w:val="uk-UA"/>
              </w:rPr>
              <w:t>доц.Литвин</w:t>
            </w:r>
            <w:proofErr w:type="spellEnd"/>
            <w:r w:rsidRPr="00F541CB">
              <w:rPr>
                <w:lang w:val="uk-UA"/>
              </w:rPr>
              <w:t xml:space="preserve"> С.Й.</w:t>
            </w:r>
          </w:p>
        </w:tc>
      </w:tr>
    </w:tbl>
    <w:p w:rsidR="0084152B" w:rsidRDefault="008F6F96" w:rsidP="00F541CB">
      <w:pPr>
        <w:tabs>
          <w:tab w:val="left" w:pos="1815"/>
        </w:tabs>
        <w:jc w:val="center"/>
        <w:rPr>
          <w:lang w:val="uk-UA"/>
        </w:rPr>
      </w:pPr>
      <w:r>
        <w:rPr>
          <w:lang w:val="uk-UA"/>
        </w:rPr>
        <w:lastRenderedPageBreak/>
        <w:t>3 курс</w:t>
      </w:r>
    </w:p>
    <w:p w:rsidR="008F6F96" w:rsidRDefault="008F6F96" w:rsidP="008F6F96">
      <w:pPr>
        <w:tabs>
          <w:tab w:val="left" w:pos="1815"/>
        </w:tabs>
        <w:jc w:val="center"/>
        <w:rPr>
          <w:lang w:val="uk-UA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686"/>
        <w:gridCol w:w="850"/>
        <w:gridCol w:w="851"/>
        <w:gridCol w:w="5812"/>
      </w:tblGrid>
      <w:tr w:rsidR="008F6F96" w:rsidRPr="00555F65" w:rsidTr="00EA4E69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Група</w:t>
            </w:r>
            <w:r w:rsidRPr="00555F65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Pr="00555F65">
              <w:rPr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rPr>
                <w:lang w:val="uk-UA"/>
              </w:rPr>
            </w:pPr>
            <w:r w:rsidRPr="00555F65">
              <w:rPr>
                <w:lang w:val="uk-UA"/>
              </w:rPr>
              <w:t>Викладач</w:t>
            </w:r>
          </w:p>
        </w:tc>
      </w:tr>
      <w:tr w:rsidR="008F6F96" w:rsidRPr="00555F65" w:rsidTr="00EA4E69">
        <w:trPr>
          <w:trHeight w:val="2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F96" w:rsidRDefault="00B014CC" w:rsidP="00EA4E6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E81F4E" w:rsidRDefault="008F6F96" w:rsidP="00EA4E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96" w:rsidRPr="00F541CB" w:rsidRDefault="008F6F96" w:rsidP="00EA4E69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7041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72133C" w:rsidRDefault="002A57EF" w:rsidP="00EA4E69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96" w:rsidRPr="00555F65" w:rsidRDefault="008F6F96" w:rsidP="00EA4E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Default="002A57EF" w:rsidP="002A57EF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E81F4E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762A54" w:rsidTr="00BD4573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Кримінологія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доц.Лемак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762A54" w:rsidTr="00BD4573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Теорія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кримінально-правової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кваліфікації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доц.Шаранич</w:t>
            </w:r>
            <w:proofErr w:type="spellEnd"/>
            <w:r>
              <w:rPr>
                <w:lang w:val="uk-UA"/>
              </w:rPr>
              <w:t xml:space="preserve"> С.С.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r w:rsidRPr="00F541CB">
              <w:rPr>
                <w:sz w:val="28"/>
                <w:szCs w:val="28"/>
              </w:rPr>
              <w:t xml:space="preserve">Адвокатура </w:t>
            </w:r>
            <w:proofErr w:type="spellStart"/>
            <w:r w:rsidRPr="00F541CB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доц.Семерак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 w:rsidRPr="00FC2EE5">
              <w:rPr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Кримінологія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доц.Лемак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762A54" w:rsidTr="000D7F2E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Теорія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кримінально-правової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кваліфікації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доц.Шаранич</w:t>
            </w:r>
            <w:proofErr w:type="spellEnd"/>
            <w:r>
              <w:rPr>
                <w:lang w:val="uk-UA"/>
              </w:rPr>
              <w:t xml:space="preserve"> С.С.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r w:rsidRPr="00F541CB">
              <w:rPr>
                <w:sz w:val="28"/>
                <w:szCs w:val="28"/>
              </w:rPr>
              <w:t xml:space="preserve">Адвокатура </w:t>
            </w:r>
            <w:proofErr w:type="spellStart"/>
            <w:r w:rsidRPr="00F541CB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доц.Семерак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Правове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регулювання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публічних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доц.Орлова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</w:tr>
      <w:tr w:rsidR="002A57EF" w:rsidRPr="00762A54" w:rsidTr="004025B2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Порівняльне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правознавство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проф.Бєлов</w:t>
            </w:r>
            <w:proofErr w:type="spellEnd"/>
            <w:r>
              <w:rPr>
                <w:lang w:val="uk-UA"/>
              </w:rPr>
              <w:t xml:space="preserve"> Д.М.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Публічна</w:t>
            </w:r>
            <w:proofErr w:type="spellEnd"/>
            <w:r w:rsidRPr="00F541CB">
              <w:rPr>
                <w:sz w:val="28"/>
                <w:szCs w:val="28"/>
              </w:rPr>
              <w:t xml:space="preserve">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b/>
                <w:lang w:val="uk-UA"/>
              </w:rPr>
            </w:pPr>
            <w:r>
              <w:rPr>
                <w:lang w:val="uk-UA"/>
              </w:rPr>
              <w:t>доц</w:t>
            </w:r>
            <w:r w:rsidRPr="00B014CC">
              <w:rPr>
                <w:lang w:val="uk-UA"/>
              </w:rPr>
              <w:t xml:space="preserve">. </w:t>
            </w:r>
            <w:proofErr w:type="spellStart"/>
            <w:r w:rsidRPr="00B014CC">
              <w:rPr>
                <w:lang w:val="uk-UA"/>
              </w:rPr>
              <w:t>Фенич</w:t>
            </w:r>
            <w:proofErr w:type="spellEnd"/>
            <w:r w:rsidRPr="00B014CC">
              <w:rPr>
                <w:lang w:val="uk-UA"/>
              </w:rPr>
              <w:t xml:space="preserve"> Я.В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Сімейне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проф.Булеца</w:t>
            </w:r>
            <w:proofErr w:type="spellEnd"/>
            <w:r>
              <w:rPr>
                <w:lang w:val="uk-UA"/>
              </w:rPr>
              <w:t xml:space="preserve"> С.Б.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Корпоративне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Pr="00B014CC">
              <w:rPr>
                <w:lang w:val="uk-UA"/>
              </w:rPr>
              <w:t>Гусь</w:t>
            </w:r>
            <w:proofErr w:type="spellEnd"/>
            <w:r w:rsidRPr="00B014CC">
              <w:rPr>
                <w:lang w:val="uk-UA"/>
              </w:rPr>
              <w:t xml:space="preserve"> А.В.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Нотаріат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Pr="00B014CC">
              <w:rPr>
                <w:lang w:val="uk-UA"/>
              </w:rPr>
              <w:t>ДанюкЛ.В</w:t>
            </w:r>
            <w:proofErr w:type="spellEnd"/>
            <w:r w:rsidRPr="00B014CC">
              <w:rPr>
                <w:lang w:val="uk-UA"/>
              </w:rPr>
              <w:t>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Сімейне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проф.Булеца</w:t>
            </w:r>
            <w:proofErr w:type="spellEnd"/>
            <w:r>
              <w:rPr>
                <w:lang w:val="uk-UA"/>
              </w:rPr>
              <w:t xml:space="preserve"> С.Б.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Корпоративне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Pr="00B014CC">
              <w:rPr>
                <w:lang w:val="uk-UA"/>
              </w:rPr>
              <w:t>Гусь</w:t>
            </w:r>
            <w:proofErr w:type="spellEnd"/>
            <w:r w:rsidRPr="00B014CC">
              <w:rPr>
                <w:lang w:val="uk-UA"/>
              </w:rPr>
              <w:t xml:space="preserve"> А.В.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Нотаріат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</w:t>
            </w:r>
            <w:r w:rsidRPr="00B014CC">
              <w:rPr>
                <w:lang w:val="uk-UA"/>
              </w:rPr>
              <w:t>ДанюкЛ.В</w:t>
            </w:r>
            <w:proofErr w:type="spellEnd"/>
            <w:r w:rsidRPr="00B014CC">
              <w:rPr>
                <w:lang w:val="uk-UA"/>
              </w:rPr>
              <w:t>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Права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людини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доц.Бадида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rFonts w:ascii="Arimo" w:hAnsi="Arimo" w:cs="Calibri"/>
                <w:sz w:val="28"/>
                <w:szCs w:val="28"/>
                <w:lang w:eastAsia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Земельне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проф.Піфко</w:t>
            </w:r>
            <w:proofErr w:type="spellEnd"/>
            <w:r>
              <w:rPr>
                <w:lang w:val="uk-UA"/>
              </w:rPr>
              <w:t xml:space="preserve"> О.О.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F541CB">
              <w:rPr>
                <w:sz w:val="28"/>
                <w:szCs w:val="28"/>
              </w:rPr>
              <w:t>Відповідальність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органів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державної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влади</w:t>
            </w:r>
            <w:proofErr w:type="spellEnd"/>
            <w:r w:rsidRPr="00F541CB">
              <w:rPr>
                <w:sz w:val="28"/>
                <w:szCs w:val="28"/>
              </w:rPr>
              <w:t xml:space="preserve"> та </w:t>
            </w:r>
            <w:proofErr w:type="spellStart"/>
            <w:r w:rsidRPr="00F541CB">
              <w:rPr>
                <w:sz w:val="28"/>
                <w:szCs w:val="28"/>
              </w:rPr>
              <w:t>органів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місцевого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</w:t>
            </w:r>
            <w:r w:rsidRPr="00B014CC">
              <w:rPr>
                <w:lang w:val="uk-UA"/>
              </w:rPr>
              <w:t>Козар</w:t>
            </w:r>
            <w:proofErr w:type="spellEnd"/>
            <w:r w:rsidRPr="00B014CC">
              <w:rPr>
                <w:lang w:val="uk-UA"/>
              </w:rPr>
              <w:t xml:space="preserve"> Ю.Ю.</w:t>
            </w:r>
          </w:p>
          <w:p w:rsidR="002A57EF" w:rsidRPr="00555F65" w:rsidRDefault="002A57EF" w:rsidP="002A57EF">
            <w:pPr>
              <w:rPr>
                <w:lang w:val="uk-UA"/>
              </w:rPr>
            </w:pPr>
          </w:p>
        </w:tc>
      </w:tr>
      <w:tr w:rsidR="002A57EF" w:rsidRPr="00762A54" w:rsidTr="008F6F96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r w:rsidRPr="00F541CB">
              <w:rPr>
                <w:sz w:val="28"/>
                <w:szCs w:val="28"/>
              </w:rPr>
              <w:t>Державно-</w:t>
            </w:r>
            <w:proofErr w:type="spellStart"/>
            <w:r w:rsidRPr="00F541CB">
              <w:rPr>
                <w:sz w:val="28"/>
                <w:szCs w:val="28"/>
              </w:rPr>
              <w:t>конфесійне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доц.Білаш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</w:rPr>
              <w:t>Природоресурсне</w:t>
            </w:r>
            <w:proofErr w:type="spellEnd"/>
            <w:r w:rsidRPr="00F541CB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2639C2" w:rsidRDefault="00F541CB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680D33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B014CC" w:rsidRDefault="002A57EF" w:rsidP="002A57E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доц.</w:t>
            </w:r>
            <w:r w:rsidRPr="009934B2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014CC">
              <w:rPr>
                <w:sz w:val="22"/>
                <w:szCs w:val="22"/>
                <w:lang w:val="uk-UA"/>
              </w:rPr>
              <w:t>Сухан</w:t>
            </w:r>
            <w:proofErr w:type="spellEnd"/>
            <w:r w:rsidRPr="00B014CC">
              <w:rPr>
                <w:sz w:val="22"/>
                <w:szCs w:val="22"/>
                <w:lang w:val="uk-UA"/>
              </w:rPr>
              <w:t xml:space="preserve"> І.С.</w:t>
            </w:r>
          </w:p>
        </w:tc>
      </w:tr>
    </w:tbl>
    <w:p w:rsidR="008F6F96" w:rsidRDefault="008F6F96" w:rsidP="008F6F96">
      <w:pPr>
        <w:tabs>
          <w:tab w:val="left" w:pos="1815"/>
        </w:tabs>
        <w:jc w:val="center"/>
        <w:rPr>
          <w:lang w:val="uk-UA"/>
        </w:rPr>
      </w:pPr>
    </w:p>
    <w:p w:rsidR="002A57EF" w:rsidRDefault="002A57EF" w:rsidP="00B014CC">
      <w:pPr>
        <w:tabs>
          <w:tab w:val="left" w:pos="1815"/>
        </w:tabs>
        <w:jc w:val="center"/>
        <w:rPr>
          <w:lang w:val="uk-UA"/>
        </w:rPr>
      </w:pPr>
    </w:p>
    <w:p w:rsidR="002A57EF" w:rsidRDefault="002A57EF" w:rsidP="00B014CC">
      <w:pPr>
        <w:tabs>
          <w:tab w:val="left" w:pos="1815"/>
        </w:tabs>
        <w:jc w:val="center"/>
        <w:rPr>
          <w:lang w:val="uk-UA"/>
        </w:rPr>
      </w:pPr>
    </w:p>
    <w:p w:rsidR="00F541CB" w:rsidRDefault="00F541CB" w:rsidP="00B014CC">
      <w:pPr>
        <w:tabs>
          <w:tab w:val="left" w:pos="1815"/>
        </w:tabs>
        <w:jc w:val="center"/>
        <w:rPr>
          <w:lang w:val="uk-UA"/>
        </w:rPr>
      </w:pPr>
    </w:p>
    <w:p w:rsidR="00F541CB" w:rsidRDefault="00F541CB" w:rsidP="00B014CC">
      <w:pPr>
        <w:tabs>
          <w:tab w:val="left" w:pos="1815"/>
        </w:tabs>
        <w:jc w:val="center"/>
        <w:rPr>
          <w:lang w:val="uk-UA"/>
        </w:rPr>
      </w:pPr>
    </w:p>
    <w:p w:rsidR="00F541CB" w:rsidRDefault="00F541CB" w:rsidP="00B014CC">
      <w:pPr>
        <w:tabs>
          <w:tab w:val="left" w:pos="1815"/>
        </w:tabs>
        <w:jc w:val="center"/>
        <w:rPr>
          <w:lang w:val="uk-UA"/>
        </w:rPr>
      </w:pPr>
    </w:p>
    <w:p w:rsidR="00F541CB" w:rsidRDefault="00F541CB" w:rsidP="00B014CC">
      <w:pPr>
        <w:tabs>
          <w:tab w:val="left" w:pos="1815"/>
        </w:tabs>
        <w:jc w:val="center"/>
        <w:rPr>
          <w:lang w:val="uk-UA"/>
        </w:rPr>
      </w:pPr>
    </w:p>
    <w:p w:rsidR="00F541CB" w:rsidRDefault="00F541CB" w:rsidP="00B014CC">
      <w:pPr>
        <w:tabs>
          <w:tab w:val="left" w:pos="1815"/>
        </w:tabs>
        <w:jc w:val="center"/>
        <w:rPr>
          <w:lang w:val="uk-UA"/>
        </w:rPr>
      </w:pPr>
    </w:p>
    <w:p w:rsidR="00B014CC" w:rsidRDefault="00B014CC" w:rsidP="00B014CC">
      <w:pPr>
        <w:tabs>
          <w:tab w:val="left" w:pos="1815"/>
        </w:tabs>
        <w:jc w:val="center"/>
        <w:rPr>
          <w:lang w:val="uk-UA"/>
        </w:rPr>
      </w:pPr>
      <w:r>
        <w:rPr>
          <w:lang w:val="uk-UA"/>
        </w:rPr>
        <w:lastRenderedPageBreak/>
        <w:t>4 курс</w:t>
      </w:r>
    </w:p>
    <w:p w:rsidR="00B014CC" w:rsidRDefault="00B014CC" w:rsidP="00B014CC">
      <w:pPr>
        <w:tabs>
          <w:tab w:val="left" w:pos="1815"/>
        </w:tabs>
        <w:jc w:val="center"/>
        <w:rPr>
          <w:lang w:val="uk-UA"/>
        </w:rPr>
      </w:pPr>
    </w:p>
    <w:tbl>
      <w:tblPr>
        <w:tblW w:w="16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686"/>
        <w:gridCol w:w="850"/>
        <w:gridCol w:w="851"/>
        <w:gridCol w:w="5812"/>
        <w:gridCol w:w="3226"/>
      </w:tblGrid>
      <w:tr w:rsidR="00B014CC" w:rsidRPr="00555F65" w:rsidTr="00B014CC">
        <w:trPr>
          <w:gridAfter w:val="1"/>
          <w:wAfter w:w="3226" w:type="dxa"/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Група</w:t>
            </w:r>
            <w:r w:rsidRPr="00555F65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Pr="00555F65">
              <w:rPr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rPr>
                <w:lang w:val="uk-UA"/>
              </w:rPr>
            </w:pPr>
            <w:r w:rsidRPr="00555F65">
              <w:rPr>
                <w:lang w:val="uk-UA"/>
              </w:rPr>
              <w:t>Викладач</w:t>
            </w:r>
          </w:p>
        </w:tc>
      </w:tr>
      <w:tr w:rsidR="002A57EF" w:rsidRPr="00555F65" w:rsidTr="00B014CC">
        <w:trPr>
          <w:trHeight w:val="2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7EF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E81F4E" w:rsidRDefault="002A57EF" w:rsidP="002A57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Міжнародне кримінальне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доц.Маслюк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3226" w:type="dxa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доц.Маслюк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</w:tr>
      <w:tr w:rsidR="002A57EF" w:rsidRPr="00555F65" w:rsidTr="00B014CC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Default="002A57EF" w:rsidP="002A57EF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E81F4E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Практикум із склад.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крим</w:t>
            </w:r>
            <w:proofErr w:type="spellEnd"/>
            <w:r w:rsidRPr="00F541CB">
              <w:rPr>
                <w:sz w:val="28"/>
                <w:szCs w:val="28"/>
                <w:lang w:val="uk-UA"/>
              </w:rPr>
              <w:t>.-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проц</w:t>
            </w:r>
            <w:proofErr w:type="spellEnd"/>
            <w:r w:rsidRPr="00F541CB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докум</w:t>
            </w:r>
            <w:proofErr w:type="spellEnd"/>
            <w:r w:rsidRPr="00F541CB">
              <w:rPr>
                <w:sz w:val="28"/>
                <w:szCs w:val="28"/>
                <w:lang w:val="uk-UA"/>
              </w:rPr>
              <w:t xml:space="preserve"> на стадії 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досуд.слідст</w:t>
            </w:r>
            <w:proofErr w:type="spellEnd"/>
            <w:r w:rsidRPr="00F541CB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доц.Горінецький</w:t>
            </w:r>
            <w:proofErr w:type="spellEnd"/>
            <w:r w:rsidRPr="00555F65">
              <w:rPr>
                <w:lang w:val="uk-UA"/>
              </w:rPr>
              <w:t xml:space="preserve"> Й.І.</w:t>
            </w:r>
          </w:p>
        </w:tc>
        <w:tc>
          <w:tcPr>
            <w:tcW w:w="3226" w:type="dxa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доц.Горінецький</w:t>
            </w:r>
            <w:proofErr w:type="spellEnd"/>
            <w:r w:rsidRPr="00555F65">
              <w:rPr>
                <w:lang w:val="uk-UA"/>
              </w:rPr>
              <w:t xml:space="preserve"> Й.І.</w:t>
            </w:r>
          </w:p>
        </w:tc>
      </w:tr>
      <w:tr w:rsidR="002A57EF" w:rsidRPr="00762A54" w:rsidTr="00B014CC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Кримінально-виконавче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</w:t>
            </w:r>
            <w:r>
              <w:rPr>
                <w:lang w:val="uk-UA"/>
              </w:rPr>
              <w:t>Ліховіцький</w:t>
            </w:r>
            <w:proofErr w:type="spellEnd"/>
            <w:r>
              <w:rPr>
                <w:lang w:val="uk-UA"/>
              </w:rPr>
              <w:t xml:space="preserve"> Я.О.</w:t>
            </w:r>
          </w:p>
        </w:tc>
        <w:tc>
          <w:tcPr>
            <w:tcW w:w="3226" w:type="dxa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</w:t>
            </w:r>
            <w:r>
              <w:rPr>
                <w:lang w:val="uk-UA"/>
              </w:rPr>
              <w:t>Ліховіцький</w:t>
            </w:r>
            <w:proofErr w:type="spellEnd"/>
            <w:r>
              <w:rPr>
                <w:lang w:val="uk-UA"/>
              </w:rPr>
              <w:t xml:space="preserve"> Я.О.</w:t>
            </w:r>
          </w:p>
        </w:tc>
      </w:tr>
      <w:tr w:rsidR="002A57EF" w:rsidRPr="00CE7BAD" w:rsidTr="009A409D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 w:rsidRPr="00FC2EE5">
              <w:rPr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b/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 xml:space="preserve">Недоговірні 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зобов</w:t>
            </w:r>
            <w:proofErr w:type="spellEnd"/>
            <w:r w:rsidRPr="00F541C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язання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ст.викл.Олійник</w:t>
            </w:r>
            <w:proofErr w:type="spellEnd"/>
            <w:r w:rsidRPr="00555F65">
              <w:rPr>
                <w:lang w:val="uk-UA"/>
              </w:rPr>
              <w:t xml:space="preserve"> Р.Б</w:t>
            </w:r>
          </w:p>
        </w:tc>
      </w:tr>
      <w:tr w:rsidR="002A57EF" w:rsidRPr="00555F65" w:rsidTr="009A409D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Господарське право зарубіжних країн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</w:t>
            </w:r>
            <w:r>
              <w:rPr>
                <w:lang w:val="uk-UA"/>
              </w:rPr>
              <w:t>Манзюк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2A57EF" w:rsidRPr="00555F65" w:rsidTr="009A409D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</w:rPr>
              <w:t xml:space="preserve">Право </w:t>
            </w:r>
            <w:proofErr w:type="spellStart"/>
            <w:r w:rsidRPr="00F541CB">
              <w:rPr>
                <w:sz w:val="28"/>
                <w:szCs w:val="28"/>
              </w:rPr>
              <w:t>соціального</w:t>
            </w:r>
            <w:proofErr w:type="spellEnd"/>
            <w:r w:rsidRPr="00F541CB">
              <w:rPr>
                <w:sz w:val="28"/>
                <w:szCs w:val="28"/>
              </w:rPr>
              <w:t xml:space="preserve"> </w:t>
            </w:r>
            <w:proofErr w:type="spellStart"/>
            <w:r w:rsidRPr="00F541CB">
              <w:rPr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доц.Рошканюк</w:t>
            </w:r>
            <w:proofErr w:type="spellEnd"/>
            <w:r w:rsidRPr="00555F65">
              <w:rPr>
                <w:lang w:val="uk-UA"/>
              </w:rPr>
              <w:t xml:space="preserve"> В.М.</w:t>
            </w:r>
          </w:p>
        </w:tc>
      </w:tr>
      <w:tr w:rsidR="002A57EF" w:rsidRPr="00555F65" w:rsidTr="007B04F7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 xml:space="preserve">Виборче </w:t>
            </w:r>
            <w:proofErr w:type="spellStart"/>
            <w:r w:rsidRPr="00F541CB">
              <w:rPr>
                <w:sz w:val="28"/>
                <w:szCs w:val="28"/>
                <w:lang w:val="uk-UA"/>
              </w:rPr>
              <w:t>референдумне</w:t>
            </w:r>
            <w:proofErr w:type="spellEnd"/>
            <w:r w:rsidRPr="00F541CB">
              <w:rPr>
                <w:sz w:val="28"/>
                <w:szCs w:val="28"/>
                <w:lang w:val="uk-UA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</w:t>
            </w:r>
            <w:r w:rsidRPr="00555F65">
              <w:rPr>
                <w:lang w:val="uk-UA"/>
              </w:rPr>
              <w:t>.</w:t>
            </w:r>
            <w:r>
              <w:rPr>
                <w:lang w:val="uk-UA"/>
              </w:rPr>
              <w:t>Берч</w:t>
            </w:r>
            <w:proofErr w:type="spellEnd"/>
            <w:r w:rsidRPr="00555F65">
              <w:rPr>
                <w:lang w:val="uk-UA"/>
              </w:rPr>
              <w:t xml:space="preserve"> В.В.</w:t>
            </w:r>
          </w:p>
        </w:tc>
      </w:tr>
      <w:tr w:rsidR="002A57EF" w:rsidRPr="00555F65" w:rsidTr="007B04F7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Органи виконавчої влади 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доц.Фрідманський</w:t>
            </w:r>
            <w:proofErr w:type="spellEnd"/>
            <w:r w:rsidRPr="00555F65">
              <w:rPr>
                <w:lang w:val="uk-UA"/>
              </w:rPr>
              <w:t xml:space="preserve"> Р.М.</w:t>
            </w:r>
          </w:p>
        </w:tc>
      </w:tr>
      <w:tr w:rsidR="002A57EF" w:rsidRPr="00555F65" w:rsidTr="007B04F7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pStyle w:val="2"/>
              <w:rPr>
                <w:i w:val="0"/>
                <w:szCs w:val="28"/>
              </w:rPr>
            </w:pPr>
            <w:r w:rsidRPr="00F541CB">
              <w:rPr>
                <w:i w:val="0"/>
                <w:szCs w:val="28"/>
              </w:rPr>
              <w:t>Захист прав у публічному урядуванні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проф.Козар</w:t>
            </w:r>
            <w:proofErr w:type="spellEnd"/>
            <w:r>
              <w:rPr>
                <w:lang w:val="uk-UA"/>
              </w:rPr>
              <w:t xml:space="preserve"> Ю.Ю.</w:t>
            </w:r>
          </w:p>
        </w:tc>
      </w:tr>
      <w:tr w:rsidR="002A57EF" w:rsidRPr="00555F65" w:rsidTr="00A230EE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Транспортне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 w:rsidRPr="00555F65">
              <w:rPr>
                <w:lang w:val="uk-UA"/>
              </w:rPr>
              <w:t>викл.Логойда</w:t>
            </w:r>
            <w:proofErr w:type="spellEnd"/>
            <w:r w:rsidRPr="00555F65">
              <w:rPr>
                <w:lang w:val="uk-UA"/>
              </w:rPr>
              <w:t xml:space="preserve"> В.М</w:t>
            </w:r>
          </w:p>
        </w:tc>
      </w:tr>
      <w:tr w:rsidR="002A57EF" w:rsidRPr="00555F65" w:rsidTr="00A230EE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Інформаційне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</w:t>
            </w:r>
            <w:r w:rsidRPr="00555F65">
              <w:rPr>
                <w:lang w:val="uk-UA"/>
              </w:rPr>
              <w:t>.Гербут</w:t>
            </w:r>
            <w:proofErr w:type="spellEnd"/>
            <w:r w:rsidRPr="00555F65">
              <w:rPr>
                <w:lang w:val="uk-UA"/>
              </w:rPr>
              <w:t xml:space="preserve"> В.С.</w:t>
            </w:r>
          </w:p>
        </w:tc>
      </w:tr>
      <w:tr w:rsidR="002A57EF" w:rsidRPr="00555F65" w:rsidTr="00A230EE">
        <w:trPr>
          <w:gridAfter w:val="1"/>
          <w:wAfter w:w="3226" w:type="dxa"/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F541CB" w:rsidRDefault="002A57EF" w:rsidP="002A57EF">
            <w:pPr>
              <w:rPr>
                <w:sz w:val="28"/>
                <w:szCs w:val="28"/>
                <w:lang w:val="uk-UA"/>
              </w:rPr>
            </w:pPr>
            <w:r w:rsidRPr="00F541CB">
              <w:rPr>
                <w:sz w:val="28"/>
                <w:szCs w:val="28"/>
                <w:lang w:val="uk-UA"/>
              </w:rPr>
              <w:t>Актуальні проблеми розвитку правової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2133C" w:rsidRDefault="002A57EF" w:rsidP="002A57E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3C3041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доц.Туряниця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</w:tbl>
    <w:p w:rsidR="00B014CC" w:rsidRDefault="00B014CC" w:rsidP="008F6F96">
      <w:pPr>
        <w:tabs>
          <w:tab w:val="left" w:pos="1815"/>
        </w:tabs>
        <w:jc w:val="center"/>
        <w:rPr>
          <w:lang w:val="uk-UA"/>
        </w:rPr>
      </w:pPr>
    </w:p>
    <w:p w:rsidR="00B014CC" w:rsidRDefault="00B014CC" w:rsidP="00B014CC">
      <w:pPr>
        <w:tabs>
          <w:tab w:val="left" w:pos="1815"/>
        </w:tabs>
        <w:jc w:val="center"/>
        <w:rPr>
          <w:lang w:val="uk-UA"/>
        </w:rPr>
      </w:pPr>
      <w:r>
        <w:rPr>
          <w:lang w:val="uk-UA"/>
        </w:rPr>
        <w:t>1 курс магістри</w:t>
      </w:r>
    </w:p>
    <w:p w:rsidR="00B014CC" w:rsidRDefault="00B014CC" w:rsidP="00B014CC">
      <w:pPr>
        <w:tabs>
          <w:tab w:val="left" w:pos="1815"/>
        </w:tabs>
        <w:jc w:val="center"/>
        <w:rPr>
          <w:lang w:val="uk-UA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686"/>
        <w:gridCol w:w="850"/>
        <w:gridCol w:w="851"/>
        <w:gridCol w:w="5812"/>
      </w:tblGrid>
      <w:tr w:rsidR="00B014CC" w:rsidRPr="00555F65" w:rsidTr="00EA4E69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Група</w:t>
            </w:r>
            <w:r w:rsidRPr="00555F65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Назва 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jc w:val="center"/>
              <w:rPr>
                <w:lang w:val="uk-UA"/>
              </w:rPr>
            </w:pPr>
            <w:r w:rsidRPr="00555F65">
              <w:rPr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rPr>
                <w:lang w:val="uk-UA"/>
              </w:rPr>
            </w:pPr>
            <w:r>
              <w:rPr>
                <w:lang w:val="uk-UA"/>
              </w:rPr>
              <w:t>Год</w:t>
            </w:r>
            <w:r w:rsidRPr="00555F65">
              <w:rPr>
                <w:lang w:val="uk-U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B014CC" w:rsidP="00EA4E69">
            <w:pPr>
              <w:rPr>
                <w:lang w:val="uk-UA"/>
              </w:rPr>
            </w:pPr>
            <w:r w:rsidRPr="00555F65">
              <w:rPr>
                <w:lang w:val="uk-UA"/>
              </w:rPr>
              <w:t>Викладач</w:t>
            </w:r>
          </w:p>
        </w:tc>
      </w:tr>
      <w:tr w:rsidR="00B014CC" w:rsidRPr="00555F65" w:rsidTr="00EA4E69">
        <w:trPr>
          <w:trHeight w:val="2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4CC" w:rsidRDefault="00B014CC" w:rsidP="00EA4E6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E81F4E" w:rsidRDefault="00B014CC" w:rsidP="00EA4E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B014CC">
              <w:rPr>
                <w:lang w:val="uk-UA"/>
              </w:rPr>
              <w:t>прив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CC" w:rsidRPr="00F541CB" w:rsidRDefault="002A57EF" w:rsidP="00EA4E69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Міжнародне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приватне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8F7041" w:rsidP="00EA4E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72133C" w:rsidRDefault="002A57EF" w:rsidP="00EA4E69">
            <w:pPr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CC" w:rsidRPr="00555F65" w:rsidRDefault="002A57EF" w:rsidP="00EA4E6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доц.Калинюк</w:t>
            </w:r>
            <w:proofErr w:type="spellEnd"/>
            <w:r>
              <w:rPr>
                <w:lang w:val="uk-UA"/>
              </w:rPr>
              <w:t xml:space="preserve"> С.С.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Default="002A57EF" w:rsidP="002A57EF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E81F4E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  <w:lang w:val="uk-UA" w:eastAsia="uk-UA"/>
              </w:rPr>
              <w:t>Методогія</w:t>
            </w:r>
            <w:proofErr w:type="spellEnd"/>
            <w:r w:rsidRPr="00F541CB">
              <w:rPr>
                <w:sz w:val="28"/>
                <w:szCs w:val="28"/>
                <w:lang w:val="uk-UA" w:eastAsia="uk-UA"/>
              </w:rPr>
              <w:t xml:space="preserve"> правотворчості в конституційному праві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доц.Петрецька</w:t>
            </w:r>
            <w:proofErr w:type="spellEnd"/>
            <w:r>
              <w:rPr>
                <w:lang w:val="uk-UA"/>
              </w:rPr>
              <w:t xml:space="preserve"> Н.П.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r w:rsidRPr="00F541CB">
              <w:rPr>
                <w:sz w:val="28"/>
                <w:szCs w:val="28"/>
                <w:lang w:val="uk-UA" w:eastAsia="uk-UA"/>
              </w:rPr>
              <w:t>Актуальні проблеми господарського судочинства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>
              <w:rPr>
                <w:lang w:val="uk-UA"/>
              </w:rPr>
              <w:t>13</w:t>
            </w:r>
            <w:r w:rsidRPr="00F014AB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доц.Хамник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r w:rsidRPr="00F541CB">
              <w:rPr>
                <w:sz w:val="28"/>
                <w:szCs w:val="28"/>
                <w:lang w:val="uk-UA" w:eastAsia="uk-UA"/>
              </w:rPr>
              <w:t>Адміністративно-процедурне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доц.Сухан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</w:tr>
      <w:tr w:rsidR="002A57EF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  <w:lang w:val="uk-UA" w:eastAsia="uk-UA"/>
              </w:rPr>
              <w:t>Кримін</w:t>
            </w:r>
            <w:proofErr w:type="spellEnd"/>
            <w:r w:rsidRPr="00F541CB">
              <w:rPr>
                <w:sz w:val="28"/>
                <w:szCs w:val="28"/>
                <w:lang w:val="uk-UA" w:eastAsia="uk-UA"/>
              </w:rPr>
              <w:t>.-правова охорона і захист приватного життя в Україні і практика ЄС з прав людини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доц.Попович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Default="002A57EF" w:rsidP="002A57EF">
            <w:pPr>
              <w:rPr>
                <w:lang w:val="uk-UA"/>
              </w:rPr>
            </w:pPr>
            <w:r w:rsidRPr="00FC2EE5">
              <w:rPr>
                <w:lang w:val="uk-UA"/>
              </w:rPr>
              <w:t>2</w:t>
            </w:r>
          </w:p>
          <w:p w:rsidR="002A57EF" w:rsidRPr="00FC2EE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публ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spacing w:line="256" w:lineRule="auto"/>
              <w:rPr>
                <w:sz w:val="28"/>
                <w:szCs w:val="28"/>
                <w:lang w:val="uk-UA"/>
              </w:rPr>
            </w:pP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Міжнародне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>приватне</w:t>
            </w:r>
            <w:proofErr w:type="spellEnd"/>
            <w:r w:rsidRPr="00F541CB">
              <w:rPr>
                <w:rFonts w:ascii="Arimo" w:hAnsi="Arimo" w:cs="Calibri"/>
                <w:sz w:val="28"/>
                <w:szCs w:val="28"/>
                <w:lang w:eastAsia="uk-UA"/>
              </w:rPr>
              <w:t xml:space="preserve">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доц.Калинюк</w:t>
            </w:r>
            <w:proofErr w:type="spellEnd"/>
            <w:r>
              <w:rPr>
                <w:lang w:val="uk-UA"/>
              </w:rPr>
              <w:t xml:space="preserve"> С.С.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</w:rPr>
            </w:pPr>
            <w:proofErr w:type="spellStart"/>
            <w:r w:rsidRPr="00F541CB">
              <w:rPr>
                <w:sz w:val="28"/>
                <w:szCs w:val="28"/>
                <w:lang w:val="uk-UA" w:eastAsia="uk-UA"/>
              </w:rPr>
              <w:t>Методогія</w:t>
            </w:r>
            <w:proofErr w:type="spellEnd"/>
            <w:r w:rsidRPr="00F541CB">
              <w:rPr>
                <w:sz w:val="28"/>
                <w:szCs w:val="28"/>
                <w:lang w:val="uk-UA" w:eastAsia="uk-UA"/>
              </w:rPr>
              <w:t xml:space="preserve"> правотворчості в конституційному праві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4F029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2A57EF" w:rsidP="002A57EF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555F65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доц.Петрецька</w:t>
            </w:r>
            <w:proofErr w:type="spellEnd"/>
            <w:r>
              <w:rPr>
                <w:lang w:val="uk-UA"/>
              </w:rPr>
              <w:t xml:space="preserve"> Н.П.</w:t>
            </w:r>
          </w:p>
        </w:tc>
      </w:tr>
      <w:tr w:rsidR="002A57EF" w:rsidRPr="00555F65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7EF" w:rsidRPr="00555F65" w:rsidRDefault="002A57EF" w:rsidP="002A57EF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C2EE5" w:rsidRDefault="002A57EF" w:rsidP="002A57EF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EF" w:rsidRPr="00F541CB" w:rsidRDefault="002A57EF" w:rsidP="002A57EF">
            <w:pPr>
              <w:rPr>
                <w:sz w:val="28"/>
                <w:szCs w:val="28"/>
                <w:lang w:val="uk-UA" w:eastAsia="uk-UA"/>
              </w:rPr>
            </w:pPr>
            <w:r w:rsidRPr="00F541CB">
              <w:rPr>
                <w:sz w:val="28"/>
                <w:szCs w:val="28"/>
                <w:lang w:val="uk-UA" w:eastAsia="uk-UA"/>
              </w:rPr>
              <w:t>Актуальні проблеми господарського судочинства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355015" w:rsidRDefault="008F7041" w:rsidP="002A5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Default="008F7041" w:rsidP="002A57EF">
            <w:r>
              <w:rPr>
                <w:lang w:val="uk-UA"/>
              </w:rPr>
              <w:t>10</w:t>
            </w:r>
            <w:r w:rsidR="002A57EF" w:rsidRPr="00F014AB">
              <w:rPr>
                <w:lang w:val="uk-UA"/>
              </w:rPr>
              <w:t>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7EF" w:rsidRPr="00762A54" w:rsidRDefault="002A57EF" w:rsidP="002A57E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доц.Хамник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</w:tr>
      <w:tr w:rsidR="008F7041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041" w:rsidRPr="00555F65" w:rsidRDefault="008F7041" w:rsidP="008F7041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41" w:rsidRPr="00FC2EE5" w:rsidRDefault="008F7041" w:rsidP="008F7041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41" w:rsidRPr="00F541CB" w:rsidRDefault="008F7041" w:rsidP="008F7041">
            <w:pPr>
              <w:rPr>
                <w:sz w:val="28"/>
                <w:szCs w:val="28"/>
                <w:lang w:val="uk-UA" w:eastAsia="uk-UA"/>
              </w:rPr>
            </w:pPr>
            <w:r w:rsidRPr="00F541CB">
              <w:rPr>
                <w:sz w:val="28"/>
                <w:szCs w:val="28"/>
                <w:lang w:val="uk-UA" w:eastAsia="uk-UA"/>
              </w:rPr>
              <w:t xml:space="preserve">Права особи в теорії </w:t>
            </w:r>
            <w:proofErr w:type="spellStart"/>
            <w:r w:rsidRPr="00F541CB">
              <w:rPr>
                <w:sz w:val="28"/>
                <w:szCs w:val="28"/>
                <w:lang w:val="uk-UA" w:eastAsia="uk-UA"/>
              </w:rPr>
              <w:t>коституціоналізму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Pr="00355015" w:rsidRDefault="008F7041" w:rsidP="008F70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Default="008F7041" w:rsidP="008F7041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Pr="00762A54" w:rsidRDefault="008F7041" w:rsidP="008F70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доц.Петрецька</w:t>
            </w:r>
            <w:proofErr w:type="spellEnd"/>
            <w:r>
              <w:rPr>
                <w:lang w:val="uk-UA"/>
              </w:rPr>
              <w:t xml:space="preserve"> Н.П.</w:t>
            </w:r>
          </w:p>
        </w:tc>
      </w:tr>
      <w:tr w:rsidR="008F7041" w:rsidRPr="00762A54" w:rsidTr="00EA4E69">
        <w:trPr>
          <w:trHeight w:val="2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041" w:rsidRPr="00555F65" w:rsidRDefault="008F7041" w:rsidP="008F7041">
            <w:pPr>
              <w:rPr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41" w:rsidRPr="00FC2EE5" w:rsidRDefault="008F7041" w:rsidP="008F7041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041" w:rsidRPr="00F541CB" w:rsidRDefault="008F7041" w:rsidP="008F7041">
            <w:pPr>
              <w:rPr>
                <w:sz w:val="28"/>
                <w:szCs w:val="28"/>
              </w:rPr>
            </w:pPr>
            <w:r w:rsidRPr="00F541CB">
              <w:rPr>
                <w:sz w:val="28"/>
                <w:szCs w:val="28"/>
                <w:lang w:val="uk-UA" w:eastAsia="uk-UA"/>
              </w:rPr>
              <w:t>Правове регулювання державного управління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Pr="00355015" w:rsidRDefault="008F7041" w:rsidP="008F70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Default="008F7041" w:rsidP="008F7041">
            <w:r w:rsidRPr="00F014AB">
              <w:rPr>
                <w:lang w:val="uk-UA"/>
              </w:rPr>
              <w:t>10.00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41" w:rsidRPr="00762A54" w:rsidRDefault="008F7041" w:rsidP="008F704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проф.Селіванов</w:t>
            </w:r>
            <w:proofErr w:type="spellEnd"/>
            <w:r>
              <w:rPr>
                <w:lang w:val="uk-UA"/>
              </w:rPr>
              <w:t xml:space="preserve"> А.О.</w:t>
            </w:r>
          </w:p>
        </w:tc>
      </w:tr>
    </w:tbl>
    <w:p w:rsidR="00B014CC" w:rsidRDefault="00B014CC" w:rsidP="008F6F96">
      <w:pPr>
        <w:tabs>
          <w:tab w:val="left" w:pos="1815"/>
        </w:tabs>
        <w:jc w:val="center"/>
        <w:rPr>
          <w:lang w:val="uk-UA"/>
        </w:rPr>
      </w:pPr>
    </w:p>
    <w:p w:rsidR="008F7041" w:rsidRDefault="008F7041" w:rsidP="008F6F96">
      <w:pPr>
        <w:tabs>
          <w:tab w:val="left" w:pos="1815"/>
        </w:tabs>
        <w:jc w:val="center"/>
        <w:rPr>
          <w:lang w:val="uk-UA"/>
        </w:rPr>
      </w:pPr>
    </w:p>
    <w:p w:rsidR="008F7041" w:rsidRPr="008F7041" w:rsidRDefault="008F7041" w:rsidP="008F7041">
      <w:pPr>
        <w:rPr>
          <w:lang w:val="uk-UA"/>
        </w:rPr>
      </w:pPr>
      <w:proofErr w:type="spellStart"/>
      <w:r w:rsidRPr="008F7041">
        <w:rPr>
          <w:lang w:val="uk-UA"/>
        </w:rPr>
        <w:t>Заст.декана</w:t>
      </w:r>
      <w:proofErr w:type="spellEnd"/>
      <w:r w:rsidRPr="008F7041">
        <w:rPr>
          <w:lang w:val="uk-UA"/>
        </w:rPr>
        <w:t xml:space="preserve"> юридичного ф-ту                                    </w:t>
      </w:r>
      <w:r>
        <w:rPr>
          <w:lang w:val="uk-UA"/>
        </w:rPr>
        <w:t xml:space="preserve">Роман </w:t>
      </w:r>
      <w:r w:rsidRPr="008F7041">
        <w:rPr>
          <w:lang w:val="uk-UA"/>
        </w:rPr>
        <w:t>Ф</w:t>
      </w:r>
      <w:r>
        <w:rPr>
          <w:lang w:val="uk-UA"/>
        </w:rPr>
        <w:t xml:space="preserve">РІДМАНСЬКИЙ </w:t>
      </w:r>
    </w:p>
    <w:p w:rsidR="008F7041" w:rsidRPr="008F7041" w:rsidRDefault="008F7041" w:rsidP="008F7041"/>
    <w:p w:rsidR="008F7041" w:rsidRDefault="008F7041" w:rsidP="008F7041">
      <w:pPr>
        <w:rPr>
          <w:lang w:val="uk-UA"/>
        </w:rPr>
      </w:pPr>
      <w:r>
        <w:rPr>
          <w:lang w:val="uk-UA"/>
        </w:rPr>
        <w:t>23 .03.22 р.</w:t>
      </w:r>
    </w:p>
    <w:p w:rsidR="008F7041" w:rsidRPr="008F6F96" w:rsidRDefault="008F7041" w:rsidP="00F541CB">
      <w:pPr>
        <w:tabs>
          <w:tab w:val="left" w:pos="1815"/>
        </w:tabs>
        <w:rPr>
          <w:lang w:val="uk-UA"/>
        </w:rPr>
      </w:pPr>
    </w:p>
    <w:sectPr w:rsidR="008F7041" w:rsidRPr="008F6F96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BC" w:rsidRDefault="005237BC" w:rsidP="00FC2EE5">
      <w:r>
        <w:separator/>
      </w:r>
    </w:p>
  </w:endnote>
  <w:endnote w:type="continuationSeparator" w:id="0">
    <w:p w:rsidR="005237BC" w:rsidRDefault="005237BC" w:rsidP="00F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BC" w:rsidRDefault="005237BC" w:rsidP="00FC2EE5">
      <w:r>
        <w:separator/>
      </w:r>
    </w:p>
  </w:footnote>
  <w:footnote w:type="continuationSeparator" w:id="0">
    <w:p w:rsidR="005237BC" w:rsidRDefault="005237BC" w:rsidP="00FC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39" w:rsidRDefault="001C30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2D"/>
    <w:rsid w:val="000429DF"/>
    <w:rsid w:val="001C3039"/>
    <w:rsid w:val="002639C2"/>
    <w:rsid w:val="002A57EF"/>
    <w:rsid w:val="002E327A"/>
    <w:rsid w:val="00355015"/>
    <w:rsid w:val="005237BC"/>
    <w:rsid w:val="006D0CD8"/>
    <w:rsid w:val="00762A54"/>
    <w:rsid w:val="0084152B"/>
    <w:rsid w:val="008F6E2D"/>
    <w:rsid w:val="008F6F96"/>
    <w:rsid w:val="008F7041"/>
    <w:rsid w:val="00B014CC"/>
    <w:rsid w:val="00BE7640"/>
    <w:rsid w:val="00C17BBC"/>
    <w:rsid w:val="00C76FCF"/>
    <w:rsid w:val="00CE7BAD"/>
    <w:rsid w:val="00EC6632"/>
    <w:rsid w:val="00F04774"/>
    <w:rsid w:val="00F541CB"/>
    <w:rsid w:val="00F91C62"/>
    <w:rsid w:val="00F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3CA8-733F-4C36-BC59-C0A66F4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A57EF"/>
    <w:pPr>
      <w:keepNext/>
      <w:outlineLvl w:val="1"/>
    </w:pPr>
    <w:rPr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E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2E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C2EE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2E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2A57EF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2022-04-22T14:05:00Z</dcterms:created>
  <dcterms:modified xsi:type="dcterms:W3CDTF">2022-04-26T08:33:00Z</dcterms:modified>
</cp:coreProperties>
</file>