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84C" w:rsidRPr="00D401D1" w:rsidRDefault="00A8384C" w:rsidP="00A8384C">
      <w:pPr>
        <w:widowControl w:val="0"/>
        <w:spacing w:after="0" w:line="240" w:lineRule="atLeast"/>
        <w:ind w:left="8496"/>
        <w:rPr>
          <w:rFonts w:ascii="Times New Roman" w:eastAsia="Courier New" w:hAnsi="Times New Roman" w:cs="Courier New"/>
          <w:b/>
          <w:color w:val="4F81BD" w:themeColor="accent1"/>
          <w:sz w:val="28"/>
          <w:szCs w:val="28"/>
          <w:lang w:val="uk-UA" w:eastAsia="uk-UA"/>
        </w:rPr>
      </w:pPr>
      <w:r w:rsidRPr="00D401D1">
        <w:rPr>
          <w:rFonts w:ascii="Times New Roman" w:eastAsia="Courier New" w:hAnsi="Times New Roman" w:cs="Courier New"/>
          <w:b/>
          <w:color w:val="4F81BD" w:themeColor="accent1"/>
          <w:sz w:val="28"/>
          <w:szCs w:val="28"/>
          <w:lang w:val="uk-UA" w:eastAsia="uk-UA"/>
        </w:rPr>
        <w:t>ПРОЄКТ</w:t>
      </w:r>
    </w:p>
    <w:p w:rsidR="00A8384C" w:rsidRPr="00D401D1" w:rsidRDefault="00A8384C" w:rsidP="00A8384C">
      <w:pPr>
        <w:widowControl w:val="0"/>
        <w:spacing w:after="0" w:line="240" w:lineRule="atLeast"/>
        <w:ind w:firstLine="708"/>
        <w:rPr>
          <w:rFonts w:ascii="Times New Roman" w:eastAsia="Courier New" w:hAnsi="Times New Roman" w:cs="Courier New"/>
          <w:b/>
          <w:color w:val="4F81BD" w:themeColor="accent1"/>
          <w:sz w:val="28"/>
          <w:szCs w:val="28"/>
          <w:lang w:val="uk-UA" w:eastAsia="uk-UA"/>
        </w:rPr>
      </w:pPr>
      <w:r w:rsidRPr="00D401D1">
        <w:rPr>
          <w:rFonts w:ascii="Times New Roman" w:eastAsia="Courier New" w:hAnsi="Times New Roman" w:cs="Courier New"/>
          <w:b/>
          <w:color w:val="4F81BD" w:themeColor="accent1"/>
          <w:sz w:val="28"/>
          <w:szCs w:val="28"/>
          <w:lang w:val="uk-UA" w:eastAsia="uk-UA"/>
        </w:rPr>
        <w:t xml:space="preserve">Пропозиції та зауваження до освітньо-професійної програми просимо надсилати на електронну адресу: </w:t>
      </w:r>
      <w:hyperlink r:id="rId8" w:tgtFrame="_blank" w:history="1">
        <w:r w:rsidR="00D401D1" w:rsidRPr="00D401D1">
          <w:rPr>
            <w:rStyle w:val="a8"/>
            <w:rFonts w:ascii="Helvetica" w:hAnsi="Helvetica" w:cs="Helvetica"/>
            <w:color w:val="4F81BD" w:themeColor="accent1"/>
            <w:sz w:val="28"/>
            <w:szCs w:val="28"/>
            <w:shd w:val="clear" w:color="auto" w:fill="FFFFFF"/>
          </w:rPr>
          <w:t>f-medics@uzhnu.edu.ua</w:t>
        </w:r>
      </w:hyperlink>
    </w:p>
    <w:p w:rsidR="00D94A6A" w:rsidRPr="00D94A6A" w:rsidRDefault="00D94A6A" w:rsidP="00D94A6A">
      <w:pPr>
        <w:widowControl w:val="0"/>
        <w:spacing w:after="0" w:line="240" w:lineRule="atLeast"/>
        <w:ind w:left="2100"/>
        <w:rPr>
          <w:rFonts w:ascii="Times New Roman" w:eastAsia="Courier New" w:hAnsi="Times New Roman" w:cs="Courier New"/>
          <w:b/>
          <w:color w:val="000000"/>
          <w:sz w:val="28"/>
          <w:szCs w:val="24"/>
          <w:lang w:val="uk-UA" w:eastAsia="uk-UA"/>
        </w:rPr>
      </w:pPr>
      <w:r w:rsidRPr="00D94A6A">
        <w:rPr>
          <w:rFonts w:ascii="Times New Roman" w:eastAsia="Courier New" w:hAnsi="Times New Roman" w:cs="Courier New"/>
          <w:b/>
          <w:color w:val="000000"/>
          <w:sz w:val="28"/>
          <w:szCs w:val="24"/>
          <w:lang w:val="uk-UA" w:eastAsia="uk-UA"/>
        </w:rPr>
        <w:t>МІНІСТЕРСТВО ОСВІТИ І НАУКИ УКРАЇНИ</w:t>
      </w:r>
    </w:p>
    <w:p w:rsidR="00D94A6A" w:rsidRPr="00D94A6A" w:rsidRDefault="00D94A6A" w:rsidP="00D94A6A">
      <w:pPr>
        <w:widowControl w:val="0"/>
        <w:spacing w:after="0" w:line="13" w:lineRule="exact"/>
        <w:rPr>
          <w:rFonts w:ascii="Times New Roman" w:eastAsia="Courier New" w:hAnsi="Times New Roman" w:cs="Courier New"/>
          <w:color w:val="000000"/>
          <w:sz w:val="24"/>
          <w:szCs w:val="24"/>
          <w:lang w:val="uk-UA" w:eastAsia="uk-UA"/>
        </w:rPr>
      </w:pPr>
    </w:p>
    <w:p w:rsidR="00D94A6A" w:rsidRPr="00D94A6A" w:rsidRDefault="00D94A6A" w:rsidP="00D94A6A">
      <w:pPr>
        <w:widowControl w:val="0"/>
        <w:spacing w:after="0" w:line="234" w:lineRule="auto"/>
        <w:ind w:left="2400" w:right="940" w:hanging="446"/>
        <w:rPr>
          <w:rFonts w:ascii="Times New Roman" w:eastAsia="Courier New" w:hAnsi="Times New Roman" w:cs="Courier New"/>
          <w:b/>
          <w:color w:val="000000"/>
          <w:sz w:val="28"/>
          <w:szCs w:val="24"/>
          <w:lang w:val="uk-UA" w:eastAsia="uk-UA"/>
        </w:rPr>
      </w:pPr>
      <w:r w:rsidRPr="00D94A6A">
        <w:rPr>
          <w:rFonts w:ascii="Times New Roman" w:eastAsia="Courier New" w:hAnsi="Times New Roman" w:cs="Courier New"/>
          <w:b/>
          <w:color w:val="000000"/>
          <w:sz w:val="28"/>
          <w:szCs w:val="24"/>
          <w:lang w:val="uk-UA" w:eastAsia="uk-UA"/>
        </w:rPr>
        <w:t>ДЕРЖАВНИЙ ВИЩИЙ НАВЧАЛЬНИЙ ЗАКЛАД «Ужгородський національний університет»</w:t>
      </w:r>
    </w:p>
    <w:p w:rsidR="00D94A6A" w:rsidRPr="00D94A6A" w:rsidRDefault="00D94A6A" w:rsidP="00D94A6A">
      <w:pPr>
        <w:widowControl w:val="0"/>
        <w:spacing w:after="0" w:line="200" w:lineRule="exact"/>
        <w:rPr>
          <w:rFonts w:ascii="Times New Roman" w:eastAsia="Courier New" w:hAnsi="Times New Roman" w:cs="Courier New"/>
          <w:color w:val="000000"/>
          <w:sz w:val="24"/>
          <w:szCs w:val="24"/>
          <w:lang w:val="uk-UA" w:eastAsia="uk-UA"/>
        </w:rPr>
      </w:pPr>
    </w:p>
    <w:p w:rsidR="00D94A6A" w:rsidRPr="00D94A6A" w:rsidRDefault="00D94A6A" w:rsidP="00D94A6A">
      <w:pPr>
        <w:widowControl w:val="0"/>
        <w:spacing w:after="0" w:line="200" w:lineRule="exact"/>
        <w:rPr>
          <w:rFonts w:ascii="Times New Roman" w:eastAsia="Courier New" w:hAnsi="Times New Roman" w:cs="Courier New"/>
          <w:color w:val="000000"/>
          <w:sz w:val="24"/>
          <w:szCs w:val="24"/>
          <w:lang w:val="uk-UA" w:eastAsia="uk-UA"/>
        </w:rPr>
      </w:pPr>
    </w:p>
    <w:p w:rsidR="00D94A6A" w:rsidRPr="00D94A6A" w:rsidRDefault="00D94A6A" w:rsidP="00D94A6A">
      <w:pPr>
        <w:widowControl w:val="0"/>
        <w:spacing w:after="0" w:line="200" w:lineRule="exact"/>
        <w:rPr>
          <w:rFonts w:ascii="Times New Roman" w:eastAsia="Courier New" w:hAnsi="Times New Roman" w:cs="Courier New"/>
          <w:color w:val="000000"/>
          <w:sz w:val="24"/>
          <w:szCs w:val="24"/>
          <w:lang w:val="uk-UA" w:eastAsia="uk-UA"/>
        </w:rPr>
      </w:pPr>
    </w:p>
    <w:p w:rsidR="00D94A6A" w:rsidRPr="00D94A6A" w:rsidRDefault="00D94A6A" w:rsidP="00D94A6A">
      <w:pPr>
        <w:widowControl w:val="0"/>
        <w:spacing w:after="0" w:line="200" w:lineRule="exact"/>
        <w:rPr>
          <w:rFonts w:ascii="Times New Roman" w:eastAsia="Courier New" w:hAnsi="Times New Roman" w:cs="Courier New"/>
          <w:color w:val="000000"/>
          <w:sz w:val="24"/>
          <w:szCs w:val="24"/>
          <w:lang w:val="uk-UA" w:eastAsia="uk-UA"/>
        </w:rPr>
      </w:pPr>
    </w:p>
    <w:p w:rsidR="00D94A6A" w:rsidRPr="00D94A6A" w:rsidRDefault="00D94A6A" w:rsidP="00D94A6A">
      <w:pPr>
        <w:widowControl w:val="0"/>
        <w:spacing w:after="0" w:line="200" w:lineRule="exact"/>
        <w:rPr>
          <w:rFonts w:ascii="Times New Roman" w:eastAsia="Courier New" w:hAnsi="Times New Roman" w:cs="Courier New"/>
          <w:color w:val="000000"/>
          <w:sz w:val="24"/>
          <w:szCs w:val="24"/>
          <w:lang w:val="uk-UA" w:eastAsia="uk-UA"/>
        </w:rPr>
      </w:pPr>
    </w:p>
    <w:p w:rsidR="00D94A6A" w:rsidRPr="00D94A6A" w:rsidRDefault="00D94A6A" w:rsidP="00D94A6A">
      <w:pPr>
        <w:autoSpaceDE w:val="0"/>
        <w:autoSpaceDN w:val="0"/>
        <w:adjustRightInd w:val="0"/>
        <w:spacing w:after="0" w:line="240" w:lineRule="auto"/>
        <w:rPr>
          <w:rFonts w:ascii="Times New Roman" w:eastAsia="Calibri" w:hAnsi="Times New Roman" w:cs="Times New Roman"/>
          <w:b/>
          <w:bCs/>
          <w:color w:val="000000"/>
          <w:sz w:val="28"/>
          <w:szCs w:val="28"/>
          <w:lang w:val="uk-UA" w:eastAsia="en-US"/>
        </w:rPr>
      </w:pPr>
      <w:r w:rsidRPr="00D94A6A">
        <w:rPr>
          <w:rFonts w:ascii="Times New Roman" w:eastAsia="Calibri" w:hAnsi="Times New Roman" w:cs="Times New Roman"/>
          <w:b/>
          <w:bCs/>
          <w:color w:val="000000"/>
          <w:sz w:val="28"/>
          <w:szCs w:val="28"/>
          <w:lang w:val="uk-UA" w:eastAsia="en-US"/>
        </w:rPr>
        <w:t xml:space="preserve">                                                                                ЗАТВЕРДЖЕНО </w:t>
      </w:r>
    </w:p>
    <w:p w:rsidR="00D94A6A" w:rsidRPr="00D94A6A" w:rsidRDefault="00D94A6A" w:rsidP="00D94A6A">
      <w:pPr>
        <w:autoSpaceDE w:val="0"/>
        <w:autoSpaceDN w:val="0"/>
        <w:adjustRightInd w:val="0"/>
        <w:spacing w:after="0" w:line="240" w:lineRule="auto"/>
        <w:rPr>
          <w:rFonts w:ascii="Times New Roman" w:eastAsia="Calibri" w:hAnsi="Times New Roman" w:cs="Times New Roman"/>
          <w:b/>
          <w:bCs/>
          <w:color w:val="000000"/>
          <w:sz w:val="28"/>
          <w:szCs w:val="28"/>
          <w:lang w:val="uk-UA" w:eastAsia="en-US"/>
        </w:rPr>
      </w:pPr>
      <w:r w:rsidRPr="00D94A6A">
        <w:rPr>
          <w:rFonts w:ascii="Times New Roman" w:eastAsia="Calibri" w:hAnsi="Times New Roman" w:cs="Times New Roman"/>
          <w:b/>
          <w:bCs/>
          <w:color w:val="000000"/>
          <w:sz w:val="28"/>
          <w:szCs w:val="28"/>
          <w:lang w:val="uk-UA" w:eastAsia="en-US"/>
        </w:rPr>
        <w:t xml:space="preserve">                                                                                Протокол</w:t>
      </w:r>
      <w:r w:rsidRPr="00D94A6A">
        <w:rPr>
          <w:rFonts w:ascii="Times New Roman" w:eastAsia="Calibri" w:hAnsi="Times New Roman" w:cs="Times New Roman"/>
          <w:color w:val="000000"/>
          <w:sz w:val="28"/>
          <w:szCs w:val="28"/>
          <w:lang w:val="uk-UA" w:eastAsia="en-US"/>
        </w:rPr>
        <w:t xml:space="preserve"> </w:t>
      </w:r>
      <w:r w:rsidRPr="00D94A6A">
        <w:rPr>
          <w:rFonts w:ascii="Times New Roman" w:eastAsia="Calibri" w:hAnsi="Times New Roman" w:cs="Times New Roman"/>
          <w:b/>
          <w:bCs/>
          <w:color w:val="000000"/>
          <w:sz w:val="28"/>
          <w:szCs w:val="28"/>
          <w:lang w:val="uk-UA" w:eastAsia="en-US"/>
        </w:rPr>
        <w:t xml:space="preserve">Вченої  ради </w:t>
      </w:r>
    </w:p>
    <w:p w:rsidR="00D94A6A" w:rsidRPr="00D94A6A" w:rsidRDefault="00D94A6A" w:rsidP="00D94A6A">
      <w:pPr>
        <w:autoSpaceDE w:val="0"/>
        <w:autoSpaceDN w:val="0"/>
        <w:adjustRightInd w:val="0"/>
        <w:spacing w:after="0" w:line="240" w:lineRule="auto"/>
        <w:rPr>
          <w:rFonts w:ascii="Times New Roman" w:eastAsia="Calibri" w:hAnsi="Times New Roman" w:cs="Times New Roman"/>
          <w:color w:val="000000"/>
          <w:sz w:val="28"/>
          <w:szCs w:val="28"/>
          <w:lang w:val="uk-UA" w:eastAsia="en-US"/>
        </w:rPr>
      </w:pPr>
      <w:r w:rsidRPr="00D94A6A">
        <w:rPr>
          <w:rFonts w:ascii="Times New Roman" w:eastAsia="Calibri" w:hAnsi="Times New Roman" w:cs="Times New Roman"/>
          <w:b/>
          <w:bCs/>
          <w:color w:val="000000"/>
          <w:sz w:val="28"/>
          <w:szCs w:val="28"/>
          <w:lang w:val="uk-UA" w:eastAsia="en-US"/>
        </w:rPr>
        <w:t xml:space="preserve">                                                                                ДВНЗ «Ужгородський</w:t>
      </w:r>
    </w:p>
    <w:p w:rsidR="00D94A6A" w:rsidRPr="00D94A6A" w:rsidRDefault="00D94A6A" w:rsidP="00D94A6A">
      <w:pPr>
        <w:autoSpaceDE w:val="0"/>
        <w:autoSpaceDN w:val="0"/>
        <w:adjustRightInd w:val="0"/>
        <w:spacing w:after="0" w:line="240" w:lineRule="auto"/>
        <w:ind w:firstLine="5040"/>
        <w:rPr>
          <w:rFonts w:ascii="Times New Roman" w:eastAsia="Calibri" w:hAnsi="Times New Roman" w:cs="Times New Roman"/>
          <w:color w:val="000000"/>
          <w:sz w:val="28"/>
          <w:szCs w:val="28"/>
          <w:lang w:val="uk-UA" w:eastAsia="en-US"/>
        </w:rPr>
      </w:pPr>
      <w:r w:rsidRPr="00D94A6A">
        <w:rPr>
          <w:rFonts w:ascii="Times New Roman" w:eastAsia="Calibri" w:hAnsi="Times New Roman" w:cs="Times New Roman"/>
          <w:b/>
          <w:bCs/>
          <w:color w:val="000000"/>
          <w:sz w:val="28"/>
          <w:szCs w:val="28"/>
          <w:lang w:val="uk-UA" w:eastAsia="en-US"/>
        </w:rPr>
        <w:t xml:space="preserve">        національний університет» </w:t>
      </w:r>
    </w:p>
    <w:p w:rsidR="00D94A6A" w:rsidRPr="00D94A6A" w:rsidRDefault="00D94A6A" w:rsidP="00D94A6A">
      <w:pPr>
        <w:autoSpaceDE w:val="0"/>
        <w:autoSpaceDN w:val="0"/>
        <w:adjustRightInd w:val="0"/>
        <w:spacing w:after="0" w:line="240" w:lineRule="auto"/>
        <w:ind w:firstLine="5040"/>
        <w:rPr>
          <w:rFonts w:ascii="Times New Roman" w:eastAsia="Calibri" w:hAnsi="Times New Roman" w:cs="Times New Roman"/>
          <w:color w:val="000000"/>
          <w:sz w:val="28"/>
          <w:szCs w:val="28"/>
          <w:lang w:val="uk-UA" w:eastAsia="en-US"/>
        </w:rPr>
      </w:pPr>
      <w:r w:rsidRPr="00D94A6A">
        <w:rPr>
          <w:rFonts w:ascii="Times New Roman" w:eastAsia="Calibri" w:hAnsi="Times New Roman" w:cs="Times New Roman"/>
          <w:b/>
          <w:bCs/>
          <w:color w:val="000000"/>
          <w:sz w:val="28"/>
          <w:szCs w:val="28"/>
          <w:lang w:val="uk-UA" w:eastAsia="en-US"/>
        </w:rPr>
        <w:t xml:space="preserve">        ___________20___р. №_______</w:t>
      </w:r>
    </w:p>
    <w:p w:rsidR="00D94A6A" w:rsidRPr="00D94A6A" w:rsidRDefault="00D94A6A" w:rsidP="00D94A6A">
      <w:pPr>
        <w:autoSpaceDE w:val="0"/>
        <w:autoSpaceDN w:val="0"/>
        <w:adjustRightInd w:val="0"/>
        <w:spacing w:after="0" w:line="240" w:lineRule="auto"/>
        <w:rPr>
          <w:rFonts w:ascii="Times New Roman" w:eastAsia="Calibri" w:hAnsi="Times New Roman" w:cs="Times New Roman"/>
          <w:sz w:val="24"/>
          <w:szCs w:val="24"/>
          <w:lang w:val="uk-UA" w:eastAsia="en-US"/>
        </w:rPr>
      </w:pPr>
    </w:p>
    <w:p w:rsidR="00D94A6A" w:rsidRPr="00D94A6A" w:rsidRDefault="00D94A6A" w:rsidP="00D94A6A">
      <w:pPr>
        <w:widowControl w:val="0"/>
        <w:spacing w:after="0" w:line="200" w:lineRule="exact"/>
        <w:rPr>
          <w:rFonts w:ascii="Times New Roman" w:eastAsia="Courier New" w:hAnsi="Times New Roman" w:cs="Courier New"/>
          <w:color w:val="000000"/>
          <w:sz w:val="24"/>
          <w:szCs w:val="24"/>
          <w:lang w:val="uk-UA" w:eastAsia="uk-UA"/>
        </w:rPr>
      </w:pPr>
    </w:p>
    <w:p w:rsidR="00D94A6A" w:rsidRPr="00D94A6A" w:rsidRDefault="00D94A6A" w:rsidP="00D94A6A">
      <w:pPr>
        <w:widowControl w:val="0"/>
        <w:spacing w:after="0" w:line="200" w:lineRule="exact"/>
        <w:rPr>
          <w:rFonts w:ascii="Times New Roman" w:eastAsia="Courier New" w:hAnsi="Times New Roman" w:cs="Courier New"/>
          <w:color w:val="000000"/>
          <w:sz w:val="24"/>
          <w:szCs w:val="24"/>
          <w:lang w:val="uk-UA" w:eastAsia="uk-UA"/>
        </w:rPr>
      </w:pPr>
    </w:p>
    <w:p w:rsidR="00D94A6A" w:rsidRPr="00D94A6A" w:rsidRDefault="00D94A6A" w:rsidP="00D94A6A">
      <w:pPr>
        <w:widowControl w:val="0"/>
        <w:spacing w:after="0" w:line="200" w:lineRule="exact"/>
        <w:rPr>
          <w:rFonts w:ascii="Times New Roman" w:eastAsia="Courier New" w:hAnsi="Times New Roman" w:cs="Courier New"/>
          <w:color w:val="000000"/>
          <w:sz w:val="24"/>
          <w:szCs w:val="24"/>
          <w:lang w:val="uk-UA" w:eastAsia="uk-UA"/>
        </w:rPr>
      </w:pPr>
    </w:p>
    <w:p w:rsidR="00D94A6A" w:rsidRPr="00D94A6A" w:rsidRDefault="00D94A6A" w:rsidP="00D94A6A">
      <w:pPr>
        <w:widowControl w:val="0"/>
        <w:spacing w:after="0" w:line="200" w:lineRule="exact"/>
        <w:rPr>
          <w:rFonts w:ascii="Times New Roman" w:eastAsia="Courier New" w:hAnsi="Times New Roman" w:cs="Courier New"/>
          <w:color w:val="000000"/>
          <w:sz w:val="24"/>
          <w:szCs w:val="24"/>
          <w:lang w:val="uk-UA" w:eastAsia="uk-UA"/>
        </w:rPr>
      </w:pPr>
    </w:p>
    <w:p w:rsidR="00D94A6A" w:rsidRPr="00D94A6A" w:rsidRDefault="00D94A6A" w:rsidP="00D94A6A">
      <w:pPr>
        <w:widowControl w:val="0"/>
        <w:spacing w:after="0" w:line="200" w:lineRule="exact"/>
        <w:rPr>
          <w:rFonts w:ascii="Times New Roman" w:eastAsia="Courier New" w:hAnsi="Times New Roman" w:cs="Courier New"/>
          <w:color w:val="000000"/>
          <w:sz w:val="24"/>
          <w:szCs w:val="24"/>
          <w:lang w:val="uk-UA" w:eastAsia="uk-UA"/>
        </w:rPr>
      </w:pPr>
    </w:p>
    <w:p w:rsidR="00D94A6A" w:rsidRPr="00D94A6A" w:rsidRDefault="00D94A6A" w:rsidP="00D94A6A">
      <w:pPr>
        <w:widowControl w:val="0"/>
        <w:spacing w:after="0" w:line="200" w:lineRule="exact"/>
        <w:rPr>
          <w:rFonts w:ascii="Times New Roman" w:eastAsia="Courier New" w:hAnsi="Times New Roman" w:cs="Courier New"/>
          <w:color w:val="000000"/>
          <w:sz w:val="24"/>
          <w:szCs w:val="24"/>
          <w:lang w:val="uk-UA" w:eastAsia="uk-UA"/>
        </w:rPr>
      </w:pPr>
    </w:p>
    <w:p w:rsidR="00D94A6A" w:rsidRPr="00D94A6A" w:rsidRDefault="00D94A6A" w:rsidP="00D94A6A">
      <w:pPr>
        <w:widowControl w:val="0"/>
        <w:spacing w:after="0" w:line="200" w:lineRule="exact"/>
        <w:rPr>
          <w:rFonts w:ascii="Times New Roman" w:eastAsia="Courier New" w:hAnsi="Times New Roman" w:cs="Courier New"/>
          <w:color w:val="000000"/>
          <w:sz w:val="24"/>
          <w:szCs w:val="24"/>
          <w:lang w:val="uk-UA" w:eastAsia="uk-UA"/>
        </w:rPr>
      </w:pPr>
    </w:p>
    <w:p w:rsidR="00D94A6A" w:rsidRPr="00D94A6A" w:rsidRDefault="00D94A6A" w:rsidP="00D94A6A">
      <w:pPr>
        <w:widowControl w:val="0"/>
        <w:spacing w:after="0" w:line="300" w:lineRule="exact"/>
        <w:rPr>
          <w:rFonts w:ascii="Times New Roman" w:eastAsia="Courier New" w:hAnsi="Times New Roman" w:cs="Courier New"/>
          <w:color w:val="000000"/>
          <w:sz w:val="24"/>
          <w:szCs w:val="24"/>
          <w:lang w:val="uk-UA" w:eastAsia="uk-UA"/>
        </w:rPr>
      </w:pPr>
    </w:p>
    <w:p w:rsidR="00D94A6A" w:rsidRPr="00D94A6A" w:rsidRDefault="00D94A6A" w:rsidP="00D401D1">
      <w:pPr>
        <w:widowControl w:val="0"/>
        <w:spacing w:after="0" w:line="360" w:lineRule="auto"/>
        <w:ind w:left="1420"/>
        <w:rPr>
          <w:rFonts w:ascii="Times New Roman" w:eastAsia="Courier New" w:hAnsi="Times New Roman" w:cs="Courier New"/>
          <w:b/>
          <w:color w:val="000000"/>
          <w:sz w:val="28"/>
          <w:szCs w:val="28"/>
          <w:lang w:val="uk-UA" w:eastAsia="uk-UA"/>
        </w:rPr>
      </w:pPr>
      <w:r w:rsidRPr="00D94A6A">
        <w:rPr>
          <w:rFonts w:ascii="Times New Roman" w:eastAsia="Courier New" w:hAnsi="Times New Roman" w:cs="Courier New"/>
          <w:b/>
          <w:color w:val="000000"/>
          <w:sz w:val="28"/>
          <w:szCs w:val="28"/>
          <w:lang w:val="uk-UA" w:eastAsia="uk-UA"/>
        </w:rPr>
        <w:t xml:space="preserve">              ОСВІТНЬО-ПРОФЕСІЙНА ПРОГРАМА</w:t>
      </w:r>
    </w:p>
    <w:p w:rsidR="00D94A6A" w:rsidRPr="00D94A6A" w:rsidRDefault="00D94A6A" w:rsidP="00D401D1">
      <w:pPr>
        <w:widowControl w:val="0"/>
        <w:spacing w:after="0" w:line="360" w:lineRule="auto"/>
        <w:jc w:val="center"/>
        <w:rPr>
          <w:rFonts w:ascii="Times New Roman" w:eastAsia="Courier New" w:hAnsi="Times New Roman" w:cs="Times New Roman"/>
          <w:b/>
          <w:sz w:val="28"/>
          <w:szCs w:val="28"/>
          <w:lang w:val="uk-UA" w:eastAsia="uk-UA"/>
        </w:rPr>
      </w:pPr>
      <w:r w:rsidRPr="00D94A6A">
        <w:rPr>
          <w:rFonts w:ascii="Times New Roman" w:eastAsia="Courier New" w:hAnsi="Times New Roman" w:cs="Times New Roman"/>
          <w:b/>
          <w:sz w:val="28"/>
          <w:szCs w:val="28"/>
          <w:lang w:val="uk-UA" w:eastAsia="uk-UA"/>
        </w:rPr>
        <w:t>«</w:t>
      </w:r>
      <w:r>
        <w:rPr>
          <w:rFonts w:ascii="Times New Roman" w:eastAsia="Courier New" w:hAnsi="Times New Roman" w:cs="Times New Roman"/>
          <w:b/>
          <w:sz w:val="28"/>
          <w:szCs w:val="28"/>
          <w:lang w:val="uk-UA" w:eastAsia="uk-UA"/>
        </w:rPr>
        <w:t>Лікувальна справа</w:t>
      </w:r>
      <w:r w:rsidRPr="00D94A6A">
        <w:rPr>
          <w:rFonts w:ascii="Times New Roman" w:eastAsia="Courier New" w:hAnsi="Times New Roman" w:cs="Times New Roman"/>
          <w:b/>
          <w:sz w:val="28"/>
          <w:szCs w:val="28"/>
          <w:lang w:val="uk-UA" w:eastAsia="uk-UA"/>
        </w:rPr>
        <w:t>»</w:t>
      </w:r>
    </w:p>
    <w:p w:rsidR="00D94A6A" w:rsidRPr="00D94A6A" w:rsidRDefault="00D94A6A" w:rsidP="00D401D1">
      <w:pPr>
        <w:widowControl w:val="0"/>
        <w:spacing w:after="0" w:line="360" w:lineRule="auto"/>
        <w:jc w:val="center"/>
        <w:rPr>
          <w:rFonts w:ascii="Times New Roman" w:eastAsia="Courier New" w:hAnsi="Times New Roman" w:cs="Times New Roman"/>
          <w:b/>
          <w:sz w:val="28"/>
          <w:szCs w:val="28"/>
          <w:lang w:val="uk-UA" w:eastAsia="uk-UA"/>
        </w:rPr>
      </w:pPr>
      <w:r>
        <w:rPr>
          <w:rFonts w:ascii="Times New Roman" w:eastAsia="Courier New" w:hAnsi="Times New Roman" w:cs="Times New Roman"/>
          <w:b/>
          <w:sz w:val="28"/>
          <w:szCs w:val="28"/>
          <w:lang w:val="uk-UA" w:eastAsia="uk-UA"/>
        </w:rPr>
        <w:t>другого</w:t>
      </w:r>
      <w:r w:rsidRPr="00D94A6A">
        <w:rPr>
          <w:rFonts w:ascii="Times New Roman" w:eastAsia="Courier New" w:hAnsi="Times New Roman" w:cs="Times New Roman"/>
          <w:b/>
          <w:sz w:val="28"/>
          <w:szCs w:val="28"/>
          <w:lang w:val="uk-UA" w:eastAsia="uk-UA"/>
        </w:rPr>
        <w:t xml:space="preserve"> (</w:t>
      </w:r>
      <w:r>
        <w:rPr>
          <w:rFonts w:ascii="Times New Roman" w:eastAsia="Courier New" w:hAnsi="Times New Roman" w:cs="Times New Roman"/>
          <w:b/>
          <w:sz w:val="28"/>
          <w:szCs w:val="28"/>
          <w:lang w:val="uk-UA" w:eastAsia="uk-UA"/>
        </w:rPr>
        <w:t>магістерського</w:t>
      </w:r>
      <w:r w:rsidRPr="00D94A6A">
        <w:rPr>
          <w:rFonts w:ascii="Times New Roman" w:eastAsia="Courier New" w:hAnsi="Times New Roman" w:cs="Times New Roman"/>
          <w:b/>
          <w:sz w:val="28"/>
          <w:szCs w:val="28"/>
          <w:lang w:val="uk-UA" w:eastAsia="uk-UA"/>
        </w:rPr>
        <w:t>) рівня вищої освіти</w:t>
      </w:r>
    </w:p>
    <w:p w:rsidR="00D94A6A" w:rsidRPr="00D94A6A" w:rsidRDefault="00C9426C" w:rsidP="00D401D1">
      <w:pPr>
        <w:widowControl w:val="0"/>
        <w:spacing w:after="0" w:line="360" w:lineRule="auto"/>
        <w:jc w:val="center"/>
        <w:rPr>
          <w:rFonts w:ascii="Times New Roman" w:eastAsia="Courier New" w:hAnsi="Times New Roman" w:cs="Times New Roman"/>
          <w:b/>
          <w:sz w:val="28"/>
          <w:szCs w:val="28"/>
          <w:lang w:val="uk-UA" w:eastAsia="uk-UA"/>
        </w:rPr>
      </w:pPr>
      <w:r>
        <w:rPr>
          <w:rFonts w:ascii="Times New Roman" w:eastAsia="Courier New" w:hAnsi="Times New Roman" w:cs="Times New Roman"/>
          <w:b/>
          <w:sz w:val="28"/>
          <w:szCs w:val="28"/>
          <w:lang w:val="uk-UA" w:eastAsia="uk-UA"/>
        </w:rPr>
        <w:t>за спеціальністю 222 Медицина</w:t>
      </w:r>
    </w:p>
    <w:p w:rsidR="00D94A6A" w:rsidRPr="00D94A6A" w:rsidRDefault="00D94A6A" w:rsidP="00D401D1">
      <w:pPr>
        <w:widowControl w:val="0"/>
        <w:spacing w:after="0" w:line="360" w:lineRule="auto"/>
        <w:jc w:val="center"/>
        <w:rPr>
          <w:rFonts w:ascii="Times New Roman" w:eastAsia="Courier New" w:hAnsi="Times New Roman" w:cs="Times New Roman"/>
          <w:b/>
          <w:sz w:val="28"/>
          <w:szCs w:val="28"/>
          <w:lang w:val="uk-UA" w:eastAsia="uk-UA"/>
        </w:rPr>
      </w:pPr>
      <w:r w:rsidRPr="00D94A6A">
        <w:rPr>
          <w:rFonts w:ascii="Times New Roman" w:eastAsia="Courier New" w:hAnsi="Times New Roman" w:cs="Times New Roman"/>
          <w:b/>
          <w:sz w:val="28"/>
          <w:szCs w:val="28"/>
          <w:lang w:val="uk-UA" w:eastAsia="uk-UA"/>
        </w:rPr>
        <w:t>г</w:t>
      </w:r>
      <w:r w:rsidR="00C9426C">
        <w:rPr>
          <w:rFonts w:ascii="Times New Roman" w:eastAsia="Courier New" w:hAnsi="Times New Roman" w:cs="Times New Roman"/>
          <w:b/>
          <w:sz w:val="28"/>
          <w:szCs w:val="28"/>
          <w:lang w:val="uk-UA" w:eastAsia="uk-UA"/>
        </w:rPr>
        <w:t>алузі знань 22 Охорона здоров’я</w:t>
      </w:r>
    </w:p>
    <w:p w:rsidR="00D94A6A" w:rsidRPr="00D94A6A" w:rsidRDefault="00D94A6A" w:rsidP="00D401D1">
      <w:pPr>
        <w:widowControl w:val="0"/>
        <w:tabs>
          <w:tab w:val="left" w:pos="3120"/>
        </w:tabs>
        <w:spacing w:after="0" w:line="360" w:lineRule="auto"/>
        <w:jc w:val="center"/>
        <w:rPr>
          <w:rFonts w:ascii="Times New Roman" w:eastAsia="Courier New" w:hAnsi="Times New Roman" w:cs="Courier New"/>
          <w:color w:val="000000"/>
          <w:sz w:val="24"/>
          <w:szCs w:val="24"/>
          <w:lang w:val="uk-UA" w:eastAsia="uk-UA"/>
        </w:rPr>
      </w:pPr>
      <w:r w:rsidRPr="00D94A6A">
        <w:rPr>
          <w:rFonts w:ascii="Times New Roman" w:eastAsia="Courier New" w:hAnsi="Times New Roman" w:cs="Times New Roman"/>
          <w:b/>
          <w:sz w:val="28"/>
          <w:szCs w:val="28"/>
          <w:lang w:val="uk-UA" w:eastAsia="uk-UA"/>
        </w:rPr>
        <w:t xml:space="preserve">кваліфікація: </w:t>
      </w:r>
      <w:r>
        <w:rPr>
          <w:rFonts w:ascii="Times New Roman" w:eastAsia="Courier New" w:hAnsi="Times New Roman" w:cs="Times New Roman"/>
          <w:b/>
          <w:sz w:val="28"/>
          <w:szCs w:val="28"/>
          <w:lang w:val="uk-UA" w:eastAsia="uk-UA"/>
        </w:rPr>
        <w:t>магістр медицини, лікар</w:t>
      </w:r>
    </w:p>
    <w:p w:rsidR="00D94A6A" w:rsidRPr="00D94A6A" w:rsidRDefault="00D94A6A" w:rsidP="00D94A6A">
      <w:pPr>
        <w:widowControl w:val="0"/>
        <w:spacing w:after="0" w:line="360" w:lineRule="auto"/>
        <w:jc w:val="center"/>
        <w:rPr>
          <w:rFonts w:ascii="Times New Roman" w:eastAsia="Courier New" w:hAnsi="Times New Roman" w:cs="Courier New"/>
          <w:color w:val="000000"/>
          <w:sz w:val="24"/>
          <w:szCs w:val="24"/>
          <w:lang w:val="uk-UA" w:eastAsia="uk-UA"/>
        </w:rPr>
      </w:pPr>
    </w:p>
    <w:p w:rsidR="00D94A6A" w:rsidRPr="00D94A6A" w:rsidRDefault="00D94A6A" w:rsidP="00D94A6A">
      <w:pPr>
        <w:widowControl w:val="0"/>
        <w:spacing w:after="0" w:line="200" w:lineRule="exact"/>
        <w:rPr>
          <w:rFonts w:ascii="Times New Roman" w:eastAsia="Courier New" w:hAnsi="Times New Roman" w:cs="Courier New"/>
          <w:color w:val="000000"/>
          <w:sz w:val="24"/>
          <w:szCs w:val="24"/>
          <w:lang w:val="uk-UA" w:eastAsia="uk-UA"/>
        </w:rPr>
      </w:pPr>
    </w:p>
    <w:p w:rsidR="00D94A6A" w:rsidRPr="00D94A6A" w:rsidRDefault="00D94A6A" w:rsidP="00D94A6A">
      <w:pPr>
        <w:widowControl w:val="0"/>
        <w:spacing w:after="0" w:line="200" w:lineRule="exact"/>
        <w:rPr>
          <w:rFonts w:ascii="Times New Roman" w:eastAsia="Courier New" w:hAnsi="Times New Roman" w:cs="Courier New"/>
          <w:color w:val="000000"/>
          <w:sz w:val="24"/>
          <w:szCs w:val="24"/>
          <w:lang w:val="uk-UA" w:eastAsia="uk-UA"/>
        </w:rPr>
      </w:pPr>
    </w:p>
    <w:p w:rsidR="00D94A6A" w:rsidRPr="00D94A6A" w:rsidRDefault="00D94A6A" w:rsidP="00D94A6A">
      <w:pPr>
        <w:widowControl w:val="0"/>
        <w:spacing w:after="0" w:line="200" w:lineRule="exact"/>
        <w:rPr>
          <w:rFonts w:ascii="Times New Roman" w:eastAsia="Courier New" w:hAnsi="Times New Roman" w:cs="Courier New"/>
          <w:color w:val="000000"/>
          <w:sz w:val="24"/>
          <w:szCs w:val="24"/>
          <w:lang w:val="uk-UA" w:eastAsia="uk-UA"/>
        </w:rPr>
      </w:pPr>
    </w:p>
    <w:p w:rsidR="00D94A6A" w:rsidRPr="00D94A6A" w:rsidRDefault="00D94A6A" w:rsidP="00D94A6A">
      <w:pPr>
        <w:widowControl w:val="0"/>
        <w:spacing w:after="0" w:line="200" w:lineRule="exact"/>
        <w:rPr>
          <w:rFonts w:ascii="Times New Roman" w:eastAsia="Courier New" w:hAnsi="Times New Roman" w:cs="Courier New"/>
          <w:color w:val="000000"/>
          <w:sz w:val="24"/>
          <w:szCs w:val="24"/>
          <w:lang w:val="uk-UA" w:eastAsia="uk-UA"/>
        </w:rPr>
      </w:pPr>
    </w:p>
    <w:p w:rsidR="00D94A6A" w:rsidRPr="00D94A6A" w:rsidRDefault="00D94A6A" w:rsidP="00D94A6A">
      <w:pPr>
        <w:widowControl w:val="0"/>
        <w:spacing w:after="0" w:line="200" w:lineRule="exact"/>
        <w:rPr>
          <w:rFonts w:ascii="Times New Roman" w:eastAsia="Courier New" w:hAnsi="Times New Roman" w:cs="Courier New"/>
          <w:color w:val="000000"/>
          <w:sz w:val="24"/>
          <w:szCs w:val="24"/>
          <w:lang w:val="uk-UA" w:eastAsia="uk-UA"/>
        </w:rPr>
      </w:pPr>
    </w:p>
    <w:p w:rsidR="00D94A6A" w:rsidRPr="00D94A6A" w:rsidRDefault="00D94A6A" w:rsidP="00D94A6A">
      <w:pPr>
        <w:widowControl w:val="0"/>
        <w:spacing w:after="0" w:line="200" w:lineRule="exact"/>
        <w:rPr>
          <w:rFonts w:ascii="Times New Roman" w:eastAsia="Courier New" w:hAnsi="Times New Roman" w:cs="Courier New"/>
          <w:color w:val="000000"/>
          <w:sz w:val="24"/>
          <w:szCs w:val="24"/>
          <w:lang w:val="uk-UA" w:eastAsia="uk-UA"/>
        </w:rPr>
      </w:pPr>
    </w:p>
    <w:p w:rsidR="00D94A6A" w:rsidRPr="00D94A6A" w:rsidRDefault="00D94A6A" w:rsidP="00D94A6A">
      <w:pPr>
        <w:widowControl w:val="0"/>
        <w:spacing w:after="0" w:line="240" w:lineRule="auto"/>
        <w:rPr>
          <w:rFonts w:ascii="Times New Roman" w:eastAsia="Courier New" w:hAnsi="Times New Roman" w:cs="Courier New"/>
          <w:b/>
          <w:color w:val="000000"/>
          <w:sz w:val="28"/>
          <w:szCs w:val="28"/>
          <w:lang w:val="uk-UA" w:eastAsia="uk-UA"/>
        </w:rPr>
      </w:pPr>
      <w:r w:rsidRPr="00D94A6A">
        <w:rPr>
          <w:rFonts w:ascii="Times New Roman" w:eastAsia="Courier New" w:hAnsi="Times New Roman" w:cs="Courier New"/>
          <w:color w:val="000000"/>
          <w:sz w:val="24"/>
          <w:szCs w:val="24"/>
          <w:lang w:val="uk-UA" w:eastAsia="uk-UA"/>
        </w:rPr>
        <w:tab/>
      </w:r>
      <w:r w:rsidRPr="00D94A6A">
        <w:rPr>
          <w:rFonts w:ascii="Times New Roman" w:eastAsia="Courier New" w:hAnsi="Times New Roman" w:cs="Courier New"/>
          <w:color w:val="000000"/>
          <w:sz w:val="24"/>
          <w:szCs w:val="24"/>
          <w:lang w:val="uk-UA" w:eastAsia="uk-UA"/>
        </w:rPr>
        <w:tab/>
      </w:r>
      <w:r w:rsidRPr="00D94A6A">
        <w:rPr>
          <w:rFonts w:ascii="Times New Roman" w:eastAsia="Courier New" w:hAnsi="Times New Roman" w:cs="Courier New"/>
          <w:color w:val="000000"/>
          <w:sz w:val="24"/>
          <w:szCs w:val="24"/>
          <w:lang w:val="uk-UA" w:eastAsia="uk-UA"/>
        </w:rPr>
        <w:tab/>
      </w:r>
      <w:r w:rsidRPr="00D94A6A">
        <w:rPr>
          <w:rFonts w:ascii="Times New Roman" w:eastAsia="Courier New" w:hAnsi="Times New Roman" w:cs="Courier New"/>
          <w:color w:val="000000"/>
          <w:sz w:val="24"/>
          <w:szCs w:val="24"/>
          <w:lang w:val="uk-UA" w:eastAsia="uk-UA"/>
        </w:rPr>
        <w:tab/>
      </w:r>
      <w:r w:rsidRPr="00D94A6A">
        <w:rPr>
          <w:rFonts w:ascii="Times New Roman" w:eastAsia="Courier New" w:hAnsi="Times New Roman" w:cs="Courier New"/>
          <w:color w:val="000000"/>
          <w:sz w:val="24"/>
          <w:szCs w:val="24"/>
          <w:lang w:val="uk-UA" w:eastAsia="uk-UA"/>
        </w:rPr>
        <w:tab/>
      </w:r>
      <w:r w:rsidRPr="00D94A6A">
        <w:rPr>
          <w:rFonts w:ascii="Times New Roman" w:eastAsia="Courier New" w:hAnsi="Times New Roman" w:cs="Courier New"/>
          <w:color w:val="000000"/>
          <w:sz w:val="24"/>
          <w:szCs w:val="24"/>
          <w:lang w:val="uk-UA" w:eastAsia="uk-UA"/>
        </w:rPr>
        <w:tab/>
      </w:r>
      <w:r w:rsidRPr="00D94A6A">
        <w:rPr>
          <w:rFonts w:ascii="Times New Roman" w:eastAsia="Courier New" w:hAnsi="Times New Roman" w:cs="Courier New"/>
          <w:color w:val="000000"/>
          <w:sz w:val="24"/>
          <w:szCs w:val="24"/>
          <w:lang w:val="uk-UA" w:eastAsia="uk-UA"/>
        </w:rPr>
        <w:tab/>
      </w:r>
      <w:r w:rsidRPr="00D94A6A">
        <w:rPr>
          <w:rFonts w:ascii="Times New Roman" w:eastAsia="Courier New" w:hAnsi="Times New Roman" w:cs="Courier New"/>
          <w:color w:val="000000"/>
          <w:sz w:val="24"/>
          <w:szCs w:val="24"/>
          <w:lang w:val="uk-UA" w:eastAsia="uk-UA"/>
        </w:rPr>
        <w:tab/>
      </w:r>
      <w:r w:rsidRPr="00D94A6A">
        <w:rPr>
          <w:rFonts w:ascii="Times New Roman" w:eastAsia="Courier New" w:hAnsi="Times New Roman" w:cs="Courier New"/>
          <w:b/>
          <w:color w:val="000000"/>
          <w:sz w:val="28"/>
          <w:szCs w:val="28"/>
          <w:lang w:val="uk-UA" w:eastAsia="uk-UA"/>
        </w:rPr>
        <w:t>УВЕДЕНО В ДІЮ</w:t>
      </w:r>
    </w:p>
    <w:p w:rsidR="00D94A6A" w:rsidRPr="00D94A6A" w:rsidRDefault="00D94A6A" w:rsidP="00D94A6A">
      <w:pPr>
        <w:widowControl w:val="0"/>
        <w:spacing w:after="0" w:line="240" w:lineRule="auto"/>
        <w:rPr>
          <w:rFonts w:ascii="Times New Roman" w:eastAsia="Courier New" w:hAnsi="Times New Roman" w:cs="Courier New"/>
          <w:b/>
          <w:color w:val="000000"/>
          <w:sz w:val="28"/>
          <w:szCs w:val="28"/>
          <w:lang w:val="uk-UA" w:eastAsia="uk-UA"/>
        </w:rPr>
      </w:pPr>
      <w:r w:rsidRPr="00D94A6A">
        <w:rPr>
          <w:rFonts w:ascii="Times New Roman" w:eastAsia="Courier New" w:hAnsi="Times New Roman" w:cs="Courier New"/>
          <w:b/>
          <w:color w:val="000000"/>
          <w:sz w:val="28"/>
          <w:szCs w:val="28"/>
          <w:lang w:val="uk-UA" w:eastAsia="uk-UA"/>
        </w:rPr>
        <w:tab/>
      </w:r>
      <w:r w:rsidRPr="00D94A6A">
        <w:rPr>
          <w:rFonts w:ascii="Times New Roman" w:eastAsia="Courier New" w:hAnsi="Times New Roman" w:cs="Courier New"/>
          <w:b/>
          <w:color w:val="000000"/>
          <w:sz w:val="28"/>
          <w:szCs w:val="28"/>
          <w:lang w:val="uk-UA" w:eastAsia="uk-UA"/>
        </w:rPr>
        <w:tab/>
      </w:r>
      <w:r w:rsidRPr="00D94A6A">
        <w:rPr>
          <w:rFonts w:ascii="Times New Roman" w:eastAsia="Courier New" w:hAnsi="Times New Roman" w:cs="Courier New"/>
          <w:b/>
          <w:color w:val="000000"/>
          <w:sz w:val="28"/>
          <w:szCs w:val="28"/>
          <w:lang w:val="uk-UA" w:eastAsia="uk-UA"/>
        </w:rPr>
        <w:tab/>
      </w:r>
      <w:r w:rsidRPr="00D94A6A">
        <w:rPr>
          <w:rFonts w:ascii="Times New Roman" w:eastAsia="Courier New" w:hAnsi="Times New Roman" w:cs="Courier New"/>
          <w:b/>
          <w:color w:val="000000"/>
          <w:sz w:val="28"/>
          <w:szCs w:val="28"/>
          <w:lang w:val="uk-UA" w:eastAsia="uk-UA"/>
        </w:rPr>
        <w:tab/>
      </w:r>
      <w:r w:rsidRPr="00D94A6A">
        <w:rPr>
          <w:rFonts w:ascii="Times New Roman" w:eastAsia="Courier New" w:hAnsi="Times New Roman" w:cs="Courier New"/>
          <w:b/>
          <w:color w:val="000000"/>
          <w:sz w:val="28"/>
          <w:szCs w:val="28"/>
          <w:lang w:val="uk-UA" w:eastAsia="uk-UA"/>
        </w:rPr>
        <w:tab/>
      </w:r>
      <w:r w:rsidRPr="00D94A6A">
        <w:rPr>
          <w:rFonts w:ascii="Times New Roman" w:eastAsia="Courier New" w:hAnsi="Times New Roman" w:cs="Courier New"/>
          <w:b/>
          <w:color w:val="000000"/>
          <w:sz w:val="28"/>
          <w:szCs w:val="28"/>
          <w:lang w:val="uk-UA" w:eastAsia="uk-UA"/>
        </w:rPr>
        <w:tab/>
      </w:r>
      <w:r w:rsidRPr="00D94A6A">
        <w:rPr>
          <w:rFonts w:ascii="Times New Roman" w:eastAsia="Courier New" w:hAnsi="Times New Roman" w:cs="Courier New"/>
          <w:b/>
          <w:color w:val="000000"/>
          <w:sz w:val="28"/>
          <w:szCs w:val="28"/>
          <w:lang w:val="uk-UA" w:eastAsia="uk-UA"/>
        </w:rPr>
        <w:tab/>
      </w:r>
      <w:r w:rsidRPr="00D94A6A">
        <w:rPr>
          <w:rFonts w:ascii="Times New Roman" w:eastAsia="Courier New" w:hAnsi="Times New Roman" w:cs="Courier New"/>
          <w:b/>
          <w:color w:val="000000"/>
          <w:sz w:val="28"/>
          <w:szCs w:val="28"/>
          <w:lang w:val="uk-UA" w:eastAsia="uk-UA"/>
        </w:rPr>
        <w:tab/>
        <w:t>Наказ ректора ДВНЗ</w:t>
      </w:r>
    </w:p>
    <w:p w:rsidR="00D94A6A" w:rsidRPr="00D94A6A" w:rsidRDefault="00D94A6A" w:rsidP="00D94A6A">
      <w:pPr>
        <w:widowControl w:val="0"/>
        <w:spacing w:after="0" w:line="240" w:lineRule="auto"/>
        <w:ind w:left="5670" w:hanging="2838"/>
        <w:rPr>
          <w:rFonts w:ascii="Times New Roman" w:eastAsia="Courier New" w:hAnsi="Times New Roman" w:cs="Courier New"/>
          <w:b/>
          <w:color w:val="000000"/>
          <w:sz w:val="28"/>
          <w:szCs w:val="28"/>
          <w:lang w:val="uk-UA" w:eastAsia="uk-UA"/>
        </w:rPr>
      </w:pPr>
      <w:r w:rsidRPr="00D94A6A">
        <w:rPr>
          <w:rFonts w:ascii="Times New Roman" w:eastAsia="Courier New" w:hAnsi="Times New Roman" w:cs="Courier New"/>
          <w:b/>
          <w:color w:val="000000"/>
          <w:sz w:val="28"/>
          <w:szCs w:val="28"/>
          <w:lang w:val="uk-UA" w:eastAsia="uk-UA"/>
        </w:rPr>
        <w:tab/>
        <w:t>«Ужгородський національний          університет</w:t>
      </w:r>
    </w:p>
    <w:p w:rsidR="00D94A6A" w:rsidRPr="00D94A6A" w:rsidRDefault="00D94A6A" w:rsidP="00D94A6A">
      <w:pPr>
        <w:widowControl w:val="0"/>
        <w:spacing w:after="0" w:line="240" w:lineRule="auto"/>
        <w:ind w:left="5670" w:hanging="2838"/>
        <w:rPr>
          <w:rFonts w:ascii="Times New Roman" w:eastAsia="Courier New" w:hAnsi="Times New Roman" w:cs="Courier New"/>
          <w:b/>
          <w:color w:val="000000"/>
          <w:sz w:val="28"/>
          <w:szCs w:val="28"/>
          <w:lang w:val="uk-UA" w:eastAsia="uk-UA"/>
        </w:rPr>
      </w:pPr>
      <w:r w:rsidRPr="00D94A6A">
        <w:rPr>
          <w:rFonts w:ascii="Times New Roman" w:eastAsia="Courier New" w:hAnsi="Times New Roman" w:cs="Courier New"/>
          <w:b/>
          <w:color w:val="000000"/>
          <w:sz w:val="28"/>
          <w:szCs w:val="28"/>
          <w:lang w:val="uk-UA" w:eastAsia="uk-UA"/>
        </w:rPr>
        <w:tab/>
        <w:t>__________20____р. №__________</w:t>
      </w:r>
    </w:p>
    <w:p w:rsidR="00D94A6A" w:rsidRPr="00D94A6A" w:rsidRDefault="00D94A6A" w:rsidP="00D94A6A">
      <w:pPr>
        <w:widowControl w:val="0"/>
        <w:spacing w:after="0" w:line="200" w:lineRule="exact"/>
        <w:rPr>
          <w:rFonts w:ascii="Times New Roman" w:eastAsia="Courier New" w:hAnsi="Times New Roman" w:cs="Courier New"/>
          <w:color w:val="000000"/>
          <w:sz w:val="24"/>
          <w:szCs w:val="24"/>
          <w:lang w:val="uk-UA" w:eastAsia="uk-UA"/>
        </w:rPr>
      </w:pPr>
    </w:p>
    <w:p w:rsidR="00D94A6A" w:rsidRPr="00D94A6A" w:rsidRDefault="00D94A6A" w:rsidP="00D94A6A">
      <w:pPr>
        <w:widowControl w:val="0"/>
        <w:spacing w:after="0" w:line="200" w:lineRule="exact"/>
        <w:rPr>
          <w:rFonts w:ascii="Times New Roman" w:eastAsia="Courier New" w:hAnsi="Times New Roman" w:cs="Courier New"/>
          <w:color w:val="000000"/>
          <w:sz w:val="24"/>
          <w:szCs w:val="24"/>
          <w:lang w:val="uk-UA" w:eastAsia="uk-UA"/>
        </w:rPr>
      </w:pPr>
    </w:p>
    <w:p w:rsidR="00D94A6A" w:rsidRPr="00D94A6A" w:rsidRDefault="00D94A6A" w:rsidP="00D94A6A">
      <w:pPr>
        <w:widowControl w:val="0"/>
        <w:spacing w:after="0" w:line="200" w:lineRule="exact"/>
        <w:rPr>
          <w:rFonts w:ascii="Times New Roman" w:eastAsia="Courier New" w:hAnsi="Times New Roman" w:cs="Courier New"/>
          <w:color w:val="000000"/>
          <w:sz w:val="24"/>
          <w:szCs w:val="24"/>
          <w:lang w:val="uk-UA" w:eastAsia="uk-UA"/>
        </w:rPr>
      </w:pPr>
    </w:p>
    <w:p w:rsidR="00D94A6A" w:rsidRPr="00D94A6A" w:rsidRDefault="00D94A6A" w:rsidP="00D94A6A">
      <w:pPr>
        <w:widowControl w:val="0"/>
        <w:spacing w:after="0" w:line="200" w:lineRule="exact"/>
        <w:rPr>
          <w:rFonts w:ascii="Times New Roman" w:eastAsia="Courier New" w:hAnsi="Times New Roman" w:cs="Courier New"/>
          <w:color w:val="000000"/>
          <w:sz w:val="24"/>
          <w:szCs w:val="24"/>
          <w:lang w:val="uk-UA" w:eastAsia="uk-UA"/>
        </w:rPr>
      </w:pPr>
    </w:p>
    <w:p w:rsidR="00D94A6A" w:rsidRPr="00D94A6A" w:rsidRDefault="00D94A6A" w:rsidP="00D94A6A">
      <w:pPr>
        <w:widowControl w:val="0"/>
        <w:spacing w:after="0" w:line="200" w:lineRule="exact"/>
        <w:rPr>
          <w:rFonts w:ascii="Times New Roman" w:eastAsia="Courier New" w:hAnsi="Times New Roman" w:cs="Courier New"/>
          <w:color w:val="000000"/>
          <w:sz w:val="24"/>
          <w:szCs w:val="24"/>
          <w:lang w:val="uk-UA" w:eastAsia="uk-UA"/>
        </w:rPr>
      </w:pPr>
    </w:p>
    <w:p w:rsidR="00D94A6A" w:rsidRPr="00D94A6A" w:rsidRDefault="00D94A6A" w:rsidP="00D94A6A">
      <w:pPr>
        <w:widowControl w:val="0"/>
        <w:spacing w:after="0" w:line="200" w:lineRule="exact"/>
        <w:rPr>
          <w:rFonts w:ascii="Times New Roman" w:eastAsia="Courier New" w:hAnsi="Times New Roman" w:cs="Courier New"/>
          <w:color w:val="000000"/>
          <w:sz w:val="24"/>
          <w:szCs w:val="24"/>
          <w:lang w:val="uk-UA" w:eastAsia="uk-UA"/>
        </w:rPr>
      </w:pPr>
    </w:p>
    <w:p w:rsidR="00D94A6A" w:rsidRPr="00D94A6A" w:rsidRDefault="00D94A6A" w:rsidP="00D94A6A">
      <w:pPr>
        <w:widowControl w:val="0"/>
        <w:spacing w:after="0" w:line="200" w:lineRule="exact"/>
        <w:rPr>
          <w:rFonts w:ascii="Times New Roman" w:eastAsia="Courier New" w:hAnsi="Times New Roman" w:cs="Courier New"/>
          <w:color w:val="000000"/>
          <w:sz w:val="24"/>
          <w:szCs w:val="24"/>
          <w:lang w:val="uk-UA" w:eastAsia="uk-UA"/>
        </w:rPr>
      </w:pPr>
    </w:p>
    <w:p w:rsidR="00D94A6A" w:rsidRPr="00D94A6A" w:rsidRDefault="00D94A6A" w:rsidP="00D94A6A">
      <w:pPr>
        <w:widowControl w:val="0"/>
        <w:spacing w:after="0" w:line="200" w:lineRule="exact"/>
        <w:rPr>
          <w:rFonts w:ascii="Times New Roman" w:eastAsia="Courier New" w:hAnsi="Times New Roman" w:cs="Courier New"/>
          <w:color w:val="000000"/>
          <w:sz w:val="24"/>
          <w:szCs w:val="24"/>
          <w:lang w:val="uk-UA" w:eastAsia="uk-UA"/>
        </w:rPr>
      </w:pPr>
    </w:p>
    <w:p w:rsidR="00D94A6A" w:rsidRPr="00D94A6A" w:rsidRDefault="00D94A6A" w:rsidP="00D94A6A">
      <w:pPr>
        <w:widowControl w:val="0"/>
        <w:spacing w:after="0" w:line="200" w:lineRule="exact"/>
        <w:rPr>
          <w:rFonts w:ascii="Times New Roman" w:eastAsia="Courier New" w:hAnsi="Times New Roman" w:cs="Courier New"/>
          <w:color w:val="000000"/>
          <w:sz w:val="24"/>
          <w:szCs w:val="24"/>
          <w:lang w:val="uk-UA" w:eastAsia="uk-UA"/>
        </w:rPr>
      </w:pPr>
    </w:p>
    <w:p w:rsidR="00D94A6A" w:rsidRPr="00D94A6A" w:rsidRDefault="00D94A6A" w:rsidP="00D94A6A">
      <w:pPr>
        <w:widowControl w:val="0"/>
        <w:spacing w:after="0" w:line="200" w:lineRule="exact"/>
        <w:rPr>
          <w:rFonts w:ascii="Times New Roman" w:eastAsia="Courier New" w:hAnsi="Times New Roman" w:cs="Courier New"/>
          <w:color w:val="000000"/>
          <w:sz w:val="24"/>
          <w:szCs w:val="24"/>
          <w:lang w:val="uk-UA" w:eastAsia="uk-UA"/>
        </w:rPr>
      </w:pPr>
    </w:p>
    <w:p w:rsidR="00D94A6A" w:rsidRPr="00D94A6A" w:rsidRDefault="00D94A6A" w:rsidP="00D94A6A">
      <w:pPr>
        <w:widowControl w:val="0"/>
        <w:spacing w:after="0" w:line="239" w:lineRule="auto"/>
        <w:jc w:val="center"/>
        <w:rPr>
          <w:rFonts w:ascii="Times New Roman" w:eastAsia="Courier New" w:hAnsi="Times New Roman" w:cs="Courier New"/>
          <w:b/>
          <w:color w:val="000000"/>
          <w:sz w:val="28"/>
          <w:szCs w:val="24"/>
          <w:lang w:val="uk-UA" w:eastAsia="uk-UA"/>
        </w:rPr>
      </w:pPr>
      <w:r w:rsidRPr="00D94A6A">
        <w:rPr>
          <w:rFonts w:ascii="Times New Roman" w:eastAsia="Courier New" w:hAnsi="Times New Roman" w:cs="Courier New"/>
          <w:b/>
          <w:color w:val="000000"/>
          <w:sz w:val="28"/>
          <w:szCs w:val="24"/>
          <w:lang w:val="uk-UA" w:eastAsia="uk-UA"/>
        </w:rPr>
        <w:t>Ужгород – 202</w:t>
      </w:r>
      <w:r>
        <w:rPr>
          <w:rFonts w:ascii="Times New Roman" w:eastAsia="Courier New" w:hAnsi="Times New Roman" w:cs="Courier New"/>
          <w:b/>
          <w:color w:val="000000"/>
          <w:sz w:val="28"/>
          <w:szCs w:val="24"/>
          <w:lang w:val="uk-UA" w:eastAsia="uk-UA"/>
        </w:rPr>
        <w:t>2</w:t>
      </w:r>
    </w:p>
    <w:p w:rsidR="00D94A6A" w:rsidRPr="00D94A6A" w:rsidRDefault="00D94A6A" w:rsidP="00D94A6A">
      <w:pPr>
        <w:widowControl w:val="0"/>
        <w:spacing w:after="0" w:line="240" w:lineRule="auto"/>
        <w:jc w:val="center"/>
        <w:rPr>
          <w:rFonts w:ascii="Times New Roman" w:eastAsia="Courier New" w:hAnsi="Times New Roman" w:cs="Courier New"/>
          <w:color w:val="000000"/>
          <w:sz w:val="28"/>
          <w:szCs w:val="24"/>
          <w:lang w:val="uk-UA" w:eastAsia="uk-UA"/>
        </w:rPr>
      </w:pPr>
    </w:p>
    <w:p w:rsidR="00D94A6A" w:rsidRPr="00D94A6A" w:rsidRDefault="00D94A6A" w:rsidP="00D94A6A">
      <w:pPr>
        <w:widowControl w:val="0"/>
        <w:adjustRightInd w:val="0"/>
        <w:spacing w:after="0" w:line="240" w:lineRule="auto"/>
        <w:jc w:val="center"/>
        <w:rPr>
          <w:rFonts w:ascii="Times New Roman" w:eastAsia="Courier New" w:hAnsi="Times New Roman" w:cs="Times New Roman"/>
          <w:b/>
          <w:color w:val="000000"/>
          <w:sz w:val="28"/>
          <w:szCs w:val="28"/>
          <w:lang w:val="uk-UA" w:eastAsia="uk-UA"/>
        </w:rPr>
      </w:pPr>
      <w:r w:rsidRPr="00D94A6A">
        <w:rPr>
          <w:rFonts w:ascii="Times New Roman" w:eastAsia="Courier New" w:hAnsi="Times New Roman" w:cs="Times New Roman"/>
          <w:b/>
          <w:color w:val="000000"/>
          <w:sz w:val="28"/>
          <w:szCs w:val="28"/>
          <w:lang w:val="uk-UA" w:eastAsia="uk-UA"/>
        </w:rPr>
        <w:t>АРКУШ ПОГОДЖЕННЯ</w:t>
      </w:r>
    </w:p>
    <w:p w:rsidR="00D94A6A" w:rsidRPr="00D94A6A" w:rsidRDefault="00D94A6A" w:rsidP="00D94A6A">
      <w:pPr>
        <w:widowControl w:val="0"/>
        <w:adjustRightInd w:val="0"/>
        <w:spacing w:after="0" w:line="240" w:lineRule="auto"/>
        <w:jc w:val="center"/>
        <w:rPr>
          <w:rFonts w:ascii="Times New Roman" w:eastAsia="Courier New" w:hAnsi="Times New Roman" w:cs="Times New Roman"/>
          <w:b/>
          <w:color w:val="000000"/>
          <w:sz w:val="28"/>
          <w:szCs w:val="28"/>
          <w:lang w:val="uk-UA" w:eastAsia="uk-UA"/>
        </w:rPr>
      </w:pPr>
      <w:r w:rsidRPr="00D94A6A">
        <w:rPr>
          <w:rFonts w:ascii="Times New Roman" w:eastAsia="Courier New" w:hAnsi="Times New Roman" w:cs="Times New Roman"/>
          <w:b/>
          <w:color w:val="000000"/>
          <w:sz w:val="28"/>
          <w:szCs w:val="28"/>
          <w:lang w:val="uk-UA" w:eastAsia="uk-UA"/>
        </w:rPr>
        <w:t>освітньо-професійної програми</w:t>
      </w:r>
    </w:p>
    <w:p w:rsidR="00D94A6A" w:rsidRPr="00D94A6A" w:rsidRDefault="00D94A6A" w:rsidP="00D94A6A">
      <w:pPr>
        <w:widowControl w:val="0"/>
        <w:adjustRightInd w:val="0"/>
        <w:spacing w:after="0" w:line="240" w:lineRule="auto"/>
        <w:jc w:val="center"/>
        <w:rPr>
          <w:rFonts w:ascii="Times New Roman" w:eastAsia="Courier New" w:hAnsi="Times New Roman" w:cs="Times New Roman"/>
          <w:b/>
          <w:color w:val="000000"/>
          <w:sz w:val="28"/>
          <w:szCs w:val="28"/>
          <w:lang w:val="uk-UA" w:eastAsia="uk-UA"/>
        </w:rPr>
      </w:pPr>
      <w:r w:rsidRPr="00D94A6A">
        <w:rPr>
          <w:rFonts w:ascii="Times New Roman" w:eastAsia="Courier New" w:hAnsi="Times New Roman" w:cs="Times New Roman"/>
          <w:b/>
          <w:color w:val="000000"/>
          <w:sz w:val="28"/>
          <w:szCs w:val="28"/>
          <w:lang w:val="uk-UA" w:eastAsia="uk-UA"/>
        </w:rPr>
        <w:t>«</w:t>
      </w:r>
      <w:r w:rsidR="006379D3">
        <w:rPr>
          <w:rFonts w:ascii="Times New Roman" w:eastAsia="Courier New" w:hAnsi="Times New Roman" w:cs="Times New Roman"/>
          <w:b/>
          <w:color w:val="000000"/>
          <w:sz w:val="28"/>
          <w:szCs w:val="28"/>
          <w:lang w:val="uk-UA" w:eastAsia="uk-UA"/>
        </w:rPr>
        <w:t>Лікувальна справа</w:t>
      </w:r>
      <w:r w:rsidRPr="00D94A6A">
        <w:rPr>
          <w:rFonts w:ascii="Times New Roman" w:eastAsia="Courier New" w:hAnsi="Times New Roman" w:cs="Times New Roman"/>
          <w:b/>
          <w:color w:val="000000"/>
          <w:sz w:val="28"/>
          <w:szCs w:val="28"/>
          <w:lang w:val="uk-UA" w:eastAsia="uk-UA"/>
        </w:rPr>
        <w:t>»</w:t>
      </w:r>
    </w:p>
    <w:p w:rsidR="00D94A6A" w:rsidRPr="00D94A6A" w:rsidRDefault="00D94A6A" w:rsidP="00D94A6A">
      <w:pPr>
        <w:widowControl w:val="0"/>
        <w:adjustRightInd w:val="0"/>
        <w:spacing w:after="0" w:line="240" w:lineRule="auto"/>
        <w:jc w:val="center"/>
        <w:rPr>
          <w:rFonts w:ascii="Times New Roman" w:eastAsia="Courier New" w:hAnsi="Times New Roman" w:cs="Times New Roman"/>
          <w:b/>
          <w:color w:val="000000"/>
          <w:sz w:val="28"/>
          <w:szCs w:val="28"/>
          <w:lang w:val="uk-UA" w:eastAsia="uk-UA"/>
        </w:rPr>
      </w:pPr>
    </w:p>
    <w:p w:rsidR="00D94A6A" w:rsidRPr="00D94A6A" w:rsidRDefault="00D94A6A" w:rsidP="00D94A6A">
      <w:pPr>
        <w:widowControl w:val="0"/>
        <w:adjustRightInd w:val="0"/>
        <w:spacing w:after="0" w:line="240" w:lineRule="auto"/>
        <w:rPr>
          <w:rFonts w:ascii="Times New Roman" w:eastAsia="Courier New" w:hAnsi="Times New Roman" w:cs="Times New Roman"/>
          <w:b/>
          <w:color w:val="000000"/>
          <w:sz w:val="28"/>
          <w:szCs w:val="28"/>
          <w:lang w:val="uk-UA" w:eastAsia="uk-UA"/>
        </w:rPr>
      </w:pPr>
    </w:p>
    <w:p w:rsidR="00D94A6A" w:rsidRPr="00D94A6A" w:rsidRDefault="00D94A6A" w:rsidP="00D94A6A">
      <w:pPr>
        <w:widowControl w:val="0"/>
        <w:adjustRightInd w:val="0"/>
        <w:spacing w:after="0" w:line="240" w:lineRule="auto"/>
        <w:rPr>
          <w:rFonts w:ascii="Times New Roman" w:eastAsia="Courier New" w:hAnsi="Times New Roman" w:cs="Times New Roman"/>
          <w:b/>
          <w:color w:val="000000"/>
          <w:sz w:val="28"/>
          <w:szCs w:val="28"/>
          <w:lang w:val="uk-UA" w:eastAsia="uk-UA"/>
        </w:rPr>
      </w:pPr>
    </w:p>
    <w:p w:rsidR="00D94A6A" w:rsidRPr="00D94A6A" w:rsidRDefault="00D94A6A" w:rsidP="00D94A6A">
      <w:pPr>
        <w:widowControl w:val="0"/>
        <w:numPr>
          <w:ilvl w:val="0"/>
          <w:numId w:val="7"/>
        </w:numPr>
        <w:adjustRightInd w:val="0"/>
        <w:spacing w:before="100" w:beforeAutospacing="1" w:after="100" w:afterAutospacing="1" w:line="240" w:lineRule="auto"/>
        <w:rPr>
          <w:rFonts w:ascii="Times New Roman" w:eastAsia="Courier New" w:hAnsi="Times New Roman" w:cs="Times New Roman"/>
          <w:b/>
          <w:color w:val="000000"/>
          <w:sz w:val="28"/>
          <w:szCs w:val="28"/>
          <w:lang w:val="uk-UA"/>
        </w:rPr>
      </w:pPr>
      <w:r w:rsidRPr="00D94A6A">
        <w:rPr>
          <w:rFonts w:ascii="Times New Roman" w:eastAsia="Courier New" w:hAnsi="Times New Roman" w:cs="Times New Roman"/>
          <w:b/>
          <w:color w:val="000000"/>
          <w:sz w:val="28"/>
          <w:szCs w:val="28"/>
          <w:lang w:val="uk-UA"/>
        </w:rPr>
        <w:t xml:space="preserve">Ректор                                                                  </w:t>
      </w:r>
      <w:r w:rsidR="006379D3">
        <w:rPr>
          <w:rFonts w:ascii="Times New Roman" w:eastAsia="Courier New" w:hAnsi="Times New Roman" w:cs="Times New Roman"/>
          <w:b/>
          <w:color w:val="000000"/>
          <w:sz w:val="28"/>
          <w:szCs w:val="28"/>
          <w:lang w:val="uk-UA"/>
        </w:rPr>
        <w:tab/>
      </w:r>
      <w:r w:rsidR="006379D3">
        <w:rPr>
          <w:rFonts w:ascii="Times New Roman" w:eastAsia="Courier New" w:hAnsi="Times New Roman" w:cs="Times New Roman"/>
          <w:b/>
          <w:color w:val="000000"/>
          <w:sz w:val="28"/>
          <w:szCs w:val="28"/>
          <w:lang w:val="uk-UA"/>
        </w:rPr>
        <w:tab/>
      </w:r>
      <w:r w:rsidRPr="00D94A6A">
        <w:rPr>
          <w:rFonts w:ascii="Times New Roman" w:eastAsia="Courier New" w:hAnsi="Times New Roman" w:cs="Times New Roman"/>
          <w:b/>
          <w:color w:val="000000"/>
          <w:sz w:val="28"/>
          <w:szCs w:val="28"/>
          <w:lang w:val="uk-UA"/>
        </w:rPr>
        <w:t>Володимир СМОЛАНКА</w:t>
      </w:r>
    </w:p>
    <w:p w:rsidR="00D94A6A" w:rsidRPr="00D94A6A" w:rsidRDefault="00D94A6A" w:rsidP="00D94A6A">
      <w:pPr>
        <w:adjustRightInd w:val="0"/>
        <w:spacing w:before="100" w:beforeAutospacing="1" w:after="100" w:afterAutospacing="1" w:line="240" w:lineRule="auto"/>
        <w:rPr>
          <w:rFonts w:ascii="Times New Roman" w:eastAsia="Courier New" w:hAnsi="Times New Roman" w:cs="Times New Roman"/>
          <w:b/>
          <w:color w:val="000000"/>
          <w:sz w:val="28"/>
          <w:szCs w:val="28"/>
          <w:lang w:val="uk-UA"/>
        </w:rPr>
      </w:pPr>
    </w:p>
    <w:p w:rsidR="00D94A6A" w:rsidRPr="00D94A6A" w:rsidRDefault="00D94A6A" w:rsidP="00D94A6A">
      <w:pPr>
        <w:adjustRightInd w:val="0"/>
        <w:spacing w:before="100" w:beforeAutospacing="1" w:after="100" w:afterAutospacing="1" w:line="240" w:lineRule="auto"/>
        <w:rPr>
          <w:rFonts w:ascii="Times New Roman" w:eastAsia="Courier New" w:hAnsi="Times New Roman" w:cs="Times New Roman"/>
          <w:b/>
          <w:color w:val="000000"/>
          <w:sz w:val="28"/>
          <w:szCs w:val="28"/>
          <w:lang w:val="uk-UA"/>
        </w:rPr>
      </w:pPr>
      <w:r w:rsidRPr="00D94A6A">
        <w:rPr>
          <w:rFonts w:ascii="Times New Roman" w:eastAsia="Courier New" w:hAnsi="Times New Roman" w:cs="Times New Roman"/>
          <w:b/>
          <w:color w:val="000000"/>
          <w:sz w:val="28"/>
          <w:szCs w:val="28"/>
          <w:lang w:val="uk-UA"/>
        </w:rPr>
        <w:t>_______________20____ р.</w:t>
      </w:r>
    </w:p>
    <w:p w:rsidR="00D94A6A" w:rsidRPr="00D94A6A" w:rsidRDefault="00D94A6A" w:rsidP="00D94A6A">
      <w:pPr>
        <w:widowControl w:val="0"/>
        <w:adjustRightInd w:val="0"/>
        <w:spacing w:after="0" w:line="240" w:lineRule="auto"/>
        <w:rPr>
          <w:rFonts w:ascii="Times New Roman" w:eastAsia="Courier New" w:hAnsi="Times New Roman" w:cs="Times New Roman"/>
          <w:b/>
          <w:color w:val="000000"/>
          <w:sz w:val="28"/>
          <w:szCs w:val="28"/>
          <w:lang w:val="uk-UA" w:eastAsia="uk-UA"/>
        </w:rPr>
      </w:pPr>
    </w:p>
    <w:p w:rsidR="00D94A6A" w:rsidRPr="00D94A6A" w:rsidRDefault="00D94A6A" w:rsidP="00D94A6A">
      <w:pPr>
        <w:widowControl w:val="0"/>
        <w:numPr>
          <w:ilvl w:val="0"/>
          <w:numId w:val="7"/>
        </w:numPr>
        <w:adjustRightInd w:val="0"/>
        <w:spacing w:before="100" w:beforeAutospacing="1" w:after="100" w:afterAutospacing="1" w:line="240" w:lineRule="auto"/>
        <w:rPr>
          <w:rFonts w:ascii="Times New Roman" w:eastAsia="Courier New" w:hAnsi="Times New Roman" w:cs="Times New Roman"/>
          <w:b/>
          <w:color w:val="000000"/>
          <w:sz w:val="28"/>
          <w:szCs w:val="28"/>
          <w:lang w:val="uk-UA"/>
        </w:rPr>
      </w:pPr>
      <w:r w:rsidRPr="00D94A6A">
        <w:rPr>
          <w:rFonts w:ascii="Times New Roman" w:eastAsia="Courier New" w:hAnsi="Times New Roman" w:cs="Times New Roman"/>
          <w:b/>
          <w:color w:val="000000"/>
          <w:sz w:val="28"/>
          <w:szCs w:val="28"/>
          <w:lang w:val="uk-UA"/>
        </w:rPr>
        <w:t xml:space="preserve">Гарант освітньо-професійної програми        </w:t>
      </w:r>
      <w:r w:rsidR="006379D3">
        <w:rPr>
          <w:rFonts w:ascii="Times New Roman" w:eastAsia="Courier New" w:hAnsi="Times New Roman" w:cs="Times New Roman"/>
          <w:b/>
          <w:color w:val="000000"/>
          <w:sz w:val="28"/>
          <w:szCs w:val="28"/>
          <w:lang w:val="uk-UA"/>
        </w:rPr>
        <w:tab/>
      </w:r>
      <w:r w:rsidR="006379D3">
        <w:rPr>
          <w:rFonts w:ascii="Times New Roman" w:eastAsia="Courier New" w:hAnsi="Times New Roman" w:cs="Times New Roman"/>
          <w:b/>
          <w:color w:val="000000"/>
          <w:sz w:val="28"/>
          <w:szCs w:val="28"/>
          <w:lang w:val="uk-UA"/>
        </w:rPr>
        <w:tab/>
        <w:t>Сергій БОЙКО</w:t>
      </w:r>
      <w:r w:rsidRPr="00D94A6A">
        <w:rPr>
          <w:rFonts w:ascii="Times New Roman" w:eastAsia="Courier New" w:hAnsi="Times New Roman" w:cs="Times New Roman"/>
          <w:b/>
          <w:color w:val="000000"/>
          <w:sz w:val="28"/>
          <w:szCs w:val="28"/>
          <w:lang w:val="uk-UA"/>
        </w:rPr>
        <w:t xml:space="preserve"> </w:t>
      </w:r>
    </w:p>
    <w:p w:rsidR="00D94A6A" w:rsidRPr="00D94A6A" w:rsidRDefault="00D94A6A" w:rsidP="00D94A6A">
      <w:pPr>
        <w:adjustRightInd w:val="0"/>
        <w:spacing w:before="100" w:beforeAutospacing="1" w:after="100" w:afterAutospacing="1" w:line="240" w:lineRule="auto"/>
        <w:rPr>
          <w:rFonts w:ascii="Times New Roman" w:eastAsia="Courier New" w:hAnsi="Times New Roman" w:cs="Times New Roman"/>
          <w:b/>
          <w:color w:val="000000"/>
          <w:sz w:val="28"/>
          <w:szCs w:val="28"/>
          <w:lang w:val="uk-UA"/>
        </w:rPr>
      </w:pPr>
      <w:r w:rsidRPr="00D94A6A">
        <w:rPr>
          <w:rFonts w:ascii="Times New Roman" w:eastAsia="Courier New" w:hAnsi="Times New Roman" w:cs="Times New Roman"/>
          <w:b/>
          <w:color w:val="000000"/>
          <w:sz w:val="28"/>
          <w:szCs w:val="28"/>
          <w:lang w:val="uk-UA"/>
        </w:rPr>
        <w:t>_______________20_____ р.</w:t>
      </w:r>
    </w:p>
    <w:p w:rsidR="00D94A6A" w:rsidRPr="00D94A6A" w:rsidRDefault="00D94A6A" w:rsidP="00D94A6A">
      <w:pPr>
        <w:adjustRightInd w:val="0"/>
        <w:spacing w:before="100" w:beforeAutospacing="1" w:after="100" w:afterAutospacing="1" w:line="240" w:lineRule="auto"/>
        <w:rPr>
          <w:rFonts w:ascii="Times New Roman" w:eastAsia="Courier New" w:hAnsi="Times New Roman" w:cs="Times New Roman"/>
          <w:b/>
          <w:color w:val="000000"/>
          <w:sz w:val="28"/>
          <w:szCs w:val="28"/>
          <w:lang w:val="uk-UA"/>
        </w:rPr>
      </w:pPr>
    </w:p>
    <w:p w:rsidR="00D94A6A" w:rsidRPr="00D94A6A" w:rsidRDefault="00D94A6A" w:rsidP="00D94A6A">
      <w:pPr>
        <w:widowControl w:val="0"/>
        <w:numPr>
          <w:ilvl w:val="0"/>
          <w:numId w:val="7"/>
        </w:numPr>
        <w:adjustRightInd w:val="0"/>
        <w:spacing w:before="100" w:beforeAutospacing="1" w:after="100" w:afterAutospacing="1" w:line="240" w:lineRule="auto"/>
        <w:rPr>
          <w:rFonts w:ascii="Times New Roman" w:eastAsia="Courier New" w:hAnsi="Times New Roman" w:cs="Times New Roman"/>
          <w:b/>
          <w:color w:val="000000"/>
          <w:sz w:val="28"/>
          <w:szCs w:val="28"/>
          <w:lang w:val="uk-UA"/>
        </w:rPr>
      </w:pPr>
      <w:r w:rsidRPr="00D94A6A">
        <w:rPr>
          <w:rFonts w:ascii="Times New Roman" w:eastAsia="Courier New" w:hAnsi="Times New Roman" w:cs="Times New Roman"/>
          <w:b/>
          <w:color w:val="000000"/>
          <w:sz w:val="28"/>
          <w:szCs w:val="28"/>
          <w:lang w:val="uk-UA"/>
        </w:rPr>
        <w:t xml:space="preserve">Декан </w:t>
      </w:r>
      <w:r w:rsidR="006379D3">
        <w:rPr>
          <w:rFonts w:ascii="Times New Roman" w:eastAsia="Courier New" w:hAnsi="Times New Roman" w:cs="Times New Roman"/>
          <w:b/>
          <w:color w:val="000000"/>
          <w:sz w:val="28"/>
          <w:szCs w:val="28"/>
          <w:lang w:val="uk-UA"/>
        </w:rPr>
        <w:t>медичного факультету</w:t>
      </w:r>
      <w:r w:rsidR="006379D3">
        <w:rPr>
          <w:rFonts w:ascii="Times New Roman" w:eastAsia="Courier New" w:hAnsi="Times New Roman" w:cs="Times New Roman"/>
          <w:b/>
          <w:color w:val="000000"/>
          <w:sz w:val="28"/>
          <w:szCs w:val="28"/>
          <w:lang w:val="uk-UA"/>
        </w:rPr>
        <w:tab/>
      </w:r>
      <w:r w:rsidR="006379D3">
        <w:rPr>
          <w:rFonts w:ascii="Times New Roman" w:eastAsia="Courier New" w:hAnsi="Times New Roman" w:cs="Times New Roman"/>
          <w:b/>
          <w:color w:val="000000"/>
          <w:sz w:val="28"/>
          <w:szCs w:val="28"/>
          <w:lang w:val="uk-UA"/>
        </w:rPr>
        <w:tab/>
      </w:r>
      <w:r w:rsidR="006379D3">
        <w:rPr>
          <w:rFonts w:ascii="Times New Roman" w:eastAsia="Courier New" w:hAnsi="Times New Roman" w:cs="Times New Roman"/>
          <w:b/>
          <w:color w:val="000000"/>
          <w:sz w:val="28"/>
          <w:szCs w:val="28"/>
          <w:lang w:val="uk-UA"/>
        </w:rPr>
        <w:tab/>
      </w:r>
      <w:r w:rsidR="006379D3">
        <w:rPr>
          <w:rFonts w:ascii="Times New Roman" w:eastAsia="Courier New" w:hAnsi="Times New Roman" w:cs="Times New Roman"/>
          <w:b/>
          <w:color w:val="000000"/>
          <w:sz w:val="28"/>
          <w:szCs w:val="28"/>
          <w:lang w:val="uk-UA"/>
        </w:rPr>
        <w:tab/>
        <w:t>Олександр БОЛДІЖАР</w:t>
      </w:r>
      <w:r w:rsidRPr="00D94A6A">
        <w:rPr>
          <w:rFonts w:ascii="Times New Roman" w:eastAsia="Courier New" w:hAnsi="Times New Roman" w:cs="Times New Roman"/>
          <w:b/>
          <w:color w:val="000000"/>
          <w:sz w:val="28"/>
          <w:szCs w:val="28"/>
          <w:lang w:val="uk-UA"/>
        </w:rPr>
        <w:t xml:space="preserve">                       </w:t>
      </w:r>
    </w:p>
    <w:p w:rsidR="00D94A6A" w:rsidRPr="00D94A6A" w:rsidRDefault="00D94A6A" w:rsidP="00D94A6A">
      <w:pPr>
        <w:adjustRightInd w:val="0"/>
        <w:spacing w:before="100" w:beforeAutospacing="1" w:after="100" w:afterAutospacing="1" w:line="240" w:lineRule="auto"/>
        <w:ind w:left="360"/>
        <w:rPr>
          <w:rFonts w:ascii="Times New Roman" w:eastAsia="Courier New" w:hAnsi="Times New Roman" w:cs="Times New Roman"/>
          <w:b/>
          <w:color w:val="000000"/>
          <w:sz w:val="28"/>
          <w:szCs w:val="28"/>
          <w:lang w:val="uk-UA"/>
        </w:rPr>
      </w:pPr>
      <w:r w:rsidRPr="00D94A6A">
        <w:rPr>
          <w:rFonts w:ascii="Times New Roman" w:eastAsia="Courier New" w:hAnsi="Times New Roman" w:cs="Times New Roman"/>
          <w:b/>
          <w:color w:val="000000"/>
          <w:sz w:val="28"/>
          <w:szCs w:val="28"/>
          <w:lang w:val="uk-UA"/>
        </w:rPr>
        <w:t xml:space="preserve"> ________________20</w:t>
      </w:r>
      <w:r w:rsidR="006379D3" w:rsidRPr="00D94A6A">
        <w:rPr>
          <w:rFonts w:ascii="Times New Roman" w:eastAsia="Courier New" w:hAnsi="Times New Roman" w:cs="Times New Roman"/>
          <w:b/>
          <w:color w:val="000000"/>
          <w:sz w:val="28"/>
          <w:szCs w:val="28"/>
          <w:lang w:val="uk-UA"/>
        </w:rPr>
        <w:t>_____ р.</w:t>
      </w:r>
    </w:p>
    <w:p w:rsidR="00D94A6A" w:rsidRPr="00D94A6A" w:rsidRDefault="00D94A6A" w:rsidP="00D94A6A">
      <w:pPr>
        <w:adjustRightInd w:val="0"/>
        <w:spacing w:before="100" w:beforeAutospacing="1" w:after="100" w:afterAutospacing="1" w:line="240" w:lineRule="auto"/>
        <w:rPr>
          <w:rFonts w:ascii="Times New Roman" w:eastAsia="Courier New" w:hAnsi="Times New Roman" w:cs="Times New Roman"/>
          <w:b/>
          <w:color w:val="000000"/>
          <w:sz w:val="28"/>
          <w:szCs w:val="28"/>
          <w:lang w:val="uk-UA"/>
        </w:rPr>
      </w:pPr>
    </w:p>
    <w:p w:rsidR="006379D3" w:rsidRPr="00D94A6A" w:rsidRDefault="006379D3" w:rsidP="006379D3">
      <w:pPr>
        <w:widowControl w:val="0"/>
        <w:numPr>
          <w:ilvl w:val="0"/>
          <w:numId w:val="7"/>
        </w:numPr>
        <w:adjustRightInd w:val="0"/>
        <w:spacing w:before="100" w:beforeAutospacing="1" w:after="100" w:afterAutospacing="1" w:line="240" w:lineRule="auto"/>
        <w:rPr>
          <w:rFonts w:ascii="Times New Roman" w:eastAsia="Courier New" w:hAnsi="Times New Roman" w:cs="Times New Roman"/>
          <w:b/>
          <w:color w:val="000000"/>
          <w:sz w:val="28"/>
          <w:szCs w:val="28"/>
          <w:lang w:val="uk-UA"/>
        </w:rPr>
      </w:pPr>
      <w:r w:rsidRPr="00D94A6A">
        <w:rPr>
          <w:rFonts w:ascii="Times New Roman" w:eastAsia="Courier New" w:hAnsi="Times New Roman" w:cs="Times New Roman"/>
          <w:b/>
          <w:color w:val="000000"/>
          <w:sz w:val="28"/>
          <w:szCs w:val="28"/>
          <w:lang w:val="uk-UA"/>
        </w:rPr>
        <w:t xml:space="preserve">Декан </w:t>
      </w:r>
      <w:r>
        <w:rPr>
          <w:rFonts w:ascii="Times New Roman" w:eastAsia="Courier New" w:hAnsi="Times New Roman" w:cs="Times New Roman"/>
          <w:b/>
          <w:color w:val="000000"/>
          <w:sz w:val="28"/>
          <w:szCs w:val="28"/>
          <w:lang w:val="uk-UA"/>
        </w:rPr>
        <w:t>медичного факультету №2</w:t>
      </w:r>
      <w:r>
        <w:rPr>
          <w:rFonts w:ascii="Times New Roman" w:eastAsia="Courier New" w:hAnsi="Times New Roman" w:cs="Times New Roman"/>
          <w:b/>
          <w:color w:val="000000"/>
          <w:sz w:val="28"/>
          <w:szCs w:val="28"/>
          <w:lang w:val="uk-UA"/>
        </w:rPr>
        <w:tab/>
      </w:r>
      <w:r>
        <w:rPr>
          <w:rFonts w:ascii="Times New Roman" w:eastAsia="Courier New" w:hAnsi="Times New Roman" w:cs="Times New Roman"/>
          <w:b/>
          <w:color w:val="000000"/>
          <w:sz w:val="28"/>
          <w:szCs w:val="28"/>
          <w:lang w:val="uk-UA"/>
        </w:rPr>
        <w:tab/>
      </w:r>
      <w:r>
        <w:rPr>
          <w:rFonts w:ascii="Times New Roman" w:eastAsia="Courier New" w:hAnsi="Times New Roman" w:cs="Times New Roman"/>
          <w:b/>
          <w:color w:val="000000"/>
          <w:sz w:val="28"/>
          <w:szCs w:val="28"/>
          <w:lang w:val="uk-UA"/>
        </w:rPr>
        <w:tab/>
      </w:r>
      <w:r>
        <w:rPr>
          <w:rFonts w:ascii="Times New Roman" w:eastAsia="Courier New" w:hAnsi="Times New Roman" w:cs="Times New Roman"/>
          <w:b/>
          <w:color w:val="000000"/>
          <w:sz w:val="28"/>
          <w:szCs w:val="28"/>
          <w:lang w:val="uk-UA"/>
        </w:rPr>
        <w:tab/>
        <w:t>Василь КАЛІЙ</w:t>
      </w:r>
    </w:p>
    <w:p w:rsidR="006379D3" w:rsidRPr="00D94A6A" w:rsidRDefault="006379D3" w:rsidP="006379D3">
      <w:pPr>
        <w:adjustRightInd w:val="0"/>
        <w:spacing w:before="100" w:beforeAutospacing="1" w:after="100" w:afterAutospacing="1" w:line="240" w:lineRule="auto"/>
        <w:ind w:left="360"/>
        <w:rPr>
          <w:rFonts w:ascii="Times New Roman" w:eastAsia="Courier New" w:hAnsi="Times New Roman" w:cs="Times New Roman"/>
          <w:b/>
          <w:color w:val="000000"/>
          <w:sz w:val="28"/>
          <w:szCs w:val="28"/>
          <w:lang w:val="uk-UA"/>
        </w:rPr>
      </w:pPr>
      <w:r w:rsidRPr="00D94A6A">
        <w:rPr>
          <w:rFonts w:ascii="Times New Roman" w:eastAsia="Courier New" w:hAnsi="Times New Roman" w:cs="Times New Roman"/>
          <w:b/>
          <w:color w:val="000000"/>
          <w:sz w:val="28"/>
          <w:szCs w:val="28"/>
          <w:lang w:val="uk-UA"/>
        </w:rPr>
        <w:t xml:space="preserve"> ________________20_____ р.</w:t>
      </w:r>
    </w:p>
    <w:p w:rsidR="00D94A6A" w:rsidRPr="00D94A6A" w:rsidRDefault="00D94A6A" w:rsidP="00D94A6A">
      <w:pPr>
        <w:adjustRightInd w:val="0"/>
        <w:spacing w:before="100" w:beforeAutospacing="1" w:after="100" w:afterAutospacing="1" w:line="240" w:lineRule="auto"/>
        <w:rPr>
          <w:rFonts w:ascii="Times New Roman" w:eastAsia="Courier New" w:hAnsi="Times New Roman" w:cs="Times New Roman"/>
          <w:b/>
          <w:color w:val="000000"/>
          <w:sz w:val="28"/>
          <w:szCs w:val="28"/>
          <w:lang w:val="uk-UA"/>
        </w:rPr>
      </w:pPr>
      <w:r w:rsidRPr="00D94A6A">
        <w:rPr>
          <w:rFonts w:ascii="Times New Roman" w:eastAsia="Courier New" w:hAnsi="Times New Roman" w:cs="Times New Roman"/>
          <w:b/>
          <w:color w:val="000000"/>
          <w:sz w:val="28"/>
          <w:szCs w:val="28"/>
          <w:lang w:val="uk-UA"/>
        </w:rPr>
        <w:t xml:space="preserve">   </w:t>
      </w:r>
    </w:p>
    <w:p w:rsidR="00D94A6A" w:rsidRPr="00D94A6A" w:rsidRDefault="00D94A6A" w:rsidP="00D94A6A">
      <w:pPr>
        <w:widowControl w:val="0"/>
        <w:numPr>
          <w:ilvl w:val="0"/>
          <w:numId w:val="7"/>
        </w:numPr>
        <w:adjustRightInd w:val="0"/>
        <w:spacing w:before="100" w:beforeAutospacing="1" w:after="100" w:afterAutospacing="1" w:line="240" w:lineRule="auto"/>
        <w:rPr>
          <w:rFonts w:ascii="Times New Roman" w:eastAsia="Courier New" w:hAnsi="Times New Roman" w:cs="Times New Roman"/>
          <w:b/>
          <w:color w:val="000000"/>
          <w:sz w:val="28"/>
          <w:szCs w:val="28"/>
          <w:lang w:val="uk-UA"/>
        </w:rPr>
      </w:pPr>
      <w:r w:rsidRPr="00D94A6A">
        <w:rPr>
          <w:rFonts w:ascii="Times New Roman" w:eastAsia="Courier New" w:hAnsi="Times New Roman" w:cs="Times New Roman"/>
          <w:b/>
          <w:color w:val="000000"/>
          <w:sz w:val="28"/>
          <w:szCs w:val="28"/>
          <w:lang w:val="uk-UA"/>
        </w:rPr>
        <w:t xml:space="preserve">Начальник навчальної частини                      </w:t>
      </w:r>
      <w:r w:rsidR="006379D3">
        <w:rPr>
          <w:rFonts w:ascii="Times New Roman" w:eastAsia="Courier New" w:hAnsi="Times New Roman" w:cs="Times New Roman"/>
          <w:b/>
          <w:color w:val="000000"/>
          <w:sz w:val="28"/>
          <w:szCs w:val="28"/>
          <w:lang w:val="uk-UA"/>
        </w:rPr>
        <w:tab/>
      </w:r>
      <w:r w:rsidR="006379D3">
        <w:rPr>
          <w:rFonts w:ascii="Times New Roman" w:eastAsia="Courier New" w:hAnsi="Times New Roman" w:cs="Times New Roman"/>
          <w:b/>
          <w:color w:val="000000"/>
          <w:sz w:val="28"/>
          <w:szCs w:val="28"/>
          <w:lang w:val="uk-UA"/>
        </w:rPr>
        <w:tab/>
      </w:r>
      <w:r w:rsidRPr="00D94A6A">
        <w:rPr>
          <w:rFonts w:ascii="Times New Roman" w:eastAsia="Courier New" w:hAnsi="Times New Roman" w:cs="Times New Roman"/>
          <w:b/>
          <w:color w:val="000000"/>
          <w:sz w:val="28"/>
          <w:szCs w:val="28"/>
          <w:lang w:val="uk-UA"/>
        </w:rPr>
        <w:t>Анатолій ШТИМАК</w:t>
      </w:r>
      <w:r w:rsidRPr="00D94A6A">
        <w:rPr>
          <w:rFonts w:ascii="Times New Roman" w:eastAsia="Courier New" w:hAnsi="Times New Roman" w:cs="Times New Roman"/>
          <w:b/>
          <w:color w:val="000000"/>
          <w:sz w:val="28"/>
          <w:szCs w:val="28"/>
          <w:lang w:val="uk-UA"/>
        </w:rPr>
        <w:tab/>
        <w:t xml:space="preserve">                     </w:t>
      </w:r>
    </w:p>
    <w:p w:rsidR="00D94A6A" w:rsidRPr="00D94A6A" w:rsidRDefault="00D94A6A" w:rsidP="00D94A6A">
      <w:pPr>
        <w:adjustRightInd w:val="0"/>
        <w:spacing w:before="100" w:beforeAutospacing="1" w:after="100" w:afterAutospacing="1" w:line="240" w:lineRule="auto"/>
        <w:rPr>
          <w:rFonts w:ascii="Times New Roman" w:eastAsia="Courier New" w:hAnsi="Times New Roman" w:cs="Times New Roman"/>
          <w:b/>
          <w:color w:val="000000"/>
          <w:sz w:val="28"/>
          <w:szCs w:val="28"/>
          <w:lang w:val="uk-UA"/>
        </w:rPr>
      </w:pPr>
      <w:r w:rsidRPr="00D94A6A">
        <w:rPr>
          <w:rFonts w:ascii="Times New Roman" w:eastAsia="Courier New" w:hAnsi="Times New Roman" w:cs="Times New Roman"/>
          <w:b/>
          <w:color w:val="000000"/>
          <w:sz w:val="28"/>
          <w:szCs w:val="28"/>
          <w:lang w:val="uk-UA"/>
        </w:rPr>
        <w:t>________________20____ р.</w:t>
      </w:r>
    </w:p>
    <w:p w:rsidR="00D94A6A" w:rsidRDefault="00D94A6A">
      <w:pPr>
        <w:rPr>
          <w:rFonts w:ascii="Times New Roman" w:hAnsi="Times New Roman" w:cs="Times New Roman"/>
          <w:b/>
          <w:w w:val="105"/>
          <w:sz w:val="28"/>
          <w:szCs w:val="28"/>
          <w:lang w:val="uk-UA"/>
        </w:rPr>
      </w:pPr>
      <w:r>
        <w:rPr>
          <w:rFonts w:ascii="Times New Roman" w:hAnsi="Times New Roman" w:cs="Times New Roman"/>
          <w:b/>
          <w:w w:val="105"/>
          <w:sz w:val="28"/>
          <w:szCs w:val="28"/>
          <w:lang w:val="uk-UA"/>
        </w:rPr>
        <w:br w:type="page"/>
      </w:r>
    </w:p>
    <w:p w:rsidR="00C4519A" w:rsidRDefault="00C4519A">
      <w:pPr>
        <w:rPr>
          <w:rFonts w:ascii="Times New Roman" w:hAnsi="Times New Roman" w:cs="Times New Roman"/>
          <w:b/>
          <w:w w:val="105"/>
          <w:sz w:val="28"/>
          <w:szCs w:val="28"/>
          <w:lang w:val="uk-UA"/>
        </w:rPr>
      </w:pPr>
    </w:p>
    <w:p w:rsidR="00DF05D7" w:rsidRDefault="00DF05D7" w:rsidP="00680A11">
      <w:pPr>
        <w:jc w:val="center"/>
        <w:rPr>
          <w:rFonts w:ascii="Times New Roman" w:hAnsi="Times New Roman" w:cs="Times New Roman"/>
          <w:b/>
          <w:w w:val="105"/>
          <w:sz w:val="28"/>
          <w:szCs w:val="28"/>
          <w:lang w:val="uk-UA"/>
        </w:rPr>
      </w:pPr>
      <w:r w:rsidRPr="00680A11">
        <w:rPr>
          <w:rFonts w:ascii="Times New Roman" w:hAnsi="Times New Roman" w:cs="Times New Roman"/>
          <w:b/>
          <w:w w:val="105"/>
          <w:sz w:val="28"/>
          <w:szCs w:val="28"/>
          <w:lang w:val="uk-UA"/>
        </w:rPr>
        <w:t>ПЕРЕДМОВА</w:t>
      </w:r>
    </w:p>
    <w:p w:rsidR="000F00CB" w:rsidRPr="00680FB9" w:rsidRDefault="000F00CB" w:rsidP="00D97DA9">
      <w:pPr>
        <w:widowControl w:val="0"/>
        <w:spacing w:after="0"/>
        <w:rPr>
          <w:rFonts w:ascii="Times New Roman" w:hAnsi="Times New Roman" w:cs="Times New Roman"/>
          <w:sz w:val="28"/>
          <w:szCs w:val="28"/>
          <w:lang w:val="uk-UA"/>
        </w:rPr>
      </w:pPr>
      <w:r w:rsidRPr="000F00CB">
        <w:rPr>
          <w:rFonts w:ascii="Times New Roman" w:hAnsi="Times New Roman" w:cs="Times New Roman"/>
          <w:w w:val="105"/>
          <w:sz w:val="28"/>
          <w:szCs w:val="28"/>
          <w:lang w:val="uk-UA"/>
        </w:rPr>
        <w:t>Освітньо-професійн</w:t>
      </w:r>
      <w:r>
        <w:rPr>
          <w:rFonts w:ascii="Times New Roman" w:hAnsi="Times New Roman" w:cs="Times New Roman"/>
          <w:w w:val="105"/>
          <w:sz w:val="28"/>
          <w:szCs w:val="28"/>
          <w:lang w:val="uk-UA"/>
        </w:rPr>
        <w:t>а програма «Лікувальна справа» розроблена відповідно до вимог стандарту вищої освіти</w:t>
      </w:r>
      <w:r w:rsidR="00680FB9">
        <w:rPr>
          <w:rFonts w:ascii="Times New Roman" w:hAnsi="Times New Roman" w:cs="Times New Roman"/>
          <w:w w:val="105"/>
          <w:sz w:val="28"/>
          <w:szCs w:val="28"/>
          <w:lang w:val="uk-UA"/>
        </w:rPr>
        <w:t xml:space="preserve"> за спеціальністю </w:t>
      </w:r>
      <w:r w:rsidR="00680FB9" w:rsidRPr="00680FB9">
        <w:rPr>
          <w:rFonts w:ascii="Times New Roman" w:eastAsia="Courier New" w:hAnsi="Times New Roman" w:cs="Times New Roman"/>
          <w:sz w:val="28"/>
          <w:szCs w:val="28"/>
          <w:lang w:val="uk-UA" w:eastAsia="uk-UA"/>
        </w:rPr>
        <w:t>222 Медицина</w:t>
      </w:r>
      <w:r w:rsidR="00680FB9" w:rsidRPr="00680FB9">
        <w:rPr>
          <w:rFonts w:ascii="Times New Roman" w:hAnsi="Times New Roman" w:cs="Times New Roman"/>
          <w:sz w:val="28"/>
          <w:szCs w:val="28"/>
          <w:lang w:val="uk-UA"/>
        </w:rPr>
        <w:t xml:space="preserve"> </w:t>
      </w:r>
      <w:r w:rsidR="00E45C54">
        <w:rPr>
          <w:rFonts w:ascii="Times New Roman" w:hAnsi="Times New Roman" w:cs="Times New Roman"/>
          <w:sz w:val="28"/>
          <w:szCs w:val="28"/>
          <w:lang w:val="uk-UA"/>
        </w:rPr>
        <w:t>затвердженого наказом Міністерства освіти і науки України від</w:t>
      </w:r>
      <w:r w:rsidR="00D97DA9">
        <w:rPr>
          <w:rFonts w:ascii="Times New Roman" w:hAnsi="Times New Roman" w:cs="Times New Roman"/>
          <w:sz w:val="28"/>
          <w:szCs w:val="28"/>
          <w:lang w:val="uk-UA"/>
        </w:rPr>
        <w:t xml:space="preserve"> 08.11.2021 №1197.</w:t>
      </w:r>
    </w:p>
    <w:p w:rsidR="00DF05D7" w:rsidRPr="000F00CB" w:rsidRDefault="00DF05D7" w:rsidP="00DF05D7">
      <w:pPr>
        <w:pStyle w:val="a3"/>
        <w:rPr>
          <w:rFonts w:ascii="Times New Roman" w:hAnsi="Times New Roman" w:cs="Times New Roman"/>
          <w:sz w:val="28"/>
          <w:szCs w:val="28"/>
          <w:lang w:val="uk-UA"/>
        </w:rPr>
      </w:pPr>
    </w:p>
    <w:p w:rsidR="00DF05D7" w:rsidRPr="00680A11" w:rsidRDefault="00185FAC" w:rsidP="00DF05D7">
      <w:pPr>
        <w:spacing w:line="240" w:lineRule="auto"/>
        <w:rPr>
          <w:rFonts w:ascii="Times New Roman" w:hAnsi="Times New Roman" w:cs="Times New Roman"/>
          <w:sz w:val="28"/>
          <w:szCs w:val="28"/>
          <w:lang w:val="uk-UA"/>
        </w:rPr>
      </w:pPr>
      <w:r w:rsidRPr="00D97DA9">
        <w:rPr>
          <w:rFonts w:ascii="Times New Roman" w:hAnsi="Times New Roman" w:cs="Times New Roman"/>
          <w:sz w:val="28"/>
          <w:szCs w:val="28"/>
          <w:lang w:val="uk-UA"/>
        </w:rPr>
        <w:t>ВВЕДЕНО</w:t>
      </w:r>
      <w:r w:rsidRPr="00680A11">
        <w:rPr>
          <w:rFonts w:ascii="Times New Roman" w:hAnsi="Times New Roman" w:cs="Times New Roman"/>
          <w:sz w:val="28"/>
          <w:szCs w:val="28"/>
          <w:lang w:val="uk-UA"/>
        </w:rPr>
        <w:t xml:space="preserve"> як нову редакцію освітньо-професійної програми зі спеціальності 222 Медицина другого рівня вищої освіти, затвердженої у 2016 році</w:t>
      </w:r>
      <w:r w:rsidR="00F7272A">
        <w:rPr>
          <w:rFonts w:ascii="Times New Roman" w:hAnsi="Times New Roman" w:cs="Times New Roman"/>
          <w:sz w:val="28"/>
          <w:szCs w:val="28"/>
          <w:lang w:val="uk-UA"/>
        </w:rPr>
        <w:t>.</w:t>
      </w:r>
    </w:p>
    <w:p w:rsidR="00DF05D7" w:rsidRDefault="00DF05D7" w:rsidP="00DF05D7">
      <w:pPr>
        <w:spacing w:line="240" w:lineRule="auto"/>
        <w:rPr>
          <w:rFonts w:ascii="Times New Roman" w:hAnsi="Times New Roman" w:cs="Times New Roman"/>
          <w:sz w:val="28"/>
          <w:szCs w:val="28"/>
          <w:lang w:val="uk-UA"/>
        </w:rPr>
      </w:pPr>
      <w:r w:rsidRPr="00680A11">
        <w:rPr>
          <w:rFonts w:ascii="Times New Roman" w:hAnsi="Times New Roman" w:cs="Times New Roman"/>
          <w:sz w:val="28"/>
          <w:szCs w:val="28"/>
        </w:rPr>
        <w:t>РОЗРОБНИКИ:</w:t>
      </w:r>
    </w:p>
    <w:p w:rsidR="00FD0F9E" w:rsidRPr="00FD0F9E" w:rsidRDefault="00F63E22" w:rsidP="00DF05D7">
      <w:pPr>
        <w:spacing w:line="240" w:lineRule="auto"/>
        <w:rPr>
          <w:rFonts w:ascii="Times New Roman" w:hAnsi="Times New Roman" w:cs="Times New Roman"/>
          <w:sz w:val="28"/>
          <w:szCs w:val="28"/>
          <w:lang w:val="uk-UA"/>
        </w:rPr>
      </w:pPr>
      <w:r>
        <w:rPr>
          <w:rFonts w:ascii="Times New Roman" w:hAnsi="Times New Roman" w:cs="Times New Roman"/>
          <w:sz w:val="28"/>
          <w:szCs w:val="28"/>
          <w:lang w:val="uk-UA"/>
        </w:rPr>
        <w:t>Гаран</w:t>
      </w:r>
      <w:r w:rsidR="00A8384C">
        <w:rPr>
          <w:rFonts w:ascii="Times New Roman" w:hAnsi="Times New Roman" w:cs="Times New Roman"/>
          <w:sz w:val="28"/>
          <w:szCs w:val="28"/>
          <w:lang w:val="uk-UA"/>
        </w:rPr>
        <w:t>т</w:t>
      </w:r>
      <w:r>
        <w:rPr>
          <w:rFonts w:ascii="Times New Roman" w:hAnsi="Times New Roman" w:cs="Times New Roman"/>
          <w:sz w:val="28"/>
          <w:szCs w:val="28"/>
          <w:lang w:val="uk-UA"/>
        </w:rPr>
        <w:t xml:space="preserve"> освітньої програми- </w:t>
      </w:r>
      <w:r w:rsidR="00C100EA">
        <w:rPr>
          <w:rFonts w:ascii="Times New Roman" w:hAnsi="Times New Roman" w:cs="Times New Roman"/>
          <w:sz w:val="28"/>
          <w:szCs w:val="28"/>
          <w:lang w:val="uk-UA"/>
        </w:rPr>
        <w:t>Бойко С.О. д.мед.н., доцент</w:t>
      </w:r>
      <w:r w:rsidR="00701EC8">
        <w:rPr>
          <w:rFonts w:ascii="Times New Roman" w:hAnsi="Times New Roman" w:cs="Times New Roman"/>
          <w:sz w:val="28"/>
          <w:szCs w:val="28"/>
          <w:lang w:val="uk-UA"/>
        </w:rPr>
        <w:t>, професор кафедри хірургічних хвороб;</w:t>
      </w:r>
    </w:p>
    <w:p w:rsidR="00185FAC" w:rsidRPr="00680A11" w:rsidRDefault="00F7272A" w:rsidP="00701EC8">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керівник робочої групи - </w:t>
      </w:r>
      <w:r w:rsidR="00185FAC" w:rsidRPr="00680A11">
        <w:rPr>
          <w:rFonts w:ascii="Times New Roman" w:hAnsi="Times New Roman" w:cs="Times New Roman"/>
          <w:sz w:val="28"/>
          <w:szCs w:val="28"/>
          <w:lang w:val="uk-UA"/>
        </w:rPr>
        <w:t>декан медичного факультету, д.мед.н., проф. Болдіжар О.О.;</w:t>
      </w:r>
    </w:p>
    <w:p w:rsidR="00185FAC" w:rsidRDefault="00185FAC" w:rsidP="00701EC8">
      <w:pPr>
        <w:spacing w:after="0" w:line="240" w:lineRule="auto"/>
        <w:rPr>
          <w:rFonts w:ascii="Times New Roman" w:hAnsi="Times New Roman" w:cs="Times New Roman"/>
          <w:sz w:val="28"/>
          <w:szCs w:val="28"/>
          <w:lang w:val="uk-UA"/>
        </w:rPr>
      </w:pPr>
      <w:r w:rsidRPr="00680A11">
        <w:rPr>
          <w:rFonts w:ascii="Times New Roman" w:hAnsi="Times New Roman" w:cs="Times New Roman"/>
          <w:sz w:val="28"/>
          <w:szCs w:val="28"/>
          <w:lang w:val="uk-UA"/>
        </w:rPr>
        <w:t>декан медичного факультету №2, д.мед.н. Калій В.В.;</w:t>
      </w:r>
    </w:p>
    <w:p w:rsidR="00701EC8" w:rsidRPr="00680A11" w:rsidRDefault="00701EC8" w:rsidP="00701EC8">
      <w:pPr>
        <w:spacing w:after="0" w:line="240" w:lineRule="auto"/>
        <w:rPr>
          <w:rFonts w:ascii="Times New Roman" w:hAnsi="Times New Roman" w:cs="Times New Roman"/>
          <w:sz w:val="28"/>
          <w:szCs w:val="28"/>
          <w:lang w:val="uk-UA"/>
        </w:rPr>
      </w:pPr>
    </w:p>
    <w:p w:rsidR="00DF05D7" w:rsidRPr="00A8384C" w:rsidRDefault="00DF05D7" w:rsidP="00DF05D7">
      <w:pPr>
        <w:spacing w:line="240" w:lineRule="auto"/>
        <w:rPr>
          <w:rFonts w:ascii="Times New Roman" w:hAnsi="Times New Roman" w:cs="Times New Roman"/>
          <w:sz w:val="28"/>
          <w:szCs w:val="28"/>
          <w:lang w:val="uk-UA"/>
        </w:rPr>
      </w:pPr>
      <w:r w:rsidRPr="00680A11">
        <w:rPr>
          <w:rFonts w:ascii="Times New Roman" w:hAnsi="Times New Roman" w:cs="Times New Roman"/>
          <w:sz w:val="28"/>
          <w:szCs w:val="28"/>
        </w:rPr>
        <w:t xml:space="preserve">завідувач кафедри </w:t>
      </w:r>
      <w:r w:rsidR="00185FAC" w:rsidRPr="00680A11">
        <w:rPr>
          <w:rFonts w:ascii="Times New Roman" w:hAnsi="Times New Roman" w:cs="Times New Roman"/>
          <w:sz w:val="28"/>
          <w:szCs w:val="28"/>
          <w:lang w:val="uk-UA"/>
        </w:rPr>
        <w:t>госпітальної терапії</w:t>
      </w:r>
      <w:r w:rsidRPr="00680A11">
        <w:rPr>
          <w:rFonts w:ascii="Times New Roman" w:hAnsi="Times New Roman" w:cs="Times New Roman"/>
          <w:sz w:val="28"/>
          <w:szCs w:val="28"/>
        </w:rPr>
        <w:t xml:space="preserve"> медичного фак</w:t>
      </w:r>
      <w:r w:rsidR="00185FAC" w:rsidRPr="00680A11">
        <w:rPr>
          <w:rFonts w:ascii="Times New Roman" w:hAnsi="Times New Roman" w:cs="Times New Roman"/>
          <w:sz w:val="28"/>
          <w:szCs w:val="28"/>
        </w:rPr>
        <w:t>ультету, д.</w:t>
      </w:r>
      <w:r w:rsidRPr="00680A11">
        <w:rPr>
          <w:rFonts w:ascii="Times New Roman" w:hAnsi="Times New Roman" w:cs="Times New Roman"/>
          <w:sz w:val="28"/>
          <w:szCs w:val="28"/>
        </w:rPr>
        <w:t>м</w:t>
      </w:r>
      <w:r w:rsidR="00185FAC" w:rsidRPr="00680A11">
        <w:rPr>
          <w:rFonts w:ascii="Times New Roman" w:hAnsi="Times New Roman" w:cs="Times New Roman"/>
          <w:sz w:val="28"/>
          <w:szCs w:val="28"/>
          <w:lang w:val="uk-UA"/>
        </w:rPr>
        <w:t>ед</w:t>
      </w:r>
      <w:r w:rsidR="00185FAC" w:rsidRPr="00680A11">
        <w:rPr>
          <w:rFonts w:ascii="Times New Roman" w:hAnsi="Times New Roman" w:cs="Times New Roman"/>
          <w:sz w:val="28"/>
          <w:szCs w:val="28"/>
        </w:rPr>
        <w:t>.</w:t>
      </w:r>
      <w:r w:rsidRPr="00680A11">
        <w:rPr>
          <w:rFonts w:ascii="Times New Roman" w:hAnsi="Times New Roman" w:cs="Times New Roman"/>
          <w:sz w:val="28"/>
          <w:szCs w:val="28"/>
        </w:rPr>
        <w:t>н., проф.</w:t>
      </w:r>
      <w:r w:rsidR="00362555" w:rsidRPr="00680A11">
        <w:rPr>
          <w:rFonts w:ascii="Times New Roman" w:hAnsi="Times New Roman" w:cs="Times New Roman"/>
          <w:sz w:val="28"/>
          <w:szCs w:val="28"/>
          <w:lang w:val="uk-UA"/>
        </w:rPr>
        <w:t xml:space="preserve"> </w:t>
      </w:r>
      <w:r w:rsidR="00185FAC" w:rsidRPr="00680A11">
        <w:rPr>
          <w:rFonts w:ascii="Times New Roman" w:hAnsi="Times New Roman" w:cs="Times New Roman"/>
          <w:sz w:val="28"/>
          <w:szCs w:val="28"/>
          <w:lang w:val="uk-UA"/>
        </w:rPr>
        <w:t>Рішко М.В.</w:t>
      </w:r>
      <w:r w:rsidRPr="00A8384C">
        <w:rPr>
          <w:rFonts w:ascii="Times New Roman" w:hAnsi="Times New Roman" w:cs="Times New Roman"/>
          <w:sz w:val="28"/>
          <w:szCs w:val="28"/>
          <w:lang w:val="uk-UA"/>
        </w:rPr>
        <w:t>;</w:t>
      </w:r>
    </w:p>
    <w:p w:rsidR="00362555" w:rsidRPr="00680A11" w:rsidRDefault="00362555" w:rsidP="00362555">
      <w:pPr>
        <w:spacing w:line="240" w:lineRule="auto"/>
        <w:rPr>
          <w:rFonts w:ascii="Times New Roman" w:hAnsi="Times New Roman" w:cs="Times New Roman"/>
          <w:sz w:val="28"/>
          <w:szCs w:val="28"/>
        </w:rPr>
      </w:pPr>
      <w:r w:rsidRPr="00A8384C">
        <w:rPr>
          <w:rFonts w:ascii="Times New Roman" w:hAnsi="Times New Roman" w:cs="Times New Roman"/>
          <w:sz w:val="28"/>
          <w:szCs w:val="28"/>
          <w:lang w:val="uk-UA"/>
        </w:rPr>
        <w:t xml:space="preserve">завідувач кафедри </w:t>
      </w:r>
      <w:r w:rsidRPr="00680A11">
        <w:rPr>
          <w:rFonts w:ascii="Times New Roman" w:hAnsi="Times New Roman" w:cs="Times New Roman"/>
          <w:sz w:val="28"/>
          <w:szCs w:val="28"/>
          <w:lang w:val="uk-UA"/>
        </w:rPr>
        <w:t>факультетської терапії</w:t>
      </w:r>
      <w:r w:rsidRPr="00A8384C">
        <w:rPr>
          <w:rFonts w:ascii="Times New Roman" w:hAnsi="Times New Roman" w:cs="Times New Roman"/>
          <w:sz w:val="28"/>
          <w:szCs w:val="28"/>
          <w:lang w:val="uk-UA"/>
        </w:rPr>
        <w:t xml:space="preserve"> медичного факультету, д.м</w:t>
      </w:r>
      <w:r w:rsidRPr="00680A11">
        <w:rPr>
          <w:rFonts w:ascii="Times New Roman" w:hAnsi="Times New Roman" w:cs="Times New Roman"/>
          <w:sz w:val="28"/>
          <w:szCs w:val="28"/>
          <w:lang w:val="uk-UA"/>
        </w:rPr>
        <w:t>ед</w:t>
      </w:r>
      <w:r w:rsidRPr="00A8384C">
        <w:rPr>
          <w:rFonts w:ascii="Times New Roman" w:hAnsi="Times New Roman" w:cs="Times New Roman"/>
          <w:sz w:val="28"/>
          <w:szCs w:val="28"/>
          <w:lang w:val="uk-UA"/>
        </w:rPr>
        <w:t>.н., проф.</w:t>
      </w:r>
      <w:r w:rsidRPr="00680A11">
        <w:rPr>
          <w:rFonts w:ascii="Times New Roman" w:hAnsi="Times New Roman" w:cs="Times New Roman"/>
          <w:sz w:val="28"/>
          <w:szCs w:val="28"/>
          <w:lang w:val="uk-UA"/>
        </w:rPr>
        <w:t xml:space="preserve"> </w:t>
      </w:r>
      <w:r w:rsidR="006379D3">
        <w:rPr>
          <w:rFonts w:ascii="Times New Roman" w:hAnsi="Times New Roman" w:cs="Times New Roman"/>
          <w:sz w:val="28"/>
          <w:szCs w:val="28"/>
          <w:lang w:val="uk-UA"/>
        </w:rPr>
        <w:t>Дербак М.А</w:t>
      </w:r>
      <w:r w:rsidRPr="00680A11">
        <w:rPr>
          <w:rFonts w:ascii="Times New Roman" w:hAnsi="Times New Roman" w:cs="Times New Roman"/>
          <w:sz w:val="28"/>
          <w:szCs w:val="28"/>
          <w:lang w:val="uk-UA"/>
        </w:rPr>
        <w:t>.</w:t>
      </w:r>
      <w:r w:rsidRPr="00680A11">
        <w:rPr>
          <w:rFonts w:ascii="Times New Roman" w:hAnsi="Times New Roman" w:cs="Times New Roman"/>
          <w:sz w:val="28"/>
          <w:szCs w:val="28"/>
        </w:rPr>
        <w:t>;</w:t>
      </w:r>
    </w:p>
    <w:p w:rsidR="00DF05D7" w:rsidRPr="00680A11" w:rsidRDefault="00DF05D7" w:rsidP="00362555">
      <w:pPr>
        <w:spacing w:line="240" w:lineRule="auto"/>
        <w:rPr>
          <w:rFonts w:ascii="Times New Roman" w:hAnsi="Times New Roman" w:cs="Times New Roman"/>
          <w:sz w:val="28"/>
          <w:szCs w:val="28"/>
        </w:rPr>
      </w:pPr>
      <w:r w:rsidRPr="00680A11">
        <w:rPr>
          <w:rFonts w:ascii="Times New Roman" w:hAnsi="Times New Roman" w:cs="Times New Roman"/>
          <w:sz w:val="28"/>
          <w:szCs w:val="28"/>
        </w:rPr>
        <w:t xml:space="preserve">завідувач кафедри соціальної медицини </w:t>
      </w:r>
      <w:r w:rsidR="00362555" w:rsidRPr="00680A11">
        <w:rPr>
          <w:rFonts w:ascii="Times New Roman" w:hAnsi="Times New Roman" w:cs="Times New Roman"/>
          <w:sz w:val="28"/>
          <w:szCs w:val="28"/>
          <w:lang w:val="uk-UA"/>
        </w:rPr>
        <w:t xml:space="preserve">та гігієни </w:t>
      </w:r>
      <w:r w:rsidR="00362555" w:rsidRPr="00680A11">
        <w:rPr>
          <w:rFonts w:ascii="Times New Roman" w:hAnsi="Times New Roman" w:cs="Times New Roman"/>
          <w:sz w:val="28"/>
          <w:szCs w:val="28"/>
        </w:rPr>
        <w:t>медичного факультету, д.</w:t>
      </w:r>
      <w:r w:rsidRPr="00680A11">
        <w:rPr>
          <w:rFonts w:ascii="Times New Roman" w:hAnsi="Times New Roman" w:cs="Times New Roman"/>
          <w:sz w:val="28"/>
          <w:szCs w:val="28"/>
        </w:rPr>
        <w:t>м</w:t>
      </w:r>
      <w:r w:rsidR="00362555" w:rsidRPr="00680A11">
        <w:rPr>
          <w:rFonts w:ascii="Times New Roman" w:hAnsi="Times New Roman" w:cs="Times New Roman"/>
          <w:sz w:val="28"/>
          <w:szCs w:val="28"/>
          <w:lang w:val="uk-UA"/>
        </w:rPr>
        <w:t>ед</w:t>
      </w:r>
      <w:r w:rsidR="00362555" w:rsidRPr="00680A11">
        <w:rPr>
          <w:rFonts w:ascii="Times New Roman" w:hAnsi="Times New Roman" w:cs="Times New Roman"/>
          <w:sz w:val="28"/>
          <w:szCs w:val="28"/>
        </w:rPr>
        <w:t>.</w:t>
      </w:r>
      <w:r w:rsidRPr="00680A11">
        <w:rPr>
          <w:rFonts w:ascii="Times New Roman" w:hAnsi="Times New Roman" w:cs="Times New Roman"/>
          <w:sz w:val="28"/>
          <w:szCs w:val="28"/>
        </w:rPr>
        <w:t>н.,</w:t>
      </w:r>
      <w:r w:rsidR="00362555" w:rsidRPr="00680A11">
        <w:rPr>
          <w:rFonts w:ascii="Times New Roman" w:hAnsi="Times New Roman" w:cs="Times New Roman"/>
          <w:sz w:val="28"/>
          <w:szCs w:val="28"/>
          <w:lang w:val="uk-UA"/>
        </w:rPr>
        <w:t xml:space="preserve"> </w:t>
      </w:r>
      <w:r w:rsidRPr="00680A11">
        <w:rPr>
          <w:rFonts w:ascii="Times New Roman" w:hAnsi="Times New Roman" w:cs="Times New Roman"/>
          <w:sz w:val="28"/>
          <w:szCs w:val="28"/>
        </w:rPr>
        <w:t xml:space="preserve">проф. </w:t>
      </w:r>
      <w:r w:rsidR="00362555" w:rsidRPr="00680A11">
        <w:rPr>
          <w:rFonts w:ascii="Times New Roman" w:hAnsi="Times New Roman" w:cs="Times New Roman"/>
          <w:sz w:val="28"/>
          <w:szCs w:val="28"/>
          <w:lang w:val="uk-UA"/>
        </w:rPr>
        <w:t>Рогач</w:t>
      </w:r>
      <w:r w:rsidR="00362555" w:rsidRPr="00680A11">
        <w:rPr>
          <w:rFonts w:ascii="Times New Roman" w:hAnsi="Times New Roman" w:cs="Times New Roman"/>
          <w:sz w:val="28"/>
          <w:szCs w:val="28"/>
        </w:rPr>
        <w:t xml:space="preserve"> </w:t>
      </w:r>
      <w:r w:rsidR="00362555" w:rsidRPr="00680A11">
        <w:rPr>
          <w:rFonts w:ascii="Times New Roman" w:hAnsi="Times New Roman" w:cs="Times New Roman"/>
          <w:sz w:val="28"/>
          <w:szCs w:val="28"/>
          <w:lang w:val="uk-UA"/>
        </w:rPr>
        <w:t>І</w:t>
      </w:r>
      <w:r w:rsidR="00362555" w:rsidRPr="00680A11">
        <w:rPr>
          <w:rFonts w:ascii="Times New Roman" w:hAnsi="Times New Roman" w:cs="Times New Roman"/>
          <w:sz w:val="28"/>
          <w:szCs w:val="28"/>
        </w:rPr>
        <w:t>.</w:t>
      </w:r>
      <w:r w:rsidRPr="00680A11">
        <w:rPr>
          <w:rFonts w:ascii="Times New Roman" w:hAnsi="Times New Roman" w:cs="Times New Roman"/>
          <w:sz w:val="28"/>
          <w:szCs w:val="28"/>
        </w:rPr>
        <w:t>М.;</w:t>
      </w:r>
    </w:p>
    <w:p w:rsidR="00DF05D7" w:rsidRPr="00680A11" w:rsidRDefault="00DF05D7" w:rsidP="00362555">
      <w:pPr>
        <w:spacing w:line="240" w:lineRule="auto"/>
        <w:rPr>
          <w:rFonts w:ascii="Times New Roman" w:hAnsi="Times New Roman" w:cs="Times New Roman"/>
          <w:sz w:val="28"/>
          <w:szCs w:val="28"/>
        </w:rPr>
      </w:pPr>
      <w:r w:rsidRPr="00680A11">
        <w:rPr>
          <w:rFonts w:ascii="Times New Roman" w:hAnsi="Times New Roman" w:cs="Times New Roman"/>
          <w:sz w:val="28"/>
          <w:szCs w:val="28"/>
        </w:rPr>
        <w:t>завідувач кафедри хірургічних</w:t>
      </w:r>
      <w:r w:rsidR="00362555" w:rsidRPr="00680A11">
        <w:rPr>
          <w:rFonts w:ascii="Times New Roman" w:hAnsi="Times New Roman" w:cs="Times New Roman"/>
          <w:sz w:val="28"/>
          <w:szCs w:val="28"/>
        </w:rPr>
        <w:t xml:space="preserve"> хвороб медичного факультету, д</w:t>
      </w:r>
      <w:r w:rsidRPr="00680A11">
        <w:rPr>
          <w:rFonts w:ascii="Times New Roman" w:hAnsi="Times New Roman" w:cs="Times New Roman"/>
          <w:sz w:val="28"/>
          <w:szCs w:val="28"/>
        </w:rPr>
        <w:t xml:space="preserve"> м</w:t>
      </w:r>
      <w:r w:rsidR="00362555" w:rsidRPr="00680A11">
        <w:rPr>
          <w:rFonts w:ascii="Times New Roman" w:hAnsi="Times New Roman" w:cs="Times New Roman"/>
          <w:sz w:val="28"/>
          <w:szCs w:val="28"/>
          <w:lang w:val="uk-UA"/>
        </w:rPr>
        <w:t>ед</w:t>
      </w:r>
      <w:r w:rsidR="00362555" w:rsidRPr="00680A11">
        <w:rPr>
          <w:rFonts w:ascii="Times New Roman" w:hAnsi="Times New Roman" w:cs="Times New Roman"/>
          <w:sz w:val="28"/>
          <w:szCs w:val="28"/>
        </w:rPr>
        <w:t>.</w:t>
      </w:r>
      <w:r w:rsidRPr="00680A11">
        <w:rPr>
          <w:rFonts w:ascii="Times New Roman" w:hAnsi="Times New Roman" w:cs="Times New Roman"/>
          <w:sz w:val="28"/>
          <w:szCs w:val="28"/>
        </w:rPr>
        <w:t>н., проф.</w:t>
      </w:r>
      <w:r w:rsidR="00362555" w:rsidRPr="00680A11">
        <w:rPr>
          <w:rFonts w:ascii="Times New Roman" w:hAnsi="Times New Roman" w:cs="Times New Roman"/>
          <w:sz w:val="28"/>
          <w:szCs w:val="28"/>
          <w:lang w:val="uk-UA"/>
        </w:rPr>
        <w:t xml:space="preserve"> Болдіжар П.О.</w:t>
      </w:r>
      <w:r w:rsidRPr="00680A11">
        <w:rPr>
          <w:rFonts w:ascii="Times New Roman" w:hAnsi="Times New Roman" w:cs="Times New Roman"/>
          <w:sz w:val="28"/>
          <w:szCs w:val="28"/>
        </w:rPr>
        <w:t>;</w:t>
      </w:r>
    </w:p>
    <w:p w:rsidR="00DF05D7" w:rsidRPr="00680A11" w:rsidRDefault="00DF05D7" w:rsidP="00362555">
      <w:pPr>
        <w:spacing w:line="240" w:lineRule="auto"/>
        <w:rPr>
          <w:rFonts w:ascii="Times New Roman" w:hAnsi="Times New Roman" w:cs="Times New Roman"/>
          <w:sz w:val="28"/>
          <w:szCs w:val="28"/>
        </w:rPr>
      </w:pPr>
      <w:r w:rsidRPr="00680A11">
        <w:rPr>
          <w:rFonts w:ascii="Times New Roman" w:hAnsi="Times New Roman" w:cs="Times New Roman"/>
          <w:sz w:val="28"/>
          <w:szCs w:val="28"/>
        </w:rPr>
        <w:t>завідувач кафедри акушерства та гінек</w:t>
      </w:r>
      <w:r w:rsidR="00362555" w:rsidRPr="00680A11">
        <w:rPr>
          <w:rFonts w:ascii="Times New Roman" w:hAnsi="Times New Roman" w:cs="Times New Roman"/>
          <w:sz w:val="28"/>
          <w:szCs w:val="28"/>
        </w:rPr>
        <w:t>ології медичного факультету, д.</w:t>
      </w:r>
      <w:r w:rsidRPr="00680A11">
        <w:rPr>
          <w:rFonts w:ascii="Times New Roman" w:hAnsi="Times New Roman" w:cs="Times New Roman"/>
          <w:sz w:val="28"/>
          <w:szCs w:val="28"/>
        </w:rPr>
        <w:t>м</w:t>
      </w:r>
      <w:r w:rsidR="00362555" w:rsidRPr="00680A11">
        <w:rPr>
          <w:rFonts w:ascii="Times New Roman" w:hAnsi="Times New Roman" w:cs="Times New Roman"/>
          <w:sz w:val="28"/>
          <w:szCs w:val="28"/>
          <w:lang w:val="uk-UA"/>
        </w:rPr>
        <w:t>ед</w:t>
      </w:r>
      <w:r w:rsidR="00362555" w:rsidRPr="00680A11">
        <w:rPr>
          <w:rFonts w:ascii="Times New Roman" w:hAnsi="Times New Roman" w:cs="Times New Roman"/>
          <w:sz w:val="28"/>
          <w:szCs w:val="28"/>
        </w:rPr>
        <w:t>.</w:t>
      </w:r>
      <w:r w:rsidRPr="00680A11">
        <w:rPr>
          <w:rFonts w:ascii="Times New Roman" w:hAnsi="Times New Roman" w:cs="Times New Roman"/>
          <w:sz w:val="28"/>
          <w:szCs w:val="28"/>
        </w:rPr>
        <w:t>н., проф.</w:t>
      </w:r>
      <w:r w:rsidR="00362555" w:rsidRPr="00680A11">
        <w:rPr>
          <w:rFonts w:ascii="Times New Roman" w:hAnsi="Times New Roman" w:cs="Times New Roman"/>
          <w:sz w:val="28"/>
          <w:szCs w:val="28"/>
          <w:lang w:val="uk-UA"/>
        </w:rPr>
        <w:t xml:space="preserve"> Маляр В.А.</w:t>
      </w:r>
      <w:r w:rsidRPr="00680A11">
        <w:rPr>
          <w:rFonts w:ascii="Times New Roman" w:hAnsi="Times New Roman" w:cs="Times New Roman"/>
          <w:sz w:val="28"/>
          <w:szCs w:val="28"/>
        </w:rPr>
        <w:t>;</w:t>
      </w:r>
    </w:p>
    <w:p w:rsidR="00827E22" w:rsidRPr="00680A11" w:rsidRDefault="00DF05D7" w:rsidP="00362555">
      <w:pPr>
        <w:spacing w:line="240" w:lineRule="auto"/>
        <w:rPr>
          <w:rFonts w:ascii="Times New Roman" w:hAnsi="Times New Roman" w:cs="Times New Roman"/>
          <w:sz w:val="28"/>
          <w:szCs w:val="28"/>
          <w:lang w:val="uk-UA"/>
        </w:rPr>
      </w:pPr>
      <w:r w:rsidRPr="00680A11">
        <w:rPr>
          <w:rFonts w:ascii="Times New Roman" w:hAnsi="Times New Roman" w:cs="Times New Roman"/>
          <w:sz w:val="28"/>
          <w:szCs w:val="28"/>
        </w:rPr>
        <w:t xml:space="preserve">завідувач кафедри </w:t>
      </w:r>
      <w:r w:rsidR="00362555" w:rsidRPr="00680A11">
        <w:rPr>
          <w:rFonts w:ascii="Times New Roman" w:hAnsi="Times New Roman" w:cs="Times New Roman"/>
          <w:sz w:val="28"/>
          <w:szCs w:val="28"/>
          <w:lang w:val="uk-UA"/>
        </w:rPr>
        <w:t>дитячих хвороб</w:t>
      </w:r>
      <w:r w:rsidRPr="00680A11">
        <w:rPr>
          <w:rFonts w:ascii="Times New Roman" w:hAnsi="Times New Roman" w:cs="Times New Roman"/>
          <w:sz w:val="28"/>
          <w:szCs w:val="28"/>
        </w:rPr>
        <w:t xml:space="preserve"> медичного факультету, д.м</w:t>
      </w:r>
      <w:r w:rsidR="00362555" w:rsidRPr="00680A11">
        <w:rPr>
          <w:rFonts w:ascii="Times New Roman" w:hAnsi="Times New Roman" w:cs="Times New Roman"/>
          <w:sz w:val="28"/>
          <w:szCs w:val="28"/>
          <w:lang w:val="uk-UA"/>
        </w:rPr>
        <w:t>ед</w:t>
      </w:r>
      <w:r w:rsidR="00362555" w:rsidRPr="00680A11">
        <w:rPr>
          <w:rFonts w:ascii="Times New Roman" w:hAnsi="Times New Roman" w:cs="Times New Roman"/>
          <w:sz w:val="28"/>
          <w:szCs w:val="28"/>
        </w:rPr>
        <w:t>.н., проф</w:t>
      </w:r>
      <w:r w:rsidRPr="00680A11">
        <w:rPr>
          <w:rFonts w:ascii="Times New Roman" w:hAnsi="Times New Roman" w:cs="Times New Roman"/>
          <w:sz w:val="28"/>
          <w:szCs w:val="28"/>
        </w:rPr>
        <w:t>.</w:t>
      </w:r>
      <w:r w:rsidR="00362555" w:rsidRPr="00680A11">
        <w:rPr>
          <w:rFonts w:ascii="Times New Roman" w:hAnsi="Times New Roman" w:cs="Times New Roman"/>
          <w:sz w:val="28"/>
          <w:szCs w:val="28"/>
          <w:lang w:val="uk-UA"/>
        </w:rPr>
        <w:t xml:space="preserve"> Горленко О.М.;</w:t>
      </w:r>
    </w:p>
    <w:p w:rsidR="00362555" w:rsidRDefault="00362555" w:rsidP="00362555">
      <w:pPr>
        <w:spacing w:line="240" w:lineRule="auto"/>
        <w:rPr>
          <w:rFonts w:ascii="Times New Roman" w:hAnsi="Times New Roman" w:cs="Times New Roman"/>
          <w:sz w:val="28"/>
          <w:szCs w:val="28"/>
          <w:lang w:val="uk-UA"/>
        </w:rPr>
      </w:pPr>
      <w:r w:rsidRPr="00680A11">
        <w:rPr>
          <w:rFonts w:ascii="Times New Roman" w:hAnsi="Times New Roman" w:cs="Times New Roman"/>
          <w:sz w:val="28"/>
          <w:szCs w:val="28"/>
        </w:rPr>
        <w:t xml:space="preserve">завідувач кафедри </w:t>
      </w:r>
      <w:r w:rsidRPr="00680A11">
        <w:rPr>
          <w:rFonts w:ascii="Times New Roman" w:hAnsi="Times New Roman" w:cs="Times New Roman"/>
          <w:sz w:val="28"/>
          <w:szCs w:val="28"/>
          <w:lang w:val="uk-UA"/>
        </w:rPr>
        <w:t>внутрішніх хвороб</w:t>
      </w:r>
      <w:r w:rsidRPr="00680A11">
        <w:rPr>
          <w:rFonts w:ascii="Times New Roman" w:hAnsi="Times New Roman" w:cs="Times New Roman"/>
          <w:sz w:val="28"/>
          <w:szCs w:val="28"/>
        </w:rPr>
        <w:t xml:space="preserve"> медичного факультету</w:t>
      </w:r>
      <w:r w:rsidRPr="00680A11">
        <w:rPr>
          <w:rFonts w:ascii="Times New Roman" w:hAnsi="Times New Roman" w:cs="Times New Roman"/>
          <w:sz w:val="28"/>
          <w:szCs w:val="28"/>
          <w:lang w:val="uk-UA"/>
        </w:rPr>
        <w:t xml:space="preserve"> №2</w:t>
      </w:r>
      <w:r w:rsidRPr="00680A11">
        <w:rPr>
          <w:rFonts w:ascii="Times New Roman" w:hAnsi="Times New Roman" w:cs="Times New Roman"/>
          <w:sz w:val="28"/>
          <w:szCs w:val="28"/>
        </w:rPr>
        <w:t>, д.м</w:t>
      </w:r>
      <w:r w:rsidRPr="00680A11">
        <w:rPr>
          <w:rFonts w:ascii="Times New Roman" w:hAnsi="Times New Roman" w:cs="Times New Roman"/>
          <w:sz w:val="28"/>
          <w:szCs w:val="28"/>
          <w:lang w:val="uk-UA"/>
        </w:rPr>
        <w:t>ед</w:t>
      </w:r>
      <w:r w:rsidRPr="00680A11">
        <w:rPr>
          <w:rFonts w:ascii="Times New Roman" w:hAnsi="Times New Roman" w:cs="Times New Roman"/>
          <w:sz w:val="28"/>
          <w:szCs w:val="28"/>
        </w:rPr>
        <w:t>.н., проф.</w:t>
      </w:r>
      <w:r w:rsidRPr="00680A11">
        <w:rPr>
          <w:rFonts w:ascii="Times New Roman" w:hAnsi="Times New Roman" w:cs="Times New Roman"/>
          <w:sz w:val="28"/>
          <w:szCs w:val="28"/>
          <w:lang w:val="uk-UA"/>
        </w:rPr>
        <w:t xml:space="preserve"> Товт-Коршинська М.І.;</w:t>
      </w:r>
    </w:p>
    <w:p w:rsidR="006379D3" w:rsidRPr="00680A11" w:rsidRDefault="006379D3" w:rsidP="006379D3">
      <w:pPr>
        <w:spacing w:line="240" w:lineRule="auto"/>
        <w:rPr>
          <w:rFonts w:ascii="Times New Roman" w:hAnsi="Times New Roman" w:cs="Times New Roman"/>
          <w:sz w:val="28"/>
          <w:szCs w:val="28"/>
          <w:lang w:val="uk-UA"/>
        </w:rPr>
      </w:pPr>
      <w:r w:rsidRPr="00A8384C">
        <w:rPr>
          <w:rFonts w:ascii="Times New Roman" w:hAnsi="Times New Roman" w:cs="Times New Roman"/>
          <w:sz w:val="28"/>
          <w:szCs w:val="28"/>
          <w:lang w:val="uk-UA"/>
        </w:rPr>
        <w:t xml:space="preserve">завідувач кафедри </w:t>
      </w:r>
      <w:r>
        <w:rPr>
          <w:rFonts w:ascii="Times New Roman" w:hAnsi="Times New Roman" w:cs="Times New Roman"/>
          <w:sz w:val="28"/>
          <w:szCs w:val="28"/>
          <w:lang w:val="uk-UA"/>
        </w:rPr>
        <w:t>громадського здоров’я і гуманітарних дисциплін</w:t>
      </w:r>
      <w:r w:rsidRPr="00A8384C">
        <w:rPr>
          <w:rFonts w:ascii="Times New Roman" w:hAnsi="Times New Roman" w:cs="Times New Roman"/>
          <w:sz w:val="28"/>
          <w:szCs w:val="28"/>
          <w:lang w:val="uk-UA"/>
        </w:rPr>
        <w:t xml:space="preserve"> медичного факультету</w:t>
      </w:r>
      <w:r w:rsidRPr="00680A11">
        <w:rPr>
          <w:rFonts w:ascii="Times New Roman" w:hAnsi="Times New Roman" w:cs="Times New Roman"/>
          <w:sz w:val="28"/>
          <w:szCs w:val="28"/>
          <w:lang w:val="uk-UA"/>
        </w:rPr>
        <w:t xml:space="preserve"> №2</w:t>
      </w:r>
      <w:r w:rsidRPr="00A8384C">
        <w:rPr>
          <w:rFonts w:ascii="Times New Roman" w:hAnsi="Times New Roman" w:cs="Times New Roman"/>
          <w:sz w:val="28"/>
          <w:szCs w:val="28"/>
          <w:lang w:val="uk-UA"/>
        </w:rPr>
        <w:t>, д.м</w:t>
      </w:r>
      <w:r w:rsidRPr="00680A11">
        <w:rPr>
          <w:rFonts w:ascii="Times New Roman" w:hAnsi="Times New Roman" w:cs="Times New Roman"/>
          <w:sz w:val="28"/>
          <w:szCs w:val="28"/>
          <w:lang w:val="uk-UA"/>
        </w:rPr>
        <w:t>ед</w:t>
      </w:r>
      <w:r w:rsidRPr="00A8384C">
        <w:rPr>
          <w:rFonts w:ascii="Times New Roman" w:hAnsi="Times New Roman" w:cs="Times New Roman"/>
          <w:sz w:val="28"/>
          <w:szCs w:val="28"/>
          <w:lang w:val="uk-UA"/>
        </w:rPr>
        <w:t xml:space="preserve">.н., </w:t>
      </w:r>
      <w:r>
        <w:rPr>
          <w:rFonts w:ascii="Times New Roman" w:hAnsi="Times New Roman" w:cs="Times New Roman"/>
          <w:sz w:val="28"/>
          <w:szCs w:val="28"/>
          <w:lang w:val="uk-UA"/>
        </w:rPr>
        <w:t>доц</w:t>
      </w:r>
      <w:r w:rsidRPr="00A8384C">
        <w:rPr>
          <w:rFonts w:ascii="Times New Roman" w:hAnsi="Times New Roman" w:cs="Times New Roman"/>
          <w:sz w:val="28"/>
          <w:szCs w:val="28"/>
          <w:lang w:val="uk-UA"/>
        </w:rPr>
        <w:t>.</w:t>
      </w:r>
      <w:r w:rsidRPr="00680A11">
        <w:rPr>
          <w:rFonts w:ascii="Times New Roman" w:hAnsi="Times New Roman" w:cs="Times New Roman"/>
          <w:sz w:val="28"/>
          <w:szCs w:val="28"/>
          <w:lang w:val="uk-UA"/>
        </w:rPr>
        <w:t xml:space="preserve"> </w:t>
      </w:r>
      <w:r>
        <w:rPr>
          <w:rFonts w:ascii="Times New Roman" w:hAnsi="Times New Roman" w:cs="Times New Roman"/>
          <w:sz w:val="28"/>
          <w:szCs w:val="28"/>
          <w:lang w:val="uk-UA"/>
        </w:rPr>
        <w:t>Погоріляк Р.Ю</w:t>
      </w:r>
      <w:r w:rsidRPr="00680A11">
        <w:rPr>
          <w:rFonts w:ascii="Times New Roman" w:hAnsi="Times New Roman" w:cs="Times New Roman"/>
          <w:sz w:val="28"/>
          <w:szCs w:val="28"/>
          <w:lang w:val="uk-UA"/>
        </w:rPr>
        <w:t>.;</w:t>
      </w:r>
    </w:p>
    <w:p w:rsidR="00362555" w:rsidRPr="00680A11" w:rsidRDefault="00362555" w:rsidP="00362555">
      <w:pPr>
        <w:spacing w:line="240" w:lineRule="auto"/>
        <w:rPr>
          <w:rFonts w:ascii="Times New Roman" w:hAnsi="Times New Roman" w:cs="Times New Roman"/>
          <w:sz w:val="28"/>
          <w:szCs w:val="28"/>
          <w:lang w:val="uk-UA"/>
        </w:rPr>
      </w:pPr>
      <w:r w:rsidRPr="00680A11">
        <w:rPr>
          <w:rFonts w:ascii="Times New Roman" w:hAnsi="Times New Roman" w:cs="Times New Roman"/>
          <w:sz w:val="28"/>
          <w:szCs w:val="28"/>
        </w:rPr>
        <w:t xml:space="preserve">завідувач кафедри </w:t>
      </w:r>
      <w:r w:rsidRPr="00680A11">
        <w:rPr>
          <w:rFonts w:ascii="Times New Roman" w:hAnsi="Times New Roman" w:cs="Times New Roman"/>
          <w:sz w:val="28"/>
          <w:szCs w:val="28"/>
          <w:lang w:val="uk-UA"/>
        </w:rPr>
        <w:t>фармацевтичних дисциплін</w:t>
      </w:r>
      <w:r w:rsidRPr="00680A11">
        <w:rPr>
          <w:rFonts w:ascii="Times New Roman" w:hAnsi="Times New Roman" w:cs="Times New Roman"/>
          <w:sz w:val="28"/>
          <w:szCs w:val="28"/>
        </w:rPr>
        <w:t xml:space="preserve"> медичного факультету,</w:t>
      </w:r>
      <w:r w:rsidRPr="00680A11">
        <w:rPr>
          <w:rFonts w:ascii="Times New Roman" w:hAnsi="Times New Roman" w:cs="Times New Roman"/>
          <w:sz w:val="28"/>
          <w:szCs w:val="28"/>
          <w:lang w:val="uk-UA"/>
        </w:rPr>
        <w:t xml:space="preserve"> заступник декана медичного факультету,</w:t>
      </w:r>
      <w:r w:rsidRPr="00680A11">
        <w:rPr>
          <w:rFonts w:ascii="Times New Roman" w:hAnsi="Times New Roman" w:cs="Times New Roman"/>
          <w:sz w:val="28"/>
          <w:szCs w:val="28"/>
        </w:rPr>
        <w:t xml:space="preserve"> </w:t>
      </w:r>
      <w:r w:rsidRPr="00680A11">
        <w:rPr>
          <w:rFonts w:ascii="Times New Roman" w:hAnsi="Times New Roman" w:cs="Times New Roman"/>
          <w:sz w:val="28"/>
          <w:szCs w:val="28"/>
          <w:lang w:val="uk-UA"/>
        </w:rPr>
        <w:t>к</w:t>
      </w:r>
      <w:r w:rsidRPr="00680A11">
        <w:rPr>
          <w:rFonts w:ascii="Times New Roman" w:hAnsi="Times New Roman" w:cs="Times New Roman"/>
          <w:sz w:val="28"/>
          <w:szCs w:val="28"/>
        </w:rPr>
        <w:t>.</w:t>
      </w:r>
      <w:r w:rsidRPr="00680A11">
        <w:rPr>
          <w:rFonts w:ascii="Times New Roman" w:hAnsi="Times New Roman" w:cs="Times New Roman"/>
          <w:sz w:val="28"/>
          <w:szCs w:val="28"/>
          <w:lang w:val="uk-UA"/>
        </w:rPr>
        <w:t>фарм</w:t>
      </w:r>
      <w:r w:rsidRPr="00680A11">
        <w:rPr>
          <w:rFonts w:ascii="Times New Roman" w:hAnsi="Times New Roman" w:cs="Times New Roman"/>
          <w:sz w:val="28"/>
          <w:szCs w:val="28"/>
        </w:rPr>
        <w:t>.н.,</w:t>
      </w:r>
      <w:r w:rsidRPr="00680A11">
        <w:rPr>
          <w:rFonts w:ascii="Times New Roman" w:hAnsi="Times New Roman" w:cs="Times New Roman"/>
          <w:sz w:val="28"/>
          <w:szCs w:val="28"/>
          <w:lang w:val="uk-UA"/>
        </w:rPr>
        <w:t xml:space="preserve"> доц</w:t>
      </w:r>
      <w:r w:rsidRPr="00680A11">
        <w:rPr>
          <w:rFonts w:ascii="Times New Roman" w:hAnsi="Times New Roman" w:cs="Times New Roman"/>
          <w:sz w:val="28"/>
          <w:szCs w:val="28"/>
        </w:rPr>
        <w:t>.</w:t>
      </w:r>
      <w:r w:rsidRPr="00680A11">
        <w:rPr>
          <w:rFonts w:ascii="Times New Roman" w:hAnsi="Times New Roman" w:cs="Times New Roman"/>
          <w:sz w:val="28"/>
          <w:szCs w:val="28"/>
          <w:lang w:val="uk-UA"/>
        </w:rPr>
        <w:t xml:space="preserve"> Девіняк О.Т.</w:t>
      </w:r>
    </w:p>
    <w:p w:rsidR="00362555" w:rsidRPr="0066688A" w:rsidRDefault="00362555">
      <w:pPr>
        <w:rPr>
          <w:rFonts w:ascii="Times New Roman" w:hAnsi="Times New Roman" w:cs="Times New Roman"/>
          <w:sz w:val="24"/>
          <w:szCs w:val="24"/>
          <w:lang w:val="uk-UA"/>
        </w:rPr>
      </w:pPr>
      <w:r w:rsidRPr="0066688A">
        <w:rPr>
          <w:rFonts w:ascii="Times New Roman" w:hAnsi="Times New Roman" w:cs="Times New Roman"/>
          <w:sz w:val="24"/>
          <w:szCs w:val="24"/>
          <w:lang w:val="uk-UA"/>
        </w:rPr>
        <w:br w:type="page"/>
      </w:r>
    </w:p>
    <w:p w:rsidR="0066688A" w:rsidRPr="00D97DA9" w:rsidRDefault="0066688A" w:rsidP="0066688A">
      <w:pPr>
        <w:shd w:val="clear" w:color="auto" w:fill="FFFFFF"/>
        <w:ind w:left="835"/>
        <w:jc w:val="center"/>
        <w:rPr>
          <w:rFonts w:ascii="Times New Roman" w:hAnsi="Times New Roman" w:cs="Times New Roman"/>
          <w:sz w:val="28"/>
          <w:szCs w:val="28"/>
          <w:lang w:val="uk-UA"/>
        </w:rPr>
      </w:pPr>
      <w:r w:rsidRPr="0066688A">
        <w:rPr>
          <w:rFonts w:ascii="Times New Roman" w:hAnsi="Times New Roman" w:cs="Times New Roman"/>
          <w:spacing w:val="-3"/>
          <w:sz w:val="28"/>
          <w:szCs w:val="28"/>
        </w:rPr>
        <w:lastRenderedPageBreak/>
        <w:t xml:space="preserve">1. </w:t>
      </w:r>
      <w:r w:rsidRPr="0066688A">
        <w:rPr>
          <w:rFonts w:ascii="Times New Roman" w:eastAsia="Times New Roman" w:hAnsi="Times New Roman" w:cs="Times New Roman"/>
          <w:spacing w:val="-3"/>
          <w:sz w:val="28"/>
          <w:szCs w:val="28"/>
        </w:rPr>
        <w:t>Профіль освітньої</w:t>
      </w:r>
      <w:r w:rsidR="00D97DA9">
        <w:rPr>
          <w:rFonts w:ascii="Times New Roman" w:eastAsia="Times New Roman" w:hAnsi="Times New Roman" w:cs="Times New Roman"/>
          <w:spacing w:val="-3"/>
          <w:sz w:val="28"/>
          <w:szCs w:val="28"/>
        </w:rPr>
        <w:t xml:space="preserve"> програми зі спеціальності 222 </w:t>
      </w:r>
      <w:r w:rsidRPr="0066688A">
        <w:rPr>
          <w:rFonts w:ascii="Times New Roman" w:eastAsia="Times New Roman" w:hAnsi="Times New Roman" w:cs="Times New Roman"/>
          <w:spacing w:val="-3"/>
          <w:sz w:val="28"/>
          <w:szCs w:val="28"/>
        </w:rPr>
        <w:t>Медицина</w:t>
      </w:r>
    </w:p>
    <w:tbl>
      <w:tblPr>
        <w:tblW w:w="9446" w:type="dxa"/>
        <w:tblInd w:w="40" w:type="dxa"/>
        <w:tblLayout w:type="fixed"/>
        <w:tblCellMar>
          <w:left w:w="40" w:type="dxa"/>
          <w:right w:w="40" w:type="dxa"/>
        </w:tblCellMar>
        <w:tblLook w:val="0600"/>
      </w:tblPr>
      <w:tblGrid>
        <w:gridCol w:w="2755"/>
        <w:gridCol w:w="6691"/>
      </w:tblGrid>
      <w:tr w:rsidR="0066688A" w:rsidRPr="00701EC8" w:rsidTr="00D5040C">
        <w:tc>
          <w:tcPr>
            <w:tcW w:w="9446" w:type="dxa"/>
            <w:gridSpan w:val="2"/>
            <w:tcBorders>
              <w:top w:val="single" w:sz="6" w:space="0" w:color="auto"/>
              <w:left w:val="single" w:sz="6" w:space="0" w:color="auto"/>
              <w:bottom w:val="single" w:sz="6" w:space="0" w:color="auto"/>
              <w:right w:val="single" w:sz="6" w:space="0" w:color="auto"/>
            </w:tcBorders>
            <w:shd w:val="clear" w:color="auto" w:fill="FFFFFF"/>
          </w:tcPr>
          <w:p w:rsidR="0066688A" w:rsidRPr="00701EC8" w:rsidRDefault="0066688A" w:rsidP="00701EC8">
            <w:pPr>
              <w:spacing w:after="0" w:line="240" w:lineRule="auto"/>
              <w:jc w:val="center"/>
              <w:rPr>
                <w:rFonts w:ascii="Times New Roman" w:hAnsi="Times New Roman" w:cs="Times New Roman"/>
                <w:b/>
                <w:sz w:val="24"/>
                <w:szCs w:val="24"/>
              </w:rPr>
            </w:pPr>
            <w:r w:rsidRPr="00701EC8">
              <w:rPr>
                <w:rFonts w:ascii="Times New Roman" w:hAnsi="Times New Roman" w:cs="Times New Roman"/>
                <w:b/>
                <w:sz w:val="24"/>
                <w:szCs w:val="24"/>
              </w:rPr>
              <w:t>1 - Загальна інформація</w:t>
            </w:r>
          </w:p>
        </w:tc>
      </w:tr>
      <w:tr w:rsidR="0066688A" w:rsidRPr="0066688A"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rsidR="0066688A" w:rsidRPr="0066688A" w:rsidRDefault="0066688A" w:rsidP="0066688A">
            <w:pPr>
              <w:spacing w:after="0" w:line="240" w:lineRule="auto"/>
              <w:rPr>
                <w:rFonts w:ascii="Times New Roman" w:hAnsi="Times New Roman" w:cs="Times New Roman"/>
                <w:sz w:val="24"/>
                <w:szCs w:val="24"/>
              </w:rPr>
            </w:pPr>
            <w:r w:rsidRPr="0066688A">
              <w:rPr>
                <w:rFonts w:ascii="Times New Roman" w:hAnsi="Times New Roman" w:cs="Times New Roman"/>
                <w:sz w:val="24"/>
                <w:szCs w:val="24"/>
              </w:rPr>
              <w:t>Повна назва вищого навчального закладу та структурного підрозділу</w:t>
            </w:r>
          </w:p>
        </w:tc>
        <w:tc>
          <w:tcPr>
            <w:tcW w:w="6691" w:type="dxa"/>
            <w:tcBorders>
              <w:top w:val="single" w:sz="6" w:space="0" w:color="auto"/>
              <w:left w:val="single" w:sz="6" w:space="0" w:color="auto"/>
              <w:bottom w:val="single" w:sz="6" w:space="0" w:color="auto"/>
              <w:right w:val="single" w:sz="6" w:space="0" w:color="auto"/>
            </w:tcBorders>
            <w:shd w:val="clear" w:color="auto" w:fill="FFFFFF"/>
          </w:tcPr>
          <w:p w:rsidR="0066688A" w:rsidRPr="0066688A" w:rsidRDefault="0066688A" w:rsidP="0066688A">
            <w:pPr>
              <w:spacing w:after="0" w:line="240" w:lineRule="auto"/>
              <w:rPr>
                <w:rFonts w:ascii="Times New Roman" w:hAnsi="Times New Roman" w:cs="Times New Roman"/>
                <w:sz w:val="24"/>
                <w:szCs w:val="24"/>
              </w:rPr>
            </w:pPr>
            <w:r w:rsidRPr="0066688A">
              <w:rPr>
                <w:rFonts w:ascii="Times New Roman" w:hAnsi="Times New Roman" w:cs="Times New Roman"/>
                <w:sz w:val="24"/>
                <w:szCs w:val="24"/>
              </w:rPr>
              <w:t xml:space="preserve">Державний </w:t>
            </w:r>
            <w:r>
              <w:rPr>
                <w:rFonts w:ascii="Times New Roman" w:hAnsi="Times New Roman" w:cs="Times New Roman"/>
                <w:sz w:val="24"/>
                <w:szCs w:val="24"/>
                <w:lang w:val="uk-UA"/>
              </w:rPr>
              <w:t xml:space="preserve">вищий навчальний заклад </w:t>
            </w:r>
            <w:r w:rsidRPr="0066688A">
              <w:rPr>
                <w:rFonts w:ascii="Times New Roman" w:hAnsi="Times New Roman" w:cs="Times New Roman"/>
                <w:sz w:val="24"/>
                <w:szCs w:val="24"/>
              </w:rPr>
              <w:t>«</w:t>
            </w:r>
            <w:r>
              <w:rPr>
                <w:rFonts w:ascii="Times New Roman" w:hAnsi="Times New Roman" w:cs="Times New Roman"/>
                <w:sz w:val="24"/>
                <w:szCs w:val="24"/>
                <w:lang w:val="uk-UA"/>
              </w:rPr>
              <w:t>Ужгородський національний університет</w:t>
            </w:r>
            <w:r w:rsidRPr="0066688A">
              <w:rPr>
                <w:rFonts w:ascii="Times New Roman" w:hAnsi="Times New Roman" w:cs="Times New Roman"/>
                <w:sz w:val="24"/>
                <w:szCs w:val="24"/>
              </w:rPr>
              <w:t>»</w:t>
            </w:r>
          </w:p>
        </w:tc>
      </w:tr>
      <w:tr w:rsidR="0066688A" w:rsidRPr="0066688A"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rsidR="0066688A" w:rsidRPr="0066688A" w:rsidRDefault="0066688A" w:rsidP="0066688A">
            <w:pPr>
              <w:spacing w:after="0" w:line="240" w:lineRule="auto"/>
              <w:rPr>
                <w:rFonts w:ascii="Times New Roman" w:hAnsi="Times New Roman" w:cs="Times New Roman"/>
                <w:sz w:val="24"/>
                <w:szCs w:val="24"/>
              </w:rPr>
            </w:pPr>
            <w:r w:rsidRPr="0066688A">
              <w:rPr>
                <w:rFonts w:ascii="Times New Roman" w:hAnsi="Times New Roman" w:cs="Times New Roman"/>
                <w:sz w:val="24"/>
                <w:szCs w:val="24"/>
              </w:rPr>
              <w:t>Ступінь вищої освіти та назва кваліфікації мовою оригіналу</w:t>
            </w:r>
          </w:p>
        </w:tc>
        <w:tc>
          <w:tcPr>
            <w:tcW w:w="6691" w:type="dxa"/>
            <w:tcBorders>
              <w:top w:val="single" w:sz="6" w:space="0" w:color="auto"/>
              <w:left w:val="single" w:sz="6" w:space="0" w:color="auto"/>
              <w:bottom w:val="single" w:sz="6" w:space="0" w:color="auto"/>
              <w:right w:val="single" w:sz="6" w:space="0" w:color="auto"/>
            </w:tcBorders>
            <w:shd w:val="clear" w:color="auto" w:fill="FFFFFF"/>
          </w:tcPr>
          <w:p w:rsidR="0066688A" w:rsidRDefault="0066688A" w:rsidP="0066688A">
            <w:pPr>
              <w:spacing w:after="0" w:line="240" w:lineRule="auto"/>
              <w:rPr>
                <w:rFonts w:ascii="Times New Roman" w:hAnsi="Times New Roman" w:cs="Times New Roman"/>
                <w:sz w:val="24"/>
                <w:szCs w:val="24"/>
                <w:lang w:val="uk-UA"/>
              </w:rPr>
            </w:pPr>
            <w:r w:rsidRPr="0066688A">
              <w:rPr>
                <w:rFonts w:ascii="Times New Roman" w:hAnsi="Times New Roman" w:cs="Times New Roman"/>
                <w:sz w:val="24"/>
                <w:szCs w:val="24"/>
              </w:rPr>
              <w:t xml:space="preserve">Ступінь освіти </w:t>
            </w:r>
            <w:r>
              <w:rPr>
                <w:rFonts w:ascii="Times New Roman" w:hAnsi="Times New Roman" w:cs="Times New Roman"/>
                <w:sz w:val="24"/>
                <w:szCs w:val="24"/>
              </w:rPr>
              <w:t>–</w:t>
            </w:r>
            <w:r w:rsidRPr="0066688A">
              <w:rPr>
                <w:rFonts w:ascii="Times New Roman" w:hAnsi="Times New Roman" w:cs="Times New Roman"/>
                <w:sz w:val="24"/>
                <w:szCs w:val="24"/>
              </w:rPr>
              <w:t xml:space="preserve"> Магістр</w:t>
            </w:r>
          </w:p>
          <w:p w:rsidR="0066688A" w:rsidRPr="0066688A" w:rsidRDefault="0066688A" w:rsidP="0066688A">
            <w:pPr>
              <w:spacing w:after="0" w:line="240" w:lineRule="auto"/>
              <w:rPr>
                <w:rFonts w:ascii="Times New Roman" w:hAnsi="Times New Roman" w:cs="Times New Roman"/>
                <w:sz w:val="24"/>
                <w:szCs w:val="24"/>
              </w:rPr>
            </w:pPr>
            <w:r w:rsidRPr="0066688A">
              <w:rPr>
                <w:rFonts w:ascii="Times New Roman" w:hAnsi="Times New Roman" w:cs="Times New Roman"/>
                <w:sz w:val="24"/>
                <w:szCs w:val="24"/>
              </w:rPr>
              <w:t>Кваліфікація освітня - Магістр медицини</w:t>
            </w:r>
          </w:p>
          <w:p w:rsidR="0066688A" w:rsidRPr="00715551" w:rsidRDefault="00715551" w:rsidP="0066688A">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Кваліфікація професійна - Лікар</w:t>
            </w:r>
          </w:p>
        </w:tc>
      </w:tr>
      <w:tr w:rsidR="0066688A" w:rsidRPr="0066688A"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rsidR="0066688A" w:rsidRPr="0066688A" w:rsidRDefault="0066688A" w:rsidP="0066688A">
            <w:pPr>
              <w:spacing w:after="0" w:line="240" w:lineRule="auto"/>
              <w:rPr>
                <w:rFonts w:ascii="Times New Roman" w:hAnsi="Times New Roman" w:cs="Times New Roman"/>
                <w:sz w:val="24"/>
                <w:szCs w:val="24"/>
              </w:rPr>
            </w:pPr>
            <w:r w:rsidRPr="0066688A">
              <w:rPr>
                <w:rFonts w:ascii="Times New Roman" w:hAnsi="Times New Roman" w:cs="Times New Roman"/>
                <w:sz w:val="24"/>
                <w:szCs w:val="24"/>
              </w:rPr>
              <w:t>Офіційна назва освітньої програми</w:t>
            </w:r>
          </w:p>
        </w:tc>
        <w:tc>
          <w:tcPr>
            <w:tcW w:w="6691" w:type="dxa"/>
            <w:tcBorders>
              <w:top w:val="single" w:sz="6" w:space="0" w:color="auto"/>
              <w:left w:val="single" w:sz="6" w:space="0" w:color="auto"/>
              <w:bottom w:val="single" w:sz="6" w:space="0" w:color="auto"/>
              <w:right w:val="single" w:sz="6" w:space="0" w:color="auto"/>
            </w:tcBorders>
            <w:shd w:val="clear" w:color="auto" w:fill="FFFFFF"/>
          </w:tcPr>
          <w:p w:rsidR="0066688A" w:rsidRPr="0066688A" w:rsidRDefault="00F7272A" w:rsidP="0066688A">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Лікувальна справа</w:t>
            </w:r>
          </w:p>
        </w:tc>
      </w:tr>
      <w:tr w:rsidR="0066688A" w:rsidRPr="0066688A"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rsidR="0066688A" w:rsidRPr="0066688A" w:rsidRDefault="0066688A" w:rsidP="0066688A">
            <w:pPr>
              <w:spacing w:after="0" w:line="240" w:lineRule="auto"/>
              <w:rPr>
                <w:rFonts w:ascii="Times New Roman" w:hAnsi="Times New Roman" w:cs="Times New Roman"/>
                <w:sz w:val="24"/>
                <w:szCs w:val="24"/>
              </w:rPr>
            </w:pPr>
            <w:r w:rsidRPr="0066688A">
              <w:rPr>
                <w:rFonts w:ascii="Times New Roman" w:hAnsi="Times New Roman" w:cs="Times New Roman"/>
                <w:sz w:val="24"/>
                <w:szCs w:val="24"/>
              </w:rPr>
              <w:t>Тип диплому та обсяг освітньої програми</w:t>
            </w:r>
          </w:p>
        </w:tc>
        <w:tc>
          <w:tcPr>
            <w:tcW w:w="6691" w:type="dxa"/>
            <w:tcBorders>
              <w:top w:val="single" w:sz="6" w:space="0" w:color="auto"/>
              <w:left w:val="single" w:sz="6" w:space="0" w:color="auto"/>
              <w:bottom w:val="single" w:sz="6" w:space="0" w:color="auto"/>
              <w:right w:val="single" w:sz="6" w:space="0" w:color="auto"/>
            </w:tcBorders>
            <w:shd w:val="clear" w:color="auto" w:fill="FFFFFF"/>
          </w:tcPr>
          <w:p w:rsidR="0066688A" w:rsidRPr="0066688A" w:rsidRDefault="0066688A" w:rsidP="0066688A">
            <w:pPr>
              <w:spacing w:after="0" w:line="240" w:lineRule="auto"/>
              <w:rPr>
                <w:rFonts w:ascii="Times New Roman" w:hAnsi="Times New Roman" w:cs="Times New Roman"/>
                <w:sz w:val="24"/>
                <w:szCs w:val="24"/>
                <w:lang w:val="uk-UA"/>
              </w:rPr>
            </w:pPr>
            <w:r w:rsidRPr="0066688A">
              <w:rPr>
                <w:rFonts w:ascii="Times New Roman" w:hAnsi="Times New Roman" w:cs="Times New Roman"/>
                <w:sz w:val="24"/>
                <w:szCs w:val="24"/>
              </w:rPr>
              <w:t xml:space="preserve">Диплом магістра, одиничний, 360 кредитів ЄКТС, </w:t>
            </w:r>
            <w:r>
              <w:rPr>
                <w:rFonts w:ascii="Times New Roman" w:hAnsi="Times New Roman" w:cs="Times New Roman"/>
                <w:sz w:val="24"/>
                <w:szCs w:val="24"/>
              </w:rPr>
              <w:t xml:space="preserve">термін навчання </w:t>
            </w:r>
            <w:r>
              <w:rPr>
                <w:rFonts w:ascii="Times New Roman" w:hAnsi="Times New Roman" w:cs="Times New Roman"/>
                <w:sz w:val="24"/>
                <w:szCs w:val="24"/>
                <w:lang w:val="uk-UA"/>
              </w:rPr>
              <w:t>5</w:t>
            </w:r>
            <w:r w:rsidRPr="0066688A">
              <w:rPr>
                <w:rFonts w:ascii="Times New Roman" w:hAnsi="Times New Roman" w:cs="Times New Roman"/>
                <w:sz w:val="24"/>
                <w:szCs w:val="24"/>
              </w:rPr>
              <w:t xml:space="preserve"> років</w:t>
            </w:r>
            <w:r>
              <w:rPr>
                <w:rFonts w:ascii="Times New Roman" w:hAnsi="Times New Roman" w:cs="Times New Roman"/>
                <w:sz w:val="24"/>
                <w:szCs w:val="24"/>
                <w:lang w:val="uk-UA"/>
              </w:rPr>
              <w:t xml:space="preserve"> 10 місяців</w:t>
            </w:r>
          </w:p>
        </w:tc>
      </w:tr>
      <w:tr w:rsidR="0066688A" w:rsidRPr="0066688A"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rsidR="0066688A" w:rsidRPr="0066688A" w:rsidRDefault="0066688A" w:rsidP="0066688A">
            <w:pPr>
              <w:spacing w:after="0" w:line="240" w:lineRule="auto"/>
              <w:rPr>
                <w:rFonts w:ascii="Times New Roman" w:hAnsi="Times New Roman" w:cs="Times New Roman"/>
                <w:sz w:val="24"/>
                <w:szCs w:val="24"/>
              </w:rPr>
            </w:pPr>
            <w:r w:rsidRPr="0066688A">
              <w:rPr>
                <w:rFonts w:ascii="Times New Roman" w:hAnsi="Times New Roman" w:cs="Times New Roman"/>
                <w:sz w:val="24"/>
                <w:szCs w:val="24"/>
              </w:rPr>
              <w:t>Наявність акредитації</w:t>
            </w:r>
          </w:p>
        </w:tc>
        <w:tc>
          <w:tcPr>
            <w:tcW w:w="6691" w:type="dxa"/>
            <w:tcBorders>
              <w:top w:val="single" w:sz="6" w:space="0" w:color="auto"/>
              <w:left w:val="single" w:sz="6" w:space="0" w:color="auto"/>
              <w:bottom w:val="single" w:sz="6" w:space="0" w:color="auto"/>
              <w:right w:val="single" w:sz="6" w:space="0" w:color="auto"/>
            </w:tcBorders>
            <w:shd w:val="clear" w:color="auto" w:fill="FFFFFF"/>
          </w:tcPr>
          <w:p w:rsidR="0066688A" w:rsidRPr="00680A11" w:rsidRDefault="00DF782B" w:rsidP="00C0241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Сертифікат про акредитацію </w:t>
            </w:r>
            <w:r w:rsidR="00C0241E">
              <w:rPr>
                <w:rFonts w:ascii="Times New Roman" w:hAnsi="Times New Roman" w:cs="Times New Roman"/>
                <w:sz w:val="24"/>
                <w:szCs w:val="24"/>
                <w:lang w:val="uk-UA"/>
              </w:rPr>
              <w:t xml:space="preserve">спеціальності </w:t>
            </w:r>
            <w:r>
              <w:rPr>
                <w:rFonts w:ascii="Times New Roman" w:hAnsi="Times New Roman" w:cs="Times New Roman"/>
                <w:sz w:val="24"/>
                <w:szCs w:val="24"/>
                <w:lang w:val="uk-UA"/>
              </w:rPr>
              <w:t>НД</w:t>
            </w:r>
            <w:r w:rsidR="00680A11" w:rsidRPr="000F00CB">
              <w:rPr>
                <w:rFonts w:ascii="Times New Roman" w:hAnsi="Times New Roman" w:cs="Times New Roman"/>
                <w:sz w:val="24"/>
                <w:szCs w:val="24"/>
              </w:rPr>
              <w:t xml:space="preserve"> </w:t>
            </w:r>
            <w:r w:rsidR="00680A11">
              <w:rPr>
                <w:rFonts w:ascii="Times New Roman" w:hAnsi="Times New Roman" w:cs="Times New Roman"/>
                <w:sz w:val="24"/>
                <w:szCs w:val="24"/>
                <w:lang w:val="uk-UA"/>
              </w:rPr>
              <w:t>№</w:t>
            </w:r>
            <w:r>
              <w:rPr>
                <w:rFonts w:ascii="Times New Roman" w:hAnsi="Times New Roman" w:cs="Times New Roman"/>
                <w:sz w:val="24"/>
                <w:szCs w:val="24"/>
                <w:lang w:val="uk-UA"/>
              </w:rPr>
              <w:t>0791826</w:t>
            </w:r>
          </w:p>
        </w:tc>
      </w:tr>
      <w:tr w:rsidR="0066688A" w:rsidRPr="0066688A"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rsidR="0066688A" w:rsidRPr="0066688A" w:rsidRDefault="0066688A" w:rsidP="0066688A">
            <w:pPr>
              <w:spacing w:after="0" w:line="240" w:lineRule="auto"/>
              <w:rPr>
                <w:rFonts w:ascii="Times New Roman" w:hAnsi="Times New Roman" w:cs="Times New Roman"/>
                <w:sz w:val="24"/>
                <w:szCs w:val="24"/>
              </w:rPr>
            </w:pPr>
            <w:r w:rsidRPr="0066688A">
              <w:rPr>
                <w:rFonts w:ascii="Times New Roman" w:hAnsi="Times New Roman" w:cs="Times New Roman"/>
                <w:sz w:val="24"/>
                <w:szCs w:val="24"/>
              </w:rPr>
              <w:t>Цикл/рівень</w:t>
            </w:r>
          </w:p>
        </w:tc>
        <w:tc>
          <w:tcPr>
            <w:tcW w:w="6691" w:type="dxa"/>
            <w:tcBorders>
              <w:top w:val="single" w:sz="6" w:space="0" w:color="auto"/>
              <w:left w:val="single" w:sz="6" w:space="0" w:color="auto"/>
              <w:bottom w:val="single" w:sz="6" w:space="0" w:color="auto"/>
              <w:right w:val="single" w:sz="6" w:space="0" w:color="auto"/>
            </w:tcBorders>
            <w:shd w:val="clear" w:color="auto" w:fill="FFFFFF"/>
          </w:tcPr>
          <w:p w:rsidR="0066688A" w:rsidRPr="0066688A" w:rsidRDefault="0066688A" w:rsidP="00C0241E">
            <w:pPr>
              <w:spacing w:after="0" w:line="240" w:lineRule="auto"/>
              <w:rPr>
                <w:rFonts w:ascii="Times New Roman" w:hAnsi="Times New Roman" w:cs="Times New Roman"/>
                <w:sz w:val="24"/>
                <w:szCs w:val="24"/>
              </w:rPr>
            </w:pPr>
            <w:r w:rsidRPr="0066688A">
              <w:rPr>
                <w:rFonts w:ascii="Times New Roman" w:hAnsi="Times New Roman" w:cs="Times New Roman"/>
                <w:sz w:val="24"/>
                <w:szCs w:val="24"/>
              </w:rPr>
              <w:t xml:space="preserve">НРК України - </w:t>
            </w:r>
            <w:r w:rsidR="00C0241E">
              <w:rPr>
                <w:rFonts w:ascii="Times New Roman" w:hAnsi="Times New Roman" w:cs="Times New Roman"/>
                <w:sz w:val="24"/>
                <w:szCs w:val="24"/>
                <w:lang w:val="uk-UA"/>
              </w:rPr>
              <w:t>7</w:t>
            </w:r>
            <w:r w:rsidRPr="0066688A">
              <w:rPr>
                <w:rFonts w:ascii="Times New Roman" w:hAnsi="Times New Roman" w:cs="Times New Roman"/>
                <w:sz w:val="24"/>
                <w:szCs w:val="24"/>
              </w:rPr>
              <w:t xml:space="preserve"> рівень, FQ-EHEA - другий цикл, ЕQF-LLL - </w:t>
            </w:r>
            <w:r w:rsidR="00C0241E">
              <w:rPr>
                <w:rFonts w:ascii="Times New Roman" w:hAnsi="Times New Roman" w:cs="Times New Roman"/>
                <w:sz w:val="24"/>
                <w:szCs w:val="24"/>
                <w:lang w:val="uk-UA"/>
              </w:rPr>
              <w:t>7</w:t>
            </w:r>
            <w:r w:rsidRPr="0066688A">
              <w:rPr>
                <w:rFonts w:ascii="Times New Roman" w:hAnsi="Times New Roman" w:cs="Times New Roman"/>
                <w:sz w:val="24"/>
                <w:szCs w:val="24"/>
              </w:rPr>
              <w:t xml:space="preserve"> рівень</w:t>
            </w:r>
          </w:p>
        </w:tc>
      </w:tr>
      <w:tr w:rsidR="0066688A" w:rsidRPr="00A8384C"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rsidR="0066688A" w:rsidRPr="0066688A" w:rsidRDefault="0066688A" w:rsidP="0066688A">
            <w:pPr>
              <w:spacing w:after="0" w:line="240" w:lineRule="auto"/>
              <w:rPr>
                <w:rFonts w:ascii="Times New Roman" w:hAnsi="Times New Roman" w:cs="Times New Roman"/>
                <w:sz w:val="24"/>
                <w:szCs w:val="24"/>
              </w:rPr>
            </w:pPr>
            <w:r w:rsidRPr="0066688A">
              <w:rPr>
                <w:rFonts w:ascii="Times New Roman" w:hAnsi="Times New Roman" w:cs="Times New Roman"/>
                <w:sz w:val="24"/>
                <w:szCs w:val="24"/>
              </w:rPr>
              <w:t>Передумови</w:t>
            </w:r>
          </w:p>
        </w:tc>
        <w:tc>
          <w:tcPr>
            <w:tcW w:w="6691" w:type="dxa"/>
            <w:tcBorders>
              <w:top w:val="single" w:sz="6" w:space="0" w:color="auto"/>
              <w:left w:val="single" w:sz="6" w:space="0" w:color="auto"/>
              <w:bottom w:val="single" w:sz="6" w:space="0" w:color="auto"/>
              <w:right w:val="single" w:sz="6" w:space="0" w:color="auto"/>
            </w:tcBorders>
            <w:shd w:val="clear" w:color="auto" w:fill="FFFFFF"/>
          </w:tcPr>
          <w:p w:rsidR="008E7542" w:rsidRPr="001720D0" w:rsidRDefault="008E7542" w:rsidP="008E7542">
            <w:pPr>
              <w:spacing w:after="0" w:line="240" w:lineRule="auto"/>
              <w:rPr>
                <w:rFonts w:ascii="Times New Roman" w:hAnsi="Times New Roman" w:cs="Times New Roman"/>
                <w:sz w:val="24"/>
                <w:szCs w:val="24"/>
                <w:lang w:val="uk-UA"/>
              </w:rPr>
            </w:pPr>
            <w:r w:rsidRPr="001720D0">
              <w:rPr>
                <w:rFonts w:ascii="Times New Roman" w:hAnsi="Times New Roman" w:cs="Times New Roman"/>
                <w:sz w:val="24"/>
                <w:szCs w:val="24"/>
                <w:lang w:val="uk-UA"/>
              </w:rPr>
              <w:t>Для здобуття освітнього ступеня «магістр» можуть вступати особи з повною загальною середньою освітою.</w:t>
            </w:r>
          </w:p>
          <w:p w:rsidR="0066688A" w:rsidRPr="000F00CB" w:rsidRDefault="008E7542" w:rsidP="008E7542">
            <w:pPr>
              <w:spacing w:after="0" w:line="240" w:lineRule="auto"/>
              <w:rPr>
                <w:rFonts w:ascii="Times New Roman" w:hAnsi="Times New Roman" w:cs="Times New Roman"/>
                <w:sz w:val="24"/>
                <w:szCs w:val="24"/>
                <w:lang w:val="uk-UA"/>
              </w:rPr>
            </w:pPr>
            <w:r w:rsidRPr="001720D0">
              <w:rPr>
                <w:rFonts w:ascii="Times New Roman" w:hAnsi="Times New Roman" w:cs="Times New Roman"/>
                <w:sz w:val="24"/>
                <w:szCs w:val="24"/>
                <w:lang w:val="uk-UA"/>
              </w:rPr>
              <w:t>Прийом на основі ступеня бакалавра, молодшого бакалавра, фахового молодшого бакалавра або освітньо-кваліфікаційного рівня молодшого спеціаліста зі спеціальності 223 Медсестринство здійснюється за результатами зовнішнього незалежного оцінювання та вступних іспитів у закладі вищої освіти з предметів (дисциплін), з яких не проводиться зовнішнє незалежне оцінювання.</w:t>
            </w:r>
            <w:r>
              <w:rPr>
                <w:rFonts w:ascii="Times New Roman" w:hAnsi="Times New Roman" w:cs="Times New Roman"/>
                <w:sz w:val="24"/>
                <w:szCs w:val="24"/>
                <w:lang w:val="uk-UA"/>
              </w:rPr>
              <w:t>Умови вступу визначаються Правилами прийому до ДВНЗ «Ужгородський національний університет»</w:t>
            </w:r>
          </w:p>
        </w:tc>
      </w:tr>
      <w:tr w:rsidR="0066688A" w:rsidRPr="0066688A"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rsidR="0066688A" w:rsidRPr="0066688A" w:rsidRDefault="0066688A" w:rsidP="0066688A">
            <w:pPr>
              <w:spacing w:after="0" w:line="240" w:lineRule="auto"/>
              <w:rPr>
                <w:rFonts w:ascii="Times New Roman" w:hAnsi="Times New Roman" w:cs="Times New Roman"/>
                <w:sz w:val="24"/>
                <w:szCs w:val="24"/>
              </w:rPr>
            </w:pPr>
            <w:r w:rsidRPr="0066688A">
              <w:rPr>
                <w:rFonts w:ascii="Times New Roman" w:hAnsi="Times New Roman" w:cs="Times New Roman"/>
                <w:sz w:val="24"/>
                <w:szCs w:val="24"/>
              </w:rPr>
              <w:t>Мова(и) викладання</w:t>
            </w:r>
          </w:p>
        </w:tc>
        <w:tc>
          <w:tcPr>
            <w:tcW w:w="6691" w:type="dxa"/>
            <w:tcBorders>
              <w:top w:val="single" w:sz="6" w:space="0" w:color="auto"/>
              <w:left w:val="single" w:sz="6" w:space="0" w:color="auto"/>
              <w:bottom w:val="single" w:sz="6" w:space="0" w:color="auto"/>
              <w:right w:val="single" w:sz="6" w:space="0" w:color="auto"/>
            </w:tcBorders>
            <w:shd w:val="clear" w:color="auto" w:fill="FFFFFF"/>
          </w:tcPr>
          <w:p w:rsidR="0066688A" w:rsidRPr="0066688A" w:rsidRDefault="0066688A" w:rsidP="00940CD1">
            <w:pPr>
              <w:spacing w:after="0" w:line="240" w:lineRule="auto"/>
              <w:rPr>
                <w:rFonts w:ascii="Times New Roman" w:hAnsi="Times New Roman" w:cs="Times New Roman"/>
                <w:sz w:val="24"/>
                <w:szCs w:val="24"/>
              </w:rPr>
            </w:pPr>
            <w:r w:rsidRPr="0066688A">
              <w:rPr>
                <w:rFonts w:ascii="Times New Roman" w:hAnsi="Times New Roman" w:cs="Times New Roman"/>
                <w:sz w:val="24"/>
                <w:szCs w:val="24"/>
              </w:rPr>
              <w:t>Українська, англійська</w:t>
            </w:r>
          </w:p>
        </w:tc>
      </w:tr>
      <w:tr w:rsidR="0066688A" w:rsidRPr="0066688A"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rsidR="0066688A" w:rsidRPr="0066688A" w:rsidRDefault="0066688A" w:rsidP="0066688A">
            <w:pPr>
              <w:spacing w:after="0" w:line="240" w:lineRule="auto"/>
              <w:rPr>
                <w:rFonts w:ascii="Times New Roman" w:hAnsi="Times New Roman" w:cs="Times New Roman"/>
                <w:sz w:val="24"/>
                <w:szCs w:val="24"/>
              </w:rPr>
            </w:pPr>
            <w:r w:rsidRPr="0066688A">
              <w:rPr>
                <w:rFonts w:ascii="Times New Roman" w:hAnsi="Times New Roman" w:cs="Times New Roman"/>
                <w:sz w:val="24"/>
                <w:szCs w:val="24"/>
              </w:rPr>
              <w:t>Термін дії освітньої програми</w:t>
            </w:r>
          </w:p>
        </w:tc>
        <w:tc>
          <w:tcPr>
            <w:tcW w:w="6691" w:type="dxa"/>
            <w:tcBorders>
              <w:top w:val="single" w:sz="6" w:space="0" w:color="auto"/>
              <w:left w:val="single" w:sz="6" w:space="0" w:color="auto"/>
              <w:bottom w:val="single" w:sz="6" w:space="0" w:color="auto"/>
              <w:right w:val="single" w:sz="6" w:space="0" w:color="auto"/>
            </w:tcBorders>
            <w:shd w:val="clear" w:color="auto" w:fill="FFFFFF"/>
          </w:tcPr>
          <w:p w:rsidR="0066688A" w:rsidRPr="0083156F" w:rsidRDefault="0066688A" w:rsidP="0083156F">
            <w:pPr>
              <w:spacing w:after="0" w:line="240" w:lineRule="auto"/>
              <w:rPr>
                <w:rFonts w:ascii="Times New Roman" w:hAnsi="Times New Roman" w:cs="Times New Roman"/>
                <w:sz w:val="24"/>
                <w:szCs w:val="24"/>
                <w:lang w:val="uk-UA"/>
              </w:rPr>
            </w:pPr>
            <w:r w:rsidRPr="0066688A">
              <w:rPr>
                <w:rFonts w:ascii="Times New Roman" w:hAnsi="Times New Roman" w:cs="Times New Roman"/>
                <w:sz w:val="24"/>
                <w:szCs w:val="24"/>
              </w:rPr>
              <w:t xml:space="preserve">Термін дії освітньої програми </w:t>
            </w:r>
            <w:r w:rsidR="0083156F">
              <w:rPr>
                <w:rFonts w:ascii="Times New Roman" w:hAnsi="Times New Roman" w:cs="Times New Roman"/>
                <w:sz w:val="24"/>
                <w:szCs w:val="24"/>
                <w:lang w:val="uk-UA"/>
              </w:rPr>
              <w:t>– постійно, до заміни новою.</w:t>
            </w:r>
          </w:p>
        </w:tc>
      </w:tr>
      <w:tr w:rsidR="0083156F" w:rsidRPr="0066688A" w:rsidTr="00D5040C">
        <w:tc>
          <w:tcPr>
            <w:tcW w:w="2755" w:type="dxa"/>
            <w:tcBorders>
              <w:top w:val="single" w:sz="6" w:space="0" w:color="auto"/>
              <w:left w:val="single" w:sz="6" w:space="0" w:color="auto"/>
              <w:bottom w:val="nil"/>
              <w:right w:val="single" w:sz="6" w:space="0" w:color="auto"/>
            </w:tcBorders>
            <w:shd w:val="clear" w:color="auto" w:fill="FFFFFF"/>
          </w:tcPr>
          <w:p w:rsidR="0083156F" w:rsidRPr="0066688A" w:rsidRDefault="0083156F" w:rsidP="0066688A">
            <w:pPr>
              <w:spacing w:after="0" w:line="240" w:lineRule="auto"/>
              <w:rPr>
                <w:rFonts w:ascii="Times New Roman" w:hAnsi="Times New Roman" w:cs="Times New Roman"/>
                <w:sz w:val="24"/>
                <w:szCs w:val="24"/>
              </w:rPr>
            </w:pPr>
            <w:r w:rsidRPr="0066688A">
              <w:rPr>
                <w:rFonts w:ascii="Times New Roman" w:hAnsi="Times New Roman" w:cs="Times New Roman"/>
                <w:sz w:val="24"/>
                <w:szCs w:val="24"/>
              </w:rPr>
              <w:t>Інтернет-адреса постійного розміщення опису освітньої програми</w:t>
            </w:r>
          </w:p>
        </w:tc>
        <w:tc>
          <w:tcPr>
            <w:tcW w:w="6691" w:type="dxa"/>
            <w:tcBorders>
              <w:top w:val="single" w:sz="6" w:space="0" w:color="auto"/>
              <w:left w:val="single" w:sz="6" w:space="0" w:color="auto"/>
              <w:right w:val="single" w:sz="6" w:space="0" w:color="auto"/>
            </w:tcBorders>
            <w:shd w:val="clear" w:color="auto" w:fill="FFFFFF"/>
          </w:tcPr>
          <w:p w:rsidR="0083156F" w:rsidRDefault="00B65BB3" w:rsidP="00F65A0D">
            <w:pPr>
              <w:spacing w:after="0"/>
              <w:rPr>
                <w:rFonts w:ascii="Times New Roman" w:hAnsi="Times New Roman" w:cs="Times New Roman"/>
                <w:sz w:val="24"/>
                <w:szCs w:val="24"/>
              </w:rPr>
            </w:pPr>
            <w:hyperlink r:id="rId9" w:history="1">
              <w:r w:rsidR="00904F55" w:rsidRPr="00496535">
                <w:rPr>
                  <w:rStyle w:val="a8"/>
                  <w:rFonts w:ascii="Times New Roman" w:hAnsi="Times New Roman" w:cs="Times New Roman"/>
                  <w:sz w:val="24"/>
                  <w:szCs w:val="24"/>
                </w:rPr>
                <w:t>https://www.uzhnu.edu.ua/uk/cat/faculty-medical/therapy</w:t>
              </w:r>
            </w:hyperlink>
          </w:p>
          <w:p w:rsidR="00904F55" w:rsidRPr="00904F55" w:rsidRDefault="00904F55" w:rsidP="00F65A0D">
            <w:pPr>
              <w:spacing w:after="0"/>
              <w:rPr>
                <w:rFonts w:ascii="Times New Roman" w:hAnsi="Times New Roman" w:cs="Times New Roman"/>
                <w:sz w:val="24"/>
                <w:szCs w:val="24"/>
                <w:lang w:val="uk-UA"/>
              </w:rPr>
            </w:pPr>
          </w:p>
        </w:tc>
      </w:tr>
      <w:tr w:rsidR="0066688A" w:rsidRPr="0066688A" w:rsidTr="00D5040C">
        <w:tc>
          <w:tcPr>
            <w:tcW w:w="9446" w:type="dxa"/>
            <w:gridSpan w:val="2"/>
            <w:tcBorders>
              <w:top w:val="single" w:sz="6" w:space="0" w:color="auto"/>
              <w:left w:val="single" w:sz="6" w:space="0" w:color="auto"/>
              <w:bottom w:val="single" w:sz="6" w:space="0" w:color="auto"/>
              <w:right w:val="single" w:sz="6" w:space="0" w:color="auto"/>
            </w:tcBorders>
            <w:shd w:val="clear" w:color="auto" w:fill="FFFFFF"/>
          </w:tcPr>
          <w:p w:rsidR="0066688A" w:rsidRPr="0066688A" w:rsidRDefault="0066688A" w:rsidP="0066688A">
            <w:pPr>
              <w:spacing w:after="0" w:line="240" w:lineRule="auto"/>
              <w:rPr>
                <w:rFonts w:ascii="Times New Roman" w:hAnsi="Times New Roman" w:cs="Times New Roman"/>
                <w:sz w:val="24"/>
                <w:szCs w:val="24"/>
              </w:rPr>
            </w:pPr>
            <w:r w:rsidRPr="0066688A">
              <w:rPr>
                <w:rFonts w:ascii="Times New Roman" w:hAnsi="Times New Roman" w:cs="Times New Roman"/>
                <w:sz w:val="24"/>
                <w:szCs w:val="24"/>
              </w:rPr>
              <w:t>2 - Мета освітньої програми</w:t>
            </w:r>
          </w:p>
        </w:tc>
      </w:tr>
      <w:tr w:rsidR="0066688A" w:rsidRPr="0066688A" w:rsidTr="00D5040C">
        <w:tc>
          <w:tcPr>
            <w:tcW w:w="9446" w:type="dxa"/>
            <w:gridSpan w:val="2"/>
            <w:tcBorders>
              <w:top w:val="single" w:sz="6" w:space="0" w:color="auto"/>
              <w:left w:val="single" w:sz="6" w:space="0" w:color="auto"/>
              <w:bottom w:val="single" w:sz="6" w:space="0" w:color="auto"/>
              <w:right w:val="single" w:sz="6" w:space="0" w:color="auto"/>
            </w:tcBorders>
            <w:shd w:val="clear" w:color="auto" w:fill="FFFFFF"/>
          </w:tcPr>
          <w:p w:rsidR="0066688A" w:rsidRPr="0083156F" w:rsidRDefault="0083156F" w:rsidP="0066688A">
            <w:pPr>
              <w:spacing w:after="0" w:line="240" w:lineRule="auto"/>
              <w:rPr>
                <w:rFonts w:ascii="Times New Roman" w:hAnsi="Times New Roman" w:cs="Times New Roman"/>
                <w:sz w:val="24"/>
                <w:szCs w:val="24"/>
              </w:rPr>
            </w:pPr>
            <w:r w:rsidRPr="0083156F">
              <w:rPr>
                <w:rFonts w:ascii="Times New Roman" w:hAnsi="Times New Roman" w:cs="Times New Roman"/>
                <w:bCs/>
                <w:sz w:val="24"/>
                <w:szCs w:val="24"/>
                <w:lang w:val="uk-UA"/>
              </w:rPr>
              <w:t xml:space="preserve">Забезпечити академічну підготовку з фундаментальних і клінічних біомедичних наук та підготовку випускників до професійної діяльності лікаря на відповідній первинній посаді шляхом </w:t>
            </w:r>
            <w:r w:rsidRPr="0083156F">
              <w:rPr>
                <w:rFonts w:ascii="Times New Roman" w:hAnsi="Times New Roman" w:cs="Times New Roman"/>
                <w:sz w:val="24"/>
                <w:szCs w:val="24"/>
                <w:lang w:val="uk-UA"/>
              </w:rPr>
              <w:t xml:space="preserve">набуття загальних та спеціальних компетентностей, сфера застосування яких щонайменше описується визначеними переліками синдромів та симптомів захворювань, невідкладних станів, фізіологічних станів та захворювань, що потребують особливої тактики ведення пацієнтів; лабораторних та інструментальних досліджень, медичних маніпуляцій; </w:t>
            </w:r>
            <w:r w:rsidRPr="0083156F">
              <w:rPr>
                <w:rFonts w:ascii="Times New Roman" w:hAnsi="Times New Roman" w:cs="Times New Roman"/>
                <w:bCs/>
                <w:sz w:val="24"/>
                <w:szCs w:val="24"/>
                <w:lang w:val="uk-UA"/>
              </w:rPr>
              <w:t>питань трудової, судової та військової експертизи</w:t>
            </w:r>
            <w:r w:rsidRPr="0083156F">
              <w:rPr>
                <w:rFonts w:ascii="Times New Roman" w:hAnsi="Times New Roman" w:cs="Times New Roman"/>
                <w:sz w:val="24"/>
                <w:szCs w:val="24"/>
                <w:lang w:val="uk-UA"/>
              </w:rPr>
              <w:t>.</w:t>
            </w:r>
          </w:p>
        </w:tc>
      </w:tr>
      <w:tr w:rsidR="0066688A" w:rsidRPr="001157A3" w:rsidTr="00D5040C">
        <w:tc>
          <w:tcPr>
            <w:tcW w:w="9446" w:type="dxa"/>
            <w:gridSpan w:val="2"/>
            <w:tcBorders>
              <w:top w:val="single" w:sz="6" w:space="0" w:color="auto"/>
              <w:left w:val="single" w:sz="6" w:space="0" w:color="auto"/>
              <w:bottom w:val="single" w:sz="6" w:space="0" w:color="auto"/>
              <w:right w:val="single" w:sz="6" w:space="0" w:color="auto"/>
            </w:tcBorders>
            <w:shd w:val="clear" w:color="auto" w:fill="FFFFFF"/>
          </w:tcPr>
          <w:p w:rsidR="0066688A" w:rsidRPr="001157A3" w:rsidRDefault="0066688A" w:rsidP="0066688A">
            <w:pPr>
              <w:spacing w:after="0" w:line="240" w:lineRule="auto"/>
              <w:rPr>
                <w:rFonts w:ascii="Times New Roman" w:hAnsi="Times New Roman" w:cs="Times New Roman"/>
                <w:b/>
                <w:sz w:val="24"/>
                <w:szCs w:val="24"/>
              </w:rPr>
            </w:pPr>
            <w:r w:rsidRPr="001157A3">
              <w:rPr>
                <w:rFonts w:ascii="Times New Roman" w:hAnsi="Times New Roman" w:cs="Times New Roman"/>
                <w:b/>
                <w:sz w:val="24"/>
                <w:szCs w:val="24"/>
              </w:rPr>
              <w:t>3 - Характеристика освітньої програми</w:t>
            </w:r>
          </w:p>
        </w:tc>
      </w:tr>
      <w:tr w:rsidR="008E7542" w:rsidRPr="0066688A"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rsidR="008E7542" w:rsidRPr="0066688A" w:rsidRDefault="008E7542" w:rsidP="008E7542">
            <w:pPr>
              <w:spacing w:after="0" w:line="240" w:lineRule="auto"/>
              <w:rPr>
                <w:rFonts w:ascii="Times New Roman" w:hAnsi="Times New Roman" w:cs="Times New Roman"/>
                <w:sz w:val="24"/>
                <w:szCs w:val="24"/>
              </w:rPr>
            </w:pPr>
            <w:r w:rsidRPr="0066688A">
              <w:rPr>
                <w:rFonts w:ascii="Times New Roman" w:hAnsi="Times New Roman" w:cs="Times New Roman"/>
                <w:sz w:val="24"/>
                <w:szCs w:val="24"/>
              </w:rPr>
              <w:t>Предметна область (галузь знань, спеціальність, спеціалізація)</w:t>
            </w:r>
          </w:p>
        </w:tc>
        <w:tc>
          <w:tcPr>
            <w:tcW w:w="6691" w:type="dxa"/>
            <w:tcBorders>
              <w:top w:val="single" w:sz="6" w:space="0" w:color="auto"/>
              <w:left w:val="single" w:sz="6" w:space="0" w:color="auto"/>
              <w:bottom w:val="single" w:sz="6" w:space="0" w:color="auto"/>
              <w:right w:val="single" w:sz="6" w:space="0" w:color="auto"/>
            </w:tcBorders>
            <w:shd w:val="clear" w:color="auto" w:fill="FFFFFF"/>
          </w:tcPr>
          <w:p w:rsidR="008E7542" w:rsidRPr="001720D0" w:rsidRDefault="008E7542" w:rsidP="008E7542">
            <w:pPr>
              <w:spacing w:after="0" w:line="240" w:lineRule="auto"/>
              <w:rPr>
                <w:rFonts w:ascii="Times New Roman" w:hAnsi="Times New Roman" w:cs="Times New Roman"/>
                <w:sz w:val="24"/>
                <w:szCs w:val="24"/>
              </w:rPr>
            </w:pPr>
            <w:r w:rsidRPr="001720D0">
              <w:rPr>
                <w:rFonts w:ascii="Times New Roman" w:hAnsi="Times New Roman" w:cs="Times New Roman"/>
                <w:sz w:val="24"/>
                <w:szCs w:val="24"/>
              </w:rPr>
              <w:t>Об’єкт вивчення та/або діяльності медицини: профілактика, діагностика та лікування захворювань людини, вплив проблем зі здоров’ям на пацієнтів, їхні родини та популяцію, підтримання здоров’я. Цілі навчання: набуття здатності розв’язувати складні задачі та проблеми, у тому числі дослідницького та інноваційного характеру, у сфері медицини. Здатність продовжувати навчання з високим ступенем автономії.</w:t>
            </w:r>
          </w:p>
          <w:p w:rsidR="008E7542" w:rsidRPr="001720D0" w:rsidRDefault="008E7542" w:rsidP="008E7542">
            <w:pPr>
              <w:spacing w:after="0" w:line="240" w:lineRule="auto"/>
              <w:rPr>
                <w:rFonts w:ascii="Times New Roman" w:hAnsi="Times New Roman" w:cs="Times New Roman"/>
                <w:sz w:val="24"/>
                <w:szCs w:val="24"/>
              </w:rPr>
            </w:pPr>
            <w:r w:rsidRPr="001720D0">
              <w:rPr>
                <w:rFonts w:ascii="Times New Roman" w:hAnsi="Times New Roman" w:cs="Times New Roman"/>
                <w:sz w:val="24"/>
                <w:szCs w:val="24"/>
              </w:rPr>
              <w:t>Теоретичний зміст предметної області:</w:t>
            </w:r>
          </w:p>
          <w:p w:rsidR="008E7542" w:rsidRPr="001720D0" w:rsidRDefault="008E7542" w:rsidP="008E7542">
            <w:pPr>
              <w:spacing w:after="0" w:line="240" w:lineRule="auto"/>
              <w:rPr>
                <w:rFonts w:ascii="Times New Roman" w:hAnsi="Times New Roman" w:cs="Times New Roman"/>
                <w:sz w:val="24"/>
                <w:szCs w:val="24"/>
              </w:rPr>
            </w:pPr>
            <w:r w:rsidRPr="001720D0">
              <w:rPr>
                <w:rFonts w:ascii="Times New Roman" w:hAnsi="Times New Roman" w:cs="Times New Roman"/>
                <w:sz w:val="24"/>
                <w:szCs w:val="24"/>
              </w:rPr>
              <w:t>концепції, принципи і теорії профілактики, діагностики та лікування захворювань людини на індивідуальному, родинному та популяційному рівнях.</w:t>
            </w:r>
          </w:p>
          <w:p w:rsidR="008E7542" w:rsidRPr="001720D0" w:rsidRDefault="008E7542" w:rsidP="008E7542">
            <w:pPr>
              <w:spacing w:after="0" w:line="240" w:lineRule="auto"/>
              <w:rPr>
                <w:rFonts w:ascii="Times New Roman" w:hAnsi="Times New Roman" w:cs="Times New Roman"/>
                <w:sz w:val="24"/>
                <w:szCs w:val="24"/>
              </w:rPr>
            </w:pPr>
            <w:r w:rsidRPr="001720D0">
              <w:rPr>
                <w:rFonts w:ascii="Times New Roman" w:hAnsi="Times New Roman" w:cs="Times New Roman"/>
                <w:sz w:val="24"/>
                <w:szCs w:val="24"/>
              </w:rPr>
              <w:lastRenderedPageBreak/>
              <w:t>Методи, методики та технології:</w:t>
            </w:r>
          </w:p>
          <w:p w:rsidR="008E7542" w:rsidRPr="001720D0" w:rsidRDefault="008E7542" w:rsidP="008E7542">
            <w:pPr>
              <w:spacing w:after="0" w:line="240" w:lineRule="auto"/>
              <w:rPr>
                <w:rFonts w:ascii="Times New Roman" w:hAnsi="Times New Roman" w:cs="Times New Roman"/>
                <w:sz w:val="24"/>
                <w:szCs w:val="24"/>
              </w:rPr>
            </w:pPr>
            <w:r w:rsidRPr="001720D0">
              <w:rPr>
                <w:rFonts w:ascii="Times New Roman" w:hAnsi="Times New Roman" w:cs="Times New Roman"/>
                <w:sz w:val="24"/>
                <w:szCs w:val="24"/>
              </w:rPr>
              <w:t>анамнестичні, клінічні, лабораторні, інструментальні методи провадження діагностичного процесу, визначення провідних симптомів та синдромів, визначення попереднього та клінічного діагнозу; технології діагностики, лікування та профілактики, управління та організації роботи в галузі охорони здоров’я.</w:t>
            </w:r>
          </w:p>
          <w:p w:rsidR="008E7542" w:rsidRPr="001720D0" w:rsidRDefault="008E7542" w:rsidP="008E7542">
            <w:pPr>
              <w:spacing w:after="0" w:line="240" w:lineRule="auto"/>
              <w:rPr>
                <w:rFonts w:ascii="Times New Roman" w:hAnsi="Times New Roman" w:cs="Times New Roman"/>
                <w:sz w:val="24"/>
                <w:szCs w:val="24"/>
              </w:rPr>
            </w:pPr>
            <w:r w:rsidRPr="001720D0">
              <w:rPr>
                <w:rFonts w:ascii="Times New Roman" w:hAnsi="Times New Roman" w:cs="Times New Roman"/>
                <w:sz w:val="24"/>
                <w:szCs w:val="24"/>
              </w:rPr>
              <w:t>Інструменти та обладнання:</w:t>
            </w:r>
          </w:p>
          <w:p w:rsidR="008E7542" w:rsidRPr="0066688A" w:rsidRDefault="008E7542" w:rsidP="008E7542">
            <w:pPr>
              <w:spacing w:after="0" w:line="240" w:lineRule="auto"/>
              <w:rPr>
                <w:rFonts w:ascii="Times New Roman" w:hAnsi="Times New Roman" w:cs="Times New Roman"/>
                <w:sz w:val="24"/>
                <w:szCs w:val="24"/>
              </w:rPr>
            </w:pPr>
            <w:r w:rsidRPr="001720D0">
              <w:rPr>
                <w:rFonts w:ascii="Times New Roman" w:hAnsi="Times New Roman" w:cs="Times New Roman"/>
                <w:sz w:val="24"/>
                <w:szCs w:val="24"/>
              </w:rPr>
              <w:t>сучасні діагностичні, лікувальні та інші пристрої, предмети та прилади, що застосовуються у професійній діяльності.</w:t>
            </w:r>
          </w:p>
        </w:tc>
      </w:tr>
      <w:tr w:rsidR="008E7542" w:rsidRPr="0066688A"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rsidR="008E7542" w:rsidRPr="0066688A" w:rsidRDefault="008E7542" w:rsidP="008E7542">
            <w:pPr>
              <w:spacing w:after="0" w:line="240" w:lineRule="auto"/>
              <w:rPr>
                <w:rFonts w:ascii="Times New Roman" w:hAnsi="Times New Roman" w:cs="Times New Roman"/>
                <w:sz w:val="24"/>
                <w:szCs w:val="24"/>
              </w:rPr>
            </w:pPr>
            <w:r w:rsidRPr="0066688A">
              <w:rPr>
                <w:rFonts w:ascii="Times New Roman" w:hAnsi="Times New Roman" w:cs="Times New Roman"/>
                <w:sz w:val="24"/>
                <w:szCs w:val="24"/>
              </w:rPr>
              <w:lastRenderedPageBreak/>
              <w:t>Орієнтація освітньої програми</w:t>
            </w:r>
          </w:p>
        </w:tc>
        <w:tc>
          <w:tcPr>
            <w:tcW w:w="6691" w:type="dxa"/>
            <w:tcBorders>
              <w:top w:val="single" w:sz="6" w:space="0" w:color="auto"/>
              <w:left w:val="single" w:sz="6" w:space="0" w:color="auto"/>
              <w:bottom w:val="single" w:sz="6" w:space="0" w:color="auto"/>
              <w:right w:val="single" w:sz="6" w:space="0" w:color="auto"/>
            </w:tcBorders>
            <w:shd w:val="clear" w:color="auto" w:fill="FFFFFF"/>
          </w:tcPr>
          <w:p w:rsidR="008E7542" w:rsidRPr="0066688A" w:rsidRDefault="008E7542" w:rsidP="008E7542">
            <w:pPr>
              <w:spacing w:after="0" w:line="240" w:lineRule="auto"/>
              <w:rPr>
                <w:rFonts w:ascii="Times New Roman" w:hAnsi="Times New Roman" w:cs="Times New Roman"/>
                <w:sz w:val="24"/>
                <w:szCs w:val="24"/>
              </w:rPr>
            </w:pPr>
            <w:r w:rsidRPr="0066688A">
              <w:rPr>
                <w:rFonts w:ascii="Times New Roman" w:hAnsi="Times New Roman" w:cs="Times New Roman"/>
                <w:sz w:val="24"/>
                <w:szCs w:val="24"/>
              </w:rPr>
              <w:t>Прикладна програма з професійною орієнтацією на теорію та практику медицини</w:t>
            </w:r>
          </w:p>
        </w:tc>
      </w:tr>
      <w:tr w:rsidR="008E7542" w:rsidRPr="0066688A"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rsidR="008E7542" w:rsidRPr="0066688A" w:rsidRDefault="008E7542" w:rsidP="008E7542">
            <w:pPr>
              <w:spacing w:after="0" w:line="240" w:lineRule="auto"/>
              <w:rPr>
                <w:rFonts w:ascii="Times New Roman" w:hAnsi="Times New Roman" w:cs="Times New Roman"/>
                <w:sz w:val="24"/>
                <w:szCs w:val="24"/>
              </w:rPr>
            </w:pPr>
            <w:r w:rsidRPr="0066688A">
              <w:rPr>
                <w:rFonts w:ascii="Times New Roman" w:hAnsi="Times New Roman" w:cs="Times New Roman"/>
                <w:sz w:val="24"/>
                <w:szCs w:val="24"/>
              </w:rPr>
              <w:t>Основний фокус освітньої програми та спеціалізації</w:t>
            </w:r>
          </w:p>
        </w:tc>
        <w:tc>
          <w:tcPr>
            <w:tcW w:w="6691" w:type="dxa"/>
            <w:tcBorders>
              <w:top w:val="single" w:sz="6" w:space="0" w:color="auto"/>
              <w:left w:val="single" w:sz="6" w:space="0" w:color="auto"/>
              <w:bottom w:val="single" w:sz="6" w:space="0" w:color="auto"/>
              <w:right w:val="single" w:sz="6" w:space="0" w:color="auto"/>
            </w:tcBorders>
            <w:shd w:val="clear" w:color="auto" w:fill="FFFFFF"/>
          </w:tcPr>
          <w:p w:rsidR="008E7542" w:rsidRPr="0066688A" w:rsidRDefault="008E7542" w:rsidP="008E7542">
            <w:pPr>
              <w:spacing w:after="0" w:line="240" w:lineRule="auto"/>
              <w:rPr>
                <w:rFonts w:ascii="Times New Roman" w:hAnsi="Times New Roman" w:cs="Times New Roman"/>
                <w:sz w:val="24"/>
                <w:szCs w:val="24"/>
              </w:rPr>
            </w:pPr>
            <w:r w:rsidRPr="0066688A">
              <w:rPr>
                <w:rFonts w:ascii="Times New Roman" w:hAnsi="Times New Roman" w:cs="Times New Roman"/>
                <w:sz w:val="24"/>
                <w:szCs w:val="24"/>
              </w:rPr>
              <w:t>Загальна   вища   освіта   галузі   знань   «Охорона   здоров’я»,</w:t>
            </w:r>
          </w:p>
          <w:p w:rsidR="008E7542" w:rsidRPr="0066688A" w:rsidRDefault="008E7542" w:rsidP="008E7542">
            <w:pPr>
              <w:spacing w:after="0" w:line="240" w:lineRule="auto"/>
              <w:rPr>
                <w:rFonts w:ascii="Times New Roman" w:hAnsi="Times New Roman" w:cs="Times New Roman"/>
                <w:sz w:val="24"/>
                <w:szCs w:val="24"/>
              </w:rPr>
            </w:pPr>
            <w:r w:rsidRPr="0066688A">
              <w:rPr>
                <w:rFonts w:ascii="Times New Roman" w:hAnsi="Times New Roman" w:cs="Times New Roman"/>
                <w:sz w:val="24"/>
                <w:szCs w:val="24"/>
              </w:rPr>
              <w:t>спеціальності «Медицина»</w:t>
            </w:r>
          </w:p>
          <w:p w:rsidR="008E7542" w:rsidRPr="0066688A" w:rsidRDefault="008E7542" w:rsidP="008E7542">
            <w:pPr>
              <w:spacing w:after="0" w:line="240" w:lineRule="auto"/>
              <w:rPr>
                <w:rFonts w:ascii="Times New Roman" w:hAnsi="Times New Roman" w:cs="Times New Roman"/>
                <w:sz w:val="24"/>
                <w:szCs w:val="24"/>
              </w:rPr>
            </w:pPr>
            <w:r w:rsidRPr="0066688A">
              <w:rPr>
                <w:rFonts w:ascii="Times New Roman" w:hAnsi="Times New Roman" w:cs="Times New Roman"/>
                <w:sz w:val="24"/>
                <w:szCs w:val="24"/>
              </w:rPr>
              <w:t>Ключові слова: магістр, медицина, охорона здоров’я, вища</w:t>
            </w:r>
          </w:p>
          <w:p w:rsidR="008E7542" w:rsidRPr="0066688A" w:rsidRDefault="008E7542" w:rsidP="008E7542">
            <w:pPr>
              <w:spacing w:after="0" w:line="240" w:lineRule="auto"/>
              <w:rPr>
                <w:rFonts w:ascii="Times New Roman" w:hAnsi="Times New Roman" w:cs="Times New Roman"/>
                <w:sz w:val="24"/>
                <w:szCs w:val="24"/>
              </w:rPr>
            </w:pPr>
            <w:r w:rsidRPr="0066688A">
              <w:rPr>
                <w:rFonts w:ascii="Times New Roman" w:hAnsi="Times New Roman" w:cs="Times New Roman"/>
                <w:sz w:val="24"/>
                <w:szCs w:val="24"/>
              </w:rPr>
              <w:t>освіта</w:t>
            </w:r>
          </w:p>
        </w:tc>
      </w:tr>
      <w:tr w:rsidR="008E7542" w:rsidRPr="0066688A"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rsidR="008E7542" w:rsidRPr="0066688A" w:rsidRDefault="008E7542" w:rsidP="008E7542">
            <w:pPr>
              <w:spacing w:after="0" w:line="240" w:lineRule="auto"/>
              <w:rPr>
                <w:rFonts w:ascii="Times New Roman" w:hAnsi="Times New Roman" w:cs="Times New Roman"/>
                <w:sz w:val="24"/>
                <w:szCs w:val="24"/>
              </w:rPr>
            </w:pPr>
            <w:r w:rsidRPr="0066688A">
              <w:rPr>
                <w:rFonts w:ascii="Times New Roman" w:hAnsi="Times New Roman" w:cs="Times New Roman"/>
                <w:sz w:val="24"/>
                <w:szCs w:val="24"/>
              </w:rPr>
              <w:t>Особливості програми</w:t>
            </w:r>
          </w:p>
        </w:tc>
        <w:tc>
          <w:tcPr>
            <w:tcW w:w="6691" w:type="dxa"/>
            <w:tcBorders>
              <w:top w:val="single" w:sz="6" w:space="0" w:color="auto"/>
              <w:left w:val="single" w:sz="6" w:space="0" w:color="auto"/>
              <w:bottom w:val="single" w:sz="6" w:space="0" w:color="auto"/>
              <w:right w:val="single" w:sz="6" w:space="0" w:color="auto"/>
            </w:tcBorders>
            <w:shd w:val="clear" w:color="auto" w:fill="FFFFFF"/>
          </w:tcPr>
          <w:p w:rsidR="008E7542" w:rsidRPr="00940CD1" w:rsidRDefault="008E7542" w:rsidP="008E7542">
            <w:pPr>
              <w:spacing w:after="0" w:line="240" w:lineRule="auto"/>
              <w:rPr>
                <w:rFonts w:ascii="Times New Roman" w:hAnsi="Times New Roman" w:cs="Times New Roman"/>
                <w:sz w:val="24"/>
                <w:szCs w:val="24"/>
                <w:lang w:val="uk-UA"/>
              </w:rPr>
            </w:pPr>
            <w:r w:rsidRPr="0066688A">
              <w:rPr>
                <w:rFonts w:ascii="Times New Roman" w:hAnsi="Times New Roman" w:cs="Times New Roman"/>
                <w:sz w:val="24"/>
                <w:szCs w:val="24"/>
              </w:rPr>
              <w:t>Реалізується у малих групах при поєднанні  практичної та теоретичної    підготовки.    Програма    також    викладається англійсько</w:t>
            </w:r>
            <w:r>
              <w:rPr>
                <w:rFonts w:ascii="Times New Roman" w:hAnsi="Times New Roman" w:cs="Times New Roman"/>
                <w:sz w:val="24"/>
                <w:szCs w:val="24"/>
              </w:rPr>
              <w:t>ю мов</w:t>
            </w:r>
            <w:r>
              <w:rPr>
                <w:rFonts w:ascii="Times New Roman" w:hAnsi="Times New Roman" w:cs="Times New Roman"/>
                <w:sz w:val="24"/>
                <w:szCs w:val="24"/>
                <w:lang w:val="uk-UA"/>
              </w:rPr>
              <w:t>ою. Програма має збільшений акцент на вивченні іноземних мов у професійному контексті та передбачає профілізацію впродовж останнього року навчання.</w:t>
            </w:r>
          </w:p>
        </w:tc>
      </w:tr>
      <w:tr w:rsidR="008E7542" w:rsidRPr="001157A3" w:rsidTr="00D5040C">
        <w:trPr>
          <w:trHeight w:val="209"/>
        </w:trPr>
        <w:tc>
          <w:tcPr>
            <w:tcW w:w="9446" w:type="dxa"/>
            <w:gridSpan w:val="2"/>
            <w:tcBorders>
              <w:top w:val="single" w:sz="6" w:space="0" w:color="auto"/>
              <w:left w:val="single" w:sz="6" w:space="0" w:color="auto"/>
              <w:bottom w:val="single" w:sz="6" w:space="0" w:color="auto"/>
              <w:right w:val="single" w:sz="6" w:space="0" w:color="auto"/>
            </w:tcBorders>
            <w:shd w:val="clear" w:color="auto" w:fill="FFFFFF"/>
          </w:tcPr>
          <w:p w:rsidR="008E7542" w:rsidRPr="001157A3" w:rsidRDefault="008E7542" w:rsidP="008E7542">
            <w:pPr>
              <w:spacing w:after="0" w:line="240" w:lineRule="auto"/>
              <w:rPr>
                <w:rFonts w:ascii="Times New Roman" w:hAnsi="Times New Roman" w:cs="Times New Roman"/>
                <w:b/>
                <w:sz w:val="24"/>
                <w:szCs w:val="24"/>
              </w:rPr>
            </w:pPr>
            <w:r w:rsidRPr="001157A3">
              <w:rPr>
                <w:rFonts w:ascii="Times New Roman" w:hAnsi="Times New Roman" w:cs="Times New Roman"/>
                <w:b/>
                <w:sz w:val="24"/>
                <w:szCs w:val="24"/>
              </w:rPr>
              <w:t>4 - Придатність випускників до працевлаштування та подальшого навчання</w:t>
            </w:r>
          </w:p>
        </w:tc>
      </w:tr>
      <w:tr w:rsidR="008E7542" w:rsidRPr="0083156F"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rsidR="008E7542" w:rsidRPr="0083156F" w:rsidRDefault="008E7542" w:rsidP="008E7542">
            <w:pPr>
              <w:spacing w:after="0" w:line="240" w:lineRule="auto"/>
              <w:rPr>
                <w:rFonts w:ascii="Times New Roman" w:hAnsi="Times New Roman" w:cs="Times New Roman"/>
                <w:sz w:val="24"/>
                <w:szCs w:val="24"/>
              </w:rPr>
            </w:pPr>
            <w:r w:rsidRPr="0083156F">
              <w:rPr>
                <w:rFonts w:ascii="Times New Roman" w:hAnsi="Times New Roman" w:cs="Times New Roman"/>
                <w:sz w:val="24"/>
                <w:szCs w:val="24"/>
              </w:rPr>
              <w:t>Придатність до працевлаштування</w:t>
            </w:r>
          </w:p>
        </w:tc>
        <w:tc>
          <w:tcPr>
            <w:tcW w:w="6691" w:type="dxa"/>
            <w:tcBorders>
              <w:top w:val="single" w:sz="6" w:space="0" w:color="auto"/>
              <w:left w:val="single" w:sz="6" w:space="0" w:color="auto"/>
              <w:bottom w:val="single" w:sz="6" w:space="0" w:color="auto"/>
              <w:right w:val="single" w:sz="6" w:space="0" w:color="auto"/>
            </w:tcBorders>
            <w:shd w:val="clear" w:color="auto" w:fill="FFFFFF"/>
          </w:tcPr>
          <w:p w:rsidR="008E7542" w:rsidRPr="003978C8" w:rsidRDefault="008E7542" w:rsidP="001157A3">
            <w:pPr>
              <w:spacing w:after="0" w:line="240" w:lineRule="auto"/>
              <w:rPr>
                <w:rFonts w:ascii="Times New Roman" w:hAnsi="Times New Roman" w:cs="Times New Roman"/>
                <w:sz w:val="24"/>
                <w:szCs w:val="24"/>
              </w:rPr>
            </w:pPr>
            <w:r w:rsidRPr="003978C8">
              <w:rPr>
                <w:rFonts w:ascii="Times New Roman" w:hAnsi="Times New Roman" w:cs="Times New Roman"/>
                <w:sz w:val="24"/>
                <w:szCs w:val="24"/>
              </w:rPr>
              <w:t>Розділ 2 Професіонали</w:t>
            </w:r>
          </w:p>
          <w:p w:rsidR="008E7542" w:rsidRPr="003978C8" w:rsidRDefault="008E7542" w:rsidP="001157A3">
            <w:pPr>
              <w:spacing w:after="0" w:line="240" w:lineRule="auto"/>
              <w:rPr>
                <w:rFonts w:ascii="Times New Roman" w:hAnsi="Times New Roman" w:cs="Times New Roman"/>
                <w:sz w:val="24"/>
                <w:szCs w:val="24"/>
              </w:rPr>
            </w:pPr>
            <w:r w:rsidRPr="003978C8">
              <w:rPr>
                <w:rFonts w:ascii="Times New Roman" w:hAnsi="Times New Roman" w:cs="Times New Roman"/>
                <w:sz w:val="24"/>
                <w:szCs w:val="24"/>
              </w:rPr>
              <w:t>Підрозділ 22 Професіонали в галузі наук про життя та медичних наук</w:t>
            </w:r>
          </w:p>
          <w:p w:rsidR="008E7542" w:rsidRPr="003978C8" w:rsidRDefault="008E7542" w:rsidP="001157A3">
            <w:pPr>
              <w:spacing w:after="0" w:line="240" w:lineRule="auto"/>
              <w:rPr>
                <w:rFonts w:ascii="Times New Roman" w:hAnsi="Times New Roman" w:cs="Times New Roman"/>
                <w:sz w:val="24"/>
                <w:szCs w:val="24"/>
              </w:rPr>
            </w:pPr>
            <w:r w:rsidRPr="003978C8">
              <w:rPr>
                <w:rFonts w:ascii="Times New Roman" w:hAnsi="Times New Roman" w:cs="Times New Roman"/>
                <w:sz w:val="24"/>
                <w:szCs w:val="24"/>
              </w:rPr>
              <w:t>Клас 221 Професіо</w:t>
            </w:r>
            <w:r w:rsidR="007D634B">
              <w:rPr>
                <w:rFonts w:ascii="Times New Roman" w:hAnsi="Times New Roman" w:cs="Times New Roman"/>
                <w:sz w:val="24"/>
                <w:szCs w:val="24"/>
              </w:rPr>
              <w:t>нали в галузі наук про життя т</w:t>
            </w:r>
            <w:r w:rsidR="007D634B">
              <w:rPr>
                <w:rFonts w:ascii="Times New Roman" w:hAnsi="Times New Roman" w:cs="Times New Roman"/>
                <w:sz w:val="24"/>
                <w:szCs w:val="24"/>
                <w:lang w:val="uk-UA"/>
              </w:rPr>
              <w:t xml:space="preserve">а </w:t>
            </w:r>
            <w:r w:rsidRPr="003978C8">
              <w:rPr>
                <w:rFonts w:ascii="Times New Roman" w:hAnsi="Times New Roman" w:cs="Times New Roman"/>
                <w:sz w:val="24"/>
                <w:szCs w:val="24"/>
              </w:rPr>
              <w:t>медичних наук</w:t>
            </w:r>
          </w:p>
          <w:p w:rsidR="008E7542" w:rsidRPr="003978C8" w:rsidRDefault="008E7542" w:rsidP="001157A3">
            <w:pPr>
              <w:spacing w:after="0" w:line="240" w:lineRule="auto"/>
              <w:rPr>
                <w:rFonts w:ascii="Times New Roman" w:hAnsi="Times New Roman" w:cs="Times New Roman"/>
                <w:sz w:val="24"/>
                <w:szCs w:val="24"/>
              </w:rPr>
            </w:pPr>
            <w:r w:rsidRPr="003978C8">
              <w:rPr>
                <w:rFonts w:ascii="Times New Roman" w:hAnsi="Times New Roman" w:cs="Times New Roman"/>
                <w:sz w:val="24"/>
                <w:szCs w:val="24"/>
              </w:rPr>
              <w:t>Клас 222 Профе</w:t>
            </w:r>
            <w:r w:rsidR="007D634B">
              <w:rPr>
                <w:rFonts w:ascii="Times New Roman" w:hAnsi="Times New Roman" w:cs="Times New Roman"/>
                <w:sz w:val="24"/>
                <w:szCs w:val="24"/>
              </w:rPr>
              <w:t>сіонали в галузі медицини (крім</w:t>
            </w:r>
            <w:r w:rsidR="007D634B">
              <w:rPr>
                <w:rFonts w:ascii="Times New Roman" w:hAnsi="Times New Roman" w:cs="Times New Roman"/>
                <w:sz w:val="24"/>
                <w:szCs w:val="24"/>
                <w:lang w:val="uk-UA"/>
              </w:rPr>
              <w:t xml:space="preserve"> </w:t>
            </w:r>
            <w:r w:rsidRPr="003978C8">
              <w:rPr>
                <w:rFonts w:ascii="Times New Roman" w:hAnsi="Times New Roman" w:cs="Times New Roman"/>
                <w:sz w:val="24"/>
                <w:szCs w:val="24"/>
              </w:rPr>
              <w:t>медичних сестер)</w:t>
            </w:r>
          </w:p>
          <w:p w:rsidR="008E7542" w:rsidRPr="003978C8" w:rsidRDefault="008E7542" w:rsidP="001157A3">
            <w:pPr>
              <w:spacing w:after="0" w:line="240" w:lineRule="auto"/>
              <w:rPr>
                <w:rFonts w:ascii="Times New Roman" w:hAnsi="Times New Roman" w:cs="Times New Roman"/>
                <w:sz w:val="24"/>
                <w:szCs w:val="24"/>
              </w:rPr>
            </w:pPr>
            <w:r w:rsidRPr="003978C8">
              <w:rPr>
                <w:rFonts w:ascii="Times New Roman" w:hAnsi="Times New Roman" w:cs="Times New Roman"/>
                <w:sz w:val="24"/>
                <w:szCs w:val="24"/>
              </w:rPr>
              <w:t>Підклас 2221 Професіон</w:t>
            </w:r>
            <w:r w:rsidR="007D634B">
              <w:rPr>
                <w:rFonts w:ascii="Times New Roman" w:hAnsi="Times New Roman" w:cs="Times New Roman"/>
                <w:sz w:val="24"/>
                <w:szCs w:val="24"/>
              </w:rPr>
              <w:t>али в галузі лікувальної справ</w:t>
            </w:r>
            <w:r>
              <w:rPr>
                <w:rFonts w:ascii="Times New Roman" w:hAnsi="Times New Roman" w:cs="Times New Roman"/>
                <w:sz w:val="24"/>
                <w:szCs w:val="24"/>
              </w:rPr>
              <w:tab/>
            </w:r>
            <w:r w:rsidRPr="003978C8">
              <w:rPr>
                <w:rFonts w:ascii="Times New Roman" w:hAnsi="Times New Roman" w:cs="Times New Roman"/>
                <w:sz w:val="24"/>
                <w:szCs w:val="24"/>
              </w:rPr>
              <w:t>(крім стоматології)</w:t>
            </w:r>
          </w:p>
          <w:p w:rsidR="007D634B" w:rsidRDefault="008E7542" w:rsidP="001157A3">
            <w:pPr>
              <w:spacing w:after="0" w:line="240" w:lineRule="auto"/>
              <w:rPr>
                <w:rFonts w:ascii="Times New Roman" w:hAnsi="Times New Roman" w:cs="Times New Roman"/>
                <w:sz w:val="24"/>
                <w:szCs w:val="24"/>
                <w:lang w:val="uk-UA"/>
              </w:rPr>
            </w:pPr>
            <w:r w:rsidRPr="003978C8">
              <w:rPr>
                <w:rFonts w:ascii="Times New Roman" w:hAnsi="Times New Roman" w:cs="Times New Roman"/>
                <w:sz w:val="24"/>
                <w:szCs w:val="24"/>
              </w:rPr>
              <w:t>Група 2221.2 Лікарі</w:t>
            </w:r>
          </w:p>
          <w:p w:rsidR="007D634B" w:rsidRDefault="008E7542" w:rsidP="001157A3">
            <w:pPr>
              <w:spacing w:after="0" w:line="240" w:lineRule="auto"/>
              <w:rPr>
                <w:rFonts w:ascii="Times New Roman" w:hAnsi="Times New Roman" w:cs="Times New Roman"/>
                <w:sz w:val="24"/>
                <w:szCs w:val="24"/>
                <w:lang w:val="uk-UA"/>
              </w:rPr>
            </w:pPr>
            <w:r w:rsidRPr="003978C8">
              <w:rPr>
                <w:rFonts w:ascii="Times New Roman" w:hAnsi="Times New Roman" w:cs="Times New Roman"/>
                <w:sz w:val="24"/>
                <w:szCs w:val="24"/>
              </w:rPr>
              <w:t>Підклас 2225 Професіонали в галузі медико-</w:t>
            </w:r>
            <w:r>
              <w:rPr>
                <w:rFonts w:ascii="Times New Roman" w:hAnsi="Times New Roman" w:cs="Times New Roman"/>
                <w:sz w:val="24"/>
                <w:szCs w:val="24"/>
              </w:rPr>
              <w:tab/>
            </w:r>
            <w:r w:rsidRPr="003978C8">
              <w:rPr>
                <w:rFonts w:ascii="Times New Roman" w:hAnsi="Times New Roman" w:cs="Times New Roman"/>
                <w:sz w:val="24"/>
                <w:szCs w:val="24"/>
              </w:rPr>
              <w:t>профілактичної справи</w:t>
            </w:r>
          </w:p>
          <w:p w:rsidR="008E7542" w:rsidRPr="007D634B" w:rsidRDefault="008E7542" w:rsidP="001157A3">
            <w:pPr>
              <w:spacing w:after="0" w:line="240" w:lineRule="auto"/>
              <w:rPr>
                <w:rFonts w:ascii="Times New Roman" w:hAnsi="Times New Roman" w:cs="Times New Roman"/>
                <w:sz w:val="24"/>
                <w:szCs w:val="24"/>
                <w:lang w:val="uk-UA"/>
              </w:rPr>
            </w:pPr>
            <w:r w:rsidRPr="003978C8">
              <w:rPr>
                <w:rFonts w:ascii="Times New Roman" w:hAnsi="Times New Roman" w:cs="Times New Roman"/>
                <w:sz w:val="24"/>
                <w:szCs w:val="24"/>
              </w:rPr>
              <w:t>2225.2 Лікарі, фахівці в галузі медико-</w:t>
            </w:r>
            <w:r w:rsidR="007D634B">
              <w:rPr>
                <w:rFonts w:ascii="Times New Roman" w:hAnsi="Times New Roman" w:cs="Times New Roman"/>
                <w:sz w:val="24"/>
                <w:szCs w:val="24"/>
              </w:rPr>
              <w:tab/>
            </w:r>
            <w:r w:rsidR="007D634B">
              <w:rPr>
                <w:rFonts w:ascii="Times New Roman" w:hAnsi="Times New Roman" w:cs="Times New Roman"/>
                <w:sz w:val="24"/>
                <w:szCs w:val="24"/>
              </w:rPr>
              <w:tab/>
            </w:r>
            <w:r w:rsidRPr="003978C8">
              <w:rPr>
                <w:rFonts w:ascii="Times New Roman" w:hAnsi="Times New Roman" w:cs="Times New Roman"/>
                <w:sz w:val="24"/>
                <w:szCs w:val="24"/>
              </w:rPr>
              <w:t>профілактичної справи</w:t>
            </w:r>
          </w:p>
          <w:p w:rsidR="008E7542" w:rsidRPr="003978C8" w:rsidRDefault="008E7542" w:rsidP="001157A3">
            <w:pPr>
              <w:spacing w:after="0" w:line="240" w:lineRule="auto"/>
              <w:rPr>
                <w:rFonts w:ascii="Times New Roman" w:hAnsi="Times New Roman" w:cs="Times New Roman"/>
                <w:sz w:val="24"/>
                <w:szCs w:val="24"/>
              </w:rPr>
            </w:pPr>
            <w:r w:rsidRPr="003978C8">
              <w:rPr>
                <w:rFonts w:ascii="Times New Roman" w:hAnsi="Times New Roman" w:cs="Times New Roman"/>
                <w:sz w:val="24"/>
                <w:szCs w:val="24"/>
              </w:rPr>
              <w:t xml:space="preserve">2229.2 Професіонали в галузі медицини (крім </w:t>
            </w:r>
            <w:r w:rsidR="00601069">
              <w:rPr>
                <w:rFonts w:ascii="Times New Roman" w:hAnsi="Times New Roman" w:cs="Times New Roman"/>
                <w:sz w:val="24"/>
                <w:szCs w:val="24"/>
              </w:rPr>
              <w:tab/>
            </w:r>
            <w:r w:rsidRPr="003978C8">
              <w:rPr>
                <w:rFonts w:ascii="Times New Roman" w:hAnsi="Times New Roman" w:cs="Times New Roman"/>
                <w:sz w:val="24"/>
                <w:szCs w:val="24"/>
              </w:rPr>
              <w:t>сестринської справи та акушерства)</w:t>
            </w:r>
          </w:p>
          <w:p w:rsidR="008E7542" w:rsidRPr="003978C8" w:rsidRDefault="008E7542" w:rsidP="008E7542">
            <w:pPr>
              <w:spacing w:after="0" w:line="240" w:lineRule="auto"/>
              <w:jc w:val="both"/>
              <w:rPr>
                <w:rFonts w:ascii="Times New Roman" w:hAnsi="Times New Roman" w:cs="Times New Roman"/>
                <w:sz w:val="24"/>
                <w:szCs w:val="24"/>
              </w:rPr>
            </w:pPr>
            <w:r w:rsidRPr="003978C8">
              <w:rPr>
                <w:rFonts w:ascii="Times New Roman" w:hAnsi="Times New Roman" w:cs="Times New Roman"/>
                <w:sz w:val="24"/>
                <w:szCs w:val="24"/>
              </w:rPr>
              <w:t>Професійні назви робіт – відповідно до Національного класифікатора України: Класифікатор професій ДК 003:2010.</w:t>
            </w:r>
          </w:p>
          <w:p w:rsidR="008E7542" w:rsidRPr="003978C8" w:rsidRDefault="008E7542" w:rsidP="008E7542">
            <w:pPr>
              <w:spacing w:after="0" w:line="240" w:lineRule="auto"/>
              <w:jc w:val="both"/>
              <w:rPr>
                <w:rFonts w:ascii="Times New Roman" w:hAnsi="Times New Roman" w:cs="Times New Roman"/>
                <w:sz w:val="24"/>
                <w:szCs w:val="24"/>
              </w:rPr>
            </w:pPr>
            <w:r w:rsidRPr="003978C8">
              <w:rPr>
                <w:rFonts w:ascii="Times New Roman" w:hAnsi="Times New Roman" w:cs="Times New Roman"/>
                <w:sz w:val="24"/>
                <w:szCs w:val="24"/>
              </w:rPr>
              <w:t>Фахівець підготовлений до роботи за ДК 009-2010:</w:t>
            </w:r>
          </w:p>
          <w:p w:rsidR="008E7542" w:rsidRPr="003978C8" w:rsidRDefault="008E7542" w:rsidP="008E7542">
            <w:pPr>
              <w:spacing w:after="0" w:line="240" w:lineRule="auto"/>
              <w:jc w:val="both"/>
              <w:rPr>
                <w:rFonts w:ascii="Times New Roman" w:hAnsi="Times New Roman" w:cs="Times New Roman"/>
                <w:sz w:val="24"/>
                <w:szCs w:val="24"/>
              </w:rPr>
            </w:pPr>
            <w:r w:rsidRPr="003978C8">
              <w:rPr>
                <w:rFonts w:ascii="Times New Roman" w:hAnsi="Times New Roman" w:cs="Times New Roman"/>
                <w:sz w:val="24"/>
                <w:szCs w:val="24"/>
              </w:rPr>
              <w:t>Секція Q. Охорона здоров’я та надання соціальної допомоги</w:t>
            </w:r>
          </w:p>
          <w:p w:rsidR="008E7542" w:rsidRPr="003978C8" w:rsidRDefault="008E7542" w:rsidP="008E7542">
            <w:pPr>
              <w:spacing w:after="0" w:line="240" w:lineRule="auto"/>
              <w:jc w:val="both"/>
              <w:rPr>
                <w:rFonts w:ascii="Times New Roman" w:hAnsi="Times New Roman" w:cs="Times New Roman"/>
                <w:sz w:val="24"/>
                <w:szCs w:val="24"/>
              </w:rPr>
            </w:pPr>
            <w:r w:rsidRPr="003978C8">
              <w:rPr>
                <w:rFonts w:ascii="Times New Roman" w:hAnsi="Times New Roman" w:cs="Times New Roman"/>
                <w:sz w:val="24"/>
                <w:szCs w:val="24"/>
              </w:rPr>
              <w:t>Розділ 86.1. Діяльність лікарняних закладів</w:t>
            </w:r>
          </w:p>
          <w:p w:rsidR="008E7542" w:rsidRPr="003978C8" w:rsidRDefault="008E7542" w:rsidP="008E7542">
            <w:pPr>
              <w:spacing w:after="0" w:line="240" w:lineRule="auto"/>
              <w:jc w:val="both"/>
              <w:rPr>
                <w:rFonts w:ascii="Times New Roman" w:hAnsi="Times New Roman" w:cs="Times New Roman"/>
                <w:sz w:val="24"/>
                <w:szCs w:val="24"/>
              </w:rPr>
            </w:pPr>
            <w:r w:rsidRPr="003978C8">
              <w:rPr>
                <w:rFonts w:ascii="Times New Roman" w:hAnsi="Times New Roman" w:cs="Times New Roman"/>
                <w:sz w:val="24"/>
                <w:szCs w:val="24"/>
              </w:rPr>
              <w:t>Група 86.10 Діяльність лікарняних закладів</w:t>
            </w:r>
          </w:p>
          <w:p w:rsidR="008E7542" w:rsidRPr="003978C8" w:rsidRDefault="008E7542" w:rsidP="008E7542">
            <w:pPr>
              <w:spacing w:after="0" w:line="240" w:lineRule="auto"/>
              <w:jc w:val="both"/>
              <w:rPr>
                <w:rFonts w:ascii="Times New Roman" w:hAnsi="Times New Roman" w:cs="Times New Roman"/>
                <w:sz w:val="24"/>
                <w:szCs w:val="24"/>
              </w:rPr>
            </w:pPr>
            <w:r w:rsidRPr="003978C8">
              <w:rPr>
                <w:rFonts w:ascii="Times New Roman" w:hAnsi="Times New Roman" w:cs="Times New Roman"/>
                <w:sz w:val="24"/>
                <w:szCs w:val="24"/>
              </w:rPr>
              <w:t>Клас 86.21 Загальна медична практика</w:t>
            </w:r>
          </w:p>
          <w:p w:rsidR="008E7542" w:rsidRPr="003978C8" w:rsidRDefault="008E7542" w:rsidP="008E7542">
            <w:pPr>
              <w:spacing w:after="0" w:line="240" w:lineRule="auto"/>
              <w:jc w:val="both"/>
              <w:rPr>
                <w:rFonts w:ascii="Times New Roman" w:hAnsi="Times New Roman" w:cs="Times New Roman"/>
                <w:sz w:val="24"/>
                <w:szCs w:val="24"/>
              </w:rPr>
            </w:pPr>
            <w:r w:rsidRPr="003978C8">
              <w:rPr>
                <w:rFonts w:ascii="Times New Roman" w:hAnsi="Times New Roman" w:cs="Times New Roman"/>
                <w:sz w:val="24"/>
                <w:szCs w:val="24"/>
              </w:rPr>
              <w:t>Клас 86.90 Інша діяльність у сфері охорони здоров’я</w:t>
            </w:r>
          </w:p>
          <w:p w:rsidR="008E7542" w:rsidRPr="003978C8" w:rsidRDefault="008E7542" w:rsidP="008E7542">
            <w:pPr>
              <w:spacing w:after="0" w:line="240" w:lineRule="auto"/>
              <w:jc w:val="both"/>
              <w:rPr>
                <w:rFonts w:ascii="Times New Roman" w:hAnsi="Times New Roman" w:cs="Times New Roman"/>
                <w:sz w:val="24"/>
                <w:szCs w:val="24"/>
              </w:rPr>
            </w:pPr>
            <w:r w:rsidRPr="003978C8">
              <w:rPr>
                <w:rFonts w:ascii="Times New Roman" w:hAnsi="Times New Roman" w:cs="Times New Roman"/>
                <w:sz w:val="24"/>
                <w:szCs w:val="24"/>
              </w:rPr>
              <w:t>Працевлаштування випускників</w:t>
            </w:r>
          </w:p>
          <w:p w:rsidR="008E7542" w:rsidRPr="003978C8" w:rsidRDefault="008E7542" w:rsidP="008E7542">
            <w:pPr>
              <w:spacing w:after="0" w:line="240" w:lineRule="auto"/>
              <w:jc w:val="both"/>
              <w:rPr>
                <w:rFonts w:ascii="Times New Roman" w:hAnsi="Times New Roman" w:cs="Times New Roman"/>
                <w:sz w:val="24"/>
                <w:szCs w:val="24"/>
              </w:rPr>
            </w:pPr>
            <w:r w:rsidRPr="003978C8">
              <w:rPr>
                <w:rFonts w:ascii="Times New Roman" w:hAnsi="Times New Roman" w:cs="Times New Roman"/>
                <w:sz w:val="24"/>
                <w:szCs w:val="24"/>
              </w:rPr>
              <w:t>Після закінчення навчання за освітньо-професійною програмою підготовки програмою магістра спеціальності «Медицина» фахівець здатний виконувати професійну роботу:</w:t>
            </w:r>
          </w:p>
          <w:p w:rsidR="008E7542" w:rsidRPr="003978C8" w:rsidRDefault="008E7542" w:rsidP="008E7542">
            <w:pPr>
              <w:spacing w:after="0" w:line="240" w:lineRule="auto"/>
              <w:jc w:val="both"/>
              <w:rPr>
                <w:rFonts w:ascii="Times New Roman" w:hAnsi="Times New Roman" w:cs="Times New Roman"/>
                <w:sz w:val="24"/>
                <w:szCs w:val="24"/>
              </w:rPr>
            </w:pPr>
            <w:r w:rsidRPr="003978C8">
              <w:rPr>
                <w:rFonts w:ascii="Times New Roman" w:hAnsi="Times New Roman" w:cs="Times New Roman"/>
                <w:sz w:val="24"/>
                <w:szCs w:val="24"/>
              </w:rPr>
              <w:t>лікар-інтерн (код КП – 3229);</w:t>
            </w:r>
          </w:p>
          <w:p w:rsidR="008E7542" w:rsidRPr="003978C8" w:rsidRDefault="008E7542" w:rsidP="008E7542">
            <w:pPr>
              <w:spacing w:after="0" w:line="240" w:lineRule="auto"/>
              <w:jc w:val="both"/>
              <w:rPr>
                <w:rFonts w:ascii="Times New Roman" w:hAnsi="Times New Roman" w:cs="Times New Roman"/>
                <w:sz w:val="24"/>
                <w:szCs w:val="24"/>
              </w:rPr>
            </w:pPr>
            <w:r w:rsidRPr="003978C8">
              <w:rPr>
                <w:rFonts w:ascii="Times New Roman" w:hAnsi="Times New Roman" w:cs="Times New Roman"/>
                <w:sz w:val="24"/>
                <w:szCs w:val="24"/>
              </w:rPr>
              <w:t>лікар-стажист (код КП - 3221);</w:t>
            </w:r>
          </w:p>
          <w:p w:rsidR="008E7542" w:rsidRPr="0083156F" w:rsidRDefault="008E7542" w:rsidP="008E7542">
            <w:pPr>
              <w:spacing w:after="0" w:line="240" w:lineRule="auto"/>
              <w:jc w:val="both"/>
              <w:rPr>
                <w:rFonts w:ascii="Times New Roman" w:hAnsi="Times New Roman" w:cs="Times New Roman"/>
                <w:sz w:val="24"/>
                <w:szCs w:val="24"/>
              </w:rPr>
            </w:pPr>
            <w:r w:rsidRPr="003978C8">
              <w:rPr>
                <w:rFonts w:ascii="Times New Roman" w:hAnsi="Times New Roman" w:cs="Times New Roman"/>
                <w:sz w:val="24"/>
                <w:szCs w:val="24"/>
              </w:rPr>
              <w:t>лікар-резидент (код КП – ХХХ).</w:t>
            </w:r>
          </w:p>
        </w:tc>
      </w:tr>
      <w:tr w:rsidR="008E7542" w:rsidRPr="0083156F"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rsidR="008E7542" w:rsidRPr="0083156F" w:rsidRDefault="008E7542" w:rsidP="008E7542">
            <w:pPr>
              <w:spacing w:after="0" w:line="240" w:lineRule="auto"/>
              <w:rPr>
                <w:rFonts w:ascii="Times New Roman" w:hAnsi="Times New Roman" w:cs="Times New Roman"/>
                <w:sz w:val="24"/>
                <w:szCs w:val="24"/>
              </w:rPr>
            </w:pPr>
            <w:r w:rsidRPr="0083156F">
              <w:rPr>
                <w:rFonts w:ascii="Times New Roman" w:hAnsi="Times New Roman" w:cs="Times New Roman"/>
                <w:sz w:val="24"/>
                <w:szCs w:val="24"/>
              </w:rPr>
              <w:lastRenderedPageBreak/>
              <w:t>Подальше навчання</w:t>
            </w:r>
          </w:p>
        </w:tc>
        <w:tc>
          <w:tcPr>
            <w:tcW w:w="6691" w:type="dxa"/>
            <w:tcBorders>
              <w:top w:val="single" w:sz="6" w:space="0" w:color="auto"/>
              <w:left w:val="single" w:sz="6" w:space="0" w:color="auto"/>
              <w:bottom w:val="single" w:sz="6" w:space="0" w:color="auto"/>
              <w:right w:val="single" w:sz="6" w:space="0" w:color="auto"/>
            </w:tcBorders>
            <w:shd w:val="clear" w:color="auto" w:fill="FFFFFF"/>
          </w:tcPr>
          <w:p w:rsidR="008E7542" w:rsidRPr="0083156F" w:rsidRDefault="008E7542" w:rsidP="008E7542">
            <w:pPr>
              <w:spacing w:after="0" w:line="242" w:lineRule="auto"/>
              <w:jc w:val="both"/>
              <w:rPr>
                <w:rFonts w:ascii="Times New Roman" w:hAnsi="Times New Roman" w:cs="Times New Roman"/>
                <w:sz w:val="24"/>
                <w:szCs w:val="24"/>
              </w:rPr>
            </w:pPr>
            <w:r w:rsidRPr="001720D0">
              <w:rPr>
                <w:rFonts w:ascii="Times New Roman" w:eastAsia="Times New Roman" w:hAnsi="Times New Roman" w:cs="Times New Roman"/>
                <w:sz w:val="24"/>
                <w:szCs w:val="24"/>
                <w:lang w:val="uk-UA"/>
              </w:rPr>
              <w:t>Набуття додаткових кваліфікацій та лікарських спеціалізацій в системі освіти дорослих, зокрема в інтернатурі.</w:t>
            </w:r>
            <w:r>
              <w:rPr>
                <w:rFonts w:ascii="Times New Roman" w:eastAsia="Times New Roman" w:hAnsi="Times New Roman" w:cs="Times New Roman"/>
                <w:sz w:val="24"/>
                <w:szCs w:val="24"/>
                <w:lang w:val="uk-UA"/>
              </w:rPr>
              <w:t xml:space="preserve"> </w:t>
            </w:r>
            <w:r w:rsidRPr="001720D0">
              <w:rPr>
                <w:rFonts w:ascii="Times New Roman" w:eastAsia="Times New Roman" w:hAnsi="Times New Roman" w:cs="Times New Roman"/>
                <w:sz w:val="24"/>
                <w:szCs w:val="24"/>
                <w:lang w:val="uk-UA"/>
              </w:rPr>
              <w:t>Здобуття освіти на третьому (освітньо-науковому) рівні вищої освіти.</w:t>
            </w:r>
          </w:p>
        </w:tc>
      </w:tr>
      <w:tr w:rsidR="008E7542" w:rsidRPr="001157A3" w:rsidTr="00D5040C">
        <w:tc>
          <w:tcPr>
            <w:tcW w:w="9446" w:type="dxa"/>
            <w:gridSpan w:val="2"/>
            <w:tcBorders>
              <w:top w:val="single" w:sz="6" w:space="0" w:color="auto"/>
              <w:left w:val="single" w:sz="6" w:space="0" w:color="auto"/>
              <w:bottom w:val="single" w:sz="6" w:space="0" w:color="auto"/>
              <w:right w:val="single" w:sz="6" w:space="0" w:color="auto"/>
            </w:tcBorders>
            <w:shd w:val="clear" w:color="auto" w:fill="FFFFFF"/>
          </w:tcPr>
          <w:p w:rsidR="008E7542" w:rsidRPr="001157A3" w:rsidRDefault="008E7542" w:rsidP="008E7542">
            <w:pPr>
              <w:spacing w:after="0" w:line="242" w:lineRule="auto"/>
              <w:rPr>
                <w:rFonts w:ascii="Times New Roman" w:hAnsi="Times New Roman" w:cs="Times New Roman"/>
                <w:b/>
                <w:sz w:val="24"/>
                <w:szCs w:val="24"/>
              </w:rPr>
            </w:pPr>
            <w:r w:rsidRPr="001157A3">
              <w:rPr>
                <w:rFonts w:ascii="Times New Roman" w:hAnsi="Times New Roman" w:cs="Times New Roman"/>
                <w:b/>
                <w:sz w:val="24"/>
                <w:szCs w:val="24"/>
              </w:rPr>
              <w:t>5 - Викладання та оцінювання</w:t>
            </w:r>
          </w:p>
        </w:tc>
      </w:tr>
      <w:tr w:rsidR="008E7542" w:rsidRPr="0083156F"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rsidR="008E7542" w:rsidRPr="0083156F" w:rsidRDefault="008E7542" w:rsidP="008E7542">
            <w:pPr>
              <w:spacing w:after="0" w:line="240" w:lineRule="auto"/>
              <w:rPr>
                <w:rFonts w:ascii="Times New Roman" w:hAnsi="Times New Roman" w:cs="Times New Roman"/>
                <w:sz w:val="24"/>
                <w:szCs w:val="24"/>
              </w:rPr>
            </w:pPr>
            <w:r w:rsidRPr="0083156F">
              <w:rPr>
                <w:rFonts w:ascii="Times New Roman" w:hAnsi="Times New Roman" w:cs="Times New Roman"/>
                <w:sz w:val="24"/>
                <w:szCs w:val="24"/>
              </w:rPr>
              <w:t>Викладання та навчання</w:t>
            </w:r>
          </w:p>
        </w:tc>
        <w:tc>
          <w:tcPr>
            <w:tcW w:w="6691" w:type="dxa"/>
            <w:tcBorders>
              <w:top w:val="single" w:sz="6" w:space="0" w:color="auto"/>
              <w:left w:val="single" w:sz="6" w:space="0" w:color="auto"/>
              <w:bottom w:val="single" w:sz="6" w:space="0" w:color="auto"/>
              <w:right w:val="single" w:sz="6" w:space="0" w:color="auto"/>
            </w:tcBorders>
            <w:shd w:val="clear" w:color="auto" w:fill="FFFFFF"/>
          </w:tcPr>
          <w:p w:rsidR="008E7542" w:rsidRPr="0083156F" w:rsidRDefault="008E7542" w:rsidP="008E7542">
            <w:pPr>
              <w:spacing w:after="0" w:line="242" w:lineRule="auto"/>
              <w:jc w:val="both"/>
              <w:rPr>
                <w:rFonts w:ascii="Times New Roman" w:hAnsi="Times New Roman" w:cs="Times New Roman"/>
                <w:sz w:val="24"/>
                <w:szCs w:val="24"/>
              </w:rPr>
            </w:pPr>
            <w:r w:rsidRPr="005B5789">
              <w:rPr>
                <w:rFonts w:ascii="Times New Roman" w:hAnsi="Times New Roman" w:cs="Times New Roman"/>
                <w:sz w:val="24"/>
                <w:szCs w:val="24"/>
                <w:lang w:val="uk-UA"/>
              </w:rPr>
              <w:t xml:space="preserve">Основний підхід до навчання </w:t>
            </w:r>
            <w:r>
              <w:rPr>
                <w:rFonts w:ascii="Times New Roman" w:hAnsi="Times New Roman" w:cs="Times New Roman"/>
                <w:sz w:val="24"/>
                <w:szCs w:val="24"/>
                <w:lang w:val="uk-UA"/>
              </w:rPr>
              <w:t>професіонала</w:t>
            </w:r>
            <w:r w:rsidRPr="005B5789">
              <w:rPr>
                <w:rFonts w:ascii="Times New Roman" w:hAnsi="Times New Roman" w:cs="Times New Roman"/>
                <w:sz w:val="24"/>
                <w:szCs w:val="24"/>
                <w:lang w:val="uk-UA"/>
              </w:rPr>
              <w:t xml:space="preserve"> медицини – проведення навчальних занять у формі лекцій, практичних, семінарських та лабораторних занять, консультацій, проходження навчальної та виробничої практик, самостійної та індивідуальної роботи і контрольних заходів.</w:t>
            </w:r>
          </w:p>
        </w:tc>
      </w:tr>
      <w:tr w:rsidR="008E7542" w:rsidRPr="0083156F"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rsidR="008E7542" w:rsidRPr="0083156F" w:rsidRDefault="008E7542" w:rsidP="008E7542">
            <w:pPr>
              <w:spacing w:after="0" w:line="240" w:lineRule="auto"/>
              <w:rPr>
                <w:rFonts w:ascii="Times New Roman" w:hAnsi="Times New Roman" w:cs="Times New Roman"/>
                <w:sz w:val="24"/>
                <w:szCs w:val="24"/>
              </w:rPr>
            </w:pPr>
            <w:r w:rsidRPr="0083156F">
              <w:rPr>
                <w:rFonts w:ascii="Times New Roman" w:hAnsi="Times New Roman" w:cs="Times New Roman"/>
                <w:sz w:val="24"/>
                <w:szCs w:val="24"/>
              </w:rPr>
              <w:t>Оцінювання</w:t>
            </w:r>
          </w:p>
        </w:tc>
        <w:tc>
          <w:tcPr>
            <w:tcW w:w="6691" w:type="dxa"/>
            <w:tcBorders>
              <w:top w:val="single" w:sz="6" w:space="0" w:color="auto"/>
              <w:left w:val="single" w:sz="6" w:space="0" w:color="auto"/>
              <w:bottom w:val="single" w:sz="6" w:space="0" w:color="auto"/>
              <w:right w:val="single" w:sz="6" w:space="0" w:color="auto"/>
            </w:tcBorders>
            <w:shd w:val="clear" w:color="auto" w:fill="FFFFFF"/>
          </w:tcPr>
          <w:p w:rsidR="002C4D04" w:rsidRDefault="008E7542" w:rsidP="008E7542">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u w:val="single"/>
                <w:lang w:val="uk-UA"/>
              </w:rPr>
            </w:pPr>
            <w:r w:rsidRPr="00854CF6">
              <w:rPr>
                <w:rFonts w:ascii="Times New Roman" w:eastAsia="Times New Roman" w:hAnsi="Times New Roman" w:cs="Times New Roman"/>
                <w:sz w:val="24"/>
                <w:szCs w:val="24"/>
              </w:rPr>
              <w:t>Оцінювання знань здобувачів вищої освіти відбувається згідно з Положенням про організацію освітнього процесу в Державному вищому навчальному зак</w:t>
            </w:r>
            <w:r w:rsidR="002C4D04">
              <w:rPr>
                <w:rFonts w:ascii="Times New Roman" w:eastAsia="Times New Roman" w:hAnsi="Times New Roman" w:cs="Times New Roman"/>
                <w:sz w:val="24"/>
                <w:szCs w:val="24"/>
              </w:rPr>
              <w:t>ладі «Ужгородський національний</w:t>
            </w:r>
            <w:r w:rsidR="002C4D04">
              <w:rPr>
                <w:rFonts w:ascii="Times New Roman" w:eastAsia="Times New Roman" w:hAnsi="Times New Roman" w:cs="Times New Roman"/>
                <w:sz w:val="24"/>
                <w:szCs w:val="24"/>
                <w:lang w:val="uk-UA"/>
              </w:rPr>
              <w:t xml:space="preserve"> </w:t>
            </w:r>
            <w:r w:rsidRPr="00854CF6">
              <w:rPr>
                <w:rFonts w:ascii="Times New Roman" w:eastAsia="Times New Roman" w:hAnsi="Times New Roman" w:cs="Times New Roman"/>
                <w:sz w:val="24"/>
                <w:szCs w:val="24"/>
              </w:rPr>
              <w:t>університет»</w:t>
            </w:r>
            <w:r w:rsidR="002C4D04">
              <w:rPr>
                <w:rFonts w:ascii="Times New Roman" w:eastAsia="Times New Roman" w:hAnsi="Times New Roman" w:cs="Times New Roman"/>
                <w:sz w:val="24"/>
                <w:szCs w:val="24"/>
                <w:lang w:val="uk-UA"/>
              </w:rPr>
              <w:t xml:space="preserve"> </w:t>
            </w:r>
            <w:r w:rsidRPr="002C4D04">
              <w:rPr>
                <w:rFonts w:ascii="Times New Roman" w:eastAsia="Times New Roman" w:hAnsi="Times New Roman" w:cs="Times New Roman"/>
                <w:sz w:val="24"/>
                <w:szCs w:val="24"/>
                <w:u w:val="single"/>
              </w:rPr>
              <w:t>https://www.uzhnu.edu.ua/uk/infocentre/get/</w:t>
            </w:r>
            <w:r w:rsidR="002C4D04" w:rsidRPr="002C4D04">
              <w:rPr>
                <w:rFonts w:ascii="Times New Roman" w:eastAsia="Times New Roman" w:hAnsi="Times New Roman" w:cs="Times New Roman"/>
                <w:sz w:val="24"/>
                <w:szCs w:val="24"/>
                <w:u w:val="single"/>
                <w:lang w:val="uk-UA"/>
              </w:rPr>
              <w:t>31357</w:t>
            </w:r>
            <w:r w:rsidR="002C4D04">
              <w:rPr>
                <w:rFonts w:ascii="Times New Roman" w:eastAsia="Times New Roman" w:hAnsi="Times New Roman" w:cs="Times New Roman"/>
                <w:sz w:val="24"/>
                <w:szCs w:val="24"/>
                <w:u w:val="single"/>
                <w:lang w:val="uk-UA"/>
              </w:rPr>
              <w:t>;</w:t>
            </w:r>
          </w:p>
          <w:p w:rsidR="008E7542" w:rsidRPr="00854CF6" w:rsidRDefault="008E7542" w:rsidP="008E7542">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854CF6">
              <w:rPr>
                <w:rFonts w:ascii="Times New Roman" w:eastAsia="Times New Roman" w:hAnsi="Times New Roman" w:cs="Times New Roman"/>
                <w:sz w:val="24"/>
                <w:szCs w:val="24"/>
              </w:rPr>
              <w:t xml:space="preserve">Положення про порядок та методику проведення семестрових (курсових) екзаменів і заліків в Ужгородському національному університеті </w:t>
            </w:r>
            <w:hyperlink r:id="rId10" w:history="1">
              <w:r w:rsidRPr="00854CF6">
                <w:rPr>
                  <w:rFonts w:ascii="Times New Roman" w:eastAsia="Times New Roman" w:hAnsi="Times New Roman" w:cs="Times New Roman"/>
                  <w:sz w:val="24"/>
                  <w:szCs w:val="24"/>
                  <w:u w:val="single"/>
                </w:rPr>
                <w:t>https://www.uzhnu.edu.ua/uk/infocentre/get/5952</w:t>
              </w:r>
            </w:hyperlink>
            <w:r w:rsidRPr="00854CF6">
              <w:rPr>
                <w:rFonts w:ascii="Times New Roman" w:eastAsia="Times New Roman" w:hAnsi="Times New Roman" w:cs="Times New Roman"/>
                <w:sz w:val="24"/>
                <w:szCs w:val="24"/>
              </w:rPr>
              <w:t xml:space="preserve">, </w:t>
            </w:r>
          </w:p>
          <w:p w:rsidR="00FF6FD7" w:rsidRDefault="008E7542" w:rsidP="008E7542">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lang w:val="uk-UA"/>
              </w:rPr>
            </w:pPr>
            <w:r w:rsidRPr="00854CF6">
              <w:rPr>
                <w:rFonts w:ascii="Times New Roman" w:eastAsia="Times New Roman" w:hAnsi="Times New Roman" w:cs="Times New Roman"/>
                <w:sz w:val="24"/>
                <w:szCs w:val="24"/>
              </w:rPr>
              <w:t xml:space="preserve">Положення про атестацію здобувачів вищої освіти та екзаменаційну комісію у Державному вищому навчальному закладі «Ужгородський національний університет» </w:t>
            </w:r>
            <w:hyperlink r:id="rId11" w:history="1">
              <w:r w:rsidRPr="00854CF6">
                <w:rPr>
                  <w:rFonts w:ascii="Times New Roman" w:eastAsia="Times New Roman" w:hAnsi="Times New Roman" w:cs="Times New Roman"/>
                  <w:sz w:val="24"/>
                  <w:szCs w:val="24"/>
                  <w:u w:val="single"/>
                </w:rPr>
                <w:t>https://www.uzhnu.edu.ua/uk/infocentre/get/11070</w:t>
              </w:r>
            </w:hyperlink>
            <w:r w:rsidR="00FF6FD7">
              <w:rPr>
                <w:lang w:val="uk-UA"/>
              </w:rPr>
              <w:t>;</w:t>
            </w:r>
            <w:r>
              <w:rPr>
                <w:sz w:val="24"/>
                <w:szCs w:val="24"/>
              </w:rPr>
              <w:t xml:space="preserve"> </w:t>
            </w:r>
          </w:p>
          <w:p w:rsidR="008E7542" w:rsidRPr="00854CF6" w:rsidRDefault="008E7542" w:rsidP="008E7542">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854CF6">
              <w:rPr>
                <w:rFonts w:ascii="Times New Roman" w:eastAsia="Times New Roman" w:hAnsi="Times New Roman" w:cs="Times New Roman"/>
                <w:sz w:val="24"/>
                <w:szCs w:val="24"/>
              </w:rPr>
              <w:t xml:space="preserve">з дотриманням норм академічної доброчесності відповідно до Положення про академічну доброчесність в Ужгородському національному університеті </w:t>
            </w:r>
            <w:hyperlink r:id="rId12" w:history="1">
              <w:r w:rsidRPr="00854CF6">
                <w:rPr>
                  <w:rFonts w:ascii="Times New Roman" w:eastAsia="Times New Roman" w:hAnsi="Times New Roman" w:cs="Times New Roman"/>
                  <w:sz w:val="24"/>
                  <w:szCs w:val="24"/>
                  <w:u w:val="single"/>
                </w:rPr>
                <w:t>https://www.uzhnu.edu.ua/uk/infocentre/get/12223</w:t>
              </w:r>
            </w:hyperlink>
            <w:r w:rsidR="00FF6FD7">
              <w:rPr>
                <w:rFonts w:ascii="Times New Roman" w:eastAsia="Times New Roman" w:hAnsi="Times New Roman" w:cs="Times New Roman"/>
                <w:sz w:val="24"/>
                <w:szCs w:val="24"/>
                <w:lang w:val="uk-UA"/>
              </w:rPr>
              <w:t>;</w:t>
            </w:r>
            <w:r w:rsidRPr="00854CF6">
              <w:rPr>
                <w:rFonts w:ascii="Times New Roman" w:eastAsia="Times New Roman" w:hAnsi="Times New Roman" w:cs="Times New Roman"/>
                <w:sz w:val="24"/>
                <w:szCs w:val="24"/>
              </w:rPr>
              <w:t xml:space="preserve"> </w:t>
            </w:r>
          </w:p>
          <w:p w:rsidR="008E7542" w:rsidRDefault="008E7542" w:rsidP="008E7542">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854CF6">
              <w:rPr>
                <w:rFonts w:ascii="Times New Roman" w:eastAsia="Times New Roman" w:hAnsi="Times New Roman" w:cs="Times New Roman"/>
                <w:sz w:val="24"/>
                <w:szCs w:val="24"/>
              </w:rPr>
              <w:t xml:space="preserve">Перезарахування кредитів відбувається на основі Положення про визнання (перезарахування) кредитів ЄКТС для учасників програм академічної мобільності у Державному вищому навчальному закладі «Ужгородський національний університет» </w:t>
            </w:r>
            <w:hyperlink r:id="rId13" w:history="1">
              <w:r w:rsidRPr="00854CF6">
                <w:rPr>
                  <w:rFonts w:ascii="Times New Roman" w:eastAsia="Times New Roman" w:hAnsi="Times New Roman" w:cs="Times New Roman"/>
                  <w:sz w:val="24"/>
                  <w:szCs w:val="24"/>
                  <w:u w:val="single"/>
                </w:rPr>
                <w:t>https://www.uzhnu.edu.ua/uk/infocentre/get/20131</w:t>
              </w:r>
            </w:hyperlink>
            <w:r w:rsidR="00FF6FD7">
              <w:rPr>
                <w:rFonts w:ascii="Times New Roman" w:eastAsia="Times New Roman" w:hAnsi="Times New Roman" w:cs="Times New Roman"/>
                <w:sz w:val="24"/>
                <w:szCs w:val="24"/>
                <w:lang w:val="uk-UA"/>
              </w:rPr>
              <w:t>;</w:t>
            </w:r>
            <w:r w:rsidRPr="00854CF6">
              <w:rPr>
                <w:rFonts w:ascii="Times New Roman" w:eastAsia="Times New Roman" w:hAnsi="Times New Roman" w:cs="Times New Roman"/>
                <w:sz w:val="24"/>
                <w:szCs w:val="24"/>
              </w:rPr>
              <w:t xml:space="preserve"> </w:t>
            </w:r>
          </w:p>
          <w:p w:rsidR="008E7542" w:rsidRPr="005B03D6" w:rsidRDefault="008E7542" w:rsidP="008E7542">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D0DE0">
              <w:rPr>
                <w:rFonts w:ascii="Times New Roman" w:eastAsia="Times New Roman" w:hAnsi="Times New Roman" w:cs="Times New Roman"/>
                <w:sz w:val="24"/>
                <w:szCs w:val="24"/>
              </w:rPr>
              <w:t xml:space="preserve">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«Ужгородський національний університет» результатів </w:t>
            </w:r>
            <w:r w:rsidRPr="005B03D6">
              <w:rPr>
                <w:rFonts w:ascii="Times New Roman" w:eastAsia="Times New Roman" w:hAnsi="Times New Roman" w:cs="Times New Roman"/>
                <w:sz w:val="24"/>
                <w:szCs w:val="24"/>
              </w:rPr>
              <w:t xml:space="preserve">навчання, здобутих у неформальній освіті </w:t>
            </w:r>
            <w:hyperlink r:id="rId14" w:history="1">
              <w:r w:rsidRPr="005B03D6">
                <w:rPr>
                  <w:rStyle w:val="a8"/>
                  <w:rFonts w:ascii="Times New Roman" w:eastAsia="Times New Roman" w:hAnsi="Times New Roman" w:cs="Times New Roman"/>
                  <w:color w:val="auto"/>
                  <w:sz w:val="24"/>
                  <w:szCs w:val="24"/>
                </w:rPr>
                <w:t>https://www.uzhnu.edu.ua/uk/infocentre/get/22966</w:t>
              </w:r>
            </w:hyperlink>
            <w:r w:rsidRPr="005B03D6">
              <w:rPr>
                <w:rFonts w:ascii="Times New Roman" w:eastAsia="Times New Roman" w:hAnsi="Times New Roman" w:cs="Times New Roman"/>
                <w:sz w:val="24"/>
                <w:szCs w:val="24"/>
              </w:rPr>
              <w:t xml:space="preserve">. </w:t>
            </w:r>
          </w:p>
          <w:p w:rsidR="008E7542" w:rsidRPr="005B03D6" w:rsidRDefault="008E7542" w:rsidP="008E7542">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B03D6">
              <w:rPr>
                <w:rFonts w:ascii="Times New Roman" w:eastAsia="Times New Roman" w:hAnsi="Times New Roman" w:cs="Times New Roman"/>
                <w:sz w:val="24"/>
                <w:szCs w:val="24"/>
              </w:rPr>
              <w:t xml:space="preserve">Наявна чітка процедура розгляду апеляцій здобувачів вищої освіти, яка описана в Положенні про порядок застосування заходів з врегулювання конфліктів та спорів (суперечок) у діяльності співробітників та здобувачів вищої освіти в Державного вищого навчального закладу «Ужгородський національний університет» </w:t>
            </w:r>
            <w:hyperlink r:id="rId15" w:history="1">
              <w:r w:rsidRPr="005B03D6">
                <w:rPr>
                  <w:rStyle w:val="a8"/>
                  <w:rFonts w:ascii="Times New Roman" w:eastAsia="Times New Roman" w:hAnsi="Times New Roman" w:cs="Times New Roman"/>
                  <w:color w:val="auto"/>
                  <w:sz w:val="24"/>
                  <w:szCs w:val="24"/>
                </w:rPr>
                <w:t>https://www.uzhnu.edu.ua/uk/infocentre/get/22964</w:t>
              </w:r>
            </w:hyperlink>
            <w:r w:rsidRPr="005B03D6">
              <w:rPr>
                <w:rFonts w:ascii="Times New Roman" w:eastAsia="Times New Roman" w:hAnsi="Times New Roman" w:cs="Times New Roman"/>
                <w:sz w:val="24"/>
                <w:szCs w:val="24"/>
              </w:rPr>
              <w:t xml:space="preserve">   </w:t>
            </w:r>
          </w:p>
          <w:p w:rsidR="008E7542" w:rsidRPr="005B03D6" w:rsidRDefault="008E7542" w:rsidP="008E7542">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B03D6">
              <w:rPr>
                <w:rFonts w:ascii="Times New Roman" w:eastAsia="Times New Roman" w:hAnsi="Times New Roman" w:cs="Times New Roman"/>
                <w:sz w:val="24"/>
                <w:szCs w:val="24"/>
              </w:rPr>
              <w:t xml:space="preserve">та Положенні про порядок оскарження результатів (апеляція) оцінювання в Державному вищому навчальному закладі «Ужгородський національний університет» </w:t>
            </w:r>
            <w:hyperlink r:id="rId16" w:history="1">
              <w:r w:rsidRPr="005B03D6">
                <w:rPr>
                  <w:rStyle w:val="a8"/>
                  <w:rFonts w:ascii="Times New Roman" w:eastAsia="Times New Roman" w:hAnsi="Times New Roman" w:cs="Times New Roman"/>
                  <w:color w:val="auto"/>
                  <w:sz w:val="24"/>
                  <w:szCs w:val="24"/>
                </w:rPr>
                <w:t>https://www.uzhnu.edu.ua/uk/infocentre/get/22967</w:t>
              </w:r>
            </w:hyperlink>
            <w:r w:rsidRPr="005B03D6">
              <w:rPr>
                <w:rFonts w:ascii="Times New Roman" w:eastAsia="Times New Roman" w:hAnsi="Times New Roman" w:cs="Times New Roman"/>
                <w:sz w:val="24"/>
                <w:szCs w:val="24"/>
              </w:rPr>
              <w:t xml:space="preserve">. </w:t>
            </w:r>
          </w:p>
          <w:p w:rsidR="008E7542" w:rsidRPr="00854CF6" w:rsidRDefault="008E7542" w:rsidP="008E7542">
            <w:pPr>
              <w:spacing w:after="0" w:line="240" w:lineRule="auto"/>
              <w:jc w:val="both"/>
              <w:rPr>
                <w:rFonts w:ascii="Times New Roman" w:hAnsi="Times New Roman" w:cs="Times New Roman"/>
                <w:sz w:val="24"/>
                <w:szCs w:val="24"/>
              </w:rPr>
            </w:pPr>
            <w:r w:rsidRPr="005B03D6">
              <w:rPr>
                <w:rFonts w:ascii="Times New Roman" w:hAnsi="Times New Roman" w:cs="Times New Roman"/>
                <w:sz w:val="24"/>
                <w:szCs w:val="24"/>
              </w:rPr>
              <w:t>Поточне оцінювання рівня засвоєння теми</w:t>
            </w:r>
            <w:r w:rsidRPr="00854CF6">
              <w:rPr>
                <w:rFonts w:ascii="Times New Roman" w:hAnsi="Times New Roman" w:cs="Times New Roman"/>
                <w:sz w:val="24"/>
                <w:szCs w:val="24"/>
              </w:rPr>
              <w:t xml:space="preserve"> здійснюється на кожному практичному занятті. Рейтингова оцінка формується на основі поточних оцінок та результатів виконання модульних контрольних робіт. Підсумкова оцінка за дисципліну може дорівнювати рейтинговій або ж встановлюватись за підсумками складання заліку чи іспиту. Наявність у студента 100 і більше </w:t>
            </w:r>
            <w:r w:rsidRPr="00854CF6">
              <w:rPr>
                <w:rFonts w:ascii="Times New Roman" w:hAnsi="Times New Roman" w:cs="Times New Roman"/>
                <w:sz w:val="24"/>
                <w:szCs w:val="24"/>
              </w:rPr>
              <w:lastRenderedPageBreak/>
              <w:t>годин невідпрацьованих практичних і лабораторних занять є невиконанням індивідуального навчального плану, що є підставою для відрахування.</w:t>
            </w:r>
          </w:p>
          <w:p w:rsidR="008E7542" w:rsidRPr="005B5789" w:rsidRDefault="008E7542" w:rsidP="008E7542">
            <w:pPr>
              <w:spacing w:after="0" w:line="250" w:lineRule="auto"/>
              <w:jc w:val="both"/>
              <w:rPr>
                <w:rFonts w:ascii="Times New Roman" w:hAnsi="Times New Roman" w:cs="Times New Roman"/>
                <w:sz w:val="24"/>
                <w:szCs w:val="24"/>
              </w:rPr>
            </w:pPr>
            <w:r w:rsidRPr="00854CF6">
              <w:rPr>
                <w:rFonts w:ascii="Times New Roman" w:hAnsi="Times New Roman" w:cs="Times New Roman"/>
                <w:sz w:val="24"/>
                <w:szCs w:val="24"/>
              </w:rPr>
              <w:t>Атестація випускників складається з Єдиного державного кваліфікаційного іспиту, що проводиться у</w:t>
            </w:r>
            <w:r>
              <w:rPr>
                <w:rFonts w:ascii="Times New Roman" w:hAnsi="Times New Roman" w:cs="Times New Roman"/>
                <w:sz w:val="24"/>
                <w:szCs w:val="24"/>
              </w:rPr>
              <w:t xml:space="preserve"> два етапи, та практично-орієнтованого іспиту. При завершенні третього року навчання студенти складають перший етап Єдиного державного кваліфікаційного іспиту, що складається з державного інтегрованого тестового іспиту КРОК-1 (оцінює рівень засвоєння фундаментальних фармацевтичних дисциплін) та англійської мови за професійним спрямуванням.</w:t>
            </w:r>
          </w:p>
          <w:p w:rsidR="008E7542" w:rsidRPr="0083156F" w:rsidRDefault="008E7542" w:rsidP="008E7542">
            <w:pPr>
              <w:spacing w:after="0" w:line="242" w:lineRule="auto"/>
              <w:jc w:val="both"/>
              <w:rPr>
                <w:rFonts w:ascii="Times New Roman" w:hAnsi="Times New Roman" w:cs="Times New Roman"/>
                <w:sz w:val="24"/>
                <w:szCs w:val="24"/>
              </w:rPr>
            </w:pPr>
            <w:r>
              <w:rPr>
                <w:rFonts w:ascii="Times New Roman" w:hAnsi="Times New Roman" w:cs="Times New Roman"/>
                <w:sz w:val="24"/>
                <w:szCs w:val="24"/>
              </w:rPr>
              <w:t>При завершенні</w:t>
            </w:r>
            <w:r>
              <w:rPr>
                <w:rFonts w:ascii="Times New Roman" w:hAnsi="Times New Roman" w:cs="Times New Roman"/>
                <w:sz w:val="24"/>
                <w:szCs w:val="24"/>
                <w:lang w:val="uk-UA"/>
              </w:rPr>
              <w:t xml:space="preserve"> шостого</w:t>
            </w:r>
            <w:r>
              <w:rPr>
                <w:rFonts w:ascii="Times New Roman" w:hAnsi="Times New Roman" w:cs="Times New Roman"/>
                <w:sz w:val="24"/>
                <w:szCs w:val="24"/>
              </w:rPr>
              <w:t xml:space="preserve"> року навчання випускники складають</w:t>
            </w:r>
            <w:r w:rsidRPr="005B5789">
              <w:rPr>
                <w:rFonts w:ascii="Times New Roman" w:hAnsi="Times New Roman" w:cs="Times New Roman"/>
                <w:sz w:val="24"/>
                <w:szCs w:val="24"/>
              </w:rPr>
              <w:t xml:space="preserve"> </w:t>
            </w:r>
            <w:r>
              <w:rPr>
                <w:rFonts w:ascii="Times New Roman" w:hAnsi="Times New Roman" w:cs="Times New Roman"/>
                <w:sz w:val="24"/>
                <w:szCs w:val="24"/>
              </w:rPr>
              <w:t xml:space="preserve">другий етап Єдиного державного кваліфікаційного іспиту  - державний </w:t>
            </w:r>
            <w:r w:rsidRPr="005B5789">
              <w:rPr>
                <w:rFonts w:ascii="Times New Roman" w:hAnsi="Times New Roman" w:cs="Times New Roman"/>
                <w:sz w:val="24"/>
                <w:szCs w:val="24"/>
              </w:rPr>
              <w:t xml:space="preserve">стандартизований тестовий іспит </w:t>
            </w:r>
            <w:r>
              <w:rPr>
                <w:rFonts w:ascii="Times New Roman" w:hAnsi="Times New Roman" w:cs="Times New Roman"/>
                <w:sz w:val="24"/>
                <w:szCs w:val="24"/>
              </w:rPr>
              <w:t xml:space="preserve">КРОК-2 </w:t>
            </w:r>
            <w:r w:rsidRPr="005B5789">
              <w:rPr>
                <w:rFonts w:ascii="Times New Roman" w:hAnsi="Times New Roman" w:cs="Times New Roman"/>
                <w:sz w:val="24"/>
                <w:szCs w:val="24"/>
              </w:rPr>
              <w:t xml:space="preserve">та </w:t>
            </w:r>
            <w:r>
              <w:rPr>
                <w:rFonts w:ascii="Times New Roman" w:hAnsi="Times New Roman" w:cs="Times New Roman"/>
                <w:sz w:val="24"/>
                <w:szCs w:val="24"/>
              </w:rPr>
              <w:t>об’єктивний структурований практичний</w:t>
            </w:r>
            <w:r>
              <w:rPr>
                <w:rFonts w:ascii="Times New Roman" w:hAnsi="Times New Roman" w:cs="Times New Roman"/>
                <w:sz w:val="24"/>
                <w:szCs w:val="24"/>
                <w:lang w:val="uk-UA"/>
              </w:rPr>
              <w:t xml:space="preserve"> (клінічний)</w:t>
            </w:r>
            <w:r>
              <w:rPr>
                <w:rFonts w:ascii="Times New Roman" w:hAnsi="Times New Roman" w:cs="Times New Roman"/>
                <w:sz w:val="24"/>
                <w:szCs w:val="24"/>
              </w:rPr>
              <w:t xml:space="preserve"> іспит</w:t>
            </w:r>
            <w:r w:rsidRPr="005B5789">
              <w:rPr>
                <w:rFonts w:ascii="Times New Roman" w:hAnsi="Times New Roman" w:cs="Times New Roman"/>
                <w:sz w:val="24"/>
                <w:szCs w:val="24"/>
              </w:rPr>
              <w:t>.</w:t>
            </w:r>
          </w:p>
        </w:tc>
      </w:tr>
      <w:tr w:rsidR="008E7542" w:rsidRPr="001157A3" w:rsidTr="00D5040C">
        <w:tc>
          <w:tcPr>
            <w:tcW w:w="9446" w:type="dxa"/>
            <w:gridSpan w:val="2"/>
            <w:tcBorders>
              <w:top w:val="single" w:sz="6" w:space="0" w:color="auto"/>
              <w:left w:val="single" w:sz="6" w:space="0" w:color="auto"/>
              <w:bottom w:val="single" w:sz="6" w:space="0" w:color="auto"/>
              <w:right w:val="single" w:sz="6" w:space="0" w:color="auto"/>
            </w:tcBorders>
            <w:shd w:val="clear" w:color="auto" w:fill="FFFFFF"/>
          </w:tcPr>
          <w:p w:rsidR="008E7542" w:rsidRPr="001157A3" w:rsidRDefault="008E7542" w:rsidP="008E7542">
            <w:pPr>
              <w:spacing w:after="0" w:line="242" w:lineRule="auto"/>
              <w:rPr>
                <w:rFonts w:ascii="Times New Roman" w:hAnsi="Times New Roman" w:cs="Times New Roman"/>
                <w:b/>
                <w:sz w:val="24"/>
                <w:szCs w:val="24"/>
              </w:rPr>
            </w:pPr>
            <w:r w:rsidRPr="001157A3">
              <w:rPr>
                <w:rFonts w:ascii="Times New Roman" w:hAnsi="Times New Roman" w:cs="Times New Roman"/>
                <w:b/>
                <w:sz w:val="24"/>
                <w:szCs w:val="24"/>
              </w:rPr>
              <w:lastRenderedPageBreak/>
              <w:t>6 - Програмні компетентності</w:t>
            </w:r>
          </w:p>
        </w:tc>
      </w:tr>
      <w:tr w:rsidR="008E7542" w:rsidRPr="0083156F"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rsidR="008E7542" w:rsidRPr="0083156F" w:rsidRDefault="008E7542" w:rsidP="008E7542">
            <w:pPr>
              <w:spacing w:after="0" w:line="240" w:lineRule="auto"/>
              <w:rPr>
                <w:rFonts w:ascii="Times New Roman" w:hAnsi="Times New Roman" w:cs="Times New Roman"/>
                <w:sz w:val="24"/>
                <w:szCs w:val="24"/>
              </w:rPr>
            </w:pPr>
            <w:r w:rsidRPr="0083156F">
              <w:rPr>
                <w:rFonts w:ascii="Times New Roman" w:hAnsi="Times New Roman" w:cs="Times New Roman"/>
                <w:sz w:val="24"/>
                <w:szCs w:val="24"/>
              </w:rPr>
              <w:t>Інтегральна компетентність</w:t>
            </w:r>
          </w:p>
        </w:tc>
        <w:tc>
          <w:tcPr>
            <w:tcW w:w="6691" w:type="dxa"/>
            <w:tcBorders>
              <w:top w:val="single" w:sz="6" w:space="0" w:color="auto"/>
              <w:left w:val="single" w:sz="6" w:space="0" w:color="auto"/>
              <w:bottom w:val="single" w:sz="6" w:space="0" w:color="auto"/>
              <w:right w:val="single" w:sz="6" w:space="0" w:color="auto"/>
            </w:tcBorders>
            <w:shd w:val="clear" w:color="auto" w:fill="FFFFFF"/>
          </w:tcPr>
          <w:p w:rsidR="008E7542" w:rsidRPr="0083156F" w:rsidRDefault="008E7542" w:rsidP="008E7542">
            <w:pPr>
              <w:spacing w:after="0" w:line="242" w:lineRule="auto"/>
              <w:rPr>
                <w:rFonts w:ascii="Times New Roman" w:hAnsi="Times New Roman" w:cs="Times New Roman"/>
                <w:sz w:val="24"/>
                <w:szCs w:val="24"/>
              </w:rPr>
            </w:pPr>
            <w:r w:rsidRPr="001720D0">
              <w:rPr>
                <w:rFonts w:ascii="Times New Roman" w:hAnsi="Times New Roman" w:cs="Times New Roman"/>
                <w:sz w:val="24"/>
                <w:szCs w:val="24"/>
              </w:rPr>
              <w:t>Здатність розв’язувати складні задачі, у тому числі дослідницького та інноваційного характеру у сфері медицини. Здатність продовжувати навчання з високим ступенем автономії.</w:t>
            </w:r>
          </w:p>
        </w:tc>
      </w:tr>
      <w:tr w:rsidR="008E7542" w:rsidRPr="00A8384C"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rsidR="008E7542" w:rsidRPr="0083156F" w:rsidRDefault="008E7542" w:rsidP="008E7542">
            <w:pPr>
              <w:spacing w:after="0" w:line="240" w:lineRule="auto"/>
              <w:rPr>
                <w:rFonts w:ascii="Times New Roman" w:hAnsi="Times New Roman" w:cs="Times New Roman"/>
                <w:sz w:val="24"/>
                <w:szCs w:val="24"/>
              </w:rPr>
            </w:pPr>
            <w:r w:rsidRPr="0083156F">
              <w:rPr>
                <w:rFonts w:ascii="Times New Roman" w:hAnsi="Times New Roman" w:cs="Times New Roman"/>
                <w:sz w:val="24"/>
                <w:szCs w:val="24"/>
              </w:rPr>
              <w:t>Загальні компетентності (ЗК)</w:t>
            </w:r>
          </w:p>
        </w:tc>
        <w:tc>
          <w:tcPr>
            <w:tcW w:w="6691" w:type="dxa"/>
            <w:tcBorders>
              <w:top w:val="single" w:sz="6" w:space="0" w:color="auto"/>
              <w:left w:val="single" w:sz="6" w:space="0" w:color="auto"/>
              <w:bottom w:val="single" w:sz="6" w:space="0" w:color="auto"/>
              <w:right w:val="single" w:sz="6" w:space="0" w:color="auto"/>
            </w:tcBorders>
            <w:shd w:val="clear" w:color="auto" w:fill="FFFFFF"/>
          </w:tcPr>
          <w:p w:rsidR="008E7542" w:rsidRPr="001720D0" w:rsidRDefault="008E7542" w:rsidP="008E7542">
            <w:pPr>
              <w:widowControl w:val="0"/>
              <w:autoSpaceDE w:val="0"/>
              <w:autoSpaceDN w:val="0"/>
              <w:adjustRightInd w:val="0"/>
              <w:spacing w:after="0" w:line="242"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1. Здатність до абстрактного мислення, аналізу та синтезу.</w:t>
            </w:r>
          </w:p>
          <w:p w:rsidR="008E7542" w:rsidRPr="001720D0" w:rsidRDefault="008E7542" w:rsidP="008E7542">
            <w:pPr>
              <w:widowControl w:val="0"/>
              <w:autoSpaceDE w:val="0"/>
              <w:autoSpaceDN w:val="0"/>
              <w:adjustRightInd w:val="0"/>
              <w:spacing w:after="0" w:line="242"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2. Здатність вчитися і оволодівати сучасними знаннями. 3. Здатність застосовувати знання у практичних ситуаціях.</w:t>
            </w:r>
          </w:p>
          <w:p w:rsidR="008E7542" w:rsidRPr="001720D0" w:rsidRDefault="008E7542" w:rsidP="008E7542">
            <w:pPr>
              <w:spacing w:after="0" w:line="242"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4. Знання та розуміння предметної галузі та розуміння</w:t>
            </w:r>
            <w:r>
              <w:rPr>
                <w:rFonts w:ascii="Times New Roman" w:eastAsia="Times New Roman" w:hAnsi="Times New Roman" w:cs="Times New Roman"/>
                <w:sz w:val="24"/>
                <w:szCs w:val="24"/>
                <w:lang w:val="uk-UA"/>
              </w:rPr>
              <w:t xml:space="preserve"> </w:t>
            </w:r>
            <w:r w:rsidRPr="001720D0">
              <w:rPr>
                <w:rFonts w:ascii="Times New Roman" w:eastAsia="Times New Roman" w:hAnsi="Times New Roman" w:cs="Times New Roman"/>
                <w:sz w:val="24"/>
                <w:szCs w:val="24"/>
                <w:lang w:val="uk-UA"/>
              </w:rPr>
              <w:t>професійної діяльності.</w:t>
            </w:r>
          </w:p>
          <w:p w:rsidR="008E7542" w:rsidRPr="001720D0" w:rsidRDefault="008E7542" w:rsidP="008E7542">
            <w:pPr>
              <w:spacing w:after="0" w:line="242"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5. Здатність до адаптації та дії в новій ситуації.</w:t>
            </w:r>
          </w:p>
          <w:p w:rsidR="008E7542" w:rsidRPr="001720D0" w:rsidRDefault="008E7542" w:rsidP="008E7542">
            <w:pPr>
              <w:spacing w:after="0" w:line="242"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6. Здатність приймати обґрунтовані рішення.</w:t>
            </w:r>
          </w:p>
          <w:p w:rsidR="008E7542" w:rsidRPr="001720D0" w:rsidRDefault="008E7542" w:rsidP="008E7542">
            <w:pPr>
              <w:spacing w:after="0" w:line="242"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7. Здатність працювати в команді.</w:t>
            </w:r>
          </w:p>
          <w:p w:rsidR="008E7542" w:rsidRPr="001720D0" w:rsidRDefault="008E7542" w:rsidP="008E7542">
            <w:pPr>
              <w:spacing w:after="0" w:line="242"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8. Здатність до міжособистісної взаємодії.</w:t>
            </w:r>
          </w:p>
          <w:p w:rsidR="008E7542" w:rsidRPr="001720D0" w:rsidRDefault="008E7542" w:rsidP="008E7542">
            <w:pPr>
              <w:spacing w:after="0" w:line="242"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9. Здатність спілкуватись іноземною мовою.</w:t>
            </w:r>
          </w:p>
          <w:p w:rsidR="008E7542" w:rsidRPr="001720D0" w:rsidRDefault="008E7542" w:rsidP="008E7542">
            <w:pPr>
              <w:spacing w:after="0" w:line="242"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10. Здатність використовувати інформаційні і комунікаційні технології.</w:t>
            </w:r>
          </w:p>
          <w:p w:rsidR="008E7542" w:rsidRPr="001720D0" w:rsidRDefault="008E7542" w:rsidP="008E7542">
            <w:pPr>
              <w:spacing w:after="0" w:line="242"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11. Здатність до пошуку, опрацювання та аналізу інформації з різних джерел.</w:t>
            </w:r>
          </w:p>
          <w:p w:rsidR="008E7542" w:rsidRDefault="008E7542" w:rsidP="008E7542">
            <w:pPr>
              <w:spacing w:after="0" w:line="242"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 xml:space="preserve">12. Визначеність і наполегливість щодо поставлених завдань і взятих обов’язків. </w:t>
            </w:r>
          </w:p>
          <w:p w:rsidR="008E7542" w:rsidRPr="001720D0" w:rsidRDefault="008E7542" w:rsidP="008E7542">
            <w:pPr>
              <w:spacing w:after="0" w:line="242"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13. Усвідомлення рівних можливостей та гендерних проблем.</w:t>
            </w:r>
          </w:p>
          <w:p w:rsidR="008E7542" w:rsidRPr="001720D0" w:rsidRDefault="008E7542" w:rsidP="008E7542">
            <w:pPr>
              <w:spacing w:after="0" w:line="242"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8E7542" w:rsidRPr="000F00CB" w:rsidRDefault="008E7542" w:rsidP="008E7542">
            <w:pPr>
              <w:spacing w:after="0" w:line="242" w:lineRule="auto"/>
              <w:jc w:val="both"/>
              <w:rPr>
                <w:rFonts w:ascii="Times New Roman" w:hAnsi="Times New Roman" w:cs="Times New Roman"/>
                <w:sz w:val="24"/>
                <w:szCs w:val="24"/>
                <w:lang w:val="uk-UA"/>
              </w:rPr>
            </w:pPr>
            <w:r w:rsidRPr="001720D0">
              <w:rPr>
                <w:rFonts w:ascii="Times New Roman" w:eastAsia="Times New Roman" w:hAnsi="Times New Roman" w:cs="Times New Roman"/>
                <w:sz w:val="24"/>
                <w:szCs w:val="24"/>
                <w:lang w:val="uk-UA"/>
              </w:rPr>
              <w:t>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tc>
      </w:tr>
      <w:tr w:rsidR="008E7542" w:rsidRPr="005B5789"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rsidR="008E7542" w:rsidRPr="005B5789" w:rsidRDefault="008E7542" w:rsidP="008E7542">
            <w:pPr>
              <w:spacing w:after="0" w:line="240" w:lineRule="auto"/>
              <w:rPr>
                <w:rFonts w:ascii="Times New Roman" w:hAnsi="Times New Roman" w:cs="Times New Roman"/>
                <w:sz w:val="24"/>
                <w:szCs w:val="24"/>
              </w:rPr>
            </w:pPr>
            <w:r w:rsidRPr="00D5040C">
              <w:rPr>
                <w:rFonts w:ascii="Times New Roman" w:hAnsi="Times New Roman" w:cs="Times New Roman"/>
                <w:sz w:val="24"/>
                <w:szCs w:val="24"/>
              </w:rPr>
              <w:t>Фахові компетентності спеціальності (ФК)</w:t>
            </w:r>
          </w:p>
        </w:tc>
        <w:tc>
          <w:tcPr>
            <w:tcW w:w="6691" w:type="dxa"/>
            <w:tcBorders>
              <w:top w:val="single" w:sz="6" w:space="0" w:color="auto"/>
              <w:left w:val="single" w:sz="6" w:space="0" w:color="auto"/>
              <w:bottom w:val="single" w:sz="6" w:space="0" w:color="auto"/>
              <w:right w:val="single" w:sz="6" w:space="0" w:color="auto"/>
            </w:tcBorders>
            <w:shd w:val="clear" w:color="auto" w:fill="FFFFFF"/>
          </w:tcPr>
          <w:p w:rsidR="008E7542" w:rsidRPr="000F00CB"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F00CB">
              <w:rPr>
                <w:rFonts w:ascii="Times New Roman" w:eastAsia="Times New Roman" w:hAnsi="Times New Roman" w:cs="Times New Roman"/>
                <w:sz w:val="24"/>
                <w:szCs w:val="24"/>
              </w:rPr>
              <w:t>1. Здатність збирати медичну інформацію про пацієнта і аналізувати клінічні дані.</w:t>
            </w:r>
          </w:p>
          <w:p w:rsidR="008E7542" w:rsidRPr="000F00CB"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F00CB">
              <w:rPr>
                <w:rFonts w:ascii="Times New Roman" w:eastAsia="Times New Roman" w:hAnsi="Times New Roman" w:cs="Times New Roman"/>
                <w:sz w:val="24"/>
                <w:szCs w:val="24"/>
              </w:rPr>
              <w:t>2. Здатність до визначення необхідного переліку лабораторних та інструментальних досліджень та оцінки їх результатів.</w:t>
            </w:r>
          </w:p>
          <w:p w:rsidR="008E7542" w:rsidRPr="000F00CB"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F00CB">
              <w:rPr>
                <w:rFonts w:ascii="Times New Roman" w:eastAsia="Times New Roman" w:hAnsi="Times New Roman" w:cs="Times New Roman"/>
                <w:sz w:val="24"/>
                <w:szCs w:val="24"/>
              </w:rPr>
              <w:lastRenderedPageBreak/>
              <w:t>3. Здатність до встановлення попереднього та клінічного діагнозу захворювання.</w:t>
            </w:r>
          </w:p>
          <w:p w:rsidR="008E7542" w:rsidRPr="000F00CB"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F00CB">
              <w:rPr>
                <w:rFonts w:ascii="Times New Roman" w:eastAsia="Times New Roman" w:hAnsi="Times New Roman" w:cs="Times New Roman"/>
                <w:sz w:val="24"/>
                <w:szCs w:val="24"/>
              </w:rPr>
              <w:t>4. Здатність до визначення необхідного режиму праці та відпочинку при лікуванні та профілактиці захворювань.</w:t>
            </w:r>
          </w:p>
          <w:p w:rsidR="008E7542" w:rsidRPr="000F00CB"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F00CB">
              <w:rPr>
                <w:rFonts w:ascii="Times New Roman" w:eastAsia="Times New Roman" w:hAnsi="Times New Roman" w:cs="Times New Roman"/>
                <w:sz w:val="24"/>
                <w:szCs w:val="24"/>
              </w:rPr>
              <w:t>5. Здатність до визначення характеру харчування при лікуванні та профілактиці захворювань.</w:t>
            </w:r>
          </w:p>
          <w:p w:rsidR="008E7542" w:rsidRPr="000F00CB"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F00CB">
              <w:rPr>
                <w:rFonts w:ascii="Times New Roman" w:eastAsia="Times New Roman" w:hAnsi="Times New Roman" w:cs="Times New Roman"/>
                <w:sz w:val="24"/>
                <w:szCs w:val="24"/>
              </w:rPr>
              <w:t>6. Здатність до визначення принципів та характеру лікування та профілактики захворювань.</w:t>
            </w:r>
          </w:p>
          <w:p w:rsidR="008E7542" w:rsidRPr="000F00CB"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F00CB">
              <w:rPr>
                <w:rFonts w:ascii="Times New Roman" w:eastAsia="Times New Roman" w:hAnsi="Times New Roman" w:cs="Times New Roman"/>
                <w:sz w:val="24"/>
                <w:szCs w:val="24"/>
              </w:rPr>
              <w:t>7. Здатність до діагностування невідкладних станів.</w:t>
            </w:r>
          </w:p>
          <w:p w:rsidR="008E7542" w:rsidRPr="000F00CB"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F00CB">
              <w:rPr>
                <w:rFonts w:ascii="Times New Roman" w:eastAsia="Times New Roman" w:hAnsi="Times New Roman" w:cs="Times New Roman"/>
                <w:sz w:val="24"/>
                <w:szCs w:val="24"/>
              </w:rPr>
              <w:t>8. Здатність до визначення тактики та надання екстреної медичної допомоги.</w:t>
            </w:r>
          </w:p>
          <w:p w:rsidR="008E7542" w:rsidRPr="000F00CB"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F00CB">
              <w:rPr>
                <w:rFonts w:ascii="Times New Roman" w:eastAsia="Times New Roman" w:hAnsi="Times New Roman" w:cs="Times New Roman"/>
                <w:sz w:val="24"/>
                <w:szCs w:val="24"/>
              </w:rPr>
              <w:t>9. Здатність до проведення лікувально-евакуаційних заходів.</w:t>
            </w:r>
          </w:p>
          <w:p w:rsidR="008E7542" w:rsidRPr="000F00CB"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0F00CB">
              <w:rPr>
                <w:rFonts w:ascii="Times New Roman" w:eastAsia="Times New Roman" w:hAnsi="Times New Roman" w:cs="Times New Roman"/>
                <w:sz w:val="24"/>
                <w:szCs w:val="24"/>
              </w:rPr>
              <w:t>10. Здатність до виконання медичних маніпуляцій.</w:t>
            </w:r>
          </w:p>
          <w:p w:rsidR="008E7542" w:rsidRPr="001720D0"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0F00CB">
              <w:rPr>
                <w:rFonts w:ascii="Times New Roman" w:eastAsia="Times New Roman" w:hAnsi="Times New Roman" w:cs="Times New Roman"/>
                <w:sz w:val="24"/>
                <w:szCs w:val="24"/>
              </w:rPr>
              <w:t>11. Здатність розв'язувати медичні проблеми у нових або незнайомих середовищах за наявності неповної або</w:t>
            </w:r>
            <w:r>
              <w:rPr>
                <w:rFonts w:ascii="Times New Roman" w:eastAsia="Times New Roman" w:hAnsi="Times New Roman" w:cs="Times New Roman"/>
                <w:sz w:val="24"/>
                <w:szCs w:val="24"/>
                <w:lang w:val="uk-UA"/>
              </w:rPr>
              <w:t xml:space="preserve"> </w:t>
            </w:r>
            <w:r w:rsidRPr="001720D0">
              <w:rPr>
                <w:rFonts w:ascii="Times New Roman" w:eastAsia="Times New Roman" w:hAnsi="Times New Roman" w:cs="Times New Roman"/>
                <w:sz w:val="24"/>
                <w:szCs w:val="24"/>
                <w:lang w:val="uk-UA"/>
              </w:rPr>
              <w:t>обмеженої інформації з урахуванням аспектів соціальної та етичної відповідальності.</w:t>
            </w:r>
          </w:p>
          <w:p w:rsidR="008E7542" w:rsidRPr="001720D0"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12. Здатність до визначення тактики ведення фізіологічної вагітності, фізіологічних пологів та післяпологового періоду. Навички консультування з питань планування сім’ї та підбору метода контрацепції.</w:t>
            </w:r>
          </w:p>
          <w:p w:rsidR="008E7542" w:rsidRPr="001720D0"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13. Здатність до проведення санітарно-гігієнічних та профілактичних заходів.</w:t>
            </w:r>
          </w:p>
          <w:p w:rsidR="008E7542" w:rsidRPr="001720D0"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14. Здатність до планування і проведення профілактичних та протиепідемічних заходів щодо інфекційних хвороб.</w:t>
            </w:r>
          </w:p>
          <w:p w:rsidR="008E7542" w:rsidRPr="001720D0"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15. Здатність до проведення експертизи працездатності.</w:t>
            </w:r>
          </w:p>
          <w:p w:rsidR="008E7542" w:rsidRPr="001720D0"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16. Здатність до ведення медичної документації, в тому числі електронних форм.</w:t>
            </w:r>
          </w:p>
          <w:p w:rsidR="008E7542" w:rsidRPr="001720D0"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17. Здатність до оцінювання впливу навколишнього середовища, соціально-економічних та біологічних детермінант на стан здоров’я індивідуума, сім’ї, популяції.</w:t>
            </w:r>
          </w:p>
          <w:p w:rsidR="008E7542" w:rsidRPr="001720D0"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18. Здатність до проведення аналізу діяльності лікаря, підрозділу, закладу охорони здоров’я, забезпечення якості медичної допомоги і підвищення ефективності використання медичних ресурсів.</w:t>
            </w:r>
          </w:p>
          <w:p w:rsidR="008E7542" w:rsidRPr="001720D0"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19. Здатність до організації та інтеграції надання медичної допомоги населенню та проведення маркетингу медичних послуг.</w:t>
            </w:r>
          </w:p>
          <w:p w:rsidR="008E7542" w:rsidRPr="001720D0"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20. Здатність до проведення епідеміологічних та медико-статистичних досліджень здоров’я населення; обробки соціальної, економічної та медичної інформації.</w:t>
            </w:r>
          </w:p>
          <w:p w:rsidR="008E7542" w:rsidRPr="001720D0"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21. Зрозуміло і неоднозначно доносити власні знання, висновки та аргументацію з проблем охорони здоров’я та дотичних питань до фахівців і нефахівців, зокрема до осіб, які навчаються.</w:t>
            </w:r>
          </w:p>
          <w:p w:rsidR="008E7542" w:rsidRPr="001720D0"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22. Здатність управляти робочими процесами у сфері охорони здоров’я, які є складними, непередбачуваними та потребують нових стратегічних підходів</w:t>
            </w:r>
          </w:p>
          <w:p w:rsidR="008E7542" w:rsidRPr="001720D0"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23. Здатність розробляти і реалізовувати наукові та прикладні проекти у сфері охорони здоров’я.</w:t>
            </w:r>
          </w:p>
          <w:p w:rsidR="008E7542" w:rsidRPr="001720D0"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24. Дотримання етичних принципів при роботі з пацієнтами, лабораторними тваринами.</w:t>
            </w:r>
          </w:p>
          <w:p w:rsidR="008E7542" w:rsidRPr="001720D0"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 xml:space="preserve">25. Дотримання професійної та академічної доброчесності, нести відповідальність за достовірність отриманих наукових </w:t>
            </w:r>
            <w:r w:rsidRPr="001720D0">
              <w:rPr>
                <w:rFonts w:ascii="Times New Roman" w:eastAsia="Times New Roman" w:hAnsi="Times New Roman" w:cs="Times New Roman"/>
                <w:sz w:val="24"/>
                <w:szCs w:val="24"/>
                <w:lang w:val="uk-UA"/>
              </w:rPr>
              <w:lastRenderedPageBreak/>
              <w:t>результатів</w:t>
            </w:r>
          </w:p>
        </w:tc>
      </w:tr>
      <w:tr w:rsidR="008E7542" w:rsidRPr="00B86020" w:rsidTr="00D5040C">
        <w:tblPrEx>
          <w:tblLook w:val="0000"/>
        </w:tblPrEx>
        <w:trPr>
          <w:trHeight w:hRule="exact" w:val="283"/>
        </w:trPr>
        <w:tc>
          <w:tcPr>
            <w:tcW w:w="9446" w:type="dxa"/>
            <w:gridSpan w:val="2"/>
            <w:tcBorders>
              <w:top w:val="single" w:sz="6" w:space="0" w:color="auto"/>
              <w:left w:val="single" w:sz="6" w:space="0" w:color="auto"/>
              <w:bottom w:val="single" w:sz="6" w:space="0" w:color="auto"/>
              <w:right w:val="single" w:sz="6" w:space="0" w:color="auto"/>
            </w:tcBorders>
            <w:shd w:val="clear" w:color="auto" w:fill="FFFFFF"/>
          </w:tcPr>
          <w:p w:rsidR="008E7542" w:rsidRPr="00B86020" w:rsidRDefault="008E7542" w:rsidP="008E7542">
            <w:pPr>
              <w:spacing w:after="0" w:line="240" w:lineRule="auto"/>
              <w:rPr>
                <w:rFonts w:ascii="Times New Roman" w:hAnsi="Times New Roman" w:cs="Times New Roman"/>
                <w:b/>
                <w:sz w:val="24"/>
                <w:szCs w:val="24"/>
              </w:rPr>
            </w:pPr>
            <w:r w:rsidRPr="00B86020">
              <w:rPr>
                <w:rFonts w:ascii="Times New Roman" w:hAnsi="Times New Roman" w:cs="Times New Roman"/>
                <w:b/>
                <w:sz w:val="24"/>
                <w:szCs w:val="24"/>
              </w:rPr>
              <w:lastRenderedPageBreak/>
              <w:t>7   - Програмні результати навчання</w:t>
            </w:r>
          </w:p>
        </w:tc>
      </w:tr>
      <w:tr w:rsidR="008E7542" w:rsidRPr="005B5789" w:rsidTr="00D317EF">
        <w:tc>
          <w:tcPr>
            <w:tcW w:w="2755" w:type="dxa"/>
            <w:tcBorders>
              <w:top w:val="single" w:sz="6" w:space="0" w:color="auto"/>
              <w:left w:val="single" w:sz="6" w:space="0" w:color="auto"/>
              <w:bottom w:val="single" w:sz="6" w:space="0" w:color="auto"/>
              <w:right w:val="single" w:sz="6" w:space="0" w:color="auto"/>
            </w:tcBorders>
            <w:shd w:val="clear" w:color="auto" w:fill="FFFFFF"/>
          </w:tcPr>
          <w:p w:rsidR="008E7542" w:rsidRPr="005B5789" w:rsidRDefault="008E7542" w:rsidP="008E7542">
            <w:pPr>
              <w:spacing w:after="0" w:line="240" w:lineRule="auto"/>
              <w:rPr>
                <w:rFonts w:ascii="Times New Roman" w:hAnsi="Times New Roman" w:cs="Times New Roman"/>
                <w:sz w:val="24"/>
                <w:szCs w:val="24"/>
              </w:rPr>
            </w:pPr>
          </w:p>
        </w:tc>
        <w:tc>
          <w:tcPr>
            <w:tcW w:w="6691" w:type="dxa"/>
            <w:tcBorders>
              <w:top w:val="single" w:sz="6" w:space="0" w:color="auto"/>
              <w:left w:val="single" w:sz="6" w:space="0" w:color="auto"/>
              <w:bottom w:val="single" w:sz="6" w:space="0" w:color="auto"/>
              <w:right w:val="single" w:sz="6" w:space="0" w:color="auto"/>
            </w:tcBorders>
            <w:shd w:val="clear" w:color="auto" w:fill="FFFFFF"/>
          </w:tcPr>
          <w:p w:rsidR="008E7542" w:rsidRPr="001720D0"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1. Мати ґрунтовні знання із структури професійної діяльності. Вміти здійснювати професійну діяльність, що потребує оновлення та інтеграції знань. Нести відповідальність за професійний розвиток, здатність до подальшого професійного навчання з високим рівнем автономності.</w:t>
            </w:r>
          </w:p>
          <w:p w:rsidR="008E7542" w:rsidRPr="001720D0"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2. Розуміння та знання фундаментальних і клінічних біомедичних наук, на рівні достатньому для вирішення професійних задач у сфері охорони здоров’я.</w:t>
            </w:r>
          </w:p>
          <w:p w:rsidR="008E7542" w:rsidRPr="001720D0"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3. Спеціалізовані концептуальні знання, що включають наукові здобутки у сфері охорони здоров’я і є основою для проведення досліджень, критичне осмислення проблем у сфері медицини та дотичних до неї міждисциплінарних проблем.</w:t>
            </w:r>
          </w:p>
          <w:p w:rsidR="008E7542" w:rsidRPr="001720D0"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4. Виділяти та ідентифікувати провідні клінічні симптоми та синдроми (за списком 1); за стандартними методиками, використовуючи попередні дані анамнезу хворого, дані огляду хворого, знання про людину, її органи та системи, встановлювати попередній клінічний діагноз захворювання (за списком 2).</w:t>
            </w:r>
          </w:p>
          <w:p w:rsidR="008E7542" w:rsidRPr="001720D0"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5. Збирати скарги, анамнез життя та захворювання, оцінювати психомоторний та фізичний розвиток пацієнта, стан органів та систем організму, на підставі результатів лабораторних та інструментальних досліджень оцінювати інформацію щодо діагнозу (за списком 4), враховуючи вік пацієнта.</w:t>
            </w:r>
          </w:p>
          <w:p w:rsidR="008E7542" w:rsidRPr="001720D0"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6. Встановлювати остаточний клінічний діагноз шляхом прийняття обґрунтованого рішення та аналізу отриманих суб’єктивних і об’єктивних даних клінічного, додаткового обстеження, проведення диференційної діагностики, дотримуючись відповідних етичних і юридичних норм, під контролем лікаря-керівника в умовах закладу охорони здоров’я (за списком 2).</w:t>
            </w:r>
          </w:p>
          <w:p w:rsidR="008E7542" w:rsidRPr="001720D0"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7. Призначати та аналізувати додаткові (обов’язкові та за вибором) методи обстеження (лабораторні, функціональні та/або інструментальні ) (за списком 4), пацієнтів із захворюваннями органів і систем організму для проведення диференційної діагностики захворювань (за списком 2).</w:t>
            </w:r>
          </w:p>
          <w:p w:rsidR="008E7542" w:rsidRPr="001720D0"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8. Визначити головний клінічний синдром або чим обумовлена тяжкість стану потерпілого/постраждалого (за списком 3) шляхом прийняття обґрунтованого рішення та оцінки стану людини за будь-яких обставин (в умовах закладу охорони здоров’я, за його межами) у т.ч. в умовах надзвичайної ситуації та бойових дій, в польових умовах, в умовах нестачі інформації та обмеженого часу.</w:t>
            </w:r>
          </w:p>
          <w:p w:rsidR="008E7542"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 xml:space="preserve">9. Визначати характер та принципи лікування хворих (консервативне, оперативне) із захворюваннями (за списком 2), враховуючи вік пацієнта, в умовах закладу охорони здоров’я, за його межами та на етапах медичної евакуації, в т.ч. у польових умовах, на підставі попереднього клінічного діагнозу, дотримуючись відповідних етичних та юридичних норм, шляхом прийняття обґрунтованого рішення за існуючими алгоритмами та стандартними схемами, у разі необхідності розширення стандартної схеми вміти обґрунтувати персоніфіковані рекомендації під контролем лікаря-керівника в </w:t>
            </w:r>
            <w:r w:rsidRPr="001720D0">
              <w:rPr>
                <w:rFonts w:ascii="Times New Roman" w:eastAsia="Times New Roman" w:hAnsi="Times New Roman" w:cs="Times New Roman"/>
                <w:sz w:val="24"/>
                <w:szCs w:val="24"/>
                <w:lang w:val="uk-UA"/>
              </w:rPr>
              <w:lastRenderedPageBreak/>
              <w:t>умовах лікувальної установи.</w:t>
            </w:r>
          </w:p>
          <w:p w:rsidR="008E7542" w:rsidRPr="001720D0"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10. Визначати необхідний режим праці, відпочинку та харчування на підставі заключного клінічного діагнозу, дотримуючись відповідних етичних та юридичних норм, шляхом прийняття обґрунтованого рішення за існуючими алгоритмами та стандартними схемами.</w:t>
            </w:r>
          </w:p>
          <w:p w:rsidR="008E7542" w:rsidRPr="001720D0"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11. Визначати підхід, план та тактику ведення фізіологічної вагітності, фізіологічних пологів та післяпологового періоду шляхом прийняття обґрунтованого рішення за існуючими алгоритмами та стандартними схемами.</w:t>
            </w:r>
          </w:p>
          <w:p w:rsidR="008E7542" w:rsidRPr="001720D0"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12. Проводити оцінку загального стану новонародженої дитини шляхом прийняття обґрунтованого рішення за існуючими алгоритмами та стандартними схемами, дотримуючись відповідних етичних та юридичних норм.</w:t>
            </w:r>
          </w:p>
          <w:p w:rsidR="008E7542" w:rsidRPr="001720D0"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13. Проводити оцінку та моніторинг розвитку дитини, надавати рекомендації з вигодовування та особливостей харчування залежно від віку, організовувати проведення профілактичних щеплень за календарем.</w:t>
            </w:r>
          </w:p>
          <w:p w:rsidR="008E7542" w:rsidRPr="001720D0"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14. Визначати тактику та надавати екстрену медичної допомогу при невідкладних станах (за списком 3) в умовах обмеженого часу згідно з існуючими клінічними протоколами та стандартами лікування.</w:t>
            </w:r>
          </w:p>
          <w:p w:rsidR="008E7542" w:rsidRPr="001720D0"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15. Організовувати надання медичної допомоги та лікувально-евакуаційних заходів населенню та військовослужбовцям в умовах надзвичайних ситуації та бойових дій, в т.ч. у польових умовах.</w:t>
            </w:r>
          </w:p>
          <w:p w:rsidR="008E7542" w:rsidRPr="001720D0"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16. Формувати раціональні медичні маршрути пацієнтів; організовувати взаємодію з колегами в своєму та інших закладах, організаціях та установах; застосовувати інструменти просування медичних послуг на ринку, на підставі аналізу потреб населення, в умовах функціонування закладу охорони здоров’я, його підрозділу, в конкурентному середовищі.</w:t>
            </w:r>
          </w:p>
          <w:p w:rsidR="008E7542" w:rsidRPr="001720D0"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17. Виконувати медичні маніпуляції (за списком 5) в умовах лікувального закладу, вдома або на виробництві на підставі попереднього клінічного діагнозу та/або показників стану пацієнта шляхом прийняття обґрунтованого рішення, дотримуючись відповідних етичних та юридичних норм.</w:t>
            </w:r>
          </w:p>
          <w:p w:rsidR="008E7542" w:rsidRPr="001720D0"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18. Визначати стан функціонування та обмежень життєдіяльності особи та тривалість непрацездатності з оформленням відповідних документів, в умовах закладу охорони здоров’я на підставі даних про захворювання та його перебіг, особливості професійної діяльності людини, тощо. Вести медичну документацію щодо пацієнта та контингенту населення на підставі нормативних документів.</w:t>
            </w:r>
          </w:p>
          <w:p w:rsidR="008E7542" w:rsidRPr="001720D0"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19. Планувати та втілювати систему протиепідемічних та профілактичних заходів, щодо виникнення та розповсюдження захворювань серед населення.</w:t>
            </w:r>
          </w:p>
          <w:p w:rsidR="008E7542" w:rsidRPr="001720D0"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20. Аналізувати епідеміологічний стан та проводити заходи масової й індивідуальної, загальної та локальної профілактики інфекційних захворювань.</w:t>
            </w:r>
          </w:p>
          <w:p w:rsidR="008E7542" w:rsidRPr="001720D0"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21. Відшуковувати необхідну інформацію у професійній літературі та базах даних інших джерелах, аналізувати, оцінювати та застосовувати цю інформацію.</w:t>
            </w:r>
          </w:p>
          <w:p w:rsidR="008E7542" w:rsidRPr="001720D0"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 xml:space="preserve">22. Застосовувати сучасні цифрові технології, спеціалізоване </w:t>
            </w:r>
            <w:r w:rsidRPr="001720D0">
              <w:rPr>
                <w:rFonts w:ascii="Times New Roman" w:eastAsia="Times New Roman" w:hAnsi="Times New Roman" w:cs="Times New Roman"/>
                <w:sz w:val="24"/>
                <w:szCs w:val="24"/>
                <w:lang w:val="uk-UA"/>
              </w:rPr>
              <w:lastRenderedPageBreak/>
              <w:t>програмне забезпечення, статистичні методи аналізу даних для розв’язання складних задач охорони здоров’я.</w:t>
            </w:r>
          </w:p>
          <w:p w:rsidR="008E7542"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23. Оцінювати вплив навколишнього середовища на стан здоров`я людини для оцінки стану захворюваності населення.</w:t>
            </w:r>
          </w:p>
          <w:p w:rsidR="008E7542" w:rsidRPr="001720D0"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24. Організовувати необхідний рівень індивідуальної безпеки (власної та осіб, про яких піклується) у разі виникнення типових небезпечних ситуацій в індивідуальному полі діяльності.</w:t>
            </w:r>
          </w:p>
          <w:p w:rsidR="008E7542" w:rsidRPr="001720D0"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25. Зрозуміло і однозначно доносити власні знання, висновки та аргументацію з проблем охорони здоров’я та дотичних питань до фахівців і нефахівців.</w:t>
            </w:r>
          </w:p>
          <w:p w:rsidR="008E7542" w:rsidRPr="001720D0"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26. Управляти робочими процесами у сфері охорони здоров’я, які є складними, непередбачуваними та потребують нових стратегічних підходів, організовувати роботу та професійний розвиток персоналу з урахуванням набутих навиків ефективної роботи в команді, позицій лідерства, належної якості, доступності і справедливості, забезпечення надання інтегрованої медичної допомоги.</w:t>
            </w:r>
          </w:p>
          <w:p w:rsidR="008E7542" w:rsidRPr="001720D0"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27. Вільно спілкуватися державною та англійською мовою, як усно так і письмово для обговорення професійної діяльності, досліджень та проектів.</w:t>
            </w:r>
          </w:p>
          <w:p w:rsidR="008E7542" w:rsidRPr="001720D0"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28. Приймати ефективні рішення з проблем охорони здоров’я, оцінювати потрібні ресурси, враховувати соціальні, економічні та етичні наслідки.</w:t>
            </w:r>
          </w:p>
          <w:p w:rsidR="008E7542" w:rsidRPr="005B5789"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sidRPr="001720D0">
              <w:rPr>
                <w:rFonts w:ascii="Times New Roman" w:eastAsia="Times New Roman" w:hAnsi="Times New Roman" w:cs="Times New Roman"/>
                <w:sz w:val="24"/>
                <w:szCs w:val="24"/>
                <w:lang w:val="uk-UA"/>
              </w:rPr>
              <w:t>29. Планувати, організовувати та проводити заходи зі специфічної профілактики інфекційних захворювань, в тому числі згідно з Національним календарем профілактичних щеплень, як обов‘язкових так і рекомендованих. Управляти залишками вакцин, організовувати додаткові вакцинальні кампанії, у т.ч. заходи з імунопрофілактики.</w:t>
            </w:r>
          </w:p>
        </w:tc>
      </w:tr>
      <w:tr w:rsidR="008E7542" w:rsidRPr="00B86020" w:rsidTr="00D317EF">
        <w:tblPrEx>
          <w:tblLook w:val="0000"/>
        </w:tblPrEx>
        <w:trPr>
          <w:trHeight w:hRule="exact" w:val="283"/>
        </w:trPr>
        <w:tc>
          <w:tcPr>
            <w:tcW w:w="9446" w:type="dxa"/>
            <w:gridSpan w:val="2"/>
            <w:tcBorders>
              <w:top w:val="single" w:sz="6" w:space="0" w:color="auto"/>
              <w:left w:val="single" w:sz="6" w:space="0" w:color="auto"/>
              <w:bottom w:val="single" w:sz="6" w:space="0" w:color="auto"/>
              <w:right w:val="single" w:sz="6" w:space="0" w:color="auto"/>
            </w:tcBorders>
            <w:shd w:val="clear" w:color="auto" w:fill="FFFFFF"/>
          </w:tcPr>
          <w:p w:rsidR="008E7542" w:rsidRPr="00B86020" w:rsidRDefault="008E7542" w:rsidP="008E7542">
            <w:pPr>
              <w:spacing w:after="0" w:line="240" w:lineRule="auto"/>
              <w:rPr>
                <w:rFonts w:ascii="Times New Roman" w:hAnsi="Times New Roman" w:cs="Times New Roman"/>
                <w:b/>
                <w:sz w:val="24"/>
                <w:szCs w:val="24"/>
              </w:rPr>
            </w:pPr>
            <w:r w:rsidRPr="00B86020">
              <w:rPr>
                <w:rFonts w:ascii="Times New Roman" w:hAnsi="Times New Roman" w:cs="Times New Roman"/>
                <w:b/>
                <w:sz w:val="24"/>
                <w:szCs w:val="24"/>
              </w:rPr>
              <w:lastRenderedPageBreak/>
              <w:t>8 – Ресурсне забезпечення реалізації програми</w:t>
            </w:r>
          </w:p>
        </w:tc>
      </w:tr>
      <w:tr w:rsidR="008E7542" w:rsidRPr="005B5789" w:rsidTr="00D317EF">
        <w:tc>
          <w:tcPr>
            <w:tcW w:w="2755" w:type="dxa"/>
            <w:tcBorders>
              <w:top w:val="single" w:sz="6" w:space="0" w:color="auto"/>
              <w:left w:val="single" w:sz="6" w:space="0" w:color="auto"/>
              <w:bottom w:val="single" w:sz="6" w:space="0" w:color="auto"/>
              <w:right w:val="single" w:sz="6" w:space="0" w:color="auto"/>
            </w:tcBorders>
            <w:shd w:val="clear" w:color="auto" w:fill="FFFFFF"/>
          </w:tcPr>
          <w:p w:rsidR="008E7542" w:rsidRPr="00D5040C" w:rsidRDefault="008E7542" w:rsidP="008E754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Кадрове забезпечення</w:t>
            </w:r>
          </w:p>
        </w:tc>
        <w:tc>
          <w:tcPr>
            <w:tcW w:w="6691" w:type="dxa"/>
            <w:tcBorders>
              <w:top w:val="single" w:sz="6" w:space="0" w:color="auto"/>
              <w:left w:val="single" w:sz="6" w:space="0" w:color="auto"/>
              <w:bottom w:val="single" w:sz="6" w:space="0" w:color="auto"/>
              <w:right w:val="single" w:sz="6" w:space="0" w:color="auto"/>
            </w:tcBorders>
            <w:shd w:val="clear" w:color="auto" w:fill="FFFFFF"/>
          </w:tcPr>
          <w:p w:rsidR="008E7542" w:rsidRPr="005B5789"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Кадрове забезпечення освітньої програми відповідає ліцензійним вимогам діяльності за регульованими освітніми програмами. Викладачі клінічних дисциплін активно проводять лікувально-діагностичну роботу та мають практичний досвід. До викладання залучено чимало практикуючих медичних експертів та професіоналів на умовах сумісництва. Гнучка вибіркова частина навчального плану дозволяє проведення дисциплін за вибором іноземними викладачами.</w:t>
            </w:r>
          </w:p>
        </w:tc>
      </w:tr>
      <w:tr w:rsidR="008E7542" w:rsidRPr="005B5789" w:rsidTr="00D5040C">
        <w:tc>
          <w:tcPr>
            <w:tcW w:w="2755" w:type="dxa"/>
            <w:tcBorders>
              <w:top w:val="single" w:sz="6" w:space="0" w:color="auto"/>
              <w:left w:val="single" w:sz="6" w:space="0" w:color="auto"/>
              <w:bottom w:val="single" w:sz="6" w:space="0" w:color="auto"/>
              <w:right w:val="single" w:sz="6" w:space="0" w:color="auto"/>
            </w:tcBorders>
            <w:shd w:val="clear" w:color="auto" w:fill="FFFFFF"/>
          </w:tcPr>
          <w:p w:rsidR="008E7542" w:rsidRPr="00D5040C" w:rsidRDefault="008E7542" w:rsidP="008E754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Матеріально-технічне забезпечення</w:t>
            </w:r>
          </w:p>
        </w:tc>
        <w:tc>
          <w:tcPr>
            <w:tcW w:w="6691" w:type="dxa"/>
            <w:tcBorders>
              <w:top w:val="single" w:sz="6" w:space="0" w:color="auto"/>
              <w:left w:val="single" w:sz="6" w:space="0" w:color="auto"/>
              <w:bottom w:val="single" w:sz="6" w:space="0" w:color="auto"/>
              <w:right w:val="single" w:sz="6" w:space="0" w:color="auto"/>
            </w:tcBorders>
            <w:shd w:val="clear" w:color="auto" w:fill="FFFFFF"/>
          </w:tcPr>
          <w:p w:rsidR="008E7542" w:rsidRPr="005B5789"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Освітня програма забезпечена необхідними медичними високотехнологічними симуляторами, фантомами та муляжами, діагностичними засобами та приладами. На підставі укладених договорів при навчанні використовується сучасне медичне обладнання та апарати комунальних та приватних закладів охорони здоров’я м. Ужгорода.</w:t>
            </w:r>
          </w:p>
        </w:tc>
      </w:tr>
      <w:tr w:rsidR="008E7542" w:rsidRPr="005B5789" w:rsidTr="00D317EF">
        <w:tc>
          <w:tcPr>
            <w:tcW w:w="2755" w:type="dxa"/>
            <w:tcBorders>
              <w:top w:val="single" w:sz="6" w:space="0" w:color="auto"/>
              <w:left w:val="single" w:sz="6" w:space="0" w:color="auto"/>
              <w:bottom w:val="single" w:sz="6" w:space="0" w:color="auto"/>
              <w:right w:val="single" w:sz="6" w:space="0" w:color="auto"/>
            </w:tcBorders>
            <w:shd w:val="clear" w:color="auto" w:fill="FFFFFF"/>
          </w:tcPr>
          <w:p w:rsidR="008E7542" w:rsidRPr="00D5040C" w:rsidRDefault="008E7542" w:rsidP="008E754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Інформаційне та навчально-методичне забезпечення</w:t>
            </w:r>
          </w:p>
        </w:tc>
        <w:tc>
          <w:tcPr>
            <w:tcW w:w="6691" w:type="dxa"/>
            <w:tcBorders>
              <w:top w:val="single" w:sz="6" w:space="0" w:color="auto"/>
              <w:left w:val="single" w:sz="6" w:space="0" w:color="auto"/>
              <w:bottom w:val="single" w:sz="6" w:space="0" w:color="auto"/>
              <w:right w:val="single" w:sz="6" w:space="0" w:color="auto"/>
            </w:tcBorders>
            <w:shd w:val="clear" w:color="auto" w:fill="FFFFFF"/>
          </w:tcPr>
          <w:p w:rsidR="008E7542" w:rsidRPr="00D317EF"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Робочі програми навчальних дисциплін, дидактичні матеріали, практичні кейси та ситуаційні завдання, тести з дисциплін даної освітньої програми доступні студентам через систему електронного навчання університету </w:t>
            </w:r>
            <w:r>
              <w:rPr>
                <w:rFonts w:ascii="Times New Roman" w:eastAsia="Times New Roman" w:hAnsi="Times New Roman" w:cs="Times New Roman"/>
                <w:sz w:val="24"/>
                <w:szCs w:val="24"/>
                <w:lang w:val="en-US"/>
              </w:rPr>
              <w:t>e</w:t>
            </w:r>
            <w:r w:rsidRPr="00882F84">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en-US"/>
              </w:rPr>
              <w:t>learn</w:t>
            </w:r>
            <w:r>
              <w:rPr>
                <w:rFonts w:ascii="Times New Roman" w:eastAsia="Times New Roman" w:hAnsi="Times New Roman" w:cs="Times New Roman"/>
                <w:sz w:val="24"/>
                <w:szCs w:val="24"/>
                <w:lang w:val="uk-UA"/>
              </w:rPr>
              <w:t xml:space="preserve"> (</w:t>
            </w:r>
            <w:hyperlink r:id="rId17" w:history="1">
              <w:r w:rsidRPr="00496535">
                <w:rPr>
                  <w:rStyle w:val="a8"/>
                  <w:rFonts w:ascii="Times New Roman" w:eastAsia="Times New Roman" w:hAnsi="Times New Roman" w:cs="Times New Roman"/>
                  <w:sz w:val="24"/>
                  <w:szCs w:val="24"/>
                  <w:lang w:val="en-US"/>
                </w:rPr>
                <w:t>https</w:t>
              </w:r>
              <w:r w:rsidRPr="000F00CB">
                <w:rPr>
                  <w:rStyle w:val="a8"/>
                  <w:rFonts w:ascii="Times New Roman" w:eastAsia="Times New Roman" w:hAnsi="Times New Roman" w:cs="Times New Roman"/>
                  <w:sz w:val="24"/>
                  <w:szCs w:val="24"/>
                  <w:lang w:val="uk-UA"/>
                </w:rPr>
                <w:t>://</w:t>
              </w:r>
              <w:r w:rsidRPr="00496535">
                <w:rPr>
                  <w:rStyle w:val="a8"/>
                  <w:rFonts w:ascii="Times New Roman" w:eastAsia="Times New Roman" w:hAnsi="Times New Roman" w:cs="Times New Roman"/>
                  <w:sz w:val="24"/>
                  <w:szCs w:val="24"/>
                  <w:lang w:val="en-US"/>
                </w:rPr>
                <w:t>e</w:t>
              </w:r>
              <w:r w:rsidRPr="000F00CB">
                <w:rPr>
                  <w:rStyle w:val="a8"/>
                  <w:rFonts w:ascii="Times New Roman" w:eastAsia="Times New Roman" w:hAnsi="Times New Roman" w:cs="Times New Roman"/>
                  <w:sz w:val="24"/>
                  <w:szCs w:val="24"/>
                  <w:lang w:val="uk-UA"/>
                </w:rPr>
                <w:t>-</w:t>
              </w:r>
              <w:r w:rsidRPr="00496535">
                <w:rPr>
                  <w:rStyle w:val="a8"/>
                  <w:rFonts w:ascii="Times New Roman" w:eastAsia="Times New Roman" w:hAnsi="Times New Roman" w:cs="Times New Roman"/>
                  <w:sz w:val="24"/>
                  <w:szCs w:val="24"/>
                  <w:lang w:val="en-US"/>
                </w:rPr>
                <w:t>learn</w:t>
              </w:r>
              <w:r w:rsidRPr="000F00CB">
                <w:rPr>
                  <w:rStyle w:val="a8"/>
                  <w:rFonts w:ascii="Times New Roman" w:eastAsia="Times New Roman" w:hAnsi="Times New Roman" w:cs="Times New Roman"/>
                  <w:sz w:val="24"/>
                  <w:szCs w:val="24"/>
                  <w:lang w:val="uk-UA"/>
                </w:rPr>
                <w:t>.</w:t>
              </w:r>
              <w:r w:rsidRPr="00496535">
                <w:rPr>
                  <w:rStyle w:val="a8"/>
                  <w:rFonts w:ascii="Times New Roman" w:eastAsia="Times New Roman" w:hAnsi="Times New Roman" w:cs="Times New Roman"/>
                  <w:sz w:val="24"/>
                  <w:szCs w:val="24"/>
                  <w:lang w:val="en-US"/>
                </w:rPr>
                <w:t>uzhnu</w:t>
              </w:r>
              <w:r w:rsidRPr="000F00CB">
                <w:rPr>
                  <w:rStyle w:val="a8"/>
                  <w:rFonts w:ascii="Times New Roman" w:eastAsia="Times New Roman" w:hAnsi="Times New Roman" w:cs="Times New Roman"/>
                  <w:sz w:val="24"/>
                  <w:szCs w:val="24"/>
                  <w:lang w:val="uk-UA"/>
                </w:rPr>
                <w:t>.</w:t>
              </w:r>
              <w:r w:rsidRPr="00496535">
                <w:rPr>
                  <w:rStyle w:val="a8"/>
                  <w:rFonts w:ascii="Times New Roman" w:eastAsia="Times New Roman" w:hAnsi="Times New Roman" w:cs="Times New Roman"/>
                  <w:sz w:val="24"/>
                  <w:szCs w:val="24"/>
                  <w:lang w:val="en-US"/>
                </w:rPr>
                <w:t>edu</w:t>
              </w:r>
              <w:r w:rsidRPr="000F00CB">
                <w:rPr>
                  <w:rStyle w:val="a8"/>
                  <w:rFonts w:ascii="Times New Roman" w:eastAsia="Times New Roman" w:hAnsi="Times New Roman" w:cs="Times New Roman"/>
                  <w:sz w:val="24"/>
                  <w:szCs w:val="24"/>
                  <w:lang w:val="uk-UA"/>
                </w:rPr>
                <w:t>.</w:t>
              </w:r>
              <w:r w:rsidRPr="00496535">
                <w:rPr>
                  <w:rStyle w:val="a8"/>
                  <w:rFonts w:ascii="Times New Roman" w:eastAsia="Times New Roman" w:hAnsi="Times New Roman" w:cs="Times New Roman"/>
                  <w:sz w:val="24"/>
                  <w:szCs w:val="24"/>
                  <w:lang w:val="en-US"/>
                </w:rPr>
                <w:t>ua</w:t>
              </w:r>
            </w:hyperlink>
            <w:r>
              <w:rPr>
                <w:rFonts w:ascii="Times New Roman" w:eastAsia="Times New Roman" w:hAnsi="Times New Roman" w:cs="Times New Roman"/>
                <w:sz w:val="24"/>
                <w:szCs w:val="24"/>
                <w:lang w:val="uk-UA"/>
              </w:rPr>
              <w:t xml:space="preserve">). Університет забезпечений доступом до міжнародних наукометричних баз даних </w:t>
            </w:r>
            <w:r>
              <w:rPr>
                <w:rFonts w:ascii="Times New Roman" w:eastAsia="Times New Roman" w:hAnsi="Times New Roman" w:cs="Times New Roman"/>
                <w:sz w:val="24"/>
                <w:szCs w:val="24"/>
                <w:lang w:val="en-US"/>
              </w:rPr>
              <w:t>Web</w:t>
            </w:r>
            <w:r w:rsidRPr="00882F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of</w:t>
            </w:r>
            <w:r w:rsidRPr="00882F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Science</w:t>
            </w:r>
            <w:r w:rsidRPr="00882F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 xml:space="preserve">та </w:t>
            </w:r>
            <w:r>
              <w:rPr>
                <w:rFonts w:ascii="Times New Roman" w:eastAsia="Times New Roman" w:hAnsi="Times New Roman" w:cs="Times New Roman"/>
                <w:sz w:val="24"/>
                <w:szCs w:val="24"/>
                <w:lang w:val="en-US"/>
              </w:rPr>
              <w:t>Scopus</w:t>
            </w:r>
            <w:r>
              <w:rPr>
                <w:rFonts w:ascii="Times New Roman" w:eastAsia="Times New Roman" w:hAnsi="Times New Roman" w:cs="Times New Roman"/>
                <w:sz w:val="24"/>
                <w:szCs w:val="24"/>
                <w:lang w:val="uk-UA"/>
              </w:rPr>
              <w:t>.</w:t>
            </w:r>
          </w:p>
        </w:tc>
      </w:tr>
      <w:tr w:rsidR="008E7542" w:rsidRPr="00B86020" w:rsidTr="00D317EF">
        <w:tblPrEx>
          <w:tblLook w:val="0000"/>
        </w:tblPrEx>
        <w:trPr>
          <w:trHeight w:hRule="exact" w:val="283"/>
        </w:trPr>
        <w:tc>
          <w:tcPr>
            <w:tcW w:w="9446" w:type="dxa"/>
            <w:gridSpan w:val="2"/>
            <w:tcBorders>
              <w:top w:val="single" w:sz="6" w:space="0" w:color="auto"/>
              <w:left w:val="single" w:sz="6" w:space="0" w:color="auto"/>
              <w:bottom w:val="single" w:sz="6" w:space="0" w:color="auto"/>
              <w:right w:val="single" w:sz="6" w:space="0" w:color="auto"/>
            </w:tcBorders>
            <w:shd w:val="clear" w:color="auto" w:fill="FFFFFF"/>
          </w:tcPr>
          <w:p w:rsidR="008E7542" w:rsidRPr="00B86020" w:rsidRDefault="008E7542" w:rsidP="008E7542">
            <w:pPr>
              <w:spacing w:after="0" w:line="240" w:lineRule="auto"/>
              <w:rPr>
                <w:rFonts w:ascii="Times New Roman" w:hAnsi="Times New Roman" w:cs="Times New Roman"/>
                <w:b/>
                <w:sz w:val="24"/>
                <w:szCs w:val="24"/>
                <w:lang w:val="uk-UA"/>
              </w:rPr>
            </w:pPr>
            <w:r w:rsidRPr="00B86020">
              <w:rPr>
                <w:rFonts w:ascii="Times New Roman" w:hAnsi="Times New Roman" w:cs="Times New Roman"/>
                <w:b/>
                <w:sz w:val="24"/>
                <w:szCs w:val="24"/>
                <w:lang w:val="uk-UA"/>
              </w:rPr>
              <w:t>9</w:t>
            </w:r>
            <w:r w:rsidRPr="00B86020">
              <w:rPr>
                <w:rFonts w:ascii="Times New Roman" w:hAnsi="Times New Roman" w:cs="Times New Roman"/>
                <w:b/>
                <w:sz w:val="24"/>
                <w:szCs w:val="24"/>
              </w:rPr>
              <w:t xml:space="preserve"> –</w:t>
            </w:r>
            <w:r w:rsidRPr="00B86020">
              <w:rPr>
                <w:rFonts w:ascii="Times New Roman" w:hAnsi="Times New Roman" w:cs="Times New Roman"/>
                <w:b/>
                <w:sz w:val="24"/>
                <w:szCs w:val="24"/>
                <w:lang w:val="uk-UA"/>
              </w:rPr>
              <w:t xml:space="preserve"> Академічна мобільність</w:t>
            </w:r>
          </w:p>
        </w:tc>
      </w:tr>
      <w:tr w:rsidR="008E7542" w:rsidRPr="007C068F" w:rsidTr="00D317EF">
        <w:tc>
          <w:tcPr>
            <w:tcW w:w="2755" w:type="dxa"/>
            <w:tcBorders>
              <w:top w:val="single" w:sz="6" w:space="0" w:color="auto"/>
              <w:left w:val="single" w:sz="6" w:space="0" w:color="auto"/>
              <w:bottom w:val="single" w:sz="6" w:space="0" w:color="auto"/>
              <w:right w:val="single" w:sz="6" w:space="0" w:color="auto"/>
            </w:tcBorders>
            <w:shd w:val="clear" w:color="auto" w:fill="FFFFFF"/>
          </w:tcPr>
          <w:p w:rsidR="008E7542" w:rsidRPr="00D5040C" w:rsidRDefault="008E7542" w:rsidP="008E754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Національна кредитна мобільність</w:t>
            </w:r>
          </w:p>
        </w:tc>
        <w:tc>
          <w:tcPr>
            <w:tcW w:w="6691" w:type="dxa"/>
            <w:tcBorders>
              <w:top w:val="single" w:sz="6" w:space="0" w:color="auto"/>
              <w:left w:val="single" w:sz="6" w:space="0" w:color="auto"/>
              <w:bottom w:val="single" w:sz="6" w:space="0" w:color="auto"/>
              <w:right w:val="single" w:sz="6" w:space="0" w:color="auto"/>
            </w:tcBorders>
            <w:shd w:val="clear" w:color="auto" w:fill="FFFFFF"/>
          </w:tcPr>
          <w:p w:rsidR="008E7542" w:rsidRPr="005B5789"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Студенти мають можливість вільно здобувати частину кредитів у інших закладах медичної освіти як в рамках програм академічної мобільності, так і під час навчання за освітніми програмами спеціальності 222 Медицина інших закладів вищої освіти. </w:t>
            </w:r>
            <w:r w:rsidRPr="00854CF6">
              <w:rPr>
                <w:rFonts w:ascii="Times New Roman" w:eastAsia="Times New Roman" w:hAnsi="Times New Roman" w:cs="Times New Roman"/>
                <w:sz w:val="24"/>
                <w:szCs w:val="24"/>
              </w:rPr>
              <w:t>Перезарахування</w:t>
            </w:r>
            <w:r>
              <w:rPr>
                <w:rFonts w:ascii="Times New Roman" w:eastAsia="Times New Roman" w:hAnsi="Times New Roman" w:cs="Times New Roman"/>
                <w:sz w:val="24"/>
                <w:szCs w:val="24"/>
                <w:lang w:val="uk-UA"/>
              </w:rPr>
              <w:t xml:space="preserve"> отриманих</w:t>
            </w:r>
            <w:r w:rsidRPr="00854CF6">
              <w:rPr>
                <w:rFonts w:ascii="Times New Roman" w:eastAsia="Times New Roman" w:hAnsi="Times New Roman" w:cs="Times New Roman"/>
                <w:sz w:val="24"/>
                <w:szCs w:val="24"/>
              </w:rPr>
              <w:t xml:space="preserve"> кредитів відбувається на основі </w:t>
            </w:r>
            <w:r>
              <w:rPr>
                <w:rFonts w:ascii="Times New Roman" w:eastAsia="Times New Roman" w:hAnsi="Times New Roman" w:cs="Times New Roman"/>
                <w:sz w:val="24"/>
                <w:szCs w:val="24"/>
                <w:lang w:val="uk-UA"/>
              </w:rPr>
              <w:t xml:space="preserve">Положення про порядок перезарахування результатів навчання та визначення академічної різниці в Державному вищому навчальному закладі «Ужгородський національний університет» </w:t>
            </w:r>
            <w:hyperlink r:id="rId18" w:history="1">
              <w:r w:rsidRPr="00332187">
                <w:rPr>
                  <w:rStyle w:val="a8"/>
                  <w:rFonts w:ascii="Times New Roman" w:eastAsia="Times New Roman" w:hAnsi="Times New Roman" w:cs="Times New Roman"/>
                  <w:sz w:val="24"/>
                  <w:szCs w:val="24"/>
                  <w:lang w:val="uk-UA"/>
                </w:rPr>
                <w:t>https://www.uzhnu.edu.ua/uk/infocentre/get/28875</w:t>
              </w:r>
            </w:hyperlink>
            <w:r>
              <w:rPr>
                <w:rFonts w:ascii="Times New Roman" w:eastAsia="Times New Roman" w:hAnsi="Times New Roman" w:cs="Times New Roman"/>
                <w:sz w:val="24"/>
                <w:szCs w:val="24"/>
                <w:lang w:val="uk-UA"/>
              </w:rPr>
              <w:t xml:space="preserve"> або </w:t>
            </w:r>
            <w:r w:rsidRPr="00854CF6">
              <w:rPr>
                <w:rFonts w:ascii="Times New Roman" w:eastAsia="Times New Roman" w:hAnsi="Times New Roman" w:cs="Times New Roman"/>
                <w:sz w:val="24"/>
                <w:szCs w:val="24"/>
              </w:rPr>
              <w:t xml:space="preserve">Положення про визнання (перезарахування) кредитів ЄКТС для учасників програм академічної мобільності у Державному вищому навчальному закладі «Ужгородський національний університет» </w:t>
            </w:r>
            <w:hyperlink r:id="rId19" w:history="1">
              <w:r w:rsidRPr="00854CF6">
                <w:rPr>
                  <w:rFonts w:ascii="Times New Roman" w:eastAsia="Times New Roman" w:hAnsi="Times New Roman" w:cs="Times New Roman"/>
                  <w:sz w:val="24"/>
                  <w:szCs w:val="24"/>
                  <w:u w:val="single"/>
                </w:rPr>
                <w:t>https://www.uzhnu.edu.ua/uk/infocentre/get/20131</w:t>
              </w:r>
            </w:hyperlink>
            <w:r>
              <w:rPr>
                <w:rFonts w:ascii="Times New Roman" w:eastAsia="Times New Roman" w:hAnsi="Times New Roman" w:cs="Times New Roman"/>
                <w:sz w:val="24"/>
                <w:szCs w:val="24"/>
                <w:lang w:val="uk-UA"/>
              </w:rPr>
              <w:t>.</w:t>
            </w:r>
          </w:p>
        </w:tc>
      </w:tr>
      <w:tr w:rsidR="008E7542" w:rsidRPr="005B5789" w:rsidTr="009D61D0">
        <w:tc>
          <w:tcPr>
            <w:tcW w:w="2755" w:type="dxa"/>
            <w:tcBorders>
              <w:top w:val="single" w:sz="6" w:space="0" w:color="auto"/>
              <w:left w:val="single" w:sz="6" w:space="0" w:color="auto"/>
              <w:bottom w:val="single" w:sz="6" w:space="0" w:color="auto"/>
              <w:right w:val="single" w:sz="6" w:space="0" w:color="auto"/>
            </w:tcBorders>
            <w:shd w:val="clear" w:color="auto" w:fill="FFFFFF"/>
          </w:tcPr>
          <w:p w:rsidR="008E7542" w:rsidRPr="00D5040C" w:rsidRDefault="008E7542" w:rsidP="008E754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Міжнародна кредитна мобільність</w:t>
            </w:r>
          </w:p>
        </w:tc>
        <w:tc>
          <w:tcPr>
            <w:tcW w:w="6691"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8E7542">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Студенти мають можливість брати участь конкурсних програмах міжнародної кредитної мобільності </w:t>
            </w:r>
            <w:r>
              <w:rPr>
                <w:rFonts w:ascii="Times New Roman" w:eastAsia="Times New Roman" w:hAnsi="Times New Roman" w:cs="Times New Roman"/>
                <w:sz w:val="24"/>
                <w:szCs w:val="24"/>
                <w:lang w:val="en-US"/>
              </w:rPr>
              <w:t>ERASMUS</w:t>
            </w:r>
            <w:r w:rsidRPr="000F00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 xml:space="preserve">та інших.  </w:t>
            </w:r>
            <w:r w:rsidRPr="00854CF6">
              <w:rPr>
                <w:rFonts w:ascii="Times New Roman" w:eastAsia="Times New Roman" w:hAnsi="Times New Roman" w:cs="Times New Roman"/>
                <w:sz w:val="24"/>
                <w:szCs w:val="24"/>
              </w:rPr>
              <w:t>Перезарахування</w:t>
            </w:r>
            <w:r>
              <w:rPr>
                <w:rFonts w:ascii="Times New Roman" w:eastAsia="Times New Roman" w:hAnsi="Times New Roman" w:cs="Times New Roman"/>
                <w:sz w:val="24"/>
                <w:szCs w:val="24"/>
                <w:lang w:val="uk-UA"/>
              </w:rPr>
              <w:t xml:space="preserve"> отриманих</w:t>
            </w:r>
            <w:r w:rsidRPr="00854CF6">
              <w:rPr>
                <w:rFonts w:ascii="Times New Roman" w:eastAsia="Times New Roman" w:hAnsi="Times New Roman" w:cs="Times New Roman"/>
                <w:sz w:val="24"/>
                <w:szCs w:val="24"/>
              </w:rPr>
              <w:t xml:space="preserve"> кредитів відбувається на основі Положення про визнання (перезарахування) кредитів ЄКТС для учасників програм академічної мобільності у Державному вищому навчальному закладі «Ужгородський національний університет» </w:t>
            </w:r>
            <w:hyperlink r:id="rId20" w:history="1">
              <w:r w:rsidRPr="00854CF6">
                <w:rPr>
                  <w:rFonts w:ascii="Times New Roman" w:eastAsia="Times New Roman" w:hAnsi="Times New Roman" w:cs="Times New Roman"/>
                  <w:sz w:val="24"/>
                  <w:szCs w:val="24"/>
                  <w:u w:val="single"/>
                </w:rPr>
                <w:t>https://www.uzhnu.edu.ua/uk/infocentre/get/20131</w:t>
              </w:r>
            </w:hyperlink>
            <w:r>
              <w:rPr>
                <w:rFonts w:ascii="Times New Roman" w:eastAsia="Times New Roman" w:hAnsi="Times New Roman" w:cs="Times New Roman"/>
                <w:sz w:val="24"/>
                <w:szCs w:val="24"/>
              </w:rPr>
              <w:t xml:space="preserve">. </w:t>
            </w:r>
            <w:r w:rsidRPr="000D0DE0">
              <w:rPr>
                <w:rFonts w:ascii="Times New Roman" w:eastAsia="Times New Roman" w:hAnsi="Times New Roman" w:cs="Times New Roman"/>
                <w:sz w:val="24"/>
                <w:szCs w:val="24"/>
              </w:rPr>
              <w:t xml:space="preserve">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«Ужгородський національний університет» результатів </w:t>
            </w:r>
            <w:r w:rsidRPr="005B03D6">
              <w:rPr>
                <w:rFonts w:ascii="Times New Roman" w:eastAsia="Times New Roman" w:hAnsi="Times New Roman" w:cs="Times New Roman"/>
                <w:sz w:val="24"/>
                <w:szCs w:val="24"/>
              </w:rPr>
              <w:t>навчання, здобутих у неформальній освіті</w:t>
            </w:r>
          </w:p>
          <w:p w:rsidR="008E7542" w:rsidRPr="00C361B8" w:rsidRDefault="00B65BB3" w:rsidP="008E7542">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hyperlink r:id="rId21" w:history="1">
              <w:r w:rsidR="008E7542" w:rsidRPr="005B03D6">
                <w:rPr>
                  <w:rStyle w:val="a8"/>
                  <w:rFonts w:ascii="Times New Roman" w:eastAsia="Times New Roman" w:hAnsi="Times New Roman" w:cs="Times New Roman"/>
                  <w:color w:val="auto"/>
                  <w:sz w:val="24"/>
                  <w:szCs w:val="24"/>
                </w:rPr>
                <w:t>https://www.uzhnu.edu.ua/uk/infocentre/get/22966</w:t>
              </w:r>
            </w:hyperlink>
            <w:r w:rsidR="008E7542" w:rsidRPr="005B03D6">
              <w:rPr>
                <w:rFonts w:ascii="Times New Roman" w:eastAsia="Times New Roman" w:hAnsi="Times New Roman" w:cs="Times New Roman"/>
                <w:sz w:val="24"/>
                <w:szCs w:val="24"/>
              </w:rPr>
              <w:t>.</w:t>
            </w:r>
          </w:p>
        </w:tc>
      </w:tr>
      <w:tr w:rsidR="008E7542" w:rsidRPr="00146786" w:rsidTr="00D317EF">
        <w:tc>
          <w:tcPr>
            <w:tcW w:w="2755" w:type="dxa"/>
            <w:tcBorders>
              <w:top w:val="single" w:sz="6" w:space="0" w:color="auto"/>
              <w:left w:val="single" w:sz="6" w:space="0" w:color="auto"/>
              <w:bottom w:val="single" w:sz="6" w:space="0" w:color="auto"/>
              <w:right w:val="single" w:sz="6" w:space="0" w:color="auto"/>
            </w:tcBorders>
            <w:shd w:val="clear" w:color="auto" w:fill="FFFFFF"/>
          </w:tcPr>
          <w:p w:rsidR="008E7542" w:rsidRPr="00D5040C" w:rsidRDefault="008E7542" w:rsidP="008E754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Навчання іноземних здобувачів вищої освіти</w:t>
            </w:r>
          </w:p>
        </w:tc>
        <w:tc>
          <w:tcPr>
            <w:tcW w:w="6691"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8E7542">
            <w:pPr>
              <w:widowControl w:val="0"/>
              <w:autoSpaceDE w:val="0"/>
              <w:autoSpaceDN w:val="0"/>
              <w:adjustRightInd w:val="0"/>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Освітня програма передбачає навчання іноземних студентів українською або англійською мовами відповідно до законодавства.</w:t>
            </w:r>
          </w:p>
        </w:tc>
      </w:tr>
    </w:tbl>
    <w:p w:rsidR="00362555" w:rsidRPr="0066688A" w:rsidRDefault="00362555" w:rsidP="005B5789">
      <w:pPr>
        <w:spacing w:after="0" w:line="240" w:lineRule="auto"/>
        <w:rPr>
          <w:rFonts w:ascii="Times New Roman" w:hAnsi="Times New Roman" w:cs="Times New Roman"/>
          <w:sz w:val="24"/>
          <w:szCs w:val="24"/>
          <w:lang w:val="uk-UA"/>
        </w:rPr>
      </w:pPr>
    </w:p>
    <w:p w:rsidR="00B8643F" w:rsidRPr="00882F84" w:rsidRDefault="00B8643F">
      <w:pPr>
        <w:rPr>
          <w:rFonts w:ascii="Times New Roman" w:eastAsiaTheme="minorHAnsi" w:hAnsi="Times New Roman" w:cs="Times New Roman"/>
          <w:b/>
          <w:sz w:val="28"/>
          <w:szCs w:val="28"/>
          <w:lang w:val="uk-UA" w:eastAsia="en-US"/>
        </w:rPr>
      </w:pPr>
      <w:r w:rsidRPr="00882F84">
        <w:rPr>
          <w:rFonts w:ascii="Times New Roman" w:eastAsiaTheme="minorHAnsi" w:hAnsi="Times New Roman" w:cs="Times New Roman"/>
          <w:b/>
          <w:sz w:val="28"/>
          <w:szCs w:val="28"/>
          <w:lang w:val="uk-UA" w:eastAsia="en-US"/>
        </w:rPr>
        <w:br w:type="page"/>
      </w:r>
    </w:p>
    <w:p w:rsidR="00C361B8" w:rsidRPr="00C361B8" w:rsidRDefault="00C361B8" w:rsidP="00C361B8">
      <w:pPr>
        <w:autoSpaceDE w:val="0"/>
        <w:autoSpaceDN w:val="0"/>
        <w:adjustRightInd w:val="0"/>
        <w:spacing w:after="0" w:line="240" w:lineRule="auto"/>
        <w:jc w:val="center"/>
        <w:rPr>
          <w:rFonts w:ascii="Times New Roman" w:eastAsiaTheme="minorHAnsi" w:hAnsi="Times New Roman" w:cs="Times New Roman"/>
          <w:b/>
          <w:sz w:val="28"/>
          <w:szCs w:val="28"/>
          <w:lang w:eastAsia="en-US"/>
        </w:rPr>
      </w:pPr>
      <w:r w:rsidRPr="00C361B8">
        <w:rPr>
          <w:rFonts w:ascii="Times New Roman" w:eastAsiaTheme="minorHAnsi" w:hAnsi="Times New Roman" w:cs="Times New Roman"/>
          <w:b/>
          <w:sz w:val="28"/>
          <w:szCs w:val="28"/>
          <w:lang w:eastAsia="en-US"/>
        </w:rPr>
        <w:lastRenderedPageBreak/>
        <w:t>2. Перелік компонент</w:t>
      </w:r>
      <w:r w:rsidR="007C068F">
        <w:rPr>
          <w:rFonts w:ascii="Times New Roman" w:eastAsiaTheme="minorHAnsi" w:hAnsi="Times New Roman" w:cs="Times New Roman"/>
          <w:b/>
          <w:sz w:val="28"/>
          <w:szCs w:val="28"/>
          <w:lang w:val="uk-UA" w:eastAsia="en-US"/>
        </w:rPr>
        <w:t>ів</w:t>
      </w:r>
      <w:r w:rsidRPr="00C361B8">
        <w:rPr>
          <w:rFonts w:ascii="Times New Roman" w:eastAsiaTheme="minorHAnsi" w:hAnsi="Times New Roman" w:cs="Times New Roman"/>
          <w:b/>
          <w:sz w:val="28"/>
          <w:szCs w:val="28"/>
          <w:lang w:eastAsia="en-US"/>
        </w:rPr>
        <w:t xml:space="preserve"> освітньо-професійної програми та їх логічна</w:t>
      </w:r>
    </w:p>
    <w:p w:rsidR="00362555" w:rsidRDefault="00C361B8" w:rsidP="00C361B8">
      <w:pPr>
        <w:spacing w:line="240" w:lineRule="auto"/>
        <w:jc w:val="center"/>
        <w:rPr>
          <w:rFonts w:ascii="Times New Roman" w:eastAsiaTheme="minorHAnsi" w:hAnsi="Times New Roman" w:cs="Times New Roman"/>
          <w:b/>
          <w:sz w:val="28"/>
          <w:szCs w:val="28"/>
          <w:lang w:val="uk-UA" w:eastAsia="en-US"/>
        </w:rPr>
      </w:pPr>
      <w:r w:rsidRPr="00C361B8">
        <w:rPr>
          <w:rFonts w:ascii="Times New Roman" w:eastAsiaTheme="minorHAnsi" w:hAnsi="Times New Roman" w:cs="Times New Roman"/>
          <w:b/>
          <w:sz w:val="28"/>
          <w:szCs w:val="28"/>
          <w:lang w:eastAsia="en-US"/>
        </w:rPr>
        <w:t>послідовність</w:t>
      </w:r>
    </w:p>
    <w:p w:rsidR="00C361B8" w:rsidRDefault="00C361B8" w:rsidP="00C361B8">
      <w:pPr>
        <w:spacing w:line="240" w:lineRule="auto"/>
        <w:jc w:val="both"/>
        <w:rPr>
          <w:rFonts w:ascii="Times New Roman" w:eastAsiaTheme="minorHAnsi" w:hAnsi="Times New Roman" w:cs="Times New Roman"/>
          <w:sz w:val="28"/>
          <w:szCs w:val="28"/>
          <w:lang w:val="uk-UA" w:eastAsia="en-US"/>
        </w:rPr>
      </w:pPr>
      <w:r w:rsidRPr="00C361B8">
        <w:rPr>
          <w:rFonts w:ascii="Times New Roman" w:eastAsiaTheme="minorHAnsi" w:hAnsi="Times New Roman" w:cs="Times New Roman"/>
          <w:sz w:val="28"/>
          <w:szCs w:val="28"/>
          <w:lang w:val="uk-UA" w:eastAsia="en-US"/>
        </w:rPr>
        <w:t>2.1.</w:t>
      </w:r>
      <w:r>
        <w:rPr>
          <w:rFonts w:ascii="Times New Roman" w:eastAsiaTheme="minorHAnsi" w:hAnsi="Times New Roman" w:cs="Times New Roman"/>
          <w:sz w:val="28"/>
          <w:szCs w:val="28"/>
          <w:lang w:val="uk-UA" w:eastAsia="en-US"/>
        </w:rPr>
        <w:t xml:space="preserve"> Перелік компонент</w:t>
      </w:r>
      <w:r w:rsidR="004324EA">
        <w:rPr>
          <w:rFonts w:ascii="Times New Roman" w:eastAsiaTheme="minorHAnsi" w:hAnsi="Times New Roman" w:cs="Times New Roman"/>
          <w:sz w:val="28"/>
          <w:szCs w:val="28"/>
          <w:lang w:val="uk-UA" w:eastAsia="en-US"/>
        </w:rPr>
        <w:t>ів</w:t>
      </w:r>
      <w:r>
        <w:rPr>
          <w:rFonts w:ascii="Times New Roman" w:eastAsiaTheme="minorHAnsi" w:hAnsi="Times New Roman" w:cs="Times New Roman"/>
          <w:sz w:val="28"/>
          <w:szCs w:val="28"/>
          <w:lang w:val="uk-UA" w:eastAsia="en-US"/>
        </w:rPr>
        <w:t xml:space="preserve"> </w:t>
      </w:r>
      <w:r w:rsidR="008E7542" w:rsidRPr="008E7542">
        <w:rPr>
          <w:rFonts w:ascii="Times New Roman" w:eastAsiaTheme="minorHAnsi" w:hAnsi="Times New Roman" w:cs="Times New Roman"/>
          <w:sz w:val="28"/>
          <w:szCs w:val="28"/>
          <w:lang w:val="uk-UA" w:eastAsia="en-US"/>
        </w:rPr>
        <w:t xml:space="preserve">освітньо-професійної програми </w:t>
      </w:r>
    </w:p>
    <w:tbl>
      <w:tblPr>
        <w:tblW w:w="9802" w:type="dxa"/>
        <w:tblInd w:w="40" w:type="dxa"/>
        <w:tblLayout w:type="fixed"/>
        <w:tblCellMar>
          <w:left w:w="40" w:type="dxa"/>
          <w:right w:w="40" w:type="dxa"/>
        </w:tblCellMar>
        <w:tblLook w:val="0000"/>
      </w:tblPr>
      <w:tblGrid>
        <w:gridCol w:w="1210"/>
        <w:gridCol w:w="5462"/>
        <w:gridCol w:w="1277"/>
        <w:gridCol w:w="1853"/>
      </w:tblGrid>
      <w:tr w:rsidR="008E7542" w:rsidRPr="00C361B8" w:rsidTr="000F00CB">
        <w:trPr>
          <w:trHeight w:hRule="exact" w:val="859"/>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106"/>
              <w:rPr>
                <w:rFonts w:ascii="Times New Roman" w:hAnsi="Times New Roman" w:cs="Times New Roman"/>
                <w:sz w:val="20"/>
                <w:szCs w:val="20"/>
              </w:rPr>
            </w:pPr>
            <w:r w:rsidRPr="00C361B8">
              <w:rPr>
                <w:rFonts w:ascii="Times New Roman" w:eastAsia="Times New Roman" w:hAnsi="Times New Roman" w:cs="Times New Roman"/>
                <w:spacing w:val="-3"/>
                <w:sz w:val="24"/>
                <w:szCs w:val="24"/>
              </w:rPr>
              <w:t>Код н/д</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78" w:lineRule="exact"/>
              <w:ind w:left="82"/>
              <w:rPr>
                <w:rFonts w:ascii="Times New Roman" w:hAnsi="Times New Roman" w:cs="Times New Roman"/>
                <w:sz w:val="20"/>
                <w:szCs w:val="20"/>
              </w:rPr>
            </w:pPr>
            <w:r w:rsidRPr="00C361B8">
              <w:rPr>
                <w:rFonts w:ascii="Times New Roman" w:eastAsia="Times New Roman" w:hAnsi="Times New Roman" w:cs="Times New Roman"/>
                <w:sz w:val="24"/>
                <w:szCs w:val="24"/>
              </w:rPr>
              <w:t>Компоненти освітньої програми</w:t>
            </w:r>
          </w:p>
          <w:p w:rsidR="008E7542" w:rsidRPr="00C361B8" w:rsidRDefault="008E7542" w:rsidP="000F00CB">
            <w:pPr>
              <w:widowControl w:val="0"/>
              <w:shd w:val="clear" w:color="auto" w:fill="FFFFFF"/>
              <w:autoSpaceDE w:val="0"/>
              <w:autoSpaceDN w:val="0"/>
              <w:adjustRightInd w:val="0"/>
              <w:spacing w:after="0" w:line="278" w:lineRule="exact"/>
              <w:ind w:left="82"/>
              <w:rPr>
                <w:rFonts w:ascii="Times New Roman" w:hAnsi="Times New Roman" w:cs="Times New Roman"/>
                <w:sz w:val="20"/>
                <w:szCs w:val="20"/>
              </w:rPr>
            </w:pPr>
            <w:r w:rsidRPr="00C361B8">
              <w:rPr>
                <w:rFonts w:ascii="Times New Roman" w:hAnsi="Times New Roman" w:cs="Times New Roman"/>
                <w:spacing w:val="-3"/>
                <w:sz w:val="24"/>
                <w:szCs w:val="24"/>
              </w:rPr>
              <w:t>(</w:t>
            </w:r>
            <w:r w:rsidRPr="00C361B8">
              <w:rPr>
                <w:rFonts w:ascii="Times New Roman" w:eastAsia="Times New Roman" w:hAnsi="Times New Roman" w:cs="Times New Roman"/>
                <w:spacing w:val="-3"/>
                <w:sz w:val="24"/>
                <w:szCs w:val="24"/>
              </w:rPr>
              <w:t>навчальні дисципліни, курсові проекти (роботи),</w:t>
            </w:r>
          </w:p>
          <w:p w:rsidR="008E7542" w:rsidRPr="00C361B8" w:rsidRDefault="008E7542" w:rsidP="000F00CB">
            <w:pPr>
              <w:widowControl w:val="0"/>
              <w:shd w:val="clear" w:color="auto" w:fill="FFFFFF"/>
              <w:autoSpaceDE w:val="0"/>
              <w:autoSpaceDN w:val="0"/>
              <w:adjustRightInd w:val="0"/>
              <w:spacing w:after="0" w:line="278" w:lineRule="exact"/>
              <w:ind w:left="82"/>
              <w:rPr>
                <w:rFonts w:ascii="Times New Roman" w:hAnsi="Times New Roman" w:cs="Times New Roman"/>
                <w:sz w:val="20"/>
                <w:szCs w:val="20"/>
              </w:rPr>
            </w:pPr>
            <w:r w:rsidRPr="00C361B8">
              <w:rPr>
                <w:rFonts w:ascii="Times New Roman" w:eastAsia="Times New Roman" w:hAnsi="Times New Roman" w:cs="Times New Roman"/>
                <w:spacing w:val="-1"/>
                <w:sz w:val="24"/>
                <w:szCs w:val="24"/>
              </w:rPr>
              <w:t>практики, кваліфікаційна робота)</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74" w:lineRule="exact"/>
              <w:ind w:left="43" w:right="48"/>
              <w:rPr>
                <w:rFonts w:ascii="Times New Roman" w:hAnsi="Times New Roman" w:cs="Times New Roman"/>
                <w:sz w:val="20"/>
                <w:szCs w:val="20"/>
              </w:rPr>
            </w:pPr>
            <w:r w:rsidRPr="00C361B8">
              <w:rPr>
                <w:rFonts w:ascii="Times New Roman" w:eastAsia="Times New Roman" w:hAnsi="Times New Roman" w:cs="Times New Roman"/>
                <w:spacing w:val="-3"/>
                <w:sz w:val="24"/>
                <w:szCs w:val="24"/>
              </w:rPr>
              <w:t xml:space="preserve">Кількість </w:t>
            </w:r>
            <w:r w:rsidRPr="00C361B8">
              <w:rPr>
                <w:rFonts w:ascii="Times New Roman" w:eastAsia="Times New Roman" w:hAnsi="Times New Roman" w:cs="Times New Roman"/>
                <w:spacing w:val="-2"/>
                <w:sz w:val="24"/>
                <w:szCs w:val="24"/>
              </w:rPr>
              <w:t>кредитів</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74" w:lineRule="exact"/>
              <w:jc w:val="center"/>
              <w:rPr>
                <w:rFonts w:ascii="Times New Roman" w:hAnsi="Times New Roman" w:cs="Times New Roman"/>
                <w:sz w:val="20"/>
                <w:szCs w:val="20"/>
              </w:rPr>
            </w:pPr>
            <w:r w:rsidRPr="00C361B8">
              <w:rPr>
                <w:rFonts w:ascii="Times New Roman" w:eastAsia="Times New Roman" w:hAnsi="Times New Roman" w:cs="Times New Roman"/>
                <w:sz w:val="24"/>
                <w:szCs w:val="24"/>
              </w:rPr>
              <w:t>Форма</w:t>
            </w:r>
          </w:p>
          <w:p w:rsidR="008E7542" w:rsidRPr="00C361B8" w:rsidRDefault="008E7542" w:rsidP="000F00CB">
            <w:pPr>
              <w:widowControl w:val="0"/>
              <w:shd w:val="clear" w:color="auto" w:fill="FFFFFF"/>
              <w:autoSpaceDE w:val="0"/>
              <w:autoSpaceDN w:val="0"/>
              <w:adjustRightInd w:val="0"/>
              <w:spacing w:after="0" w:line="274" w:lineRule="exact"/>
              <w:jc w:val="center"/>
              <w:rPr>
                <w:rFonts w:ascii="Times New Roman" w:hAnsi="Times New Roman" w:cs="Times New Roman"/>
                <w:sz w:val="20"/>
                <w:szCs w:val="20"/>
              </w:rPr>
            </w:pPr>
            <w:r>
              <w:rPr>
                <w:rFonts w:ascii="Times New Roman" w:eastAsia="Times New Roman" w:hAnsi="Times New Roman" w:cs="Times New Roman"/>
                <w:sz w:val="24"/>
                <w:szCs w:val="24"/>
              </w:rPr>
              <w:t>підсумкового</w:t>
            </w:r>
          </w:p>
          <w:p w:rsidR="008E7542" w:rsidRPr="00C361B8" w:rsidRDefault="008E7542" w:rsidP="000F00CB">
            <w:pPr>
              <w:widowControl w:val="0"/>
              <w:shd w:val="clear" w:color="auto" w:fill="FFFFFF"/>
              <w:autoSpaceDE w:val="0"/>
              <w:autoSpaceDN w:val="0"/>
              <w:adjustRightInd w:val="0"/>
              <w:spacing w:after="0" w:line="274" w:lineRule="exact"/>
              <w:jc w:val="center"/>
              <w:rPr>
                <w:rFonts w:ascii="Times New Roman" w:hAnsi="Times New Roman" w:cs="Times New Roman"/>
                <w:sz w:val="20"/>
                <w:szCs w:val="20"/>
              </w:rPr>
            </w:pPr>
            <w:r w:rsidRPr="00C361B8">
              <w:rPr>
                <w:rFonts w:ascii="Times New Roman" w:eastAsia="Times New Roman" w:hAnsi="Times New Roman" w:cs="Times New Roman"/>
                <w:sz w:val="24"/>
                <w:szCs w:val="24"/>
              </w:rPr>
              <w:t>контролю</w:t>
            </w:r>
          </w:p>
        </w:tc>
      </w:tr>
      <w:tr w:rsidR="008E7542" w:rsidRPr="00C361B8" w:rsidTr="000F00CB">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466"/>
              <w:rPr>
                <w:rFonts w:ascii="Times New Roman" w:hAnsi="Times New Roman" w:cs="Times New Roman"/>
                <w:sz w:val="20"/>
                <w:szCs w:val="20"/>
              </w:rPr>
            </w:pPr>
            <w:r w:rsidRPr="00C361B8">
              <w:rPr>
                <w:rFonts w:ascii="Times New Roman" w:hAnsi="Times New Roman" w:cs="Times New Roman"/>
                <w:sz w:val="24"/>
                <w:szCs w:val="24"/>
              </w:rPr>
              <w:t>1</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2563"/>
              <w:rPr>
                <w:rFonts w:ascii="Times New Roman" w:hAnsi="Times New Roman" w:cs="Times New Roman"/>
                <w:sz w:val="20"/>
                <w:szCs w:val="20"/>
              </w:rPr>
            </w:pPr>
            <w:r w:rsidRPr="00C361B8">
              <w:rPr>
                <w:rFonts w:ascii="Times New Roman" w:hAnsi="Times New Roman" w:cs="Times New Roman"/>
                <w:sz w:val="24"/>
                <w:szCs w:val="24"/>
              </w:rPr>
              <w:t>2</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475"/>
              <w:rPr>
                <w:rFonts w:ascii="Times New Roman" w:hAnsi="Times New Roman" w:cs="Times New Roman"/>
                <w:sz w:val="20"/>
                <w:szCs w:val="20"/>
              </w:rPr>
            </w:pPr>
            <w:r w:rsidRPr="00C361B8">
              <w:rPr>
                <w:rFonts w:ascii="Times New Roman" w:hAnsi="Times New Roman" w:cs="Times New Roman"/>
                <w:sz w:val="24"/>
                <w:szCs w:val="24"/>
              </w:rPr>
              <w:t>3</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rPr>
            </w:pPr>
            <w:r w:rsidRPr="00C361B8">
              <w:rPr>
                <w:rFonts w:ascii="Times New Roman" w:hAnsi="Times New Roman" w:cs="Times New Roman"/>
                <w:sz w:val="24"/>
                <w:szCs w:val="24"/>
              </w:rPr>
              <w:t>4</w:t>
            </w:r>
          </w:p>
        </w:tc>
      </w:tr>
      <w:tr w:rsidR="008E7542" w:rsidRPr="00C361B8" w:rsidTr="000F00CB">
        <w:trPr>
          <w:trHeight w:hRule="exact" w:val="298"/>
        </w:trPr>
        <w:tc>
          <w:tcPr>
            <w:tcW w:w="9802" w:type="dxa"/>
            <w:gridSpan w:val="4"/>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3230"/>
              <w:rPr>
                <w:rFonts w:ascii="Times New Roman" w:hAnsi="Times New Roman" w:cs="Times New Roman"/>
                <w:sz w:val="20"/>
                <w:szCs w:val="20"/>
              </w:rPr>
            </w:pPr>
            <w:r w:rsidRPr="00C361B8">
              <w:rPr>
                <w:rFonts w:ascii="Times New Roman" w:eastAsia="Times New Roman" w:hAnsi="Times New Roman" w:cs="Times New Roman"/>
                <w:sz w:val="24"/>
                <w:szCs w:val="24"/>
              </w:rPr>
              <w:t>Обов’язкові компоненти ОП</w:t>
            </w:r>
          </w:p>
        </w:tc>
      </w:tr>
      <w:tr w:rsidR="008E7542" w:rsidRPr="00C361B8" w:rsidTr="000F00CB">
        <w:trPr>
          <w:trHeight w:hRule="exact" w:val="298"/>
        </w:trPr>
        <w:tc>
          <w:tcPr>
            <w:tcW w:w="9802" w:type="dxa"/>
            <w:gridSpan w:val="4"/>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3691"/>
              <w:rPr>
                <w:rFonts w:ascii="Times New Roman" w:hAnsi="Times New Roman" w:cs="Times New Roman"/>
                <w:sz w:val="20"/>
                <w:szCs w:val="20"/>
              </w:rPr>
            </w:pPr>
            <w:r w:rsidRPr="00C361B8">
              <w:rPr>
                <w:rFonts w:ascii="Times New Roman" w:eastAsia="Times New Roman" w:hAnsi="Times New Roman" w:cs="Times New Roman"/>
                <w:i/>
                <w:iCs/>
                <w:sz w:val="24"/>
                <w:szCs w:val="24"/>
              </w:rPr>
              <w:t>Загальна підготовка</w:t>
            </w:r>
          </w:p>
        </w:tc>
      </w:tr>
      <w:tr w:rsidR="008E7542" w:rsidRPr="00C361B8" w:rsidTr="000F00CB">
        <w:trPr>
          <w:trHeight w:hRule="exact" w:val="444"/>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216"/>
              <w:rPr>
                <w:rFonts w:ascii="Times New Roman" w:hAnsi="Times New Roman" w:cs="Times New Roman"/>
                <w:sz w:val="20"/>
                <w:szCs w:val="20"/>
              </w:rPr>
            </w:pPr>
            <w:r w:rsidRPr="00C361B8">
              <w:rPr>
                <w:rFonts w:ascii="Times New Roman" w:eastAsia="Times New Roman" w:hAnsi="Times New Roman" w:cs="Times New Roman"/>
                <w:sz w:val="24"/>
                <w:szCs w:val="24"/>
              </w:rPr>
              <w:t>ОК 1.</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535533" w:rsidRDefault="008E7542" w:rsidP="000F00CB">
            <w:pPr>
              <w:widowControl w:val="0"/>
              <w:shd w:val="clear" w:color="auto" w:fill="FFFFFF"/>
              <w:autoSpaceDE w:val="0"/>
              <w:autoSpaceDN w:val="0"/>
              <w:adjustRightInd w:val="0"/>
              <w:spacing w:after="0" w:line="240" w:lineRule="auto"/>
              <w:rPr>
                <w:rFonts w:ascii="Times New Roman" w:hAnsi="Times New Roman" w:cs="Times New Roman"/>
                <w:sz w:val="20"/>
                <w:szCs w:val="20"/>
                <w:lang w:val="uk-UA"/>
              </w:rPr>
            </w:pPr>
            <w:r w:rsidRPr="00904F55">
              <w:rPr>
                <w:rFonts w:ascii="Times New Roman" w:eastAsia="Times New Roman" w:hAnsi="Times New Roman" w:cs="Times New Roman"/>
                <w:sz w:val="24"/>
                <w:szCs w:val="24"/>
                <w:lang w:val="uk-UA"/>
              </w:rPr>
              <w:t>Англійська мова за професійним спрямуванням</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475"/>
              <w:rPr>
                <w:rFonts w:ascii="Times New Roman" w:hAnsi="Times New Roman" w:cs="Times New Roman"/>
                <w:sz w:val="20"/>
                <w:szCs w:val="20"/>
              </w:rPr>
            </w:pPr>
            <w:r>
              <w:rPr>
                <w:rFonts w:ascii="Times New Roman" w:hAnsi="Times New Roman" w:cs="Times New Roman"/>
                <w:sz w:val="24"/>
                <w:szCs w:val="24"/>
              </w:rPr>
              <w:t>4</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rPr>
            </w:pPr>
            <w:r w:rsidRPr="00DF1655">
              <w:rPr>
                <w:rFonts w:ascii="Times New Roman" w:eastAsia="Times New Roman" w:hAnsi="Times New Roman" w:cs="Times New Roman"/>
                <w:sz w:val="24"/>
                <w:szCs w:val="24"/>
                <w:lang w:val="uk-UA"/>
              </w:rPr>
              <w:t>З</w:t>
            </w:r>
            <w:r w:rsidRPr="00C361B8">
              <w:rPr>
                <w:rFonts w:ascii="Times New Roman" w:eastAsia="Times New Roman" w:hAnsi="Times New Roman" w:cs="Times New Roman"/>
                <w:sz w:val="24"/>
                <w:szCs w:val="24"/>
              </w:rPr>
              <w:t>алік</w:t>
            </w:r>
          </w:p>
        </w:tc>
      </w:tr>
      <w:tr w:rsidR="008E7542" w:rsidRPr="00C361B8" w:rsidTr="000F00CB">
        <w:trPr>
          <w:trHeight w:hRule="exact" w:val="832"/>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216"/>
              <w:rPr>
                <w:rFonts w:ascii="Times New Roman" w:hAnsi="Times New Roman" w:cs="Times New Roman"/>
                <w:sz w:val="20"/>
                <w:szCs w:val="20"/>
              </w:rPr>
            </w:pPr>
            <w:r w:rsidRPr="00C361B8">
              <w:rPr>
                <w:rFonts w:ascii="Times New Roman" w:eastAsia="Times New Roman" w:hAnsi="Times New Roman" w:cs="Times New Roman"/>
                <w:sz w:val="24"/>
                <w:szCs w:val="24"/>
              </w:rPr>
              <w:t>ОК 2.</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904F55" w:rsidRDefault="008E7542" w:rsidP="000F00CB">
            <w:pPr>
              <w:widowControl w:val="0"/>
              <w:shd w:val="clear" w:color="auto" w:fill="FFFFFF"/>
              <w:autoSpaceDE w:val="0"/>
              <w:autoSpaceDN w:val="0"/>
              <w:adjustRightInd w:val="0"/>
              <w:spacing w:after="0" w:line="240" w:lineRule="auto"/>
              <w:rPr>
                <w:rFonts w:ascii="Times New Roman" w:hAnsi="Times New Roman" w:cs="Times New Roman"/>
                <w:sz w:val="20"/>
                <w:szCs w:val="20"/>
                <w:lang w:val="uk-UA"/>
              </w:rPr>
            </w:pPr>
            <w:r w:rsidRPr="00904F55">
              <w:rPr>
                <w:rFonts w:ascii="Times New Roman" w:eastAsia="Times New Roman" w:hAnsi="Times New Roman" w:cs="Times New Roman"/>
                <w:spacing w:val="-2"/>
                <w:sz w:val="24"/>
                <w:szCs w:val="24"/>
              </w:rPr>
              <w:t>Українська мова за професійним спрямуванням</w:t>
            </w:r>
            <w:r>
              <w:rPr>
                <w:rFonts w:ascii="Times New Roman" w:eastAsia="Times New Roman" w:hAnsi="Times New Roman" w:cs="Times New Roman"/>
                <w:spacing w:val="-2"/>
                <w:sz w:val="24"/>
                <w:szCs w:val="24"/>
                <w:lang w:val="uk-UA"/>
              </w:rPr>
              <w:t xml:space="preserve"> / Українська мова як іноземна (для іноземних здобувачів)</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7C068F" w:rsidRDefault="008E7542" w:rsidP="000F00CB">
            <w:pPr>
              <w:widowControl w:val="0"/>
              <w:shd w:val="clear" w:color="auto" w:fill="FFFFFF"/>
              <w:autoSpaceDE w:val="0"/>
              <w:autoSpaceDN w:val="0"/>
              <w:adjustRightInd w:val="0"/>
              <w:spacing w:after="0" w:line="240" w:lineRule="auto"/>
              <w:ind w:left="470"/>
              <w:rPr>
                <w:rFonts w:ascii="Times New Roman" w:hAnsi="Times New Roman" w:cs="Times New Roman"/>
                <w:sz w:val="20"/>
                <w:szCs w:val="20"/>
                <w:lang w:val="uk-UA"/>
              </w:rPr>
            </w:pPr>
            <w:r>
              <w:rPr>
                <w:rFonts w:ascii="Times New Roman" w:hAnsi="Times New Roman" w:cs="Times New Roman"/>
                <w:sz w:val="24"/>
                <w:szCs w:val="24"/>
                <w:lang w:val="uk-UA"/>
              </w:rPr>
              <w:t>3</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jc w:val="center"/>
            </w:pPr>
            <w:r w:rsidRPr="00DF1655">
              <w:rPr>
                <w:rFonts w:ascii="Times New Roman" w:eastAsia="Times New Roman" w:hAnsi="Times New Roman" w:cs="Times New Roman"/>
                <w:sz w:val="24"/>
                <w:szCs w:val="24"/>
                <w:lang w:val="uk-UA"/>
              </w:rPr>
              <w:t>З</w:t>
            </w:r>
            <w:r w:rsidRPr="00C361B8">
              <w:rPr>
                <w:rFonts w:ascii="Times New Roman" w:eastAsia="Times New Roman" w:hAnsi="Times New Roman" w:cs="Times New Roman"/>
                <w:sz w:val="24"/>
                <w:szCs w:val="24"/>
              </w:rPr>
              <w:t>алік</w:t>
            </w:r>
          </w:p>
        </w:tc>
      </w:tr>
      <w:tr w:rsidR="008E7542" w:rsidRPr="00C361B8" w:rsidTr="000F00CB">
        <w:trPr>
          <w:trHeight w:hRule="exact" w:val="894"/>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216"/>
              <w:rPr>
                <w:rFonts w:ascii="Times New Roman" w:hAnsi="Times New Roman" w:cs="Times New Roman"/>
                <w:sz w:val="20"/>
                <w:szCs w:val="20"/>
              </w:rPr>
            </w:pPr>
            <w:r>
              <w:rPr>
                <w:rFonts w:ascii="Times New Roman" w:eastAsia="Times New Roman" w:hAnsi="Times New Roman" w:cs="Times New Roman"/>
                <w:sz w:val="24"/>
                <w:szCs w:val="24"/>
              </w:rPr>
              <w:t xml:space="preserve">ОК </w:t>
            </w:r>
            <w:r>
              <w:rPr>
                <w:rFonts w:ascii="Times New Roman" w:eastAsia="Times New Roman" w:hAnsi="Times New Roman" w:cs="Times New Roman"/>
                <w:sz w:val="24"/>
                <w:szCs w:val="24"/>
                <w:lang w:val="uk-UA"/>
              </w:rPr>
              <w:t>3</w:t>
            </w:r>
            <w:r w:rsidRPr="00C361B8">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7C068F" w:rsidRDefault="008E7542" w:rsidP="000F00CB">
            <w:pPr>
              <w:widowControl w:val="0"/>
              <w:shd w:val="clear" w:color="auto" w:fill="FFFFFF"/>
              <w:autoSpaceDE w:val="0"/>
              <w:autoSpaceDN w:val="0"/>
              <w:adjustRightInd w:val="0"/>
              <w:spacing w:after="0" w:line="240" w:lineRule="auto"/>
              <w:rPr>
                <w:rFonts w:ascii="Times New Roman" w:hAnsi="Times New Roman" w:cs="Times New Roman"/>
                <w:sz w:val="20"/>
                <w:szCs w:val="20"/>
                <w:lang w:val="uk-UA"/>
              </w:rPr>
            </w:pPr>
            <w:r w:rsidRPr="00940F3B">
              <w:rPr>
                <w:rFonts w:ascii="Times New Roman" w:eastAsia="Times New Roman" w:hAnsi="Times New Roman" w:cs="Times New Roman"/>
                <w:spacing w:val="-2"/>
                <w:sz w:val="24"/>
                <w:szCs w:val="24"/>
                <w:lang w:val="uk-UA"/>
              </w:rPr>
              <w:t>Охорона праці в галузі, безпека життєдіяльності та цивільний захист</w:t>
            </w:r>
            <w:r>
              <w:rPr>
                <w:rFonts w:ascii="Times New Roman" w:eastAsia="Times New Roman" w:hAnsi="Times New Roman" w:cs="Times New Roman"/>
                <w:spacing w:val="-2"/>
                <w:sz w:val="24"/>
                <w:szCs w:val="24"/>
                <w:lang w:val="uk-UA"/>
              </w:rPr>
              <w:t xml:space="preserve"> / Українська мова як іноземна (для іноземних здобувачів)</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F6367B" w:rsidRDefault="008E7542" w:rsidP="000F00CB">
            <w:pPr>
              <w:widowControl w:val="0"/>
              <w:shd w:val="clear" w:color="auto" w:fill="FFFFFF"/>
              <w:autoSpaceDE w:val="0"/>
              <w:autoSpaceDN w:val="0"/>
              <w:adjustRightInd w:val="0"/>
              <w:spacing w:after="0" w:line="240" w:lineRule="auto"/>
              <w:ind w:left="470"/>
              <w:rPr>
                <w:rFonts w:ascii="Times New Roman" w:hAnsi="Times New Roman" w:cs="Times New Roman"/>
                <w:sz w:val="20"/>
                <w:szCs w:val="20"/>
                <w:lang w:val="uk-UA"/>
              </w:rPr>
            </w:pPr>
            <w:r>
              <w:rPr>
                <w:rFonts w:ascii="Times New Roman" w:hAnsi="Times New Roman" w:cs="Times New Roman"/>
                <w:sz w:val="24"/>
                <w:szCs w:val="24"/>
                <w:lang w:val="uk-UA"/>
              </w:rPr>
              <w:t>3</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jc w:val="center"/>
            </w:pPr>
            <w:r w:rsidRPr="00DF1655">
              <w:rPr>
                <w:rFonts w:ascii="Times New Roman" w:eastAsia="Times New Roman" w:hAnsi="Times New Roman" w:cs="Times New Roman"/>
                <w:sz w:val="24"/>
                <w:szCs w:val="24"/>
                <w:lang w:val="uk-UA"/>
              </w:rPr>
              <w:t>З</w:t>
            </w:r>
            <w:r w:rsidRPr="00C361B8">
              <w:rPr>
                <w:rFonts w:ascii="Times New Roman" w:eastAsia="Times New Roman" w:hAnsi="Times New Roman" w:cs="Times New Roman"/>
                <w:sz w:val="24"/>
                <w:szCs w:val="24"/>
              </w:rPr>
              <w:t>алік</w:t>
            </w:r>
          </w:p>
        </w:tc>
      </w:tr>
      <w:tr w:rsidR="008E7542" w:rsidRPr="00C361B8"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216"/>
              <w:rPr>
                <w:rFonts w:ascii="Times New Roman" w:hAnsi="Times New Roman" w:cs="Times New Roman"/>
                <w:sz w:val="20"/>
                <w:szCs w:val="20"/>
              </w:rPr>
            </w:pPr>
            <w:r>
              <w:rPr>
                <w:rFonts w:ascii="Times New Roman" w:eastAsia="Times New Roman" w:hAnsi="Times New Roman" w:cs="Times New Roman"/>
                <w:sz w:val="24"/>
                <w:szCs w:val="24"/>
              </w:rPr>
              <w:t>ОК 4</w:t>
            </w:r>
            <w:r w:rsidRPr="00C361B8">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7C068F" w:rsidRDefault="008E7542" w:rsidP="000F00CB">
            <w:pPr>
              <w:widowControl w:val="0"/>
              <w:shd w:val="clear" w:color="auto" w:fill="FFFFFF"/>
              <w:autoSpaceDE w:val="0"/>
              <w:autoSpaceDN w:val="0"/>
              <w:adjustRightInd w:val="0"/>
              <w:spacing w:after="0" w:line="240" w:lineRule="auto"/>
              <w:rPr>
                <w:rFonts w:ascii="Times New Roman" w:hAnsi="Times New Roman" w:cs="Times New Roman"/>
                <w:sz w:val="20"/>
                <w:szCs w:val="20"/>
                <w:lang w:val="uk-UA"/>
              </w:rPr>
            </w:pPr>
            <w:r w:rsidRPr="00940F3B">
              <w:rPr>
                <w:rFonts w:ascii="Times New Roman" w:eastAsia="Times New Roman" w:hAnsi="Times New Roman" w:cs="Times New Roman"/>
                <w:spacing w:val="-2"/>
                <w:sz w:val="24"/>
                <w:szCs w:val="24"/>
                <w:lang w:val="uk-UA"/>
              </w:rPr>
              <w:t>Латинська мова та медична термінологія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940F3B" w:rsidRDefault="008E7542" w:rsidP="000F00CB">
            <w:pPr>
              <w:widowControl w:val="0"/>
              <w:shd w:val="clear" w:color="auto" w:fill="FFFFFF"/>
              <w:autoSpaceDE w:val="0"/>
              <w:autoSpaceDN w:val="0"/>
              <w:adjustRightInd w:val="0"/>
              <w:spacing w:after="0" w:line="240" w:lineRule="auto"/>
              <w:ind w:left="470"/>
              <w:rPr>
                <w:rFonts w:ascii="Times New Roman" w:hAnsi="Times New Roman" w:cs="Times New Roman"/>
                <w:sz w:val="20"/>
                <w:szCs w:val="20"/>
                <w:lang w:val="uk-UA"/>
              </w:rPr>
            </w:pPr>
            <w:r>
              <w:rPr>
                <w:rFonts w:ascii="Times New Roman" w:hAnsi="Times New Roman" w:cs="Times New Roman"/>
                <w:sz w:val="24"/>
                <w:szCs w:val="24"/>
                <w:lang w:val="uk-UA"/>
              </w:rPr>
              <w:t>4</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jc w:val="center"/>
            </w:pPr>
            <w:r w:rsidRPr="00DF1655">
              <w:rPr>
                <w:rFonts w:ascii="Times New Roman" w:eastAsia="Times New Roman" w:hAnsi="Times New Roman" w:cs="Times New Roman"/>
                <w:sz w:val="24"/>
                <w:szCs w:val="24"/>
                <w:lang w:val="uk-UA"/>
              </w:rPr>
              <w:t>З</w:t>
            </w:r>
            <w:r w:rsidRPr="00C361B8">
              <w:rPr>
                <w:rFonts w:ascii="Times New Roman" w:eastAsia="Times New Roman" w:hAnsi="Times New Roman" w:cs="Times New Roman"/>
                <w:sz w:val="24"/>
                <w:szCs w:val="24"/>
              </w:rPr>
              <w:t>алік</w:t>
            </w:r>
          </w:p>
        </w:tc>
      </w:tr>
      <w:tr w:rsidR="008E7542" w:rsidRPr="00C361B8" w:rsidTr="000F00CB">
        <w:trPr>
          <w:trHeight w:hRule="exact" w:val="684"/>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216"/>
              <w:rPr>
                <w:rFonts w:ascii="Times New Roman" w:hAnsi="Times New Roman" w:cs="Times New Roman"/>
                <w:sz w:val="20"/>
                <w:szCs w:val="20"/>
              </w:rPr>
            </w:pPr>
            <w:r>
              <w:rPr>
                <w:rFonts w:ascii="Times New Roman" w:eastAsia="Times New Roman" w:hAnsi="Times New Roman" w:cs="Times New Roman"/>
                <w:sz w:val="24"/>
                <w:szCs w:val="24"/>
              </w:rPr>
              <w:t xml:space="preserve">ОК </w:t>
            </w:r>
            <w:r>
              <w:rPr>
                <w:rFonts w:ascii="Times New Roman" w:eastAsia="Times New Roman" w:hAnsi="Times New Roman" w:cs="Times New Roman"/>
                <w:sz w:val="24"/>
                <w:szCs w:val="24"/>
                <w:lang w:val="uk-UA"/>
              </w:rPr>
              <w:t>5</w:t>
            </w:r>
            <w:r w:rsidRPr="00C361B8">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7C068F" w:rsidRDefault="008E7542" w:rsidP="000F00CB">
            <w:pPr>
              <w:widowControl w:val="0"/>
              <w:shd w:val="clear" w:color="auto" w:fill="FFFFFF"/>
              <w:autoSpaceDE w:val="0"/>
              <w:autoSpaceDN w:val="0"/>
              <w:adjustRightInd w:val="0"/>
              <w:spacing w:after="0" w:line="240" w:lineRule="auto"/>
              <w:rPr>
                <w:rFonts w:ascii="Times New Roman" w:hAnsi="Times New Roman" w:cs="Times New Roman"/>
                <w:sz w:val="20"/>
                <w:szCs w:val="20"/>
                <w:lang w:val="uk-UA"/>
              </w:rPr>
            </w:pPr>
            <w:r w:rsidRPr="00904F55">
              <w:rPr>
                <w:rFonts w:ascii="Times New Roman" w:eastAsia="Times New Roman" w:hAnsi="Times New Roman" w:cs="Times New Roman"/>
                <w:spacing w:val="-2"/>
                <w:sz w:val="24"/>
                <w:szCs w:val="24"/>
                <w:lang w:val="uk-UA"/>
              </w:rPr>
              <w:t>Громадянська освіта</w:t>
            </w:r>
            <w:r>
              <w:rPr>
                <w:rFonts w:ascii="Times New Roman" w:eastAsia="Times New Roman" w:hAnsi="Times New Roman" w:cs="Times New Roman"/>
                <w:spacing w:val="-2"/>
                <w:sz w:val="24"/>
                <w:szCs w:val="24"/>
                <w:lang w:val="uk-UA"/>
              </w:rPr>
              <w:t xml:space="preserve"> / Історія та культура України (для іноземних здобувачів)</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F6367B" w:rsidRDefault="008E7542" w:rsidP="000F00CB">
            <w:pPr>
              <w:widowControl w:val="0"/>
              <w:shd w:val="clear" w:color="auto" w:fill="FFFFFF"/>
              <w:autoSpaceDE w:val="0"/>
              <w:autoSpaceDN w:val="0"/>
              <w:adjustRightInd w:val="0"/>
              <w:spacing w:after="0" w:line="240" w:lineRule="auto"/>
              <w:ind w:left="470"/>
              <w:rPr>
                <w:rFonts w:ascii="Times New Roman" w:hAnsi="Times New Roman" w:cs="Times New Roman"/>
                <w:sz w:val="20"/>
                <w:szCs w:val="20"/>
                <w:lang w:val="uk-UA"/>
              </w:rPr>
            </w:pPr>
            <w:r>
              <w:rPr>
                <w:rFonts w:ascii="Times New Roman" w:hAnsi="Times New Roman" w:cs="Times New Roman"/>
                <w:sz w:val="24"/>
                <w:szCs w:val="24"/>
                <w:lang w:val="uk-UA"/>
              </w:rPr>
              <w:t>3</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jc w:val="center"/>
            </w:pPr>
            <w:r w:rsidRPr="00DF1655">
              <w:rPr>
                <w:rFonts w:ascii="Times New Roman" w:eastAsia="Times New Roman" w:hAnsi="Times New Roman" w:cs="Times New Roman"/>
                <w:sz w:val="24"/>
                <w:szCs w:val="24"/>
                <w:lang w:val="uk-UA"/>
              </w:rPr>
              <w:t>З</w:t>
            </w:r>
            <w:r w:rsidRPr="00C361B8">
              <w:rPr>
                <w:rFonts w:ascii="Times New Roman" w:eastAsia="Times New Roman" w:hAnsi="Times New Roman" w:cs="Times New Roman"/>
                <w:sz w:val="24"/>
                <w:szCs w:val="24"/>
              </w:rPr>
              <w:t>алік</w:t>
            </w:r>
          </w:p>
        </w:tc>
      </w:tr>
      <w:tr w:rsidR="008E7542" w:rsidRPr="00C361B8"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rPr>
                <w:rFonts w:ascii="Times New Roman" w:hAnsi="Times New Roman" w:cs="Times New Roman"/>
                <w:sz w:val="20"/>
                <w:szCs w:val="20"/>
              </w:rPr>
            </w:pP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rPr>
                <w:rFonts w:ascii="Times New Roman" w:hAnsi="Times New Roman" w:cs="Times New Roman"/>
                <w:sz w:val="20"/>
                <w:szCs w:val="20"/>
              </w:rPr>
            </w:pPr>
            <w:r w:rsidRPr="00C361B8">
              <w:rPr>
                <w:rFonts w:ascii="Times New Roman" w:eastAsia="Times New Roman" w:hAnsi="Times New Roman" w:cs="Times New Roman"/>
                <w:i/>
                <w:iCs/>
                <w:sz w:val="24"/>
                <w:szCs w:val="24"/>
              </w:rPr>
              <w:t>Всього</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317"/>
              <w:rPr>
                <w:rFonts w:ascii="Times New Roman" w:hAnsi="Times New Roman" w:cs="Times New Roman"/>
                <w:sz w:val="20"/>
                <w:szCs w:val="20"/>
              </w:rPr>
            </w:pPr>
            <w:r>
              <w:rPr>
                <w:rFonts w:ascii="Times New Roman" w:hAnsi="Times New Roman" w:cs="Times New Roman"/>
                <w:i/>
                <w:iCs/>
                <w:sz w:val="24"/>
                <w:szCs w:val="24"/>
                <w:lang w:val="uk-UA"/>
              </w:rPr>
              <w:t>17</w:t>
            </w:r>
            <w:r w:rsidRPr="00C361B8">
              <w:rPr>
                <w:rFonts w:ascii="Times New Roman" w:hAnsi="Times New Roman" w:cs="Times New Roman"/>
                <w:i/>
                <w:iCs/>
                <w:sz w:val="24"/>
                <w:szCs w:val="24"/>
              </w:rPr>
              <w:t>,0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rPr>
                <w:rFonts w:ascii="Times New Roman" w:hAnsi="Times New Roman" w:cs="Times New Roman"/>
                <w:sz w:val="20"/>
                <w:szCs w:val="20"/>
              </w:rPr>
            </w:pPr>
          </w:p>
        </w:tc>
      </w:tr>
      <w:tr w:rsidR="008E7542" w:rsidRPr="00C361B8" w:rsidTr="000F00CB">
        <w:trPr>
          <w:trHeight w:hRule="exact" w:val="293"/>
        </w:trPr>
        <w:tc>
          <w:tcPr>
            <w:tcW w:w="9802" w:type="dxa"/>
            <w:gridSpan w:val="4"/>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3523"/>
              <w:rPr>
                <w:rFonts w:ascii="Times New Roman" w:hAnsi="Times New Roman" w:cs="Times New Roman"/>
                <w:sz w:val="20"/>
                <w:szCs w:val="20"/>
              </w:rPr>
            </w:pPr>
            <w:r w:rsidRPr="00C361B8">
              <w:rPr>
                <w:rFonts w:ascii="Times New Roman" w:eastAsia="Times New Roman" w:hAnsi="Times New Roman" w:cs="Times New Roman"/>
                <w:i/>
                <w:iCs/>
                <w:sz w:val="24"/>
                <w:szCs w:val="24"/>
              </w:rPr>
              <w:t>Професійна підготовка</w:t>
            </w:r>
          </w:p>
        </w:tc>
      </w:tr>
      <w:tr w:rsidR="008E7542" w:rsidRPr="00C361B8" w:rsidTr="000F00CB">
        <w:trPr>
          <w:trHeight w:val="309"/>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216"/>
              <w:jc w:val="center"/>
              <w:rPr>
                <w:rFonts w:ascii="Times New Roman" w:hAnsi="Times New Roman" w:cs="Times New Roman"/>
                <w:sz w:val="20"/>
                <w:szCs w:val="20"/>
              </w:rPr>
            </w:pPr>
            <w:r>
              <w:rPr>
                <w:rFonts w:ascii="Times New Roman" w:eastAsia="Times New Roman" w:hAnsi="Times New Roman" w:cs="Times New Roman"/>
                <w:sz w:val="24"/>
                <w:szCs w:val="24"/>
              </w:rPr>
              <w:t>ОК 6</w:t>
            </w:r>
            <w:r w:rsidRPr="00C361B8">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940F3B" w:rsidRDefault="008E7542" w:rsidP="000F00CB">
            <w:pPr>
              <w:widowControl w:val="0"/>
              <w:shd w:val="clear" w:color="auto" w:fill="FFFFFF"/>
              <w:autoSpaceDE w:val="0"/>
              <w:autoSpaceDN w:val="0"/>
              <w:adjustRightInd w:val="0"/>
              <w:spacing w:after="0" w:line="240" w:lineRule="auto"/>
              <w:rPr>
                <w:rFonts w:ascii="Times New Roman" w:hAnsi="Times New Roman" w:cs="Times New Roman"/>
                <w:sz w:val="20"/>
                <w:szCs w:val="20"/>
                <w:lang w:val="uk-UA"/>
              </w:rPr>
            </w:pPr>
            <w:r>
              <w:rPr>
                <w:rFonts w:ascii="Times New Roman" w:eastAsia="Times New Roman" w:hAnsi="Times New Roman" w:cs="Times New Roman"/>
                <w:sz w:val="24"/>
                <w:szCs w:val="24"/>
              </w:rPr>
              <w:t>Медична біологія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940F3B" w:rsidRDefault="008E7542" w:rsidP="000F00CB">
            <w:pPr>
              <w:widowControl w:val="0"/>
              <w:shd w:val="clear" w:color="auto" w:fill="FFFFFF"/>
              <w:autoSpaceDE w:val="0"/>
              <w:autoSpaceDN w:val="0"/>
              <w:adjustRightInd w:val="0"/>
              <w:spacing w:after="0" w:line="240" w:lineRule="auto"/>
              <w:ind w:left="92"/>
              <w:jc w:val="center"/>
              <w:rPr>
                <w:rFonts w:ascii="Times New Roman" w:hAnsi="Times New Roman" w:cs="Times New Roman"/>
                <w:sz w:val="20"/>
                <w:szCs w:val="20"/>
                <w:lang w:val="uk-UA"/>
              </w:rPr>
            </w:pPr>
            <w:r>
              <w:rPr>
                <w:rFonts w:ascii="Times New Roman" w:hAnsi="Times New Roman" w:cs="Times New Roman"/>
                <w:sz w:val="24"/>
                <w:szCs w:val="24"/>
                <w:lang w:val="uk-UA"/>
              </w:rPr>
              <w:t>4</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rPr>
            </w:pPr>
            <w:r w:rsidRPr="00C361B8">
              <w:rPr>
                <w:rFonts w:ascii="Times New Roman" w:eastAsia="Times New Roman" w:hAnsi="Times New Roman" w:cs="Times New Roman"/>
                <w:sz w:val="24"/>
                <w:szCs w:val="24"/>
              </w:rPr>
              <w:t>Іспит</w:t>
            </w:r>
          </w:p>
        </w:tc>
      </w:tr>
      <w:tr w:rsidR="008E7542" w:rsidRPr="00C361B8"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216"/>
              <w:jc w:val="center"/>
              <w:rPr>
                <w:rFonts w:ascii="Times New Roman" w:hAnsi="Times New Roman" w:cs="Times New Roman"/>
                <w:sz w:val="20"/>
                <w:szCs w:val="20"/>
              </w:rPr>
            </w:pPr>
            <w:r>
              <w:rPr>
                <w:rFonts w:ascii="Times New Roman" w:eastAsia="Times New Roman" w:hAnsi="Times New Roman" w:cs="Times New Roman"/>
                <w:sz w:val="24"/>
                <w:szCs w:val="24"/>
              </w:rPr>
              <w:t>ОК 7</w:t>
            </w:r>
            <w:r w:rsidRPr="00C361B8">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rPr>
                <w:rFonts w:ascii="Times New Roman" w:hAnsi="Times New Roman" w:cs="Times New Roman"/>
                <w:sz w:val="20"/>
                <w:szCs w:val="20"/>
              </w:rPr>
            </w:pPr>
            <w:r w:rsidRPr="00C361B8">
              <w:rPr>
                <w:rFonts w:ascii="Times New Roman" w:eastAsia="Times New Roman" w:hAnsi="Times New Roman" w:cs="Times New Roman"/>
                <w:sz w:val="24"/>
                <w:szCs w:val="24"/>
              </w:rPr>
              <w:t>Медична та біологічна фізика</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92"/>
              <w:jc w:val="center"/>
              <w:rPr>
                <w:rFonts w:ascii="Times New Roman" w:hAnsi="Times New Roman" w:cs="Times New Roman"/>
                <w:sz w:val="20"/>
                <w:szCs w:val="20"/>
              </w:rPr>
            </w:pPr>
            <w:r w:rsidRPr="00C361B8">
              <w:rPr>
                <w:rFonts w:ascii="Times New Roman" w:hAnsi="Times New Roman" w:cs="Times New Roman"/>
                <w:sz w:val="24"/>
                <w:szCs w:val="24"/>
              </w:rPr>
              <w:t>4</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rPr>
            </w:pPr>
            <w:r w:rsidRPr="00DF1655">
              <w:rPr>
                <w:rFonts w:ascii="Times New Roman" w:eastAsia="Times New Roman" w:hAnsi="Times New Roman" w:cs="Times New Roman"/>
                <w:sz w:val="24"/>
                <w:szCs w:val="24"/>
                <w:lang w:val="uk-UA"/>
              </w:rPr>
              <w:t>З</w:t>
            </w:r>
            <w:r w:rsidRPr="00C361B8">
              <w:rPr>
                <w:rFonts w:ascii="Times New Roman" w:eastAsia="Times New Roman" w:hAnsi="Times New Roman" w:cs="Times New Roman"/>
                <w:sz w:val="24"/>
                <w:szCs w:val="24"/>
              </w:rPr>
              <w:t>алік</w:t>
            </w:r>
          </w:p>
        </w:tc>
      </w:tr>
      <w:tr w:rsidR="008E7542" w:rsidRPr="00C361B8" w:rsidTr="000F00CB">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158"/>
              <w:jc w:val="center"/>
              <w:rPr>
                <w:rFonts w:ascii="Times New Roman" w:hAnsi="Times New Roman" w:cs="Times New Roman"/>
                <w:sz w:val="20"/>
                <w:szCs w:val="20"/>
              </w:rPr>
            </w:pPr>
            <w:r>
              <w:rPr>
                <w:rFonts w:ascii="Times New Roman" w:eastAsia="Times New Roman" w:hAnsi="Times New Roman" w:cs="Times New Roman"/>
                <w:sz w:val="24"/>
                <w:szCs w:val="24"/>
              </w:rPr>
              <w:t>ОК 8</w:t>
            </w:r>
            <w:r w:rsidRPr="00C361B8">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rPr>
                <w:rFonts w:ascii="Times New Roman" w:hAnsi="Times New Roman" w:cs="Times New Roman"/>
                <w:sz w:val="20"/>
                <w:szCs w:val="20"/>
              </w:rPr>
            </w:pPr>
            <w:r w:rsidRPr="00C361B8">
              <w:rPr>
                <w:rFonts w:ascii="Times New Roman" w:eastAsia="Times New Roman" w:hAnsi="Times New Roman" w:cs="Times New Roman"/>
                <w:sz w:val="24"/>
                <w:szCs w:val="24"/>
              </w:rPr>
              <w:t>Медична хімія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92"/>
              <w:jc w:val="center"/>
              <w:rPr>
                <w:rFonts w:ascii="Times New Roman" w:hAnsi="Times New Roman" w:cs="Times New Roman"/>
                <w:sz w:val="20"/>
                <w:szCs w:val="20"/>
              </w:rPr>
            </w:pPr>
            <w:r w:rsidRPr="00C361B8">
              <w:rPr>
                <w:rFonts w:ascii="Times New Roman" w:hAnsi="Times New Roman" w:cs="Times New Roman"/>
                <w:sz w:val="24"/>
                <w:szCs w:val="24"/>
              </w:rPr>
              <w:t>4</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rPr>
            </w:pPr>
            <w:r w:rsidRPr="00DF1655">
              <w:rPr>
                <w:rFonts w:ascii="Times New Roman" w:eastAsia="Times New Roman" w:hAnsi="Times New Roman" w:cs="Times New Roman"/>
                <w:sz w:val="24"/>
                <w:szCs w:val="24"/>
                <w:lang w:val="uk-UA"/>
              </w:rPr>
              <w:t>З</w:t>
            </w:r>
            <w:r w:rsidRPr="00C361B8">
              <w:rPr>
                <w:rFonts w:ascii="Times New Roman" w:eastAsia="Times New Roman" w:hAnsi="Times New Roman" w:cs="Times New Roman"/>
                <w:sz w:val="24"/>
                <w:szCs w:val="24"/>
              </w:rPr>
              <w:t>алік</w:t>
            </w:r>
          </w:p>
        </w:tc>
      </w:tr>
      <w:tr w:rsidR="008E7542" w:rsidRPr="00C361B8" w:rsidTr="000F00CB">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1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9</w:t>
            </w:r>
            <w:r w:rsidRPr="00C361B8">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Бі</w:t>
            </w:r>
            <w:r w:rsidRPr="00C361B8">
              <w:rPr>
                <w:rFonts w:ascii="Times New Roman" w:eastAsia="Times New Roman" w:hAnsi="Times New Roman" w:cs="Times New Roman"/>
                <w:sz w:val="24"/>
                <w:szCs w:val="24"/>
              </w:rPr>
              <w:t>оорганічна хімія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940F3B" w:rsidRDefault="008E7542" w:rsidP="000F00CB">
            <w:pPr>
              <w:widowControl w:val="0"/>
              <w:shd w:val="clear" w:color="auto" w:fill="FFFFFF"/>
              <w:autoSpaceDE w:val="0"/>
              <w:autoSpaceDN w:val="0"/>
              <w:adjustRightInd w:val="0"/>
              <w:spacing w:after="0" w:line="240" w:lineRule="auto"/>
              <w:ind w:left="92"/>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DF1655" w:rsidRDefault="008E7542" w:rsidP="000F00C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val="uk-UA"/>
              </w:rPr>
            </w:pPr>
            <w:r w:rsidRPr="00DF1655">
              <w:rPr>
                <w:rFonts w:ascii="Times New Roman" w:eastAsia="Times New Roman" w:hAnsi="Times New Roman" w:cs="Times New Roman"/>
                <w:sz w:val="24"/>
                <w:szCs w:val="24"/>
                <w:lang w:val="uk-UA"/>
              </w:rPr>
              <w:t>З</w:t>
            </w:r>
            <w:r w:rsidRPr="00C361B8">
              <w:rPr>
                <w:rFonts w:ascii="Times New Roman" w:eastAsia="Times New Roman" w:hAnsi="Times New Roman" w:cs="Times New Roman"/>
                <w:sz w:val="24"/>
                <w:szCs w:val="24"/>
              </w:rPr>
              <w:t>алік</w:t>
            </w:r>
          </w:p>
        </w:tc>
      </w:tr>
      <w:tr w:rsidR="008E7542" w:rsidRPr="00C361B8"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158"/>
              <w:jc w:val="center"/>
              <w:rPr>
                <w:rFonts w:ascii="Times New Roman" w:hAnsi="Times New Roman" w:cs="Times New Roman"/>
                <w:sz w:val="20"/>
                <w:szCs w:val="20"/>
              </w:rPr>
            </w:pPr>
            <w:r w:rsidRPr="00C361B8">
              <w:rPr>
                <w:rFonts w:ascii="Times New Roman" w:eastAsia="Times New Roman" w:hAnsi="Times New Roman" w:cs="Times New Roman"/>
                <w:sz w:val="24"/>
                <w:szCs w:val="24"/>
              </w:rPr>
              <w:t>ОК 1</w:t>
            </w:r>
            <w:r>
              <w:rPr>
                <w:rFonts w:ascii="Times New Roman" w:eastAsia="Times New Roman" w:hAnsi="Times New Roman" w:cs="Times New Roman"/>
                <w:sz w:val="24"/>
                <w:szCs w:val="24"/>
                <w:lang w:val="uk-UA"/>
              </w:rPr>
              <w:t>0</w:t>
            </w:r>
            <w:r w:rsidRPr="00C361B8">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rPr>
                <w:rFonts w:ascii="Times New Roman" w:hAnsi="Times New Roman" w:cs="Times New Roman"/>
                <w:sz w:val="20"/>
                <w:szCs w:val="20"/>
              </w:rPr>
            </w:pPr>
            <w:r w:rsidRPr="00C361B8">
              <w:rPr>
                <w:rFonts w:ascii="Times New Roman" w:eastAsia="Times New Roman" w:hAnsi="Times New Roman" w:cs="Times New Roman"/>
                <w:sz w:val="24"/>
                <w:szCs w:val="24"/>
              </w:rPr>
              <w:t>Анатомія людини</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92"/>
              <w:jc w:val="center"/>
              <w:rPr>
                <w:rFonts w:ascii="Times New Roman" w:hAnsi="Times New Roman" w:cs="Times New Roman"/>
                <w:sz w:val="20"/>
                <w:szCs w:val="20"/>
              </w:rPr>
            </w:pPr>
            <w:r w:rsidRPr="00C361B8">
              <w:rPr>
                <w:rFonts w:ascii="Times New Roman" w:hAnsi="Times New Roman" w:cs="Times New Roman"/>
                <w:sz w:val="24"/>
                <w:szCs w:val="24"/>
              </w:rPr>
              <w:t>1</w:t>
            </w:r>
            <w:r>
              <w:rPr>
                <w:rFonts w:ascii="Times New Roman" w:hAnsi="Times New Roman" w:cs="Times New Roman"/>
                <w:sz w:val="24"/>
                <w:szCs w:val="24"/>
                <w:lang w:val="uk-UA"/>
              </w:rPr>
              <w:t>3</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D1550A" w:rsidRDefault="008E7542" w:rsidP="000F00CB">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lang w:val="uk-UA"/>
              </w:rPr>
            </w:pPr>
            <w:r>
              <w:rPr>
                <w:rFonts w:ascii="Times New Roman" w:eastAsia="Times New Roman" w:hAnsi="Times New Roman" w:cs="Times New Roman"/>
                <w:sz w:val="24"/>
                <w:szCs w:val="24"/>
                <w:lang w:val="uk-UA"/>
              </w:rPr>
              <w:t>Залік, і</w:t>
            </w:r>
            <w:r w:rsidRPr="00C361B8">
              <w:rPr>
                <w:rFonts w:ascii="Times New Roman" w:eastAsia="Times New Roman" w:hAnsi="Times New Roman" w:cs="Times New Roman"/>
                <w:sz w:val="24"/>
                <w:szCs w:val="24"/>
              </w:rPr>
              <w:t>спит</w:t>
            </w:r>
          </w:p>
        </w:tc>
      </w:tr>
      <w:tr w:rsidR="008E7542" w:rsidRPr="00C361B8" w:rsidTr="000F00CB">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158"/>
              <w:jc w:val="center"/>
              <w:rPr>
                <w:rFonts w:ascii="Times New Roman" w:hAnsi="Times New Roman" w:cs="Times New Roman"/>
                <w:sz w:val="20"/>
                <w:szCs w:val="20"/>
              </w:rPr>
            </w:pPr>
            <w:r>
              <w:rPr>
                <w:rFonts w:ascii="Times New Roman" w:eastAsia="Times New Roman" w:hAnsi="Times New Roman" w:cs="Times New Roman"/>
                <w:sz w:val="24"/>
                <w:szCs w:val="24"/>
              </w:rPr>
              <w:t>ОК 11</w:t>
            </w:r>
            <w:r w:rsidRPr="00C361B8">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rPr>
                <w:rFonts w:ascii="Times New Roman" w:hAnsi="Times New Roman" w:cs="Times New Roman"/>
                <w:sz w:val="20"/>
                <w:szCs w:val="20"/>
              </w:rPr>
            </w:pPr>
            <w:r w:rsidRPr="00C361B8">
              <w:rPr>
                <w:rFonts w:ascii="Times New Roman" w:eastAsia="Times New Roman" w:hAnsi="Times New Roman" w:cs="Times New Roman"/>
                <w:sz w:val="24"/>
                <w:szCs w:val="24"/>
              </w:rPr>
              <w:t>Гістологія, цитологія та ембріологія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940F3B" w:rsidRDefault="008E7542" w:rsidP="000F00CB">
            <w:pPr>
              <w:widowControl w:val="0"/>
              <w:shd w:val="clear" w:color="auto" w:fill="FFFFFF"/>
              <w:autoSpaceDE w:val="0"/>
              <w:autoSpaceDN w:val="0"/>
              <w:adjustRightInd w:val="0"/>
              <w:spacing w:after="0" w:line="240" w:lineRule="auto"/>
              <w:ind w:left="92"/>
              <w:jc w:val="center"/>
              <w:rPr>
                <w:rFonts w:ascii="Times New Roman" w:hAnsi="Times New Roman" w:cs="Times New Roman"/>
                <w:sz w:val="20"/>
                <w:szCs w:val="20"/>
                <w:lang w:val="uk-UA"/>
              </w:rPr>
            </w:pPr>
            <w:r>
              <w:rPr>
                <w:rFonts w:ascii="Times New Roman" w:hAnsi="Times New Roman" w:cs="Times New Roman"/>
                <w:sz w:val="24"/>
                <w:szCs w:val="24"/>
                <w:lang w:val="uk-UA"/>
              </w:rPr>
              <w:t>9</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rPr>
            </w:pPr>
            <w:r>
              <w:rPr>
                <w:rFonts w:ascii="Times New Roman" w:eastAsia="Times New Roman" w:hAnsi="Times New Roman" w:cs="Times New Roman"/>
                <w:sz w:val="24"/>
                <w:szCs w:val="24"/>
                <w:lang w:val="uk-UA"/>
              </w:rPr>
              <w:t>Залік, і</w:t>
            </w:r>
            <w:r w:rsidRPr="00C361B8">
              <w:rPr>
                <w:rFonts w:ascii="Times New Roman" w:eastAsia="Times New Roman" w:hAnsi="Times New Roman" w:cs="Times New Roman"/>
                <w:sz w:val="24"/>
                <w:szCs w:val="24"/>
              </w:rPr>
              <w:t>спит</w:t>
            </w:r>
          </w:p>
        </w:tc>
      </w:tr>
      <w:tr w:rsidR="008E7542" w:rsidRPr="00C361B8"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158"/>
              <w:jc w:val="center"/>
              <w:rPr>
                <w:rFonts w:ascii="Times New Roman" w:hAnsi="Times New Roman" w:cs="Times New Roman"/>
                <w:sz w:val="20"/>
                <w:szCs w:val="20"/>
              </w:rPr>
            </w:pPr>
            <w:r>
              <w:rPr>
                <w:rFonts w:ascii="Times New Roman" w:eastAsia="Times New Roman" w:hAnsi="Times New Roman" w:cs="Times New Roman"/>
                <w:sz w:val="24"/>
                <w:szCs w:val="24"/>
              </w:rPr>
              <w:t>ОК 12</w:t>
            </w:r>
            <w:r w:rsidRPr="00C361B8">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rPr>
                <w:rFonts w:ascii="Times New Roman" w:hAnsi="Times New Roman" w:cs="Times New Roman"/>
                <w:sz w:val="20"/>
                <w:szCs w:val="20"/>
              </w:rPr>
            </w:pPr>
            <w:r w:rsidRPr="00C361B8">
              <w:rPr>
                <w:rFonts w:ascii="Times New Roman" w:eastAsia="Times New Roman" w:hAnsi="Times New Roman" w:cs="Times New Roman"/>
                <w:sz w:val="24"/>
                <w:szCs w:val="24"/>
              </w:rPr>
              <w:t>Фізіологія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940F3B" w:rsidRDefault="008E7542" w:rsidP="000F00CB">
            <w:pPr>
              <w:widowControl w:val="0"/>
              <w:shd w:val="clear" w:color="auto" w:fill="FFFFFF"/>
              <w:autoSpaceDE w:val="0"/>
              <w:autoSpaceDN w:val="0"/>
              <w:adjustRightInd w:val="0"/>
              <w:spacing w:after="0" w:line="240" w:lineRule="auto"/>
              <w:ind w:left="92"/>
              <w:jc w:val="center"/>
              <w:rPr>
                <w:rFonts w:ascii="Times New Roman" w:hAnsi="Times New Roman" w:cs="Times New Roman"/>
                <w:sz w:val="20"/>
                <w:szCs w:val="20"/>
                <w:lang w:val="uk-UA"/>
              </w:rPr>
            </w:pPr>
            <w:r>
              <w:rPr>
                <w:rFonts w:ascii="Times New Roman" w:hAnsi="Times New Roman" w:cs="Times New Roman"/>
                <w:sz w:val="24"/>
                <w:szCs w:val="24"/>
                <w:lang w:val="uk-UA"/>
              </w:rPr>
              <w:t>9</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rPr>
            </w:pPr>
            <w:r w:rsidRPr="00C361B8">
              <w:rPr>
                <w:rFonts w:ascii="Times New Roman" w:eastAsia="Times New Roman" w:hAnsi="Times New Roman" w:cs="Times New Roman"/>
                <w:sz w:val="24"/>
                <w:szCs w:val="24"/>
              </w:rPr>
              <w:t>Іспит</w:t>
            </w:r>
          </w:p>
        </w:tc>
      </w:tr>
      <w:tr w:rsidR="008E7542" w:rsidRPr="00C361B8"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158"/>
              <w:jc w:val="center"/>
              <w:rPr>
                <w:rFonts w:ascii="Times New Roman" w:hAnsi="Times New Roman" w:cs="Times New Roman"/>
                <w:sz w:val="20"/>
                <w:szCs w:val="20"/>
              </w:rPr>
            </w:pPr>
            <w:r>
              <w:rPr>
                <w:rFonts w:ascii="Times New Roman" w:eastAsia="Times New Roman" w:hAnsi="Times New Roman" w:cs="Times New Roman"/>
                <w:sz w:val="24"/>
                <w:szCs w:val="24"/>
              </w:rPr>
              <w:t>ОК 13</w:t>
            </w:r>
            <w:r w:rsidRPr="00C361B8">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rPr>
                <w:rFonts w:ascii="Times New Roman" w:hAnsi="Times New Roman" w:cs="Times New Roman"/>
                <w:sz w:val="20"/>
                <w:szCs w:val="20"/>
              </w:rPr>
            </w:pPr>
            <w:r w:rsidRPr="00C361B8">
              <w:rPr>
                <w:rFonts w:ascii="Times New Roman" w:eastAsia="Times New Roman" w:hAnsi="Times New Roman" w:cs="Times New Roman"/>
                <w:spacing w:val="-2"/>
                <w:sz w:val="24"/>
                <w:szCs w:val="24"/>
              </w:rPr>
              <w:t>Мікробіологія, вірусологія та імунологія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92"/>
              <w:jc w:val="center"/>
              <w:rPr>
                <w:rFonts w:ascii="Times New Roman" w:hAnsi="Times New Roman" w:cs="Times New Roman"/>
                <w:sz w:val="20"/>
                <w:szCs w:val="20"/>
              </w:rPr>
            </w:pPr>
            <w:r w:rsidRPr="00C361B8">
              <w:rPr>
                <w:rFonts w:ascii="Times New Roman" w:hAnsi="Times New Roman" w:cs="Times New Roman"/>
                <w:sz w:val="24"/>
                <w:szCs w:val="24"/>
              </w:rPr>
              <w:t>8,5</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rPr>
            </w:pPr>
            <w:r>
              <w:rPr>
                <w:rFonts w:ascii="Times New Roman" w:eastAsia="Times New Roman" w:hAnsi="Times New Roman" w:cs="Times New Roman"/>
                <w:sz w:val="24"/>
                <w:szCs w:val="24"/>
                <w:lang w:val="uk-UA"/>
              </w:rPr>
              <w:t>Залік, і</w:t>
            </w:r>
            <w:r w:rsidRPr="00C361B8">
              <w:rPr>
                <w:rFonts w:ascii="Times New Roman" w:eastAsia="Times New Roman" w:hAnsi="Times New Roman" w:cs="Times New Roman"/>
                <w:sz w:val="24"/>
                <w:szCs w:val="24"/>
              </w:rPr>
              <w:t>спит</w:t>
            </w:r>
          </w:p>
        </w:tc>
      </w:tr>
      <w:tr w:rsidR="008E7542" w:rsidRPr="00C361B8"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158"/>
              <w:jc w:val="center"/>
              <w:rPr>
                <w:rFonts w:ascii="Times New Roman" w:hAnsi="Times New Roman" w:cs="Times New Roman"/>
                <w:sz w:val="20"/>
                <w:szCs w:val="20"/>
              </w:rPr>
            </w:pPr>
            <w:r>
              <w:rPr>
                <w:rFonts w:ascii="Times New Roman" w:eastAsia="Times New Roman" w:hAnsi="Times New Roman" w:cs="Times New Roman"/>
                <w:sz w:val="24"/>
                <w:szCs w:val="24"/>
              </w:rPr>
              <w:t>ОК 14</w:t>
            </w:r>
            <w:r w:rsidRPr="00C361B8">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rPr>
                <w:rFonts w:ascii="Times New Roman" w:hAnsi="Times New Roman" w:cs="Times New Roman"/>
                <w:sz w:val="20"/>
                <w:szCs w:val="20"/>
              </w:rPr>
            </w:pPr>
            <w:r>
              <w:rPr>
                <w:rFonts w:ascii="Times New Roman" w:eastAsia="Times New Roman" w:hAnsi="Times New Roman" w:cs="Times New Roman"/>
                <w:sz w:val="24"/>
                <w:szCs w:val="24"/>
              </w:rPr>
              <w:t>Біо</w:t>
            </w:r>
            <w:r w:rsidRPr="00C361B8">
              <w:rPr>
                <w:rFonts w:ascii="Times New Roman" w:eastAsia="Times New Roman" w:hAnsi="Times New Roman" w:cs="Times New Roman"/>
                <w:sz w:val="24"/>
                <w:szCs w:val="24"/>
              </w:rPr>
              <w:t>хімія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92"/>
              <w:jc w:val="center"/>
              <w:rPr>
                <w:rFonts w:ascii="Times New Roman" w:hAnsi="Times New Roman" w:cs="Times New Roman"/>
                <w:sz w:val="20"/>
                <w:szCs w:val="20"/>
              </w:rPr>
            </w:pPr>
            <w:r>
              <w:rPr>
                <w:rFonts w:ascii="Times New Roman" w:hAnsi="Times New Roman" w:cs="Times New Roman"/>
                <w:sz w:val="24"/>
                <w:szCs w:val="24"/>
              </w:rPr>
              <w:t>6</w:t>
            </w:r>
            <w:r w:rsidRPr="00C361B8">
              <w:rPr>
                <w:rFonts w:ascii="Times New Roman" w:hAnsi="Times New Roman" w:cs="Times New Roman"/>
                <w:sz w:val="24"/>
                <w:szCs w:val="24"/>
              </w:rPr>
              <w:t>,5</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rPr>
            </w:pPr>
            <w:r w:rsidRPr="00C361B8">
              <w:rPr>
                <w:rFonts w:ascii="Times New Roman" w:eastAsia="Times New Roman" w:hAnsi="Times New Roman" w:cs="Times New Roman"/>
                <w:sz w:val="24"/>
                <w:szCs w:val="24"/>
              </w:rPr>
              <w:t>Іспит</w:t>
            </w:r>
          </w:p>
        </w:tc>
      </w:tr>
      <w:tr w:rsidR="008E7542" w:rsidTr="000F00CB">
        <w:trPr>
          <w:trHeight w:hRule="exact" w:val="440"/>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158"/>
              <w:jc w:val="center"/>
              <w:rPr>
                <w:rFonts w:ascii="Times New Roman" w:hAnsi="Times New Roman" w:cs="Times New Roman"/>
                <w:sz w:val="24"/>
                <w:szCs w:val="24"/>
              </w:rPr>
            </w:pPr>
            <w:r>
              <w:rPr>
                <w:rFonts w:ascii="Times New Roman" w:eastAsia="Times New Roman" w:hAnsi="Times New Roman" w:cs="Times New Roman"/>
                <w:sz w:val="24"/>
                <w:szCs w:val="24"/>
              </w:rPr>
              <w:t>ОК 15</w:t>
            </w:r>
            <w:r w:rsidRPr="00A957AA">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rPr>
                <w:rFonts w:ascii="Times New Roman" w:hAnsi="Times New Roman" w:cs="Times New Roman"/>
                <w:sz w:val="24"/>
                <w:szCs w:val="24"/>
              </w:rPr>
            </w:pPr>
            <w:r w:rsidRPr="00A957AA">
              <w:rPr>
                <w:rFonts w:ascii="Times New Roman" w:eastAsia="Times New Roman" w:hAnsi="Times New Roman" w:cs="Times New Roman"/>
                <w:spacing w:val="-2"/>
                <w:sz w:val="24"/>
                <w:szCs w:val="24"/>
              </w:rPr>
              <w:t>Соціальна медицина, громадське здоров'я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940F3B" w:rsidRDefault="008E7542" w:rsidP="000F00CB">
            <w:pPr>
              <w:shd w:val="clear" w:color="auto" w:fill="FFFFFF"/>
              <w:ind w:left="92"/>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spacing w:line="278" w:lineRule="exact"/>
              <w:ind w:left="307" w:right="312"/>
              <w:jc w:val="center"/>
              <w:rPr>
                <w:rFonts w:ascii="Times New Roman" w:hAnsi="Times New Roman" w:cs="Times New Roman"/>
                <w:sz w:val="24"/>
                <w:szCs w:val="24"/>
              </w:rPr>
            </w:pPr>
            <w:r w:rsidRPr="00A957AA">
              <w:rPr>
                <w:rFonts w:ascii="Times New Roman" w:eastAsia="Times New Roman" w:hAnsi="Times New Roman" w:cs="Times New Roman"/>
                <w:sz w:val="24"/>
                <w:szCs w:val="24"/>
              </w:rPr>
              <w:t xml:space="preserve">Іспит </w:t>
            </w:r>
          </w:p>
        </w:tc>
      </w:tr>
      <w:tr w:rsidR="008E7542" w:rsidRPr="00C361B8"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158"/>
              <w:jc w:val="center"/>
              <w:rPr>
                <w:rFonts w:ascii="Times New Roman" w:hAnsi="Times New Roman" w:cs="Times New Roman"/>
                <w:sz w:val="20"/>
                <w:szCs w:val="20"/>
              </w:rPr>
            </w:pPr>
            <w:r>
              <w:rPr>
                <w:rFonts w:ascii="Times New Roman" w:eastAsia="Times New Roman" w:hAnsi="Times New Roman" w:cs="Times New Roman"/>
                <w:sz w:val="24"/>
                <w:szCs w:val="24"/>
              </w:rPr>
              <w:t>ОК 16</w:t>
            </w:r>
            <w:r w:rsidRPr="00C361B8">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rPr>
                <w:rFonts w:ascii="Times New Roman" w:hAnsi="Times New Roman" w:cs="Times New Roman"/>
                <w:sz w:val="20"/>
                <w:szCs w:val="20"/>
              </w:rPr>
            </w:pPr>
            <w:r w:rsidRPr="00C361B8">
              <w:rPr>
                <w:rFonts w:ascii="Times New Roman" w:eastAsia="Times New Roman" w:hAnsi="Times New Roman" w:cs="Times New Roman"/>
                <w:sz w:val="24"/>
                <w:szCs w:val="24"/>
              </w:rPr>
              <w:t>Догляд за хворими (практика)</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940F3B" w:rsidRDefault="008E7542" w:rsidP="000F00CB">
            <w:pPr>
              <w:widowControl w:val="0"/>
              <w:shd w:val="clear" w:color="auto" w:fill="FFFFFF"/>
              <w:autoSpaceDE w:val="0"/>
              <w:autoSpaceDN w:val="0"/>
              <w:adjustRightInd w:val="0"/>
              <w:spacing w:after="0" w:line="240" w:lineRule="auto"/>
              <w:ind w:left="92"/>
              <w:jc w:val="center"/>
              <w:rPr>
                <w:rFonts w:ascii="Times New Roman" w:hAnsi="Times New Roman" w:cs="Times New Roman"/>
                <w:sz w:val="20"/>
                <w:szCs w:val="20"/>
                <w:lang w:val="uk-UA"/>
              </w:rPr>
            </w:pPr>
            <w:r>
              <w:rPr>
                <w:rFonts w:ascii="Times New Roman" w:hAnsi="Times New Roman" w:cs="Times New Roman"/>
                <w:sz w:val="24"/>
                <w:szCs w:val="24"/>
                <w:lang w:val="uk-UA"/>
              </w:rPr>
              <w:t>6</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rPr>
            </w:pPr>
            <w:r w:rsidRPr="00C361B8">
              <w:rPr>
                <w:rFonts w:ascii="Times New Roman" w:eastAsia="Times New Roman" w:hAnsi="Times New Roman" w:cs="Times New Roman"/>
                <w:sz w:val="24"/>
                <w:szCs w:val="24"/>
              </w:rPr>
              <w:t>Залік</w:t>
            </w:r>
          </w:p>
        </w:tc>
      </w:tr>
      <w:tr w:rsidR="008E7542" w:rsidRPr="00C361B8" w:rsidTr="000F00CB">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158"/>
              <w:jc w:val="center"/>
              <w:rPr>
                <w:rFonts w:ascii="Times New Roman" w:hAnsi="Times New Roman" w:cs="Times New Roman"/>
                <w:sz w:val="20"/>
                <w:szCs w:val="20"/>
              </w:rPr>
            </w:pPr>
            <w:r>
              <w:rPr>
                <w:rFonts w:ascii="Times New Roman" w:eastAsia="Times New Roman" w:hAnsi="Times New Roman" w:cs="Times New Roman"/>
                <w:sz w:val="24"/>
                <w:szCs w:val="24"/>
              </w:rPr>
              <w:t>ОК 1</w:t>
            </w:r>
            <w:r>
              <w:rPr>
                <w:rFonts w:ascii="Times New Roman" w:eastAsia="Times New Roman" w:hAnsi="Times New Roman" w:cs="Times New Roman"/>
                <w:sz w:val="24"/>
                <w:szCs w:val="24"/>
                <w:lang w:val="uk-UA"/>
              </w:rPr>
              <w:t>7</w:t>
            </w:r>
            <w:r w:rsidRPr="00C361B8">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rPr>
                <w:rFonts w:ascii="Times New Roman" w:hAnsi="Times New Roman" w:cs="Times New Roman"/>
                <w:sz w:val="20"/>
                <w:szCs w:val="20"/>
              </w:rPr>
            </w:pPr>
            <w:r w:rsidRPr="00C361B8">
              <w:rPr>
                <w:rFonts w:ascii="Times New Roman" w:eastAsia="Times New Roman" w:hAnsi="Times New Roman" w:cs="Times New Roman"/>
                <w:sz w:val="24"/>
                <w:szCs w:val="24"/>
              </w:rPr>
              <w:t>Гігієна та екологія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940F3B" w:rsidRDefault="008E7542" w:rsidP="000F00CB">
            <w:pPr>
              <w:widowControl w:val="0"/>
              <w:shd w:val="clear" w:color="auto" w:fill="FFFFFF"/>
              <w:autoSpaceDE w:val="0"/>
              <w:autoSpaceDN w:val="0"/>
              <w:adjustRightInd w:val="0"/>
              <w:spacing w:after="0" w:line="240" w:lineRule="auto"/>
              <w:ind w:left="92"/>
              <w:jc w:val="center"/>
              <w:rPr>
                <w:rFonts w:ascii="Times New Roman" w:hAnsi="Times New Roman" w:cs="Times New Roman"/>
                <w:sz w:val="20"/>
                <w:szCs w:val="20"/>
                <w:lang w:val="uk-UA"/>
              </w:rPr>
            </w:pPr>
            <w:r>
              <w:rPr>
                <w:rFonts w:ascii="Times New Roman" w:hAnsi="Times New Roman" w:cs="Times New Roman"/>
                <w:sz w:val="24"/>
                <w:szCs w:val="24"/>
                <w:lang w:val="uk-UA"/>
              </w:rPr>
              <w:t>5</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rPr>
            </w:pPr>
            <w:r>
              <w:rPr>
                <w:rFonts w:ascii="Times New Roman" w:eastAsia="Times New Roman" w:hAnsi="Times New Roman" w:cs="Times New Roman"/>
                <w:sz w:val="24"/>
                <w:szCs w:val="24"/>
                <w:lang w:val="uk-UA"/>
              </w:rPr>
              <w:t>Іспит</w:t>
            </w:r>
          </w:p>
        </w:tc>
      </w:tr>
      <w:tr w:rsidR="008E7542" w:rsidRPr="00C361B8"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1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1</w:t>
            </w:r>
            <w:r>
              <w:rPr>
                <w:rFonts w:ascii="Times New Roman" w:eastAsia="Times New Roman" w:hAnsi="Times New Roman" w:cs="Times New Roman"/>
                <w:sz w:val="24"/>
                <w:szCs w:val="24"/>
                <w:lang w:val="uk-UA"/>
              </w:rPr>
              <w:t>8</w:t>
            </w:r>
            <w:r w:rsidRPr="00C361B8">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D1550A" w:rsidRDefault="008E7542" w:rsidP="000F00CB">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Медична інформатика</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D1550A" w:rsidRDefault="008E7542" w:rsidP="000F00CB">
            <w:pPr>
              <w:widowControl w:val="0"/>
              <w:shd w:val="clear" w:color="auto" w:fill="FFFFFF"/>
              <w:autoSpaceDE w:val="0"/>
              <w:autoSpaceDN w:val="0"/>
              <w:adjustRightInd w:val="0"/>
              <w:spacing w:after="0" w:line="240" w:lineRule="auto"/>
              <w:ind w:left="92"/>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Залік</w:t>
            </w:r>
          </w:p>
        </w:tc>
      </w:tr>
      <w:tr w:rsidR="008E7542" w:rsidRPr="00C361B8" w:rsidTr="000F00CB">
        <w:trPr>
          <w:trHeight w:hRule="exact" w:val="626"/>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037563" w:rsidRDefault="008E7542" w:rsidP="000F00CB">
            <w:pPr>
              <w:widowControl w:val="0"/>
              <w:shd w:val="clear" w:color="auto" w:fill="FFFFFF"/>
              <w:autoSpaceDE w:val="0"/>
              <w:autoSpaceDN w:val="0"/>
              <w:adjustRightInd w:val="0"/>
              <w:spacing w:after="0" w:line="240" w:lineRule="auto"/>
              <w:ind w:left="15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ОК 19.</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val="uk-UA"/>
              </w:rPr>
            </w:pPr>
            <w:r w:rsidRPr="00D1550A">
              <w:rPr>
                <w:rFonts w:ascii="Times New Roman" w:eastAsia="Times New Roman" w:hAnsi="Times New Roman" w:cs="Times New Roman"/>
                <w:sz w:val="24"/>
                <w:szCs w:val="24"/>
                <w:lang w:val="uk-UA"/>
              </w:rPr>
              <w:t>Підготовка офіцерів запасу галузі знань "Охорона здоров'я". Спеціальність "Медицина"</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widowControl w:val="0"/>
              <w:shd w:val="clear" w:color="auto" w:fill="FFFFFF"/>
              <w:autoSpaceDE w:val="0"/>
              <w:autoSpaceDN w:val="0"/>
              <w:adjustRightInd w:val="0"/>
              <w:spacing w:after="0" w:line="240" w:lineRule="auto"/>
              <w:ind w:left="92"/>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Залік</w:t>
            </w:r>
          </w:p>
        </w:tc>
      </w:tr>
      <w:tr w:rsidR="008E7542" w:rsidRPr="00C361B8"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158"/>
              <w:jc w:val="center"/>
              <w:rPr>
                <w:rFonts w:ascii="Times New Roman" w:hAnsi="Times New Roman" w:cs="Times New Roman"/>
                <w:sz w:val="20"/>
                <w:szCs w:val="20"/>
              </w:rPr>
            </w:pPr>
            <w:r>
              <w:rPr>
                <w:rFonts w:ascii="Times New Roman" w:eastAsia="Times New Roman" w:hAnsi="Times New Roman" w:cs="Times New Roman"/>
                <w:sz w:val="24"/>
                <w:szCs w:val="24"/>
              </w:rPr>
              <w:t>ОК 20</w:t>
            </w:r>
            <w:r w:rsidRPr="00C361B8">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rPr>
                <w:rFonts w:ascii="Times New Roman" w:hAnsi="Times New Roman" w:cs="Times New Roman"/>
                <w:sz w:val="20"/>
                <w:szCs w:val="20"/>
              </w:rPr>
            </w:pPr>
            <w:r w:rsidRPr="00C361B8">
              <w:rPr>
                <w:rFonts w:ascii="Times New Roman" w:eastAsia="Times New Roman" w:hAnsi="Times New Roman" w:cs="Times New Roman"/>
                <w:sz w:val="24"/>
                <w:szCs w:val="24"/>
              </w:rPr>
              <w:t>Патоморфологія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940F3B" w:rsidRDefault="008E7542" w:rsidP="000F00CB">
            <w:pPr>
              <w:widowControl w:val="0"/>
              <w:shd w:val="clear" w:color="auto" w:fill="FFFFFF"/>
              <w:autoSpaceDE w:val="0"/>
              <w:autoSpaceDN w:val="0"/>
              <w:adjustRightInd w:val="0"/>
              <w:spacing w:after="0" w:line="240" w:lineRule="auto"/>
              <w:ind w:left="92"/>
              <w:jc w:val="center"/>
              <w:rPr>
                <w:rFonts w:ascii="Times New Roman" w:hAnsi="Times New Roman" w:cs="Times New Roman"/>
                <w:sz w:val="20"/>
                <w:szCs w:val="20"/>
                <w:lang w:val="uk-UA"/>
              </w:rPr>
            </w:pPr>
            <w:r>
              <w:rPr>
                <w:rFonts w:ascii="Times New Roman" w:hAnsi="Times New Roman" w:cs="Times New Roman"/>
                <w:sz w:val="24"/>
                <w:szCs w:val="24"/>
                <w:lang w:val="uk-UA"/>
              </w:rPr>
              <w:t>6</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rPr>
            </w:pPr>
            <w:r w:rsidRPr="00C361B8">
              <w:rPr>
                <w:rFonts w:ascii="Times New Roman" w:eastAsia="Times New Roman" w:hAnsi="Times New Roman" w:cs="Times New Roman"/>
                <w:sz w:val="24"/>
                <w:szCs w:val="24"/>
              </w:rPr>
              <w:t>Іспит</w:t>
            </w:r>
          </w:p>
        </w:tc>
      </w:tr>
      <w:tr w:rsidR="008E7542" w:rsidRPr="00C361B8"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158"/>
              <w:jc w:val="center"/>
              <w:rPr>
                <w:rFonts w:ascii="Times New Roman" w:hAnsi="Times New Roman" w:cs="Times New Roman"/>
                <w:sz w:val="20"/>
                <w:szCs w:val="20"/>
              </w:rPr>
            </w:pPr>
            <w:r>
              <w:rPr>
                <w:rFonts w:ascii="Times New Roman" w:eastAsia="Times New Roman" w:hAnsi="Times New Roman" w:cs="Times New Roman"/>
                <w:sz w:val="24"/>
                <w:szCs w:val="24"/>
              </w:rPr>
              <w:t>ОК 21</w:t>
            </w:r>
            <w:r w:rsidRPr="00C361B8">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rPr>
                <w:rFonts w:ascii="Times New Roman" w:hAnsi="Times New Roman" w:cs="Times New Roman"/>
                <w:sz w:val="20"/>
                <w:szCs w:val="20"/>
              </w:rPr>
            </w:pPr>
            <w:r w:rsidRPr="00C361B8">
              <w:rPr>
                <w:rFonts w:ascii="Times New Roman" w:eastAsia="Times New Roman" w:hAnsi="Times New Roman" w:cs="Times New Roman"/>
                <w:sz w:val="24"/>
                <w:szCs w:val="24"/>
              </w:rPr>
              <w:t>Патофізіологія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940F3B" w:rsidRDefault="008E7542" w:rsidP="000F00CB">
            <w:pPr>
              <w:widowControl w:val="0"/>
              <w:shd w:val="clear" w:color="auto" w:fill="FFFFFF"/>
              <w:autoSpaceDE w:val="0"/>
              <w:autoSpaceDN w:val="0"/>
              <w:adjustRightInd w:val="0"/>
              <w:spacing w:after="0" w:line="240" w:lineRule="auto"/>
              <w:ind w:left="92"/>
              <w:jc w:val="center"/>
              <w:rPr>
                <w:rFonts w:ascii="Times New Roman" w:hAnsi="Times New Roman" w:cs="Times New Roman"/>
                <w:sz w:val="20"/>
                <w:szCs w:val="20"/>
                <w:lang w:val="uk-UA"/>
              </w:rPr>
            </w:pPr>
            <w:r>
              <w:rPr>
                <w:rFonts w:ascii="Times New Roman" w:hAnsi="Times New Roman" w:cs="Times New Roman"/>
                <w:sz w:val="24"/>
                <w:szCs w:val="24"/>
                <w:lang w:val="uk-UA"/>
              </w:rPr>
              <w:t>6</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rPr>
            </w:pPr>
            <w:r w:rsidRPr="00C361B8">
              <w:rPr>
                <w:rFonts w:ascii="Times New Roman" w:eastAsia="Times New Roman" w:hAnsi="Times New Roman" w:cs="Times New Roman"/>
                <w:sz w:val="24"/>
                <w:szCs w:val="24"/>
              </w:rPr>
              <w:t>Іспит</w:t>
            </w:r>
          </w:p>
        </w:tc>
      </w:tr>
      <w:tr w:rsidR="008E7542" w:rsidRPr="00C361B8" w:rsidTr="000F00CB">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158"/>
              <w:jc w:val="center"/>
              <w:rPr>
                <w:rFonts w:ascii="Times New Roman" w:hAnsi="Times New Roman" w:cs="Times New Roman"/>
                <w:sz w:val="20"/>
                <w:szCs w:val="20"/>
              </w:rPr>
            </w:pPr>
            <w:r>
              <w:rPr>
                <w:rFonts w:ascii="Times New Roman" w:eastAsia="Times New Roman" w:hAnsi="Times New Roman" w:cs="Times New Roman"/>
                <w:sz w:val="24"/>
                <w:szCs w:val="24"/>
              </w:rPr>
              <w:t>ОК 2</w:t>
            </w:r>
            <w:r>
              <w:rPr>
                <w:rFonts w:ascii="Times New Roman" w:eastAsia="Times New Roman" w:hAnsi="Times New Roman" w:cs="Times New Roman"/>
                <w:sz w:val="24"/>
                <w:szCs w:val="24"/>
                <w:lang w:val="uk-UA"/>
              </w:rPr>
              <w:t>2</w:t>
            </w:r>
            <w:r w:rsidRPr="00C361B8">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rPr>
                <w:rFonts w:ascii="Times New Roman" w:hAnsi="Times New Roman" w:cs="Times New Roman"/>
                <w:sz w:val="20"/>
                <w:szCs w:val="20"/>
              </w:rPr>
            </w:pPr>
            <w:r w:rsidRPr="00C361B8">
              <w:rPr>
                <w:rFonts w:ascii="Times New Roman" w:eastAsia="Times New Roman" w:hAnsi="Times New Roman" w:cs="Times New Roman"/>
                <w:sz w:val="24"/>
                <w:szCs w:val="24"/>
              </w:rPr>
              <w:t>Фармакологія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940F3B" w:rsidRDefault="008E7542" w:rsidP="000F00CB">
            <w:pPr>
              <w:widowControl w:val="0"/>
              <w:shd w:val="clear" w:color="auto" w:fill="FFFFFF"/>
              <w:autoSpaceDE w:val="0"/>
              <w:autoSpaceDN w:val="0"/>
              <w:adjustRightInd w:val="0"/>
              <w:spacing w:after="0" w:line="240" w:lineRule="auto"/>
              <w:ind w:left="92"/>
              <w:jc w:val="center"/>
              <w:rPr>
                <w:rFonts w:ascii="Times New Roman" w:hAnsi="Times New Roman" w:cs="Times New Roman"/>
                <w:sz w:val="20"/>
                <w:szCs w:val="20"/>
                <w:lang w:val="uk-UA"/>
              </w:rPr>
            </w:pPr>
            <w:r>
              <w:rPr>
                <w:rFonts w:ascii="Times New Roman" w:hAnsi="Times New Roman" w:cs="Times New Roman"/>
                <w:sz w:val="24"/>
                <w:szCs w:val="24"/>
                <w:lang w:val="uk-UA"/>
              </w:rPr>
              <w:t>6</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rPr>
            </w:pPr>
            <w:r w:rsidRPr="00C361B8">
              <w:rPr>
                <w:rFonts w:ascii="Times New Roman" w:eastAsia="Times New Roman" w:hAnsi="Times New Roman" w:cs="Times New Roman"/>
                <w:sz w:val="24"/>
                <w:szCs w:val="24"/>
              </w:rPr>
              <w:t>Іспит</w:t>
            </w:r>
          </w:p>
        </w:tc>
      </w:tr>
      <w:tr w:rsidR="008E7542" w:rsidRPr="00C361B8"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158"/>
              <w:jc w:val="center"/>
              <w:rPr>
                <w:rFonts w:ascii="Times New Roman" w:hAnsi="Times New Roman" w:cs="Times New Roman"/>
                <w:sz w:val="20"/>
                <w:szCs w:val="20"/>
              </w:rPr>
            </w:pPr>
            <w:r>
              <w:rPr>
                <w:rFonts w:ascii="Times New Roman" w:eastAsia="Times New Roman" w:hAnsi="Times New Roman" w:cs="Times New Roman"/>
                <w:sz w:val="24"/>
                <w:szCs w:val="24"/>
              </w:rPr>
              <w:t>ОК 2</w:t>
            </w:r>
            <w:r>
              <w:rPr>
                <w:rFonts w:ascii="Times New Roman" w:eastAsia="Times New Roman" w:hAnsi="Times New Roman" w:cs="Times New Roman"/>
                <w:sz w:val="24"/>
                <w:szCs w:val="24"/>
                <w:lang w:val="uk-UA"/>
              </w:rPr>
              <w:t>3</w:t>
            </w:r>
            <w:r w:rsidRPr="00C361B8">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rPr>
                <w:rFonts w:ascii="Times New Roman" w:hAnsi="Times New Roman" w:cs="Times New Roman"/>
                <w:sz w:val="20"/>
                <w:szCs w:val="20"/>
              </w:rPr>
            </w:pPr>
            <w:r w:rsidRPr="00C361B8">
              <w:rPr>
                <w:rFonts w:ascii="Times New Roman" w:eastAsia="Times New Roman" w:hAnsi="Times New Roman" w:cs="Times New Roman"/>
                <w:sz w:val="24"/>
                <w:szCs w:val="24"/>
              </w:rPr>
              <w:t>Пропедевтика внутрішньої медицини</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940F3B" w:rsidRDefault="008E7542" w:rsidP="000F00CB">
            <w:pPr>
              <w:widowControl w:val="0"/>
              <w:shd w:val="clear" w:color="auto" w:fill="FFFFFF"/>
              <w:autoSpaceDE w:val="0"/>
              <w:autoSpaceDN w:val="0"/>
              <w:adjustRightInd w:val="0"/>
              <w:spacing w:after="0" w:line="240" w:lineRule="auto"/>
              <w:ind w:left="92"/>
              <w:jc w:val="center"/>
              <w:rPr>
                <w:rFonts w:ascii="Times New Roman" w:hAnsi="Times New Roman" w:cs="Times New Roman"/>
                <w:sz w:val="20"/>
                <w:szCs w:val="20"/>
                <w:lang w:val="uk-UA"/>
              </w:rPr>
            </w:pPr>
            <w:r>
              <w:rPr>
                <w:rFonts w:ascii="Times New Roman" w:hAnsi="Times New Roman" w:cs="Times New Roman"/>
                <w:sz w:val="24"/>
                <w:szCs w:val="24"/>
                <w:lang w:val="uk-UA"/>
              </w:rPr>
              <w:t>5</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lang w:val="uk-UA"/>
              </w:rPr>
            </w:pPr>
            <w:r>
              <w:rPr>
                <w:rFonts w:ascii="Times New Roman" w:eastAsia="Times New Roman" w:hAnsi="Times New Roman" w:cs="Times New Roman"/>
                <w:sz w:val="24"/>
                <w:szCs w:val="24"/>
                <w:lang w:val="uk-UA"/>
              </w:rPr>
              <w:t>Іспит</w:t>
            </w:r>
          </w:p>
        </w:tc>
      </w:tr>
      <w:tr w:rsidR="008E7542" w:rsidRPr="00C361B8"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158"/>
              <w:jc w:val="center"/>
              <w:rPr>
                <w:rFonts w:ascii="Times New Roman" w:hAnsi="Times New Roman" w:cs="Times New Roman"/>
                <w:sz w:val="20"/>
                <w:szCs w:val="20"/>
              </w:rPr>
            </w:pPr>
            <w:r>
              <w:rPr>
                <w:rFonts w:ascii="Times New Roman" w:eastAsia="Times New Roman" w:hAnsi="Times New Roman" w:cs="Times New Roman"/>
                <w:sz w:val="24"/>
                <w:szCs w:val="24"/>
              </w:rPr>
              <w:t>ОК 24</w:t>
            </w:r>
            <w:r w:rsidRPr="00C361B8">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rPr>
                <w:rFonts w:ascii="Times New Roman" w:hAnsi="Times New Roman" w:cs="Times New Roman"/>
                <w:sz w:val="20"/>
                <w:szCs w:val="20"/>
              </w:rPr>
            </w:pPr>
            <w:r w:rsidRPr="00C361B8">
              <w:rPr>
                <w:rFonts w:ascii="Times New Roman" w:eastAsia="Times New Roman" w:hAnsi="Times New Roman" w:cs="Times New Roman"/>
                <w:sz w:val="24"/>
                <w:szCs w:val="24"/>
              </w:rPr>
              <w:t>Пропедевтика педіатрії</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92"/>
              <w:jc w:val="center"/>
              <w:rPr>
                <w:rFonts w:ascii="Times New Roman" w:hAnsi="Times New Roman" w:cs="Times New Roman"/>
                <w:sz w:val="20"/>
                <w:szCs w:val="20"/>
              </w:rPr>
            </w:pPr>
            <w:r w:rsidRPr="00C361B8">
              <w:rPr>
                <w:rFonts w:ascii="Times New Roman" w:hAnsi="Times New Roman" w:cs="Times New Roman"/>
                <w:sz w:val="24"/>
                <w:szCs w:val="24"/>
              </w:rPr>
              <w:t>5</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rPr>
            </w:pPr>
            <w:r w:rsidRPr="00C361B8">
              <w:rPr>
                <w:rFonts w:ascii="Times New Roman" w:eastAsia="Times New Roman" w:hAnsi="Times New Roman" w:cs="Times New Roman"/>
                <w:sz w:val="24"/>
                <w:szCs w:val="24"/>
              </w:rPr>
              <w:t>Залік</w:t>
            </w:r>
          </w:p>
        </w:tc>
      </w:tr>
      <w:tr w:rsidR="008E7542" w:rsidRPr="00C361B8" w:rsidTr="000F00CB">
        <w:trPr>
          <w:trHeight w:hRule="exact" w:val="63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158"/>
              <w:jc w:val="center"/>
              <w:rPr>
                <w:rFonts w:ascii="Times New Roman" w:hAnsi="Times New Roman" w:cs="Times New Roman"/>
                <w:sz w:val="20"/>
                <w:szCs w:val="20"/>
              </w:rPr>
            </w:pPr>
            <w:r>
              <w:rPr>
                <w:rFonts w:ascii="Times New Roman" w:eastAsia="Times New Roman" w:hAnsi="Times New Roman" w:cs="Times New Roman"/>
                <w:sz w:val="24"/>
                <w:szCs w:val="24"/>
              </w:rPr>
              <w:t>ОК 25</w:t>
            </w:r>
            <w:r w:rsidRPr="00C361B8">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rPr>
                <w:rFonts w:ascii="Times New Roman" w:hAnsi="Times New Roman" w:cs="Times New Roman"/>
                <w:sz w:val="20"/>
                <w:szCs w:val="20"/>
              </w:rPr>
            </w:pPr>
            <w:r w:rsidRPr="007C068F">
              <w:rPr>
                <w:rFonts w:ascii="Times New Roman" w:eastAsia="Times New Roman" w:hAnsi="Times New Roman" w:cs="Times New Roman"/>
                <w:sz w:val="24"/>
                <w:szCs w:val="24"/>
              </w:rPr>
              <w:t>Загальна хірургія (з клінічною анатомією і оперативною хірургією)</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7C068F" w:rsidRDefault="008E7542" w:rsidP="000F00CB">
            <w:pPr>
              <w:widowControl w:val="0"/>
              <w:shd w:val="clear" w:color="auto" w:fill="FFFFFF"/>
              <w:autoSpaceDE w:val="0"/>
              <w:autoSpaceDN w:val="0"/>
              <w:adjustRightInd w:val="0"/>
              <w:spacing w:after="0" w:line="240" w:lineRule="auto"/>
              <w:ind w:left="92"/>
              <w:jc w:val="center"/>
              <w:rPr>
                <w:rFonts w:ascii="Times New Roman" w:hAnsi="Times New Roman" w:cs="Times New Roman"/>
                <w:sz w:val="20"/>
                <w:szCs w:val="20"/>
                <w:lang w:val="uk-UA"/>
              </w:rPr>
            </w:pPr>
            <w:r>
              <w:rPr>
                <w:rFonts w:ascii="Times New Roman" w:hAnsi="Times New Roman" w:cs="Times New Roman"/>
                <w:sz w:val="24"/>
                <w:szCs w:val="24"/>
                <w:lang w:val="uk-UA"/>
              </w:rPr>
              <w:t>8</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74" w:lineRule="exact"/>
              <w:ind w:left="307" w:right="307"/>
              <w:jc w:val="center"/>
              <w:rPr>
                <w:rFonts w:ascii="Times New Roman" w:hAnsi="Times New Roman" w:cs="Times New Roman"/>
                <w:sz w:val="20"/>
                <w:szCs w:val="20"/>
              </w:rPr>
            </w:pPr>
            <w:r w:rsidRPr="00C361B8">
              <w:rPr>
                <w:rFonts w:ascii="Times New Roman" w:eastAsia="Times New Roman" w:hAnsi="Times New Roman" w:cs="Times New Roman"/>
                <w:sz w:val="24"/>
                <w:szCs w:val="24"/>
              </w:rPr>
              <w:t>Іспит</w:t>
            </w: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158"/>
              <w:jc w:val="center"/>
              <w:rPr>
                <w:rFonts w:ascii="Times New Roman" w:hAnsi="Times New Roman" w:cs="Times New Roman"/>
                <w:sz w:val="24"/>
                <w:szCs w:val="24"/>
              </w:rPr>
            </w:pPr>
            <w:r>
              <w:rPr>
                <w:rFonts w:ascii="Times New Roman" w:eastAsia="Times New Roman" w:hAnsi="Times New Roman" w:cs="Times New Roman"/>
                <w:sz w:val="24"/>
                <w:szCs w:val="24"/>
              </w:rPr>
              <w:t>ОК 26</w:t>
            </w:r>
            <w:r w:rsidRPr="00A957AA">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rPr>
                <w:rFonts w:ascii="Times New Roman" w:hAnsi="Times New Roman" w:cs="Times New Roman"/>
                <w:sz w:val="24"/>
                <w:szCs w:val="24"/>
              </w:rPr>
            </w:pPr>
            <w:r w:rsidRPr="00A957AA">
              <w:rPr>
                <w:rFonts w:ascii="Times New Roman" w:eastAsia="Times New Roman" w:hAnsi="Times New Roman" w:cs="Times New Roman"/>
                <w:sz w:val="24"/>
                <w:szCs w:val="24"/>
              </w:rPr>
              <w:t>Медична психологія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92"/>
              <w:jc w:val="center"/>
              <w:rPr>
                <w:rFonts w:ascii="Times New Roman" w:hAnsi="Times New Roman" w:cs="Times New Roman"/>
                <w:sz w:val="24"/>
                <w:szCs w:val="24"/>
              </w:rPr>
            </w:pPr>
            <w:r w:rsidRPr="00A957AA">
              <w:rPr>
                <w:rFonts w:ascii="Times New Roman" w:hAnsi="Times New Roman" w:cs="Times New Roman"/>
                <w:sz w:val="24"/>
                <w:szCs w:val="24"/>
              </w:rPr>
              <w:t>3</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jc w:val="center"/>
              <w:rPr>
                <w:rFonts w:ascii="Times New Roman" w:hAnsi="Times New Roman" w:cs="Times New Roman"/>
                <w:sz w:val="24"/>
                <w:szCs w:val="24"/>
              </w:rPr>
            </w:pPr>
            <w:r w:rsidRPr="00A957AA">
              <w:rPr>
                <w:rFonts w:ascii="Times New Roman" w:eastAsia="Times New Roman" w:hAnsi="Times New Roman" w:cs="Times New Roman"/>
                <w:sz w:val="24"/>
                <w:szCs w:val="24"/>
              </w:rPr>
              <w:t>Залік</w:t>
            </w:r>
          </w:p>
        </w:tc>
      </w:tr>
      <w:tr w:rsidR="008E7542" w:rsidRPr="00C361B8"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158"/>
              <w:jc w:val="center"/>
              <w:rPr>
                <w:rFonts w:ascii="Times New Roman" w:hAnsi="Times New Roman" w:cs="Times New Roman"/>
                <w:sz w:val="20"/>
                <w:szCs w:val="20"/>
              </w:rPr>
            </w:pPr>
            <w:r>
              <w:rPr>
                <w:rFonts w:ascii="Times New Roman" w:eastAsia="Times New Roman" w:hAnsi="Times New Roman" w:cs="Times New Roman"/>
                <w:sz w:val="24"/>
                <w:szCs w:val="24"/>
              </w:rPr>
              <w:t xml:space="preserve">ОК </w:t>
            </w:r>
            <w:r>
              <w:rPr>
                <w:rFonts w:ascii="Times New Roman" w:eastAsia="Times New Roman" w:hAnsi="Times New Roman" w:cs="Times New Roman"/>
                <w:sz w:val="24"/>
                <w:szCs w:val="24"/>
                <w:lang w:val="uk-UA"/>
              </w:rPr>
              <w:t>27</w:t>
            </w:r>
            <w:r w:rsidRPr="00C361B8">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rPr>
                <w:rFonts w:ascii="Times New Roman" w:hAnsi="Times New Roman" w:cs="Times New Roman"/>
                <w:sz w:val="20"/>
                <w:szCs w:val="20"/>
              </w:rPr>
            </w:pPr>
            <w:r w:rsidRPr="00C361B8">
              <w:rPr>
                <w:rFonts w:ascii="Times New Roman" w:eastAsia="Times New Roman" w:hAnsi="Times New Roman" w:cs="Times New Roman"/>
                <w:sz w:val="24"/>
                <w:szCs w:val="24"/>
              </w:rPr>
              <w:t>Сестринська практика</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D1550A" w:rsidRDefault="008E7542" w:rsidP="000F00CB">
            <w:pPr>
              <w:widowControl w:val="0"/>
              <w:shd w:val="clear" w:color="auto" w:fill="FFFFFF"/>
              <w:autoSpaceDE w:val="0"/>
              <w:autoSpaceDN w:val="0"/>
              <w:adjustRightInd w:val="0"/>
              <w:spacing w:after="0" w:line="240" w:lineRule="auto"/>
              <w:ind w:left="92"/>
              <w:jc w:val="center"/>
              <w:rPr>
                <w:rFonts w:ascii="Times New Roman" w:hAnsi="Times New Roman" w:cs="Times New Roman"/>
                <w:sz w:val="20"/>
                <w:szCs w:val="20"/>
                <w:lang w:val="uk-UA"/>
              </w:rPr>
            </w:pPr>
            <w:r>
              <w:rPr>
                <w:rFonts w:ascii="Times New Roman" w:hAnsi="Times New Roman" w:cs="Times New Roman"/>
                <w:sz w:val="24"/>
                <w:szCs w:val="24"/>
                <w:lang w:val="uk-UA"/>
              </w:rPr>
              <w:t>6</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rPr>
            </w:pPr>
            <w:r w:rsidRPr="00C361B8">
              <w:rPr>
                <w:rFonts w:ascii="Times New Roman" w:eastAsia="Times New Roman" w:hAnsi="Times New Roman" w:cs="Times New Roman"/>
                <w:sz w:val="24"/>
                <w:szCs w:val="24"/>
              </w:rPr>
              <w:t>Залік</w:t>
            </w:r>
          </w:p>
        </w:tc>
      </w:tr>
      <w:tr w:rsidR="008E7542" w:rsidRPr="00C361B8" w:rsidTr="000F00CB">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158"/>
              <w:jc w:val="center"/>
              <w:rPr>
                <w:rFonts w:ascii="Times New Roman" w:hAnsi="Times New Roman" w:cs="Times New Roman"/>
                <w:sz w:val="20"/>
                <w:szCs w:val="20"/>
              </w:rPr>
            </w:pPr>
            <w:r>
              <w:rPr>
                <w:rFonts w:ascii="Times New Roman" w:eastAsia="Times New Roman" w:hAnsi="Times New Roman" w:cs="Times New Roman"/>
                <w:sz w:val="24"/>
                <w:szCs w:val="24"/>
              </w:rPr>
              <w:t>ОК 28</w:t>
            </w:r>
            <w:r w:rsidRPr="00C361B8">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rPr>
                <w:rFonts w:ascii="Times New Roman" w:hAnsi="Times New Roman" w:cs="Times New Roman"/>
                <w:sz w:val="20"/>
                <w:szCs w:val="20"/>
              </w:rPr>
            </w:pPr>
            <w:r w:rsidRPr="00C361B8">
              <w:rPr>
                <w:rFonts w:ascii="Times New Roman" w:eastAsia="Times New Roman" w:hAnsi="Times New Roman" w:cs="Times New Roman"/>
                <w:sz w:val="24"/>
                <w:szCs w:val="24"/>
              </w:rPr>
              <w:t>Радіологія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92"/>
              <w:jc w:val="center"/>
              <w:rPr>
                <w:rFonts w:ascii="Times New Roman" w:hAnsi="Times New Roman" w:cs="Times New Roman"/>
                <w:sz w:val="20"/>
                <w:szCs w:val="20"/>
              </w:rPr>
            </w:pPr>
            <w:r w:rsidRPr="00C361B8">
              <w:rPr>
                <w:rFonts w:ascii="Times New Roman" w:hAnsi="Times New Roman" w:cs="Times New Roman"/>
                <w:sz w:val="24"/>
                <w:szCs w:val="24"/>
              </w:rPr>
              <w:t>4</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rPr>
            </w:pPr>
            <w:r w:rsidRPr="00C361B8">
              <w:rPr>
                <w:rFonts w:ascii="Times New Roman" w:eastAsia="Times New Roman" w:hAnsi="Times New Roman" w:cs="Times New Roman"/>
                <w:sz w:val="24"/>
                <w:szCs w:val="24"/>
              </w:rPr>
              <w:t>Залік</w:t>
            </w:r>
          </w:p>
        </w:tc>
      </w:tr>
      <w:tr w:rsidR="008E7542" w:rsidRPr="00C361B8" w:rsidTr="000F00CB">
        <w:trPr>
          <w:trHeight w:hRule="exact" w:val="580"/>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158"/>
              <w:jc w:val="center"/>
              <w:rPr>
                <w:rFonts w:ascii="Times New Roman" w:hAnsi="Times New Roman" w:cs="Times New Roman"/>
                <w:sz w:val="20"/>
                <w:szCs w:val="20"/>
              </w:rPr>
            </w:pPr>
            <w:r>
              <w:rPr>
                <w:rFonts w:ascii="Times New Roman" w:eastAsia="Times New Roman" w:hAnsi="Times New Roman" w:cs="Times New Roman"/>
                <w:sz w:val="24"/>
                <w:szCs w:val="24"/>
              </w:rPr>
              <w:lastRenderedPageBreak/>
              <w:t>ОК 29</w:t>
            </w:r>
            <w:r w:rsidRPr="00C361B8">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F6367B" w:rsidRDefault="008E7542" w:rsidP="000F00CB">
            <w:pPr>
              <w:widowControl w:val="0"/>
              <w:shd w:val="clear" w:color="auto" w:fill="FFFFFF"/>
              <w:autoSpaceDE w:val="0"/>
              <w:autoSpaceDN w:val="0"/>
              <w:adjustRightInd w:val="0"/>
              <w:spacing w:after="0" w:line="240" w:lineRule="auto"/>
              <w:rPr>
                <w:rFonts w:ascii="Times New Roman" w:hAnsi="Times New Roman" w:cs="Times New Roman"/>
                <w:sz w:val="20"/>
                <w:szCs w:val="20"/>
                <w:lang w:val="uk-UA"/>
              </w:rPr>
            </w:pPr>
            <w:r w:rsidRPr="00A14E5B">
              <w:rPr>
                <w:rFonts w:ascii="Times New Roman" w:eastAsia="Times New Roman" w:hAnsi="Times New Roman" w:cs="Times New Roman"/>
                <w:sz w:val="24"/>
                <w:szCs w:val="24"/>
              </w:rPr>
              <w:t>Внутрішня медицина</w:t>
            </w:r>
            <w:r>
              <w:rPr>
                <w:rFonts w:ascii="Times New Roman" w:eastAsia="Times New Roman" w:hAnsi="Times New Roman" w:cs="Times New Roman"/>
                <w:sz w:val="24"/>
                <w:szCs w:val="24"/>
                <w:lang w:val="uk-UA"/>
              </w:rPr>
              <w:t>,</w:t>
            </w:r>
            <w:r w:rsidRPr="00A14E5B">
              <w:rPr>
                <w:rFonts w:ascii="Times New Roman" w:eastAsia="Times New Roman" w:hAnsi="Times New Roman" w:cs="Times New Roman"/>
                <w:sz w:val="24"/>
                <w:szCs w:val="24"/>
              </w:rPr>
              <w:t xml:space="preserve"> в тому числі ендокринологія, медична генетика </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A14E5B" w:rsidRDefault="008E7542" w:rsidP="000F00CB">
            <w:pPr>
              <w:widowControl w:val="0"/>
              <w:shd w:val="clear" w:color="auto" w:fill="FFFFFF"/>
              <w:autoSpaceDE w:val="0"/>
              <w:autoSpaceDN w:val="0"/>
              <w:adjustRightInd w:val="0"/>
              <w:spacing w:after="0" w:line="240" w:lineRule="auto"/>
              <w:ind w:left="92"/>
              <w:jc w:val="center"/>
              <w:rPr>
                <w:rFonts w:ascii="Times New Roman" w:hAnsi="Times New Roman" w:cs="Times New Roman"/>
                <w:sz w:val="20"/>
                <w:szCs w:val="20"/>
                <w:lang w:val="uk-UA"/>
              </w:rPr>
            </w:pPr>
            <w:r>
              <w:rPr>
                <w:rFonts w:ascii="Times New Roman" w:hAnsi="Times New Roman" w:cs="Times New Roman"/>
                <w:sz w:val="24"/>
                <w:szCs w:val="24"/>
                <w:lang w:val="uk-UA"/>
              </w:rPr>
              <w:t>9,5</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rPr>
            </w:pPr>
            <w:r w:rsidRPr="00C361B8">
              <w:rPr>
                <w:rFonts w:ascii="Times New Roman" w:eastAsia="Times New Roman" w:hAnsi="Times New Roman" w:cs="Times New Roman"/>
                <w:sz w:val="24"/>
                <w:szCs w:val="24"/>
              </w:rPr>
              <w:t>Іспит</w:t>
            </w:r>
          </w:p>
        </w:tc>
      </w:tr>
      <w:tr w:rsidR="008E7542" w:rsidTr="000F00CB">
        <w:trPr>
          <w:trHeight w:hRule="exact" w:val="307"/>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144"/>
              <w:jc w:val="center"/>
              <w:rPr>
                <w:rFonts w:ascii="Times New Roman" w:hAnsi="Times New Roman" w:cs="Times New Roman"/>
                <w:sz w:val="24"/>
                <w:szCs w:val="24"/>
              </w:rPr>
            </w:pPr>
            <w:r>
              <w:rPr>
                <w:rFonts w:ascii="Times New Roman" w:eastAsia="Times New Roman" w:hAnsi="Times New Roman" w:cs="Times New Roman"/>
                <w:sz w:val="24"/>
                <w:szCs w:val="24"/>
              </w:rPr>
              <w:t>ОК 30</w:t>
            </w:r>
            <w:r w:rsidRPr="00A957AA">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F6367B" w:rsidRDefault="008E7542" w:rsidP="000F00CB">
            <w:pPr>
              <w:shd w:val="clear" w:color="auto" w:fill="FFFFFF"/>
              <w:rPr>
                <w:rFonts w:ascii="Times New Roman" w:hAnsi="Times New Roman" w:cs="Times New Roman"/>
                <w:sz w:val="24"/>
                <w:szCs w:val="24"/>
                <w:lang w:val="uk-UA"/>
              </w:rPr>
            </w:pPr>
            <w:r>
              <w:rPr>
                <w:rFonts w:ascii="Times New Roman" w:hAnsi="Times New Roman" w:cs="Times New Roman"/>
                <w:sz w:val="24"/>
                <w:szCs w:val="24"/>
                <w:lang w:val="uk-UA"/>
              </w:rPr>
              <w:t>Педіатрія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F6367B" w:rsidRDefault="008E7542" w:rsidP="000F00CB">
            <w:pPr>
              <w:shd w:val="clear" w:color="auto" w:fill="FFFFFF"/>
              <w:ind w:left="92"/>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jc w:val="center"/>
              <w:rPr>
                <w:rFonts w:ascii="Times New Roman" w:hAnsi="Times New Roman" w:cs="Times New Roman"/>
                <w:sz w:val="24"/>
                <w:szCs w:val="24"/>
              </w:rPr>
            </w:pPr>
            <w:r w:rsidRPr="00A957AA">
              <w:rPr>
                <w:rFonts w:ascii="Times New Roman" w:eastAsia="Times New Roman" w:hAnsi="Times New Roman" w:cs="Times New Roman"/>
                <w:sz w:val="24"/>
                <w:szCs w:val="24"/>
              </w:rPr>
              <w:t>Іспит</w:t>
            </w:r>
          </w:p>
        </w:tc>
      </w:tr>
      <w:tr w:rsidR="008E7542" w:rsidTr="000F00CB">
        <w:trPr>
          <w:trHeight w:hRule="exact" w:val="444"/>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158"/>
              <w:jc w:val="center"/>
              <w:rPr>
                <w:rFonts w:ascii="Times New Roman" w:hAnsi="Times New Roman" w:cs="Times New Roman"/>
                <w:sz w:val="24"/>
                <w:szCs w:val="24"/>
              </w:rPr>
            </w:pPr>
            <w:r>
              <w:rPr>
                <w:rFonts w:ascii="Times New Roman" w:eastAsia="Times New Roman" w:hAnsi="Times New Roman" w:cs="Times New Roman"/>
                <w:sz w:val="24"/>
                <w:szCs w:val="24"/>
              </w:rPr>
              <w:t>ОК 31</w:t>
            </w:r>
            <w:r w:rsidRPr="00A957AA">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F6367B" w:rsidRDefault="008E7542" w:rsidP="000F00CB">
            <w:pPr>
              <w:shd w:val="clear" w:color="auto" w:fill="FFFFFF"/>
              <w:rPr>
                <w:rFonts w:ascii="Times New Roman" w:hAnsi="Times New Roman" w:cs="Times New Roman"/>
                <w:sz w:val="24"/>
                <w:szCs w:val="24"/>
                <w:lang w:val="uk-UA"/>
              </w:rPr>
            </w:pPr>
            <w:r w:rsidRPr="00A957AA">
              <w:rPr>
                <w:rFonts w:ascii="Times New Roman" w:eastAsia="Times New Roman" w:hAnsi="Times New Roman" w:cs="Times New Roman"/>
                <w:sz w:val="24"/>
                <w:szCs w:val="24"/>
              </w:rPr>
              <w:t>Хірургія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A14E5B" w:rsidRDefault="008E7542" w:rsidP="000F00CB">
            <w:pPr>
              <w:shd w:val="clear" w:color="auto" w:fill="FFFFFF"/>
              <w:ind w:left="92"/>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jc w:val="center"/>
              <w:rPr>
                <w:rFonts w:ascii="Times New Roman" w:hAnsi="Times New Roman" w:cs="Times New Roman"/>
                <w:sz w:val="24"/>
                <w:szCs w:val="24"/>
              </w:rPr>
            </w:pPr>
            <w:r w:rsidRPr="00A957AA">
              <w:rPr>
                <w:rFonts w:ascii="Times New Roman" w:eastAsia="Times New Roman" w:hAnsi="Times New Roman" w:cs="Times New Roman"/>
                <w:sz w:val="24"/>
                <w:szCs w:val="24"/>
              </w:rPr>
              <w:t>Іспит</w:t>
            </w:r>
          </w:p>
        </w:tc>
      </w:tr>
      <w:tr w:rsidR="008E7542" w:rsidTr="000F00CB">
        <w:trPr>
          <w:trHeight w:hRule="exact" w:val="377"/>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158"/>
              <w:jc w:val="center"/>
              <w:rPr>
                <w:rFonts w:ascii="Times New Roman" w:hAnsi="Times New Roman" w:cs="Times New Roman"/>
                <w:sz w:val="24"/>
                <w:szCs w:val="24"/>
              </w:rPr>
            </w:pPr>
            <w:r>
              <w:rPr>
                <w:rFonts w:ascii="Times New Roman" w:eastAsia="Times New Roman" w:hAnsi="Times New Roman" w:cs="Times New Roman"/>
                <w:sz w:val="24"/>
                <w:szCs w:val="24"/>
              </w:rPr>
              <w:t>ОК 3</w:t>
            </w:r>
            <w:r>
              <w:rPr>
                <w:rFonts w:ascii="Times New Roman" w:eastAsia="Times New Roman" w:hAnsi="Times New Roman" w:cs="Times New Roman"/>
                <w:sz w:val="24"/>
                <w:szCs w:val="24"/>
                <w:lang w:val="uk-UA"/>
              </w:rPr>
              <w:t>2</w:t>
            </w:r>
            <w:r w:rsidRPr="00A957AA">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rPr>
                <w:rFonts w:ascii="Times New Roman" w:hAnsi="Times New Roman" w:cs="Times New Roman"/>
                <w:sz w:val="24"/>
                <w:szCs w:val="24"/>
              </w:rPr>
            </w:pPr>
            <w:r w:rsidRPr="00A957AA">
              <w:rPr>
                <w:rFonts w:ascii="Times New Roman" w:eastAsia="Times New Roman" w:hAnsi="Times New Roman" w:cs="Times New Roman"/>
                <w:sz w:val="24"/>
                <w:szCs w:val="24"/>
              </w:rPr>
              <w:t>Акушерство і гінекологія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92"/>
              <w:jc w:val="center"/>
              <w:rPr>
                <w:rFonts w:ascii="Times New Roman" w:hAnsi="Times New Roman" w:cs="Times New Roman"/>
                <w:sz w:val="24"/>
                <w:szCs w:val="24"/>
              </w:rPr>
            </w:pPr>
            <w:r>
              <w:rPr>
                <w:rFonts w:ascii="Times New Roman" w:hAnsi="Times New Roman" w:cs="Times New Roman"/>
                <w:sz w:val="24"/>
                <w:szCs w:val="24"/>
              </w:rPr>
              <w:t>6</w:t>
            </w:r>
            <w:r w:rsidRPr="00A957AA">
              <w:rPr>
                <w:rFonts w:ascii="Times New Roman" w:hAnsi="Times New Roman" w:cs="Times New Roman"/>
                <w:sz w:val="24"/>
                <w:szCs w:val="24"/>
              </w:rPr>
              <w:t>,5</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680170" w:rsidRDefault="008E7542" w:rsidP="000F00CB">
            <w:pPr>
              <w:shd w:val="clear" w:color="auto" w:fill="FFFFFF"/>
              <w:spacing w:line="278" w:lineRule="exact"/>
              <w:ind w:left="307" w:right="312"/>
              <w:jc w:val="center"/>
              <w:rPr>
                <w:rFonts w:ascii="Times New Roman" w:hAnsi="Times New Roman" w:cs="Times New Roman"/>
                <w:sz w:val="24"/>
                <w:szCs w:val="24"/>
                <w:lang w:val="uk-UA"/>
              </w:rPr>
            </w:pPr>
            <w:r w:rsidRPr="00A957AA">
              <w:rPr>
                <w:rFonts w:ascii="Times New Roman" w:eastAsia="Times New Roman" w:hAnsi="Times New Roman" w:cs="Times New Roman"/>
                <w:sz w:val="24"/>
                <w:szCs w:val="24"/>
              </w:rPr>
              <w:t>Іспит</w:t>
            </w:r>
          </w:p>
        </w:tc>
      </w:tr>
      <w:tr w:rsidR="008E7542" w:rsidTr="000F00CB">
        <w:trPr>
          <w:trHeight w:hRule="exact" w:val="373"/>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158"/>
              <w:jc w:val="center"/>
              <w:rPr>
                <w:rFonts w:ascii="Times New Roman" w:hAnsi="Times New Roman" w:cs="Times New Roman"/>
                <w:sz w:val="24"/>
                <w:szCs w:val="24"/>
              </w:rPr>
            </w:pPr>
            <w:r>
              <w:rPr>
                <w:rFonts w:ascii="Times New Roman" w:eastAsia="Times New Roman" w:hAnsi="Times New Roman" w:cs="Times New Roman"/>
                <w:sz w:val="24"/>
                <w:szCs w:val="24"/>
              </w:rPr>
              <w:t>ОК 33</w:t>
            </w:r>
            <w:r w:rsidRPr="00A957AA">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rPr>
                <w:rFonts w:ascii="Times New Roman" w:hAnsi="Times New Roman" w:cs="Times New Roman"/>
                <w:sz w:val="24"/>
                <w:szCs w:val="24"/>
              </w:rPr>
            </w:pPr>
            <w:r w:rsidRPr="00A957AA">
              <w:rPr>
                <w:rFonts w:ascii="Times New Roman" w:eastAsia="Times New Roman" w:hAnsi="Times New Roman" w:cs="Times New Roman"/>
                <w:sz w:val="24"/>
                <w:szCs w:val="24"/>
              </w:rPr>
              <w:t>Урологія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92"/>
              <w:jc w:val="center"/>
              <w:rPr>
                <w:rFonts w:ascii="Times New Roman" w:hAnsi="Times New Roman" w:cs="Times New Roman"/>
                <w:sz w:val="24"/>
                <w:szCs w:val="24"/>
              </w:rPr>
            </w:pPr>
            <w:r w:rsidRPr="00A957AA">
              <w:rPr>
                <w:rFonts w:ascii="Times New Roman" w:hAnsi="Times New Roman" w:cs="Times New Roman"/>
                <w:sz w:val="24"/>
                <w:szCs w:val="24"/>
              </w:rPr>
              <w:t>3</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jc w:val="center"/>
              <w:rPr>
                <w:rFonts w:ascii="Times New Roman" w:hAnsi="Times New Roman" w:cs="Times New Roman"/>
                <w:sz w:val="24"/>
                <w:szCs w:val="24"/>
              </w:rPr>
            </w:pPr>
            <w:r w:rsidRPr="00C361B8">
              <w:rPr>
                <w:rFonts w:ascii="Times New Roman" w:eastAsia="Times New Roman" w:hAnsi="Times New Roman" w:cs="Times New Roman"/>
                <w:sz w:val="24"/>
                <w:szCs w:val="24"/>
              </w:rPr>
              <w:t>Залік</w:t>
            </w: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158"/>
              <w:jc w:val="center"/>
              <w:rPr>
                <w:rFonts w:ascii="Times New Roman" w:hAnsi="Times New Roman" w:cs="Times New Roman"/>
                <w:sz w:val="24"/>
                <w:szCs w:val="24"/>
              </w:rPr>
            </w:pPr>
            <w:r>
              <w:rPr>
                <w:rFonts w:ascii="Times New Roman" w:eastAsia="Times New Roman" w:hAnsi="Times New Roman" w:cs="Times New Roman"/>
                <w:sz w:val="24"/>
                <w:szCs w:val="24"/>
              </w:rPr>
              <w:t>ОК 3</w:t>
            </w:r>
            <w:r>
              <w:rPr>
                <w:rFonts w:ascii="Times New Roman" w:eastAsia="Times New Roman" w:hAnsi="Times New Roman" w:cs="Times New Roman"/>
                <w:sz w:val="24"/>
                <w:szCs w:val="24"/>
                <w:lang w:val="uk-UA"/>
              </w:rPr>
              <w:t>4</w:t>
            </w:r>
            <w:r w:rsidRPr="00A957AA">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rPr>
                <w:rFonts w:ascii="Times New Roman" w:hAnsi="Times New Roman" w:cs="Times New Roman"/>
                <w:sz w:val="24"/>
                <w:szCs w:val="24"/>
              </w:rPr>
            </w:pPr>
            <w:r w:rsidRPr="00A957AA">
              <w:rPr>
                <w:rFonts w:ascii="Times New Roman" w:eastAsia="Times New Roman" w:hAnsi="Times New Roman" w:cs="Times New Roman"/>
                <w:sz w:val="24"/>
                <w:szCs w:val="24"/>
              </w:rPr>
              <w:t>Ото</w:t>
            </w:r>
            <w:r>
              <w:rPr>
                <w:rFonts w:ascii="Times New Roman" w:eastAsia="Times New Roman" w:hAnsi="Times New Roman" w:cs="Times New Roman"/>
                <w:sz w:val="24"/>
                <w:szCs w:val="24"/>
                <w:lang w:val="uk-UA"/>
              </w:rPr>
              <w:t>рино</w:t>
            </w:r>
            <w:r w:rsidRPr="00A957AA">
              <w:rPr>
                <w:rFonts w:ascii="Times New Roman" w:eastAsia="Times New Roman" w:hAnsi="Times New Roman" w:cs="Times New Roman"/>
                <w:sz w:val="24"/>
                <w:szCs w:val="24"/>
              </w:rPr>
              <w:t>ларингологія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92"/>
              <w:jc w:val="center"/>
              <w:rPr>
                <w:rFonts w:ascii="Times New Roman" w:hAnsi="Times New Roman" w:cs="Times New Roman"/>
                <w:sz w:val="24"/>
                <w:szCs w:val="24"/>
              </w:rPr>
            </w:pPr>
            <w:r w:rsidRPr="00A957AA">
              <w:rPr>
                <w:rFonts w:ascii="Times New Roman" w:hAnsi="Times New Roman" w:cs="Times New Roman"/>
                <w:sz w:val="24"/>
                <w:szCs w:val="24"/>
              </w:rPr>
              <w:t>3</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jc w:val="center"/>
              <w:rPr>
                <w:rFonts w:ascii="Times New Roman" w:hAnsi="Times New Roman" w:cs="Times New Roman"/>
                <w:sz w:val="24"/>
                <w:szCs w:val="24"/>
              </w:rPr>
            </w:pPr>
            <w:r w:rsidRPr="00C361B8">
              <w:rPr>
                <w:rFonts w:ascii="Times New Roman" w:eastAsia="Times New Roman" w:hAnsi="Times New Roman" w:cs="Times New Roman"/>
                <w:sz w:val="24"/>
                <w:szCs w:val="24"/>
              </w:rPr>
              <w:t>Залік</w:t>
            </w: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158"/>
              <w:jc w:val="center"/>
              <w:rPr>
                <w:rFonts w:ascii="Times New Roman" w:hAnsi="Times New Roman" w:cs="Times New Roman"/>
                <w:sz w:val="24"/>
                <w:szCs w:val="24"/>
              </w:rPr>
            </w:pPr>
            <w:r>
              <w:rPr>
                <w:rFonts w:ascii="Times New Roman" w:eastAsia="Times New Roman" w:hAnsi="Times New Roman" w:cs="Times New Roman"/>
                <w:sz w:val="24"/>
                <w:szCs w:val="24"/>
              </w:rPr>
              <w:t>ОК 35</w:t>
            </w:r>
            <w:r w:rsidRPr="00A957AA">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rPr>
                <w:rFonts w:ascii="Times New Roman" w:hAnsi="Times New Roman" w:cs="Times New Roman"/>
                <w:sz w:val="24"/>
                <w:szCs w:val="24"/>
              </w:rPr>
            </w:pPr>
            <w:r w:rsidRPr="00A957AA">
              <w:rPr>
                <w:rFonts w:ascii="Times New Roman" w:eastAsia="Times New Roman" w:hAnsi="Times New Roman" w:cs="Times New Roman"/>
                <w:sz w:val="24"/>
                <w:szCs w:val="24"/>
              </w:rPr>
              <w:t>Офтальмологія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92"/>
              <w:jc w:val="center"/>
              <w:rPr>
                <w:rFonts w:ascii="Times New Roman" w:hAnsi="Times New Roman" w:cs="Times New Roman"/>
                <w:sz w:val="24"/>
                <w:szCs w:val="24"/>
              </w:rPr>
            </w:pPr>
            <w:r w:rsidRPr="00A957AA">
              <w:rPr>
                <w:rFonts w:ascii="Times New Roman" w:hAnsi="Times New Roman" w:cs="Times New Roman"/>
                <w:sz w:val="24"/>
                <w:szCs w:val="24"/>
              </w:rPr>
              <w:t>3</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jc w:val="center"/>
              <w:rPr>
                <w:rFonts w:ascii="Times New Roman" w:hAnsi="Times New Roman" w:cs="Times New Roman"/>
                <w:sz w:val="24"/>
                <w:szCs w:val="24"/>
              </w:rPr>
            </w:pPr>
            <w:r w:rsidRPr="00C361B8">
              <w:rPr>
                <w:rFonts w:ascii="Times New Roman" w:eastAsia="Times New Roman" w:hAnsi="Times New Roman" w:cs="Times New Roman"/>
                <w:sz w:val="24"/>
                <w:szCs w:val="24"/>
              </w:rPr>
              <w:t>Залік</w:t>
            </w:r>
          </w:p>
        </w:tc>
      </w:tr>
      <w:tr w:rsidR="008E7542" w:rsidTr="000F00CB">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158"/>
              <w:jc w:val="center"/>
              <w:rPr>
                <w:rFonts w:ascii="Times New Roman" w:hAnsi="Times New Roman" w:cs="Times New Roman"/>
                <w:sz w:val="24"/>
                <w:szCs w:val="24"/>
              </w:rPr>
            </w:pPr>
            <w:r>
              <w:rPr>
                <w:rFonts w:ascii="Times New Roman" w:eastAsia="Times New Roman" w:hAnsi="Times New Roman" w:cs="Times New Roman"/>
                <w:sz w:val="24"/>
                <w:szCs w:val="24"/>
              </w:rPr>
              <w:t>ОК 36</w:t>
            </w:r>
            <w:r w:rsidRPr="00A957AA">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rPr>
                <w:rFonts w:ascii="Times New Roman" w:hAnsi="Times New Roman" w:cs="Times New Roman"/>
                <w:sz w:val="24"/>
                <w:szCs w:val="24"/>
              </w:rPr>
            </w:pPr>
            <w:r w:rsidRPr="00A957AA">
              <w:rPr>
                <w:rFonts w:ascii="Times New Roman" w:eastAsia="Times New Roman" w:hAnsi="Times New Roman" w:cs="Times New Roman"/>
                <w:sz w:val="24"/>
                <w:szCs w:val="24"/>
              </w:rPr>
              <w:t>Неврологія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92"/>
              <w:jc w:val="center"/>
              <w:rPr>
                <w:rFonts w:ascii="Times New Roman" w:hAnsi="Times New Roman" w:cs="Times New Roman"/>
                <w:sz w:val="24"/>
                <w:szCs w:val="24"/>
              </w:rPr>
            </w:pPr>
            <w:r w:rsidRPr="00A957AA">
              <w:rPr>
                <w:rFonts w:ascii="Times New Roman" w:hAnsi="Times New Roman" w:cs="Times New Roman"/>
                <w:sz w:val="24"/>
                <w:szCs w:val="24"/>
              </w:rPr>
              <w:t>4</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D1550A" w:rsidRDefault="008E7542" w:rsidP="000F00CB">
            <w:pPr>
              <w:shd w:val="clear" w:color="auto" w:fill="FFFFFF"/>
              <w:jc w:val="center"/>
              <w:rPr>
                <w:rFonts w:ascii="Times New Roman" w:hAnsi="Times New Roman" w:cs="Times New Roman"/>
                <w:sz w:val="24"/>
                <w:szCs w:val="24"/>
                <w:lang w:val="uk-UA"/>
              </w:rPr>
            </w:pPr>
            <w:r>
              <w:rPr>
                <w:rFonts w:ascii="Times New Roman" w:eastAsia="Times New Roman" w:hAnsi="Times New Roman" w:cs="Times New Roman"/>
                <w:sz w:val="24"/>
                <w:szCs w:val="24"/>
                <w:lang w:val="uk-UA"/>
              </w:rPr>
              <w:t>Іспит</w:t>
            </w: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158"/>
              <w:jc w:val="center"/>
              <w:rPr>
                <w:rFonts w:ascii="Times New Roman" w:hAnsi="Times New Roman" w:cs="Times New Roman"/>
                <w:sz w:val="24"/>
                <w:szCs w:val="24"/>
              </w:rPr>
            </w:pPr>
            <w:r>
              <w:rPr>
                <w:rFonts w:ascii="Times New Roman" w:eastAsia="Times New Roman" w:hAnsi="Times New Roman" w:cs="Times New Roman"/>
                <w:sz w:val="24"/>
                <w:szCs w:val="24"/>
              </w:rPr>
              <w:t>ОК 37</w:t>
            </w:r>
            <w:r w:rsidRPr="00A957AA">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rPr>
                <w:rFonts w:ascii="Times New Roman" w:hAnsi="Times New Roman" w:cs="Times New Roman"/>
                <w:sz w:val="24"/>
                <w:szCs w:val="24"/>
              </w:rPr>
            </w:pPr>
            <w:r w:rsidRPr="00A957AA">
              <w:rPr>
                <w:rFonts w:ascii="Times New Roman" w:eastAsia="Times New Roman" w:hAnsi="Times New Roman" w:cs="Times New Roman"/>
                <w:sz w:val="24"/>
                <w:szCs w:val="24"/>
              </w:rPr>
              <w:t>Психіатрія, наркологія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92"/>
              <w:jc w:val="center"/>
              <w:rPr>
                <w:rFonts w:ascii="Times New Roman" w:hAnsi="Times New Roman" w:cs="Times New Roman"/>
                <w:sz w:val="24"/>
                <w:szCs w:val="24"/>
              </w:rPr>
            </w:pPr>
            <w:r w:rsidRPr="00A957AA">
              <w:rPr>
                <w:rFonts w:ascii="Times New Roman" w:hAnsi="Times New Roman" w:cs="Times New Roman"/>
                <w:sz w:val="24"/>
                <w:szCs w:val="24"/>
              </w:rPr>
              <w:t>3</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jc w:val="center"/>
              <w:rPr>
                <w:rFonts w:ascii="Times New Roman" w:hAnsi="Times New Roman" w:cs="Times New Roman"/>
                <w:sz w:val="24"/>
                <w:szCs w:val="24"/>
              </w:rPr>
            </w:pPr>
            <w:r w:rsidRPr="00C361B8">
              <w:rPr>
                <w:rFonts w:ascii="Times New Roman" w:eastAsia="Times New Roman" w:hAnsi="Times New Roman" w:cs="Times New Roman"/>
                <w:sz w:val="24"/>
                <w:szCs w:val="24"/>
              </w:rPr>
              <w:t>Залік</w:t>
            </w:r>
          </w:p>
        </w:tc>
      </w:tr>
      <w:tr w:rsidR="008E7542" w:rsidTr="000F00CB">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158"/>
              <w:jc w:val="center"/>
              <w:rPr>
                <w:rFonts w:ascii="Times New Roman" w:hAnsi="Times New Roman" w:cs="Times New Roman"/>
                <w:sz w:val="24"/>
                <w:szCs w:val="24"/>
              </w:rPr>
            </w:pPr>
            <w:r>
              <w:rPr>
                <w:rFonts w:ascii="Times New Roman" w:eastAsia="Times New Roman" w:hAnsi="Times New Roman" w:cs="Times New Roman"/>
                <w:sz w:val="24"/>
                <w:szCs w:val="24"/>
              </w:rPr>
              <w:t xml:space="preserve">ОК </w:t>
            </w:r>
            <w:r>
              <w:rPr>
                <w:rFonts w:ascii="Times New Roman" w:eastAsia="Times New Roman" w:hAnsi="Times New Roman" w:cs="Times New Roman"/>
                <w:sz w:val="24"/>
                <w:szCs w:val="24"/>
                <w:lang w:val="uk-UA"/>
              </w:rPr>
              <w:t>38</w:t>
            </w:r>
            <w:r w:rsidRPr="00A957AA">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rPr>
                <w:rFonts w:ascii="Times New Roman" w:hAnsi="Times New Roman" w:cs="Times New Roman"/>
                <w:sz w:val="24"/>
                <w:szCs w:val="24"/>
              </w:rPr>
            </w:pPr>
            <w:r w:rsidRPr="00A957AA">
              <w:rPr>
                <w:rFonts w:ascii="Times New Roman" w:eastAsia="Times New Roman" w:hAnsi="Times New Roman" w:cs="Times New Roman"/>
                <w:sz w:val="24"/>
                <w:szCs w:val="24"/>
              </w:rPr>
              <w:t>Дерматологія, венерологія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92"/>
              <w:jc w:val="center"/>
              <w:rPr>
                <w:rFonts w:ascii="Times New Roman" w:hAnsi="Times New Roman" w:cs="Times New Roman"/>
                <w:sz w:val="24"/>
                <w:szCs w:val="24"/>
              </w:rPr>
            </w:pPr>
            <w:r w:rsidRPr="00A957AA">
              <w:rPr>
                <w:rFonts w:ascii="Times New Roman" w:hAnsi="Times New Roman" w:cs="Times New Roman"/>
                <w:sz w:val="24"/>
                <w:szCs w:val="24"/>
              </w:rPr>
              <w:t>3</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jc w:val="center"/>
              <w:rPr>
                <w:rFonts w:ascii="Times New Roman" w:hAnsi="Times New Roman" w:cs="Times New Roman"/>
                <w:sz w:val="24"/>
                <w:szCs w:val="24"/>
              </w:rPr>
            </w:pPr>
            <w:r w:rsidRPr="00A957AA">
              <w:rPr>
                <w:rFonts w:ascii="Times New Roman" w:eastAsia="Times New Roman" w:hAnsi="Times New Roman" w:cs="Times New Roman"/>
                <w:sz w:val="24"/>
                <w:szCs w:val="24"/>
              </w:rPr>
              <w:t>Залік</w:t>
            </w: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158"/>
              <w:jc w:val="center"/>
              <w:rPr>
                <w:rFonts w:ascii="Times New Roman" w:hAnsi="Times New Roman" w:cs="Times New Roman"/>
                <w:sz w:val="24"/>
                <w:szCs w:val="24"/>
              </w:rPr>
            </w:pPr>
            <w:r>
              <w:rPr>
                <w:rFonts w:ascii="Times New Roman" w:eastAsia="Times New Roman" w:hAnsi="Times New Roman" w:cs="Times New Roman"/>
                <w:sz w:val="24"/>
                <w:szCs w:val="24"/>
              </w:rPr>
              <w:t>ОК 39</w:t>
            </w:r>
            <w:r w:rsidRPr="00A957AA">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rPr>
                <w:rFonts w:ascii="Times New Roman" w:hAnsi="Times New Roman" w:cs="Times New Roman"/>
                <w:sz w:val="24"/>
                <w:szCs w:val="24"/>
              </w:rPr>
            </w:pPr>
            <w:r w:rsidRPr="00A957AA">
              <w:rPr>
                <w:rFonts w:ascii="Times New Roman" w:eastAsia="Times New Roman" w:hAnsi="Times New Roman" w:cs="Times New Roman"/>
                <w:spacing w:val="-2"/>
                <w:sz w:val="24"/>
                <w:szCs w:val="24"/>
              </w:rPr>
              <w:t>Фізична реабілітація, спортивна медицина</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92"/>
              <w:jc w:val="center"/>
              <w:rPr>
                <w:rFonts w:ascii="Times New Roman" w:hAnsi="Times New Roman" w:cs="Times New Roman"/>
                <w:sz w:val="24"/>
                <w:szCs w:val="24"/>
              </w:rPr>
            </w:pPr>
            <w:r w:rsidRPr="00A957AA">
              <w:rPr>
                <w:rFonts w:ascii="Times New Roman" w:hAnsi="Times New Roman" w:cs="Times New Roman"/>
                <w:sz w:val="24"/>
                <w:szCs w:val="24"/>
              </w:rPr>
              <w:t>3</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jc w:val="center"/>
              <w:rPr>
                <w:rFonts w:ascii="Times New Roman" w:hAnsi="Times New Roman" w:cs="Times New Roman"/>
                <w:sz w:val="24"/>
                <w:szCs w:val="24"/>
              </w:rPr>
            </w:pPr>
            <w:r w:rsidRPr="00A957AA">
              <w:rPr>
                <w:rFonts w:ascii="Times New Roman" w:eastAsia="Times New Roman" w:hAnsi="Times New Roman" w:cs="Times New Roman"/>
                <w:sz w:val="24"/>
                <w:szCs w:val="24"/>
              </w:rPr>
              <w:t>Залік</w:t>
            </w: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158"/>
              <w:jc w:val="center"/>
              <w:rPr>
                <w:rFonts w:ascii="Times New Roman" w:hAnsi="Times New Roman" w:cs="Times New Roman"/>
                <w:sz w:val="24"/>
                <w:szCs w:val="24"/>
              </w:rPr>
            </w:pPr>
            <w:r>
              <w:rPr>
                <w:rFonts w:ascii="Times New Roman" w:eastAsia="Times New Roman" w:hAnsi="Times New Roman" w:cs="Times New Roman"/>
                <w:sz w:val="24"/>
                <w:szCs w:val="24"/>
              </w:rPr>
              <w:t xml:space="preserve">ОК </w:t>
            </w:r>
            <w:r>
              <w:rPr>
                <w:rFonts w:ascii="Times New Roman" w:eastAsia="Times New Roman" w:hAnsi="Times New Roman" w:cs="Times New Roman"/>
                <w:sz w:val="24"/>
                <w:szCs w:val="24"/>
                <w:lang w:val="uk-UA"/>
              </w:rPr>
              <w:t>40</w:t>
            </w:r>
            <w:r w:rsidRPr="00A957AA">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rPr>
                <w:rFonts w:ascii="Times New Roman" w:hAnsi="Times New Roman" w:cs="Times New Roman"/>
                <w:sz w:val="24"/>
                <w:szCs w:val="24"/>
              </w:rPr>
            </w:pPr>
            <w:r w:rsidRPr="00A957AA">
              <w:rPr>
                <w:rFonts w:ascii="Times New Roman" w:eastAsia="Times New Roman" w:hAnsi="Times New Roman" w:cs="Times New Roman"/>
                <w:spacing w:val="-2"/>
                <w:sz w:val="24"/>
                <w:szCs w:val="24"/>
              </w:rPr>
              <w:t>Судова медицина. Медичне право України</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92"/>
              <w:jc w:val="center"/>
              <w:rPr>
                <w:rFonts w:ascii="Times New Roman" w:hAnsi="Times New Roman" w:cs="Times New Roman"/>
                <w:sz w:val="24"/>
                <w:szCs w:val="24"/>
              </w:rPr>
            </w:pPr>
            <w:r w:rsidRPr="00A957AA">
              <w:rPr>
                <w:rFonts w:ascii="Times New Roman" w:hAnsi="Times New Roman" w:cs="Times New Roman"/>
                <w:sz w:val="24"/>
                <w:szCs w:val="24"/>
              </w:rPr>
              <w:t>3</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jc w:val="center"/>
              <w:rPr>
                <w:rFonts w:ascii="Times New Roman" w:hAnsi="Times New Roman" w:cs="Times New Roman"/>
                <w:sz w:val="24"/>
                <w:szCs w:val="24"/>
              </w:rPr>
            </w:pPr>
            <w:r w:rsidRPr="00A957AA">
              <w:rPr>
                <w:rFonts w:ascii="Times New Roman" w:eastAsia="Times New Roman" w:hAnsi="Times New Roman" w:cs="Times New Roman"/>
                <w:sz w:val="24"/>
                <w:szCs w:val="24"/>
              </w:rPr>
              <w:t>Залік</w:t>
            </w:r>
          </w:p>
        </w:tc>
      </w:tr>
      <w:tr w:rsidR="008E7542" w:rsidRPr="00C361B8" w:rsidTr="000F00CB">
        <w:trPr>
          <w:trHeight w:hRule="exact" w:val="560"/>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037563" w:rsidRDefault="008E7542" w:rsidP="000F00CB">
            <w:pPr>
              <w:widowControl w:val="0"/>
              <w:shd w:val="clear" w:color="auto" w:fill="FFFFFF"/>
              <w:autoSpaceDE w:val="0"/>
              <w:autoSpaceDN w:val="0"/>
              <w:adjustRightInd w:val="0"/>
              <w:spacing w:after="0" w:line="240" w:lineRule="auto"/>
              <w:ind w:left="15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ОК 41.</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A14E5B" w:rsidRDefault="008E7542" w:rsidP="000F00CB">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1550A">
              <w:rPr>
                <w:rFonts w:ascii="Times New Roman" w:eastAsia="Times New Roman" w:hAnsi="Times New Roman" w:cs="Times New Roman"/>
                <w:sz w:val="24"/>
                <w:szCs w:val="24"/>
              </w:rPr>
              <w:t>Підготовка офіцерів запасу галузі знань "Охорона здоров'я". Спеціальність "Медицина" ІІ</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widowControl w:val="0"/>
              <w:shd w:val="clear" w:color="auto" w:fill="FFFFFF"/>
              <w:autoSpaceDE w:val="0"/>
              <w:autoSpaceDN w:val="0"/>
              <w:adjustRightInd w:val="0"/>
              <w:spacing w:after="0" w:line="240" w:lineRule="auto"/>
              <w:ind w:left="92"/>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Залік</w:t>
            </w:r>
          </w:p>
        </w:tc>
      </w:tr>
      <w:tr w:rsidR="008E7542" w:rsidRPr="00C361B8" w:rsidTr="000F00CB">
        <w:trPr>
          <w:trHeight w:hRule="exact" w:val="285"/>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037563" w:rsidRDefault="008E7542" w:rsidP="000F00CB">
            <w:pPr>
              <w:widowControl w:val="0"/>
              <w:shd w:val="clear" w:color="auto" w:fill="FFFFFF"/>
              <w:autoSpaceDE w:val="0"/>
              <w:autoSpaceDN w:val="0"/>
              <w:adjustRightInd w:val="0"/>
              <w:spacing w:after="0" w:line="240" w:lineRule="auto"/>
              <w:ind w:left="15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ОК 42.</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D1550A" w:rsidRDefault="008E7542" w:rsidP="000F00CB">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1550A">
              <w:rPr>
                <w:rFonts w:ascii="Times New Roman" w:eastAsia="Times New Roman" w:hAnsi="Times New Roman" w:cs="Times New Roman"/>
                <w:sz w:val="24"/>
                <w:szCs w:val="24"/>
              </w:rPr>
              <w:t>Виробнича лікарська практика</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widowControl w:val="0"/>
              <w:shd w:val="clear" w:color="auto" w:fill="FFFFFF"/>
              <w:autoSpaceDE w:val="0"/>
              <w:autoSpaceDN w:val="0"/>
              <w:adjustRightInd w:val="0"/>
              <w:spacing w:after="0" w:line="240" w:lineRule="auto"/>
              <w:ind w:left="92"/>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Залік</w:t>
            </w:r>
          </w:p>
        </w:tc>
      </w:tr>
      <w:tr w:rsidR="008E7542" w:rsidRPr="00C361B8" w:rsidTr="000F00CB">
        <w:trPr>
          <w:trHeight w:hRule="exact" w:val="895"/>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1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43</w:t>
            </w:r>
            <w:r w:rsidRPr="00C361B8">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A14E5B">
              <w:rPr>
                <w:rFonts w:ascii="Times New Roman" w:eastAsia="Times New Roman" w:hAnsi="Times New Roman" w:cs="Times New Roman"/>
                <w:sz w:val="24"/>
                <w:szCs w:val="24"/>
              </w:rPr>
              <w:t>Внутрішня медицина ІІ, в тому числі клінічна фармакологія, клінічна імунологія та алергологія, професійні хвороби</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A14E5B" w:rsidRDefault="008E7542" w:rsidP="000F00CB">
            <w:pPr>
              <w:widowControl w:val="0"/>
              <w:shd w:val="clear" w:color="auto" w:fill="FFFFFF"/>
              <w:autoSpaceDE w:val="0"/>
              <w:autoSpaceDN w:val="0"/>
              <w:adjustRightInd w:val="0"/>
              <w:spacing w:after="0" w:line="240" w:lineRule="auto"/>
              <w:ind w:left="92"/>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A14E5B" w:rsidRDefault="008E7542" w:rsidP="000F00C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Іспит</w:t>
            </w: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158"/>
              <w:jc w:val="center"/>
              <w:rPr>
                <w:rFonts w:ascii="Times New Roman" w:hAnsi="Times New Roman" w:cs="Times New Roman"/>
                <w:sz w:val="24"/>
                <w:szCs w:val="24"/>
              </w:rPr>
            </w:pPr>
            <w:r>
              <w:rPr>
                <w:rFonts w:ascii="Times New Roman" w:eastAsia="Times New Roman" w:hAnsi="Times New Roman" w:cs="Times New Roman"/>
                <w:sz w:val="24"/>
                <w:szCs w:val="24"/>
              </w:rPr>
              <w:t>ОК 44</w:t>
            </w:r>
            <w:r w:rsidRPr="00A957AA">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A14E5B" w:rsidRDefault="008E7542" w:rsidP="000F00CB">
            <w:pPr>
              <w:shd w:val="clear" w:color="auto" w:fill="FFFFFF"/>
              <w:rPr>
                <w:rFonts w:ascii="Times New Roman" w:hAnsi="Times New Roman" w:cs="Times New Roman"/>
                <w:sz w:val="24"/>
                <w:szCs w:val="24"/>
                <w:lang w:val="uk-UA"/>
              </w:rPr>
            </w:pPr>
            <w:r w:rsidRPr="00A957AA">
              <w:rPr>
                <w:rFonts w:ascii="Times New Roman" w:eastAsia="Times New Roman" w:hAnsi="Times New Roman" w:cs="Times New Roman"/>
                <w:sz w:val="24"/>
                <w:szCs w:val="24"/>
              </w:rPr>
              <w:t>Інфекційні хвороби</w:t>
            </w:r>
            <w:r>
              <w:rPr>
                <w:rFonts w:ascii="Times New Roman" w:eastAsia="Times New Roman" w:hAnsi="Times New Roman" w:cs="Times New Roman"/>
                <w:sz w:val="24"/>
                <w:szCs w:val="24"/>
                <w:lang w:val="uk-UA"/>
              </w:rPr>
              <w:t xml:space="preserve"> та фтизіатрія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92"/>
              <w:jc w:val="center"/>
              <w:rPr>
                <w:rFonts w:ascii="Times New Roman" w:hAnsi="Times New Roman" w:cs="Times New Roman"/>
                <w:sz w:val="24"/>
                <w:szCs w:val="24"/>
              </w:rPr>
            </w:pPr>
            <w:r>
              <w:rPr>
                <w:rFonts w:ascii="Times New Roman" w:hAnsi="Times New Roman" w:cs="Times New Roman"/>
                <w:sz w:val="24"/>
                <w:szCs w:val="24"/>
                <w:lang w:val="uk-UA"/>
              </w:rPr>
              <w:t>5</w:t>
            </w:r>
            <w:r w:rsidRPr="00A957AA">
              <w:rPr>
                <w:rFonts w:ascii="Times New Roman" w:hAnsi="Times New Roman" w:cs="Times New Roman"/>
                <w:sz w:val="24"/>
                <w:szCs w:val="24"/>
              </w:rPr>
              <w:t>,5</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D1550A" w:rsidRDefault="008E7542" w:rsidP="000F00CB">
            <w:pPr>
              <w:shd w:val="clear" w:color="auto" w:fill="FFFFFF"/>
              <w:jc w:val="center"/>
              <w:rPr>
                <w:rFonts w:ascii="Times New Roman" w:hAnsi="Times New Roman" w:cs="Times New Roman"/>
                <w:sz w:val="24"/>
                <w:szCs w:val="24"/>
                <w:lang w:val="uk-UA"/>
              </w:rPr>
            </w:pPr>
            <w:r>
              <w:rPr>
                <w:rFonts w:ascii="Times New Roman" w:eastAsia="Times New Roman" w:hAnsi="Times New Roman" w:cs="Times New Roman"/>
                <w:sz w:val="24"/>
                <w:szCs w:val="24"/>
                <w:lang w:val="uk-UA"/>
              </w:rPr>
              <w:t>Іспит</w:t>
            </w: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158"/>
              <w:jc w:val="center"/>
              <w:rPr>
                <w:rFonts w:ascii="Times New Roman" w:hAnsi="Times New Roman" w:cs="Times New Roman"/>
                <w:sz w:val="24"/>
                <w:szCs w:val="24"/>
              </w:rPr>
            </w:pPr>
            <w:r>
              <w:rPr>
                <w:rFonts w:ascii="Times New Roman" w:eastAsia="Times New Roman" w:hAnsi="Times New Roman" w:cs="Times New Roman"/>
                <w:sz w:val="24"/>
                <w:szCs w:val="24"/>
              </w:rPr>
              <w:t>ОК 45</w:t>
            </w:r>
            <w:r w:rsidRPr="00A957AA">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rPr>
                <w:rFonts w:ascii="Times New Roman" w:hAnsi="Times New Roman" w:cs="Times New Roman"/>
                <w:sz w:val="24"/>
                <w:szCs w:val="24"/>
              </w:rPr>
            </w:pPr>
            <w:r w:rsidRPr="00A957AA">
              <w:rPr>
                <w:rFonts w:ascii="Times New Roman" w:eastAsia="Times New Roman" w:hAnsi="Times New Roman" w:cs="Times New Roman"/>
                <w:spacing w:val="-2"/>
                <w:sz w:val="24"/>
                <w:szCs w:val="24"/>
              </w:rPr>
              <w:t>Епідеміологія та принципи доказової медицини</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92"/>
              <w:jc w:val="center"/>
              <w:rPr>
                <w:rFonts w:ascii="Times New Roman" w:hAnsi="Times New Roman" w:cs="Times New Roman"/>
                <w:sz w:val="24"/>
                <w:szCs w:val="24"/>
              </w:rPr>
            </w:pPr>
            <w:r w:rsidRPr="00A957AA">
              <w:rPr>
                <w:rFonts w:ascii="Times New Roman" w:hAnsi="Times New Roman" w:cs="Times New Roman"/>
                <w:sz w:val="24"/>
                <w:szCs w:val="24"/>
              </w:rPr>
              <w:t>3</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jc w:val="center"/>
              <w:rPr>
                <w:rFonts w:ascii="Times New Roman" w:hAnsi="Times New Roman" w:cs="Times New Roman"/>
                <w:sz w:val="24"/>
                <w:szCs w:val="24"/>
              </w:rPr>
            </w:pPr>
            <w:r w:rsidRPr="00A957AA">
              <w:rPr>
                <w:rFonts w:ascii="Times New Roman" w:eastAsia="Times New Roman" w:hAnsi="Times New Roman" w:cs="Times New Roman"/>
                <w:sz w:val="24"/>
                <w:szCs w:val="24"/>
              </w:rPr>
              <w:t>Залік</w:t>
            </w:r>
          </w:p>
        </w:tc>
      </w:tr>
      <w:tr w:rsidR="008E7542" w:rsidTr="000F00CB">
        <w:trPr>
          <w:trHeight w:hRule="exact" w:val="727"/>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1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46</w:t>
            </w:r>
            <w:r w:rsidRPr="00C361B8">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rPr>
                <w:rFonts w:ascii="Times New Roman" w:eastAsia="Times New Roman" w:hAnsi="Times New Roman" w:cs="Times New Roman"/>
                <w:sz w:val="24"/>
                <w:szCs w:val="24"/>
              </w:rPr>
            </w:pPr>
            <w:r w:rsidRPr="00A14E5B">
              <w:rPr>
                <w:rFonts w:ascii="Times New Roman" w:eastAsia="Times New Roman" w:hAnsi="Times New Roman" w:cs="Times New Roman"/>
                <w:sz w:val="24"/>
                <w:szCs w:val="24"/>
              </w:rPr>
              <w:t>Хірургія ІІ, в тому числі дитяча хірургія, нейрохірургія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A14E5B" w:rsidRDefault="008E7542" w:rsidP="000F00CB">
            <w:pPr>
              <w:shd w:val="clear" w:color="auto" w:fill="FFFFFF"/>
              <w:ind w:left="92"/>
              <w:jc w:val="center"/>
              <w:rPr>
                <w:rFonts w:ascii="Times New Roman" w:hAnsi="Times New Roman" w:cs="Times New Roman"/>
                <w:sz w:val="24"/>
                <w:szCs w:val="24"/>
                <w:lang w:val="uk-UA"/>
              </w:rPr>
            </w:pPr>
            <w:r>
              <w:rPr>
                <w:rFonts w:ascii="Times New Roman" w:hAnsi="Times New Roman" w:cs="Times New Roman"/>
                <w:sz w:val="24"/>
                <w:szCs w:val="24"/>
                <w:lang w:val="uk-UA"/>
              </w:rPr>
              <w:t>6,5</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A14E5B" w:rsidRDefault="008E7542" w:rsidP="000F00CB">
            <w:pPr>
              <w:shd w:val="clear" w:color="auto" w:fill="FFFFFF"/>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Іспит</w:t>
            </w: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158"/>
              <w:jc w:val="center"/>
              <w:rPr>
                <w:rFonts w:ascii="Times New Roman" w:hAnsi="Times New Roman" w:cs="Times New Roman"/>
                <w:sz w:val="24"/>
                <w:szCs w:val="24"/>
              </w:rPr>
            </w:pPr>
            <w:r>
              <w:rPr>
                <w:rFonts w:ascii="Times New Roman" w:eastAsia="Times New Roman" w:hAnsi="Times New Roman" w:cs="Times New Roman"/>
                <w:sz w:val="24"/>
                <w:szCs w:val="24"/>
              </w:rPr>
              <w:t>ОК 47</w:t>
            </w:r>
            <w:r w:rsidRPr="00A957AA">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rPr>
                <w:rFonts w:ascii="Times New Roman" w:hAnsi="Times New Roman" w:cs="Times New Roman"/>
                <w:sz w:val="24"/>
                <w:szCs w:val="24"/>
              </w:rPr>
            </w:pPr>
            <w:r w:rsidRPr="00A957AA">
              <w:rPr>
                <w:rFonts w:ascii="Times New Roman" w:eastAsia="Times New Roman" w:hAnsi="Times New Roman" w:cs="Times New Roman"/>
                <w:sz w:val="24"/>
                <w:szCs w:val="24"/>
              </w:rPr>
              <w:t>Онкологія та радіаційна медицина</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92"/>
              <w:jc w:val="center"/>
              <w:rPr>
                <w:rFonts w:ascii="Times New Roman" w:hAnsi="Times New Roman" w:cs="Times New Roman"/>
                <w:sz w:val="24"/>
                <w:szCs w:val="24"/>
              </w:rPr>
            </w:pPr>
            <w:r>
              <w:rPr>
                <w:rFonts w:ascii="Times New Roman" w:hAnsi="Times New Roman" w:cs="Times New Roman"/>
                <w:sz w:val="24"/>
                <w:szCs w:val="24"/>
              </w:rPr>
              <w:t>3</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jc w:val="center"/>
              <w:rPr>
                <w:rFonts w:ascii="Times New Roman" w:hAnsi="Times New Roman" w:cs="Times New Roman"/>
                <w:sz w:val="24"/>
                <w:szCs w:val="24"/>
              </w:rPr>
            </w:pPr>
            <w:r w:rsidRPr="00A957AA">
              <w:rPr>
                <w:rFonts w:ascii="Times New Roman" w:eastAsia="Times New Roman" w:hAnsi="Times New Roman" w:cs="Times New Roman"/>
                <w:sz w:val="24"/>
                <w:szCs w:val="24"/>
              </w:rPr>
              <w:t>Залік</w:t>
            </w: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158"/>
              <w:jc w:val="center"/>
              <w:rPr>
                <w:rFonts w:ascii="Times New Roman" w:hAnsi="Times New Roman" w:cs="Times New Roman"/>
                <w:sz w:val="24"/>
                <w:szCs w:val="24"/>
              </w:rPr>
            </w:pPr>
            <w:r>
              <w:rPr>
                <w:rFonts w:ascii="Times New Roman" w:eastAsia="Times New Roman" w:hAnsi="Times New Roman" w:cs="Times New Roman"/>
                <w:sz w:val="24"/>
                <w:szCs w:val="24"/>
              </w:rPr>
              <w:t>ОК 4</w:t>
            </w:r>
            <w:r>
              <w:rPr>
                <w:rFonts w:ascii="Times New Roman" w:eastAsia="Times New Roman" w:hAnsi="Times New Roman" w:cs="Times New Roman"/>
                <w:sz w:val="24"/>
                <w:szCs w:val="24"/>
                <w:lang w:val="uk-UA"/>
              </w:rPr>
              <w:t>8</w:t>
            </w:r>
            <w:r w:rsidRPr="00A957AA">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rPr>
                <w:rFonts w:ascii="Times New Roman" w:hAnsi="Times New Roman" w:cs="Times New Roman"/>
                <w:sz w:val="24"/>
                <w:szCs w:val="24"/>
              </w:rPr>
            </w:pPr>
            <w:r w:rsidRPr="00A957AA">
              <w:rPr>
                <w:rFonts w:ascii="Times New Roman" w:eastAsia="Times New Roman" w:hAnsi="Times New Roman" w:cs="Times New Roman"/>
                <w:sz w:val="24"/>
                <w:szCs w:val="24"/>
              </w:rPr>
              <w:t>Травматологія і ортопедія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540F1C" w:rsidRDefault="008E7542" w:rsidP="000F00CB">
            <w:pPr>
              <w:shd w:val="clear" w:color="auto" w:fill="FFFFFF"/>
              <w:ind w:left="92"/>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jc w:val="center"/>
              <w:rPr>
                <w:rFonts w:ascii="Times New Roman" w:hAnsi="Times New Roman" w:cs="Times New Roman"/>
                <w:sz w:val="24"/>
                <w:szCs w:val="24"/>
              </w:rPr>
            </w:pPr>
            <w:r w:rsidRPr="00A957AA">
              <w:rPr>
                <w:rFonts w:ascii="Times New Roman" w:eastAsia="Times New Roman" w:hAnsi="Times New Roman" w:cs="Times New Roman"/>
                <w:sz w:val="24"/>
                <w:szCs w:val="24"/>
              </w:rPr>
              <w:t>Залік</w:t>
            </w:r>
          </w:p>
        </w:tc>
      </w:tr>
      <w:tr w:rsidR="008E7542" w:rsidTr="000F00CB">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158"/>
              <w:jc w:val="center"/>
              <w:rPr>
                <w:rFonts w:ascii="Times New Roman" w:hAnsi="Times New Roman" w:cs="Times New Roman"/>
                <w:sz w:val="24"/>
                <w:szCs w:val="24"/>
              </w:rPr>
            </w:pPr>
            <w:r>
              <w:rPr>
                <w:rFonts w:ascii="Times New Roman" w:eastAsia="Times New Roman" w:hAnsi="Times New Roman" w:cs="Times New Roman"/>
                <w:sz w:val="24"/>
                <w:szCs w:val="24"/>
              </w:rPr>
              <w:t>ОК 4</w:t>
            </w:r>
            <w:r>
              <w:rPr>
                <w:rFonts w:ascii="Times New Roman" w:eastAsia="Times New Roman" w:hAnsi="Times New Roman" w:cs="Times New Roman"/>
                <w:sz w:val="24"/>
                <w:szCs w:val="24"/>
                <w:lang w:val="uk-UA"/>
              </w:rPr>
              <w:t>9</w:t>
            </w:r>
            <w:r w:rsidRPr="00A957AA">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rPr>
                <w:rFonts w:ascii="Times New Roman" w:hAnsi="Times New Roman" w:cs="Times New Roman"/>
                <w:sz w:val="24"/>
                <w:szCs w:val="24"/>
              </w:rPr>
            </w:pPr>
            <w:r w:rsidRPr="00A957AA">
              <w:rPr>
                <w:rFonts w:ascii="Times New Roman" w:eastAsia="Times New Roman" w:hAnsi="Times New Roman" w:cs="Times New Roman"/>
                <w:sz w:val="24"/>
                <w:szCs w:val="24"/>
              </w:rPr>
              <w:t>Анестезіологія і інтенсивна терапія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92"/>
              <w:jc w:val="center"/>
              <w:rPr>
                <w:rFonts w:ascii="Times New Roman" w:hAnsi="Times New Roman" w:cs="Times New Roman"/>
                <w:sz w:val="24"/>
                <w:szCs w:val="24"/>
              </w:rPr>
            </w:pPr>
            <w:r w:rsidRPr="00A957AA">
              <w:rPr>
                <w:rFonts w:ascii="Times New Roman" w:hAnsi="Times New Roman" w:cs="Times New Roman"/>
                <w:sz w:val="24"/>
                <w:szCs w:val="24"/>
              </w:rPr>
              <w:t>3</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jc w:val="center"/>
              <w:rPr>
                <w:rFonts w:ascii="Times New Roman" w:hAnsi="Times New Roman" w:cs="Times New Roman"/>
                <w:sz w:val="24"/>
                <w:szCs w:val="24"/>
              </w:rPr>
            </w:pPr>
            <w:r w:rsidRPr="00A957AA">
              <w:rPr>
                <w:rFonts w:ascii="Times New Roman" w:eastAsia="Times New Roman" w:hAnsi="Times New Roman" w:cs="Times New Roman"/>
                <w:sz w:val="24"/>
                <w:szCs w:val="24"/>
              </w:rPr>
              <w:t>Залік</w:t>
            </w: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158"/>
              <w:jc w:val="center"/>
              <w:rPr>
                <w:rFonts w:ascii="Times New Roman" w:hAnsi="Times New Roman" w:cs="Times New Roman"/>
                <w:sz w:val="24"/>
                <w:szCs w:val="24"/>
              </w:rPr>
            </w:pPr>
            <w:r>
              <w:rPr>
                <w:rFonts w:ascii="Times New Roman" w:eastAsia="Times New Roman" w:hAnsi="Times New Roman" w:cs="Times New Roman"/>
                <w:sz w:val="24"/>
                <w:szCs w:val="24"/>
              </w:rPr>
              <w:t>ОК 50</w:t>
            </w:r>
            <w:r w:rsidRPr="00A957AA">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rPr>
                <w:rFonts w:ascii="Times New Roman" w:hAnsi="Times New Roman" w:cs="Times New Roman"/>
                <w:sz w:val="24"/>
                <w:szCs w:val="24"/>
              </w:rPr>
            </w:pPr>
            <w:r w:rsidRPr="00A957AA">
              <w:rPr>
                <w:rFonts w:ascii="Times New Roman" w:eastAsia="Times New Roman" w:hAnsi="Times New Roman" w:cs="Times New Roman"/>
                <w:sz w:val="24"/>
                <w:szCs w:val="24"/>
              </w:rPr>
              <w:t>Екстрена та невідкладна допомога</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92"/>
              <w:jc w:val="center"/>
              <w:rPr>
                <w:rFonts w:ascii="Times New Roman" w:hAnsi="Times New Roman" w:cs="Times New Roman"/>
                <w:sz w:val="24"/>
                <w:szCs w:val="24"/>
              </w:rPr>
            </w:pPr>
            <w:r w:rsidRPr="00A957AA">
              <w:rPr>
                <w:rFonts w:ascii="Times New Roman" w:hAnsi="Times New Roman" w:cs="Times New Roman"/>
                <w:sz w:val="24"/>
                <w:szCs w:val="24"/>
              </w:rPr>
              <w:t>3</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jc w:val="center"/>
              <w:rPr>
                <w:rFonts w:ascii="Times New Roman" w:hAnsi="Times New Roman" w:cs="Times New Roman"/>
                <w:sz w:val="24"/>
                <w:szCs w:val="24"/>
              </w:rPr>
            </w:pPr>
            <w:r w:rsidRPr="00A957AA">
              <w:rPr>
                <w:rFonts w:ascii="Times New Roman" w:eastAsia="Times New Roman" w:hAnsi="Times New Roman" w:cs="Times New Roman"/>
                <w:sz w:val="24"/>
                <w:szCs w:val="24"/>
              </w:rPr>
              <w:t>Залік</w:t>
            </w:r>
          </w:p>
        </w:tc>
      </w:tr>
      <w:tr w:rsidR="008E7542" w:rsidTr="000F00CB">
        <w:trPr>
          <w:trHeight w:hRule="exact" w:val="444"/>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1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51</w:t>
            </w:r>
            <w:r w:rsidRPr="00C361B8">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rPr>
                <w:rFonts w:ascii="Times New Roman" w:eastAsia="Times New Roman" w:hAnsi="Times New Roman" w:cs="Times New Roman"/>
                <w:sz w:val="24"/>
                <w:szCs w:val="24"/>
              </w:rPr>
            </w:pPr>
            <w:r w:rsidRPr="00A14E5B">
              <w:rPr>
                <w:rFonts w:ascii="Times New Roman" w:eastAsia="Times New Roman" w:hAnsi="Times New Roman" w:cs="Times New Roman"/>
                <w:sz w:val="24"/>
                <w:szCs w:val="24"/>
              </w:rPr>
              <w:t>Педіатрія ІІ з дитячими інфекційними хворобами</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A14E5B" w:rsidRDefault="008E7542" w:rsidP="000F00CB">
            <w:pPr>
              <w:shd w:val="clear" w:color="auto" w:fill="FFFFFF"/>
              <w:ind w:left="92"/>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A14E5B" w:rsidRDefault="008E7542" w:rsidP="000F00CB">
            <w:pPr>
              <w:shd w:val="clear" w:color="auto" w:fill="FFFFFF"/>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Іспит</w:t>
            </w:r>
          </w:p>
        </w:tc>
      </w:tr>
      <w:tr w:rsidR="008E7542" w:rsidTr="000F00CB">
        <w:trPr>
          <w:trHeight w:val="6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037563" w:rsidRDefault="008E7542" w:rsidP="000F00CB">
            <w:pPr>
              <w:shd w:val="clear" w:color="auto" w:fill="FFFFFF"/>
              <w:ind w:left="15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ОК 52.</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A14E5B" w:rsidRDefault="008E7542" w:rsidP="000F00CB">
            <w:pPr>
              <w:shd w:val="clear" w:color="auto" w:fill="FFFFFF"/>
              <w:rPr>
                <w:rFonts w:ascii="Times New Roman" w:eastAsia="Times New Roman" w:hAnsi="Times New Roman" w:cs="Times New Roman"/>
                <w:sz w:val="24"/>
                <w:szCs w:val="24"/>
              </w:rPr>
            </w:pPr>
            <w:r w:rsidRPr="00D1550A">
              <w:rPr>
                <w:rFonts w:ascii="Times New Roman" w:eastAsia="Times New Roman" w:hAnsi="Times New Roman" w:cs="Times New Roman"/>
                <w:sz w:val="24"/>
                <w:szCs w:val="24"/>
              </w:rPr>
              <w:t>Підготовка офіцерів запасу галузі знань "Охорона здоров'я". Спеціальність "Медицина" ІІІ</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92"/>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Залік</w:t>
            </w:r>
          </w:p>
        </w:tc>
      </w:tr>
      <w:tr w:rsidR="008E7542" w:rsidTr="000F00CB">
        <w:trPr>
          <w:trHeight w:val="65"/>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037563" w:rsidRDefault="008E7542" w:rsidP="000F00CB">
            <w:pPr>
              <w:shd w:val="clear" w:color="auto" w:fill="FFFFFF"/>
              <w:ind w:left="158"/>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ОК 53.</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D1550A" w:rsidRDefault="008E7542" w:rsidP="000F00CB">
            <w:pPr>
              <w:shd w:val="clear" w:color="auto" w:fill="FFFFFF"/>
              <w:rPr>
                <w:rFonts w:ascii="Times New Roman" w:eastAsia="Times New Roman" w:hAnsi="Times New Roman" w:cs="Times New Roman"/>
                <w:sz w:val="24"/>
                <w:szCs w:val="24"/>
              </w:rPr>
            </w:pPr>
            <w:r w:rsidRPr="00D1550A">
              <w:rPr>
                <w:rFonts w:ascii="Times New Roman" w:eastAsia="Times New Roman" w:hAnsi="Times New Roman" w:cs="Times New Roman"/>
                <w:sz w:val="24"/>
                <w:szCs w:val="24"/>
              </w:rPr>
              <w:t>Виробнича лікарська практика ІІ</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92"/>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Залік</w:t>
            </w:r>
          </w:p>
        </w:tc>
      </w:tr>
      <w:tr w:rsidR="008E7542" w:rsidRPr="00C361B8" w:rsidTr="000F00CB">
        <w:trPr>
          <w:trHeight w:hRule="exact" w:val="444"/>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1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54</w:t>
            </w:r>
            <w:r w:rsidRPr="00C361B8">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A14E5B" w:rsidRDefault="008E7542" w:rsidP="000F00CB">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rPr>
            </w:pPr>
            <w:r w:rsidRPr="00D1550A">
              <w:rPr>
                <w:rFonts w:ascii="Times New Roman" w:eastAsia="Times New Roman" w:hAnsi="Times New Roman" w:cs="Times New Roman"/>
                <w:sz w:val="24"/>
                <w:szCs w:val="24"/>
              </w:rPr>
              <w:t>Соціальна медицина, громадське здоров'я та гігієна</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widowControl w:val="0"/>
              <w:shd w:val="clear" w:color="auto" w:fill="FFFFFF"/>
              <w:autoSpaceDE w:val="0"/>
              <w:autoSpaceDN w:val="0"/>
              <w:adjustRightInd w:val="0"/>
              <w:spacing w:after="0" w:line="240" w:lineRule="auto"/>
              <w:ind w:left="92"/>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Залік</w:t>
            </w:r>
          </w:p>
        </w:tc>
      </w:tr>
      <w:tr w:rsidR="008E7542" w:rsidTr="000F00CB">
        <w:trPr>
          <w:trHeight w:hRule="exact" w:val="367"/>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576542" w:rsidRDefault="008E7542" w:rsidP="000F00CB">
            <w:pPr>
              <w:shd w:val="clear" w:color="auto" w:fill="FFFFFF"/>
              <w:ind w:left="158"/>
              <w:jc w:val="center"/>
              <w:rPr>
                <w:rFonts w:ascii="Times New Roman" w:hAnsi="Times New Roman" w:cs="Times New Roman"/>
                <w:sz w:val="24"/>
                <w:szCs w:val="24"/>
                <w:lang w:val="uk-UA"/>
              </w:rPr>
            </w:pPr>
            <w:r>
              <w:rPr>
                <w:rFonts w:ascii="Times New Roman" w:hAnsi="Times New Roman" w:cs="Times New Roman"/>
                <w:sz w:val="24"/>
                <w:szCs w:val="24"/>
                <w:lang w:val="uk-UA"/>
              </w:rPr>
              <w:t>ОК 55.</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A14E5B" w:rsidRDefault="008E7542" w:rsidP="000F00CB">
            <w:pPr>
              <w:shd w:val="clear" w:color="auto" w:fill="FFFFFF"/>
              <w:spacing w:line="269" w:lineRule="exact"/>
              <w:ind w:right="96"/>
              <w:rPr>
                <w:rFonts w:ascii="Times New Roman" w:hAnsi="Times New Roman" w:cs="Times New Roman"/>
                <w:sz w:val="24"/>
                <w:szCs w:val="24"/>
                <w:lang w:val="uk-UA"/>
              </w:rPr>
            </w:pPr>
            <w:r>
              <w:rPr>
                <w:rFonts w:ascii="Times New Roman" w:hAnsi="Times New Roman" w:cs="Times New Roman"/>
                <w:sz w:val="24"/>
                <w:szCs w:val="24"/>
                <w:lang w:val="uk-UA"/>
              </w:rPr>
              <w:t>Інфекційні хвороби ІІ</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A14E5B" w:rsidRDefault="008E7542" w:rsidP="000F00CB">
            <w:pPr>
              <w:shd w:val="clear" w:color="auto" w:fill="FFFFFF"/>
              <w:ind w:left="92"/>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A14E5B" w:rsidRDefault="008E7542" w:rsidP="000F00CB">
            <w:pPr>
              <w:shd w:val="clear" w:color="auto" w:fill="FFFFFF"/>
              <w:spacing w:line="274" w:lineRule="exact"/>
              <w:ind w:left="538" w:right="542"/>
              <w:jc w:val="center"/>
              <w:rPr>
                <w:rFonts w:ascii="Times New Roman" w:hAnsi="Times New Roman" w:cs="Times New Roman"/>
                <w:sz w:val="24"/>
                <w:szCs w:val="24"/>
                <w:lang w:val="uk-UA"/>
              </w:rPr>
            </w:pPr>
            <w:r>
              <w:rPr>
                <w:rFonts w:ascii="Times New Roman" w:hAnsi="Times New Roman" w:cs="Times New Roman"/>
                <w:sz w:val="24"/>
                <w:szCs w:val="24"/>
                <w:lang w:val="uk-UA"/>
              </w:rPr>
              <w:t>Залік</w:t>
            </w:r>
          </w:p>
        </w:tc>
      </w:tr>
      <w:tr w:rsidR="008E7542" w:rsidTr="000F00CB">
        <w:trPr>
          <w:trHeight w:hRule="exact" w:val="27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F6367B" w:rsidRDefault="008E7542" w:rsidP="000F00CB">
            <w:pPr>
              <w:shd w:val="clear" w:color="auto" w:fill="FFFFFF"/>
              <w:rPr>
                <w:rFonts w:ascii="Times New Roman" w:eastAsia="Times New Roman" w:hAnsi="Times New Roman" w:cs="Times New Roman"/>
                <w:sz w:val="24"/>
                <w:szCs w:val="24"/>
                <w:lang w:val="uk-UA"/>
              </w:rPr>
            </w:pP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F6367B" w:rsidRDefault="008E7542" w:rsidP="000F00CB">
            <w:pPr>
              <w:shd w:val="clear" w:color="auto" w:fill="FFFFFF"/>
              <w:spacing w:line="269" w:lineRule="exact"/>
              <w:ind w:right="96"/>
              <w:rPr>
                <w:rFonts w:ascii="Times New Roman" w:eastAsia="Times New Roman" w:hAnsi="Times New Roman" w:cs="Times New Roman"/>
                <w:spacing w:val="-2"/>
                <w:sz w:val="24"/>
                <w:szCs w:val="24"/>
                <w:lang w:val="uk-UA"/>
              </w:rPr>
            </w:pPr>
            <w:r>
              <w:rPr>
                <w:rFonts w:ascii="Times New Roman" w:eastAsia="Times New Roman" w:hAnsi="Times New Roman" w:cs="Times New Roman"/>
                <w:spacing w:val="-2"/>
                <w:sz w:val="24"/>
                <w:szCs w:val="24"/>
                <w:lang w:val="uk-UA"/>
              </w:rPr>
              <w:t>Атестація</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F6367B" w:rsidRDefault="008E7542" w:rsidP="000F00CB">
            <w:pPr>
              <w:shd w:val="clear" w:color="auto" w:fill="FFFFFF"/>
              <w:ind w:left="92"/>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F6367B" w:rsidRDefault="008E7542" w:rsidP="000F00CB">
            <w:pPr>
              <w:shd w:val="clear" w:color="auto" w:fill="FFFFFF"/>
              <w:spacing w:line="274" w:lineRule="exact"/>
              <w:ind w:left="538" w:right="542"/>
              <w:jc w:val="center"/>
              <w:rPr>
                <w:rFonts w:ascii="Times New Roman" w:eastAsia="Times New Roman" w:hAnsi="Times New Roman" w:cs="Times New Roman"/>
                <w:sz w:val="24"/>
                <w:szCs w:val="24"/>
                <w:lang w:val="uk-UA"/>
              </w:rPr>
            </w:pPr>
          </w:p>
        </w:tc>
      </w:tr>
      <w:tr w:rsidR="008E7542" w:rsidTr="000F00CB">
        <w:trPr>
          <w:trHeight w:hRule="exact" w:val="293"/>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rPr>
                <w:rFonts w:ascii="Times New Roman" w:hAnsi="Times New Roman" w:cs="Times New Roman"/>
                <w:sz w:val="24"/>
                <w:szCs w:val="24"/>
              </w:rPr>
            </w:pP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rPr>
                <w:rFonts w:ascii="Times New Roman" w:hAnsi="Times New Roman" w:cs="Times New Roman"/>
                <w:sz w:val="24"/>
                <w:szCs w:val="24"/>
              </w:rPr>
            </w:pPr>
            <w:r w:rsidRPr="00A957AA">
              <w:rPr>
                <w:rFonts w:ascii="Times New Roman" w:eastAsia="Times New Roman" w:hAnsi="Times New Roman" w:cs="Times New Roman"/>
                <w:i/>
                <w:iCs/>
                <w:sz w:val="24"/>
                <w:szCs w:val="24"/>
              </w:rPr>
              <w:t>Всього</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92"/>
              <w:jc w:val="center"/>
              <w:rPr>
                <w:rFonts w:ascii="Times New Roman" w:hAnsi="Times New Roman" w:cs="Times New Roman"/>
                <w:sz w:val="24"/>
                <w:szCs w:val="24"/>
              </w:rPr>
            </w:pPr>
            <w:r>
              <w:rPr>
                <w:rFonts w:ascii="Times New Roman" w:hAnsi="Times New Roman" w:cs="Times New Roman"/>
                <w:i/>
                <w:iCs/>
                <w:sz w:val="24"/>
                <w:szCs w:val="24"/>
                <w:lang w:val="uk-UA"/>
              </w:rPr>
              <w:t>251</w:t>
            </w:r>
            <w:r w:rsidRPr="00A957AA">
              <w:rPr>
                <w:rFonts w:ascii="Times New Roman" w:hAnsi="Times New Roman" w:cs="Times New Roman"/>
                <w:i/>
                <w:iCs/>
                <w:sz w:val="24"/>
                <w:szCs w:val="24"/>
              </w:rPr>
              <w:t>,0</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rPr>
                <w:rFonts w:ascii="Times New Roman" w:hAnsi="Times New Roman" w:cs="Times New Roman"/>
                <w:sz w:val="24"/>
                <w:szCs w:val="24"/>
              </w:rPr>
            </w:pPr>
          </w:p>
        </w:tc>
      </w:tr>
      <w:tr w:rsidR="008E7542" w:rsidTr="000F00CB">
        <w:trPr>
          <w:trHeight w:hRule="exact" w:val="293"/>
        </w:trPr>
        <w:tc>
          <w:tcPr>
            <w:tcW w:w="6672" w:type="dxa"/>
            <w:gridSpan w:val="2"/>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10"/>
              <w:rPr>
                <w:rFonts w:ascii="Times New Roman" w:hAnsi="Times New Roman" w:cs="Times New Roman"/>
                <w:sz w:val="24"/>
                <w:szCs w:val="24"/>
              </w:rPr>
            </w:pPr>
            <w:r w:rsidRPr="00A957AA">
              <w:rPr>
                <w:rFonts w:ascii="Times New Roman" w:eastAsia="Times New Roman" w:hAnsi="Times New Roman" w:cs="Times New Roman"/>
                <w:sz w:val="24"/>
                <w:szCs w:val="24"/>
              </w:rPr>
              <w:t>Загальний обсяг обов'язкових компонент</w:t>
            </w:r>
            <w:r>
              <w:rPr>
                <w:rFonts w:ascii="Times New Roman" w:eastAsia="Times New Roman" w:hAnsi="Times New Roman" w:cs="Times New Roman"/>
                <w:sz w:val="24"/>
                <w:szCs w:val="24"/>
                <w:lang w:val="uk-UA"/>
              </w:rPr>
              <w:t>ів</w:t>
            </w:r>
            <w:r w:rsidRPr="00A957AA">
              <w:rPr>
                <w:rFonts w:ascii="Times New Roman" w:eastAsia="Times New Roman" w:hAnsi="Times New Roman" w:cs="Times New Roman"/>
                <w:sz w:val="24"/>
                <w:szCs w:val="24"/>
              </w:rPr>
              <w:t>:</w:t>
            </w:r>
          </w:p>
        </w:tc>
        <w:tc>
          <w:tcPr>
            <w:tcW w:w="3130" w:type="dxa"/>
            <w:gridSpan w:val="2"/>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1176"/>
              <w:rPr>
                <w:rFonts w:ascii="Times New Roman" w:hAnsi="Times New Roman" w:cs="Times New Roman"/>
                <w:sz w:val="24"/>
                <w:szCs w:val="24"/>
              </w:rPr>
            </w:pPr>
            <w:r>
              <w:rPr>
                <w:rFonts w:ascii="Times New Roman" w:hAnsi="Times New Roman" w:cs="Times New Roman"/>
                <w:i/>
                <w:iCs/>
                <w:sz w:val="24"/>
                <w:szCs w:val="24"/>
                <w:lang w:val="uk-UA"/>
              </w:rPr>
              <w:t>268</w:t>
            </w:r>
            <w:r w:rsidRPr="00A957AA">
              <w:rPr>
                <w:rFonts w:ascii="Times New Roman" w:hAnsi="Times New Roman" w:cs="Times New Roman"/>
                <w:i/>
                <w:iCs/>
                <w:sz w:val="24"/>
                <w:szCs w:val="24"/>
              </w:rPr>
              <w:t>,0</w:t>
            </w:r>
          </w:p>
        </w:tc>
      </w:tr>
      <w:tr w:rsidR="008E7542" w:rsidTr="000F00CB">
        <w:trPr>
          <w:trHeight w:hRule="exact" w:val="293"/>
        </w:trPr>
        <w:tc>
          <w:tcPr>
            <w:tcW w:w="9802" w:type="dxa"/>
            <w:gridSpan w:val="4"/>
            <w:tcBorders>
              <w:top w:val="single" w:sz="6" w:space="0" w:color="auto"/>
              <w:left w:val="single" w:sz="6" w:space="0" w:color="auto"/>
              <w:bottom w:val="single" w:sz="6" w:space="0" w:color="auto"/>
              <w:right w:val="single" w:sz="6" w:space="0" w:color="auto"/>
            </w:tcBorders>
            <w:shd w:val="clear" w:color="auto" w:fill="FFFFFF"/>
          </w:tcPr>
          <w:p w:rsidR="008E7542" w:rsidRPr="009A600F" w:rsidRDefault="008E7542" w:rsidP="000F00CB">
            <w:pPr>
              <w:shd w:val="clear" w:color="auto" w:fill="FFFFFF"/>
              <w:ind w:left="3259"/>
              <w:rPr>
                <w:rFonts w:ascii="Times New Roman" w:hAnsi="Times New Roman" w:cs="Times New Roman"/>
                <w:sz w:val="24"/>
                <w:szCs w:val="24"/>
                <w:lang w:val="uk-UA"/>
              </w:rPr>
            </w:pPr>
            <w:r w:rsidRPr="00A957AA">
              <w:rPr>
                <w:rFonts w:ascii="Times New Roman" w:eastAsia="Times New Roman" w:hAnsi="Times New Roman" w:cs="Times New Roman"/>
                <w:sz w:val="24"/>
                <w:szCs w:val="24"/>
              </w:rPr>
              <w:t>Вибіркові компоненти ОП</w:t>
            </w:r>
          </w:p>
        </w:tc>
      </w:tr>
      <w:tr w:rsidR="008E7542" w:rsidRPr="00C361B8" w:rsidTr="000F00CB">
        <w:trPr>
          <w:trHeight w:hRule="exact" w:val="298"/>
        </w:trPr>
        <w:tc>
          <w:tcPr>
            <w:tcW w:w="9802" w:type="dxa"/>
            <w:gridSpan w:val="4"/>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3691"/>
              <w:rPr>
                <w:rFonts w:ascii="Times New Roman" w:hAnsi="Times New Roman" w:cs="Times New Roman"/>
                <w:sz w:val="20"/>
                <w:szCs w:val="20"/>
              </w:rPr>
            </w:pPr>
            <w:r w:rsidRPr="00C361B8">
              <w:rPr>
                <w:rFonts w:ascii="Times New Roman" w:eastAsia="Times New Roman" w:hAnsi="Times New Roman" w:cs="Times New Roman"/>
                <w:i/>
                <w:iCs/>
                <w:sz w:val="24"/>
                <w:szCs w:val="24"/>
              </w:rPr>
              <w:t>Загальна підготовка</w:t>
            </w:r>
          </w:p>
        </w:tc>
      </w:tr>
      <w:tr w:rsidR="008E7542" w:rsidTr="000F00CB">
        <w:trPr>
          <w:trHeight w:hRule="exact" w:val="680"/>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134"/>
              <w:rPr>
                <w:rFonts w:ascii="Times New Roman" w:hAnsi="Times New Roman" w:cs="Times New Roman"/>
                <w:sz w:val="24"/>
                <w:szCs w:val="24"/>
                <w:lang w:val="uk-UA"/>
              </w:rPr>
            </w:pPr>
            <w:r w:rsidRPr="00A957AA">
              <w:rPr>
                <w:rFonts w:ascii="Times New Roman" w:eastAsia="Times New Roman" w:hAnsi="Times New Roman" w:cs="Times New Roman"/>
                <w:sz w:val="24"/>
                <w:szCs w:val="24"/>
              </w:rPr>
              <w:t>ВБ 1</w:t>
            </w:r>
            <w:r>
              <w:rPr>
                <w:rFonts w:ascii="Times New Roman" w:eastAsia="Times New Roman" w:hAnsi="Times New Roman" w:cs="Times New Roman"/>
                <w:sz w:val="24"/>
                <w:szCs w:val="24"/>
                <w:lang w:val="uk-UA"/>
              </w:rPr>
              <w:t>.</w:t>
            </w:r>
          </w:p>
        </w:tc>
        <w:tc>
          <w:tcPr>
            <w:tcW w:w="5462" w:type="dxa"/>
            <w:tcBorders>
              <w:top w:val="single" w:sz="6" w:space="0" w:color="auto"/>
              <w:left w:val="single" w:sz="6" w:space="0" w:color="auto"/>
              <w:bottom w:val="single" w:sz="6" w:space="0" w:color="auto"/>
              <w:right w:val="single" w:sz="6" w:space="0" w:color="auto"/>
            </w:tcBorders>
            <w:shd w:val="clear" w:color="auto" w:fill="FFFFFF"/>
          </w:tcPr>
          <w:p w:rsidR="008E7542" w:rsidRPr="009A600F" w:rsidRDefault="008E7542" w:rsidP="000F00CB">
            <w:pPr>
              <w:shd w:val="clear" w:color="auto" w:fill="FFFFFF"/>
              <w:ind w:left="5"/>
              <w:rPr>
                <w:rFonts w:ascii="Times New Roman" w:hAnsi="Times New Roman" w:cs="Times New Roman"/>
                <w:sz w:val="24"/>
                <w:szCs w:val="24"/>
                <w:lang w:val="uk-UA"/>
              </w:rPr>
            </w:pPr>
            <w:r w:rsidRPr="00623D39">
              <w:rPr>
                <w:rFonts w:ascii="Times New Roman" w:eastAsia="Times New Roman" w:hAnsi="Times New Roman" w:cs="Times New Roman"/>
                <w:sz w:val="24"/>
                <w:szCs w:val="24"/>
                <w:lang w:val="uk-UA"/>
              </w:rPr>
              <w:t>Дисципліна за вибором соціально-гуманітарного спрямування</w:t>
            </w:r>
            <w:r>
              <w:rPr>
                <w:rFonts w:ascii="Times New Roman" w:eastAsia="Times New Roman" w:hAnsi="Times New Roman" w:cs="Times New Roman"/>
                <w:sz w:val="24"/>
                <w:szCs w:val="24"/>
                <w:lang w:val="uk-UA"/>
              </w:rPr>
              <w:t>*</w:t>
            </w:r>
          </w:p>
        </w:tc>
        <w:tc>
          <w:tcPr>
            <w:tcW w:w="1277" w:type="dxa"/>
            <w:tcBorders>
              <w:top w:val="single" w:sz="6" w:space="0" w:color="auto"/>
              <w:left w:val="single" w:sz="6" w:space="0" w:color="auto"/>
              <w:bottom w:val="nil"/>
              <w:right w:val="single" w:sz="6" w:space="0" w:color="auto"/>
            </w:tcBorders>
            <w:shd w:val="clear" w:color="auto" w:fill="FFFFFF"/>
          </w:tcPr>
          <w:p w:rsidR="008E7542" w:rsidRPr="00540F1C" w:rsidRDefault="008E7542" w:rsidP="000F00CB">
            <w:pPr>
              <w:shd w:val="clear" w:color="auto" w:fill="FFFFFF"/>
              <w:ind w:left="466"/>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jc w:val="center"/>
              <w:rPr>
                <w:rFonts w:ascii="Times New Roman" w:hAnsi="Times New Roman" w:cs="Times New Roman"/>
                <w:sz w:val="24"/>
                <w:szCs w:val="24"/>
              </w:rPr>
            </w:pPr>
            <w:r w:rsidRPr="00A957AA">
              <w:rPr>
                <w:rFonts w:ascii="Times New Roman" w:eastAsia="Times New Roman" w:hAnsi="Times New Roman" w:cs="Times New Roman"/>
                <w:sz w:val="24"/>
                <w:szCs w:val="24"/>
              </w:rPr>
              <w:t>Залік</w:t>
            </w:r>
          </w:p>
        </w:tc>
      </w:tr>
      <w:tr w:rsidR="008E7542" w:rsidRPr="00C361B8" w:rsidTr="000F00CB">
        <w:trPr>
          <w:trHeight w:hRule="exact" w:val="293"/>
        </w:trPr>
        <w:tc>
          <w:tcPr>
            <w:tcW w:w="9802" w:type="dxa"/>
            <w:gridSpan w:val="4"/>
            <w:tcBorders>
              <w:top w:val="single" w:sz="6" w:space="0" w:color="auto"/>
              <w:left w:val="single" w:sz="6" w:space="0" w:color="auto"/>
              <w:bottom w:val="single" w:sz="6" w:space="0" w:color="auto"/>
              <w:right w:val="single" w:sz="6" w:space="0" w:color="auto"/>
            </w:tcBorders>
            <w:shd w:val="clear" w:color="auto" w:fill="FFFFFF"/>
          </w:tcPr>
          <w:p w:rsidR="008E7542" w:rsidRPr="00C361B8" w:rsidRDefault="008E7542" w:rsidP="000F00CB">
            <w:pPr>
              <w:widowControl w:val="0"/>
              <w:shd w:val="clear" w:color="auto" w:fill="FFFFFF"/>
              <w:autoSpaceDE w:val="0"/>
              <w:autoSpaceDN w:val="0"/>
              <w:adjustRightInd w:val="0"/>
              <w:spacing w:after="0" w:line="240" w:lineRule="auto"/>
              <w:ind w:left="3523"/>
              <w:rPr>
                <w:rFonts w:ascii="Times New Roman" w:hAnsi="Times New Roman" w:cs="Times New Roman"/>
                <w:sz w:val="20"/>
                <w:szCs w:val="20"/>
              </w:rPr>
            </w:pPr>
            <w:r w:rsidRPr="00C361B8">
              <w:rPr>
                <w:rFonts w:ascii="Times New Roman" w:eastAsia="Times New Roman" w:hAnsi="Times New Roman" w:cs="Times New Roman"/>
                <w:i/>
                <w:iCs/>
                <w:sz w:val="24"/>
                <w:szCs w:val="24"/>
              </w:rPr>
              <w:t>Професійна підготовка</w:t>
            </w: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134"/>
              <w:rPr>
                <w:rFonts w:ascii="Times New Roman" w:hAnsi="Times New Roman" w:cs="Times New Roman"/>
                <w:sz w:val="24"/>
                <w:szCs w:val="24"/>
              </w:rPr>
            </w:pPr>
            <w:r>
              <w:rPr>
                <w:rFonts w:ascii="Times New Roman" w:eastAsia="Times New Roman" w:hAnsi="Times New Roman" w:cs="Times New Roman"/>
                <w:sz w:val="24"/>
                <w:szCs w:val="24"/>
              </w:rPr>
              <w:t xml:space="preserve">ВБ </w:t>
            </w:r>
            <w:r>
              <w:rPr>
                <w:rFonts w:ascii="Times New Roman" w:eastAsia="Times New Roman" w:hAnsi="Times New Roman" w:cs="Times New Roman"/>
                <w:sz w:val="24"/>
                <w:szCs w:val="24"/>
                <w:lang w:val="uk-UA"/>
              </w:rPr>
              <w:t>2</w:t>
            </w:r>
            <w:r w:rsidRPr="00A957AA">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4" w:space="0" w:color="auto"/>
              <w:right w:val="single" w:sz="6" w:space="0" w:color="auto"/>
            </w:tcBorders>
            <w:shd w:val="clear" w:color="auto" w:fill="FFFFFF"/>
          </w:tcPr>
          <w:p w:rsidR="008E7542" w:rsidRPr="00A957AA" w:rsidRDefault="008E7542" w:rsidP="000F00CB">
            <w:pPr>
              <w:shd w:val="clear" w:color="auto" w:fill="FFFFFF"/>
              <w:ind w:left="5"/>
              <w:rPr>
                <w:rFonts w:ascii="Times New Roman" w:hAnsi="Times New Roman" w:cs="Times New Roman"/>
                <w:sz w:val="24"/>
                <w:szCs w:val="24"/>
              </w:rPr>
            </w:pPr>
            <w:r w:rsidRPr="00623D39">
              <w:rPr>
                <w:rFonts w:ascii="Times New Roman" w:eastAsia="Times New Roman" w:hAnsi="Times New Roman" w:cs="Times New Roman"/>
                <w:sz w:val="24"/>
                <w:szCs w:val="24"/>
                <w:lang w:val="uk-UA"/>
              </w:rPr>
              <w:t>Дисципліни за вибором 1 курсу</w:t>
            </w:r>
            <w:r>
              <w:rPr>
                <w:rFonts w:ascii="Times New Roman" w:eastAsia="Times New Roman" w:hAnsi="Times New Roman" w:cs="Times New Roman"/>
                <w:sz w:val="24"/>
                <w:szCs w:val="24"/>
                <w:lang w:val="uk-UA"/>
              </w:rPr>
              <w:t>*</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Pr="009A600F" w:rsidRDefault="008E7542" w:rsidP="000F00CB">
            <w:pPr>
              <w:shd w:val="clear" w:color="auto" w:fill="FFFFFF"/>
              <w:ind w:left="470"/>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EA44D7" w:rsidRDefault="008E7542" w:rsidP="000F00CB">
            <w:pPr>
              <w:shd w:val="clear" w:color="auto" w:fill="FFFFFF"/>
              <w:jc w:val="center"/>
              <w:rPr>
                <w:rFonts w:ascii="Times New Roman" w:hAnsi="Times New Roman" w:cs="Times New Roman"/>
                <w:sz w:val="24"/>
                <w:szCs w:val="24"/>
                <w:lang w:val="uk-UA"/>
              </w:rPr>
            </w:pPr>
            <w:r w:rsidRPr="00A957AA">
              <w:rPr>
                <w:rFonts w:ascii="Times New Roman" w:eastAsia="Times New Roman" w:hAnsi="Times New Roman" w:cs="Times New Roman"/>
                <w:sz w:val="24"/>
                <w:szCs w:val="24"/>
              </w:rPr>
              <w:t>Залік</w:t>
            </w:r>
            <w:r>
              <w:rPr>
                <w:rFonts w:ascii="Times New Roman" w:eastAsia="Times New Roman" w:hAnsi="Times New Roman" w:cs="Times New Roman"/>
                <w:sz w:val="24"/>
                <w:szCs w:val="24"/>
                <w:lang w:val="uk-UA"/>
              </w:rPr>
              <w:t>и</w:t>
            </w:r>
          </w:p>
        </w:tc>
      </w:tr>
      <w:tr w:rsidR="008E7542" w:rsidTr="000F00CB">
        <w:trPr>
          <w:trHeight w:hRule="exact" w:val="690"/>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134"/>
              <w:rPr>
                <w:rFonts w:ascii="Times New Roman" w:hAnsi="Times New Roman" w:cs="Times New Roman"/>
                <w:sz w:val="24"/>
                <w:szCs w:val="24"/>
              </w:rPr>
            </w:pPr>
            <w:r>
              <w:rPr>
                <w:rFonts w:ascii="Times New Roman" w:eastAsia="Times New Roman" w:hAnsi="Times New Roman" w:cs="Times New Roman"/>
                <w:sz w:val="24"/>
                <w:szCs w:val="24"/>
              </w:rPr>
              <w:t xml:space="preserve">ВБ </w:t>
            </w:r>
            <w:r>
              <w:rPr>
                <w:rFonts w:ascii="Times New Roman" w:eastAsia="Times New Roman" w:hAnsi="Times New Roman" w:cs="Times New Roman"/>
                <w:sz w:val="24"/>
                <w:szCs w:val="24"/>
                <w:lang w:val="uk-UA"/>
              </w:rPr>
              <w:t>3</w:t>
            </w:r>
            <w:r w:rsidRPr="00A957AA">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4" w:space="0" w:color="auto"/>
              <w:right w:val="single" w:sz="6" w:space="0" w:color="auto"/>
            </w:tcBorders>
            <w:shd w:val="clear" w:color="auto" w:fill="FFFFFF"/>
          </w:tcPr>
          <w:p w:rsidR="008E7542" w:rsidRPr="00A957AA" w:rsidRDefault="008E7542" w:rsidP="000F00CB">
            <w:pPr>
              <w:shd w:val="clear" w:color="auto" w:fill="FFFFFF"/>
              <w:ind w:left="5"/>
              <w:rPr>
                <w:rFonts w:ascii="Times New Roman" w:hAnsi="Times New Roman" w:cs="Times New Roman"/>
                <w:sz w:val="24"/>
                <w:szCs w:val="24"/>
              </w:rPr>
            </w:pPr>
            <w:r w:rsidRPr="00EA44D7">
              <w:rPr>
                <w:rFonts w:ascii="Times New Roman" w:eastAsia="Times New Roman" w:hAnsi="Times New Roman" w:cs="Times New Roman"/>
                <w:sz w:val="24"/>
                <w:szCs w:val="24"/>
                <w:lang w:val="uk-UA"/>
              </w:rPr>
              <w:t>Іноземна мова медичного спрямування за вибором (1 курс)</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Pr="009A600F" w:rsidRDefault="008E7542" w:rsidP="000F00CB">
            <w:pPr>
              <w:shd w:val="clear" w:color="auto" w:fill="FFFFFF"/>
              <w:ind w:left="470"/>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jc w:val="center"/>
              <w:rPr>
                <w:rFonts w:ascii="Times New Roman" w:hAnsi="Times New Roman" w:cs="Times New Roman"/>
                <w:sz w:val="24"/>
                <w:szCs w:val="24"/>
              </w:rPr>
            </w:pPr>
            <w:r w:rsidRPr="00A957AA">
              <w:rPr>
                <w:rFonts w:ascii="Times New Roman" w:eastAsia="Times New Roman" w:hAnsi="Times New Roman" w:cs="Times New Roman"/>
                <w:sz w:val="24"/>
                <w:szCs w:val="24"/>
              </w:rPr>
              <w:t>Залік</w:t>
            </w:r>
          </w:p>
        </w:tc>
      </w:tr>
      <w:tr w:rsidR="008E7542" w:rsidTr="000F00CB">
        <w:trPr>
          <w:trHeight w:hRule="exact" w:val="713"/>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134"/>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ВБ </w:t>
            </w:r>
            <w:r>
              <w:rPr>
                <w:rFonts w:ascii="Times New Roman" w:eastAsia="Times New Roman" w:hAnsi="Times New Roman" w:cs="Times New Roman"/>
                <w:sz w:val="24"/>
                <w:szCs w:val="24"/>
                <w:lang w:val="uk-UA"/>
              </w:rPr>
              <w:t>4</w:t>
            </w:r>
            <w:r w:rsidRPr="00A957AA">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4" w:space="0" w:color="auto"/>
              <w:right w:val="single" w:sz="6" w:space="0" w:color="auto"/>
            </w:tcBorders>
            <w:shd w:val="clear" w:color="auto" w:fill="FFFFFF"/>
          </w:tcPr>
          <w:p w:rsidR="008E7542" w:rsidRPr="00A957AA" w:rsidRDefault="008E7542" w:rsidP="000F00CB">
            <w:pPr>
              <w:shd w:val="clear" w:color="auto" w:fill="FFFFFF"/>
              <w:ind w:left="5"/>
              <w:rPr>
                <w:rFonts w:ascii="Times New Roman" w:hAnsi="Times New Roman" w:cs="Times New Roman"/>
                <w:sz w:val="24"/>
                <w:szCs w:val="24"/>
              </w:rPr>
            </w:pPr>
            <w:r w:rsidRPr="00EA44D7">
              <w:rPr>
                <w:rFonts w:ascii="Times New Roman" w:eastAsia="Times New Roman" w:hAnsi="Times New Roman" w:cs="Times New Roman"/>
                <w:sz w:val="24"/>
                <w:szCs w:val="24"/>
                <w:lang w:val="uk-UA"/>
              </w:rPr>
              <w:t>Іноземна мова медичного спрямування за вибором (2 курс)</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Pr="009A600F" w:rsidRDefault="008E7542" w:rsidP="000F00CB">
            <w:pPr>
              <w:shd w:val="clear" w:color="auto" w:fill="FFFFFF"/>
              <w:ind w:left="470"/>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jc w:val="center"/>
              <w:rPr>
                <w:rFonts w:ascii="Times New Roman" w:hAnsi="Times New Roman" w:cs="Times New Roman"/>
                <w:sz w:val="24"/>
                <w:szCs w:val="24"/>
              </w:rPr>
            </w:pPr>
            <w:r w:rsidRPr="00A957AA">
              <w:rPr>
                <w:rFonts w:ascii="Times New Roman" w:eastAsia="Times New Roman" w:hAnsi="Times New Roman" w:cs="Times New Roman"/>
                <w:sz w:val="24"/>
                <w:szCs w:val="24"/>
              </w:rPr>
              <w:t>Залік</w:t>
            </w: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134"/>
              <w:rPr>
                <w:rFonts w:ascii="Times New Roman" w:hAnsi="Times New Roman" w:cs="Times New Roman"/>
                <w:sz w:val="24"/>
                <w:szCs w:val="24"/>
              </w:rPr>
            </w:pPr>
            <w:r>
              <w:rPr>
                <w:rFonts w:ascii="Times New Roman" w:eastAsia="Times New Roman" w:hAnsi="Times New Roman" w:cs="Times New Roman"/>
                <w:sz w:val="24"/>
                <w:szCs w:val="24"/>
              </w:rPr>
              <w:t xml:space="preserve">ВБ </w:t>
            </w:r>
            <w:r>
              <w:rPr>
                <w:rFonts w:ascii="Times New Roman" w:eastAsia="Times New Roman" w:hAnsi="Times New Roman" w:cs="Times New Roman"/>
                <w:sz w:val="24"/>
                <w:szCs w:val="24"/>
                <w:lang w:val="uk-UA"/>
              </w:rPr>
              <w:t>5</w:t>
            </w:r>
            <w:r w:rsidRPr="00A957AA">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4" w:space="0" w:color="auto"/>
              <w:right w:val="single" w:sz="6" w:space="0" w:color="auto"/>
            </w:tcBorders>
            <w:shd w:val="clear" w:color="auto" w:fill="FFFFFF"/>
          </w:tcPr>
          <w:p w:rsidR="008E7542" w:rsidRPr="00A957AA" w:rsidRDefault="008E7542" w:rsidP="000F00CB">
            <w:pPr>
              <w:shd w:val="clear" w:color="auto" w:fill="FFFFFF"/>
              <w:ind w:left="5"/>
              <w:rPr>
                <w:rFonts w:ascii="Times New Roman" w:hAnsi="Times New Roman" w:cs="Times New Roman"/>
                <w:sz w:val="24"/>
                <w:szCs w:val="24"/>
              </w:rPr>
            </w:pPr>
            <w:r w:rsidRPr="00623D39">
              <w:rPr>
                <w:rFonts w:ascii="Times New Roman" w:eastAsia="Times New Roman" w:hAnsi="Times New Roman" w:cs="Times New Roman"/>
                <w:sz w:val="24"/>
                <w:szCs w:val="24"/>
                <w:lang w:val="uk-UA"/>
              </w:rPr>
              <w:t>Дисципліна за вибором 2 курсу</w:t>
            </w:r>
            <w:r>
              <w:rPr>
                <w:rFonts w:ascii="Times New Roman" w:eastAsia="Times New Roman" w:hAnsi="Times New Roman" w:cs="Times New Roman"/>
                <w:sz w:val="24"/>
                <w:szCs w:val="24"/>
                <w:lang w:val="uk-UA"/>
              </w:rPr>
              <w:t>*</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Pr="00EA44D7" w:rsidRDefault="008E7542" w:rsidP="000F00CB">
            <w:pPr>
              <w:shd w:val="clear" w:color="auto" w:fill="FFFFFF"/>
              <w:ind w:left="470"/>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EA44D7" w:rsidRDefault="008E7542" w:rsidP="000F00CB">
            <w:pPr>
              <w:shd w:val="clear" w:color="auto" w:fill="FFFFFF"/>
              <w:jc w:val="center"/>
              <w:rPr>
                <w:rFonts w:ascii="Times New Roman" w:hAnsi="Times New Roman" w:cs="Times New Roman"/>
                <w:sz w:val="24"/>
                <w:szCs w:val="24"/>
                <w:lang w:val="uk-UA"/>
              </w:rPr>
            </w:pPr>
            <w:r w:rsidRPr="00A957AA">
              <w:rPr>
                <w:rFonts w:ascii="Times New Roman" w:eastAsia="Times New Roman" w:hAnsi="Times New Roman" w:cs="Times New Roman"/>
                <w:sz w:val="24"/>
                <w:szCs w:val="24"/>
              </w:rPr>
              <w:t>Залік</w:t>
            </w:r>
          </w:p>
        </w:tc>
      </w:tr>
      <w:tr w:rsidR="008E7542" w:rsidTr="000F00CB">
        <w:trPr>
          <w:trHeight w:hRule="exact" w:val="703"/>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ВБ </w:t>
            </w:r>
            <w:r>
              <w:rPr>
                <w:rFonts w:ascii="Times New Roman" w:eastAsia="Times New Roman" w:hAnsi="Times New Roman" w:cs="Times New Roman"/>
                <w:sz w:val="24"/>
                <w:szCs w:val="24"/>
                <w:lang w:val="uk-UA"/>
              </w:rPr>
              <w:t>6</w:t>
            </w:r>
            <w:r w:rsidRPr="00A957AA">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5"/>
              <w:rPr>
                <w:rFonts w:ascii="Times New Roman" w:eastAsia="Times New Roman" w:hAnsi="Times New Roman" w:cs="Times New Roman"/>
                <w:sz w:val="24"/>
                <w:szCs w:val="24"/>
                <w:lang w:val="uk-UA"/>
              </w:rPr>
            </w:pPr>
            <w:r w:rsidRPr="00EA44D7">
              <w:rPr>
                <w:rFonts w:ascii="Times New Roman" w:eastAsia="Times New Roman" w:hAnsi="Times New Roman" w:cs="Times New Roman"/>
                <w:sz w:val="24"/>
                <w:szCs w:val="24"/>
                <w:lang w:val="uk-UA"/>
              </w:rPr>
              <w:t>Іноземна мова медичного спрямування за вибором (3 курс)</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Pr="00EA44D7" w:rsidRDefault="008E7542" w:rsidP="000F00CB">
            <w:pPr>
              <w:shd w:val="clear" w:color="auto" w:fill="FFFFFF"/>
              <w:ind w:left="470"/>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jc w:val="center"/>
              <w:rPr>
                <w:rFonts w:ascii="Times New Roman" w:eastAsia="Times New Roman" w:hAnsi="Times New Roman" w:cs="Times New Roman"/>
                <w:sz w:val="24"/>
                <w:szCs w:val="24"/>
              </w:rPr>
            </w:pPr>
            <w:r w:rsidRPr="00A957AA">
              <w:rPr>
                <w:rFonts w:ascii="Times New Roman" w:eastAsia="Times New Roman" w:hAnsi="Times New Roman" w:cs="Times New Roman"/>
                <w:sz w:val="24"/>
                <w:szCs w:val="24"/>
              </w:rPr>
              <w:t>Залік</w:t>
            </w: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ВБ </w:t>
            </w:r>
            <w:r>
              <w:rPr>
                <w:rFonts w:ascii="Times New Roman" w:eastAsia="Times New Roman" w:hAnsi="Times New Roman" w:cs="Times New Roman"/>
                <w:sz w:val="24"/>
                <w:szCs w:val="24"/>
                <w:lang w:val="uk-UA"/>
              </w:rPr>
              <w:t>7</w:t>
            </w:r>
            <w:r w:rsidRPr="00A957AA">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5"/>
              <w:rPr>
                <w:rFonts w:ascii="Times New Roman" w:eastAsia="Times New Roman" w:hAnsi="Times New Roman" w:cs="Times New Roman"/>
                <w:sz w:val="24"/>
                <w:szCs w:val="24"/>
                <w:lang w:val="uk-UA"/>
              </w:rPr>
            </w:pPr>
            <w:r w:rsidRPr="00EA44D7">
              <w:rPr>
                <w:rFonts w:ascii="Times New Roman" w:eastAsia="Times New Roman" w:hAnsi="Times New Roman" w:cs="Times New Roman"/>
                <w:sz w:val="24"/>
                <w:szCs w:val="24"/>
                <w:lang w:val="uk-UA"/>
              </w:rPr>
              <w:t>Дисципліни за вибором 3 курсу</w:t>
            </w:r>
            <w:r>
              <w:rPr>
                <w:rFonts w:ascii="Times New Roman" w:eastAsia="Times New Roman" w:hAnsi="Times New Roman" w:cs="Times New Roman"/>
                <w:sz w:val="24"/>
                <w:szCs w:val="24"/>
                <w:lang w:val="uk-UA"/>
              </w:rPr>
              <w:t>*</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Pr="00EA44D7" w:rsidRDefault="008E7542" w:rsidP="000F00CB">
            <w:pPr>
              <w:shd w:val="clear" w:color="auto" w:fill="FFFFFF"/>
              <w:ind w:left="470"/>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jc w:val="center"/>
              <w:rPr>
                <w:rFonts w:ascii="Times New Roman" w:eastAsia="Times New Roman" w:hAnsi="Times New Roman" w:cs="Times New Roman"/>
                <w:sz w:val="24"/>
                <w:szCs w:val="24"/>
              </w:rPr>
            </w:pPr>
            <w:r w:rsidRPr="00A957AA">
              <w:rPr>
                <w:rFonts w:ascii="Times New Roman" w:eastAsia="Times New Roman" w:hAnsi="Times New Roman" w:cs="Times New Roman"/>
                <w:sz w:val="24"/>
                <w:szCs w:val="24"/>
              </w:rPr>
              <w:t>Залік</w:t>
            </w:r>
            <w:r>
              <w:rPr>
                <w:rFonts w:ascii="Times New Roman" w:eastAsia="Times New Roman" w:hAnsi="Times New Roman" w:cs="Times New Roman"/>
                <w:sz w:val="24"/>
                <w:szCs w:val="24"/>
                <w:lang w:val="uk-UA"/>
              </w:rPr>
              <w:t>и</w:t>
            </w: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ВБ </w:t>
            </w:r>
            <w:r>
              <w:rPr>
                <w:rFonts w:ascii="Times New Roman" w:eastAsia="Times New Roman" w:hAnsi="Times New Roman" w:cs="Times New Roman"/>
                <w:sz w:val="24"/>
                <w:szCs w:val="24"/>
                <w:lang w:val="uk-UA"/>
              </w:rPr>
              <w:t>9</w:t>
            </w:r>
            <w:r w:rsidRPr="00A957AA">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5"/>
              <w:rPr>
                <w:rFonts w:ascii="Times New Roman" w:eastAsia="Times New Roman" w:hAnsi="Times New Roman" w:cs="Times New Roman"/>
                <w:sz w:val="24"/>
                <w:szCs w:val="24"/>
                <w:lang w:val="uk-UA"/>
              </w:rPr>
            </w:pPr>
            <w:r w:rsidRPr="00EA44D7">
              <w:rPr>
                <w:rFonts w:ascii="Times New Roman" w:eastAsia="Times New Roman" w:hAnsi="Times New Roman" w:cs="Times New Roman"/>
                <w:sz w:val="24"/>
                <w:szCs w:val="24"/>
                <w:lang w:val="uk-UA"/>
              </w:rPr>
              <w:t>Дисциплін</w:t>
            </w:r>
            <w:r>
              <w:rPr>
                <w:rFonts w:ascii="Times New Roman" w:eastAsia="Times New Roman" w:hAnsi="Times New Roman" w:cs="Times New Roman"/>
                <w:sz w:val="24"/>
                <w:szCs w:val="24"/>
                <w:lang w:val="uk-UA"/>
              </w:rPr>
              <w:t>а</w:t>
            </w:r>
            <w:r w:rsidRPr="00EA44D7">
              <w:rPr>
                <w:rFonts w:ascii="Times New Roman" w:eastAsia="Times New Roman" w:hAnsi="Times New Roman" w:cs="Times New Roman"/>
                <w:sz w:val="24"/>
                <w:szCs w:val="24"/>
                <w:lang w:val="uk-UA"/>
              </w:rPr>
              <w:t xml:space="preserve"> за вибором 4 курсу</w:t>
            </w:r>
            <w:r>
              <w:rPr>
                <w:rFonts w:ascii="Times New Roman" w:eastAsia="Times New Roman" w:hAnsi="Times New Roman" w:cs="Times New Roman"/>
                <w:sz w:val="24"/>
                <w:szCs w:val="24"/>
                <w:lang w:val="uk-UA"/>
              </w:rPr>
              <w:t>*</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Pr="00EA44D7" w:rsidRDefault="008E7542" w:rsidP="000F00CB">
            <w:pPr>
              <w:shd w:val="clear" w:color="auto" w:fill="FFFFFF"/>
              <w:ind w:left="470"/>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EA44D7" w:rsidRDefault="008E7542" w:rsidP="000F00CB">
            <w:pPr>
              <w:shd w:val="clear" w:color="auto" w:fill="FFFFFF"/>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Залік</w:t>
            </w: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ВБ </w:t>
            </w:r>
            <w:r>
              <w:rPr>
                <w:rFonts w:ascii="Times New Roman" w:eastAsia="Times New Roman" w:hAnsi="Times New Roman" w:cs="Times New Roman"/>
                <w:sz w:val="24"/>
                <w:szCs w:val="24"/>
                <w:lang w:val="uk-UA"/>
              </w:rPr>
              <w:t>11</w:t>
            </w:r>
            <w:r w:rsidRPr="00A957AA">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5"/>
              <w:rPr>
                <w:rFonts w:ascii="Times New Roman" w:eastAsia="Times New Roman" w:hAnsi="Times New Roman" w:cs="Times New Roman"/>
                <w:sz w:val="24"/>
                <w:szCs w:val="24"/>
                <w:lang w:val="uk-UA"/>
              </w:rPr>
            </w:pPr>
            <w:r w:rsidRPr="00EA44D7">
              <w:rPr>
                <w:rFonts w:ascii="Times New Roman" w:eastAsia="Times New Roman" w:hAnsi="Times New Roman" w:cs="Times New Roman"/>
                <w:sz w:val="24"/>
                <w:szCs w:val="24"/>
                <w:lang w:val="uk-UA"/>
              </w:rPr>
              <w:t>Дисциплін</w:t>
            </w:r>
            <w:r>
              <w:rPr>
                <w:rFonts w:ascii="Times New Roman" w:eastAsia="Times New Roman" w:hAnsi="Times New Roman" w:cs="Times New Roman"/>
                <w:sz w:val="24"/>
                <w:szCs w:val="24"/>
                <w:lang w:val="uk-UA"/>
              </w:rPr>
              <w:t>а</w:t>
            </w:r>
            <w:r w:rsidRPr="00EA44D7">
              <w:rPr>
                <w:rFonts w:ascii="Times New Roman" w:eastAsia="Times New Roman" w:hAnsi="Times New Roman" w:cs="Times New Roman"/>
                <w:sz w:val="24"/>
                <w:szCs w:val="24"/>
                <w:lang w:val="uk-UA"/>
              </w:rPr>
              <w:t xml:space="preserve"> за вибором 5 курсу</w:t>
            </w:r>
            <w:r>
              <w:rPr>
                <w:rFonts w:ascii="Times New Roman" w:eastAsia="Times New Roman" w:hAnsi="Times New Roman" w:cs="Times New Roman"/>
                <w:sz w:val="24"/>
                <w:szCs w:val="24"/>
                <w:lang w:val="uk-UA"/>
              </w:rPr>
              <w:t>*</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Pr="00EA44D7" w:rsidRDefault="008E7542" w:rsidP="000F00CB">
            <w:pPr>
              <w:shd w:val="clear" w:color="auto" w:fill="FFFFFF"/>
              <w:ind w:left="470"/>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EA44D7" w:rsidRDefault="008E7542" w:rsidP="000F00CB">
            <w:pPr>
              <w:shd w:val="clear" w:color="auto" w:fill="FFFFFF"/>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Залік</w:t>
            </w: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ВБ </w:t>
            </w:r>
            <w:r>
              <w:rPr>
                <w:rFonts w:ascii="Times New Roman" w:eastAsia="Times New Roman" w:hAnsi="Times New Roman" w:cs="Times New Roman"/>
                <w:sz w:val="24"/>
                <w:szCs w:val="24"/>
                <w:lang w:val="uk-UA"/>
              </w:rPr>
              <w:t>12</w:t>
            </w:r>
            <w:r w:rsidRPr="00A957AA">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5"/>
              <w:rPr>
                <w:rFonts w:ascii="Times New Roman" w:eastAsia="Times New Roman" w:hAnsi="Times New Roman" w:cs="Times New Roman"/>
                <w:sz w:val="24"/>
                <w:szCs w:val="24"/>
                <w:lang w:val="uk-UA"/>
              </w:rPr>
            </w:pPr>
            <w:r w:rsidRPr="00EA44D7">
              <w:rPr>
                <w:rFonts w:ascii="Times New Roman" w:eastAsia="Times New Roman" w:hAnsi="Times New Roman" w:cs="Times New Roman"/>
                <w:sz w:val="24"/>
                <w:szCs w:val="24"/>
                <w:lang w:val="uk-UA"/>
              </w:rPr>
              <w:t>Цикли за вибором 6 курсу</w:t>
            </w:r>
            <w:r>
              <w:rPr>
                <w:rFonts w:ascii="Times New Roman" w:eastAsia="Times New Roman" w:hAnsi="Times New Roman" w:cs="Times New Roman"/>
                <w:sz w:val="24"/>
                <w:szCs w:val="24"/>
                <w:lang w:val="uk-UA"/>
              </w:rPr>
              <w:t>*</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Pr="00EA44D7" w:rsidRDefault="008E7542" w:rsidP="000F00CB">
            <w:pPr>
              <w:shd w:val="clear" w:color="auto" w:fill="FFFFFF"/>
              <w:ind w:left="470"/>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EA44D7" w:rsidRDefault="008E7542" w:rsidP="000F00CB">
            <w:pPr>
              <w:shd w:val="clear" w:color="auto" w:fill="FFFFFF"/>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Заліки</w:t>
            </w: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ВБ </w:t>
            </w:r>
            <w:r>
              <w:rPr>
                <w:rFonts w:ascii="Times New Roman" w:eastAsia="Times New Roman" w:hAnsi="Times New Roman" w:cs="Times New Roman"/>
                <w:sz w:val="24"/>
                <w:szCs w:val="24"/>
                <w:lang w:val="uk-UA"/>
              </w:rPr>
              <w:t>13</w:t>
            </w:r>
            <w:r w:rsidRPr="00A957AA">
              <w:rPr>
                <w:rFonts w:ascii="Times New Roman" w:eastAsia="Times New Roman" w:hAnsi="Times New Roman" w:cs="Times New Roman"/>
                <w:sz w:val="24"/>
                <w:szCs w:val="24"/>
              </w:rPr>
              <w:t>.</w:t>
            </w:r>
          </w:p>
        </w:tc>
        <w:tc>
          <w:tcPr>
            <w:tcW w:w="5462"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5"/>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Медична спеціалізація за вибором</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Pr="00EA44D7" w:rsidRDefault="008E7542" w:rsidP="000F00CB">
            <w:pPr>
              <w:shd w:val="clear" w:color="auto" w:fill="FFFFFF"/>
              <w:ind w:left="470"/>
              <w:rPr>
                <w:rFonts w:ascii="Times New Roman" w:hAnsi="Times New Roman" w:cs="Times New Roman"/>
                <w:sz w:val="24"/>
                <w:szCs w:val="24"/>
                <w:lang w:val="uk-UA"/>
              </w:rPr>
            </w:pPr>
            <w:r>
              <w:rPr>
                <w:rFonts w:ascii="Times New Roman" w:hAnsi="Times New Roman" w:cs="Times New Roman"/>
                <w:sz w:val="24"/>
                <w:szCs w:val="24"/>
                <w:lang w:val="uk-UA"/>
              </w:rPr>
              <w:t>45</w:t>
            </w: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Pr="00EA44D7" w:rsidRDefault="008E7542" w:rsidP="000F00CB">
            <w:pPr>
              <w:shd w:val="clear" w:color="auto" w:fill="FFFFFF"/>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Заліки</w:t>
            </w: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tcPr>
          <w:p w:rsidR="008E7542" w:rsidRPr="00623D39" w:rsidRDefault="008E7542" w:rsidP="000F00CB">
            <w:pPr>
              <w:rPr>
                <w:rFonts w:ascii="Times New Roman" w:hAnsi="Times New Roman" w:cs="Times New Roman"/>
                <w:sz w:val="24"/>
                <w:szCs w:val="24"/>
              </w:rPr>
            </w:pPr>
            <w:r w:rsidRPr="00623D39">
              <w:rPr>
                <w:rFonts w:ascii="Times New Roman" w:hAnsi="Times New Roman" w:cs="Times New Roman"/>
                <w:sz w:val="24"/>
                <w:szCs w:val="24"/>
              </w:rPr>
              <w:t>ПРОФІЛЬ: Загальна практика - сімейна медицина</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tcPr>
          <w:p w:rsidR="008E7542" w:rsidRPr="00623D39" w:rsidRDefault="008E7542" w:rsidP="000F00CB">
            <w:pPr>
              <w:rPr>
                <w:rFonts w:ascii="Times New Roman" w:hAnsi="Times New Roman" w:cs="Times New Roman"/>
                <w:i/>
                <w:sz w:val="24"/>
                <w:szCs w:val="24"/>
              </w:rPr>
            </w:pPr>
            <w:r w:rsidRPr="00623D39">
              <w:rPr>
                <w:rFonts w:ascii="Times New Roman" w:hAnsi="Times New Roman" w:cs="Times New Roman"/>
                <w:i/>
                <w:sz w:val="24"/>
                <w:szCs w:val="24"/>
              </w:rPr>
              <w:t>Внутрішня медицина ІІІ</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610"/>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tcPr>
          <w:p w:rsidR="008E7542" w:rsidRPr="00623D39" w:rsidRDefault="008E7542" w:rsidP="000F00CB">
            <w:pPr>
              <w:rPr>
                <w:rFonts w:ascii="Times New Roman" w:hAnsi="Times New Roman" w:cs="Times New Roman"/>
                <w:i/>
                <w:sz w:val="24"/>
                <w:szCs w:val="24"/>
              </w:rPr>
            </w:pPr>
            <w:r w:rsidRPr="00623D39">
              <w:rPr>
                <w:rFonts w:ascii="Times New Roman" w:hAnsi="Times New Roman" w:cs="Times New Roman"/>
                <w:i/>
                <w:sz w:val="24"/>
                <w:szCs w:val="24"/>
              </w:rPr>
              <w:t>Педіатрія з дитячими інфекційними хворобами в загальній практиці</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tcPr>
          <w:p w:rsidR="008E7542" w:rsidRPr="00623D39" w:rsidRDefault="008E7542" w:rsidP="000F00CB">
            <w:pPr>
              <w:rPr>
                <w:rFonts w:ascii="Times New Roman" w:hAnsi="Times New Roman" w:cs="Times New Roman"/>
                <w:i/>
                <w:sz w:val="24"/>
                <w:szCs w:val="24"/>
              </w:rPr>
            </w:pPr>
            <w:r w:rsidRPr="00623D39">
              <w:rPr>
                <w:rFonts w:ascii="Times New Roman" w:hAnsi="Times New Roman" w:cs="Times New Roman"/>
                <w:i/>
                <w:sz w:val="24"/>
                <w:szCs w:val="24"/>
              </w:rPr>
              <w:t>Хірургія з дитячою хірургією в загальній практиці</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tcPr>
          <w:p w:rsidR="008E7542" w:rsidRPr="00623D39" w:rsidRDefault="008E7542" w:rsidP="000F00CB">
            <w:pPr>
              <w:rPr>
                <w:rFonts w:ascii="Times New Roman" w:hAnsi="Times New Roman" w:cs="Times New Roman"/>
                <w:i/>
                <w:sz w:val="24"/>
                <w:szCs w:val="24"/>
              </w:rPr>
            </w:pPr>
            <w:r w:rsidRPr="00623D39">
              <w:rPr>
                <w:rFonts w:ascii="Times New Roman" w:hAnsi="Times New Roman" w:cs="Times New Roman"/>
                <w:i/>
                <w:sz w:val="24"/>
                <w:szCs w:val="24"/>
              </w:rPr>
              <w:t>Акушерство і гінекологія в загальній практиці</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671"/>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tcPr>
          <w:p w:rsidR="008E7542" w:rsidRPr="00623D39" w:rsidRDefault="008E7542" w:rsidP="000F00CB">
            <w:pPr>
              <w:rPr>
                <w:rFonts w:ascii="Times New Roman" w:hAnsi="Times New Roman" w:cs="Times New Roman"/>
                <w:i/>
                <w:sz w:val="24"/>
                <w:szCs w:val="24"/>
              </w:rPr>
            </w:pPr>
            <w:r w:rsidRPr="00623D39">
              <w:rPr>
                <w:rFonts w:ascii="Times New Roman" w:hAnsi="Times New Roman" w:cs="Times New Roman"/>
                <w:i/>
                <w:sz w:val="24"/>
                <w:szCs w:val="24"/>
              </w:rPr>
              <w:t>Загальна практика - сімейна медицина (профільний курс)</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tcPr>
          <w:p w:rsidR="008E7542" w:rsidRPr="00623D39" w:rsidRDefault="008E7542" w:rsidP="000F00CB">
            <w:pPr>
              <w:rPr>
                <w:rFonts w:ascii="Times New Roman" w:hAnsi="Times New Roman" w:cs="Times New Roman"/>
                <w:i/>
                <w:sz w:val="24"/>
                <w:szCs w:val="24"/>
              </w:rPr>
            </w:pPr>
            <w:r w:rsidRPr="00623D39">
              <w:rPr>
                <w:rFonts w:ascii="Times New Roman" w:hAnsi="Times New Roman" w:cs="Times New Roman"/>
                <w:i/>
                <w:sz w:val="24"/>
                <w:szCs w:val="24"/>
              </w:rPr>
              <w:t>Онкологія та геріатрія в загальній практиці</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tcPr>
          <w:p w:rsidR="008E7542" w:rsidRPr="00623D39" w:rsidRDefault="008E7542" w:rsidP="000F00CB">
            <w:pPr>
              <w:rPr>
                <w:rFonts w:ascii="Times New Roman" w:hAnsi="Times New Roman" w:cs="Times New Roman"/>
                <w:i/>
                <w:sz w:val="24"/>
                <w:szCs w:val="24"/>
              </w:rPr>
            </w:pPr>
            <w:r w:rsidRPr="00623D39">
              <w:rPr>
                <w:rFonts w:ascii="Times New Roman" w:hAnsi="Times New Roman" w:cs="Times New Roman"/>
                <w:i/>
                <w:sz w:val="24"/>
                <w:szCs w:val="24"/>
              </w:rPr>
              <w:t>Симуляційний тренінг (практика за профілем)</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tcPr>
          <w:p w:rsidR="008E7542" w:rsidRPr="00623D39" w:rsidRDefault="008E7542" w:rsidP="000F00CB">
            <w:pPr>
              <w:rPr>
                <w:rFonts w:ascii="Times New Roman" w:hAnsi="Times New Roman" w:cs="Times New Roman"/>
                <w:i/>
                <w:sz w:val="24"/>
                <w:szCs w:val="24"/>
              </w:rPr>
            </w:pPr>
            <w:r w:rsidRPr="00623D39">
              <w:rPr>
                <w:rFonts w:ascii="Times New Roman" w:hAnsi="Times New Roman" w:cs="Times New Roman"/>
                <w:i/>
                <w:sz w:val="24"/>
                <w:szCs w:val="24"/>
              </w:rPr>
              <w:t>Виробнича практика за профілем</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vAlign w:val="center"/>
          </w:tcPr>
          <w:p w:rsidR="008E7542" w:rsidRPr="00623D39" w:rsidRDefault="008E7542" w:rsidP="000F00CB">
            <w:pPr>
              <w:rPr>
                <w:rFonts w:ascii="Times New Roman" w:eastAsia="Times New Roman" w:hAnsi="Times New Roman" w:cs="Times New Roman"/>
                <w:sz w:val="24"/>
                <w:szCs w:val="24"/>
                <w:lang w:eastAsia="uk-UA"/>
              </w:rPr>
            </w:pPr>
            <w:r w:rsidRPr="00623D39">
              <w:rPr>
                <w:rFonts w:ascii="Times New Roman" w:hAnsi="Times New Roman" w:cs="Times New Roman"/>
                <w:sz w:val="24"/>
                <w:szCs w:val="24"/>
              </w:rPr>
              <w:t>ПРОФІЛЬ: Внутрішня медицина</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vAlign w:val="center"/>
          </w:tcPr>
          <w:p w:rsidR="008E7542" w:rsidRPr="00623D39" w:rsidRDefault="008E7542" w:rsidP="000F00CB">
            <w:pPr>
              <w:rPr>
                <w:rFonts w:ascii="Times New Roman" w:hAnsi="Times New Roman" w:cs="Times New Roman"/>
                <w:i/>
                <w:sz w:val="24"/>
                <w:szCs w:val="24"/>
              </w:rPr>
            </w:pPr>
            <w:r w:rsidRPr="00623D39">
              <w:rPr>
                <w:rFonts w:ascii="Times New Roman" w:hAnsi="Times New Roman" w:cs="Times New Roman"/>
                <w:i/>
                <w:sz w:val="24"/>
                <w:szCs w:val="24"/>
              </w:rPr>
              <w:t>Внутрішня медицина (профільний курс)</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360"/>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vAlign w:val="center"/>
          </w:tcPr>
          <w:p w:rsidR="008E7542" w:rsidRPr="00623D39" w:rsidRDefault="008E7542" w:rsidP="000F00CB">
            <w:pPr>
              <w:rPr>
                <w:rFonts w:ascii="Times New Roman" w:hAnsi="Times New Roman" w:cs="Times New Roman"/>
                <w:i/>
                <w:sz w:val="24"/>
                <w:szCs w:val="24"/>
              </w:rPr>
            </w:pPr>
            <w:r w:rsidRPr="00623D39">
              <w:rPr>
                <w:rFonts w:ascii="Times New Roman" w:hAnsi="Times New Roman" w:cs="Times New Roman"/>
                <w:i/>
                <w:sz w:val="24"/>
                <w:szCs w:val="24"/>
              </w:rPr>
              <w:t>Педіатрія з дитячими інфекційними хворобами ІІІ</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vAlign w:val="center"/>
          </w:tcPr>
          <w:p w:rsidR="008E7542" w:rsidRPr="00623D39" w:rsidRDefault="008E7542" w:rsidP="000F00CB">
            <w:pPr>
              <w:rPr>
                <w:rFonts w:ascii="Times New Roman" w:hAnsi="Times New Roman" w:cs="Times New Roman"/>
                <w:i/>
                <w:sz w:val="24"/>
                <w:szCs w:val="24"/>
              </w:rPr>
            </w:pPr>
            <w:r w:rsidRPr="00623D39">
              <w:rPr>
                <w:rFonts w:ascii="Times New Roman" w:hAnsi="Times New Roman" w:cs="Times New Roman"/>
                <w:i/>
                <w:sz w:val="24"/>
                <w:szCs w:val="24"/>
              </w:rPr>
              <w:t>Хірургія з дитячою хірургією ІІІ</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vAlign w:val="center"/>
          </w:tcPr>
          <w:p w:rsidR="008E7542" w:rsidRPr="00623D39" w:rsidRDefault="008E7542" w:rsidP="000F00CB">
            <w:pPr>
              <w:rPr>
                <w:rFonts w:ascii="Times New Roman" w:hAnsi="Times New Roman" w:cs="Times New Roman"/>
                <w:i/>
                <w:sz w:val="24"/>
                <w:szCs w:val="24"/>
              </w:rPr>
            </w:pPr>
            <w:r w:rsidRPr="00623D39">
              <w:rPr>
                <w:rFonts w:ascii="Times New Roman" w:hAnsi="Times New Roman" w:cs="Times New Roman"/>
                <w:i/>
                <w:sz w:val="24"/>
                <w:szCs w:val="24"/>
              </w:rPr>
              <w:t>Акушерство і гінекологія ІІ</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292"/>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vAlign w:val="center"/>
          </w:tcPr>
          <w:p w:rsidR="008E7542" w:rsidRPr="00623D39" w:rsidRDefault="008E7542" w:rsidP="000F00CB">
            <w:pPr>
              <w:rPr>
                <w:rFonts w:ascii="Times New Roman" w:hAnsi="Times New Roman" w:cs="Times New Roman"/>
                <w:i/>
                <w:sz w:val="24"/>
                <w:szCs w:val="24"/>
              </w:rPr>
            </w:pPr>
            <w:r w:rsidRPr="00623D39">
              <w:rPr>
                <w:rFonts w:ascii="Times New Roman" w:hAnsi="Times New Roman" w:cs="Times New Roman"/>
                <w:i/>
                <w:sz w:val="24"/>
                <w:szCs w:val="24"/>
              </w:rPr>
              <w:t>Загальна практика - сімейна медицина</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vAlign w:val="center"/>
          </w:tcPr>
          <w:p w:rsidR="008E7542" w:rsidRPr="00623D39" w:rsidRDefault="008E7542" w:rsidP="000F00CB">
            <w:pPr>
              <w:rPr>
                <w:rFonts w:ascii="Times New Roman" w:hAnsi="Times New Roman" w:cs="Times New Roman"/>
                <w:i/>
                <w:sz w:val="24"/>
                <w:szCs w:val="24"/>
              </w:rPr>
            </w:pPr>
            <w:r w:rsidRPr="00623D39">
              <w:rPr>
                <w:rFonts w:ascii="Times New Roman" w:hAnsi="Times New Roman" w:cs="Times New Roman"/>
                <w:i/>
                <w:sz w:val="24"/>
                <w:szCs w:val="24"/>
              </w:rPr>
              <w:t>Онкологія та геріатрія у внутрішній медицині</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vAlign w:val="center"/>
          </w:tcPr>
          <w:p w:rsidR="008E7542" w:rsidRPr="00623D39" w:rsidRDefault="008E7542" w:rsidP="000F00CB">
            <w:pPr>
              <w:rPr>
                <w:rFonts w:ascii="Times New Roman" w:hAnsi="Times New Roman" w:cs="Times New Roman"/>
                <w:i/>
                <w:sz w:val="24"/>
                <w:szCs w:val="24"/>
              </w:rPr>
            </w:pPr>
            <w:r w:rsidRPr="00623D39">
              <w:rPr>
                <w:rFonts w:ascii="Times New Roman" w:hAnsi="Times New Roman" w:cs="Times New Roman"/>
                <w:i/>
                <w:sz w:val="24"/>
                <w:szCs w:val="24"/>
              </w:rPr>
              <w:t>Симуляційний тренінг (практика за профілем)</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vAlign w:val="center"/>
          </w:tcPr>
          <w:p w:rsidR="008E7542" w:rsidRPr="00623D39" w:rsidRDefault="008E7542" w:rsidP="000F00CB">
            <w:pPr>
              <w:rPr>
                <w:rFonts w:ascii="Times New Roman" w:hAnsi="Times New Roman" w:cs="Times New Roman"/>
                <w:i/>
                <w:sz w:val="24"/>
                <w:szCs w:val="24"/>
              </w:rPr>
            </w:pPr>
            <w:r w:rsidRPr="00623D39">
              <w:rPr>
                <w:rFonts w:ascii="Times New Roman" w:hAnsi="Times New Roman" w:cs="Times New Roman"/>
                <w:i/>
                <w:sz w:val="24"/>
                <w:szCs w:val="24"/>
              </w:rPr>
              <w:t>Виробнича практика за профілем</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vAlign w:val="center"/>
          </w:tcPr>
          <w:p w:rsidR="008E7542" w:rsidRPr="00623D39" w:rsidRDefault="008E7542" w:rsidP="000F00CB">
            <w:pPr>
              <w:rPr>
                <w:rFonts w:ascii="Times New Roman" w:eastAsia="Times New Roman" w:hAnsi="Times New Roman" w:cs="Times New Roman"/>
                <w:sz w:val="24"/>
                <w:szCs w:val="24"/>
                <w:lang w:eastAsia="uk-UA"/>
              </w:rPr>
            </w:pPr>
            <w:r w:rsidRPr="00623D39">
              <w:rPr>
                <w:rFonts w:ascii="Times New Roman" w:hAnsi="Times New Roman" w:cs="Times New Roman"/>
                <w:sz w:val="24"/>
                <w:szCs w:val="24"/>
              </w:rPr>
              <w:t>ПРОФІЛЬ: Хірургія</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vAlign w:val="center"/>
          </w:tcPr>
          <w:p w:rsidR="008E7542" w:rsidRPr="00623D39" w:rsidRDefault="008E7542" w:rsidP="000F00CB">
            <w:pPr>
              <w:rPr>
                <w:rFonts w:ascii="Times New Roman" w:hAnsi="Times New Roman" w:cs="Times New Roman"/>
                <w:i/>
                <w:sz w:val="24"/>
                <w:szCs w:val="24"/>
              </w:rPr>
            </w:pPr>
            <w:r w:rsidRPr="00623D39">
              <w:rPr>
                <w:rFonts w:ascii="Times New Roman" w:hAnsi="Times New Roman" w:cs="Times New Roman"/>
                <w:i/>
                <w:sz w:val="24"/>
                <w:szCs w:val="24"/>
              </w:rPr>
              <w:t>Внутрішня медицина ІІІ</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360"/>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vAlign w:val="center"/>
          </w:tcPr>
          <w:p w:rsidR="008E7542" w:rsidRPr="00623D39" w:rsidRDefault="008E7542" w:rsidP="000F00CB">
            <w:pPr>
              <w:rPr>
                <w:rFonts w:ascii="Times New Roman" w:hAnsi="Times New Roman" w:cs="Times New Roman"/>
                <w:i/>
                <w:sz w:val="24"/>
                <w:szCs w:val="24"/>
              </w:rPr>
            </w:pPr>
            <w:r w:rsidRPr="00623D39">
              <w:rPr>
                <w:rFonts w:ascii="Times New Roman" w:hAnsi="Times New Roman" w:cs="Times New Roman"/>
                <w:i/>
                <w:sz w:val="24"/>
                <w:szCs w:val="24"/>
              </w:rPr>
              <w:t>Педіатрія з дитячими інфекційними хворобами ІІІ</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vAlign w:val="center"/>
          </w:tcPr>
          <w:p w:rsidR="008E7542" w:rsidRPr="00623D39" w:rsidRDefault="008E7542" w:rsidP="000F00CB">
            <w:pPr>
              <w:rPr>
                <w:rFonts w:ascii="Times New Roman" w:hAnsi="Times New Roman" w:cs="Times New Roman"/>
                <w:i/>
                <w:sz w:val="24"/>
                <w:szCs w:val="24"/>
              </w:rPr>
            </w:pPr>
            <w:r w:rsidRPr="00623D39">
              <w:rPr>
                <w:rFonts w:ascii="Times New Roman" w:hAnsi="Times New Roman" w:cs="Times New Roman"/>
                <w:i/>
                <w:sz w:val="24"/>
                <w:szCs w:val="24"/>
              </w:rPr>
              <w:t>Хірургія з дитячою хірургією (профільний курс)</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vAlign w:val="center"/>
          </w:tcPr>
          <w:p w:rsidR="008E7542" w:rsidRPr="00623D39" w:rsidRDefault="008E7542" w:rsidP="000F00CB">
            <w:pPr>
              <w:rPr>
                <w:rFonts w:ascii="Times New Roman" w:hAnsi="Times New Roman" w:cs="Times New Roman"/>
                <w:i/>
                <w:sz w:val="24"/>
                <w:szCs w:val="24"/>
              </w:rPr>
            </w:pPr>
            <w:r w:rsidRPr="00623D39">
              <w:rPr>
                <w:rFonts w:ascii="Times New Roman" w:hAnsi="Times New Roman" w:cs="Times New Roman"/>
                <w:i/>
                <w:sz w:val="24"/>
                <w:szCs w:val="24"/>
              </w:rPr>
              <w:t>Акушерство і гінекологія ІІ</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292"/>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vAlign w:val="center"/>
          </w:tcPr>
          <w:p w:rsidR="008E7542" w:rsidRPr="00623D39" w:rsidRDefault="008E7542" w:rsidP="000F00CB">
            <w:pPr>
              <w:rPr>
                <w:rFonts w:ascii="Times New Roman" w:hAnsi="Times New Roman" w:cs="Times New Roman"/>
                <w:i/>
                <w:sz w:val="24"/>
                <w:szCs w:val="24"/>
              </w:rPr>
            </w:pPr>
            <w:r w:rsidRPr="00623D39">
              <w:rPr>
                <w:rFonts w:ascii="Times New Roman" w:hAnsi="Times New Roman" w:cs="Times New Roman"/>
                <w:i/>
                <w:sz w:val="24"/>
                <w:szCs w:val="24"/>
              </w:rPr>
              <w:t>Загальна практика - сімейна медицина</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vAlign w:val="center"/>
          </w:tcPr>
          <w:p w:rsidR="008E7542" w:rsidRPr="00623D39" w:rsidRDefault="008E7542" w:rsidP="000F00CB">
            <w:pPr>
              <w:rPr>
                <w:rFonts w:ascii="Times New Roman" w:hAnsi="Times New Roman" w:cs="Times New Roman"/>
                <w:i/>
                <w:sz w:val="24"/>
                <w:szCs w:val="24"/>
              </w:rPr>
            </w:pPr>
            <w:r w:rsidRPr="00623D39">
              <w:rPr>
                <w:rFonts w:ascii="Times New Roman" w:hAnsi="Times New Roman" w:cs="Times New Roman"/>
                <w:i/>
                <w:sz w:val="24"/>
                <w:szCs w:val="24"/>
              </w:rPr>
              <w:t>Онкологія та геріатрія у хірургії</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vAlign w:val="center"/>
          </w:tcPr>
          <w:p w:rsidR="008E7542" w:rsidRPr="00623D39" w:rsidRDefault="008E7542" w:rsidP="000F00CB">
            <w:pPr>
              <w:rPr>
                <w:rFonts w:ascii="Times New Roman" w:hAnsi="Times New Roman" w:cs="Times New Roman"/>
                <w:i/>
                <w:sz w:val="24"/>
                <w:szCs w:val="24"/>
              </w:rPr>
            </w:pPr>
            <w:r w:rsidRPr="00623D39">
              <w:rPr>
                <w:rFonts w:ascii="Times New Roman" w:hAnsi="Times New Roman" w:cs="Times New Roman"/>
                <w:i/>
                <w:sz w:val="24"/>
                <w:szCs w:val="24"/>
              </w:rPr>
              <w:t>Симуляційний тренінг (практика за профілем)</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vAlign w:val="center"/>
          </w:tcPr>
          <w:p w:rsidR="008E7542" w:rsidRPr="00623D39" w:rsidRDefault="008E7542" w:rsidP="000F00CB">
            <w:pPr>
              <w:rPr>
                <w:rFonts w:ascii="Times New Roman" w:hAnsi="Times New Roman" w:cs="Times New Roman"/>
                <w:i/>
                <w:sz w:val="24"/>
                <w:szCs w:val="24"/>
              </w:rPr>
            </w:pPr>
            <w:r w:rsidRPr="00623D39">
              <w:rPr>
                <w:rFonts w:ascii="Times New Roman" w:hAnsi="Times New Roman" w:cs="Times New Roman"/>
                <w:i/>
                <w:sz w:val="24"/>
                <w:szCs w:val="24"/>
              </w:rPr>
              <w:t>Виробнича практика за профілем</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tcPr>
          <w:p w:rsidR="008E7542" w:rsidRPr="00623D39" w:rsidRDefault="008E7542" w:rsidP="000F00CB">
            <w:pPr>
              <w:rPr>
                <w:rFonts w:ascii="Times New Roman" w:hAnsi="Times New Roman" w:cs="Times New Roman"/>
                <w:sz w:val="24"/>
                <w:szCs w:val="24"/>
              </w:rPr>
            </w:pPr>
            <w:r w:rsidRPr="00623D39">
              <w:rPr>
                <w:rFonts w:ascii="Times New Roman" w:hAnsi="Times New Roman" w:cs="Times New Roman"/>
                <w:sz w:val="24"/>
                <w:szCs w:val="24"/>
              </w:rPr>
              <w:t>ПРОФІЛЬ: Педіатрія</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tcPr>
          <w:p w:rsidR="008E7542" w:rsidRPr="00623D39" w:rsidRDefault="008E7542" w:rsidP="000F00CB">
            <w:pPr>
              <w:rPr>
                <w:rFonts w:ascii="Times New Roman" w:hAnsi="Times New Roman" w:cs="Times New Roman"/>
                <w:i/>
                <w:sz w:val="24"/>
                <w:szCs w:val="24"/>
              </w:rPr>
            </w:pPr>
            <w:r w:rsidRPr="00623D39">
              <w:rPr>
                <w:rFonts w:ascii="Times New Roman" w:hAnsi="Times New Roman" w:cs="Times New Roman"/>
                <w:i/>
                <w:sz w:val="24"/>
                <w:szCs w:val="24"/>
              </w:rPr>
              <w:t>Внутрішня медицина ІІІ</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610"/>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tcPr>
          <w:p w:rsidR="008E7542" w:rsidRPr="00623D39" w:rsidRDefault="008E7542" w:rsidP="000F00CB">
            <w:pPr>
              <w:rPr>
                <w:rFonts w:ascii="Times New Roman" w:hAnsi="Times New Roman" w:cs="Times New Roman"/>
                <w:i/>
                <w:sz w:val="24"/>
                <w:szCs w:val="24"/>
              </w:rPr>
            </w:pPr>
            <w:r w:rsidRPr="00623D39">
              <w:rPr>
                <w:rFonts w:ascii="Times New Roman" w:hAnsi="Times New Roman" w:cs="Times New Roman"/>
                <w:i/>
                <w:sz w:val="24"/>
                <w:szCs w:val="24"/>
              </w:rPr>
              <w:t>Педіатрія з дитячими інфекційними хворобами (профільний курс)</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tcPr>
          <w:p w:rsidR="008E7542" w:rsidRPr="00623D39" w:rsidRDefault="008E7542" w:rsidP="000F00CB">
            <w:pPr>
              <w:rPr>
                <w:rFonts w:ascii="Times New Roman" w:hAnsi="Times New Roman" w:cs="Times New Roman"/>
                <w:i/>
                <w:sz w:val="24"/>
                <w:szCs w:val="24"/>
              </w:rPr>
            </w:pPr>
            <w:r w:rsidRPr="00623D39">
              <w:rPr>
                <w:rFonts w:ascii="Times New Roman" w:hAnsi="Times New Roman" w:cs="Times New Roman"/>
                <w:i/>
                <w:sz w:val="24"/>
                <w:szCs w:val="24"/>
              </w:rPr>
              <w:t>Хірургія з дитячою хірургією ІІІ</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tcPr>
          <w:p w:rsidR="008E7542" w:rsidRPr="00623D39" w:rsidRDefault="008E7542" w:rsidP="000F00CB">
            <w:pPr>
              <w:rPr>
                <w:rFonts w:ascii="Times New Roman" w:hAnsi="Times New Roman" w:cs="Times New Roman"/>
                <w:i/>
                <w:sz w:val="24"/>
                <w:szCs w:val="24"/>
              </w:rPr>
            </w:pPr>
            <w:r w:rsidRPr="00623D39">
              <w:rPr>
                <w:rFonts w:ascii="Times New Roman" w:hAnsi="Times New Roman" w:cs="Times New Roman"/>
                <w:i/>
                <w:sz w:val="24"/>
                <w:szCs w:val="24"/>
              </w:rPr>
              <w:t>Акушерство і гінекологія ІІ</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374"/>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tcPr>
          <w:p w:rsidR="008E7542" w:rsidRPr="00623D39" w:rsidRDefault="008E7542" w:rsidP="000F00CB">
            <w:pPr>
              <w:rPr>
                <w:rFonts w:ascii="Times New Roman" w:hAnsi="Times New Roman" w:cs="Times New Roman"/>
                <w:i/>
                <w:sz w:val="24"/>
                <w:szCs w:val="24"/>
              </w:rPr>
            </w:pPr>
            <w:r w:rsidRPr="00623D39">
              <w:rPr>
                <w:rFonts w:ascii="Times New Roman" w:hAnsi="Times New Roman" w:cs="Times New Roman"/>
                <w:i/>
                <w:sz w:val="24"/>
                <w:szCs w:val="24"/>
              </w:rPr>
              <w:t>Загальна практика - сімейна медицина</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tcPr>
          <w:p w:rsidR="008E7542" w:rsidRPr="00623D39" w:rsidRDefault="008E7542" w:rsidP="000F00CB">
            <w:pPr>
              <w:rPr>
                <w:rFonts w:ascii="Times New Roman" w:hAnsi="Times New Roman" w:cs="Times New Roman"/>
                <w:i/>
                <w:sz w:val="24"/>
                <w:szCs w:val="24"/>
              </w:rPr>
            </w:pPr>
            <w:r w:rsidRPr="00623D39">
              <w:rPr>
                <w:rFonts w:ascii="Times New Roman" w:hAnsi="Times New Roman" w:cs="Times New Roman"/>
                <w:i/>
                <w:sz w:val="24"/>
                <w:szCs w:val="24"/>
              </w:rPr>
              <w:t>Дитяча онкологія</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tcPr>
          <w:p w:rsidR="008E7542" w:rsidRPr="00623D39" w:rsidRDefault="008E7542" w:rsidP="000F00CB">
            <w:pPr>
              <w:rPr>
                <w:rFonts w:ascii="Times New Roman" w:hAnsi="Times New Roman" w:cs="Times New Roman"/>
                <w:i/>
                <w:sz w:val="24"/>
                <w:szCs w:val="24"/>
              </w:rPr>
            </w:pPr>
            <w:r w:rsidRPr="00623D39">
              <w:rPr>
                <w:rFonts w:ascii="Times New Roman" w:hAnsi="Times New Roman" w:cs="Times New Roman"/>
                <w:i/>
                <w:sz w:val="24"/>
                <w:szCs w:val="24"/>
              </w:rPr>
              <w:t>Симуляційний тренінг (практика за профілем)</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tcPr>
          <w:p w:rsidR="008E7542" w:rsidRPr="00623D39" w:rsidRDefault="008E7542" w:rsidP="000F00CB">
            <w:pPr>
              <w:rPr>
                <w:rFonts w:ascii="Times New Roman" w:hAnsi="Times New Roman" w:cs="Times New Roman"/>
                <w:i/>
                <w:sz w:val="24"/>
                <w:szCs w:val="24"/>
              </w:rPr>
            </w:pPr>
            <w:r w:rsidRPr="00623D39">
              <w:rPr>
                <w:rFonts w:ascii="Times New Roman" w:hAnsi="Times New Roman" w:cs="Times New Roman"/>
                <w:i/>
                <w:sz w:val="24"/>
                <w:szCs w:val="24"/>
              </w:rPr>
              <w:t>Виробнича практика за профілем</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vAlign w:val="center"/>
          </w:tcPr>
          <w:p w:rsidR="008E7542" w:rsidRPr="00623D39" w:rsidRDefault="008E7542" w:rsidP="000F00CB">
            <w:pPr>
              <w:rPr>
                <w:rFonts w:ascii="Times New Roman" w:eastAsia="Times New Roman" w:hAnsi="Times New Roman" w:cs="Times New Roman"/>
                <w:sz w:val="24"/>
                <w:szCs w:val="24"/>
                <w:lang w:eastAsia="uk-UA"/>
              </w:rPr>
            </w:pPr>
            <w:r w:rsidRPr="00623D39">
              <w:rPr>
                <w:rFonts w:ascii="Times New Roman" w:hAnsi="Times New Roman" w:cs="Times New Roman"/>
                <w:sz w:val="24"/>
                <w:szCs w:val="24"/>
              </w:rPr>
              <w:t>ПРОФІЛЬ: Акушерство та гінекологія</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vAlign w:val="center"/>
          </w:tcPr>
          <w:p w:rsidR="008E7542" w:rsidRPr="00623D39" w:rsidRDefault="008E7542" w:rsidP="000F00CB">
            <w:pPr>
              <w:rPr>
                <w:rFonts w:ascii="Times New Roman" w:hAnsi="Times New Roman" w:cs="Times New Roman"/>
                <w:i/>
                <w:sz w:val="24"/>
                <w:szCs w:val="24"/>
              </w:rPr>
            </w:pPr>
            <w:r w:rsidRPr="00623D39">
              <w:rPr>
                <w:rFonts w:ascii="Times New Roman" w:hAnsi="Times New Roman" w:cs="Times New Roman"/>
                <w:i/>
                <w:sz w:val="24"/>
                <w:szCs w:val="24"/>
              </w:rPr>
              <w:t>Внутрішня медицина ІІІ</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364"/>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vAlign w:val="center"/>
          </w:tcPr>
          <w:p w:rsidR="008E7542" w:rsidRPr="00623D39" w:rsidRDefault="008E7542" w:rsidP="000F00CB">
            <w:pPr>
              <w:rPr>
                <w:rFonts w:ascii="Times New Roman" w:hAnsi="Times New Roman" w:cs="Times New Roman"/>
                <w:i/>
                <w:sz w:val="24"/>
                <w:szCs w:val="24"/>
              </w:rPr>
            </w:pPr>
            <w:r w:rsidRPr="00623D39">
              <w:rPr>
                <w:rFonts w:ascii="Times New Roman" w:hAnsi="Times New Roman" w:cs="Times New Roman"/>
                <w:i/>
                <w:sz w:val="24"/>
                <w:szCs w:val="24"/>
              </w:rPr>
              <w:t>Педіатрія з дитячими інфекційними хворобами ІІІ</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vAlign w:val="center"/>
          </w:tcPr>
          <w:p w:rsidR="008E7542" w:rsidRPr="00623D39" w:rsidRDefault="008E7542" w:rsidP="000F00CB">
            <w:pPr>
              <w:rPr>
                <w:rFonts w:ascii="Times New Roman" w:hAnsi="Times New Roman" w:cs="Times New Roman"/>
                <w:i/>
                <w:sz w:val="24"/>
                <w:szCs w:val="24"/>
              </w:rPr>
            </w:pPr>
            <w:r w:rsidRPr="00623D39">
              <w:rPr>
                <w:rFonts w:ascii="Times New Roman" w:hAnsi="Times New Roman" w:cs="Times New Roman"/>
                <w:i/>
                <w:sz w:val="24"/>
                <w:szCs w:val="24"/>
              </w:rPr>
              <w:t>Хірургія з дитячою хірургією ІІІ</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vAlign w:val="center"/>
          </w:tcPr>
          <w:p w:rsidR="008E7542" w:rsidRPr="00623D39" w:rsidRDefault="008E7542" w:rsidP="000F00CB">
            <w:pPr>
              <w:rPr>
                <w:rFonts w:ascii="Times New Roman" w:hAnsi="Times New Roman" w:cs="Times New Roman"/>
                <w:i/>
                <w:sz w:val="24"/>
                <w:szCs w:val="24"/>
              </w:rPr>
            </w:pPr>
            <w:r w:rsidRPr="00623D39">
              <w:rPr>
                <w:rFonts w:ascii="Times New Roman" w:hAnsi="Times New Roman" w:cs="Times New Roman"/>
                <w:i/>
                <w:sz w:val="24"/>
                <w:szCs w:val="24"/>
              </w:rPr>
              <w:t>Акушерство і гінекологія (профільний курс)</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296"/>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vAlign w:val="center"/>
          </w:tcPr>
          <w:p w:rsidR="008E7542" w:rsidRPr="00623D39" w:rsidRDefault="008E7542" w:rsidP="000F00CB">
            <w:pPr>
              <w:rPr>
                <w:rFonts w:ascii="Times New Roman" w:hAnsi="Times New Roman" w:cs="Times New Roman"/>
                <w:i/>
                <w:sz w:val="24"/>
                <w:szCs w:val="24"/>
              </w:rPr>
            </w:pPr>
            <w:r w:rsidRPr="00623D39">
              <w:rPr>
                <w:rFonts w:ascii="Times New Roman" w:hAnsi="Times New Roman" w:cs="Times New Roman"/>
                <w:i/>
                <w:sz w:val="24"/>
                <w:szCs w:val="24"/>
              </w:rPr>
              <w:t>Загальна практика - сімейна медицина</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vAlign w:val="center"/>
          </w:tcPr>
          <w:p w:rsidR="008E7542" w:rsidRPr="00623D39" w:rsidRDefault="008E7542" w:rsidP="000F00CB">
            <w:pPr>
              <w:rPr>
                <w:rFonts w:ascii="Times New Roman" w:hAnsi="Times New Roman" w:cs="Times New Roman"/>
                <w:i/>
                <w:sz w:val="24"/>
                <w:szCs w:val="24"/>
              </w:rPr>
            </w:pPr>
            <w:r w:rsidRPr="00623D39">
              <w:rPr>
                <w:rFonts w:ascii="Times New Roman" w:hAnsi="Times New Roman" w:cs="Times New Roman"/>
                <w:i/>
                <w:sz w:val="24"/>
                <w:szCs w:val="24"/>
              </w:rPr>
              <w:t>Онкогінекологія</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vAlign w:val="center"/>
          </w:tcPr>
          <w:p w:rsidR="008E7542" w:rsidRPr="00623D39" w:rsidRDefault="008E7542" w:rsidP="000F00CB">
            <w:pPr>
              <w:rPr>
                <w:rFonts w:ascii="Times New Roman" w:hAnsi="Times New Roman" w:cs="Times New Roman"/>
                <w:i/>
                <w:sz w:val="24"/>
                <w:szCs w:val="24"/>
              </w:rPr>
            </w:pPr>
            <w:r w:rsidRPr="00623D39">
              <w:rPr>
                <w:rFonts w:ascii="Times New Roman" w:hAnsi="Times New Roman" w:cs="Times New Roman"/>
                <w:i/>
                <w:sz w:val="24"/>
                <w:szCs w:val="24"/>
              </w:rPr>
              <w:t>Симуляційний тренінг (практика за профілем)</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298"/>
        </w:trPr>
        <w:tc>
          <w:tcPr>
            <w:tcW w:w="1210"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ind w:left="134"/>
              <w:rPr>
                <w:rFonts w:ascii="Times New Roman" w:eastAsia="Times New Roman" w:hAnsi="Times New Roman" w:cs="Times New Roman"/>
                <w:sz w:val="24"/>
                <w:szCs w:val="24"/>
              </w:rPr>
            </w:pPr>
          </w:p>
        </w:tc>
        <w:tc>
          <w:tcPr>
            <w:tcW w:w="5462" w:type="dxa"/>
            <w:tcBorders>
              <w:top w:val="single" w:sz="6" w:space="0" w:color="auto"/>
              <w:left w:val="single" w:sz="6" w:space="0" w:color="auto"/>
              <w:bottom w:val="single" w:sz="4" w:space="0" w:color="auto"/>
              <w:right w:val="single" w:sz="6" w:space="0" w:color="auto"/>
            </w:tcBorders>
            <w:shd w:val="clear" w:color="auto" w:fill="FFFFFF"/>
            <w:vAlign w:val="center"/>
          </w:tcPr>
          <w:p w:rsidR="008E7542" w:rsidRPr="00623D39" w:rsidRDefault="008E7542" w:rsidP="000F00CB">
            <w:pPr>
              <w:rPr>
                <w:rFonts w:ascii="Times New Roman" w:hAnsi="Times New Roman" w:cs="Times New Roman"/>
                <w:i/>
                <w:sz w:val="24"/>
                <w:szCs w:val="24"/>
              </w:rPr>
            </w:pPr>
            <w:r w:rsidRPr="00623D39">
              <w:rPr>
                <w:rFonts w:ascii="Times New Roman" w:hAnsi="Times New Roman" w:cs="Times New Roman"/>
                <w:i/>
                <w:sz w:val="24"/>
                <w:szCs w:val="24"/>
              </w:rPr>
              <w:t>Виробнича практика за профілем</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8E7542" w:rsidRDefault="008E7542" w:rsidP="000F00CB">
            <w:pPr>
              <w:shd w:val="clear" w:color="auto" w:fill="FFFFFF"/>
              <w:ind w:left="470"/>
              <w:rPr>
                <w:rFonts w:ascii="Times New Roman" w:hAnsi="Times New Roman" w:cs="Times New Roman"/>
                <w:sz w:val="24"/>
                <w:szCs w:val="24"/>
                <w:lang w:val="uk-UA"/>
              </w:rPr>
            </w:pPr>
          </w:p>
        </w:tc>
        <w:tc>
          <w:tcPr>
            <w:tcW w:w="185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eastAsia="Times New Roman" w:hAnsi="Times New Roman" w:cs="Times New Roman"/>
                <w:sz w:val="24"/>
                <w:szCs w:val="24"/>
                <w:lang w:val="uk-UA"/>
              </w:rPr>
            </w:pPr>
          </w:p>
        </w:tc>
      </w:tr>
      <w:tr w:rsidR="008E7542" w:rsidTr="000F00CB">
        <w:trPr>
          <w:trHeight w:hRule="exact" w:val="293"/>
        </w:trPr>
        <w:tc>
          <w:tcPr>
            <w:tcW w:w="6672" w:type="dxa"/>
            <w:gridSpan w:val="2"/>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10"/>
              <w:rPr>
                <w:rFonts w:ascii="Times New Roman" w:hAnsi="Times New Roman" w:cs="Times New Roman"/>
                <w:sz w:val="24"/>
                <w:szCs w:val="24"/>
              </w:rPr>
            </w:pPr>
            <w:r w:rsidRPr="00A957AA">
              <w:rPr>
                <w:rFonts w:ascii="Times New Roman" w:eastAsia="Times New Roman" w:hAnsi="Times New Roman" w:cs="Times New Roman"/>
                <w:sz w:val="24"/>
                <w:szCs w:val="24"/>
              </w:rPr>
              <w:t xml:space="preserve">Загальний обсяг </w:t>
            </w:r>
            <w:r>
              <w:rPr>
                <w:rFonts w:ascii="Times New Roman" w:eastAsia="Times New Roman" w:hAnsi="Times New Roman" w:cs="Times New Roman"/>
                <w:sz w:val="24"/>
                <w:szCs w:val="24"/>
                <w:lang w:val="uk-UA"/>
              </w:rPr>
              <w:t>вибіркових</w:t>
            </w:r>
            <w:r w:rsidRPr="00A957AA">
              <w:rPr>
                <w:rFonts w:ascii="Times New Roman" w:eastAsia="Times New Roman" w:hAnsi="Times New Roman" w:cs="Times New Roman"/>
                <w:sz w:val="24"/>
                <w:szCs w:val="24"/>
              </w:rPr>
              <w:t xml:space="preserve"> компонент</w:t>
            </w:r>
            <w:r>
              <w:rPr>
                <w:rFonts w:ascii="Times New Roman" w:eastAsia="Times New Roman" w:hAnsi="Times New Roman" w:cs="Times New Roman"/>
                <w:sz w:val="24"/>
                <w:szCs w:val="24"/>
                <w:lang w:val="uk-UA"/>
              </w:rPr>
              <w:t>ів</w:t>
            </w:r>
            <w:r w:rsidRPr="00A957AA">
              <w:rPr>
                <w:rFonts w:ascii="Times New Roman" w:eastAsia="Times New Roman" w:hAnsi="Times New Roman" w:cs="Times New Roman"/>
                <w:sz w:val="24"/>
                <w:szCs w:val="24"/>
              </w:rPr>
              <w:t>:</w:t>
            </w:r>
          </w:p>
        </w:tc>
        <w:tc>
          <w:tcPr>
            <w:tcW w:w="3130" w:type="dxa"/>
            <w:gridSpan w:val="2"/>
            <w:tcBorders>
              <w:top w:val="single" w:sz="6" w:space="0" w:color="auto"/>
              <w:left w:val="single" w:sz="6" w:space="0" w:color="auto"/>
              <w:bottom w:val="single" w:sz="6" w:space="0" w:color="auto"/>
              <w:right w:val="single" w:sz="6" w:space="0" w:color="auto"/>
            </w:tcBorders>
            <w:shd w:val="clear" w:color="auto" w:fill="FFFFFF"/>
          </w:tcPr>
          <w:p w:rsidR="008E7542" w:rsidRPr="00A957AA" w:rsidRDefault="008E7542" w:rsidP="000F00CB">
            <w:pPr>
              <w:shd w:val="clear" w:color="auto" w:fill="FFFFFF"/>
              <w:ind w:left="1176"/>
              <w:rPr>
                <w:rFonts w:ascii="Times New Roman" w:hAnsi="Times New Roman" w:cs="Times New Roman"/>
                <w:sz w:val="24"/>
                <w:szCs w:val="24"/>
              </w:rPr>
            </w:pPr>
            <w:r>
              <w:rPr>
                <w:rFonts w:ascii="Times New Roman" w:hAnsi="Times New Roman" w:cs="Times New Roman"/>
                <w:i/>
                <w:iCs/>
                <w:sz w:val="24"/>
                <w:szCs w:val="24"/>
                <w:lang w:val="uk-UA"/>
              </w:rPr>
              <w:t>92</w:t>
            </w:r>
            <w:r w:rsidRPr="00A957AA">
              <w:rPr>
                <w:rFonts w:ascii="Times New Roman" w:hAnsi="Times New Roman" w:cs="Times New Roman"/>
                <w:i/>
                <w:iCs/>
                <w:sz w:val="24"/>
                <w:szCs w:val="24"/>
              </w:rPr>
              <w:t>,0</w:t>
            </w:r>
          </w:p>
        </w:tc>
      </w:tr>
      <w:tr w:rsidR="008E7542" w:rsidTr="000F00CB">
        <w:trPr>
          <w:trHeight w:hRule="exact" w:val="293"/>
        </w:trPr>
        <w:tc>
          <w:tcPr>
            <w:tcW w:w="6672" w:type="dxa"/>
            <w:gridSpan w:val="2"/>
            <w:tcBorders>
              <w:top w:val="single" w:sz="6" w:space="0" w:color="auto"/>
              <w:left w:val="single" w:sz="6" w:space="0" w:color="auto"/>
              <w:bottom w:val="single" w:sz="6" w:space="0" w:color="auto"/>
              <w:right w:val="single" w:sz="6" w:space="0" w:color="auto"/>
            </w:tcBorders>
            <w:shd w:val="clear" w:color="auto" w:fill="FFFFFF"/>
          </w:tcPr>
          <w:p w:rsidR="008E7542" w:rsidRPr="009A600F" w:rsidRDefault="008E7542" w:rsidP="000F00CB">
            <w:pPr>
              <w:shd w:val="clear" w:color="auto" w:fill="FFFFFF"/>
              <w:ind w:left="10"/>
              <w:rPr>
                <w:rFonts w:ascii="Times New Roman" w:eastAsia="Times New Roman" w:hAnsi="Times New Roman" w:cs="Times New Roman"/>
                <w:sz w:val="24"/>
                <w:szCs w:val="24"/>
              </w:rPr>
            </w:pPr>
            <w:r w:rsidRPr="00A957AA">
              <w:rPr>
                <w:rFonts w:ascii="Times New Roman" w:eastAsia="Times New Roman" w:hAnsi="Times New Roman" w:cs="Times New Roman"/>
                <w:sz w:val="24"/>
                <w:szCs w:val="24"/>
              </w:rPr>
              <w:t xml:space="preserve">ЗАГАЛЬНИЙ ОБСЯГ </w:t>
            </w:r>
            <w:r>
              <w:rPr>
                <w:rFonts w:ascii="Times New Roman" w:eastAsia="Times New Roman" w:hAnsi="Times New Roman" w:cs="Times New Roman"/>
                <w:sz w:val="24"/>
                <w:szCs w:val="24"/>
                <w:lang w:val="uk-UA"/>
              </w:rPr>
              <w:t>ОСВІТНЬОЇ ПРОГРАМИ</w:t>
            </w:r>
            <w:r w:rsidRPr="00A957AA">
              <w:rPr>
                <w:rFonts w:ascii="Times New Roman" w:eastAsia="Times New Roman" w:hAnsi="Times New Roman" w:cs="Times New Roman"/>
                <w:sz w:val="24"/>
                <w:szCs w:val="24"/>
              </w:rPr>
              <w:t>:</w:t>
            </w:r>
          </w:p>
        </w:tc>
        <w:tc>
          <w:tcPr>
            <w:tcW w:w="3130" w:type="dxa"/>
            <w:gridSpan w:val="2"/>
            <w:tcBorders>
              <w:top w:val="single" w:sz="6" w:space="0" w:color="auto"/>
              <w:left w:val="single" w:sz="6" w:space="0" w:color="auto"/>
              <w:bottom w:val="single" w:sz="6" w:space="0" w:color="auto"/>
              <w:right w:val="single" w:sz="6" w:space="0" w:color="auto"/>
            </w:tcBorders>
            <w:shd w:val="clear" w:color="auto" w:fill="FFFFFF"/>
          </w:tcPr>
          <w:p w:rsidR="008E7542" w:rsidRPr="009A600F" w:rsidRDefault="008E7542" w:rsidP="000F00CB">
            <w:pPr>
              <w:shd w:val="clear" w:color="auto" w:fill="FFFFFF"/>
              <w:ind w:left="1176"/>
              <w:rPr>
                <w:rFonts w:ascii="Times New Roman" w:hAnsi="Times New Roman" w:cs="Times New Roman"/>
                <w:i/>
                <w:iCs/>
                <w:sz w:val="24"/>
                <w:szCs w:val="24"/>
              </w:rPr>
            </w:pPr>
            <w:r>
              <w:rPr>
                <w:rFonts w:ascii="Times New Roman" w:hAnsi="Times New Roman" w:cs="Times New Roman"/>
                <w:i/>
                <w:iCs/>
                <w:sz w:val="24"/>
                <w:szCs w:val="24"/>
                <w:lang w:val="uk-UA"/>
              </w:rPr>
              <w:t>360</w:t>
            </w:r>
            <w:r w:rsidRPr="00A957AA">
              <w:rPr>
                <w:rFonts w:ascii="Times New Roman" w:hAnsi="Times New Roman" w:cs="Times New Roman"/>
                <w:i/>
                <w:iCs/>
                <w:sz w:val="24"/>
                <w:szCs w:val="24"/>
              </w:rPr>
              <w:t>,0</w:t>
            </w:r>
          </w:p>
        </w:tc>
      </w:tr>
    </w:tbl>
    <w:p w:rsidR="008E7542" w:rsidRPr="000F00CB" w:rsidRDefault="008E7542" w:rsidP="008E7542">
      <w:pPr>
        <w:spacing w:line="240" w:lineRule="auto"/>
        <w:jc w:val="both"/>
        <w:rPr>
          <w:rFonts w:ascii="Times New Roman" w:hAnsi="Times New Roman" w:cs="Times New Roman"/>
          <w:sz w:val="24"/>
          <w:szCs w:val="24"/>
        </w:rPr>
      </w:pPr>
      <w:r>
        <w:rPr>
          <w:rFonts w:ascii="Times New Roman" w:hAnsi="Times New Roman" w:cs="Times New Roman"/>
          <w:sz w:val="24"/>
          <w:szCs w:val="24"/>
          <w:lang w:val="uk-UA"/>
        </w:rPr>
        <w:t>* Перелік дисциплін за вибором, що пропонується студентам, оновлюється та змінюється щороку на основі пропозицій викладачів з урахуванням попередніх напрацювань, кращих практик та поглибленої спеціалізації.</w:t>
      </w:r>
    </w:p>
    <w:p w:rsidR="00FD0F9E" w:rsidRPr="00FD0F9E" w:rsidRDefault="00535533">
      <w:pPr>
        <w:rPr>
          <w:rFonts w:ascii="Times New Roman" w:hAnsi="Times New Roman" w:cs="Times New Roman"/>
          <w:b/>
          <w:sz w:val="24"/>
          <w:szCs w:val="24"/>
          <w:lang w:val="uk-UA"/>
        </w:rPr>
        <w:sectPr w:rsidR="00FD0F9E" w:rsidRPr="00FD0F9E" w:rsidSect="00576542">
          <w:pgSz w:w="11909" w:h="16834"/>
          <w:pgMar w:top="1018" w:right="710" w:bottom="851" w:left="885" w:header="720" w:footer="720" w:gutter="0"/>
          <w:cols w:space="60"/>
          <w:noEndnote/>
          <w:docGrid w:linePitch="299"/>
        </w:sectPr>
      </w:pPr>
      <w:r>
        <w:rPr>
          <w:rFonts w:ascii="Times New Roman" w:hAnsi="Times New Roman" w:cs="Times New Roman"/>
          <w:b/>
          <w:sz w:val="24"/>
          <w:szCs w:val="24"/>
          <w:lang w:val="uk-UA"/>
        </w:rPr>
        <w:br w:type="page"/>
      </w:r>
    </w:p>
    <w:tbl>
      <w:tblPr>
        <w:tblW w:w="16303" w:type="dxa"/>
        <w:tblLayout w:type="fixed"/>
        <w:tblCellMar>
          <w:left w:w="0" w:type="dxa"/>
          <w:right w:w="0" w:type="dxa"/>
        </w:tblCellMar>
        <w:tblLook w:val="04A0"/>
      </w:tblPr>
      <w:tblGrid>
        <w:gridCol w:w="4394"/>
        <w:gridCol w:w="993"/>
        <w:gridCol w:w="245"/>
        <w:gridCol w:w="1031"/>
        <w:gridCol w:w="568"/>
        <w:gridCol w:w="45"/>
        <w:gridCol w:w="330"/>
        <w:gridCol w:w="25"/>
        <w:gridCol w:w="1158"/>
        <w:gridCol w:w="426"/>
        <w:gridCol w:w="89"/>
        <w:gridCol w:w="63"/>
        <w:gridCol w:w="46"/>
        <w:gridCol w:w="788"/>
        <w:gridCol w:w="51"/>
        <w:gridCol w:w="238"/>
        <w:gridCol w:w="143"/>
        <w:gridCol w:w="283"/>
        <w:gridCol w:w="1321"/>
        <w:gridCol w:w="664"/>
        <w:gridCol w:w="1163"/>
        <w:gridCol w:w="1575"/>
        <w:gridCol w:w="664"/>
      </w:tblGrid>
      <w:tr w:rsidR="00FC7492" w:rsidTr="009E7E08">
        <w:trPr>
          <w:trHeight w:val="765"/>
        </w:trPr>
        <w:tc>
          <w:tcPr>
            <w:tcW w:w="7606" w:type="dxa"/>
            <w:gridSpan w:val="7"/>
            <w:tcBorders>
              <w:top w:val="nil"/>
              <w:left w:val="nil"/>
              <w:bottom w:val="nil"/>
              <w:right w:val="nil"/>
            </w:tcBorders>
            <w:shd w:val="clear" w:color="auto" w:fill="auto"/>
            <w:noWrap/>
            <w:vAlign w:val="center"/>
            <w:hideMark/>
          </w:tcPr>
          <w:p w:rsidR="00FD0F9E" w:rsidRPr="00FC7492" w:rsidRDefault="00FD0F9E" w:rsidP="00FD0F9E">
            <w:pPr>
              <w:ind w:right="-347"/>
              <w:rPr>
                <w:rFonts w:ascii="Times New Roman" w:hAnsi="Times New Roman" w:cs="Times New Roman"/>
                <w:color w:val="000000"/>
                <w:sz w:val="24"/>
                <w:szCs w:val="24"/>
              </w:rPr>
            </w:pPr>
            <w:r w:rsidRPr="00FD0F9E">
              <w:rPr>
                <w:rFonts w:ascii="Times New Roman" w:hAnsi="Times New Roman" w:cs="Times New Roman"/>
                <w:color w:val="000000"/>
              </w:rPr>
              <w:lastRenderedPageBreak/>
              <w:t xml:space="preserve"> </w:t>
            </w:r>
            <w:bookmarkStart w:id="0" w:name="RANGE!A1:F32"/>
            <w:r w:rsidRPr="00FC7492">
              <w:rPr>
                <w:rFonts w:ascii="Times New Roman" w:hAnsi="Times New Roman" w:cs="Times New Roman"/>
                <w:color w:val="000000"/>
                <w:sz w:val="24"/>
                <w:szCs w:val="24"/>
              </w:rPr>
              <w:t>2.2 Структурно-логічна схема ОП</w:t>
            </w:r>
            <w:bookmarkEnd w:id="0"/>
          </w:p>
        </w:tc>
        <w:tc>
          <w:tcPr>
            <w:tcW w:w="1807" w:type="dxa"/>
            <w:gridSpan w:val="6"/>
            <w:tcBorders>
              <w:top w:val="nil"/>
              <w:left w:val="nil"/>
              <w:bottom w:val="nil"/>
              <w:right w:val="nil"/>
            </w:tcBorders>
            <w:shd w:val="clear" w:color="auto" w:fill="auto"/>
            <w:vAlign w:val="center"/>
            <w:hideMark/>
          </w:tcPr>
          <w:p w:rsidR="00FD0F9E" w:rsidRPr="00FD0F9E" w:rsidRDefault="00FD0F9E" w:rsidP="00FD0F9E">
            <w:pPr>
              <w:ind w:right="-347"/>
              <w:jc w:val="center"/>
              <w:rPr>
                <w:rFonts w:ascii="Times New Roman" w:hAnsi="Times New Roman" w:cs="Times New Roman"/>
                <w:color w:val="000000"/>
              </w:rPr>
            </w:pPr>
          </w:p>
        </w:tc>
        <w:tc>
          <w:tcPr>
            <w:tcW w:w="1077" w:type="dxa"/>
            <w:gridSpan w:val="3"/>
            <w:tcBorders>
              <w:top w:val="nil"/>
              <w:left w:val="nil"/>
              <w:bottom w:val="nil"/>
              <w:right w:val="nil"/>
            </w:tcBorders>
            <w:shd w:val="clear" w:color="auto" w:fill="auto"/>
            <w:vAlign w:val="center"/>
            <w:hideMark/>
          </w:tcPr>
          <w:p w:rsidR="00FD0F9E" w:rsidRPr="00FD0F9E" w:rsidRDefault="00FD0F9E" w:rsidP="00FD0F9E">
            <w:pPr>
              <w:ind w:right="-347"/>
              <w:jc w:val="center"/>
              <w:rPr>
                <w:rFonts w:ascii="Times New Roman" w:hAnsi="Times New Roman" w:cs="Times New Roman"/>
                <w:color w:val="000000"/>
              </w:rPr>
            </w:pPr>
          </w:p>
        </w:tc>
        <w:tc>
          <w:tcPr>
            <w:tcW w:w="2411" w:type="dxa"/>
            <w:gridSpan w:val="4"/>
            <w:tcBorders>
              <w:top w:val="nil"/>
              <w:left w:val="nil"/>
              <w:bottom w:val="nil"/>
              <w:right w:val="nil"/>
            </w:tcBorders>
            <w:shd w:val="clear" w:color="auto" w:fill="auto"/>
            <w:vAlign w:val="center"/>
            <w:hideMark/>
          </w:tcPr>
          <w:p w:rsidR="00FD0F9E" w:rsidRDefault="00FD0F9E" w:rsidP="00FD0F9E">
            <w:pPr>
              <w:ind w:right="-347"/>
              <w:jc w:val="center"/>
              <w:rPr>
                <w:rFonts w:ascii="Calibri" w:hAnsi="Calibri"/>
                <w:color w:val="000000"/>
              </w:rPr>
            </w:pPr>
          </w:p>
        </w:tc>
        <w:tc>
          <w:tcPr>
            <w:tcW w:w="3402" w:type="dxa"/>
            <w:gridSpan w:val="3"/>
            <w:tcBorders>
              <w:top w:val="nil"/>
              <w:left w:val="nil"/>
              <w:bottom w:val="nil"/>
              <w:right w:val="nil"/>
            </w:tcBorders>
            <w:shd w:val="clear" w:color="auto" w:fill="auto"/>
            <w:vAlign w:val="center"/>
            <w:hideMark/>
          </w:tcPr>
          <w:p w:rsidR="00FD0F9E" w:rsidRDefault="00FD0F9E" w:rsidP="00FD0F9E">
            <w:pPr>
              <w:ind w:right="-347"/>
              <w:jc w:val="center"/>
              <w:rPr>
                <w:rFonts w:ascii="Calibri" w:hAnsi="Calibri"/>
                <w:color w:val="000000"/>
              </w:rPr>
            </w:pPr>
          </w:p>
        </w:tc>
      </w:tr>
      <w:tr w:rsidR="002804BB" w:rsidTr="009E7E08">
        <w:trPr>
          <w:trHeight w:val="390"/>
        </w:trPr>
        <w:tc>
          <w:tcPr>
            <w:tcW w:w="5632" w:type="dxa"/>
            <w:gridSpan w:val="3"/>
            <w:tcBorders>
              <w:top w:val="nil"/>
              <w:left w:val="nil"/>
              <w:bottom w:val="single" w:sz="8" w:space="0" w:color="auto"/>
              <w:right w:val="nil"/>
            </w:tcBorders>
            <w:shd w:val="clear" w:color="auto" w:fill="auto"/>
            <w:vAlign w:val="center"/>
            <w:hideMark/>
          </w:tcPr>
          <w:p w:rsidR="00FD0F9E" w:rsidRPr="00FD0F9E" w:rsidRDefault="00FD0F9E" w:rsidP="00FD0F9E">
            <w:pPr>
              <w:ind w:right="-347"/>
              <w:jc w:val="center"/>
              <w:rPr>
                <w:rFonts w:ascii="Times New Roman" w:hAnsi="Times New Roman" w:cs="Times New Roman"/>
                <w:color w:val="000000"/>
              </w:rPr>
            </w:pPr>
            <w:r w:rsidRPr="00FD0F9E">
              <w:rPr>
                <w:rFonts w:ascii="Times New Roman" w:hAnsi="Times New Roman" w:cs="Times New Roman"/>
                <w:color w:val="000000"/>
              </w:rPr>
              <w:t>1 курс</w:t>
            </w:r>
          </w:p>
        </w:tc>
        <w:tc>
          <w:tcPr>
            <w:tcW w:w="1974" w:type="dxa"/>
            <w:gridSpan w:val="4"/>
            <w:tcBorders>
              <w:top w:val="nil"/>
              <w:left w:val="nil"/>
              <w:bottom w:val="single" w:sz="8" w:space="0" w:color="auto"/>
              <w:right w:val="nil"/>
            </w:tcBorders>
            <w:shd w:val="clear" w:color="auto" w:fill="auto"/>
            <w:vAlign w:val="center"/>
            <w:hideMark/>
          </w:tcPr>
          <w:p w:rsidR="00FD0F9E" w:rsidRPr="00FD0F9E" w:rsidRDefault="00FD0F9E" w:rsidP="00FD0F9E">
            <w:pPr>
              <w:ind w:right="-347"/>
              <w:jc w:val="center"/>
              <w:rPr>
                <w:rFonts w:ascii="Times New Roman" w:hAnsi="Times New Roman" w:cs="Times New Roman"/>
                <w:color w:val="000000"/>
              </w:rPr>
            </w:pPr>
            <w:r w:rsidRPr="00FD0F9E">
              <w:rPr>
                <w:rFonts w:ascii="Times New Roman" w:hAnsi="Times New Roman" w:cs="Times New Roman"/>
                <w:color w:val="000000"/>
              </w:rPr>
              <w:t>2 курс</w:t>
            </w:r>
          </w:p>
        </w:tc>
        <w:tc>
          <w:tcPr>
            <w:tcW w:w="1807" w:type="dxa"/>
            <w:gridSpan w:val="6"/>
            <w:tcBorders>
              <w:top w:val="nil"/>
              <w:left w:val="nil"/>
              <w:bottom w:val="single" w:sz="8" w:space="0" w:color="auto"/>
              <w:right w:val="nil"/>
            </w:tcBorders>
            <w:shd w:val="clear" w:color="auto" w:fill="auto"/>
            <w:vAlign w:val="center"/>
            <w:hideMark/>
          </w:tcPr>
          <w:p w:rsidR="00FD0F9E" w:rsidRPr="00FD0F9E" w:rsidRDefault="00FD0F9E" w:rsidP="00FD0F9E">
            <w:pPr>
              <w:ind w:right="-347"/>
              <w:jc w:val="center"/>
              <w:rPr>
                <w:rFonts w:ascii="Times New Roman" w:hAnsi="Times New Roman" w:cs="Times New Roman"/>
                <w:color w:val="000000"/>
              </w:rPr>
            </w:pPr>
            <w:r w:rsidRPr="00FD0F9E">
              <w:rPr>
                <w:rFonts w:ascii="Times New Roman" w:hAnsi="Times New Roman" w:cs="Times New Roman"/>
                <w:color w:val="000000"/>
              </w:rPr>
              <w:t>3 курс</w:t>
            </w:r>
          </w:p>
        </w:tc>
        <w:tc>
          <w:tcPr>
            <w:tcW w:w="1077" w:type="dxa"/>
            <w:gridSpan w:val="3"/>
            <w:tcBorders>
              <w:top w:val="nil"/>
              <w:left w:val="nil"/>
              <w:bottom w:val="single" w:sz="8" w:space="0" w:color="auto"/>
              <w:right w:val="nil"/>
            </w:tcBorders>
            <w:shd w:val="clear" w:color="auto" w:fill="auto"/>
            <w:vAlign w:val="center"/>
            <w:hideMark/>
          </w:tcPr>
          <w:p w:rsidR="00FD0F9E" w:rsidRPr="00FD0F9E" w:rsidRDefault="00FD0F9E" w:rsidP="00FD0F9E">
            <w:pPr>
              <w:ind w:right="-347"/>
              <w:jc w:val="center"/>
              <w:rPr>
                <w:rFonts w:ascii="Times New Roman" w:hAnsi="Times New Roman" w:cs="Times New Roman"/>
                <w:color w:val="000000"/>
              </w:rPr>
            </w:pPr>
            <w:r w:rsidRPr="00FD0F9E">
              <w:rPr>
                <w:rFonts w:ascii="Times New Roman" w:hAnsi="Times New Roman" w:cs="Times New Roman"/>
                <w:color w:val="000000"/>
              </w:rPr>
              <w:t>4 курс</w:t>
            </w:r>
          </w:p>
        </w:tc>
        <w:tc>
          <w:tcPr>
            <w:tcW w:w="2411" w:type="dxa"/>
            <w:gridSpan w:val="4"/>
            <w:tcBorders>
              <w:top w:val="nil"/>
              <w:left w:val="nil"/>
              <w:bottom w:val="single" w:sz="8" w:space="0" w:color="auto"/>
              <w:right w:val="nil"/>
            </w:tcBorders>
            <w:shd w:val="clear" w:color="auto" w:fill="auto"/>
            <w:vAlign w:val="center"/>
            <w:hideMark/>
          </w:tcPr>
          <w:p w:rsidR="00FD0F9E" w:rsidRDefault="00FD0F9E" w:rsidP="00FD0F9E">
            <w:pPr>
              <w:ind w:right="-347"/>
              <w:jc w:val="center"/>
              <w:rPr>
                <w:rFonts w:ascii="Calibri" w:hAnsi="Calibri"/>
                <w:color w:val="000000"/>
                <w:sz w:val="28"/>
                <w:szCs w:val="28"/>
              </w:rPr>
            </w:pPr>
            <w:r>
              <w:rPr>
                <w:rFonts w:ascii="Calibri" w:hAnsi="Calibri"/>
                <w:color w:val="000000"/>
                <w:sz w:val="28"/>
                <w:szCs w:val="28"/>
              </w:rPr>
              <w:t>5 курс</w:t>
            </w:r>
          </w:p>
        </w:tc>
        <w:tc>
          <w:tcPr>
            <w:tcW w:w="3402" w:type="dxa"/>
            <w:gridSpan w:val="3"/>
            <w:tcBorders>
              <w:top w:val="nil"/>
              <w:left w:val="nil"/>
              <w:bottom w:val="single" w:sz="8" w:space="0" w:color="auto"/>
              <w:right w:val="nil"/>
            </w:tcBorders>
            <w:shd w:val="clear" w:color="auto" w:fill="auto"/>
            <w:vAlign w:val="center"/>
            <w:hideMark/>
          </w:tcPr>
          <w:p w:rsidR="00FD0F9E" w:rsidRDefault="00FD0F9E" w:rsidP="00FD0F9E">
            <w:pPr>
              <w:ind w:right="-347"/>
              <w:jc w:val="center"/>
              <w:rPr>
                <w:rFonts w:ascii="Calibri" w:hAnsi="Calibri"/>
                <w:color w:val="000000"/>
                <w:sz w:val="28"/>
                <w:szCs w:val="28"/>
              </w:rPr>
            </w:pPr>
            <w:r>
              <w:rPr>
                <w:rFonts w:ascii="Calibri" w:hAnsi="Calibri"/>
                <w:color w:val="000000"/>
                <w:sz w:val="28"/>
                <w:szCs w:val="28"/>
              </w:rPr>
              <w:t>6 курс</w:t>
            </w:r>
          </w:p>
        </w:tc>
      </w:tr>
      <w:tr w:rsidR="008E4673" w:rsidRPr="00811780" w:rsidTr="009E7E08">
        <w:trPr>
          <w:gridAfter w:val="2"/>
          <w:wAfter w:w="2239" w:type="dxa"/>
          <w:trHeight w:val="1125"/>
        </w:trPr>
        <w:tc>
          <w:tcPr>
            <w:tcW w:w="4394" w:type="dxa"/>
            <w:tcBorders>
              <w:top w:val="nil"/>
              <w:left w:val="single" w:sz="4" w:space="0" w:color="auto"/>
              <w:bottom w:val="single" w:sz="4" w:space="0" w:color="auto"/>
              <w:right w:val="single" w:sz="4" w:space="0" w:color="auto"/>
            </w:tcBorders>
            <w:shd w:val="clear" w:color="000000" w:fill="CCFF99"/>
            <w:vAlign w:val="center"/>
            <w:hideMark/>
          </w:tcPr>
          <w:p w:rsidR="00FD0F9E" w:rsidRPr="00811780" w:rsidRDefault="00FD0F9E" w:rsidP="00996653">
            <w:pPr>
              <w:spacing w:after="0" w:line="240" w:lineRule="auto"/>
              <w:ind w:right="-346"/>
              <w:rPr>
                <w:rFonts w:ascii="Times New Roman" w:hAnsi="Times New Roman" w:cs="Times New Roman"/>
                <w:color w:val="000000"/>
                <w:sz w:val="20"/>
                <w:szCs w:val="20"/>
              </w:rPr>
            </w:pPr>
            <w:r w:rsidRPr="00811780">
              <w:rPr>
                <w:rFonts w:ascii="Times New Roman" w:hAnsi="Times New Roman" w:cs="Times New Roman"/>
                <w:color w:val="000000"/>
                <w:sz w:val="20"/>
                <w:szCs w:val="20"/>
              </w:rPr>
              <w:t>Українська мова за професійним спрямуванням</w:t>
            </w:r>
          </w:p>
        </w:tc>
        <w:tc>
          <w:tcPr>
            <w:tcW w:w="2882" w:type="dxa"/>
            <w:gridSpan w:val="5"/>
            <w:tcBorders>
              <w:top w:val="nil"/>
              <w:left w:val="nil"/>
              <w:bottom w:val="nil"/>
              <w:right w:val="nil"/>
            </w:tcBorders>
            <w:shd w:val="clear" w:color="auto" w:fill="auto"/>
            <w:vAlign w:val="center"/>
            <w:hideMark/>
          </w:tcPr>
          <w:p w:rsidR="00FD0F9E" w:rsidRPr="00811780" w:rsidRDefault="00FD0F9E" w:rsidP="00FD0F9E">
            <w:pPr>
              <w:ind w:right="-347"/>
              <w:jc w:val="center"/>
              <w:rPr>
                <w:rFonts w:ascii="Times New Roman" w:hAnsi="Times New Roman" w:cs="Times New Roman"/>
                <w:color w:val="000000"/>
                <w:sz w:val="20"/>
                <w:szCs w:val="20"/>
              </w:rPr>
            </w:pPr>
          </w:p>
        </w:tc>
        <w:tc>
          <w:tcPr>
            <w:tcW w:w="2028" w:type="dxa"/>
            <w:gridSpan w:val="5"/>
            <w:tcBorders>
              <w:top w:val="nil"/>
              <w:left w:val="nil"/>
              <w:bottom w:val="nil"/>
              <w:right w:val="nil"/>
            </w:tcBorders>
            <w:shd w:val="clear" w:color="auto" w:fill="auto"/>
            <w:vAlign w:val="center"/>
            <w:hideMark/>
          </w:tcPr>
          <w:p w:rsidR="00FD0F9E" w:rsidRPr="00811780" w:rsidRDefault="00FD0F9E" w:rsidP="00FD0F9E">
            <w:pPr>
              <w:ind w:right="-347"/>
              <w:jc w:val="center"/>
              <w:rPr>
                <w:rFonts w:ascii="Times New Roman" w:hAnsi="Times New Roman" w:cs="Times New Roman"/>
                <w:color w:val="000000"/>
                <w:sz w:val="20"/>
                <w:szCs w:val="20"/>
              </w:rPr>
            </w:pPr>
          </w:p>
        </w:tc>
        <w:tc>
          <w:tcPr>
            <w:tcW w:w="897" w:type="dxa"/>
            <w:gridSpan w:val="3"/>
            <w:tcBorders>
              <w:top w:val="nil"/>
              <w:left w:val="nil"/>
              <w:bottom w:val="nil"/>
              <w:right w:val="nil"/>
            </w:tcBorders>
            <w:shd w:val="clear" w:color="auto" w:fill="auto"/>
            <w:vAlign w:val="center"/>
            <w:hideMark/>
          </w:tcPr>
          <w:p w:rsidR="00FD0F9E" w:rsidRPr="00811780" w:rsidRDefault="00FD0F9E" w:rsidP="00FD0F9E">
            <w:pPr>
              <w:ind w:right="-347"/>
              <w:jc w:val="center"/>
              <w:rPr>
                <w:rFonts w:ascii="Times New Roman" w:hAnsi="Times New Roman" w:cs="Times New Roman"/>
                <w:color w:val="000000"/>
                <w:sz w:val="20"/>
                <w:szCs w:val="20"/>
              </w:rPr>
            </w:pPr>
          </w:p>
        </w:tc>
        <w:tc>
          <w:tcPr>
            <w:tcW w:w="2036" w:type="dxa"/>
            <w:gridSpan w:val="5"/>
            <w:tcBorders>
              <w:top w:val="nil"/>
              <w:left w:val="nil"/>
              <w:bottom w:val="nil"/>
              <w:right w:val="nil"/>
            </w:tcBorders>
            <w:shd w:val="clear" w:color="auto" w:fill="auto"/>
            <w:vAlign w:val="center"/>
            <w:hideMark/>
          </w:tcPr>
          <w:p w:rsidR="00FD0F9E" w:rsidRPr="00811780" w:rsidRDefault="00FD0F9E" w:rsidP="00FD0F9E">
            <w:pPr>
              <w:ind w:right="-347"/>
              <w:jc w:val="center"/>
              <w:rPr>
                <w:rFonts w:ascii="Times New Roman" w:hAnsi="Times New Roman" w:cs="Times New Roman"/>
                <w:color w:val="000000"/>
                <w:sz w:val="20"/>
                <w:szCs w:val="20"/>
              </w:rPr>
            </w:pPr>
          </w:p>
        </w:tc>
        <w:tc>
          <w:tcPr>
            <w:tcW w:w="1827" w:type="dxa"/>
            <w:gridSpan w:val="2"/>
            <w:tcBorders>
              <w:top w:val="nil"/>
              <w:left w:val="nil"/>
              <w:bottom w:val="nil"/>
              <w:right w:val="nil"/>
            </w:tcBorders>
            <w:shd w:val="clear" w:color="auto" w:fill="auto"/>
            <w:vAlign w:val="center"/>
            <w:hideMark/>
          </w:tcPr>
          <w:p w:rsidR="00FD0F9E" w:rsidRPr="00811780" w:rsidRDefault="00FD0F9E" w:rsidP="00FD0F9E">
            <w:pPr>
              <w:ind w:right="-347"/>
              <w:jc w:val="center"/>
              <w:rPr>
                <w:rFonts w:ascii="Times New Roman" w:hAnsi="Times New Roman" w:cs="Times New Roman"/>
                <w:color w:val="000000"/>
                <w:sz w:val="20"/>
                <w:szCs w:val="20"/>
              </w:rPr>
            </w:pPr>
          </w:p>
        </w:tc>
      </w:tr>
      <w:tr w:rsidR="008E4673" w:rsidRPr="00811780" w:rsidTr="009E7E08">
        <w:trPr>
          <w:gridAfter w:val="2"/>
          <w:wAfter w:w="2239" w:type="dxa"/>
          <w:trHeight w:val="1125"/>
        </w:trPr>
        <w:tc>
          <w:tcPr>
            <w:tcW w:w="4394" w:type="dxa"/>
            <w:tcBorders>
              <w:top w:val="nil"/>
              <w:left w:val="single" w:sz="4" w:space="0" w:color="auto"/>
              <w:bottom w:val="single" w:sz="4" w:space="0" w:color="auto"/>
              <w:right w:val="single" w:sz="4" w:space="0" w:color="auto"/>
            </w:tcBorders>
            <w:shd w:val="clear" w:color="000000" w:fill="CCFF99"/>
            <w:vAlign w:val="center"/>
            <w:hideMark/>
          </w:tcPr>
          <w:p w:rsidR="00FC7492" w:rsidRPr="00811780" w:rsidRDefault="00FD0F9E" w:rsidP="00996653">
            <w:pPr>
              <w:spacing w:after="0" w:line="240" w:lineRule="auto"/>
              <w:ind w:right="-346"/>
              <w:rPr>
                <w:rFonts w:ascii="Times New Roman" w:hAnsi="Times New Roman" w:cs="Times New Roman"/>
                <w:color w:val="000000"/>
                <w:sz w:val="20"/>
                <w:szCs w:val="20"/>
                <w:lang w:val="uk-UA"/>
              </w:rPr>
            </w:pPr>
            <w:r w:rsidRPr="00811780">
              <w:rPr>
                <w:rFonts w:ascii="Times New Roman" w:hAnsi="Times New Roman" w:cs="Times New Roman"/>
                <w:color w:val="000000"/>
                <w:sz w:val="20"/>
                <w:szCs w:val="20"/>
              </w:rPr>
              <w:t>Громадянська освіта / Історія та</w:t>
            </w:r>
          </w:p>
          <w:p w:rsidR="00FD0F9E" w:rsidRPr="00811780" w:rsidRDefault="00FD0F9E" w:rsidP="00996653">
            <w:pPr>
              <w:spacing w:after="0" w:line="240" w:lineRule="auto"/>
              <w:ind w:right="-346"/>
              <w:rPr>
                <w:rFonts w:ascii="Times New Roman" w:hAnsi="Times New Roman" w:cs="Times New Roman"/>
                <w:color w:val="000000"/>
                <w:sz w:val="20"/>
                <w:szCs w:val="20"/>
              </w:rPr>
            </w:pPr>
            <w:r w:rsidRPr="00811780">
              <w:rPr>
                <w:rFonts w:ascii="Times New Roman" w:hAnsi="Times New Roman" w:cs="Times New Roman"/>
                <w:color w:val="000000"/>
                <w:sz w:val="20"/>
                <w:szCs w:val="20"/>
              </w:rPr>
              <w:t>культура України</w:t>
            </w:r>
          </w:p>
        </w:tc>
        <w:tc>
          <w:tcPr>
            <w:tcW w:w="2882" w:type="dxa"/>
            <w:gridSpan w:val="5"/>
            <w:tcBorders>
              <w:top w:val="nil"/>
              <w:left w:val="nil"/>
              <w:bottom w:val="nil"/>
              <w:right w:val="nil"/>
            </w:tcBorders>
            <w:shd w:val="clear" w:color="auto" w:fill="auto"/>
            <w:vAlign w:val="center"/>
            <w:hideMark/>
          </w:tcPr>
          <w:p w:rsidR="00FD0F9E" w:rsidRPr="00811780" w:rsidRDefault="00FD0F9E" w:rsidP="00FD0F9E">
            <w:pPr>
              <w:ind w:right="-347"/>
              <w:jc w:val="center"/>
              <w:rPr>
                <w:rFonts w:ascii="Times New Roman" w:hAnsi="Times New Roman" w:cs="Times New Roman"/>
                <w:color w:val="000000"/>
                <w:sz w:val="20"/>
                <w:szCs w:val="20"/>
              </w:rPr>
            </w:pPr>
          </w:p>
        </w:tc>
        <w:tc>
          <w:tcPr>
            <w:tcW w:w="2028" w:type="dxa"/>
            <w:gridSpan w:val="5"/>
            <w:tcBorders>
              <w:top w:val="nil"/>
              <w:left w:val="nil"/>
              <w:bottom w:val="nil"/>
              <w:right w:val="nil"/>
            </w:tcBorders>
            <w:shd w:val="clear" w:color="auto" w:fill="auto"/>
            <w:vAlign w:val="center"/>
            <w:hideMark/>
          </w:tcPr>
          <w:p w:rsidR="00FD0F9E" w:rsidRPr="00811780" w:rsidRDefault="00FD0F9E" w:rsidP="00FD0F9E">
            <w:pPr>
              <w:ind w:right="-347"/>
              <w:jc w:val="center"/>
              <w:rPr>
                <w:rFonts w:ascii="Times New Roman" w:hAnsi="Times New Roman" w:cs="Times New Roman"/>
                <w:color w:val="000000"/>
                <w:sz w:val="20"/>
                <w:szCs w:val="20"/>
              </w:rPr>
            </w:pPr>
          </w:p>
        </w:tc>
        <w:tc>
          <w:tcPr>
            <w:tcW w:w="897" w:type="dxa"/>
            <w:gridSpan w:val="3"/>
            <w:tcBorders>
              <w:top w:val="nil"/>
              <w:left w:val="nil"/>
              <w:bottom w:val="nil"/>
              <w:right w:val="nil"/>
            </w:tcBorders>
            <w:shd w:val="clear" w:color="auto" w:fill="auto"/>
            <w:vAlign w:val="center"/>
            <w:hideMark/>
          </w:tcPr>
          <w:p w:rsidR="00FD0F9E" w:rsidRPr="00811780" w:rsidRDefault="00FD0F9E" w:rsidP="00FD0F9E">
            <w:pPr>
              <w:ind w:right="-347"/>
              <w:jc w:val="center"/>
              <w:rPr>
                <w:rFonts w:ascii="Times New Roman" w:hAnsi="Times New Roman" w:cs="Times New Roman"/>
                <w:color w:val="000000"/>
                <w:sz w:val="20"/>
                <w:szCs w:val="20"/>
              </w:rPr>
            </w:pPr>
          </w:p>
        </w:tc>
        <w:tc>
          <w:tcPr>
            <w:tcW w:w="2036" w:type="dxa"/>
            <w:gridSpan w:val="5"/>
            <w:tcBorders>
              <w:top w:val="nil"/>
              <w:left w:val="nil"/>
              <w:bottom w:val="nil"/>
              <w:right w:val="nil"/>
            </w:tcBorders>
            <w:shd w:val="clear" w:color="auto" w:fill="auto"/>
            <w:vAlign w:val="center"/>
            <w:hideMark/>
          </w:tcPr>
          <w:p w:rsidR="00FD0F9E" w:rsidRPr="00811780" w:rsidRDefault="00FD0F9E" w:rsidP="00FD0F9E">
            <w:pPr>
              <w:ind w:right="-347"/>
              <w:jc w:val="center"/>
              <w:rPr>
                <w:rFonts w:ascii="Times New Roman" w:hAnsi="Times New Roman" w:cs="Times New Roman"/>
                <w:color w:val="000000"/>
                <w:sz w:val="20"/>
                <w:szCs w:val="20"/>
              </w:rPr>
            </w:pPr>
          </w:p>
        </w:tc>
        <w:tc>
          <w:tcPr>
            <w:tcW w:w="1827" w:type="dxa"/>
            <w:gridSpan w:val="2"/>
            <w:tcBorders>
              <w:top w:val="nil"/>
              <w:left w:val="nil"/>
              <w:bottom w:val="nil"/>
              <w:right w:val="nil"/>
            </w:tcBorders>
            <w:shd w:val="clear" w:color="auto" w:fill="auto"/>
            <w:vAlign w:val="center"/>
            <w:hideMark/>
          </w:tcPr>
          <w:p w:rsidR="00FD0F9E" w:rsidRPr="00811780" w:rsidRDefault="00FD0F9E" w:rsidP="00FD0F9E">
            <w:pPr>
              <w:ind w:right="-347"/>
              <w:jc w:val="center"/>
              <w:rPr>
                <w:rFonts w:ascii="Times New Roman" w:hAnsi="Times New Roman" w:cs="Times New Roman"/>
                <w:color w:val="000000"/>
                <w:sz w:val="20"/>
                <w:szCs w:val="20"/>
              </w:rPr>
            </w:pPr>
          </w:p>
        </w:tc>
      </w:tr>
      <w:tr w:rsidR="00810993" w:rsidRPr="00811780" w:rsidTr="009E7E08">
        <w:trPr>
          <w:gridAfter w:val="2"/>
          <w:wAfter w:w="2239" w:type="dxa"/>
          <w:trHeight w:val="855"/>
        </w:trPr>
        <w:tc>
          <w:tcPr>
            <w:tcW w:w="4394" w:type="dxa"/>
            <w:vMerge w:val="restart"/>
            <w:tcBorders>
              <w:top w:val="nil"/>
              <w:left w:val="single" w:sz="4" w:space="0" w:color="auto"/>
              <w:bottom w:val="single" w:sz="4" w:space="0" w:color="000000"/>
              <w:right w:val="single" w:sz="4" w:space="0" w:color="auto"/>
            </w:tcBorders>
            <w:shd w:val="clear" w:color="000000" w:fill="CCFF99"/>
            <w:vAlign w:val="center"/>
            <w:hideMark/>
          </w:tcPr>
          <w:p w:rsidR="00FD0F9E" w:rsidRPr="00811780" w:rsidRDefault="00FD0F9E" w:rsidP="00996653">
            <w:pPr>
              <w:spacing w:after="0" w:line="240" w:lineRule="auto"/>
              <w:ind w:right="-346"/>
              <w:rPr>
                <w:rFonts w:ascii="Times New Roman" w:hAnsi="Times New Roman" w:cs="Times New Roman"/>
                <w:color w:val="000000"/>
                <w:sz w:val="20"/>
                <w:szCs w:val="20"/>
              </w:rPr>
            </w:pPr>
            <w:r w:rsidRPr="00811780">
              <w:rPr>
                <w:rFonts w:ascii="Times New Roman" w:hAnsi="Times New Roman" w:cs="Times New Roman"/>
                <w:color w:val="000000"/>
                <w:sz w:val="20"/>
                <w:szCs w:val="20"/>
              </w:rPr>
              <w:t>Англійська мова за  професійним спрямуванням</w:t>
            </w:r>
          </w:p>
        </w:tc>
        <w:tc>
          <w:tcPr>
            <w:tcW w:w="2882" w:type="dxa"/>
            <w:gridSpan w:val="5"/>
            <w:tcBorders>
              <w:top w:val="nil"/>
              <w:left w:val="nil"/>
              <w:bottom w:val="nil"/>
              <w:right w:val="nil"/>
            </w:tcBorders>
            <w:shd w:val="clear" w:color="auto" w:fill="auto"/>
            <w:noWrap/>
            <w:vAlign w:val="bottom"/>
            <w:hideMark/>
          </w:tcPr>
          <w:p w:rsidR="00FD0F9E" w:rsidRPr="00811780" w:rsidRDefault="00FD0F9E" w:rsidP="00FD0F9E">
            <w:pPr>
              <w:ind w:right="-347"/>
              <w:rPr>
                <w:rFonts w:ascii="Times New Roman" w:hAnsi="Times New Roman" w:cs="Times New Roman"/>
                <w:color w:val="000000"/>
                <w:sz w:val="20"/>
                <w:szCs w:val="20"/>
              </w:rPr>
            </w:pPr>
          </w:p>
        </w:tc>
        <w:tc>
          <w:tcPr>
            <w:tcW w:w="2028" w:type="dxa"/>
            <w:gridSpan w:val="5"/>
            <w:tcBorders>
              <w:top w:val="nil"/>
              <w:left w:val="nil"/>
              <w:bottom w:val="nil"/>
              <w:right w:val="nil"/>
            </w:tcBorders>
            <w:shd w:val="clear" w:color="auto" w:fill="auto"/>
            <w:noWrap/>
            <w:vAlign w:val="bottom"/>
            <w:hideMark/>
          </w:tcPr>
          <w:p w:rsidR="00FD0F9E" w:rsidRPr="00811780" w:rsidRDefault="00FD0F9E" w:rsidP="00FD0F9E">
            <w:pPr>
              <w:ind w:right="-347"/>
              <w:rPr>
                <w:rFonts w:ascii="Times New Roman" w:hAnsi="Times New Roman" w:cs="Times New Roman"/>
                <w:color w:val="000000"/>
                <w:sz w:val="20"/>
                <w:szCs w:val="20"/>
              </w:rPr>
            </w:pPr>
          </w:p>
        </w:tc>
        <w:tc>
          <w:tcPr>
            <w:tcW w:w="897" w:type="dxa"/>
            <w:gridSpan w:val="3"/>
            <w:tcBorders>
              <w:top w:val="nil"/>
              <w:left w:val="nil"/>
              <w:bottom w:val="nil"/>
              <w:right w:val="nil"/>
            </w:tcBorders>
            <w:shd w:val="clear" w:color="auto" w:fill="auto"/>
            <w:vAlign w:val="center"/>
            <w:hideMark/>
          </w:tcPr>
          <w:p w:rsidR="00FD0F9E" w:rsidRPr="00811780" w:rsidRDefault="00FD0F9E" w:rsidP="00FD0F9E">
            <w:pPr>
              <w:ind w:right="-347"/>
              <w:jc w:val="center"/>
              <w:rPr>
                <w:rFonts w:ascii="Times New Roman" w:hAnsi="Times New Roman" w:cs="Times New Roman"/>
                <w:color w:val="000000"/>
                <w:sz w:val="20"/>
                <w:szCs w:val="20"/>
              </w:rPr>
            </w:pPr>
          </w:p>
        </w:tc>
        <w:tc>
          <w:tcPr>
            <w:tcW w:w="2036" w:type="dxa"/>
            <w:gridSpan w:val="5"/>
            <w:tcBorders>
              <w:top w:val="nil"/>
              <w:left w:val="nil"/>
              <w:bottom w:val="nil"/>
              <w:right w:val="nil"/>
            </w:tcBorders>
            <w:shd w:val="clear" w:color="auto" w:fill="auto"/>
            <w:vAlign w:val="center"/>
            <w:hideMark/>
          </w:tcPr>
          <w:p w:rsidR="00FD0F9E" w:rsidRPr="00811780" w:rsidRDefault="00FD0F9E" w:rsidP="00FD0F9E">
            <w:pPr>
              <w:ind w:right="-347"/>
              <w:jc w:val="center"/>
              <w:rPr>
                <w:rFonts w:ascii="Times New Roman" w:hAnsi="Times New Roman" w:cs="Times New Roman"/>
                <w:color w:val="000000"/>
                <w:sz w:val="20"/>
                <w:szCs w:val="20"/>
              </w:rPr>
            </w:pPr>
          </w:p>
        </w:tc>
        <w:tc>
          <w:tcPr>
            <w:tcW w:w="1827" w:type="dxa"/>
            <w:gridSpan w:val="2"/>
            <w:tcBorders>
              <w:top w:val="nil"/>
              <w:left w:val="nil"/>
              <w:bottom w:val="nil"/>
              <w:right w:val="nil"/>
            </w:tcBorders>
            <w:shd w:val="clear" w:color="auto" w:fill="auto"/>
            <w:vAlign w:val="center"/>
            <w:hideMark/>
          </w:tcPr>
          <w:p w:rsidR="00FD0F9E" w:rsidRPr="00811780" w:rsidRDefault="00FD0F9E" w:rsidP="00FD0F9E">
            <w:pPr>
              <w:ind w:right="-347"/>
              <w:jc w:val="center"/>
              <w:rPr>
                <w:rFonts w:ascii="Times New Roman" w:hAnsi="Times New Roman" w:cs="Times New Roman"/>
                <w:color w:val="000000"/>
                <w:sz w:val="20"/>
                <w:szCs w:val="20"/>
              </w:rPr>
            </w:pPr>
          </w:p>
        </w:tc>
      </w:tr>
      <w:tr w:rsidR="00810993" w:rsidRPr="00811780" w:rsidTr="009E7E08">
        <w:trPr>
          <w:gridAfter w:val="2"/>
          <w:wAfter w:w="2239" w:type="dxa"/>
          <w:trHeight w:val="465"/>
        </w:trPr>
        <w:tc>
          <w:tcPr>
            <w:tcW w:w="4394" w:type="dxa"/>
            <w:vMerge/>
            <w:tcBorders>
              <w:top w:val="nil"/>
              <w:left w:val="single" w:sz="4" w:space="0" w:color="auto"/>
              <w:bottom w:val="single" w:sz="4" w:space="0" w:color="000000"/>
              <w:right w:val="single" w:sz="4" w:space="0" w:color="auto"/>
            </w:tcBorders>
            <w:vAlign w:val="center"/>
            <w:hideMark/>
          </w:tcPr>
          <w:p w:rsidR="00FD0F9E" w:rsidRPr="00811780" w:rsidRDefault="00FD0F9E" w:rsidP="00996653">
            <w:pPr>
              <w:spacing w:after="0" w:line="240" w:lineRule="auto"/>
              <w:ind w:right="-346"/>
              <w:rPr>
                <w:rFonts w:ascii="Times New Roman" w:hAnsi="Times New Roman" w:cs="Times New Roman"/>
                <w:color w:val="000000"/>
                <w:sz w:val="20"/>
                <w:szCs w:val="20"/>
              </w:rPr>
            </w:pPr>
          </w:p>
        </w:tc>
        <w:tc>
          <w:tcPr>
            <w:tcW w:w="2882" w:type="dxa"/>
            <w:gridSpan w:val="5"/>
            <w:tcBorders>
              <w:top w:val="nil"/>
              <w:left w:val="nil"/>
              <w:bottom w:val="nil"/>
              <w:right w:val="nil"/>
            </w:tcBorders>
            <w:shd w:val="clear" w:color="auto" w:fill="auto"/>
            <w:noWrap/>
            <w:vAlign w:val="bottom"/>
            <w:hideMark/>
          </w:tcPr>
          <w:p w:rsidR="00FD0F9E" w:rsidRPr="00811780" w:rsidRDefault="00FD0F9E" w:rsidP="00FD0F9E">
            <w:pPr>
              <w:ind w:right="-347"/>
              <w:rPr>
                <w:rFonts w:ascii="Times New Roman" w:hAnsi="Times New Roman" w:cs="Times New Roman"/>
                <w:color w:val="000000"/>
                <w:sz w:val="20"/>
                <w:szCs w:val="20"/>
              </w:rPr>
            </w:pPr>
          </w:p>
        </w:tc>
        <w:tc>
          <w:tcPr>
            <w:tcW w:w="2028" w:type="dxa"/>
            <w:gridSpan w:val="5"/>
            <w:tcBorders>
              <w:top w:val="nil"/>
              <w:left w:val="nil"/>
              <w:bottom w:val="nil"/>
              <w:right w:val="nil"/>
            </w:tcBorders>
            <w:shd w:val="clear" w:color="auto" w:fill="auto"/>
            <w:noWrap/>
            <w:vAlign w:val="bottom"/>
            <w:hideMark/>
          </w:tcPr>
          <w:p w:rsidR="00FD0F9E" w:rsidRPr="00811780" w:rsidRDefault="00FD0F9E" w:rsidP="00FD0F9E">
            <w:pPr>
              <w:ind w:right="-347"/>
              <w:rPr>
                <w:rFonts w:ascii="Times New Roman" w:hAnsi="Times New Roman" w:cs="Times New Roman"/>
                <w:color w:val="000000"/>
                <w:sz w:val="20"/>
                <w:szCs w:val="20"/>
              </w:rPr>
            </w:pPr>
          </w:p>
        </w:tc>
        <w:tc>
          <w:tcPr>
            <w:tcW w:w="897" w:type="dxa"/>
            <w:gridSpan w:val="3"/>
            <w:tcBorders>
              <w:top w:val="nil"/>
              <w:left w:val="nil"/>
              <w:bottom w:val="nil"/>
              <w:right w:val="nil"/>
            </w:tcBorders>
            <w:shd w:val="clear" w:color="auto" w:fill="auto"/>
            <w:vAlign w:val="center"/>
            <w:hideMark/>
          </w:tcPr>
          <w:p w:rsidR="00FD0F9E" w:rsidRPr="00811780" w:rsidRDefault="00FD0F9E" w:rsidP="00FD0F9E">
            <w:pPr>
              <w:ind w:right="-347"/>
              <w:jc w:val="center"/>
              <w:rPr>
                <w:rFonts w:ascii="Times New Roman" w:hAnsi="Times New Roman" w:cs="Times New Roman"/>
                <w:color w:val="000000"/>
                <w:sz w:val="20"/>
                <w:szCs w:val="20"/>
              </w:rPr>
            </w:pPr>
          </w:p>
        </w:tc>
        <w:tc>
          <w:tcPr>
            <w:tcW w:w="2036" w:type="dxa"/>
            <w:gridSpan w:val="5"/>
            <w:tcBorders>
              <w:top w:val="nil"/>
              <w:left w:val="nil"/>
              <w:bottom w:val="nil"/>
              <w:right w:val="nil"/>
            </w:tcBorders>
            <w:shd w:val="clear" w:color="auto" w:fill="auto"/>
            <w:vAlign w:val="center"/>
            <w:hideMark/>
          </w:tcPr>
          <w:p w:rsidR="00FD0F9E" w:rsidRPr="00811780" w:rsidRDefault="00FD0F9E" w:rsidP="00FD0F9E">
            <w:pPr>
              <w:ind w:right="-347"/>
              <w:jc w:val="center"/>
              <w:rPr>
                <w:rFonts w:ascii="Times New Roman" w:hAnsi="Times New Roman" w:cs="Times New Roman"/>
                <w:color w:val="000000"/>
                <w:sz w:val="20"/>
                <w:szCs w:val="20"/>
              </w:rPr>
            </w:pPr>
          </w:p>
        </w:tc>
        <w:tc>
          <w:tcPr>
            <w:tcW w:w="1827" w:type="dxa"/>
            <w:gridSpan w:val="2"/>
            <w:tcBorders>
              <w:top w:val="nil"/>
              <w:left w:val="nil"/>
              <w:bottom w:val="nil"/>
              <w:right w:val="nil"/>
            </w:tcBorders>
            <w:shd w:val="clear" w:color="auto" w:fill="auto"/>
            <w:vAlign w:val="center"/>
            <w:hideMark/>
          </w:tcPr>
          <w:p w:rsidR="00FD0F9E" w:rsidRPr="00811780" w:rsidRDefault="00FD0F9E" w:rsidP="00FD0F9E">
            <w:pPr>
              <w:ind w:right="-347"/>
              <w:jc w:val="center"/>
              <w:rPr>
                <w:rFonts w:ascii="Times New Roman" w:hAnsi="Times New Roman" w:cs="Times New Roman"/>
                <w:color w:val="000000"/>
                <w:sz w:val="20"/>
                <w:szCs w:val="20"/>
              </w:rPr>
            </w:pPr>
          </w:p>
        </w:tc>
      </w:tr>
      <w:tr w:rsidR="008E4673" w:rsidRPr="00811780" w:rsidTr="009E7E08">
        <w:trPr>
          <w:gridAfter w:val="2"/>
          <w:wAfter w:w="2239" w:type="dxa"/>
          <w:trHeight w:val="750"/>
        </w:trPr>
        <w:tc>
          <w:tcPr>
            <w:tcW w:w="4394" w:type="dxa"/>
            <w:tcBorders>
              <w:top w:val="nil"/>
              <w:left w:val="single" w:sz="4" w:space="0" w:color="auto"/>
              <w:bottom w:val="single" w:sz="4" w:space="0" w:color="auto"/>
              <w:right w:val="single" w:sz="4" w:space="0" w:color="auto"/>
            </w:tcBorders>
            <w:shd w:val="clear" w:color="000000" w:fill="CCFF99"/>
            <w:vAlign w:val="center"/>
            <w:hideMark/>
          </w:tcPr>
          <w:p w:rsidR="00FC7492" w:rsidRPr="00811780" w:rsidRDefault="00FD0F9E" w:rsidP="00996653">
            <w:pPr>
              <w:spacing w:after="0" w:line="240" w:lineRule="auto"/>
              <w:ind w:right="-346"/>
              <w:rPr>
                <w:rFonts w:ascii="Times New Roman" w:hAnsi="Times New Roman" w:cs="Times New Roman"/>
                <w:color w:val="000000"/>
                <w:sz w:val="20"/>
                <w:szCs w:val="20"/>
                <w:lang w:val="uk-UA"/>
              </w:rPr>
            </w:pPr>
            <w:r w:rsidRPr="00811780">
              <w:rPr>
                <w:rFonts w:ascii="Times New Roman" w:hAnsi="Times New Roman" w:cs="Times New Roman"/>
                <w:color w:val="000000"/>
                <w:sz w:val="20"/>
                <w:szCs w:val="20"/>
              </w:rPr>
              <w:t>Латинська мова та медична</w:t>
            </w:r>
          </w:p>
          <w:p w:rsidR="00FD0F9E" w:rsidRPr="00811780" w:rsidRDefault="00FD0F9E" w:rsidP="00996653">
            <w:pPr>
              <w:spacing w:after="0" w:line="240" w:lineRule="auto"/>
              <w:ind w:right="-346"/>
              <w:rPr>
                <w:rFonts w:ascii="Times New Roman" w:hAnsi="Times New Roman" w:cs="Times New Roman"/>
                <w:color w:val="000000"/>
                <w:sz w:val="20"/>
                <w:szCs w:val="20"/>
              </w:rPr>
            </w:pPr>
            <w:r w:rsidRPr="00811780">
              <w:rPr>
                <w:rFonts w:ascii="Times New Roman" w:hAnsi="Times New Roman" w:cs="Times New Roman"/>
                <w:color w:val="000000"/>
                <w:sz w:val="20"/>
                <w:szCs w:val="20"/>
              </w:rPr>
              <w:t>термінологія</w:t>
            </w:r>
          </w:p>
        </w:tc>
        <w:tc>
          <w:tcPr>
            <w:tcW w:w="2882" w:type="dxa"/>
            <w:gridSpan w:val="5"/>
            <w:tcBorders>
              <w:top w:val="nil"/>
              <w:left w:val="nil"/>
              <w:bottom w:val="nil"/>
              <w:right w:val="nil"/>
            </w:tcBorders>
            <w:shd w:val="clear" w:color="auto" w:fill="auto"/>
            <w:vAlign w:val="center"/>
            <w:hideMark/>
          </w:tcPr>
          <w:p w:rsidR="00FD0F9E" w:rsidRPr="00811780" w:rsidRDefault="00FD0F9E" w:rsidP="00FD0F9E">
            <w:pPr>
              <w:ind w:right="-347"/>
              <w:jc w:val="center"/>
              <w:rPr>
                <w:rFonts w:ascii="Times New Roman" w:hAnsi="Times New Roman" w:cs="Times New Roman"/>
                <w:color w:val="000000"/>
                <w:sz w:val="20"/>
                <w:szCs w:val="20"/>
              </w:rPr>
            </w:pPr>
          </w:p>
        </w:tc>
        <w:tc>
          <w:tcPr>
            <w:tcW w:w="2028" w:type="dxa"/>
            <w:gridSpan w:val="5"/>
            <w:tcBorders>
              <w:top w:val="nil"/>
              <w:left w:val="nil"/>
              <w:bottom w:val="nil"/>
              <w:right w:val="nil"/>
            </w:tcBorders>
            <w:shd w:val="clear" w:color="auto" w:fill="auto"/>
            <w:vAlign w:val="center"/>
            <w:hideMark/>
          </w:tcPr>
          <w:p w:rsidR="00FD0F9E" w:rsidRPr="00811780" w:rsidRDefault="00FD0F9E" w:rsidP="00FD0F9E">
            <w:pPr>
              <w:ind w:right="-347"/>
              <w:jc w:val="center"/>
              <w:rPr>
                <w:rFonts w:ascii="Times New Roman" w:hAnsi="Times New Roman" w:cs="Times New Roman"/>
                <w:color w:val="000000"/>
                <w:sz w:val="20"/>
                <w:szCs w:val="20"/>
              </w:rPr>
            </w:pPr>
          </w:p>
        </w:tc>
        <w:tc>
          <w:tcPr>
            <w:tcW w:w="897" w:type="dxa"/>
            <w:gridSpan w:val="3"/>
            <w:tcBorders>
              <w:top w:val="nil"/>
              <w:left w:val="nil"/>
              <w:bottom w:val="nil"/>
              <w:right w:val="nil"/>
            </w:tcBorders>
            <w:shd w:val="clear" w:color="auto" w:fill="auto"/>
            <w:vAlign w:val="center"/>
            <w:hideMark/>
          </w:tcPr>
          <w:p w:rsidR="00FD0F9E" w:rsidRPr="00811780" w:rsidRDefault="00FD0F9E" w:rsidP="00FD0F9E">
            <w:pPr>
              <w:ind w:right="-347"/>
              <w:jc w:val="center"/>
              <w:rPr>
                <w:rFonts w:ascii="Times New Roman" w:hAnsi="Times New Roman" w:cs="Times New Roman"/>
                <w:color w:val="000000"/>
                <w:sz w:val="20"/>
                <w:szCs w:val="20"/>
              </w:rPr>
            </w:pPr>
          </w:p>
        </w:tc>
        <w:tc>
          <w:tcPr>
            <w:tcW w:w="2036" w:type="dxa"/>
            <w:gridSpan w:val="5"/>
            <w:tcBorders>
              <w:top w:val="nil"/>
              <w:left w:val="nil"/>
              <w:bottom w:val="nil"/>
              <w:right w:val="nil"/>
            </w:tcBorders>
            <w:shd w:val="clear" w:color="auto" w:fill="auto"/>
            <w:vAlign w:val="center"/>
            <w:hideMark/>
          </w:tcPr>
          <w:p w:rsidR="00FD0F9E" w:rsidRPr="00811780" w:rsidRDefault="00FD0F9E" w:rsidP="00FD0F9E">
            <w:pPr>
              <w:ind w:right="-347"/>
              <w:jc w:val="center"/>
              <w:rPr>
                <w:rFonts w:ascii="Times New Roman" w:hAnsi="Times New Roman" w:cs="Times New Roman"/>
                <w:color w:val="000000"/>
                <w:sz w:val="20"/>
                <w:szCs w:val="20"/>
              </w:rPr>
            </w:pPr>
          </w:p>
        </w:tc>
        <w:tc>
          <w:tcPr>
            <w:tcW w:w="1827" w:type="dxa"/>
            <w:gridSpan w:val="2"/>
            <w:tcBorders>
              <w:top w:val="nil"/>
              <w:left w:val="nil"/>
              <w:bottom w:val="nil"/>
              <w:right w:val="nil"/>
            </w:tcBorders>
            <w:shd w:val="clear" w:color="auto" w:fill="auto"/>
            <w:vAlign w:val="center"/>
            <w:hideMark/>
          </w:tcPr>
          <w:p w:rsidR="00FD0F9E" w:rsidRPr="00811780" w:rsidRDefault="00FD0F9E" w:rsidP="00FD0F9E">
            <w:pPr>
              <w:ind w:right="-347"/>
              <w:jc w:val="center"/>
              <w:rPr>
                <w:rFonts w:ascii="Times New Roman" w:hAnsi="Times New Roman" w:cs="Times New Roman"/>
                <w:color w:val="000000"/>
                <w:sz w:val="20"/>
                <w:szCs w:val="20"/>
              </w:rPr>
            </w:pPr>
          </w:p>
        </w:tc>
      </w:tr>
      <w:tr w:rsidR="008F2EFE" w:rsidTr="009E7E08">
        <w:trPr>
          <w:gridAfter w:val="1"/>
          <w:wAfter w:w="664" w:type="dxa"/>
          <w:trHeight w:val="1185"/>
        </w:trPr>
        <w:tc>
          <w:tcPr>
            <w:tcW w:w="4394" w:type="dxa"/>
            <w:tcBorders>
              <w:top w:val="nil"/>
              <w:left w:val="single" w:sz="4" w:space="0" w:color="auto"/>
              <w:bottom w:val="single" w:sz="4" w:space="0" w:color="auto"/>
              <w:right w:val="single" w:sz="4" w:space="0" w:color="auto"/>
            </w:tcBorders>
            <w:shd w:val="clear" w:color="000000" w:fill="F8F8F8"/>
            <w:vAlign w:val="center"/>
            <w:hideMark/>
          </w:tcPr>
          <w:p w:rsidR="00FC7492" w:rsidRPr="00811780" w:rsidRDefault="00FD0F9E" w:rsidP="00996653">
            <w:pPr>
              <w:spacing w:after="0" w:line="240" w:lineRule="auto"/>
              <w:ind w:right="-346"/>
              <w:rPr>
                <w:rFonts w:ascii="Times New Roman" w:hAnsi="Times New Roman" w:cs="Times New Roman"/>
                <w:color w:val="000000"/>
                <w:sz w:val="20"/>
                <w:szCs w:val="20"/>
                <w:lang w:val="uk-UA"/>
              </w:rPr>
            </w:pPr>
            <w:r w:rsidRPr="00811780">
              <w:rPr>
                <w:rFonts w:ascii="Times New Roman" w:hAnsi="Times New Roman" w:cs="Times New Roman"/>
                <w:color w:val="000000"/>
                <w:sz w:val="20"/>
                <w:szCs w:val="20"/>
              </w:rPr>
              <w:t xml:space="preserve">Охорона праці в галузі, безпека </w:t>
            </w:r>
          </w:p>
          <w:p w:rsidR="00FD0F9E" w:rsidRPr="00811780" w:rsidRDefault="00FD0F9E" w:rsidP="00996653">
            <w:pPr>
              <w:spacing w:after="0" w:line="240" w:lineRule="auto"/>
              <w:ind w:right="-346"/>
              <w:rPr>
                <w:rFonts w:ascii="Times New Roman" w:hAnsi="Times New Roman" w:cs="Times New Roman"/>
                <w:color w:val="000000"/>
                <w:sz w:val="20"/>
                <w:szCs w:val="20"/>
              </w:rPr>
            </w:pPr>
            <w:r w:rsidRPr="00811780">
              <w:rPr>
                <w:rFonts w:ascii="Times New Roman" w:hAnsi="Times New Roman" w:cs="Times New Roman"/>
                <w:color w:val="000000"/>
                <w:sz w:val="20"/>
                <w:szCs w:val="20"/>
              </w:rPr>
              <w:t>життєдіяльності та цивільний захист</w:t>
            </w:r>
          </w:p>
        </w:tc>
        <w:tc>
          <w:tcPr>
            <w:tcW w:w="2269" w:type="dxa"/>
            <w:gridSpan w:val="3"/>
            <w:tcBorders>
              <w:top w:val="nil"/>
              <w:left w:val="nil"/>
              <w:bottom w:val="nil"/>
              <w:right w:val="nil"/>
            </w:tcBorders>
            <w:shd w:val="clear" w:color="auto" w:fill="auto"/>
            <w:vAlign w:val="center"/>
            <w:hideMark/>
          </w:tcPr>
          <w:p w:rsidR="00FD0F9E" w:rsidRPr="00811780" w:rsidRDefault="00FD0F9E" w:rsidP="00FD0F9E">
            <w:pPr>
              <w:ind w:right="-347"/>
              <w:jc w:val="center"/>
              <w:rPr>
                <w:rFonts w:ascii="Times New Roman" w:hAnsi="Times New Roman" w:cs="Times New Roman"/>
                <w:color w:val="000000"/>
                <w:sz w:val="20"/>
                <w:szCs w:val="20"/>
              </w:rPr>
            </w:pPr>
          </w:p>
        </w:tc>
        <w:tc>
          <w:tcPr>
            <w:tcW w:w="2552" w:type="dxa"/>
            <w:gridSpan w:val="6"/>
            <w:tcBorders>
              <w:top w:val="nil"/>
              <w:left w:val="nil"/>
              <w:bottom w:val="nil"/>
              <w:right w:val="nil"/>
            </w:tcBorders>
            <w:shd w:val="clear" w:color="auto" w:fill="auto"/>
            <w:vAlign w:val="center"/>
            <w:hideMark/>
          </w:tcPr>
          <w:p w:rsidR="00FD0F9E" w:rsidRPr="00811780" w:rsidRDefault="00FD0F9E" w:rsidP="00FD0F9E">
            <w:pPr>
              <w:ind w:right="-347"/>
              <w:jc w:val="center"/>
              <w:rPr>
                <w:rFonts w:ascii="Times New Roman" w:hAnsi="Times New Roman" w:cs="Times New Roman"/>
                <w:color w:val="000000"/>
                <w:sz w:val="20"/>
                <w:szCs w:val="20"/>
              </w:rPr>
            </w:pPr>
          </w:p>
        </w:tc>
        <w:tc>
          <w:tcPr>
            <w:tcW w:w="1037" w:type="dxa"/>
            <w:gridSpan w:val="5"/>
            <w:tcBorders>
              <w:top w:val="nil"/>
              <w:left w:val="nil"/>
              <w:bottom w:val="nil"/>
              <w:right w:val="nil"/>
            </w:tcBorders>
            <w:shd w:val="clear" w:color="auto" w:fill="auto"/>
            <w:vAlign w:val="center"/>
            <w:hideMark/>
          </w:tcPr>
          <w:p w:rsidR="00FD0F9E" w:rsidRPr="00811780" w:rsidRDefault="00FD0F9E" w:rsidP="00FD0F9E">
            <w:pPr>
              <w:ind w:right="-347"/>
              <w:jc w:val="center"/>
              <w:rPr>
                <w:rFonts w:ascii="Times New Roman" w:hAnsi="Times New Roman" w:cs="Times New Roman"/>
                <w:color w:val="000000"/>
                <w:sz w:val="20"/>
                <w:szCs w:val="20"/>
              </w:rPr>
            </w:pPr>
          </w:p>
        </w:tc>
        <w:tc>
          <w:tcPr>
            <w:tcW w:w="1985" w:type="dxa"/>
            <w:gridSpan w:val="4"/>
            <w:tcBorders>
              <w:top w:val="nil"/>
              <w:left w:val="nil"/>
              <w:bottom w:val="nil"/>
              <w:right w:val="nil"/>
            </w:tcBorders>
            <w:shd w:val="clear" w:color="auto" w:fill="auto"/>
            <w:vAlign w:val="center"/>
            <w:hideMark/>
          </w:tcPr>
          <w:p w:rsidR="00FD0F9E" w:rsidRPr="00811780" w:rsidRDefault="00FD0F9E" w:rsidP="00FD0F9E">
            <w:pPr>
              <w:ind w:right="-347"/>
              <w:jc w:val="center"/>
              <w:rPr>
                <w:rFonts w:ascii="Times New Roman" w:hAnsi="Times New Roman" w:cs="Times New Roman"/>
                <w:color w:val="000000"/>
                <w:sz w:val="20"/>
                <w:szCs w:val="20"/>
              </w:rPr>
            </w:pPr>
          </w:p>
        </w:tc>
        <w:tc>
          <w:tcPr>
            <w:tcW w:w="3402" w:type="dxa"/>
            <w:gridSpan w:val="3"/>
            <w:tcBorders>
              <w:top w:val="nil"/>
              <w:left w:val="nil"/>
              <w:bottom w:val="nil"/>
              <w:right w:val="nil"/>
            </w:tcBorders>
            <w:shd w:val="clear" w:color="auto" w:fill="auto"/>
            <w:vAlign w:val="center"/>
            <w:hideMark/>
          </w:tcPr>
          <w:p w:rsidR="00FD0F9E" w:rsidRPr="00811780" w:rsidRDefault="00FD0F9E" w:rsidP="00FD0F9E">
            <w:pPr>
              <w:ind w:right="-347"/>
              <w:jc w:val="center"/>
              <w:rPr>
                <w:rFonts w:ascii="Times New Roman" w:hAnsi="Times New Roman" w:cs="Times New Roman"/>
                <w:color w:val="000000"/>
                <w:sz w:val="20"/>
                <w:szCs w:val="20"/>
              </w:rPr>
            </w:pPr>
          </w:p>
        </w:tc>
      </w:tr>
      <w:tr w:rsidR="00810993" w:rsidTr="009E7E08">
        <w:trPr>
          <w:gridAfter w:val="1"/>
          <w:wAfter w:w="664" w:type="dxa"/>
          <w:trHeight w:val="864"/>
        </w:trPr>
        <w:tc>
          <w:tcPr>
            <w:tcW w:w="4394" w:type="dxa"/>
            <w:tcBorders>
              <w:top w:val="nil"/>
              <w:left w:val="single" w:sz="4" w:space="0" w:color="auto"/>
              <w:bottom w:val="single" w:sz="4" w:space="0" w:color="auto"/>
              <w:right w:val="single" w:sz="4" w:space="0" w:color="auto"/>
            </w:tcBorders>
            <w:shd w:val="clear" w:color="000000" w:fill="FFFFCC"/>
            <w:vAlign w:val="bottom"/>
            <w:hideMark/>
          </w:tcPr>
          <w:p w:rsidR="0004746F" w:rsidRPr="00811780" w:rsidRDefault="00FD0F9E" w:rsidP="00996653">
            <w:pPr>
              <w:spacing w:after="0" w:line="240" w:lineRule="auto"/>
              <w:ind w:right="-346"/>
              <w:rPr>
                <w:rFonts w:ascii="Times New Roman" w:hAnsi="Times New Roman" w:cs="Times New Roman"/>
                <w:color w:val="000000"/>
                <w:sz w:val="20"/>
                <w:szCs w:val="20"/>
                <w:lang w:val="uk-UA"/>
              </w:rPr>
            </w:pPr>
            <w:r w:rsidRPr="00811780">
              <w:rPr>
                <w:rFonts w:ascii="Times New Roman" w:hAnsi="Times New Roman" w:cs="Times New Roman"/>
                <w:color w:val="000000"/>
                <w:sz w:val="20"/>
                <w:szCs w:val="20"/>
              </w:rPr>
              <w:t>Іноземна мова медичного спрямування за</w:t>
            </w:r>
          </w:p>
          <w:p w:rsidR="00FD0F9E" w:rsidRPr="00811780" w:rsidRDefault="00FD0F9E" w:rsidP="00996653">
            <w:pPr>
              <w:spacing w:after="0" w:line="240" w:lineRule="auto"/>
              <w:ind w:right="-346"/>
              <w:rPr>
                <w:rFonts w:ascii="Times New Roman" w:hAnsi="Times New Roman" w:cs="Times New Roman"/>
                <w:color w:val="000000"/>
                <w:sz w:val="20"/>
                <w:szCs w:val="20"/>
              </w:rPr>
            </w:pPr>
            <w:r w:rsidRPr="00811780">
              <w:rPr>
                <w:rFonts w:ascii="Times New Roman" w:hAnsi="Times New Roman" w:cs="Times New Roman"/>
                <w:color w:val="000000"/>
                <w:sz w:val="20"/>
                <w:szCs w:val="20"/>
              </w:rPr>
              <w:t xml:space="preserve"> вибором (1 курс)</w:t>
            </w:r>
          </w:p>
        </w:tc>
        <w:tc>
          <w:tcPr>
            <w:tcW w:w="2269" w:type="dxa"/>
            <w:gridSpan w:val="3"/>
            <w:tcBorders>
              <w:top w:val="single" w:sz="4" w:space="0" w:color="auto"/>
              <w:left w:val="nil"/>
              <w:bottom w:val="single" w:sz="4" w:space="0" w:color="auto"/>
              <w:right w:val="single" w:sz="4" w:space="0" w:color="auto"/>
            </w:tcBorders>
            <w:shd w:val="clear" w:color="000000" w:fill="FFFFCC"/>
            <w:vAlign w:val="bottom"/>
            <w:hideMark/>
          </w:tcPr>
          <w:p w:rsidR="002804BB" w:rsidRDefault="00FD0F9E" w:rsidP="002804BB">
            <w:pPr>
              <w:spacing w:after="0" w:line="240" w:lineRule="auto"/>
              <w:ind w:right="510"/>
              <w:rPr>
                <w:rFonts w:ascii="Times New Roman" w:hAnsi="Times New Roman" w:cs="Times New Roman"/>
                <w:color w:val="000000"/>
                <w:sz w:val="20"/>
                <w:szCs w:val="20"/>
                <w:lang w:val="uk-UA"/>
              </w:rPr>
            </w:pPr>
            <w:r w:rsidRPr="00811780">
              <w:rPr>
                <w:rFonts w:ascii="Times New Roman" w:hAnsi="Times New Roman" w:cs="Times New Roman"/>
                <w:color w:val="000000"/>
                <w:sz w:val="20"/>
                <w:szCs w:val="20"/>
              </w:rPr>
              <w:t>Іноземна мова медичного спрямування за вибором</w:t>
            </w:r>
          </w:p>
          <w:p w:rsidR="00FD0F9E" w:rsidRPr="00811780" w:rsidRDefault="00FD0F9E" w:rsidP="002804BB">
            <w:pPr>
              <w:spacing w:after="0" w:line="240" w:lineRule="auto"/>
              <w:ind w:right="510"/>
              <w:rPr>
                <w:rFonts w:ascii="Times New Roman" w:hAnsi="Times New Roman" w:cs="Times New Roman"/>
                <w:color w:val="000000"/>
                <w:sz w:val="20"/>
                <w:szCs w:val="20"/>
              </w:rPr>
            </w:pPr>
            <w:r w:rsidRPr="00811780">
              <w:rPr>
                <w:rFonts w:ascii="Times New Roman" w:hAnsi="Times New Roman" w:cs="Times New Roman"/>
                <w:color w:val="000000"/>
                <w:sz w:val="20"/>
                <w:szCs w:val="20"/>
              </w:rPr>
              <w:t>(2 курс)</w:t>
            </w:r>
          </w:p>
        </w:tc>
        <w:tc>
          <w:tcPr>
            <w:tcW w:w="2552" w:type="dxa"/>
            <w:gridSpan w:val="6"/>
            <w:tcBorders>
              <w:top w:val="single" w:sz="4" w:space="0" w:color="auto"/>
              <w:left w:val="nil"/>
              <w:bottom w:val="single" w:sz="4" w:space="0" w:color="auto"/>
              <w:right w:val="single" w:sz="4" w:space="0" w:color="auto"/>
            </w:tcBorders>
            <w:shd w:val="clear" w:color="000000" w:fill="FFFFCC"/>
            <w:vAlign w:val="bottom"/>
            <w:hideMark/>
          </w:tcPr>
          <w:p w:rsidR="00811780" w:rsidRDefault="00FD0F9E" w:rsidP="00996653">
            <w:pPr>
              <w:spacing w:after="0" w:line="240" w:lineRule="auto"/>
              <w:ind w:right="-346"/>
              <w:rPr>
                <w:rFonts w:ascii="Times New Roman" w:hAnsi="Times New Roman" w:cs="Times New Roman"/>
                <w:color w:val="000000"/>
                <w:sz w:val="20"/>
                <w:szCs w:val="20"/>
                <w:lang w:val="uk-UA"/>
              </w:rPr>
            </w:pPr>
            <w:r w:rsidRPr="00811780">
              <w:rPr>
                <w:rFonts w:ascii="Times New Roman" w:hAnsi="Times New Roman" w:cs="Times New Roman"/>
                <w:color w:val="000000"/>
                <w:sz w:val="20"/>
                <w:szCs w:val="20"/>
              </w:rPr>
              <w:t>Іноземна мова</w:t>
            </w:r>
          </w:p>
          <w:p w:rsidR="00811780" w:rsidRDefault="00FD0F9E" w:rsidP="00996653">
            <w:pPr>
              <w:spacing w:after="0" w:line="240" w:lineRule="auto"/>
              <w:ind w:right="-346"/>
              <w:rPr>
                <w:rFonts w:ascii="Times New Roman" w:hAnsi="Times New Roman" w:cs="Times New Roman"/>
                <w:color w:val="000000"/>
                <w:sz w:val="20"/>
                <w:szCs w:val="20"/>
                <w:lang w:val="uk-UA"/>
              </w:rPr>
            </w:pPr>
            <w:r w:rsidRPr="00811780">
              <w:rPr>
                <w:rFonts w:ascii="Times New Roman" w:hAnsi="Times New Roman" w:cs="Times New Roman"/>
                <w:color w:val="000000"/>
                <w:sz w:val="20"/>
                <w:szCs w:val="20"/>
              </w:rPr>
              <w:t xml:space="preserve"> медичного спрямування</w:t>
            </w:r>
          </w:p>
          <w:p w:rsidR="00FD0F9E" w:rsidRPr="00811780" w:rsidRDefault="00FD0F9E" w:rsidP="00996653">
            <w:pPr>
              <w:spacing w:after="0" w:line="240" w:lineRule="auto"/>
              <w:ind w:right="-346"/>
              <w:rPr>
                <w:rFonts w:ascii="Times New Roman" w:hAnsi="Times New Roman" w:cs="Times New Roman"/>
                <w:color w:val="000000"/>
                <w:sz w:val="20"/>
                <w:szCs w:val="20"/>
              </w:rPr>
            </w:pPr>
            <w:r w:rsidRPr="00811780">
              <w:rPr>
                <w:rFonts w:ascii="Times New Roman" w:hAnsi="Times New Roman" w:cs="Times New Roman"/>
                <w:color w:val="000000"/>
                <w:sz w:val="20"/>
                <w:szCs w:val="20"/>
              </w:rPr>
              <w:t xml:space="preserve"> за вибором (3 курс)</w:t>
            </w:r>
          </w:p>
        </w:tc>
        <w:tc>
          <w:tcPr>
            <w:tcW w:w="1037" w:type="dxa"/>
            <w:gridSpan w:val="5"/>
            <w:tcBorders>
              <w:top w:val="nil"/>
              <w:left w:val="nil"/>
              <w:bottom w:val="nil"/>
              <w:right w:val="nil"/>
            </w:tcBorders>
            <w:shd w:val="clear" w:color="auto" w:fill="auto"/>
            <w:noWrap/>
            <w:vAlign w:val="bottom"/>
            <w:hideMark/>
          </w:tcPr>
          <w:p w:rsidR="00FD0F9E" w:rsidRPr="00811780" w:rsidRDefault="00FD0F9E" w:rsidP="00FD0F9E">
            <w:pPr>
              <w:ind w:right="-347"/>
              <w:rPr>
                <w:rFonts w:ascii="Times New Roman" w:hAnsi="Times New Roman" w:cs="Times New Roman"/>
                <w:color w:val="000000"/>
                <w:sz w:val="20"/>
                <w:szCs w:val="20"/>
              </w:rPr>
            </w:pPr>
          </w:p>
        </w:tc>
        <w:tc>
          <w:tcPr>
            <w:tcW w:w="1985" w:type="dxa"/>
            <w:gridSpan w:val="4"/>
            <w:tcBorders>
              <w:top w:val="nil"/>
              <w:left w:val="nil"/>
              <w:bottom w:val="nil"/>
              <w:right w:val="nil"/>
            </w:tcBorders>
            <w:shd w:val="clear" w:color="auto" w:fill="auto"/>
            <w:noWrap/>
            <w:vAlign w:val="bottom"/>
            <w:hideMark/>
          </w:tcPr>
          <w:p w:rsidR="00FD0F9E" w:rsidRPr="00811780" w:rsidRDefault="00FD0F9E" w:rsidP="00FD0F9E">
            <w:pPr>
              <w:ind w:right="-347"/>
              <w:rPr>
                <w:rFonts w:ascii="Times New Roman" w:hAnsi="Times New Roman" w:cs="Times New Roman"/>
                <w:color w:val="000000"/>
                <w:sz w:val="20"/>
                <w:szCs w:val="20"/>
              </w:rPr>
            </w:pPr>
          </w:p>
        </w:tc>
        <w:tc>
          <w:tcPr>
            <w:tcW w:w="3402" w:type="dxa"/>
            <w:gridSpan w:val="3"/>
            <w:tcBorders>
              <w:top w:val="nil"/>
              <w:left w:val="nil"/>
              <w:bottom w:val="nil"/>
              <w:right w:val="nil"/>
            </w:tcBorders>
            <w:shd w:val="clear" w:color="auto" w:fill="auto"/>
            <w:noWrap/>
            <w:vAlign w:val="bottom"/>
            <w:hideMark/>
          </w:tcPr>
          <w:p w:rsidR="00FD0F9E" w:rsidRPr="00811780" w:rsidRDefault="00FD0F9E" w:rsidP="00FD0F9E">
            <w:pPr>
              <w:ind w:right="-347"/>
              <w:rPr>
                <w:rFonts w:ascii="Times New Roman" w:hAnsi="Times New Roman" w:cs="Times New Roman"/>
                <w:color w:val="000000"/>
                <w:sz w:val="20"/>
                <w:szCs w:val="20"/>
              </w:rPr>
            </w:pPr>
          </w:p>
        </w:tc>
      </w:tr>
      <w:tr w:rsidR="00810993" w:rsidTr="009E7E08">
        <w:trPr>
          <w:gridAfter w:val="1"/>
          <w:wAfter w:w="664" w:type="dxa"/>
          <w:trHeight w:val="615"/>
        </w:trPr>
        <w:tc>
          <w:tcPr>
            <w:tcW w:w="4394" w:type="dxa"/>
            <w:vMerge w:val="restart"/>
            <w:tcBorders>
              <w:top w:val="nil"/>
              <w:left w:val="nil"/>
              <w:bottom w:val="single" w:sz="4" w:space="0" w:color="000000"/>
              <w:right w:val="single" w:sz="4" w:space="0" w:color="auto"/>
            </w:tcBorders>
            <w:shd w:val="clear" w:color="000000" w:fill="FFCCCC"/>
            <w:vAlign w:val="center"/>
            <w:hideMark/>
          </w:tcPr>
          <w:p w:rsidR="0004746F" w:rsidRPr="00811780" w:rsidRDefault="00FD0F9E" w:rsidP="00996653">
            <w:pPr>
              <w:spacing w:after="0" w:line="240" w:lineRule="auto"/>
              <w:ind w:right="-346"/>
              <w:rPr>
                <w:rFonts w:ascii="Times New Roman" w:hAnsi="Times New Roman" w:cs="Times New Roman"/>
                <w:sz w:val="20"/>
                <w:szCs w:val="20"/>
                <w:lang w:val="uk-UA"/>
              </w:rPr>
            </w:pPr>
            <w:r w:rsidRPr="00811780">
              <w:rPr>
                <w:rFonts w:ascii="Times New Roman" w:hAnsi="Times New Roman" w:cs="Times New Roman"/>
                <w:sz w:val="20"/>
                <w:szCs w:val="20"/>
              </w:rPr>
              <w:t xml:space="preserve">Предмет за вибором соціально-гуманітарного </w:t>
            </w:r>
          </w:p>
          <w:p w:rsidR="00FD0F9E" w:rsidRPr="00811780" w:rsidRDefault="00FD0F9E" w:rsidP="00996653">
            <w:pPr>
              <w:spacing w:after="0" w:line="240" w:lineRule="auto"/>
              <w:ind w:right="-346"/>
              <w:rPr>
                <w:rFonts w:ascii="Times New Roman" w:hAnsi="Times New Roman" w:cs="Times New Roman"/>
                <w:sz w:val="20"/>
                <w:szCs w:val="20"/>
              </w:rPr>
            </w:pPr>
            <w:r w:rsidRPr="00811780">
              <w:rPr>
                <w:rFonts w:ascii="Times New Roman" w:hAnsi="Times New Roman" w:cs="Times New Roman"/>
                <w:sz w:val="20"/>
                <w:szCs w:val="20"/>
              </w:rPr>
              <w:t>спрямування</w:t>
            </w:r>
          </w:p>
        </w:tc>
        <w:tc>
          <w:tcPr>
            <w:tcW w:w="2269" w:type="dxa"/>
            <w:gridSpan w:val="3"/>
            <w:tcBorders>
              <w:top w:val="nil"/>
              <w:left w:val="nil"/>
              <w:bottom w:val="single" w:sz="4" w:space="0" w:color="auto"/>
              <w:right w:val="single" w:sz="4" w:space="0" w:color="auto"/>
            </w:tcBorders>
            <w:shd w:val="clear" w:color="000000" w:fill="FFCCCC"/>
            <w:noWrap/>
            <w:vAlign w:val="center"/>
            <w:hideMark/>
          </w:tcPr>
          <w:p w:rsidR="00FD0F9E" w:rsidRPr="00811780" w:rsidRDefault="00FD0F9E" w:rsidP="00996653">
            <w:pPr>
              <w:spacing w:after="0" w:line="240" w:lineRule="auto"/>
              <w:ind w:right="-347"/>
              <w:rPr>
                <w:rFonts w:ascii="Times New Roman" w:hAnsi="Times New Roman" w:cs="Times New Roman"/>
                <w:color w:val="000000"/>
                <w:sz w:val="20"/>
                <w:szCs w:val="20"/>
              </w:rPr>
            </w:pPr>
            <w:r w:rsidRPr="00811780">
              <w:rPr>
                <w:rFonts w:ascii="Times New Roman" w:hAnsi="Times New Roman" w:cs="Times New Roman"/>
                <w:color w:val="000000"/>
                <w:sz w:val="20"/>
                <w:szCs w:val="20"/>
              </w:rPr>
              <w:t>Медична інформатика</w:t>
            </w:r>
          </w:p>
        </w:tc>
        <w:tc>
          <w:tcPr>
            <w:tcW w:w="3589" w:type="dxa"/>
            <w:gridSpan w:val="11"/>
            <w:vMerge w:val="restart"/>
            <w:tcBorders>
              <w:top w:val="single" w:sz="4" w:space="0" w:color="auto"/>
              <w:left w:val="single" w:sz="4" w:space="0" w:color="auto"/>
              <w:bottom w:val="single" w:sz="4" w:space="0" w:color="auto"/>
              <w:right w:val="single" w:sz="4" w:space="0" w:color="auto"/>
            </w:tcBorders>
            <w:shd w:val="clear" w:color="000000" w:fill="FFCCCC"/>
            <w:vAlign w:val="center"/>
            <w:hideMark/>
          </w:tcPr>
          <w:p w:rsidR="00FC7492" w:rsidRPr="001B7C91" w:rsidRDefault="00FD0F9E" w:rsidP="00996653">
            <w:pPr>
              <w:spacing w:after="0" w:line="240" w:lineRule="auto"/>
              <w:ind w:right="-347"/>
              <w:rPr>
                <w:rFonts w:ascii="Times New Roman" w:hAnsi="Times New Roman" w:cs="Times New Roman"/>
                <w:b/>
                <w:bCs/>
                <w:color w:val="000000"/>
                <w:lang w:val="uk-UA"/>
              </w:rPr>
            </w:pPr>
            <w:r w:rsidRPr="001B7C91">
              <w:rPr>
                <w:rFonts w:ascii="Times New Roman" w:hAnsi="Times New Roman" w:cs="Times New Roman"/>
                <w:b/>
                <w:bCs/>
                <w:color w:val="000000"/>
              </w:rPr>
              <w:t xml:space="preserve">Соціальна медицина, </w:t>
            </w:r>
          </w:p>
          <w:p w:rsidR="00FD0F9E" w:rsidRPr="00811780" w:rsidRDefault="00FD0F9E" w:rsidP="00996653">
            <w:pPr>
              <w:spacing w:after="0" w:line="240" w:lineRule="auto"/>
              <w:ind w:right="-347"/>
              <w:rPr>
                <w:rFonts w:ascii="Times New Roman" w:hAnsi="Times New Roman" w:cs="Times New Roman"/>
                <w:b/>
                <w:bCs/>
                <w:color w:val="000000"/>
                <w:sz w:val="20"/>
                <w:szCs w:val="20"/>
              </w:rPr>
            </w:pPr>
            <w:r w:rsidRPr="001B7C91">
              <w:rPr>
                <w:rFonts w:ascii="Times New Roman" w:hAnsi="Times New Roman" w:cs="Times New Roman"/>
                <w:b/>
                <w:bCs/>
                <w:color w:val="000000"/>
              </w:rPr>
              <w:t>громадське здоров'я</w:t>
            </w:r>
          </w:p>
        </w:tc>
        <w:tc>
          <w:tcPr>
            <w:tcW w:w="1985" w:type="dxa"/>
            <w:gridSpan w:val="4"/>
            <w:vMerge w:val="restart"/>
            <w:tcBorders>
              <w:top w:val="single" w:sz="4" w:space="0" w:color="auto"/>
              <w:left w:val="single" w:sz="4" w:space="0" w:color="auto"/>
              <w:bottom w:val="single" w:sz="4" w:space="0" w:color="000000"/>
              <w:right w:val="single" w:sz="4" w:space="0" w:color="auto"/>
            </w:tcBorders>
            <w:shd w:val="clear" w:color="000000" w:fill="FFCCCC"/>
            <w:vAlign w:val="center"/>
            <w:hideMark/>
          </w:tcPr>
          <w:p w:rsidR="00811780" w:rsidRPr="00811780" w:rsidRDefault="00FD0F9E" w:rsidP="00996653">
            <w:pPr>
              <w:spacing w:after="0" w:line="240" w:lineRule="auto"/>
              <w:ind w:right="-347"/>
              <w:rPr>
                <w:rFonts w:ascii="Times New Roman" w:hAnsi="Times New Roman" w:cs="Times New Roman"/>
                <w:sz w:val="20"/>
                <w:szCs w:val="20"/>
                <w:lang w:val="uk-UA"/>
              </w:rPr>
            </w:pPr>
            <w:r w:rsidRPr="00811780">
              <w:rPr>
                <w:rFonts w:ascii="Times New Roman" w:hAnsi="Times New Roman" w:cs="Times New Roman"/>
                <w:sz w:val="20"/>
                <w:szCs w:val="20"/>
              </w:rPr>
              <w:t>Епідеміологія та</w:t>
            </w:r>
          </w:p>
          <w:p w:rsidR="00FD0F9E" w:rsidRPr="00811780" w:rsidRDefault="00FD0F9E" w:rsidP="00996653">
            <w:pPr>
              <w:spacing w:after="0" w:line="240" w:lineRule="auto"/>
              <w:ind w:right="-347"/>
              <w:rPr>
                <w:rFonts w:ascii="Times New Roman" w:hAnsi="Times New Roman" w:cs="Times New Roman"/>
                <w:sz w:val="20"/>
                <w:szCs w:val="20"/>
              </w:rPr>
            </w:pPr>
            <w:r w:rsidRPr="00811780">
              <w:rPr>
                <w:rFonts w:ascii="Times New Roman" w:hAnsi="Times New Roman" w:cs="Times New Roman"/>
                <w:sz w:val="20"/>
                <w:szCs w:val="20"/>
              </w:rPr>
              <w:t xml:space="preserve"> принципи доказової медицини</w:t>
            </w:r>
          </w:p>
        </w:tc>
        <w:tc>
          <w:tcPr>
            <w:tcW w:w="3402" w:type="dxa"/>
            <w:gridSpan w:val="3"/>
            <w:vMerge w:val="restart"/>
            <w:tcBorders>
              <w:top w:val="single" w:sz="4" w:space="0" w:color="auto"/>
              <w:left w:val="single" w:sz="4" w:space="0" w:color="auto"/>
              <w:bottom w:val="single" w:sz="4" w:space="0" w:color="000000"/>
              <w:right w:val="single" w:sz="4" w:space="0" w:color="auto"/>
            </w:tcBorders>
            <w:shd w:val="clear" w:color="000000" w:fill="FFCCCC"/>
            <w:vAlign w:val="center"/>
            <w:hideMark/>
          </w:tcPr>
          <w:p w:rsidR="00811780" w:rsidRPr="001B7C91" w:rsidRDefault="00FD0F9E" w:rsidP="00996653">
            <w:pPr>
              <w:spacing w:after="0" w:line="240" w:lineRule="auto"/>
              <w:ind w:right="-346"/>
              <w:rPr>
                <w:rFonts w:ascii="Times New Roman" w:hAnsi="Times New Roman" w:cs="Times New Roman"/>
                <w:b/>
                <w:bCs/>
                <w:lang w:val="uk-UA"/>
              </w:rPr>
            </w:pPr>
            <w:r w:rsidRPr="001B7C91">
              <w:rPr>
                <w:rFonts w:ascii="Times New Roman" w:hAnsi="Times New Roman" w:cs="Times New Roman"/>
                <w:b/>
                <w:bCs/>
              </w:rPr>
              <w:t xml:space="preserve">Соціальна </w:t>
            </w:r>
          </w:p>
          <w:p w:rsidR="00811780" w:rsidRPr="001B7C91" w:rsidRDefault="00FD0F9E" w:rsidP="00996653">
            <w:pPr>
              <w:spacing w:after="0" w:line="240" w:lineRule="auto"/>
              <w:ind w:right="-346"/>
              <w:rPr>
                <w:rFonts w:ascii="Times New Roman" w:hAnsi="Times New Roman" w:cs="Times New Roman"/>
                <w:b/>
                <w:bCs/>
                <w:lang w:val="uk-UA"/>
              </w:rPr>
            </w:pPr>
            <w:r w:rsidRPr="001B7C91">
              <w:rPr>
                <w:rFonts w:ascii="Times New Roman" w:hAnsi="Times New Roman" w:cs="Times New Roman"/>
                <w:b/>
                <w:bCs/>
              </w:rPr>
              <w:t xml:space="preserve">медицина, </w:t>
            </w:r>
          </w:p>
          <w:p w:rsidR="00811780" w:rsidRPr="001B7C91" w:rsidRDefault="00FD0F9E" w:rsidP="00996653">
            <w:pPr>
              <w:spacing w:after="0" w:line="240" w:lineRule="auto"/>
              <w:ind w:right="-346"/>
              <w:rPr>
                <w:rFonts w:ascii="Times New Roman" w:hAnsi="Times New Roman" w:cs="Times New Roman"/>
                <w:b/>
                <w:bCs/>
                <w:lang w:val="uk-UA"/>
              </w:rPr>
            </w:pPr>
            <w:r w:rsidRPr="001B7C91">
              <w:rPr>
                <w:rFonts w:ascii="Times New Roman" w:hAnsi="Times New Roman" w:cs="Times New Roman"/>
                <w:b/>
                <w:bCs/>
              </w:rPr>
              <w:t>громадське</w:t>
            </w:r>
          </w:p>
          <w:p w:rsidR="00FD0F9E" w:rsidRPr="00811780" w:rsidRDefault="00FD0F9E" w:rsidP="00996653">
            <w:pPr>
              <w:spacing w:after="0" w:line="240" w:lineRule="auto"/>
              <w:ind w:right="-346"/>
              <w:rPr>
                <w:rFonts w:ascii="Times New Roman" w:hAnsi="Times New Roman" w:cs="Times New Roman"/>
                <w:b/>
                <w:bCs/>
                <w:sz w:val="20"/>
                <w:szCs w:val="20"/>
              </w:rPr>
            </w:pPr>
            <w:r w:rsidRPr="001B7C91">
              <w:rPr>
                <w:rFonts w:ascii="Times New Roman" w:hAnsi="Times New Roman" w:cs="Times New Roman"/>
                <w:b/>
                <w:bCs/>
              </w:rPr>
              <w:t xml:space="preserve"> здоров'я  та гігієна</w:t>
            </w:r>
          </w:p>
        </w:tc>
      </w:tr>
      <w:tr w:rsidR="002804BB" w:rsidTr="009E7E08">
        <w:trPr>
          <w:gridAfter w:val="1"/>
          <w:wAfter w:w="664" w:type="dxa"/>
          <w:trHeight w:val="855"/>
        </w:trPr>
        <w:tc>
          <w:tcPr>
            <w:tcW w:w="4394" w:type="dxa"/>
            <w:vMerge/>
            <w:tcBorders>
              <w:top w:val="nil"/>
              <w:left w:val="nil"/>
              <w:bottom w:val="single" w:sz="4" w:space="0" w:color="000000"/>
              <w:right w:val="single" w:sz="4" w:space="0" w:color="auto"/>
            </w:tcBorders>
            <w:vAlign w:val="center"/>
            <w:hideMark/>
          </w:tcPr>
          <w:p w:rsidR="00FD0F9E" w:rsidRPr="00811780" w:rsidRDefault="00FD0F9E" w:rsidP="00FD0F9E">
            <w:pPr>
              <w:ind w:right="-347"/>
              <w:rPr>
                <w:rFonts w:ascii="Times New Roman" w:hAnsi="Times New Roman" w:cs="Times New Roman"/>
                <w:sz w:val="20"/>
                <w:szCs w:val="20"/>
              </w:rPr>
            </w:pPr>
          </w:p>
        </w:tc>
        <w:tc>
          <w:tcPr>
            <w:tcW w:w="2269" w:type="dxa"/>
            <w:gridSpan w:val="3"/>
            <w:tcBorders>
              <w:top w:val="nil"/>
              <w:left w:val="nil"/>
              <w:bottom w:val="single" w:sz="4" w:space="0" w:color="auto"/>
              <w:right w:val="single" w:sz="4" w:space="0" w:color="auto"/>
            </w:tcBorders>
            <w:shd w:val="clear" w:color="000000" w:fill="FFCCCC"/>
            <w:vAlign w:val="center"/>
            <w:hideMark/>
          </w:tcPr>
          <w:p w:rsidR="00FD0F9E" w:rsidRPr="001B7C91" w:rsidRDefault="00FD0F9E" w:rsidP="0071350D">
            <w:pPr>
              <w:ind w:right="-347"/>
              <w:rPr>
                <w:rFonts w:ascii="Times New Roman" w:hAnsi="Times New Roman" w:cs="Times New Roman"/>
                <w:b/>
                <w:bCs/>
              </w:rPr>
            </w:pPr>
            <w:r w:rsidRPr="001B7C91">
              <w:rPr>
                <w:rFonts w:ascii="Times New Roman" w:hAnsi="Times New Roman" w:cs="Times New Roman"/>
                <w:b/>
                <w:bCs/>
              </w:rPr>
              <w:t>Гігієна та екологія</w:t>
            </w:r>
          </w:p>
        </w:tc>
        <w:tc>
          <w:tcPr>
            <w:tcW w:w="3589" w:type="dxa"/>
            <w:gridSpan w:val="11"/>
            <w:vMerge/>
            <w:tcBorders>
              <w:top w:val="nil"/>
              <w:left w:val="nil"/>
              <w:bottom w:val="single" w:sz="4" w:space="0" w:color="auto"/>
              <w:right w:val="single" w:sz="4" w:space="0" w:color="auto"/>
            </w:tcBorders>
            <w:vAlign w:val="center"/>
            <w:hideMark/>
          </w:tcPr>
          <w:p w:rsidR="00FD0F9E" w:rsidRPr="00811780" w:rsidRDefault="00FD0F9E" w:rsidP="00FD0F9E">
            <w:pPr>
              <w:ind w:right="-347"/>
              <w:rPr>
                <w:rFonts w:ascii="Times New Roman" w:hAnsi="Times New Roman" w:cs="Times New Roman"/>
                <w:b/>
                <w:bCs/>
                <w:color w:val="000000"/>
                <w:sz w:val="20"/>
                <w:szCs w:val="20"/>
              </w:rPr>
            </w:pPr>
          </w:p>
        </w:tc>
        <w:tc>
          <w:tcPr>
            <w:tcW w:w="1985" w:type="dxa"/>
            <w:gridSpan w:val="4"/>
            <w:vMerge/>
            <w:tcBorders>
              <w:top w:val="single" w:sz="4" w:space="0" w:color="auto"/>
              <w:left w:val="single" w:sz="4" w:space="0" w:color="auto"/>
              <w:bottom w:val="single" w:sz="4" w:space="0" w:color="000000"/>
              <w:right w:val="single" w:sz="4" w:space="0" w:color="auto"/>
            </w:tcBorders>
            <w:vAlign w:val="center"/>
            <w:hideMark/>
          </w:tcPr>
          <w:p w:rsidR="00FD0F9E" w:rsidRPr="00811780" w:rsidRDefault="00FD0F9E" w:rsidP="00FD0F9E">
            <w:pPr>
              <w:ind w:right="-347"/>
              <w:rPr>
                <w:rFonts w:ascii="Times New Roman" w:hAnsi="Times New Roman" w:cs="Times New Roman"/>
                <w:sz w:val="20"/>
                <w:szCs w:val="20"/>
              </w:rPr>
            </w:pPr>
          </w:p>
        </w:tc>
        <w:tc>
          <w:tcPr>
            <w:tcW w:w="3402" w:type="dxa"/>
            <w:gridSpan w:val="3"/>
            <w:vMerge/>
            <w:tcBorders>
              <w:top w:val="single" w:sz="4" w:space="0" w:color="auto"/>
              <w:left w:val="single" w:sz="4" w:space="0" w:color="auto"/>
              <w:bottom w:val="single" w:sz="4" w:space="0" w:color="000000"/>
              <w:right w:val="single" w:sz="4" w:space="0" w:color="auto"/>
            </w:tcBorders>
            <w:vAlign w:val="center"/>
            <w:hideMark/>
          </w:tcPr>
          <w:p w:rsidR="00FD0F9E" w:rsidRPr="00811780" w:rsidRDefault="00FD0F9E" w:rsidP="00FD0F9E">
            <w:pPr>
              <w:ind w:right="-347"/>
              <w:rPr>
                <w:rFonts w:ascii="Times New Roman" w:hAnsi="Times New Roman" w:cs="Times New Roman"/>
                <w:b/>
                <w:bCs/>
                <w:sz w:val="20"/>
                <w:szCs w:val="20"/>
              </w:rPr>
            </w:pPr>
          </w:p>
        </w:tc>
      </w:tr>
      <w:tr w:rsidR="00810993" w:rsidTr="009E7E08">
        <w:trPr>
          <w:trHeight w:val="1200"/>
        </w:trPr>
        <w:tc>
          <w:tcPr>
            <w:tcW w:w="5387" w:type="dxa"/>
            <w:gridSpan w:val="2"/>
            <w:vMerge w:val="restart"/>
            <w:tcBorders>
              <w:top w:val="nil"/>
              <w:left w:val="nil"/>
              <w:bottom w:val="single" w:sz="4" w:space="0" w:color="000000"/>
              <w:right w:val="single" w:sz="4" w:space="0" w:color="000000"/>
            </w:tcBorders>
            <w:shd w:val="clear" w:color="auto" w:fill="auto"/>
            <w:noWrap/>
            <w:vAlign w:val="bottom"/>
            <w:hideMark/>
          </w:tcPr>
          <w:p w:rsidR="00FD0F9E" w:rsidRPr="00811780" w:rsidRDefault="00FD0F9E" w:rsidP="00996653">
            <w:pPr>
              <w:spacing w:after="0" w:line="240" w:lineRule="auto"/>
              <w:ind w:right="-347"/>
              <w:rPr>
                <w:rFonts w:ascii="Times New Roman" w:hAnsi="Times New Roman" w:cs="Times New Roman"/>
                <w:color w:val="000000"/>
                <w:sz w:val="20"/>
                <w:szCs w:val="20"/>
              </w:rPr>
            </w:pPr>
            <w:r w:rsidRPr="00811780">
              <w:rPr>
                <w:rFonts w:ascii="Times New Roman" w:hAnsi="Times New Roman" w:cs="Times New Roman"/>
                <w:noProof/>
                <w:color w:val="000000"/>
                <w:sz w:val="20"/>
                <w:szCs w:val="20"/>
              </w:rPr>
              <w:lastRenderedPageBreak/>
              <w:drawing>
                <wp:anchor distT="0" distB="0" distL="114300" distR="114300" simplePos="0" relativeHeight="251732992" behindDoc="0" locked="0" layoutInCell="1" allowOverlap="1">
                  <wp:simplePos x="0" y="0"/>
                  <wp:positionH relativeFrom="column">
                    <wp:posOffset>3381375</wp:posOffset>
                  </wp:positionH>
                  <wp:positionV relativeFrom="paragraph">
                    <wp:posOffset>2266950</wp:posOffset>
                  </wp:positionV>
                  <wp:extent cx="638175" cy="466725"/>
                  <wp:effectExtent l="0" t="0" r="0" b="0"/>
                  <wp:wrapNone/>
                  <wp:docPr id="6" name="Скругленная соединительная линия 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386818" y="8342540"/>
                            <a:ext cx="547008" cy="367393"/>
                            <a:chOff x="3386818" y="8342540"/>
                            <a:chExt cx="547008" cy="367393"/>
                          </a:xfrm>
                        </a:grpSpPr>
                        <a:cxnSp>
                          <a:nvCxnSpPr>
                            <a:cNvPr id="20" name="Скругленная соединительная линия 19"/>
                            <a:cNvCxnSpPr/>
                          </a:nvCxnSpPr>
                          <a:spPr>
                            <a:xfrm>
                              <a:off x="3388179" y="9307286"/>
                              <a:ext cx="544286" cy="367393"/>
                            </a:xfrm>
                            <a:prstGeom prst="curvedConnector3">
                              <a:avLst>
                                <a:gd name="adj1" fmla="val 50000"/>
                              </a:avLst>
                            </a:prstGeom>
                            <a:ln>
                              <a:tailEnd type="arrow"/>
                            </a:ln>
                          </a:spPr>
                          <a:style>
                            <a:lnRef idx="1">
                              <a:schemeClr val="accent1"/>
                            </a:lnRef>
                            <a:fillRef idx="0">
                              <a:schemeClr val="accent1"/>
                            </a:fillRef>
                            <a:effectRef idx="0">
                              <a:schemeClr val="accent1"/>
                            </a:effectRef>
                            <a:fontRef idx="minor">
                              <a:schemeClr val="tx1"/>
                            </a:fontRef>
                          </a:style>
                        </a:cxnSp>
                      </lc:lockedCanvas>
                    </a:graphicData>
                  </a:graphic>
                </wp:anchor>
              </w:drawing>
            </w:r>
          </w:p>
          <w:tbl>
            <w:tblPr>
              <w:tblW w:w="0" w:type="auto"/>
              <w:tblCellSpacing w:w="0" w:type="dxa"/>
              <w:tblLayout w:type="fixed"/>
              <w:tblCellMar>
                <w:left w:w="0" w:type="dxa"/>
                <w:right w:w="0" w:type="dxa"/>
              </w:tblCellMar>
              <w:tblLook w:val="04A0"/>
            </w:tblPr>
            <w:tblGrid>
              <w:gridCol w:w="5900"/>
            </w:tblGrid>
            <w:tr w:rsidR="00FD0F9E" w:rsidRPr="00811780" w:rsidTr="00FC7492">
              <w:trPr>
                <w:trHeight w:val="593"/>
                <w:tblCellSpacing w:w="0" w:type="dxa"/>
              </w:trPr>
              <w:tc>
                <w:tcPr>
                  <w:tcW w:w="5900" w:type="dxa"/>
                  <w:vMerge w:val="restart"/>
                  <w:tcBorders>
                    <w:top w:val="single" w:sz="4" w:space="0" w:color="auto"/>
                    <w:left w:val="single" w:sz="4" w:space="0" w:color="auto"/>
                    <w:bottom w:val="single" w:sz="4" w:space="0" w:color="000000"/>
                    <w:right w:val="single" w:sz="4" w:space="0" w:color="000000"/>
                  </w:tcBorders>
                  <w:shd w:val="clear" w:color="000000" w:fill="CCCCFF"/>
                  <w:vAlign w:val="center"/>
                  <w:hideMark/>
                </w:tcPr>
                <w:p w:rsidR="00FD0F9E" w:rsidRPr="001B7C91" w:rsidRDefault="00FD0F9E" w:rsidP="00996653">
                  <w:pPr>
                    <w:spacing w:after="0" w:line="240" w:lineRule="auto"/>
                    <w:ind w:right="-347"/>
                    <w:jc w:val="center"/>
                    <w:rPr>
                      <w:rFonts w:ascii="Times New Roman" w:hAnsi="Times New Roman" w:cs="Times New Roman"/>
                      <w:b/>
                      <w:bCs/>
                    </w:rPr>
                  </w:pPr>
                  <w:r w:rsidRPr="001B7C91">
                    <w:rPr>
                      <w:rFonts w:ascii="Times New Roman" w:hAnsi="Times New Roman" w:cs="Times New Roman"/>
                      <w:b/>
                      <w:bCs/>
                    </w:rPr>
                    <w:t>Анатомія людини</w:t>
                  </w:r>
                </w:p>
              </w:tc>
            </w:tr>
            <w:tr w:rsidR="00FD0F9E" w:rsidRPr="00811780" w:rsidTr="00FC7492">
              <w:trPr>
                <w:trHeight w:val="593"/>
                <w:tblCellSpacing w:w="0" w:type="dxa"/>
              </w:trPr>
              <w:tc>
                <w:tcPr>
                  <w:tcW w:w="5900" w:type="dxa"/>
                  <w:vMerge/>
                  <w:tcBorders>
                    <w:top w:val="single" w:sz="4" w:space="0" w:color="auto"/>
                    <w:left w:val="single" w:sz="4" w:space="0" w:color="auto"/>
                    <w:bottom w:val="single" w:sz="4" w:space="0" w:color="000000"/>
                    <w:right w:val="single" w:sz="4" w:space="0" w:color="000000"/>
                  </w:tcBorders>
                  <w:vAlign w:val="center"/>
                  <w:hideMark/>
                </w:tcPr>
                <w:p w:rsidR="00FD0F9E" w:rsidRPr="00811780" w:rsidRDefault="00FD0F9E" w:rsidP="00996653">
                  <w:pPr>
                    <w:spacing w:after="0" w:line="240" w:lineRule="auto"/>
                    <w:ind w:right="-347"/>
                    <w:rPr>
                      <w:rFonts w:ascii="Times New Roman" w:hAnsi="Times New Roman" w:cs="Times New Roman"/>
                      <w:b/>
                      <w:bCs/>
                      <w:sz w:val="20"/>
                      <w:szCs w:val="20"/>
                    </w:rPr>
                  </w:pPr>
                </w:p>
              </w:tc>
            </w:tr>
          </w:tbl>
          <w:p w:rsidR="00FD0F9E" w:rsidRPr="00811780" w:rsidRDefault="00FD0F9E" w:rsidP="00996653">
            <w:pPr>
              <w:spacing w:after="0" w:line="240" w:lineRule="auto"/>
              <w:ind w:right="-347"/>
              <w:rPr>
                <w:rFonts w:ascii="Times New Roman" w:hAnsi="Times New Roman" w:cs="Times New Roman"/>
                <w:color w:val="000000"/>
                <w:sz w:val="20"/>
                <w:szCs w:val="20"/>
              </w:rPr>
            </w:pPr>
          </w:p>
        </w:tc>
        <w:tc>
          <w:tcPr>
            <w:tcW w:w="3402" w:type="dxa"/>
            <w:gridSpan w:val="7"/>
            <w:vMerge w:val="restart"/>
            <w:tcBorders>
              <w:top w:val="nil"/>
              <w:left w:val="single" w:sz="4" w:space="0" w:color="auto"/>
              <w:bottom w:val="single" w:sz="4" w:space="0" w:color="000000"/>
              <w:right w:val="single" w:sz="4" w:space="0" w:color="auto"/>
            </w:tcBorders>
            <w:shd w:val="clear" w:color="000000" w:fill="CCCCFF"/>
            <w:vAlign w:val="center"/>
            <w:hideMark/>
          </w:tcPr>
          <w:p w:rsidR="00C463E1" w:rsidRDefault="00FD0F9E" w:rsidP="00C463E1">
            <w:pPr>
              <w:spacing w:after="0" w:line="240" w:lineRule="auto"/>
              <w:ind w:left="-370" w:right="-347"/>
              <w:jc w:val="center"/>
              <w:rPr>
                <w:rFonts w:ascii="Times New Roman" w:hAnsi="Times New Roman" w:cs="Times New Roman"/>
                <w:sz w:val="20"/>
                <w:szCs w:val="20"/>
                <w:lang w:val="uk-UA"/>
              </w:rPr>
            </w:pPr>
            <w:r w:rsidRPr="00811780">
              <w:rPr>
                <w:rFonts w:ascii="Times New Roman" w:hAnsi="Times New Roman" w:cs="Times New Roman"/>
                <w:sz w:val="20"/>
                <w:szCs w:val="20"/>
              </w:rPr>
              <w:t>Загальна хірургія (з клінічною</w:t>
            </w:r>
          </w:p>
          <w:p w:rsidR="00FD0F9E" w:rsidRPr="00811780" w:rsidRDefault="00FD0F9E" w:rsidP="00C463E1">
            <w:pPr>
              <w:spacing w:after="0" w:line="240" w:lineRule="auto"/>
              <w:ind w:left="-370" w:right="-347"/>
              <w:jc w:val="center"/>
              <w:rPr>
                <w:rFonts w:ascii="Times New Roman" w:hAnsi="Times New Roman" w:cs="Times New Roman"/>
                <w:sz w:val="20"/>
                <w:szCs w:val="20"/>
              </w:rPr>
            </w:pPr>
            <w:r w:rsidRPr="00811780">
              <w:rPr>
                <w:rFonts w:ascii="Times New Roman" w:hAnsi="Times New Roman" w:cs="Times New Roman"/>
                <w:sz w:val="20"/>
                <w:szCs w:val="20"/>
              </w:rPr>
              <w:t xml:space="preserve"> анатомією і оперативною хірургією)</w:t>
            </w:r>
          </w:p>
        </w:tc>
        <w:tc>
          <w:tcPr>
            <w:tcW w:w="2127" w:type="dxa"/>
            <w:gridSpan w:val="9"/>
            <w:tcBorders>
              <w:top w:val="nil"/>
              <w:left w:val="nil"/>
              <w:bottom w:val="nil"/>
              <w:right w:val="nil"/>
            </w:tcBorders>
            <w:shd w:val="clear" w:color="000000" w:fill="CCFFCC"/>
            <w:vAlign w:val="center"/>
            <w:hideMark/>
          </w:tcPr>
          <w:p w:rsidR="00C463E1" w:rsidRDefault="00FD0F9E" w:rsidP="00996653">
            <w:pPr>
              <w:spacing w:after="0" w:line="240" w:lineRule="auto"/>
              <w:ind w:right="-347"/>
              <w:rPr>
                <w:rFonts w:ascii="Times New Roman" w:hAnsi="Times New Roman" w:cs="Times New Roman"/>
                <w:color w:val="000000"/>
                <w:sz w:val="20"/>
                <w:szCs w:val="20"/>
                <w:lang w:val="uk-UA"/>
              </w:rPr>
            </w:pPr>
            <w:r w:rsidRPr="00811780">
              <w:rPr>
                <w:rFonts w:ascii="Times New Roman" w:hAnsi="Times New Roman" w:cs="Times New Roman"/>
                <w:color w:val="000000"/>
                <w:sz w:val="20"/>
                <w:szCs w:val="20"/>
              </w:rPr>
              <w:t>Судова медицина.</w:t>
            </w:r>
          </w:p>
          <w:p w:rsidR="00C463E1" w:rsidRDefault="00FD0F9E" w:rsidP="00996653">
            <w:pPr>
              <w:spacing w:after="0" w:line="240" w:lineRule="auto"/>
              <w:ind w:right="-347"/>
              <w:rPr>
                <w:rFonts w:ascii="Times New Roman" w:hAnsi="Times New Roman" w:cs="Times New Roman"/>
                <w:color w:val="000000"/>
                <w:sz w:val="20"/>
                <w:szCs w:val="20"/>
                <w:lang w:val="uk-UA"/>
              </w:rPr>
            </w:pPr>
            <w:r w:rsidRPr="00811780">
              <w:rPr>
                <w:rFonts w:ascii="Times New Roman" w:hAnsi="Times New Roman" w:cs="Times New Roman"/>
                <w:color w:val="000000"/>
                <w:sz w:val="20"/>
                <w:szCs w:val="20"/>
              </w:rPr>
              <w:t xml:space="preserve"> Медичне право</w:t>
            </w:r>
          </w:p>
          <w:p w:rsidR="00FD0F9E" w:rsidRPr="00811780" w:rsidRDefault="00FD0F9E" w:rsidP="00996653">
            <w:pPr>
              <w:spacing w:after="0" w:line="240" w:lineRule="auto"/>
              <w:ind w:right="-347"/>
              <w:rPr>
                <w:rFonts w:ascii="Times New Roman" w:hAnsi="Times New Roman" w:cs="Times New Roman"/>
                <w:color w:val="000000"/>
                <w:sz w:val="20"/>
                <w:szCs w:val="20"/>
              </w:rPr>
            </w:pPr>
            <w:r w:rsidRPr="00811780">
              <w:rPr>
                <w:rFonts w:ascii="Times New Roman" w:hAnsi="Times New Roman" w:cs="Times New Roman"/>
                <w:color w:val="000000"/>
                <w:sz w:val="20"/>
                <w:szCs w:val="20"/>
              </w:rPr>
              <w:t xml:space="preserve"> України</w:t>
            </w:r>
          </w:p>
        </w:tc>
        <w:tc>
          <w:tcPr>
            <w:tcW w:w="1985" w:type="dxa"/>
            <w:gridSpan w:val="2"/>
            <w:vMerge w:val="restart"/>
            <w:tcBorders>
              <w:top w:val="nil"/>
              <w:left w:val="single" w:sz="4" w:space="0" w:color="auto"/>
              <w:bottom w:val="single" w:sz="4" w:space="0" w:color="000000"/>
              <w:right w:val="single" w:sz="4" w:space="0" w:color="auto"/>
            </w:tcBorders>
            <w:shd w:val="clear" w:color="000000" w:fill="CCFFCC"/>
            <w:vAlign w:val="center"/>
            <w:hideMark/>
          </w:tcPr>
          <w:p w:rsidR="00C463E1" w:rsidRPr="001B7C91" w:rsidRDefault="00FD0F9E" w:rsidP="00C463E1">
            <w:pPr>
              <w:spacing w:after="0" w:line="240" w:lineRule="auto"/>
              <w:ind w:right="-347"/>
              <w:rPr>
                <w:rFonts w:ascii="Times New Roman" w:hAnsi="Times New Roman" w:cs="Times New Roman"/>
                <w:b/>
                <w:bCs/>
                <w:color w:val="000000"/>
                <w:lang w:val="uk-UA"/>
              </w:rPr>
            </w:pPr>
            <w:r w:rsidRPr="001B7C91">
              <w:rPr>
                <w:rFonts w:ascii="Times New Roman" w:hAnsi="Times New Roman" w:cs="Times New Roman"/>
                <w:b/>
                <w:bCs/>
                <w:color w:val="000000"/>
              </w:rPr>
              <w:t>Хірургія ІІ, в тому</w:t>
            </w:r>
          </w:p>
          <w:p w:rsidR="00FD0F9E" w:rsidRPr="00021217" w:rsidRDefault="00FD0F9E" w:rsidP="00C463E1">
            <w:pPr>
              <w:spacing w:after="0" w:line="240" w:lineRule="auto"/>
              <w:ind w:right="-347"/>
              <w:rPr>
                <w:rFonts w:ascii="Times New Roman" w:hAnsi="Times New Roman" w:cs="Times New Roman"/>
                <w:bCs/>
                <w:color w:val="000000"/>
                <w:sz w:val="20"/>
                <w:szCs w:val="20"/>
              </w:rPr>
            </w:pPr>
            <w:r w:rsidRPr="001B7C91">
              <w:rPr>
                <w:rFonts w:ascii="Times New Roman" w:hAnsi="Times New Roman" w:cs="Times New Roman"/>
                <w:b/>
                <w:bCs/>
                <w:color w:val="000000"/>
              </w:rPr>
              <w:t xml:space="preserve"> числі дитяча хірургія, нейрохірургія</w:t>
            </w:r>
          </w:p>
        </w:tc>
        <w:tc>
          <w:tcPr>
            <w:tcW w:w="3402" w:type="dxa"/>
            <w:gridSpan w:val="3"/>
            <w:vMerge w:val="restart"/>
            <w:tcBorders>
              <w:top w:val="nil"/>
              <w:left w:val="single" w:sz="4" w:space="0" w:color="auto"/>
              <w:bottom w:val="single" w:sz="4" w:space="0" w:color="000000"/>
              <w:right w:val="single" w:sz="4" w:space="0" w:color="auto"/>
            </w:tcBorders>
            <w:shd w:val="clear" w:color="000000" w:fill="CCFFCC"/>
            <w:vAlign w:val="center"/>
            <w:hideMark/>
          </w:tcPr>
          <w:p w:rsidR="00FD0F9E" w:rsidRPr="001B7C91" w:rsidRDefault="00FD0F9E" w:rsidP="00996653">
            <w:pPr>
              <w:spacing w:after="0" w:line="240" w:lineRule="auto"/>
              <w:ind w:right="-347"/>
              <w:rPr>
                <w:rFonts w:ascii="Times New Roman" w:hAnsi="Times New Roman" w:cs="Times New Roman"/>
                <w:b/>
                <w:bCs/>
                <w:color w:val="000000"/>
              </w:rPr>
            </w:pPr>
            <w:r w:rsidRPr="001B7C91">
              <w:rPr>
                <w:rFonts w:ascii="Times New Roman" w:hAnsi="Times New Roman" w:cs="Times New Roman"/>
                <w:b/>
                <w:bCs/>
                <w:color w:val="000000"/>
              </w:rPr>
              <w:t>Профіль за вибором: Хірургія</w:t>
            </w:r>
          </w:p>
        </w:tc>
      </w:tr>
      <w:tr w:rsidR="002804BB" w:rsidTr="009E7E08">
        <w:trPr>
          <w:trHeight w:val="375"/>
        </w:trPr>
        <w:tc>
          <w:tcPr>
            <w:tcW w:w="5387" w:type="dxa"/>
            <w:gridSpan w:val="2"/>
            <w:vMerge/>
            <w:tcBorders>
              <w:top w:val="nil"/>
              <w:left w:val="nil"/>
              <w:bottom w:val="single" w:sz="4" w:space="0" w:color="000000"/>
              <w:right w:val="single" w:sz="4" w:space="0" w:color="000000"/>
            </w:tcBorders>
            <w:vAlign w:val="center"/>
            <w:hideMark/>
          </w:tcPr>
          <w:p w:rsidR="00FD0F9E" w:rsidRPr="00811780" w:rsidRDefault="00FD0F9E" w:rsidP="00996653">
            <w:pPr>
              <w:spacing w:after="0" w:line="240" w:lineRule="auto"/>
              <w:ind w:right="-347"/>
              <w:rPr>
                <w:rFonts w:ascii="Times New Roman" w:hAnsi="Times New Roman" w:cs="Times New Roman"/>
                <w:color w:val="000000"/>
                <w:sz w:val="20"/>
                <w:szCs w:val="20"/>
              </w:rPr>
            </w:pPr>
          </w:p>
        </w:tc>
        <w:tc>
          <w:tcPr>
            <w:tcW w:w="3402" w:type="dxa"/>
            <w:gridSpan w:val="7"/>
            <w:vMerge/>
            <w:tcBorders>
              <w:top w:val="nil"/>
              <w:left w:val="single" w:sz="4" w:space="0" w:color="auto"/>
              <w:bottom w:val="single" w:sz="4" w:space="0" w:color="000000"/>
              <w:right w:val="single" w:sz="4" w:space="0" w:color="auto"/>
            </w:tcBorders>
            <w:vAlign w:val="center"/>
            <w:hideMark/>
          </w:tcPr>
          <w:p w:rsidR="00FD0F9E" w:rsidRPr="00811780" w:rsidRDefault="00FD0F9E" w:rsidP="00996653">
            <w:pPr>
              <w:spacing w:after="0" w:line="240" w:lineRule="auto"/>
              <w:ind w:right="-347"/>
              <w:rPr>
                <w:rFonts w:ascii="Times New Roman" w:hAnsi="Times New Roman" w:cs="Times New Roman"/>
                <w:sz w:val="20"/>
                <w:szCs w:val="20"/>
              </w:rPr>
            </w:pPr>
          </w:p>
        </w:tc>
        <w:tc>
          <w:tcPr>
            <w:tcW w:w="2127" w:type="dxa"/>
            <w:gridSpan w:val="9"/>
            <w:tcBorders>
              <w:top w:val="single" w:sz="4" w:space="0" w:color="auto"/>
              <w:left w:val="nil"/>
              <w:bottom w:val="single" w:sz="4" w:space="0" w:color="auto"/>
              <w:right w:val="single" w:sz="4" w:space="0" w:color="auto"/>
            </w:tcBorders>
            <w:shd w:val="clear" w:color="000000" w:fill="CCFFCC"/>
            <w:vAlign w:val="center"/>
            <w:hideMark/>
          </w:tcPr>
          <w:p w:rsidR="00FD0F9E" w:rsidRPr="00811780" w:rsidRDefault="00FD0F9E" w:rsidP="00996653">
            <w:pPr>
              <w:spacing w:after="0" w:line="240" w:lineRule="auto"/>
              <w:ind w:right="-347"/>
              <w:rPr>
                <w:rFonts w:ascii="Times New Roman" w:hAnsi="Times New Roman" w:cs="Times New Roman"/>
                <w:color w:val="000000"/>
                <w:sz w:val="20"/>
                <w:szCs w:val="20"/>
              </w:rPr>
            </w:pPr>
            <w:r w:rsidRPr="00811780">
              <w:rPr>
                <w:rFonts w:ascii="Times New Roman" w:hAnsi="Times New Roman" w:cs="Times New Roman"/>
                <w:color w:val="000000"/>
                <w:sz w:val="20"/>
                <w:szCs w:val="20"/>
              </w:rPr>
              <w:t>Урологія</w:t>
            </w:r>
          </w:p>
        </w:tc>
        <w:tc>
          <w:tcPr>
            <w:tcW w:w="1985" w:type="dxa"/>
            <w:gridSpan w:val="2"/>
            <w:vMerge/>
            <w:tcBorders>
              <w:top w:val="nil"/>
              <w:left w:val="single" w:sz="4" w:space="0" w:color="auto"/>
              <w:bottom w:val="single" w:sz="4" w:space="0" w:color="000000"/>
              <w:right w:val="single" w:sz="4" w:space="0" w:color="auto"/>
            </w:tcBorders>
            <w:vAlign w:val="center"/>
            <w:hideMark/>
          </w:tcPr>
          <w:p w:rsidR="00FD0F9E" w:rsidRPr="00811780" w:rsidRDefault="00FD0F9E" w:rsidP="00996653">
            <w:pPr>
              <w:spacing w:after="0" w:line="240" w:lineRule="auto"/>
              <w:ind w:right="-347"/>
              <w:rPr>
                <w:rFonts w:ascii="Times New Roman" w:hAnsi="Times New Roman" w:cs="Times New Roman"/>
                <w:b/>
                <w:bCs/>
                <w:color w:val="000000"/>
                <w:sz w:val="20"/>
                <w:szCs w:val="20"/>
              </w:rPr>
            </w:pPr>
          </w:p>
        </w:tc>
        <w:tc>
          <w:tcPr>
            <w:tcW w:w="3402" w:type="dxa"/>
            <w:gridSpan w:val="3"/>
            <w:vMerge/>
            <w:tcBorders>
              <w:top w:val="nil"/>
              <w:left w:val="single" w:sz="4" w:space="0" w:color="auto"/>
              <w:bottom w:val="single" w:sz="4" w:space="0" w:color="000000"/>
              <w:right w:val="single" w:sz="4" w:space="0" w:color="auto"/>
            </w:tcBorders>
            <w:vAlign w:val="center"/>
            <w:hideMark/>
          </w:tcPr>
          <w:p w:rsidR="00FD0F9E" w:rsidRPr="00811780" w:rsidRDefault="00FD0F9E" w:rsidP="00996653">
            <w:pPr>
              <w:spacing w:after="0" w:line="240" w:lineRule="auto"/>
              <w:ind w:right="-347"/>
              <w:rPr>
                <w:rFonts w:ascii="Times New Roman" w:hAnsi="Times New Roman" w:cs="Times New Roman"/>
                <w:b/>
                <w:bCs/>
                <w:color w:val="000000"/>
                <w:sz w:val="20"/>
                <w:szCs w:val="20"/>
              </w:rPr>
            </w:pPr>
          </w:p>
        </w:tc>
      </w:tr>
      <w:tr w:rsidR="002804BB" w:rsidTr="009E7E08">
        <w:trPr>
          <w:trHeight w:val="420"/>
        </w:trPr>
        <w:tc>
          <w:tcPr>
            <w:tcW w:w="5387" w:type="dxa"/>
            <w:gridSpan w:val="2"/>
            <w:vMerge/>
            <w:tcBorders>
              <w:top w:val="nil"/>
              <w:left w:val="nil"/>
              <w:bottom w:val="single" w:sz="4" w:space="0" w:color="000000"/>
              <w:right w:val="single" w:sz="4" w:space="0" w:color="000000"/>
            </w:tcBorders>
            <w:vAlign w:val="center"/>
            <w:hideMark/>
          </w:tcPr>
          <w:p w:rsidR="00FD0F9E" w:rsidRPr="00811780" w:rsidRDefault="00FD0F9E" w:rsidP="00996653">
            <w:pPr>
              <w:spacing w:after="0" w:line="240" w:lineRule="auto"/>
              <w:ind w:right="-347"/>
              <w:rPr>
                <w:rFonts w:ascii="Times New Roman" w:hAnsi="Times New Roman" w:cs="Times New Roman"/>
                <w:color w:val="000000"/>
                <w:sz w:val="20"/>
                <w:szCs w:val="20"/>
              </w:rPr>
            </w:pPr>
          </w:p>
        </w:tc>
        <w:tc>
          <w:tcPr>
            <w:tcW w:w="3402" w:type="dxa"/>
            <w:gridSpan w:val="7"/>
            <w:vMerge/>
            <w:tcBorders>
              <w:top w:val="nil"/>
              <w:left w:val="single" w:sz="4" w:space="0" w:color="auto"/>
              <w:bottom w:val="single" w:sz="4" w:space="0" w:color="000000"/>
              <w:right w:val="single" w:sz="4" w:space="0" w:color="auto"/>
            </w:tcBorders>
            <w:vAlign w:val="center"/>
            <w:hideMark/>
          </w:tcPr>
          <w:p w:rsidR="00FD0F9E" w:rsidRPr="00811780" w:rsidRDefault="00FD0F9E" w:rsidP="00996653">
            <w:pPr>
              <w:spacing w:after="0" w:line="240" w:lineRule="auto"/>
              <w:ind w:right="-347"/>
              <w:rPr>
                <w:rFonts w:ascii="Times New Roman" w:hAnsi="Times New Roman" w:cs="Times New Roman"/>
                <w:sz w:val="20"/>
                <w:szCs w:val="20"/>
              </w:rPr>
            </w:pPr>
          </w:p>
        </w:tc>
        <w:tc>
          <w:tcPr>
            <w:tcW w:w="2127" w:type="dxa"/>
            <w:gridSpan w:val="9"/>
            <w:tcBorders>
              <w:top w:val="nil"/>
              <w:left w:val="nil"/>
              <w:bottom w:val="single" w:sz="4" w:space="0" w:color="auto"/>
              <w:right w:val="single" w:sz="4" w:space="0" w:color="auto"/>
            </w:tcBorders>
            <w:shd w:val="clear" w:color="000000" w:fill="CCFFCC"/>
            <w:vAlign w:val="center"/>
            <w:hideMark/>
          </w:tcPr>
          <w:p w:rsidR="00FD0F9E" w:rsidRPr="00811780" w:rsidRDefault="00FD0F9E" w:rsidP="00996653">
            <w:pPr>
              <w:spacing w:after="0" w:line="240" w:lineRule="auto"/>
              <w:ind w:right="-347"/>
              <w:rPr>
                <w:rFonts w:ascii="Times New Roman" w:hAnsi="Times New Roman" w:cs="Times New Roman"/>
                <w:color w:val="000000"/>
                <w:sz w:val="20"/>
                <w:szCs w:val="20"/>
              </w:rPr>
            </w:pPr>
            <w:r w:rsidRPr="00811780">
              <w:rPr>
                <w:rFonts w:ascii="Times New Roman" w:hAnsi="Times New Roman" w:cs="Times New Roman"/>
                <w:color w:val="000000"/>
                <w:sz w:val="20"/>
                <w:szCs w:val="20"/>
              </w:rPr>
              <w:t>Оториноларингологія</w:t>
            </w:r>
          </w:p>
        </w:tc>
        <w:tc>
          <w:tcPr>
            <w:tcW w:w="1985" w:type="dxa"/>
            <w:gridSpan w:val="2"/>
            <w:vMerge/>
            <w:tcBorders>
              <w:top w:val="nil"/>
              <w:left w:val="single" w:sz="4" w:space="0" w:color="auto"/>
              <w:bottom w:val="single" w:sz="4" w:space="0" w:color="000000"/>
              <w:right w:val="single" w:sz="4" w:space="0" w:color="auto"/>
            </w:tcBorders>
            <w:vAlign w:val="center"/>
            <w:hideMark/>
          </w:tcPr>
          <w:p w:rsidR="00FD0F9E" w:rsidRPr="00811780" w:rsidRDefault="00FD0F9E" w:rsidP="00996653">
            <w:pPr>
              <w:spacing w:after="0" w:line="240" w:lineRule="auto"/>
              <w:ind w:right="-347"/>
              <w:rPr>
                <w:rFonts w:ascii="Times New Roman" w:hAnsi="Times New Roman" w:cs="Times New Roman"/>
                <w:b/>
                <w:bCs/>
                <w:color w:val="000000"/>
                <w:sz w:val="20"/>
                <w:szCs w:val="20"/>
              </w:rPr>
            </w:pPr>
          </w:p>
        </w:tc>
        <w:tc>
          <w:tcPr>
            <w:tcW w:w="3402" w:type="dxa"/>
            <w:gridSpan w:val="3"/>
            <w:vMerge/>
            <w:tcBorders>
              <w:top w:val="nil"/>
              <w:left w:val="single" w:sz="4" w:space="0" w:color="auto"/>
              <w:bottom w:val="single" w:sz="4" w:space="0" w:color="000000"/>
              <w:right w:val="single" w:sz="4" w:space="0" w:color="auto"/>
            </w:tcBorders>
            <w:vAlign w:val="center"/>
            <w:hideMark/>
          </w:tcPr>
          <w:p w:rsidR="00FD0F9E" w:rsidRPr="00811780" w:rsidRDefault="00FD0F9E" w:rsidP="00996653">
            <w:pPr>
              <w:spacing w:after="0" w:line="240" w:lineRule="auto"/>
              <w:ind w:right="-347"/>
              <w:rPr>
                <w:rFonts w:ascii="Times New Roman" w:hAnsi="Times New Roman" w:cs="Times New Roman"/>
                <w:b/>
                <w:bCs/>
                <w:color w:val="000000"/>
                <w:sz w:val="20"/>
                <w:szCs w:val="20"/>
              </w:rPr>
            </w:pPr>
          </w:p>
        </w:tc>
      </w:tr>
      <w:tr w:rsidR="002804BB" w:rsidTr="009E7E08">
        <w:trPr>
          <w:trHeight w:val="360"/>
        </w:trPr>
        <w:tc>
          <w:tcPr>
            <w:tcW w:w="5387" w:type="dxa"/>
            <w:gridSpan w:val="2"/>
            <w:vMerge/>
            <w:tcBorders>
              <w:top w:val="nil"/>
              <w:left w:val="nil"/>
              <w:bottom w:val="single" w:sz="4" w:space="0" w:color="000000"/>
              <w:right w:val="single" w:sz="4" w:space="0" w:color="000000"/>
            </w:tcBorders>
            <w:vAlign w:val="center"/>
            <w:hideMark/>
          </w:tcPr>
          <w:p w:rsidR="00FD0F9E" w:rsidRPr="00811780" w:rsidRDefault="00FD0F9E" w:rsidP="00996653">
            <w:pPr>
              <w:spacing w:after="0" w:line="240" w:lineRule="auto"/>
              <w:ind w:right="-347"/>
              <w:rPr>
                <w:rFonts w:ascii="Times New Roman" w:hAnsi="Times New Roman" w:cs="Times New Roman"/>
                <w:color w:val="000000"/>
                <w:sz w:val="20"/>
                <w:szCs w:val="20"/>
              </w:rPr>
            </w:pPr>
          </w:p>
        </w:tc>
        <w:tc>
          <w:tcPr>
            <w:tcW w:w="3402" w:type="dxa"/>
            <w:gridSpan w:val="7"/>
            <w:vMerge/>
            <w:tcBorders>
              <w:top w:val="nil"/>
              <w:left w:val="single" w:sz="4" w:space="0" w:color="auto"/>
              <w:bottom w:val="single" w:sz="4" w:space="0" w:color="000000"/>
              <w:right w:val="single" w:sz="4" w:space="0" w:color="auto"/>
            </w:tcBorders>
            <w:vAlign w:val="center"/>
            <w:hideMark/>
          </w:tcPr>
          <w:p w:rsidR="00FD0F9E" w:rsidRPr="00811780" w:rsidRDefault="00FD0F9E" w:rsidP="00996653">
            <w:pPr>
              <w:spacing w:after="0" w:line="240" w:lineRule="auto"/>
              <w:ind w:right="-347"/>
              <w:rPr>
                <w:rFonts w:ascii="Times New Roman" w:hAnsi="Times New Roman" w:cs="Times New Roman"/>
                <w:sz w:val="20"/>
                <w:szCs w:val="20"/>
              </w:rPr>
            </w:pPr>
          </w:p>
        </w:tc>
        <w:tc>
          <w:tcPr>
            <w:tcW w:w="2127" w:type="dxa"/>
            <w:gridSpan w:val="9"/>
            <w:tcBorders>
              <w:top w:val="nil"/>
              <w:left w:val="nil"/>
              <w:bottom w:val="single" w:sz="4" w:space="0" w:color="auto"/>
              <w:right w:val="single" w:sz="4" w:space="0" w:color="auto"/>
            </w:tcBorders>
            <w:shd w:val="clear" w:color="000000" w:fill="CCFFCC"/>
            <w:vAlign w:val="center"/>
            <w:hideMark/>
          </w:tcPr>
          <w:p w:rsidR="00FD0F9E" w:rsidRPr="00811780" w:rsidRDefault="00FD0F9E" w:rsidP="00996653">
            <w:pPr>
              <w:spacing w:after="0" w:line="240" w:lineRule="auto"/>
              <w:ind w:right="-347"/>
              <w:rPr>
                <w:rFonts w:ascii="Times New Roman" w:hAnsi="Times New Roman" w:cs="Times New Roman"/>
                <w:color w:val="000000"/>
                <w:sz w:val="20"/>
                <w:szCs w:val="20"/>
              </w:rPr>
            </w:pPr>
            <w:r w:rsidRPr="00811780">
              <w:rPr>
                <w:rFonts w:ascii="Times New Roman" w:hAnsi="Times New Roman" w:cs="Times New Roman"/>
                <w:color w:val="000000"/>
                <w:sz w:val="20"/>
                <w:szCs w:val="20"/>
              </w:rPr>
              <w:t>Офтальмологія</w:t>
            </w:r>
          </w:p>
        </w:tc>
        <w:tc>
          <w:tcPr>
            <w:tcW w:w="1985" w:type="dxa"/>
            <w:gridSpan w:val="2"/>
            <w:vMerge/>
            <w:tcBorders>
              <w:top w:val="nil"/>
              <w:left w:val="single" w:sz="4" w:space="0" w:color="auto"/>
              <w:bottom w:val="single" w:sz="4" w:space="0" w:color="000000"/>
              <w:right w:val="single" w:sz="4" w:space="0" w:color="auto"/>
            </w:tcBorders>
            <w:vAlign w:val="center"/>
            <w:hideMark/>
          </w:tcPr>
          <w:p w:rsidR="00FD0F9E" w:rsidRPr="00811780" w:rsidRDefault="00FD0F9E" w:rsidP="00996653">
            <w:pPr>
              <w:spacing w:after="0" w:line="240" w:lineRule="auto"/>
              <w:ind w:right="-347"/>
              <w:rPr>
                <w:rFonts w:ascii="Times New Roman" w:hAnsi="Times New Roman" w:cs="Times New Roman"/>
                <w:b/>
                <w:bCs/>
                <w:color w:val="000000"/>
                <w:sz w:val="20"/>
                <w:szCs w:val="20"/>
              </w:rPr>
            </w:pPr>
          </w:p>
        </w:tc>
        <w:tc>
          <w:tcPr>
            <w:tcW w:w="3402" w:type="dxa"/>
            <w:gridSpan w:val="3"/>
            <w:vMerge/>
            <w:tcBorders>
              <w:top w:val="nil"/>
              <w:left w:val="single" w:sz="4" w:space="0" w:color="auto"/>
              <w:bottom w:val="single" w:sz="4" w:space="0" w:color="000000"/>
              <w:right w:val="single" w:sz="4" w:space="0" w:color="auto"/>
            </w:tcBorders>
            <w:vAlign w:val="center"/>
            <w:hideMark/>
          </w:tcPr>
          <w:p w:rsidR="00FD0F9E" w:rsidRPr="00811780" w:rsidRDefault="00FD0F9E" w:rsidP="00996653">
            <w:pPr>
              <w:spacing w:after="0" w:line="240" w:lineRule="auto"/>
              <w:ind w:right="-347"/>
              <w:rPr>
                <w:rFonts w:ascii="Times New Roman" w:hAnsi="Times New Roman" w:cs="Times New Roman"/>
                <w:b/>
                <w:bCs/>
                <w:color w:val="000000"/>
                <w:sz w:val="20"/>
                <w:szCs w:val="20"/>
              </w:rPr>
            </w:pPr>
          </w:p>
        </w:tc>
      </w:tr>
      <w:tr w:rsidR="002804BB" w:rsidTr="009E7E08">
        <w:trPr>
          <w:trHeight w:val="735"/>
        </w:trPr>
        <w:tc>
          <w:tcPr>
            <w:tcW w:w="5387" w:type="dxa"/>
            <w:gridSpan w:val="2"/>
            <w:vMerge/>
            <w:tcBorders>
              <w:top w:val="nil"/>
              <w:left w:val="nil"/>
              <w:bottom w:val="single" w:sz="4" w:space="0" w:color="000000"/>
              <w:right w:val="single" w:sz="4" w:space="0" w:color="000000"/>
            </w:tcBorders>
            <w:vAlign w:val="center"/>
            <w:hideMark/>
          </w:tcPr>
          <w:p w:rsidR="00FD0F9E" w:rsidRPr="00811780" w:rsidRDefault="00FD0F9E" w:rsidP="00996653">
            <w:pPr>
              <w:spacing w:after="0" w:line="240" w:lineRule="auto"/>
              <w:ind w:right="-347"/>
              <w:rPr>
                <w:rFonts w:ascii="Times New Roman" w:hAnsi="Times New Roman" w:cs="Times New Roman"/>
                <w:color w:val="000000"/>
                <w:sz w:val="20"/>
                <w:szCs w:val="20"/>
              </w:rPr>
            </w:pPr>
          </w:p>
        </w:tc>
        <w:tc>
          <w:tcPr>
            <w:tcW w:w="3402" w:type="dxa"/>
            <w:gridSpan w:val="7"/>
            <w:vMerge/>
            <w:tcBorders>
              <w:top w:val="nil"/>
              <w:left w:val="single" w:sz="4" w:space="0" w:color="auto"/>
              <w:bottom w:val="single" w:sz="4" w:space="0" w:color="000000"/>
              <w:right w:val="single" w:sz="4" w:space="0" w:color="auto"/>
            </w:tcBorders>
            <w:vAlign w:val="center"/>
            <w:hideMark/>
          </w:tcPr>
          <w:p w:rsidR="00FD0F9E" w:rsidRPr="00811780" w:rsidRDefault="00FD0F9E" w:rsidP="00996653">
            <w:pPr>
              <w:spacing w:after="0" w:line="240" w:lineRule="auto"/>
              <w:ind w:right="-347"/>
              <w:rPr>
                <w:rFonts w:ascii="Times New Roman" w:hAnsi="Times New Roman" w:cs="Times New Roman"/>
                <w:sz w:val="20"/>
                <w:szCs w:val="20"/>
              </w:rPr>
            </w:pPr>
          </w:p>
        </w:tc>
        <w:tc>
          <w:tcPr>
            <w:tcW w:w="2127" w:type="dxa"/>
            <w:gridSpan w:val="9"/>
            <w:tcBorders>
              <w:top w:val="nil"/>
              <w:left w:val="nil"/>
              <w:bottom w:val="nil"/>
              <w:right w:val="nil"/>
            </w:tcBorders>
            <w:shd w:val="clear" w:color="auto" w:fill="auto"/>
            <w:noWrap/>
            <w:vAlign w:val="bottom"/>
            <w:hideMark/>
          </w:tcPr>
          <w:p w:rsidR="00FD0F9E" w:rsidRPr="00811780" w:rsidRDefault="00FD0F9E" w:rsidP="00996653">
            <w:pPr>
              <w:spacing w:after="0" w:line="240" w:lineRule="auto"/>
              <w:ind w:right="-347"/>
              <w:rPr>
                <w:rFonts w:ascii="Times New Roman" w:hAnsi="Times New Roman" w:cs="Times New Roman"/>
                <w:color w:val="000000"/>
                <w:sz w:val="20"/>
                <w:szCs w:val="20"/>
              </w:rPr>
            </w:pPr>
            <w:r w:rsidRPr="00811780">
              <w:rPr>
                <w:rFonts w:ascii="Times New Roman" w:hAnsi="Times New Roman" w:cs="Times New Roman"/>
                <w:noProof/>
                <w:color w:val="000000"/>
                <w:sz w:val="20"/>
                <w:szCs w:val="20"/>
              </w:rPr>
              <w:drawing>
                <wp:anchor distT="0" distB="0" distL="114300" distR="114300" simplePos="0" relativeHeight="251740160" behindDoc="0" locked="0" layoutInCell="1" allowOverlap="1">
                  <wp:simplePos x="0" y="0"/>
                  <wp:positionH relativeFrom="column">
                    <wp:posOffset>1457325</wp:posOffset>
                  </wp:positionH>
                  <wp:positionV relativeFrom="paragraph">
                    <wp:posOffset>200025</wp:posOffset>
                  </wp:positionV>
                  <wp:extent cx="638175" cy="581025"/>
                  <wp:effectExtent l="0" t="0" r="0" b="0"/>
                  <wp:wrapNone/>
                  <wp:docPr id="13" name="Скругленная соединительная линия 3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7013125" y="7848600"/>
                            <a:ext cx="547004" cy="477612"/>
                            <a:chOff x="7013125" y="7848600"/>
                            <a:chExt cx="547004" cy="477612"/>
                          </a:xfrm>
                        </a:grpSpPr>
                        <a:cxnSp>
                          <a:nvCxnSpPr>
                            <a:cNvPr id="37" name="Скругленная соединительная линия 36"/>
                            <a:cNvCxnSpPr/>
                          </a:nvCxnSpPr>
                          <a:spPr>
                            <a:xfrm flipV="1">
                              <a:off x="7007682" y="8817429"/>
                              <a:ext cx="544283" cy="473529"/>
                            </a:xfrm>
                            <a:prstGeom prst="curvedConnector3">
                              <a:avLst>
                                <a:gd name="adj1" fmla="val 50000"/>
                              </a:avLst>
                            </a:prstGeom>
                            <a:ln>
                              <a:tailEnd type="arrow"/>
                            </a:ln>
                          </a:spPr>
                          <a:style>
                            <a:lnRef idx="1">
                              <a:schemeClr val="accent1"/>
                            </a:lnRef>
                            <a:fillRef idx="0">
                              <a:schemeClr val="accent1"/>
                            </a:fillRef>
                            <a:effectRef idx="0">
                              <a:schemeClr val="accent1"/>
                            </a:effectRef>
                            <a:fontRef idx="minor">
                              <a:schemeClr val="tx1"/>
                            </a:fontRef>
                          </a:style>
                        </a:cxnSp>
                      </lc:lockedCanvas>
                    </a:graphicData>
                  </a:graphic>
                </wp:anchor>
              </w:drawing>
            </w:r>
          </w:p>
          <w:tbl>
            <w:tblPr>
              <w:tblW w:w="0" w:type="auto"/>
              <w:tblCellSpacing w:w="0" w:type="dxa"/>
              <w:tblLayout w:type="fixed"/>
              <w:tblCellMar>
                <w:left w:w="0" w:type="dxa"/>
                <w:right w:w="0" w:type="dxa"/>
              </w:tblCellMar>
              <w:tblLook w:val="04A0"/>
            </w:tblPr>
            <w:tblGrid>
              <w:gridCol w:w="2800"/>
            </w:tblGrid>
            <w:tr w:rsidR="00FD0F9E" w:rsidRPr="00811780" w:rsidTr="00FC7492">
              <w:trPr>
                <w:trHeight w:val="735"/>
                <w:tblCellSpacing w:w="0" w:type="dxa"/>
              </w:trPr>
              <w:tc>
                <w:tcPr>
                  <w:tcW w:w="2800" w:type="dxa"/>
                  <w:tcBorders>
                    <w:top w:val="nil"/>
                    <w:left w:val="nil"/>
                    <w:bottom w:val="single" w:sz="4" w:space="0" w:color="auto"/>
                    <w:right w:val="single" w:sz="4" w:space="0" w:color="auto"/>
                  </w:tcBorders>
                  <w:shd w:val="clear" w:color="000000" w:fill="CCFFCC"/>
                  <w:vAlign w:val="center"/>
                  <w:hideMark/>
                </w:tcPr>
                <w:p w:rsidR="00C463E1" w:rsidRDefault="00FD0F9E" w:rsidP="00C463E1">
                  <w:pPr>
                    <w:spacing w:after="0" w:line="240" w:lineRule="auto"/>
                    <w:ind w:right="-347"/>
                    <w:rPr>
                      <w:rFonts w:ascii="Times New Roman" w:hAnsi="Times New Roman" w:cs="Times New Roman"/>
                      <w:sz w:val="20"/>
                      <w:szCs w:val="20"/>
                      <w:lang w:val="uk-UA"/>
                    </w:rPr>
                  </w:pPr>
                  <w:r w:rsidRPr="00811780">
                    <w:rPr>
                      <w:rFonts w:ascii="Times New Roman" w:hAnsi="Times New Roman" w:cs="Times New Roman"/>
                      <w:sz w:val="20"/>
                      <w:szCs w:val="20"/>
                    </w:rPr>
                    <w:t>Фізична реабілітація,</w:t>
                  </w:r>
                </w:p>
                <w:p w:rsidR="00FD0F9E" w:rsidRPr="00811780" w:rsidRDefault="00FD0F9E" w:rsidP="00C463E1">
                  <w:pPr>
                    <w:spacing w:after="0" w:line="240" w:lineRule="auto"/>
                    <w:ind w:right="-347"/>
                    <w:rPr>
                      <w:rFonts w:ascii="Times New Roman" w:hAnsi="Times New Roman" w:cs="Times New Roman"/>
                      <w:sz w:val="20"/>
                      <w:szCs w:val="20"/>
                    </w:rPr>
                  </w:pPr>
                  <w:r w:rsidRPr="00811780">
                    <w:rPr>
                      <w:rFonts w:ascii="Times New Roman" w:hAnsi="Times New Roman" w:cs="Times New Roman"/>
                      <w:sz w:val="20"/>
                      <w:szCs w:val="20"/>
                    </w:rPr>
                    <w:t xml:space="preserve"> спортивна медицина</w:t>
                  </w:r>
                </w:p>
              </w:tc>
            </w:tr>
          </w:tbl>
          <w:p w:rsidR="00FD0F9E" w:rsidRPr="00811780" w:rsidRDefault="00FD0F9E" w:rsidP="00996653">
            <w:pPr>
              <w:spacing w:after="0" w:line="240" w:lineRule="auto"/>
              <w:ind w:right="-347"/>
              <w:rPr>
                <w:rFonts w:ascii="Times New Roman" w:hAnsi="Times New Roman" w:cs="Times New Roman"/>
                <w:color w:val="000000"/>
                <w:sz w:val="20"/>
                <w:szCs w:val="20"/>
              </w:rPr>
            </w:pPr>
          </w:p>
        </w:tc>
        <w:tc>
          <w:tcPr>
            <w:tcW w:w="1985" w:type="dxa"/>
            <w:gridSpan w:val="2"/>
            <w:vMerge/>
            <w:tcBorders>
              <w:top w:val="nil"/>
              <w:left w:val="single" w:sz="4" w:space="0" w:color="auto"/>
              <w:bottom w:val="single" w:sz="4" w:space="0" w:color="000000"/>
              <w:right w:val="single" w:sz="4" w:space="0" w:color="auto"/>
            </w:tcBorders>
            <w:vAlign w:val="center"/>
            <w:hideMark/>
          </w:tcPr>
          <w:p w:rsidR="00FD0F9E" w:rsidRPr="00811780" w:rsidRDefault="00FD0F9E" w:rsidP="00996653">
            <w:pPr>
              <w:spacing w:after="0" w:line="240" w:lineRule="auto"/>
              <w:ind w:right="-347"/>
              <w:rPr>
                <w:rFonts w:ascii="Times New Roman" w:hAnsi="Times New Roman" w:cs="Times New Roman"/>
                <w:b/>
                <w:bCs/>
                <w:color w:val="000000"/>
                <w:sz w:val="20"/>
                <w:szCs w:val="20"/>
              </w:rPr>
            </w:pPr>
          </w:p>
        </w:tc>
        <w:tc>
          <w:tcPr>
            <w:tcW w:w="3402" w:type="dxa"/>
            <w:gridSpan w:val="3"/>
            <w:vMerge/>
            <w:tcBorders>
              <w:top w:val="nil"/>
              <w:left w:val="single" w:sz="4" w:space="0" w:color="auto"/>
              <w:bottom w:val="single" w:sz="4" w:space="0" w:color="000000"/>
              <w:right w:val="single" w:sz="4" w:space="0" w:color="auto"/>
            </w:tcBorders>
            <w:vAlign w:val="center"/>
            <w:hideMark/>
          </w:tcPr>
          <w:p w:rsidR="00FD0F9E" w:rsidRPr="00811780" w:rsidRDefault="00FD0F9E" w:rsidP="00996653">
            <w:pPr>
              <w:spacing w:after="0" w:line="240" w:lineRule="auto"/>
              <w:ind w:right="-347"/>
              <w:rPr>
                <w:rFonts w:ascii="Times New Roman" w:hAnsi="Times New Roman" w:cs="Times New Roman"/>
                <w:b/>
                <w:bCs/>
                <w:color w:val="000000"/>
                <w:sz w:val="20"/>
                <w:szCs w:val="20"/>
              </w:rPr>
            </w:pPr>
          </w:p>
        </w:tc>
      </w:tr>
      <w:tr w:rsidR="00810993" w:rsidTr="009E7E08">
        <w:trPr>
          <w:trHeight w:val="750"/>
        </w:trPr>
        <w:tc>
          <w:tcPr>
            <w:tcW w:w="5387" w:type="dxa"/>
            <w:gridSpan w:val="2"/>
            <w:vMerge/>
            <w:tcBorders>
              <w:top w:val="nil"/>
              <w:left w:val="nil"/>
              <w:bottom w:val="single" w:sz="4" w:space="0" w:color="000000"/>
              <w:right w:val="single" w:sz="4" w:space="0" w:color="000000"/>
            </w:tcBorders>
            <w:vAlign w:val="center"/>
            <w:hideMark/>
          </w:tcPr>
          <w:p w:rsidR="00FD0F9E" w:rsidRPr="00811780" w:rsidRDefault="00FD0F9E" w:rsidP="00996653">
            <w:pPr>
              <w:spacing w:after="0" w:line="240" w:lineRule="auto"/>
              <w:ind w:right="-347"/>
              <w:rPr>
                <w:rFonts w:ascii="Times New Roman" w:hAnsi="Times New Roman" w:cs="Times New Roman"/>
                <w:color w:val="000000"/>
                <w:sz w:val="20"/>
                <w:szCs w:val="20"/>
              </w:rPr>
            </w:pPr>
          </w:p>
        </w:tc>
        <w:tc>
          <w:tcPr>
            <w:tcW w:w="3402" w:type="dxa"/>
            <w:gridSpan w:val="7"/>
            <w:vMerge/>
            <w:tcBorders>
              <w:top w:val="nil"/>
              <w:left w:val="single" w:sz="4" w:space="0" w:color="auto"/>
              <w:bottom w:val="single" w:sz="4" w:space="0" w:color="000000"/>
              <w:right w:val="single" w:sz="4" w:space="0" w:color="auto"/>
            </w:tcBorders>
            <w:vAlign w:val="center"/>
            <w:hideMark/>
          </w:tcPr>
          <w:p w:rsidR="00FD0F9E" w:rsidRPr="00811780" w:rsidRDefault="00FD0F9E" w:rsidP="00996653">
            <w:pPr>
              <w:spacing w:after="0" w:line="240" w:lineRule="auto"/>
              <w:ind w:right="-347"/>
              <w:rPr>
                <w:rFonts w:ascii="Times New Roman" w:hAnsi="Times New Roman" w:cs="Times New Roman"/>
                <w:sz w:val="20"/>
                <w:szCs w:val="20"/>
              </w:rPr>
            </w:pPr>
          </w:p>
        </w:tc>
        <w:tc>
          <w:tcPr>
            <w:tcW w:w="2127" w:type="dxa"/>
            <w:gridSpan w:val="9"/>
            <w:vMerge w:val="restart"/>
            <w:tcBorders>
              <w:top w:val="nil"/>
              <w:left w:val="single" w:sz="4" w:space="0" w:color="auto"/>
              <w:bottom w:val="single" w:sz="4" w:space="0" w:color="000000"/>
              <w:right w:val="single" w:sz="4" w:space="0" w:color="auto"/>
            </w:tcBorders>
            <w:shd w:val="clear" w:color="000000" w:fill="CCFFCC"/>
            <w:vAlign w:val="center"/>
            <w:hideMark/>
          </w:tcPr>
          <w:p w:rsidR="00FD0F9E" w:rsidRPr="009E7E08" w:rsidRDefault="00FD0F9E" w:rsidP="00996653">
            <w:pPr>
              <w:spacing w:after="0" w:line="240" w:lineRule="auto"/>
              <w:ind w:right="-347"/>
              <w:jc w:val="center"/>
              <w:rPr>
                <w:rFonts w:ascii="Times New Roman" w:hAnsi="Times New Roman" w:cs="Times New Roman"/>
                <w:b/>
                <w:bCs/>
                <w:color w:val="000000"/>
              </w:rPr>
            </w:pPr>
            <w:r w:rsidRPr="009E7E08">
              <w:rPr>
                <w:rFonts w:ascii="Times New Roman" w:hAnsi="Times New Roman" w:cs="Times New Roman"/>
                <w:b/>
                <w:bCs/>
                <w:color w:val="000000"/>
              </w:rPr>
              <w:t>Хірургія</w:t>
            </w:r>
          </w:p>
        </w:tc>
        <w:tc>
          <w:tcPr>
            <w:tcW w:w="1985" w:type="dxa"/>
            <w:gridSpan w:val="2"/>
            <w:tcBorders>
              <w:top w:val="nil"/>
              <w:left w:val="nil"/>
              <w:bottom w:val="single" w:sz="4" w:space="0" w:color="auto"/>
              <w:right w:val="nil"/>
            </w:tcBorders>
            <w:shd w:val="clear" w:color="000000" w:fill="CCFFCC"/>
            <w:vAlign w:val="center"/>
            <w:hideMark/>
          </w:tcPr>
          <w:p w:rsidR="00C463E1" w:rsidRDefault="00FD0F9E" w:rsidP="00C463E1">
            <w:pPr>
              <w:spacing w:after="0" w:line="240" w:lineRule="auto"/>
              <w:ind w:right="-347"/>
              <w:rPr>
                <w:rFonts w:ascii="Times New Roman" w:hAnsi="Times New Roman" w:cs="Times New Roman"/>
                <w:color w:val="000000"/>
                <w:sz w:val="20"/>
                <w:szCs w:val="20"/>
                <w:lang w:val="uk-UA"/>
              </w:rPr>
            </w:pPr>
            <w:r w:rsidRPr="002804BB">
              <w:rPr>
                <w:rFonts w:ascii="Times New Roman" w:hAnsi="Times New Roman" w:cs="Times New Roman"/>
                <w:color w:val="000000"/>
                <w:sz w:val="20"/>
                <w:szCs w:val="20"/>
              </w:rPr>
              <w:t xml:space="preserve">Травматологія і </w:t>
            </w:r>
          </w:p>
          <w:p w:rsidR="00FD0F9E" w:rsidRPr="002804BB" w:rsidRDefault="00FD0F9E" w:rsidP="00C463E1">
            <w:pPr>
              <w:spacing w:after="0" w:line="240" w:lineRule="auto"/>
              <w:ind w:right="-347"/>
              <w:rPr>
                <w:rFonts w:ascii="Times New Roman" w:hAnsi="Times New Roman" w:cs="Times New Roman"/>
                <w:color w:val="000000"/>
                <w:sz w:val="20"/>
                <w:szCs w:val="20"/>
              </w:rPr>
            </w:pPr>
            <w:r w:rsidRPr="002804BB">
              <w:rPr>
                <w:rFonts w:ascii="Times New Roman" w:hAnsi="Times New Roman" w:cs="Times New Roman"/>
                <w:color w:val="000000"/>
                <w:sz w:val="20"/>
                <w:szCs w:val="20"/>
              </w:rPr>
              <w:t>ортопедія</w:t>
            </w:r>
          </w:p>
        </w:tc>
        <w:tc>
          <w:tcPr>
            <w:tcW w:w="3402" w:type="dxa"/>
            <w:gridSpan w:val="3"/>
            <w:vMerge/>
            <w:tcBorders>
              <w:top w:val="nil"/>
              <w:left w:val="single" w:sz="4" w:space="0" w:color="auto"/>
              <w:bottom w:val="single" w:sz="4" w:space="0" w:color="000000"/>
              <w:right w:val="single" w:sz="4" w:space="0" w:color="auto"/>
            </w:tcBorders>
            <w:vAlign w:val="center"/>
            <w:hideMark/>
          </w:tcPr>
          <w:p w:rsidR="00FD0F9E" w:rsidRPr="002804BB" w:rsidRDefault="00FD0F9E" w:rsidP="00996653">
            <w:pPr>
              <w:spacing w:after="0" w:line="240" w:lineRule="auto"/>
              <w:ind w:right="-347"/>
              <w:rPr>
                <w:rFonts w:ascii="Times New Roman" w:hAnsi="Times New Roman" w:cs="Times New Roman"/>
                <w:bCs/>
                <w:color w:val="000000"/>
                <w:sz w:val="20"/>
                <w:szCs w:val="20"/>
              </w:rPr>
            </w:pPr>
          </w:p>
        </w:tc>
      </w:tr>
      <w:tr w:rsidR="00810993" w:rsidTr="009E7E08">
        <w:trPr>
          <w:trHeight w:val="750"/>
        </w:trPr>
        <w:tc>
          <w:tcPr>
            <w:tcW w:w="5387" w:type="dxa"/>
            <w:gridSpan w:val="2"/>
            <w:tcBorders>
              <w:top w:val="single" w:sz="4" w:space="0" w:color="auto"/>
              <w:left w:val="single" w:sz="4" w:space="0" w:color="auto"/>
              <w:bottom w:val="nil"/>
              <w:right w:val="single" w:sz="4" w:space="0" w:color="000000"/>
            </w:tcBorders>
            <w:shd w:val="clear" w:color="000000" w:fill="CCCCFF"/>
            <w:vAlign w:val="center"/>
            <w:hideMark/>
          </w:tcPr>
          <w:p w:rsidR="00FD0F9E" w:rsidRPr="009E7E08" w:rsidRDefault="00FD0F9E" w:rsidP="00996653">
            <w:pPr>
              <w:spacing w:after="0" w:line="240" w:lineRule="auto"/>
              <w:ind w:right="-347"/>
              <w:jc w:val="center"/>
              <w:rPr>
                <w:rFonts w:ascii="Times New Roman" w:hAnsi="Times New Roman" w:cs="Times New Roman"/>
                <w:b/>
                <w:bCs/>
              </w:rPr>
            </w:pPr>
            <w:r w:rsidRPr="009E7E08">
              <w:rPr>
                <w:rFonts w:ascii="Times New Roman" w:hAnsi="Times New Roman" w:cs="Times New Roman"/>
                <w:b/>
                <w:bCs/>
              </w:rPr>
              <w:t>Гістологія, цитологія та ембріологія</w:t>
            </w:r>
          </w:p>
        </w:tc>
        <w:tc>
          <w:tcPr>
            <w:tcW w:w="3402" w:type="dxa"/>
            <w:gridSpan w:val="7"/>
            <w:tcBorders>
              <w:top w:val="nil"/>
              <w:left w:val="nil"/>
              <w:bottom w:val="nil"/>
              <w:right w:val="single" w:sz="4" w:space="0" w:color="auto"/>
            </w:tcBorders>
            <w:shd w:val="clear" w:color="000000" w:fill="CCCCFF"/>
            <w:vAlign w:val="center"/>
            <w:hideMark/>
          </w:tcPr>
          <w:p w:rsidR="00FD0F9E" w:rsidRPr="009E7E08" w:rsidRDefault="00FD0F9E" w:rsidP="00996653">
            <w:pPr>
              <w:spacing w:after="0" w:line="240" w:lineRule="auto"/>
              <w:ind w:right="-347"/>
              <w:rPr>
                <w:rFonts w:ascii="Times New Roman" w:hAnsi="Times New Roman" w:cs="Times New Roman"/>
                <w:b/>
                <w:bCs/>
                <w:color w:val="000000"/>
              </w:rPr>
            </w:pPr>
            <w:r w:rsidRPr="009E7E08">
              <w:rPr>
                <w:rFonts w:ascii="Times New Roman" w:hAnsi="Times New Roman" w:cs="Times New Roman"/>
                <w:b/>
                <w:bCs/>
                <w:color w:val="000000"/>
              </w:rPr>
              <w:t>Патоморфологія</w:t>
            </w:r>
          </w:p>
        </w:tc>
        <w:tc>
          <w:tcPr>
            <w:tcW w:w="2127" w:type="dxa"/>
            <w:gridSpan w:val="9"/>
            <w:vMerge/>
            <w:tcBorders>
              <w:top w:val="nil"/>
              <w:left w:val="single" w:sz="4" w:space="0" w:color="auto"/>
              <w:bottom w:val="single" w:sz="4" w:space="0" w:color="000000"/>
              <w:right w:val="single" w:sz="4" w:space="0" w:color="auto"/>
            </w:tcBorders>
            <w:vAlign w:val="center"/>
            <w:hideMark/>
          </w:tcPr>
          <w:p w:rsidR="00FD0F9E" w:rsidRPr="002804BB" w:rsidRDefault="00FD0F9E" w:rsidP="00996653">
            <w:pPr>
              <w:spacing w:after="0" w:line="240" w:lineRule="auto"/>
              <w:ind w:right="-347"/>
              <w:rPr>
                <w:rFonts w:ascii="Times New Roman" w:hAnsi="Times New Roman" w:cs="Times New Roman"/>
                <w:bCs/>
                <w:color w:val="000000"/>
                <w:sz w:val="20"/>
                <w:szCs w:val="20"/>
              </w:rPr>
            </w:pPr>
          </w:p>
        </w:tc>
        <w:tc>
          <w:tcPr>
            <w:tcW w:w="1985" w:type="dxa"/>
            <w:gridSpan w:val="2"/>
            <w:tcBorders>
              <w:top w:val="nil"/>
              <w:left w:val="nil"/>
              <w:bottom w:val="single" w:sz="4" w:space="0" w:color="auto"/>
              <w:right w:val="nil"/>
            </w:tcBorders>
            <w:shd w:val="clear" w:color="000000" w:fill="CCFFCC"/>
            <w:vAlign w:val="center"/>
            <w:hideMark/>
          </w:tcPr>
          <w:p w:rsidR="00C463E1" w:rsidRDefault="00FD0F9E" w:rsidP="00C463E1">
            <w:pPr>
              <w:spacing w:after="0" w:line="240" w:lineRule="auto"/>
              <w:ind w:right="-347"/>
              <w:rPr>
                <w:rFonts w:ascii="Times New Roman" w:hAnsi="Times New Roman" w:cs="Times New Roman"/>
                <w:color w:val="000000"/>
                <w:sz w:val="20"/>
                <w:szCs w:val="20"/>
                <w:lang w:val="uk-UA"/>
              </w:rPr>
            </w:pPr>
            <w:r w:rsidRPr="002804BB">
              <w:rPr>
                <w:rFonts w:ascii="Times New Roman" w:hAnsi="Times New Roman" w:cs="Times New Roman"/>
                <w:color w:val="000000"/>
                <w:sz w:val="20"/>
                <w:szCs w:val="20"/>
              </w:rPr>
              <w:t xml:space="preserve">Екстрена та </w:t>
            </w:r>
          </w:p>
          <w:p w:rsidR="00FD0F9E" w:rsidRPr="002804BB" w:rsidRDefault="00FD0F9E" w:rsidP="00C463E1">
            <w:pPr>
              <w:spacing w:after="0" w:line="240" w:lineRule="auto"/>
              <w:ind w:right="-347"/>
              <w:rPr>
                <w:rFonts w:ascii="Times New Roman" w:hAnsi="Times New Roman" w:cs="Times New Roman"/>
                <w:color w:val="000000"/>
                <w:sz w:val="20"/>
                <w:szCs w:val="20"/>
              </w:rPr>
            </w:pPr>
            <w:r w:rsidRPr="002804BB">
              <w:rPr>
                <w:rFonts w:ascii="Times New Roman" w:hAnsi="Times New Roman" w:cs="Times New Roman"/>
                <w:color w:val="000000"/>
                <w:sz w:val="20"/>
                <w:szCs w:val="20"/>
              </w:rPr>
              <w:t>невідкладна медична допомога</w:t>
            </w:r>
          </w:p>
        </w:tc>
        <w:tc>
          <w:tcPr>
            <w:tcW w:w="3402" w:type="dxa"/>
            <w:gridSpan w:val="3"/>
            <w:vMerge/>
            <w:tcBorders>
              <w:top w:val="nil"/>
              <w:left w:val="single" w:sz="4" w:space="0" w:color="auto"/>
              <w:bottom w:val="single" w:sz="4" w:space="0" w:color="000000"/>
              <w:right w:val="single" w:sz="4" w:space="0" w:color="auto"/>
            </w:tcBorders>
            <w:vAlign w:val="center"/>
            <w:hideMark/>
          </w:tcPr>
          <w:p w:rsidR="00FD0F9E" w:rsidRPr="002804BB" w:rsidRDefault="00FD0F9E" w:rsidP="00996653">
            <w:pPr>
              <w:spacing w:after="0" w:line="240" w:lineRule="auto"/>
              <w:ind w:right="-347"/>
              <w:rPr>
                <w:rFonts w:ascii="Times New Roman" w:hAnsi="Times New Roman" w:cs="Times New Roman"/>
                <w:bCs/>
                <w:color w:val="000000"/>
                <w:sz w:val="20"/>
                <w:szCs w:val="20"/>
              </w:rPr>
            </w:pPr>
          </w:p>
        </w:tc>
      </w:tr>
      <w:tr w:rsidR="008F2EFE" w:rsidTr="009E7E08">
        <w:trPr>
          <w:trHeight w:val="690"/>
        </w:trPr>
        <w:tc>
          <w:tcPr>
            <w:tcW w:w="4394" w:type="dxa"/>
            <w:vMerge w:val="restart"/>
            <w:tcBorders>
              <w:top w:val="nil"/>
              <w:left w:val="nil"/>
              <w:bottom w:val="single" w:sz="4" w:space="0" w:color="000000"/>
              <w:right w:val="nil"/>
            </w:tcBorders>
            <w:shd w:val="clear" w:color="auto" w:fill="auto"/>
            <w:noWrap/>
            <w:vAlign w:val="bottom"/>
            <w:hideMark/>
          </w:tcPr>
          <w:p w:rsidR="00FD0F9E" w:rsidRPr="00811780" w:rsidRDefault="00FD0F9E" w:rsidP="00996653">
            <w:pPr>
              <w:spacing w:after="0" w:line="240" w:lineRule="auto"/>
              <w:ind w:right="-347"/>
              <w:rPr>
                <w:rFonts w:ascii="Times New Roman" w:hAnsi="Times New Roman" w:cs="Times New Roman"/>
                <w:color w:val="000000"/>
                <w:sz w:val="20"/>
                <w:szCs w:val="20"/>
              </w:rPr>
            </w:pPr>
            <w:r w:rsidRPr="00811780">
              <w:rPr>
                <w:rFonts w:ascii="Times New Roman" w:hAnsi="Times New Roman" w:cs="Times New Roman"/>
                <w:noProof/>
                <w:color w:val="000000"/>
                <w:sz w:val="20"/>
                <w:szCs w:val="20"/>
              </w:rPr>
              <w:drawing>
                <wp:anchor distT="0" distB="0" distL="114300" distR="114300" simplePos="0" relativeHeight="251734016" behindDoc="0" locked="0" layoutInCell="1" allowOverlap="1">
                  <wp:simplePos x="0" y="0"/>
                  <wp:positionH relativeFrom="column">
                    <wp:posOffset>1619250</wp:posOffset>
                  </wp:positionH>
                  <wp:positionV relativeFrom="paragraph">
                    <wp:posOffset>1038225</wp:posOffset>
                  </wp:positionV>
                  <wp:extent cx="695325" cy="809625"/>
                  <wp:effectExtent l="0" t="0" r="0" b="0"/>
                  <wp:wrapNone/>
                  <wp:docPr id="7" name="Скругленная соединительная линия 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620611" y="10027103"/>
                            <a:ext cx="608239" cy="717096"/>
                            <a:chOff x="1620611" y="10027103"/>
                            <a:chExt cx="608239" cy="717096"/>
                          </a:xfrm>
                        </a:grpSpPr>
                        <a:cxnSp>
                          <a:nvCxnSpPr>
                            <a:cNvPr id="14" name="Скругленная соединительная линия 13"/>
                            <a:cNvCxnSpPr/>
                          </a:nvCxnSpPr>
                          <a:spPr>
                            <a:xfrm>
                              <a:off x="1620611" y="10839449"/>
                              <a:ext cx="609600" cy="723900"/>
                            </a:xfrm>
                            <a:prstGeom prst="curvedConnector3">
                              <a:avLst>
                                <a:gd name="adj1" fmla="val 50000"/>
                              </a:avLst>
                            </a:prstGeom>
                            <a:ln>
                              <a:tailEnd type="arrow"/>
                            </a:ln>
                          </a:spPr>
                          <a:style>
                            <a:lnRef idx="1">
                              <a:schemeClr val="accent1"/>
                            </a:lnRef>
                            <a:fillRef idx="0">
                              <a:schemeClr val="accent1"/>
                            </a:fillRef>
                            <a:effectRef idx="0">
                              <a:schemeClr val="accent1"/>
                            </a:effectRef>
                            <a:fontRef idx="minor">
                              <a:schemeClr val="tx1"/>
                            </a:fontRef>
                          </a:style>
                        </a:cxnSp>
                      </lc:lockedCanvas>
                    </a:graphicData>
                  </a:graphic>
                </wp:anchor>
              </w:drawing>
            </w:r>
            <w:r w:rsidRPr="00811780">
              <w:rPr>
                <w:rFonts w:ascii="Times New Roman" w:hAnsi="Times New Roman" w:cs="Times New Roman"/>
                <w:noProof/>
                <w:color w:val="000000"/>
                <w:sz w:val="20"/>
                <w:szCs w:val="20"/>
              </w:rPr>
              <w:drawing>
                <wp:anchor distT="0" distB="0" distL="114300" distR="114300" simplePos="0" relativeHeight="251735040" behindDoc="0" locked="0" layoutInCell="1" allowOverlap="1">
                  <wp:simplePos x="0" y="0"/>
                  <wp:positionH relativeFrom="column">
                    <wp:posOffset>1628775</wp:posOffset>
                  </wp:positionH>
                  <wp:positionV relativeFrom="paragraph">
                    <wp:posOffset>1219200</wp:posOffset>
                  </wp:positionV>
                  <wp:extent cx="628650" cy="571500"/>
                  <wp:effectExtent l="0" t="0" r="0" b="0"/>
                  <wp:wrapNone/>
                  <wp:docPr id="8" name="Скругленная соединительная линия 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632860" y="10284279"/>
                            <a:ext cx="542922" cy="473529"/>
                            <a:chOff x="1632860" y="10284279"/>
                            <a:chExt cx="542922" cy="473529"/>
                          </a:xfrm>
                        </a:grpSpPr>
                        <a:cxnSp>
                          <a:nvCxnSpPr>
                            <a:cNvPr id="24" name="Скругленная соединительная линия 23"/>
                            <a:cNvCxnSpPr/>
                          </a:nvCxnSpPr>
                          <a:spPr>
                            <a:xfrm flipV="1">
                              <a:off x="1632860" y="10368643"/>
                              <a:ext cx="544283" cy="473529"/>
                            </a:xfrm>
                            <a:prstGeom prst="curvedConnector3">
                              <a:avLst>
                                <a:gd name="adj1" fmla="val 50000"/>
                              </a:avLst>
                            </a:prstGeom>
                            <a:ln>
                              <a:tailEnd type="arrow"/>
                            </a:ln>
                          </a:spPr>
                          <a:style>
                            <a:lnRef idx="1">
                              <a:schemeClr val="accent1"/>
                            </a:lnRef>
                            <a:fillRef idx="0">
                              <a:schemeClr val="accent1"/>
                            </a:fillRef>
                            <a:effectRef idx="0">
                              <a:schemeClr val="accent1"/>
                            </a:effectRef>
                            <a:fontRef idx="minor">
                              <a:schemeClr val="tx1"/>
                            </a:fontRef>
                          </a:style>
                        </a:cxnSp>
                      </lc:lockedCanvas>
                    </a:graphicData>
                  </a:graphic>
                </wp:anchor>
              </w:drawing>
            </w:r>
          </w:p>
          <w:tbl>
            <w:tblPr>
              <w:tblW w:w="0" w:type="auto"/>
              <w:tblCellSpacing w:w="0" w:type="dxa"/>
              <w:tblLayout w:type="fixed"/>
              <w:tblCellMar>
                <w:left w:w="0" w:type="dxa"/>
                <w:right w:w="0" w:type="dxa"/>
              </w:tblCellMar>
              <w:tblLook w:val="04A0"/>
            </w:tblPr>
            <w:tblGrid>
              <w:gridCol w:w="3100"/>
            </w:tblGrid>
            <w:tr w:rsidR="00FD0F9E" w:rsidRPr="00811780" w:rsidTr="00FC7492">
              <w:trPr>
                <w:trHeight w:val="593"/>
                <w:tblCellSpacing w:w="0" w:type="dxa"/>
              </w:trPr>
              <w:tc>
                <w:tcPr>
                  <w:tcW w:w="3100" w:type="dxa"/>
                  <w:vMerge w:val="restart"/>
                  <w:tcBorders>
                    <w:top w:val="single" w:sz="4" w:space="0" w:color="auto"/>
                    <w:left w:val="nil"/>
                    <w:bottom w:val="single" w:sz="4" w:space="0" w:color="000000"/>
                    <w:right w:val="single" w:sz="4" w:space="0" w:color="auto"/>
                  </w:tcBorders>
                  <w:shd w:val="clear" w:color="000000" w:fill="CCCCFF"/>
                  <w:vAlign w:val="center"/>
                  <w:hideMark/>
                </w:tcPr>
                <w:p w:rsidR="00FD0F9E" w:rsidRPr="00811780" w:rsidRDefault="00FD0F9E" w:rsidP="00996653">
                  <w:pPr>
                    <w:spacing w:after="0" w:line="240" w:lineRule="auto"/>
                    <w:ind w:right="-347"/>
                    <w:jc w:val="center"/>
                    <w:rPr>
                      <w:rFonts w:ascii="Times New Roman" w:hAnsi="Times New Roman" w:cs="Times New Roman"/>
                      <w:sz w:val="20"/>
                      <w:szCs w:val="20"/>
                    </w:rPr>
                  </w:pPr>
                  <w:r w:rsidRPr="00811780">
                    <w:rPr>
                      <w:rFonts w:ascii="Times New Roman" w:hAnsi="Times New Roman" w:cs="Times New Roman"/>
                      <w:sz w:val="20"/>
                      <w:szCs w:val="20"/>
                    </w:rPr>
                    <w:t>Медична та біологічна фізика</w:t>
                  </w:r>
                </w:p>
              </w:tc>
            </w:tr>
            <w:tr w:rsidR="00FD0F9E" w:rsidRPr="00811780" w:rsidTr="00FC7492">
              <w:trPr>
                <w:trHeight w:val="593"/>
                <w:tblCellSpacing w:w="0" w:type="dxa"/>
              </w:trPr>
              <w:tc>
                <w:tcPr>
                  <w:tcW w:w="3100" w:type="dxa"/>
                  <w:vMerge/>
                  <w:tcBorders>
                    <w:top w:val="single" w:sz="4" w:space="0" w:color="auto"/>
                    <w:left w:val="nil"/>
                    <w:bottom w:val="single" w:sz="4" w:space="0" w:color="000000"/>
                    <w:right w:val="single" w:sz="4" w:space="0" w:color="auto"/>
                  </w:tcBorders>
                  <w:vAlign w:val="center"/>
                  <w:hideMark/>
                </w:tcPr>
                <w:p w:rsidR="00FD0F9E" w:rsidRPr="00811780" w:rsidRDefault="00FD0F9E" w:rsidP="00996653">
                  <w:pPr>
                    <w:spacing w:after="0" w:line="240" w:lineRule="auto"/>
                    <w:ind w:right="-347"/>
                    <w:rPr>
                      <w:rFonts w:ascii="Times New Roman" w:hAnsi="Times New Roman" w:cs="Times New Roman"/>
                      <w:sz w:val="20"/>
                      <w:szCs w:val="20"/>
                    </w:rPr>
                  </w:pPr>
                </w:p>
              </w:tc>
            </w:tr>
          </w:tbl>
          <w:p w:rsidR="00FD0F9E" w:rsidRPr="00811780" w:rsidRDefault="00FD0F9E" w:rsidP="00996653">
            <w:pPr>
              <w:spacing w:after="0" w:line="240" w:lineRule="auto"/>
              <w:ind w:right="-347"/>
              <w:rPr>
                <w:rFonts w:ascii="Times New Roman" w:hAnsi="Times New Roman" w:cs="Times New Roman"/>
                <w:color w:val="000000"/>
                <w:sz w:val="20"/>
                <w:szCs w:val="20"/>
              </w:rPr>
            </w:pPr>
          </w:p>
        </w:tc>
        <w:tc>
          <w:tcPr>
            <w:tcW w:w="4395" w:type="dxa"/>
            <w:gridSpan w:val="8"/>
            <w:vMerge w:val="restart"/>
            <w:tcBorders>
              <w:top w:val="nil"/>
              <w:left w:val="nil"/>
              <w:bottom w:val="nil"/>
              <w:right w:val="nil"/>
            </w:tcBorders>
            <w:shd w:val="clear" w:color="auto" w:fill="auto"/>
            <w:noWrap/>
            <w:vAlign w:val="bottom"/>
            <w:hideMark/>
          </w:tcPr>
          <w:p w:rsidR="00FD0F9E" w:rsidRPr="00811780" w:rsidRDefault="00FD0F9E" w:rsidP="00996653">
            <w:pPr>
              <w:spacing w:after="0" w:line="240" w:lineRule="auto"/>
              <w:ind w:right="-347"/>
              <w:rPr>
                <w:rFonts w:ascii="Times New Roman" w:hAnsi="Times New Roman" w:cs="Times New Roman"/>
                <w:color w:val="000000"/>
                <w:sz w:val="20"/>
                <w:szCs w:val="20"/>
              </w:rPr>
            </w:pPr>
            <w:r w:rsidRPr="00811780">
              <w:rPr>
                <w:rFonts w:ascii="Times New Roman" w:hAnsi="Times New Roman" w:cs="Times New Roman"/>
                <w:noProof/>
                <w:color w:val="000000"/>
                <w:sz w:val="20"/>
                <w:szCs w:val="20"/>
              </w:rPr>
              <w:drawing>
                <wp:anchor distT="0" distB="0" distL="114300" distR="114300" simplePos="0" relativeHeight="251739136" behindDoc="0" locked="0" layoutInCell="1" allowOverlap="1">
                  <wp:simplePos x="0" y="0"/>
                  <wp:positionH relativeFrom="column">
                    <wp:posOffset>3267075</wp:posOffset>
                  </wp:positionH>
                  <wp:positionV relativeFrom="paragraph">
                    <wp:posOffset>819150</wp:posOffset>
                  </wp:positionV>
                  <wp:extent cx="685800" cy="571500"/>
                  <wp:effectExtent l="0" t="0" r="0" b="0"/>
                  <wp:wrapNone/>
                  <wp:docPr id="12" name="Скругленная соединительная линия 3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4193" y="9812110"/>
                            <a:ext cx="598714" cy="472169"/>
                            <a:chOff x="5244193" y="9812110"/>
                            <a:chExt cx="598714" cy="472169"/>
                          </a:xfrm>
                        </a:grpSpPr>
                        <a:cxnSp>
                          <a:nvCxnSpPr>
                            <a:cNvPr id="35" name="Скругленная соединительная линия 34"/>
                            <a:cNvCxnSpPr/>
                          </a:nvCxnSpPr>
                          <a:spPr>
                            <a:xfrm>
                              <a:off x="5242832" y="10814956"/>
                              <a:ext cx="594632" cy="478973"/>
                            </a:xfrm>
                            <a:prstGeom prst="curvedConnector3">
                              <a:avLst>
                                <a:gd name="adj1" fmla="val 50000"/>
                              </a:avLst>
                            </a:prstGeom>
                            <a:ln>
                              <a:tailEnd type="arrow"/>
                            </a:ln>
                          </a:spPr>
                          <a:style>
                            <a:lnRef idx="1">
                              <a:schemeClr val="accent1"/>
                            </a:lnRef>
                            <a:fillRef idx="0">
                              <a:schemeClr val="accent1"/>
                            </a:fillRef>
                            <a:effectRef idx="0">
                              <a:schemeClr val="accent1"/>
                            </a:effectRef>
                            <a:fontRef idx="minor">
                              <a:schemeClr val="tx1"/>
                            </a:fontRef>
                          </a:style>
                        </a:cxnSp>
                      </lc:lockedCanvas>
                    </a:graphicData>
                  </a:graphic>
                </wp:anchor>
              </w:drawing>
            </w:r>
          </w:p>
          <w:tbl>
            <w:tblPr>
              <w:tblW w:w="0" w:type="auto"/>
              <w:tblCellSpacing w:w="0" w:type="dxa"/>
              <w:tblLayout w:type="fixed"/>
              <w:tblCellMar>
                <w:left w:w="0" w:type="dxa"/>
                <w:right w:w="0" w:type="dxa"/>
              </w:tblCellMar>
              <w:tblLook w:val="04A0"/>
            </w:tblPr>
            <w:tblGrid>
              <w:gridCol w:w="5640"/>
            </w:tblGrid>
            <w:tr w:rsidR="00FD0F9E" w:rsidRPr="00811780" w:rsidTr="00FC7492">
              <w:trPr>
                <w:trHeight w:val="593"/>
                <w:tblCellSpacing w:w="0" w:type="dxa"/>
              </w:trPr>
              <w:tc>
                <w:tcPr>
                  <w:tcW w:w="5640" w:type="dxa"/>
                  <w:vMerge w:val="restart"/>
                  <w:tcBorders>
                    <w:top w:val="single" w:sz="4" w:space="0" w:color="auto"/>
                    <w:left w:val="single" w:sz="4" w:space="0" w:color="auto"/>
                    <w:bottom w:val="single" w:sz="4" w:space="0" w:color="auto"/>
                    <w:right w:val="single" w:sz="4" w:space="0" w:color="auto"/>
                  </w:tcBorders>
                  <w:shd w:val="clear" w:color="000000" w:fill="CCCCFF"/>
                  <w:vAlign w:val="center"/>
                  <w:hideMark/>
                </w:tcPr>
                <w:p w:rsidR="00FD0F9E" w:rsidRPr="00811780" w:rsidRDefault="00FD0F9E" w:rsidP="00996653">
                  <w:pPr>
                    <w:spacing w:after="0" w:line="240" w:lineRule="auto"/>
                    <w:ind w:right="-347"/>
                    <w:jc w:val="center"/>
                    <w:rPr>
                      <w:rFonts w:ascii="Times New Roman" w:hAnsi="Times New Roman" w:cs="Times New Roman"/>
                      <w:color w:val="000000"/>
                      <w:sz w:val="20"/>
                      <w:szCs w:val="20"/>
                    </w:rPr>
                  </w:pPr>
                  <w:r w:rsidRPr="00811780">
                    <w:rPr>
                      <w:rFonts w:ascii="Times New Roman" w:hAnsi="Times New Roman" w:cs="Times New Roman"/>
                      <w:color w:val="000000"/>
                      <w:sz w:val="20"/>
                      <w:szCs w:val="20"/>
                    </w:rPr>
                    <w:t>Радіологія</w:t>
                  </w:r>
                </w:p>
              </w:tc>
            </w:tr>
            <w:tr w:rsidR="00FD0F9E" w:rsidRPr="00811780" w:rsidTr="00FC7492">
              <w:trPr>
                <w:trHeight w:val="593"/>
                <w:tblCellSpacing w:w="0" w:type="dxa"/>
              </w:trPr>
              <w:tc>
                <w:tcPr>
                  <w:tcW w:w="5640" w:type="dxa"/>
                  <w:vMerge/>
                  <w:tcBorders>
                    <w:top w:val="single" w:sz="4" w:space="0" w:color="auto"/>
                    <w:left w:val="single" w:sz="4" w:space="0" w:color="auto"/>
                    <w:bottom w:val="single" w:sz="4" w:space="0" w:color="auto"/>
                    <w:right w:val="single" w:sz="4" w:space="0" w:color="auto"/>
                  </w:tcBorders>
                  <w:vAlign w:val="center"/>
                  <w:hideMark/>
                </w:tcPr>
                <w:p w:rsidR="00FD0F9E" w:rsidRPr="00811780" w:rsidRDefault="00FD0F9E" w:rsidP="00996653">
                  <w:pPr>
                    <w:spacing w:after="0" w:line="240" w:lineRule="auto"/>
                    <w:ind w:right="-347"/>
                    <w:rPr>
                      <w:rFonts w:ascii="Times New Roman" w:hAnsi="Times New Roman" w:cs="Times New Roman"/>
                      <w:color w:val="000000"/>
                      <w:sz w:val="20"/>
                      <w:szCs w:val="20"/>
                    </w:rPr>
                  </w:pPr>
                </w:p>
              </w:tc>
            </w:tr>
          </w:tbl>
          <w:p w:rsidR="00FD0F9E" w:rsidRPr="00811780" w:rsidRDefault="00FD0F9E" w:rsidP="00996653">
            <w:pPr>
              <w:spacing w:after="0" w:line="240" w:lineRule="auto"/>
              <w:ind w:right="-347"/>
              <w:rPr>
                <w:rFonts w:ascii="Times New Roman" w:hAnsi="Times New Roman" w:cs="Times New Roman"/>
                <w:color w:val="000000"/>
                <w:sz w:val="20"/>
                <w:szCs w:val="20"/>
              </w:rPr>
            </w:pPr>
          </w:p>
        </w:tc>
        <w:tc>
          <w:tcPr>
            <w:tcW w:w="2127" w:type="dxa"/>
            <w:gridSpan w:val="9"/>
            <w:vMerge/>
            <w:tcBorders>
              <w:top w:val="nil"/>
              <w:left w:val="single" w:sz="4" w:space="0" w:color="auto"/>
              <w:bottom w:val="single" w:sz="4" w:space="0" w:color="000000"/>
              <w:right w:val="single" w:sz="4" w:space="0" w:color="auto"/>
            </w:tcBorders>
            <w:vAlign w:val="center"/>
            <w:hideMark/>
          </w:tcPr>
          <w:p w:rsidR="00FD0F9E" w:rsidRPr="002804BB" w:rsidRDefault="00FD0F9E" w:rsidP="00996653">
            <w:pPr>
              <w:spacing w:after="0" w:line="240" w:lineRule="auto"/>
              <w:ind w:right="-347"/>
              <w:rPr>
                <w:rFonts w:ascii="Times New Roman" w:hAnsi="Times New Roman" w:cs="Times New Roman"/>
                <w:bCs/>
                <w:color w:val="000000"/>
                <w:sz w:val="20"/>
                <w:szCs w:val="20"/>
              </w:rPr>
            </w:pPr>
          </w:p>
        </w:tc>
        <w:tc>
          <w:tcPr>
            <w:tcW w:w="1985" w:type="dxa"/>
            <w:gridSpan w:val="2"/>
            <w:tcBorders>
              <w:top w:val="nil"/>
              <w:left w:val="nil"/>
              <w:bottom w:val="single" w:sz="4" w:space="0" w:color="auto"/>
              <w:right w:val="single" w:sz="4" w:space="0" w:color="auto"/>
            </w:tcBorders>
            <w:shd w:val="clear" w:color="000000" w:fill="CCFFCC"/>
            <w:vAlign w:val="center"/>
            <w:hideMark/>
          </w:tcPr>
          <w:p w:rsidR="00FD0F9E" w:rsidRPr="002804BB" w:rsidRDefault="00FD0F9E" w:rsidP="00C463E1">
            <w:pPr>
              <w:spacing w:after="0" w:line="240" w:lineRule="auto"/>
              <w:ind w:right="-347"/>
              <w:rPr>
                <w:rFonts w:ascii="Times New Roman" w:hAnsi="Times New Roman" w:cs="Times New Roman"/>
                <w:color w:val="000000"/>
                <w:sz w:val="20"/>
                <w:szCs w:val="20"/>
              </w:rPr>
            </w:pPr>
            <w:r w:rsidRPr="002804BB">
              <w:rPr>
                <w:rFonts w:ascii="Times New Roman" w:hAnsi="Times New Roman" w:cs="Times New Roman"/>
                <w:color w:val="000000"/>
                <w:sz w:val="20"/>
                <w:szCs w:val="20"/>
              </w:rPr>
              <w:t>Онкологія та радіаційна медицина</w:t>
            </w:r>
          </w:p>
        </w:tc>
        <w:tc>
          <w:tcPr>
            <w:tcW w:w="3402" w:type="dxa"/>
            <w:gridSpan w:val="3"/>
            <w:tcBorders>
              <w:top w:val="nil"/>
              <w:left w:val="nil"/>
              <w:bottom w:val="nil"/>
              <w:right w:val="single" w:sz="4" w:space="0" w:color="auto"/>
            </w:tcBorders>
            <w:shd w:val="clear" w:color="auto" w:fill="auto"/>
            <w:vAlign w:val="center"/>
            <w:hideMark/>
          </w:tcPr>
          <w:p w:rsidR="00FD0F9E" w:rsidRPr="002804BB" w:rsidRDefault="00FD0F9E" w:rsidP="00996653">
            <w:pPr>
              <w:spacing w:after="0" w:line="240" w:lineRule="auto"/>
              <w:ind w:right="-347"/>
              <w:rPr>
                <w:rFonts w:ascii="Times New Roman" w:hAnsi="Times New Roman" w:cs="Times New Roman"/>
                <w:bCs/>
                <w:color w:val="000000"/>
                <w:sz w:val="20"/>
                <w:szCs w:val="20"/>
              </w:rPr>
            </w:pPr>
            <w:r w:rsidRPr="002804BB">
              <w:rPr>
                <w:rFonts w:ascii="Times New Roman" w:hAnsi="Times New Roman" w:cs="Times New Roman"/>
                <w:bCs/>
                <w:color w:val="000000"/>
                <w:sz w:val="20"/>
                <w:szCs w:val="20"/>
              </w:rPr>
              <w:t> </w:t>
            </w:r>
          </w:p>
        </w:tc>
      </w:tr>
      <w:tr w:rsidR="008F2EFE" w:rsidTr="009E7E08">
        <w:trPr>
          <w:trHeight w:val="1125"/>
        </w:trPr>
        <w:tc>
          <w:tcPr>
            <w:tcW w:w="4394" w:type="dxa"/>
            <w:vMerge/>
            <w:tcBorders>
              <w:top w:val="nil"/>
              <w:left w:val="nil"/>
              <w:bottom w:val="single" w:sz="4" w:space="0" w:color="000000"/>
              <w:right w:val="nil"/>
            </w:tcBorders>
            <w:vAlign w:val="center"/>
            <w:hideMark/>
          </w:tcPr>
          <w:p w:rsidR="00FD0F9E" w:rsidRPr="00811780" w:rsidRDefault="00FD0F9E" w:rsidP="00996653">
            <w:pPr>
              <w:spacing w:after="0" w:line="240" w:lineRule="auto"/>
              <w:ind w:right="-347"/>
              <w:rPr>
                <w:rFonts w:ascii="Times New Roman" w:hAnsi="Times New Roman" w:cs="Times New Roman"/>
                <w:color w:val="000000"/>
                <w:sz w:val="20"/>
                <w:szCs w:val="20"/>
              </w:rPr>
            </w:pPr>
          </w:p>
        </w:tc>
        <w:tc>
          <w:tcPr>
            <w:tcW w:w="4395" w:type="dxa"/>
            <w:gridSpan w:val="8"/>
            <w:vMerge/>
            <w:tcBorders>
              <w:top w:val="nil"/>
              <w:left w:val="nil"/>
              <w:bottom w:val="nil"/>
              <w:right w:val="nil"/>
            </w:tcBorders>
            <w:vAlign w:val="center"/>
            <w:hideMark/>
          </w:tcPr>
          <w:p w:rsidR="00FD0F9E" w:rsidRPr="00811780" w:rsidRDefault="00FD0F9E" w:rsidP="00996653">
            <w:pPr>
              <w:spacing w:after="0" w:line="240" w:lineRule="auto"/>
              <w:ind w:right="-347"/>
              <w:rPr>
                <w:rFonts w:ascii="Times New Roman" w:hAnsi="Times New Roman" w:cs="Times New Roman"/>
                <w:color w:val="000000"/>
                <w:sz w:val="20"/>
                <w:szCs w:val="20"/>
              </w:rPr>
            </w:pPr>
          </w:p>
        </w:tc>
        <w:tc>
          <w:tcPr>
            <w:tcW w:w="4112" w:type="dxa"/>
            <w:gridSpan w:val="11"/>
            <w:tcBorders>
              <w:top w:val="single" w:sz="4" w:space="0" w:color="auto"/>
              <w:left w:val="nil"/>
              <w:bottom w:val="single" w:sz="4" w:space="0" w:color="auto"/>
              <w:right w:val="single" w:sz="4" w:space="0" w:color="000000"/>
            </w:tcBorders>
            <w:shd w:val="clear" w:color="000000" w:fill="CCFFCC"/>
            <w:vAlign w:val="center"/>
            <w:hideMark/>
          </w:tcPr>
          <w:p w:rsidR="00FD0F9E" w:rsidRPr="009E7E08" w:rsidRDefault="00FD0F9E" w:rsidP="00996653">
            <w:pPr>
              <w:spacing w:after="0" w:line="240" w:lineRule="auto"/>
              <w:ind w:right="-347"/>
              <w:jc w:val="center"/>
              <w:rPr>
                <w:rFonts w:ascii="Times New Roman" w:hAnsi="Times New Roman" w:cs="Times New Roman"/>
                <w:b/>
                <w:bCs/>
              </w:rPr>
            </w:pPr>
            <w:r w:rsidRPr="009E7E08">
              <w:rPr>
                <w:rFonts w:ascii="Times New Roman" w:hAnsi="Times New Roman" w:cs="Times New Roman"/>
                <w:b/>
                <w:bCs/>
              </w:rPr>
              <w:t>Акушерство і гінекологія</w:t>
            </w:r>
          </w:p>
        </w:tc>
        <w:tc>
          <w:tcPr>
            <w:tcW w:w="3402" w:type="dxa"/>
            <w:gridSpan w:val="3"/>
            <w:tcBorders>
              <w:top w:val="single" w:sz="4" w:space="0" w:color="auto"/>
              <w:left w:val="nil"/>
              <w:bottom w:val="single" w:sz="4" w:space="0" w:color="auto"/>
              <w:right w:val="single" w:sz="4" w:space="0" w:color="auto"/>
            </w:tcBorders>
            <w:shd w:val="clear" w:color="000000" w:fill="CCFFCC"/>
            <w:vAlign w:val="center"/>
            <w:hideMark/>
          </w:tcPr>
          <w:p w:rsidR="008F2EFE" w:rsidRPr="009E7E08" w:rsidRDefault="00FD0F9E" w:rsidP="00996653">
            <w:pPr>
              <w:spacing w:after="0" w:line="240" w:lineRule="auto"/>
              <w:ind w:right="-347"/>
              <w:rPr>
                <w:rFonts w:ascii="Times New Roman" w:hAnsi="Times New Roman" w:cs="Times New Roman"/>
                <w:b/>
                <w:bCs/>
                <w:color w:val="000000"/>
                <w:lang w:val="uk-UA"/>
              </w:rPr>
            </w:pPr>
            <w:r w:rsidRPr="009E7E08">
              <w:rPr>
                <w:rFonts w:ascii="Times New Roman" w:hAnsi="Times New Roman" w:cs="Times New Roman"/>
                <w:b/>
                <w:bCs/>
                <w:color w:val="000000"/>
              </w:rPr>
              <w:t>Профіль за вибором: Акушерство</w:t>
            </w:r>
          </w:p>
          <w:p w:rsidR="00FD0F9E" w:rsidRPr="002804BB" w:rsidRDefault="00FD0F9E" w:rsidP="00996653">
            <w:pPr>
              <w:spacing w:after="0" w:line="240" w:lineRule="auto"/>
              <w:ind w:right="-347"/>
              <w:rPr>
                <w:rFonts w:ascii="Times New Roman" w:hAnsi="Times New Roman" w:cs="Times New Roman"/>
                <w:bCs/>
                <w:color w:val="000000"/>
                <w:sz w:val="20"/>
                <w:szCs w:val="20"/>
              </w:rPr>
            </w:pPr>
            <w:r w:rsidRPr="009E7E08">
              <w:rPr>
                <w:rFonts w:ascii="Times New Roman" w:hAnsi="Times New Roman" w:cs="Times New Roman"/>
                <w:b/>
                <w:bCs/>
                <w:color w:val="000000"/>
              </w:rPr>
              <w:t xml:space="preserve"> та гінекологія</w:t>
            </w:r>
          </w:p>
        </w:tc>
      </w:tr>
      <w:tr w:rsidR="008E4673" w:rsidTr="009E7E08">
        <w:trPr>
          <w:trHeight w:val="750"/>
        </w:trPr>
        <w:tc>
          <w:tcPr>
            <w:tcW w:w="4394" w:type="dxa"/>
            <w:tcBorders>
              <w:top w:val="nil"/>
              <w:left w:val="nil"/>
              <w:bottom w:val="nil"/>
              <w:right w:val="single" w:sz="4" w:space="0" w:color="auto"/>
            </w:tcBorders>
            <w:shd w:val="clear" w:color="000000" w:fill="CCCCFF"/>
            <w:vAlign w:val="center"/>
            <w:hideMark/>
          </w:tcPr>
          <w:p w:rsidR="00FD0F9E" w:rsidRPr="00811780" w:rsidRDefault="00FD0F9E" w:rsidP="00996653">
            <w:pPr>
              <w:spacing w:after="0" w:line="240" w:lineRule="auto"/>
              <w:ind w:right="-347"/>
              <w:jc w:val="center"/>
              <w:rPr>
                <w:rFonts w:ascii="Times New Roman" w:hAnsi="Times New Roman" w:cs="Times New Roman"/>
                <w:sz w:val="20"/>
                <w:szCs w:val="20"/>
              </w:rPr>
            </w:pPr>
            <w:r w:rsidRPr="00811780">
              <w:rPr>
                <w:rFonts w:ascii="Times New Roman" w:hAnsi="Times New Roman" w:cs="Times New Roman"/>
                <w:sz w:val="20"/>
                <w:szCs w:val="20"/>
              </w:rPr>
              <w:t>Біоорганічна хімія</w:t>
            </w:r>
          </w:p>
        </w:tc>
        <w:tc>
          <w:tcPr>
            <w:tcW w:w="2837" w:type="dxa"/>
            <w:gridSpan w:val="4"/>
            <w:tcBorders>
              <w:top w:val="nil"/>
              <w:left w:val="nil"/>
              <w:bottom w:val="nil"/>
              <w:right w:val="single" w:sz="4" w:space="0" w:color="auto"/>
            </w:tcBorders>
            <w:shd w:val="clear" w:color="000000" w:fill="CCCCFF"/>
            <w:vAlign w:val="center"/>
            <w:hideMark/>
          </w:tcPr>
          <w:p w:rsidR="00FD0F9E" w:rsidRPr="0019771B" w:rsidRDefault="00FD0F9E" w:rsidP="00996653">
            <w:pPr>
              <w:spacing w:after="0" w:line="240" w:lineRule="auto"/>
              <w:ind w:right="-347"/>
              <w:jc w:val="center"/>
              <w:rPr>
                <w:rFonts w:ascii="Times New Roman" w:hAnsi="Times New Roman" w:cs="Times New Roman"/>
                <w:b/>
                <w:bCs/>
                <w:sz w:val="20"/>
                <w:szCs w:val="20"/>
              </w:rPr>
            </w:pPr>
            <w:r w:rsidRPr="0019771B">
              <w:rPr>
                <w:rFonts w:ascii="Times New Roman" w:hAnsi="Times New Roman" w:cs="Times New Roman"/>
                <w:b/>
                <w:bCs/>
                <w:sz w:val="20"/>
                <w:szCs w:val="20"/>
              </w:rPr>
              <w:t>Біологічна хімія</w:t>
            </w:r>
          </w:p>
        </w:tc>
        <w:tc>
          <w:tcPr>
            <w:tcW w:w="1558" w:type="dxa"/>
            <w:gridSpan w:val="4"/>
            <w:tcBorders>
              <w:top w:val="nil"/>
              <w:left w:val="nil"/>
              <w:bottom w:val="single" w:sz="4" w:space="0" w:color="auto"/>
              <w:right w:val="single" w:sz="4" w:space="0" w:color="auto"/>
            </w:tcBorders>
            <w:shd w:val="clear" w:color="000000" w:fill="CCCCFF"/>
            <w:vAlign w:val="center"/>
            <w:hideMark/>
          </w:tcPr>
          <w:p w:rsidR="00FD0F9E" w:rsidRPr="009E7E08" w:rsidRDefault="00FD0F9E" w:rsidP="00996653">
            <w:pPr>
              <w:spacing w:after="0" w:line="240" w:lineRule="auto"/>
              <w:ind w:right="-347"/>
              <w:rPr>
                <w:rFonts w:ascii="Times New Roman" w:hAnsi="Times New Roman" w:cs="Times New Roman"/>
                <w:b/>
                <w:bCs/>
              </w:rPr>
            </w:pPr>
            <w:r w:rsidRPr="009E7E08">
              <w:rPr>
                <w:rFonts w:ascii="Times New Roman" w:hAnsi="Times New Roman" w:cs="Times New Roman"/>
                <w:b/>
                <w:bCs/>
              </w:rPr>
              <w:t>Фармакологія</w:t>
            </w:r>
          </w:p>
        </w:tc>
        <w:tc>
          <w:tcPr>
            <w:tcW w:w="1844" w:type="dxa"/>
            <w:gridSpan w:val="8"/>
            <w:vMerge w:val="restart"/>
            <w:tcBorders>
              <w:top w:val="nil"/>
              <w:left w:val="single" w:sz="4" w:space="0" w:color="auto"/>
              <w:bottom w:val="single" w:sz="4" w:space="0" w:color="000000"/>
              <w:right w:val="single" w:sz="4" w:space="0" w:color="auto"/>
            </w:tcBorders>
            <w:shd w:val="clear" w:color="000000" w:fill="CCFFCC"/>
            <w:vAlign w:val="center"/>
            <w:hideMark/>
          </w:tcPr>
          <w:p w:rsidR="00810993" w:rsidRPr="009E7E08" w:rsidRDefault="00FD0F9E" w:rsidP="00996653">
            <w:pPr>
              <w:spacing w:after="0" w:line="240" w:lineRule="auto"/>
              <w:ind w:right="-346"/>
              <w:rPr>
                <w:rFonts w:ascii="Times New Roman" w:hAnsi="Times New Roman" w:cs="Times New Roman"/>
                <w:b/>
                <w:bCs/>
                <w:lang w:val="uk-UA"/>
              </w:rPr>
            </w:pPr>
            <w:r w:rsidRPr="009E7E08">
              <w:rPr>
                <w:rFonts w:ascii="Times New Roman" w:hAnsi="Times New Roman" w:cs="Times New Roman"/>
                <w:b/>
                <w:bCs/>
              </w:rPr>
              <w:t>Внутрішня</w:t>
            </w:r>
          </w:p>
          <w:p w:rsidR="00982A38" w:rsidRPr="009E7E08" w:rsidRDefault="00FD0F9E" w:rsidP="00996653">
            <w:pPr>
              <w:spacing w:after="0" w:line="240" w:lineRule="auto"/>
              <w:ind w:right="-346"/>
              <w:rPr>
                <w:rFonts w:ascii="Times New Roman" w:hAnsi="Times New Roman" w:cs="Times New Roman"/>
                <w:b/>
                <w:bCs/>
                <w:lang w:val="uk-UA"/>
              </w:rPr>
            </w:pPr>
            <w:r w:rsidRPr="009E7E08">
              <w:rPr>
                <w:rFonts w:ascii="Times New Roman" w:hAnsi="Times New Roman" w:cs="Times New Roman"/>
                <w:b/>
                <w:bCs/>
              </w:rPr>
              <w:t xml:space="preserve"> медицина, в</w:t>
            </w:r>
          </w:p>
          <w:p w:rsidR="00810993" w:rsidRPr="009E7E08" w:rsidRDefault="00FD0F9E" w:rsidP="00996653">
            <w:pPr>
              <w:spacing w:after="0" w:line="240" w:lineRule="auto"/>
              <w:ind w:right="-346"/>
              <w:rPr>
                <w:rFonts w:ascii="Times New Roman" w:hAnsi="Times New Roman" w:cs="Times New Roman"/>
                <w:b/>
                <w:bCs/>
                <w:lang w:val="uk-UA"/>
              </w:rPr>
            </w:pPr>
            <w:r w:rsidRPr="009E7E08">
              <w:rPr>
                <w:rFonts w:ascii="Times New Roman" w:hAnsi="Times New Roman" w:cs="Times New Roman"/>
                <w:b/>
                <w:bCs/>
              </w:rPr>
              <w:t xml:space="preserve"> тому числі </w:t>
            </w:r>
          </w:p>
          <w:p w:rsidR="00FD0F9E" w:rsidRPr="002804BB" w:rsidRDefault="00FD0F9E" w:rsidP="00996653">
            <w:pPr>
              <w:spacing w:after="0" w:line="240" w:lineRule="auto"/>
              <w:ind w:right="-346"/>
              <w:rPr>
                <w:rFonts w:ascii="Times New Roman" w:hAnsi="Times New Roman" w:cs="Times New Roman"/>
                <w:bCs/>
                <w:sz w:val="20"/>
                <w:szCs w:val="20"/>
              </w:rPr>
            </w:pPr>
            <w:r w:rsidRPr="009E7E08">
              <w:rPr>
                <w:rFonts w:ascii="Times New Roman" w:hAnsi="Times New Roman" w:cs="Times New Roman"/>
                <w:b/>
                <w:bCs/>
              </w:rPr>
              <w:t>ендокринологія, медична генетика</w:t>
            </w:r>
          </w:p>
        </w:tc>
        <w:tc>
          <w:tcPr>
            <w:tcW w:w="2268" w:type="dxa"/>
            <w:gridSpan w:val="3"/>
            <w:tcBorders>
              <w:top w:val="nil"/>
              <w:left w:val="nil"/>
              <w:bottom w:val="single" w:sz="4" w:space="0" w:color="auto"/>
              <w:right w:val="single" w:sz="4" w:space="0" w:color="auto"/>
            </w:tcBorders>
            <w:shd w:val="clear" w:color="000000" w:fill="CCFFCC"/>
            <w:vAlign w:val="center"/>
            <w:hideMark/>
          </w:tcPr>
          <w:p w:rsidR="00FD0F9E" w:rsidRPr="002804BB" w:rsidRDefault="00FD0F9E" w:rsidP="00996653">
            <w:pPr>
              <w:spacing w:after="0" w:line="240" w:lineRule="auto"/>
              <w:ind w:right="-347"/>
              <w:rPr>
                <w:rFonts w:ascii="Times New Roman" w:hAnsi="Times New Roman" w:cs="Times New Roman"/>
                <w:color w:val="000000"/>
                <w:sz w:val="20"/>
                <w:szCs w:val="20"/>
              </w:rPr>
            </w:pPr>
            <w:r w:rsidRPr="002804BB">
              <w:rPr>
                <w:rFonts w:ascii="Times New Roman" w:hAnsi="Times New Roman" w:cs="Times New Roman"/>
                <w:color w:val="000000"/>
                <w:sz w:val="20"/>
                <w:szCs w:val="20"/>
              </w:rPr>
              <w:t>Анестезіологія та інтенсивна терапія</w:t>
            </w:r>
          </w:p>
        </w:tc>
        <w:tc>
          <w:tcPr>
            <w:tcW w:w="3402" w:type="dxa"/>
            <w:gridSpan w:val="3"/>
            <w:vMerge w:val="restart"/>
            <w:tcBorders>
              <w:top w:val="nil"/>
              <w:left w:val="single" w:sz="4" w:space="0" w:color="auto"/>
              <w:bottom w:val="single" w:sz="4" w:space="0" w:color="000000"/>
              <w:right w:val="single" w:sz="4" w:space="0" w:color="auto"/>
            </w:tcBorders>
            <w:shd w:val="clear" w:color="000000" w:fill="CCFFCC"/>
            <w:vAlign w:val="center"/>
            <w:hideMark/>
          </w:tcPr>
          <w:p w:rsidR="00C463E1" w:rsidRPr="009E7E08" w:rsidRDefault="00FD0F9E" w:rsidP="00996653">
            <w:pPr>
              <w:spacing w:after="0" w:line="240" w:lineRule="auto"/>
              <w:ind w:right="-347"/>
              <w:rPr>
                <w:rFonts w:ascii="Times New Roman" w:hAnsi="Times New Roman" w:cs="Times New Roman"/>
                <w:b/>
                <w:bCs/>
                <w:lang w:val="uk-UA"/>
              </w:rPr>
            </w:pPr>
            <w:r w:rsidRPr="009E7E08">
              <w:rPr>
                <w:rFonts w:ascii="Times New Roman" w:hAnsi="Times New Roman" w:cs="Times New Roman"/>
                <w:b/>
                <w:bCs/>
              </w:rPr>
              <w:t xml:space="preserve">Профіль за вибором: </w:t>
            </w:r>
          </w:p>
          <w:p w:rsidR="00FD0F9E" w:rsidRPr="009E7E08" w:rsidRDefault="00FD0F9E" w:rsidP="00996653">
            <w:pPr>
              <w:spacing w:after="0" w:line="240" w:lineRule="auto"/>
              <w:ind w:right="-347"/>
              <w:rPr>
                <w:rFonts w:ascii="Times New Roman" w:hAnsi="Times New Roman" w:cs="Times New Roman"/>
                <w:b/>
                <w:bCs/>
              </w:rPr>
            </w:pPr>
            <w:r w:rsidRPr="009E7E08">
              <w:rPr>
                <w:rFonts w:ascii="Times New Roman" w:hAnsi="Times New Roman" w:cs="Times New Roman"/>
                <w:b/>
                <w:bCs/>
              </w:rPr>
              <w:t xml:space="preserve">Внутрішня медицина </w:t>
            </w:r>
          </w:p>
        </w:tc>
      </w:tr>
      <w:tr w:rsidR="00C463E1" w:rsidRPr="008F2EFE" w:rsidTr="009E7E08">
        <w:trPr>
          <w:trHeight w:val="675"/>
        </w:trPr>
        <w:tc>
          <w:tcPr>
            <w:tcW w:w="4394" w:type="dxa"/>
            <w:vMerge w:val="restart"/>
            <w:tcBorders>
              <w:top w:val="single" w:sz="4" w:space="0" w:color="auto"/>
              <w:left w:val="nil"/>
              <w:bottom w:val="single" w:sz="4" w:space="0" w:color="000000"/>
              <w:right w:val="single" w:sz="4" w:space="0" w:color="auto"/>
            </w:tcBorders>
            <w:shd w:val="clear" w:color="000000" w:fill="CCCCFF"/>
            <w:vAlign w:val="center"/>
            <w:hideMark/>
          </w:tcPr>
          <w:p w:rsidR="00FD0F9E" w:rsidRPr="00811780" w:rsidRDefault="00FD0F9E" w:rsidP="00996653">
            <w:pPr>
              <w:spacing w:after="0" w:line="240" w:lineRule="auto"/>
              <w:ind w:right="-347"/>
              <w:jc w:val="center"/>
              <w:rPr>
                <w:rFonts w:ascii="Times New Roman" w:hAnsi="Times New Roman" w:cs="Times New Roman"/>
                <w:sz w:val="20"/>
                <w:szCs w:val="20"/>
              </w:rPr>
            </w:pPr>
            <w:r w:rsidRPr="00811780">
              <w:rPr>
                <w:rFonts w:ascii="Times New Roman" w:hAnsi="Times New Roman" w:cs="Times New Roman"/>
                <w:sz w:val="20"/>
                <w:szCs w:val="20"/>
              </w:rPr>
              <w:t>Медична хімія</w:t>
            </w:r>
          </w:p>
        </w:tc>
        <w:tc>
          <w:tcPr>
            <w:tcW w:w="2837" w:type="dxa"/>
            <w:gridSpan w:val="4"/>
            <w:vMerge w:val="restart"/>
            <w:tcBorders>
              <w:top w:val="nil"/>
              <w:left w:val="nil"/>
              <w:bottom w:val="nil"/>
              <w:right w:val="nil"/>
            </w:tcBorders>
            <w:shd w:val="clear" w:color="auto" w:fill="auto"/>
            <w:noWrap/>
            <w:vAlign w:val="bottom"/>
            <w:hideMark/>
          </w:tcPr>
          <w:p w:rsidR="00FD0F9E" w:rsidRPr="0019771B" w:rsidRDefault="00FD0F9E" w:rsidP="00996653">
            <w:pPr>
              <w:spacing w:after="0" w:line="240" w:lineRule="auto"/>
              <w:ind w:right="-347"/>
              <w:rPr>
                <w:rFonts w:ascii="Times New Roman" w:hAnsi="Times New Roman" w:cs="Times New Roman"/>
                <w:b/>
                <w:color w:val="000000"/>
                <w:sz w:val="20"/>
                <w:szCs w:val="20"/>
              </w:rPr>
            </w:pPr>
            <w:r w:rsidRPr="0019771B">
              <w:rPr>
                <w:rFonts w:ascii="Times New Roman" w:hAnsi="Times New Roman" w:cs="Times New Roman"/>
                <w:b/>
                <w:noProof/>
                <w:color w:val="000000"/>
                <w:sz w:val="20"/>
                <w:szCs w:val="20"/>
              </w:rPr>
              <w:drawing>
                <wp:anchor distT="0" distB="0" distL="114300" distR="114300" simplePos="0" relativeHeight="251736064" behindDoc="0" locked="0" layoutInCell="1" allowOverlap="1">
                  <wp:simplePos x="0" y="0"/>
                  <wp:positionH relativeFrom="column">
                    <wp:posOffset>1419225</wp:posOffset>
                  </wp:positionH>
                  <wp:positionV relativeFrom="paragraph">
                    <wp:posOffset>2286000</wp:posOffset>
                  </wp:positionV>
                  <wp:extent cx="704850" cy="590550"/>
                  <wp:effectExtent l="0" t="0" r="0" b="0"/>
                  <wp:wrapNone/>
                  <wp:docPr id="9" name="Скругленная соединительная линия 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401785" y="12913179"/>
                            <a:ext cx="612322" cy="492578"/>
                            <a:chOff x="3401785" y="12913179"/>
                            <a:chExt cx="612322" cy="492578"/>
                          </a:xfrm>
                        </a:grpSpPr>
                        <a:cxnSp>
                          <a:nvCxnSpPr>
                            <a:cNvPr id="27" name="Скругленная соединительная линия 26"/>
                            <a:cNvCxnSpPr/>
                          </a:nvCxnSpPr>
                          <a:spPr>
                            <a:xfrm>
                              <a:off x="3403146" y="11179629"/>
                              <a:ext cx="609600" cy="492578"/>
                            </a:xfrm>
                            <a:prstGeom prst="curvedConnector3">
                              <a:avLst>
                                <a:gd name="adj1" fmla="val 50000"/>
                              </a:avLst>
                            </a:prstGeom>
                            <a:ln>
                              <a:tailEnd type="arrow"/>
                            </a:ln>
                          </a:spPr>
                          <a:style>
                            <a:lnRef idx="1">
                              <a:schemeClr val="accent1"/>
                            </a:lnRef>
                            <a:fillRef idx="0">
                              <a:schemeClr val="accent1"/>
                            </a:fillRef>
                            <a:effectRef idx="0">
                              <a:schemeClr val="accent1"/>
                            </a:effectRef>
                            <a:fontRef idx="minor">
                              <a:schemeClr val="tx1"/>
                            </a:fontRef>
                          </a:style>
                        </a:cxnSp>
                      </lc:lockedCanvas>
                    </a:graphicData>
                  </a:graphic>
                </wp:anchor>
              </w:drawing>
            </w:r>
          </w:p>
          <w:tbl>
            <w:tblPr>
              <w:tblW w:w="0" w:type="auto"/>
              <w:tblCellSpacing w:w="0" w:type="dxa"/>
              <w:tblLayout w:type="fixed"/>
              <w:tblCellMar>
                <w:left w:w="0" w:type="dxa"/>
                <w:right w:w="0" w:type="dxa"/>
              </w:tblCellMar>
              <w:tblLook w:val="04A0"/>
            </w:tblPr>
            <w:tblGrid>
              <w:gridCol w:w="2800"/>
            </w:tblGrid>
            <w:tr w:rsidR="00FD0F9E" w:rsidRPr="0019771B" w:rsidTr="00FC7492">
              <w:trPr>
                <w:trHeight w:val="593"/>
                <w:tblCellSpacing w:w="0" w:type="dxa"/>
              </w:trPr>
              <w:tc>
                <w:tcPr>
                  <w:tcW w:w="2800" w:type="dxa"/>
                  <w:vMerge w:val="restart"/>
                  <w:tcBorders>
                    <w:top w:val="single" w:sz="4" w:space="0" w:color="auto"/>
                    <w:left w:val="single" w:sz="4" w:space="0" w:color="auto"/>
                    <w:bottom w:val="single" w:sz="4" w:space="0" w:color="auto"/>
                    <w:right w:val="single" w:sz="4" w:space="0" w:color="auto"/>
                  </w:tcBorders>
                  <w:shd w:val="clear" w:color="000000" w:fill="CCCCFF"/>
                  <w:vAlign w:val="center"/>
                  <w:hideMark/>
                </w:tcPr>
                <w:p w:rsidR="00FD0F9E" w:rsidRPr="0019771B" w:rsidRDefault="00FD0F9E" w:rsidP="00996653">
                  <w:pPr>
                    <w:spacing w:after="0" w:line="240" w:lineRule="auto"/>
                    <w:ind w:right="-347"/>
                    <w:jc w:val="center"/>
                    <w:rPr>
                      <w:rFonts w:ascii="Times New Roman" w:hAnsi="Times New Roman" w:cs="Times New Roman"/>
                      <w:b/>
                      <w:bCs/>
                      <w:sz w:val="20"/>
                      <w:szCs w:val="20"/>
                    </w:rPr>
                  </w:pPr>
                  <w:r w:rsidRPr="0019771B">
                    <w:rPr>
                      <w:rFonts w:ascii="Times New Roman" w:hAnsi="Times New Roman" w:cs="Times New Roman"/>
                      <w:b/>
                      <w:bCs/>
                      <w:sz w:val="20"/>
                      <w:szCs w:val="20"/>
                    </w:rPr>
                    <w:t>Фізіологія</w:t>
                  </w:r>
                </w:p>
              </w:tc>
            </w:tr>
            <w:tr w:rsidR="00FD0F9E" w:rsidRPr="0019771B" w:rsidTr="00FC7492">
              <w:trPr>
                <w:trHeight w:val="593"/>
                <w:tblCellSpacing w:w="0" w:type="dxa"/>
              </w:trPr>
              <w:tc>
                <w:tcPr>
                  <w:tcW w:w="2800" w:type="dxa"/>
                  <w:vMerge/>
                  <w:tcBorders>
                    <w:top w:val="single" w:sz="4" w:space="0" w:color="auto"/>
                    <w:left w:val="single" w:sz="4" w:space="0" w:color="auto"/>
                    <w:bottom w:val="single" w:sz="4" w:space="0" w:color="auto"/>
                    <w:right w:val="single" w:sz="4" w:space="0" w:color="auto"/>
                  </w:tcBorders>
                  <w:vAlign w:val="center"/>
                  <w:hideMark/>
                </w:tcPr>
                <w:p w:rsidR="00FD0F9E" w:rsidRPr="0019771B" w:rsidRDefault="00FD0F9E" w:rsidP="00996653">
                  <w:pPr>
                    <w:spacing w:after="0" w:line="240" w:lineRule="auto"/>
                    <w:ind w:right="-347"/>
                    <w:rPr>
                      <w:rFonts w:ascii="Times New Roman" w:hAnsi="Times New Roman" w:cs="Times New Roman"/>
                      <w:b/>
                      <w:bCs/>
                      <w:sz w:val="20"/>
                      <w:szCs w:val="20"/>
                    </w:rPr>
                  </w:pPr>
                </w:p>
              </w:tc>
            </w:tr>
          </w:tbl>
          <w:p w:rsidR="00FD0F9E" w:rsidRPr="0019771B" w:rsidRDefault="00FD0F9E" w:rsidP="00996653">
            <w:pPr>
              <w:spacing w:after="0" w:line="240" w:lineRule="auto"/>
              <w:ind w:right="-347"/>
              <w:rPr>
                <w:rFonts w:ascii="Times New Roman" w:hAnsi="Times New Roman" w:cs="Times New Roman"/>
                <w:b/>
                <w:color w:val="000000"/>
                <w:sz w:val="20"/>
                <w:szCs w:val="20"/>
              </w:rPr>
            </w:pPr>
          </w:p>
        </w:tc>
        <w:tc>
          <w:tcPr>
            <w:tcW w:w="1558" w:type="dxa"/>
            <w:gridSpan w:val="4"/>
            <w:tcBorders>
              <w:top w:val="nil"/>
              <w:left w:val="nil"/>
              <w:bottom w:val="single" w:sz="4" w:space="0" w:color="auto"/>
              <w:right w:val="single" w:sz="4" w:space="0" w:color="auto"/>
            </w:tcBorders>
            <w:shd w:val="clear" w:color="000000" w:fill="CCCCFF"/>
            <w:vAlign w:val="center"/>
            <w:hideMark/>
          </w:tcPr>
          <w:p w:rsidR="00FD0F9E" w:rsidRPr="009E7E08" w:rsidRDefault="00FD0F9E" w:rsidP="00996653">
            <w:pPr>
              <w:spacing w:after="0" w:line="240" w:lineRule="auto"/>
              <w:ind w:right="-347"/>
              <w:rPr>
                <w:rFonts w:ascii="Times New Roman" w:hAnsi="Times New Roman" w:cs="Times New Roman"/>
                <w:b/>
                <w:bCs/>
                <w:color w:val="000000"/>
              </w:rPr>
            </w:pPr>
            <w:r w:rsidRPr="009E7E08">
              <w:rPr>
                <w:rFonts w:ascii="Times New Roman" w:hAnsi="Times New Roman" w:cs="Times New Roman"/>
                <w:b/>
                <w:bCs/>
                <w:color w:val="000000"/>
              </w:rPr>
              <w:t>Патофізіологія</w:t>
            </w:r>
          </w:p>
        </w:tc>
        <w:tc>
          <w:tcPr>
            <w:tcW w:w="1844" w:type="dxa"/>
            <w:gridSpan w:val="8"/>
            <w:vMerge/>
            <w:tcBorders>
              <w:top w:val="nil"/>
              <w:left w:val="single" w:sz="4" w:space="0" w:color="auto"/>
              <w:bottom w:val="single" w:sz="4" w:space="0" w:color="000000"/>
              <w:right w:val="single" w:sz="4" w:space="0" w:color="auto"/>
            </w:tcBorders>
            <w:vAlign w:val="center"/>
            <w:hideMark/>
          </w:tcPr>
          <w:p w:rsidR="00FD0F9E" w:rsidRPr="002804BB" w:rsidRDefault="00FD0F9E" w:rsidP="00996653">
            <w:pPr>
              <w:spacing w:after="0" w:line="240" w:lineRule="auto"/>
              <w:ind w:right="-347"/>
              <w:rPr>
                <w:rFonts w:ascii="Times New Roman" w:hAnsi="Times New Roman" w:cs="Times New Roman"/>
                <w:bCs/>
                <w:sz w:val="20"/>
                <w:szCs w:val="20"/>
              </w:rPr>
            </w:pPr>
          </w:p>
        </w:tc>
        <w:tc>
          <w:tcPr>
            <w:tcW w:w="2268" w:type="dxa"/>
            <w:gridSpan w:val="3"/>
            <w:vMerge w:val="restart"/>
            <w:tcBorders>
              <w:top w:val="nil"/>
              <w:left w:val="single" w:sz="4" w:space="0" w:color="auto"/>
              <w:bottom w:val="single" w:sz="4" w:space="0" w:color="000000"/>
              <w:right w:val="single" w:sz="4" w:space="0" w:color="auto"/>
            </w:tcBorders>
            <w:shd w:val="clear" w:color="000000" w:fill="CCFFCC"/>
            <w:vAlign w:val="center"/>
            <w:hideMark/>
          </w:tcPr>
          <w:p w:rsidR="00FD0F9E" w:rsidRPr="009E7E08" w:rsidRDefault="00FD0F9E" w:rsidP="00996653">
            <w:pPr>
              <w:spacing w:after="0" w:line="240" w:lineRule="auto"/>
              <w:ind w:right="-347"/>
              <w:rPr>
                <w:rFonts w:ascii="Times New Roman" w:hAnsi="Times New Roman" w:cs="Times New Roman"/>
                <w:b/>
                <w:bCs/>
                <w:lang w:val="uk-UA"/>
              </w:rPr>
            </w:pPr>
            <w:r w:rsidRPr="009E7E08">
              <w:rPr>
                <w:rFonts w:ascii="Times New Roman" w:hAnsi="Times New Roman" w:cs="Times New Roman"/>
                <w:b/>
                <w:bCs/>
              </w:rPr>
              <w:t xml:space="preserve">Внутрішня медицина </w:t>
            </w:r>
            <w:r w:rsidRPr="009E7E08">
              <w:rPr>
                <w:rFonts w:ascii="Times New Roman" w:hAnsi="Times New Roman" w:cs="Times New Roman"/>
                <w:b/>
                <w:bCs/>
                <w:lang w:val="uk-UA"/>
              </w:rPr>
              <w:t>ІІ, в тому числі клінічна фармакологія, клінічна імунологія та алергологія, професійні хвороби</w:t>
            </w:r>
          </w:p>
        </w:tc>
        <w:tc>
          <w:tcPr>
            <w:tcW w:w="3402" w:type="dxa"/>
            <w:gridSpan w:val="3"/>
            <w:vMerge/>
            <w:tcBorders>
              <w:top w:val="nil"/>
              <w:left w:val="single" w:sz="4" w:space="0" w:color="auto"/>
              <w:bottom w:val="single" w:sz="4" w:space="0" w:color="000000"/>
              <w:right w:val="single" w:sz="4" w:space="0" w:color="auto"/>
            </w:tcBorders>
            <w:vAlign w:val="center"/>
            <w:hideMark/>
          </w:tcPr>
          <w:p w:rsidR="00FD0F9E" w:rsidRPr="009E7E08" w:rsidRDefault="00FD0F9E" w:rsidP="00996653">
            <w:pPr>
              <w:spacing w:after="0" w:line="240" w:lineRule="auto"/>
              <w:ind w:right="-347"/>
              <w:rPr>
                <w:rFonts w:ascii="Times New Roman" w:hAnsi="Times New Roman" w:cs="Times New Roman"/>
                <w:b/>
                <w:bCs/>
                <w:lang w:val="uk-UA"/>
              </w:rPr>
            </w:pPr>
          </w:p>
        </w:tc>
      </w:tr>
      <w:tr w:rsidR="00483ABC" w:rsidTr="009E7E08">
        <w:trPr>
          <w:trHeight w:val="593"/>
        </w:trPr>
        <w:tc>
          <w:tcPr>
            <w:tcW w:w="4394" w:type="dxa"/>
            <w:vMerge/>
            <w:tcBorders>
              <w:top w:val="single" w:sz="4" w:space="0" w:color="auto"/>
              <w:left w:val="nil"/>
              <w:bottom w:val="single" w:sz="4" w:space="0" w:color="000000"/>
              <w:right w:val="single" w:sz="4" w:space="0" w:color="auto"/>
            </w:tcBorders>
            <w:vAlign w:val="center"/>
            <w:hideMark/>
          </w:tcPr>
          <w:p w:rsidR="00FD0F9E" w:rsidRPr="008F2EFE" w:rsidRDefault="00FD0F9E" w:rsidP="00996653">
            <w:pPr>
              <w:spacing w:after="0" w:line="240" w:lineRule="auto"/>
              <w:ind w:right="-347"/>
              <w:rPr>
                <w:rFonts w:ascii="Times New Roman" w:hAnsi="Times New Roman" w:cs="Times New Roman"/>
                <w:sz w:val="20"/>
                <w:szCs w:val="20"/>
                <w:lang w:val="uk-UA"/>
              </w:rPr>
            </w:pPr>
          </w:p>
        </w:tc>
        <w:tc>
          <w:tcPr>
            <w:tcW w:w="2837" w:type="dxa"/>
            <w:gridSpan w:val="4"/>
            <w:vMerge/>
            <w:tcBorders>
              <w:top w:val="nil"/>
              <w:left w:val="nil"/>
              <w:bottom w:val="nil"/>
              <w:right w:val="nil"/>
            </w:tcBorders>
            <w:vAlign w:val="center"/>
            <w:hideMark/>
          </w:tcPr>
          <w:p w:rsidR="00FD0F9E" w:rsidRPr="002804BB" w:rsidRDefault="00FD0F9E" w:rsidP="00996653">
            <w:pPr>
              <w:spacing w:after="0" w:line="240" w:lineRule="auto"/>
              <w:ind w:right="-347"/>
              <w:rPr>
                <w:rFonts w:ascii="Times New Roman" w:hAnsi="Times New Roman" w:cs="Times New Roman"/>
                <w:color w:val="000000"/>
                <w:sz w:val="20"/>
                <w:szCs w:val="20"/>
                <w:lang w:val="uk-UA"/>
              </w:rPr>
            </w:pPr>
          </w:p>
        </w:tc>
        <w:tc>
          <w:tcPr>
            <w:tcW w:w="1558" w:type="dxa"/>
            <w:gridSpan w:val="4"/>
            <w:vMerge w:val="restart"/>
            <w:tcBorders>
              <w:top w:val="nil"/>
              <w:left w:val="nil"/>
              <w:bottom w:val="single" w:sz="4" w:space="0" w:color="000000"/>
              <w:right w:val="nil"/>
            </w:tcBorders>
            <w:shd w:val="clear" w:color="auto" w:fill="auto"/>
            <w:noWrap/>
            <w:vAlign w:val="bottom"/>
            <w:hideMark/>
          </w:tcPr>
          <w:p w:rsidR="00FD0F9E" w:rsidRPr="002804BB" w:rsidRDefault="00FD0F9E" w:rsidP="00996653">
            <w:pPr>
              <w:spacing w:after="0" w:line="240" w:lineRule="auto"/>
              <w:ind w:right="-347"/>
              <w:rPr>
                <w:rFonts w:ascii="Times New Roman" w:hAnsi="Times New Roman" w:cs="Times New Roman"/>
                <w:color w:val="000000"/>
                <w:sz w:val="20"/>
                <w:szCs w:val="20"/>
                <w:lang w:val="uk-UA"/>
              </w:rPr>
            </w:pPr>
            <w:r w:rsidRPr="002804BB">
              <w:rPr>
                <w:rFonts w:ascii="Times New Roman" w:hAnsi="Times New Roman" w:cs="Times New Roman"/>
                <w:noProof/>
                <w:color w:val="000000"/>
                <w:sz w:val="20"/>
                <w:szCs w:val="20"/>
              </w:rPr>
              <w:drawing>
                <wp:anchor distT="0" distB="0" distL="114300" distR="114300" simplePos="0" relativeHeight="251738112" behindDoc="0" locked="0" layoutInCell="1" allowOverlap="1">
                  <wp:simplePos x="0" y="0"/>
                  <wp:positionH relativeFrom="column">
                    <wp:posOffset>1571625</wp:posOffset>
                  </wp:positionH>
                  <wp:positionV relativeFrom="paragraph">
                    <wp:posOffset>466725</wp:posOffset>
                  </wp:positionV>
                  <wp:extent cx="657225" cy="381000"/>
                  <wp:effectExtent l="0" t="0" r="0" b="0"/>
                  <wp:wrapNone/>
                  <wp:docPr id="11" name="Скругленная соединительная линия 3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321754" y="11523890"/>
                            <a:ext cx="561975" cy="284389"/>
                            <a:chOff x="5321754" y="11523890"/>
                            <a:chExt cx="561975" cy="284389"/>
                          </a:xfrm>
                        </a:grpSpPr>
                        <a:cxnSp>
                          <a:nvCxnSpPr>
                            <a:cNvPr id="32" name="Скругленная соединительная линия 31"/>
                            <a:cNvCxnSpPr/>
                          </a:nvCxnSpPr>
                          <a:spPr>
                            <a:xfrm>
                              <a:off x="5320393" y="12817929"/>
                              <a:ext cx="557893" cy="285750"/>
                            </a:xfrm>
                            <a:prstGeom prst="curvedConnector3">
                              <a:avLst>
                                <a:gd name="adj1" fmla="val 50000"/>
                              </a:avLst>
                            </a:prstGeom>
                            <a:ln>
                              <a:tailEnd type="arrow"/>
                            </a:ln>
                          </a:spPr>
                          <a:style>
                            <a:lnRef idx="1">
                              <a:schemeClr val="accent1"/>
                            </a:lnRef>
                            <a:fillRef idx="0">
                              <a:schemeClr val="accent1"/>
                            </a:fillRef>
                            <a:effectRef idx="0">
                              <a:schemeClr val="accent1"/>
                            </a:effectRef>
                            <a:fontRef idx="minor">
                              <a:schemeClr val="tx1"/>
                            </a:fontRef>
                          </a:style>
                        </a:cxnSp>
                      </lc:lockedCanvas>
                    </a:graphicData>
                  </a:graphic>
                </wp:anchor>
              </w:drawing>
            </w:r>
          </w:p>
          <w:tbl>
            <w:tblPr>
              <w:tblW w:w="2885" w:type="dxa"/>
              <w:tblCellSpacing w:w="0" w:type="dxa"/>
              <w:tblLayout w:type="fixed"/>
              <w:tblCellMar>
                <w:left w:w="0" w:type="dxa"/>
                <w:right w:w="0" w:type="dxa"/>
              </w:tblCellMar>
              <w:tblLook w:val="04A0"/>
            </w:tblPr>
            <w:tblGrid>
              <w:gridCol w:w="2885"/>
            </w:tblGrid>
            <w:tr w:rsidR="00FD0F9E" w:rsidRPr="002804BB" w:rsidTr="0004746F">
              <w:trPr>
                <w:trHeight w:val="593"/>
                <w:tblCellSpacing w:w="0" w:type="dxa"/>
              </w:trPr>
              <w:tc>
                <w:tcPr>
                  <w:tcW w:w="2885" w:type="dxa"/>
                  <w:vMerge w:val="restart"/>
                  <w:tcBorders>
                    <w:top w:val="nil"/>
                    <w:left w:val="single" w:sz="4" w:space="0" w:color="auto"/>
                    <w:bottom w:val="single" w:sz="4" w:space="0" w:color="000000"/>
                    <w:right w:val="single" w:sz="4" w:space="0" w:color="auto"/>
                  </w:tcBorders>
                  <w:shd w:val="clear" w:color="000000" w:fill="CCCCFF"/>
                  <w:vAlign w:val="center"/>
                  <w:hideMark/>
                </w:tcPr>
                <w:p w:rsidR="0004746F" w:rsidRPr="002804BB" w:rsidRDefault="00FD0F9E" w:rsidP="00996653">
                  <w:pPr>
                    <w:spacing w:after="0" w:line="240" w:lineRule="auto"/>
                    <w:ind w:right="-347"/>
                    <w:rPr>
                      <w:rFonts w:ascii="Times New Roman" w:hAnsi="Times New Roman" w:cs="Times New Roman"/>
                      <w:sz w:val="20"/>
                      <w:szCs w:val="20"/>
                      <w:lang w:val="uk-UA"/>
                    </w:rPr>
                  </w:pPr>
                  <w:r w:rsidRPr="002804BB">
                    <w:rPr>
                      <w:rFonts w:ascii="Times New Roman" w:hAnsi="Times New Roman" w:cs="Times New Roman"/>
                      <w:sz w:val="20"/>
                      <w:szCs w:val="20"/>
                    </w:rPr>
                    <w:t>Пропедевтика</w:t>
                  </w:r>
                </w:p>
                <w:p w:rsidR="00483ABC" w:rsidRPr="002804BB" w:rsidRDefault="00483ABC" w:rsidP="00996653">
                  <w:pPr>
                    <w:spacing w:after="0" w:line="240" w:lineRule="auto"/>
                    <w:ind w:right="-347"/>
                    <w:rPr>
                      <w:rFonts w:ascii="Times New Roman" w:hAnsi="Times New Roman" w:cs="Times New Roman"/>
                      <w:sz w:val="20"/>
                      <w:szCs w:val="20"/>
                      <w:lang w:val="uk-UA"/>
                    </w:rPr>
                  </w:pPr>
                  <w:r w:rsidRPr="002804BB">
                    <w:rPr>
                      <w:rFonts w:ascii="Times New Roman" w:hAnsi="Times New Roman" w:cs="Times New Roman"/>
                      <w:sz w:val="20"/>
                      <w:szCs w:val="20"/>
                    </w:rPr>
                    <w:t>В</w:t>
                  </w:r>
                  <w:r w:rsidR="00FD0F9E" w:rsidRPr="002804BB">
                    <w:rPr>
                      <w:rFonts w:ascii="Times New Roman" w:hAnsi="Times New Roman" w:cs="Times New Roman"/>
                      <w:sz w:val="20"/>
                      <w:szCs w:val="20"/>
                    </w:rPr>
                    <w:t>нутрішньої</w:t>
                  </w:r>
                </w:p>
                <w:p w:rsidR="00FD0F9E" w:rsidRPr="002804BB" w:rsidRDefault="00FD0F9E" w:rsidP="00996653">
                  <w:pPr>
                    <w:spacing w:after="0" w:line="240" w:lineRule="auto"/>
                    <w:ind w:right="-347"/>
                    <w:rPr>
                      <w:rFonts w:ascii="Times New Roman" w:hAnsi="Times New Roman" w:cs="Times New Roman"/>
                      <w:sz w:val="20"/>
                      <w:szCs w:val="20"/>
                    </w:rPr>
                  </w:pPr>
                  <w:r w:rsidRPr="002804BB">
                    <w:rPr>
                      <w:rFonts w:ascii="Times New Roman" w:hAnsi="Times New Roman" w:cs="Times New Roman"/>
                      <w:sz w:val="20"/>
                      <w:szCs w:val="20"/>
                    </w:rPr>
                    <w:t xml:space="preserve"> медицини</w:t>
                  </w:r>
                </w:p>
              </w:tc>
            </w:tr>
            <w:tr w:rsidR="00FD0F9E" w:rsidRPr="002804BB" w:rsidTr="0004746F">
              <w:trPr>
                <w:trHeight w:val="593"/>
                <w:tblCellSpacing w:w="0" w:type="dxa"/>
              </w:trPr>
              <w:tc>
                <w:tcPr>
                  <w:tcW w:w="2885" w:type="dxa"/>
                  <w:vMerge/>
                  <w:tcBorders>
                    <w:top w:val="nil"/>
                    <w:left w:val="single" w:sz="4" w:space="0" w:color="auto"/>
                    <w:bottom w:val="single" w:sz="4" w:space="0" w:color="000000"/>
                    <w:right w:val="single" w:sz="4" w:space="0" w:color="auto"/>
                  </w:tcBorders>
                  <w:vAlign w:val="center"/>
                  <w:hideMark/>
                </w:tcPr>
                <w:p w:rsidR="00FD0F9E" w:rsidRPr="002804BB" w:rsidRDefault="00FD0F9E" w:rsidP="00996653">
                  <w:pPr>
                    <w:spacing w:after="0" w:line="240" w:lineRule="auto"/>
                    <w:ind w:right="-347"/>
                    <w:rPr>
                      <w:rFonts w:ascii="Times New Roman" w:hAnsi="Times New Roman" w:cs="Times New Roman"/>
                      <w:sz w:val="20"/>
                      <w:szCs w:val="20"/>
                    </w:rPr>
                  </w:pPr>
                </w:p>
              </w:tc>
            </w:tr>
          </w:tbl>
          <w:p w:rsidR="00FD0F9E" w:rsidRPr="002804BB" w:rsidRDefault="00FD0F9E" w:rsidP="00996653">
            <w:pPr>
              <w:spacing w:after="0" w:line="240" w:lineRule="auto"/>
              <w:ind w:right="-347"/>
              <w:rPr>
                <w:rFonts w:ascii="Times New Roman" w:hAnsi="Times New Roman" w:cs="Times New Roman"/>
                <w:color w:val="000000"/>
                <w:sz w:val="20"/>
                <w:szCs w:val="20"/>
              </w:rPr>
            </w:pPr>
          </w:p>
        </w:tc>
        <w:tc>
          <w:tcPr>
            <w:tcW w:w="1844" w:type="dxa"/>
            <w:gridSpan w:val="8"/>
            <w:vMerge/>
            <w:tcBorders>
              <w:top w:val="nil"/>
              <w:left w:val="single" w:sz="4" w:space="0" w:color="auto"/>
              <w:bottom w:val="single" w:sz="4" w:space="0" w:color="000000"/>
              <w:right w:val="single" w:sz="4" w:space="0" w:color="auto"/>
            </w:tcBorders>
            <w:vAlign w:val="center"/>
            <w:hideMark/>
          </w:tcPr>
          <w:p w:rsidR="00FD0F9E" w:rsidRPr="002804BB" w:rsidRDefault="00FD0F9E" w:rsidP="00996653">
            <w:pPr>
              <w:spacing w:after="0" w:line="240" w:lineRule="auto"/>
              <w:ind w:right="-347"/>
              <w:rPr>
                <w:rFonts w:ascii="Times New Roman" w:hAnsi="Times New Roman" w:cs="Times New Roman"/>
                <w:bCs/>
                <w:sz w:val="20"/>
                <w:szCs w:val="20"/>
              </w:rPr>
            </w:pPr>
          </w:p>
        </w:tc>
        <w:tc>
          <w:tcPr>
            <w:tcW w:w="2268" w:type="dxa"/>
            <w:gridSpan w:val="3"/>
            <w:vMerge/>
            <w:tcBorders>
              <w:top w:val="nil"/>
              <w:left w:val="single" w:sz="4" w:space="0" w:color="auto"/>
              <w:bottom w:val="single" w:sz="4" w:space="0" w:color="000000"/>
              <w:right w:val="single" w:sz="4" w:space="0" w:color="auto"/>
            </w:tcBorders>
            <w:vAlign w:val="center"/>
            <w:hideMark/>
          </w:tcPr>
          <w:p w:rsidR="00FD0F9E" w:rsidRPr="002804BB" w:rsidRDefault="00FD0F9E" w:rsidP="00996653">
            <w:pPr>
              <w:spacing w:after="0" w:line="240" w:lineRule="auto"/>
              <w:ind w:right="-347"/>
              <w:rPr>
                <w:rFonts w:ascii="Times New Roman" w:hAnsi="Times New Roman" w:cs="Times New Roman"/>
                <w:bCs/>
                <w:sz w:val="20"/>
                <w:szCs w:val="20"/>
              </w:rPr>
            </w:pPr>
          </w:p>
        </w:tc>
        <w:tc>
          <w:tcPr>
            <w:tcW w:w="3402" w:type="dxa"/>
            <w:gridSpan w:val="3"/>
            <w:vMerge/>
            <w:tcBorders>
              <w:top w:val="nil"/>
              <w:left w:val="single" w:sz="4" w:space="0" w:color="auto"/>
              <w:bottom w:val="single" w:sz="4" w:space="0" w:color="000000"/>
              <w:right w:val="single" w:sz="4" w:space="0" w:color="auto"/>
            </w:tcBorders>
            <w:vAlign w:val="center"/>
            <w:hideMark/>
          </w:tcPr>
          <w:p w:rsidR="00FD0F9E" w:rsidRPr="009E7E08" w:rsidRDefault="00FD0F9E" w:rsidP="00996653">
            <w:pPr>
              <w:spacing w:after="0" w:line="240" w:lineRule="auto"/>
              <w:ind w:right="-347"/>
              <w:rPr>
                <w:rFonts w:ascii="Times New Roman" w:hAnsi="Times New Roman" w:cs="Times New Roman"/>
                <w:b/>
                <w:bCs/>
              </w:rPr>
            </w:pPr>
          </w:p>
        </w:tc>
      </w:tr>
      <w:tr w:rsidR="008F2EFE" w:rsidTr="009E7E08">
        <w:trPr>
          <w:trHeight w:val="732"/>
        </w:trPr>
        <w:tc>
          <w:tcPr>
            <w:tcW w:w="4394" w:type="dxa"/>
            <w:vMerge/>
            <w:tcBorders>
              <w:top w:val="single" w:sz="4" w:space="0" w:color="auto"/>
              <w:left w:val="nil"/>
              <w:bottom w:val="single" w:sz="4" w:space="0" w:color="000000"/>
              <w:right w:val="single" w:sz="4" w:space="0" w:color="auto"/>
            </w:tcBorders>
            <w:vAlign w:val="center"/>
            <w:hideMark/>
          </w:tcPr>
          <w:p w:rsidR="00FD0F9E" w:rsidRPr="00811780" w:rsidRDefault="00FD0F9E" w:rsidP="00996653">
            <w:pPr>
              <w:spacing w:after="0" w:line="240" w:lineRule="auto"/>
              <w:ind w:right="-347"/>
              <w:rPr>
                <w:rFonts w:ascii="Times New Roman" w:hAnsi="Times New Roman" w:cs="Times New Roman"/>
                <w:sz w:val="20"/>
                <w:szCs w:val="20"/>
              </w:rPr>
            </w:pPr>
          </w:p>
        </w:tc>
        <w:tc>
          <w:tcPr>
            <w:tcW w:w="2837" w:type="dxa"/>
            <w:gridSpan w:val="4"/>
            <w:vMerge/>
            <w:tcBorders>
              <w:top w:val="nil"/>
              <w:left w:val="nil"/>
              <w:bottom w:val="nil"/>
              <w:right w:val="nil"/>
            </w:tcBorders>
            <w:vAlign w:val="center"/>
            <w:hideMark/>
          </w:tcPr>
          <w:p w:rsidR="00FD0F9E" w:rsidRPr="00811780" w:rsidRDefault="00FD0F9E" w:rsidP="00996653">
            <w:pPr>
              <w:spacing w:after="0" w:line="240" w:lineRule="auto"/>
              <w:ind w:right="-347"/>
              <w:rPr>
                <w:rFonts w:ascii="Times New Roman" w:hAnsi="Times New Roman" w:cs="Times New Roman"/>
                <w:color w:val="000000"/>
                <w:sz w:val="20"/>
                <w:szCs w:val="20"/>
              </w:rPr>
            </w:pPr>
          </w:p>
        </w:tc>
        <w:tc>
          <w:tcPr>
            <w:tcW w:w="1558" w:type="dxa"/>
            <w:gridSpan w:val="4"/>
            <w:vMerge/>
            <w:tcBorders>
              <w:top w:val="nil"/>
              <w:left w:val="nil"/>
              <w:bottom w:val="single" w:sz="4" w:space="0" w:color="000000"/>
              <w:right w:val="nil"/>
            </w:tcBorders>
            <w:vAlign w:val="center"/>
            <w:hideMark/>
          </w:tcPr>
          <w:p w:rsidR="00FD0F9E" w:rsidRPr="00811780" w:rsidRDefault="00FD0F9E" w:rsidP="00996653">
            <w:pPr>
              <w:spacing w:after="0" w:line="240" w:lineRule="auto"/>
              <w:ind w:right="-347"/>
              <w:rPr>
                <w:rFonts w:ascii="Times New Roman" w:hAnsi="Times New Roman" w:cs="Times New Roman"/>
                <w:color w:val="000000"/>
                <w:sz w:val="20"/>
                <w:szCs w:val="20"/>
              </w:rPr>
            </w:pPr>
          </w:p>
        </w:tc>
        <w:tc>
          <w:tcPr>
            <w:tcW w:w="1844" w:type="dxa"/>
            <w:gridSpan w:val="8"/>
            <w:tcBorders>
              <w:top w:val="nil"/>
              <w:left w:val="nil"/>
              <w:bottom w:val="single" w:sz="4" w:space="0" w:color="auto"/>
              <w:right w:val="single" w:sz="4" w:space="0" w:color="auto"/>
            </w:tcBorders>
            <w:shd w:val="clear" w:color="000000" w:fill="CCFFCC"/>
            <w:vAlign w:val="center"/>
            <w:hideMark/>
          </w:tcPr>
          <w:p w:rsidR="00FD0F9E" w:rsidRPr="002804BB" w:rsidRDefault="00FD0F9E" w:rsidP="00996653">
            <w:pPr>
              <w:spacing w:after="0" w:line="240" w:lineRule="auto"/>
              <w:ind w:right="-347"/>
              <w:rPr>
                <w:rFonts w:ascii="Times New Roman" w:hAnsi="Times New Roman" w:cs="Times New Roman"/>
                <w:sz w:val="20"/>
                <w:szCs w:val="20"/>
              </w:rPr>
            </w:pPr>
            <w:r w:rsidRPr="002804BB">
              <w:rPr>
                <w:rFonts w:ascii="Times New Roman" w:hAnsi="Times New Roman" w:cs="Times New Roman"/>
                <w:sz w:val="20"/>
                <w:szCs w:val="20"/>
              </w:rPr>
              <w:t>Неврологія</w:t>
            </w:r>
          </w:p>
        </w:tc>
        <w:tc>
          <w:tcPr>
            <w:tcW w:w="2268" w:type="dxa"/>
            <w:gridSpan w:val="3"/>
            <w:vMerge/>
            <w:tcBorders>
              <w:top w:val="nil"/>
              <w:left w:val="single" w:sz="4" w:space="0" w:color="auto"/>
              <w:bottom w:val="single" w:sz="4" w:space="0" w:color="000000"/>
              <w:right w:val="single" w:sz="4" w:space="0" w:color="auto"/>
            </w:tcBorders>
            <w:vAlign w:val="center"/>
            <w:hideMark/>
          </w:tcPr>
          <w:p w:rsidR="00FD0F9E" w:rsidRPr="002804BB" w:rsidRDefault="00FD0F9E" w:rsidP="00996653">
            <w:pPr>
              <w:spacing w:after="0" w:line="240" w:lineRule="auto"/>
              <w:ind w:right="-347"/>
              <w:rPr>
                <w:rFonts w:ascii="Times New Roman" w:hAnsi="Times New Roman" w:cs="Times New Roman"/>
                <w:bCs/>
                <w:sz w:val="20"/>
                <w:szCs w:val="20"/>
              </w:rPr>
            </w:pPr>
          </w:p>
        </w:tc>
        <w:tc>
          <w:tcPr>
            <w:tcW w:w="3402" w:type="dxa"/>
            <w:gridSpan w:val="3"/>
            <w:vMerge w:val="restart"/>
            <w:tcBorders>
              <w:top w:val="nil"/>
              <w:left w:val="single" w:sz="4" w:space="0" w:color="auto"/>
              <w:bottom w:val="single" w:sz="4" w:space="0" w:color="000000"/>
              <w:right w:val="single" w:sz="4" w:space="0" w:color="auto"/>
            </w:tcBorders>
            <w:shd w:val="clear" w:color="000000" w:fill="CCFFCC"/>
            <w:vAlign w:val="center"/>
            <w:hideMark/>
          </w:tcPr>
          <w:p w:rsidR="008F2EFE" w:rsidRPr="009E7E08" w:rsidRDefault="00FD0F9E" w:rsidP="00996653">
            <w:pPr>
              <w:spacing w:after="0" w:line="240" w:lineRule="auto"/>
              <w:ind w:right="-347"/>
              <w:rPr>
                <w:rFonts w:ascii="Times New Roman" w:hAnsi="Times New Roman" w:cs="Times New Roman"/>
                <w:b/>
                <w:bCs/>
                <w:lang w:val="uk-UA"/>
              </w:rPr>
            </w:pPr>
            <w:r w:rsidRPr="009E7E08">
              <w:rPr>
                <w:rFonts w:ascii="Times New Roman" w:hAnsi="Times New Roman" w:cs="Times New Roman"/>
                <w:b/>
                <w:bCs/>
              </w:rPr>
              <w:t>Профіль за вибором: Загальна</w:t>
            </w:r>
          </w:p>
          <w:p w:rsidR="00FD0F9E" w:rsidRPr="009E7E08" w:rsidRDefault="00FD0F9E" w:rsidP="00996653">
            <w:pPr>
              <w:spacing w:after="0" w:line="240" w:lineRule="auto"/>
              <w:ind w:right="-347"/>
              <w:rPr>
                <w:rFonts w:ascii="Times New Roman" w:hAnsi="Times New Roman" w:cs="Times New Roman"/>
                <w:b/>
                <w:bCs/>
              </w:rPr>
            </w:pPr>
            <w:r w:rsidRPr="009E7E08">
              <w:rPr>
                <w:rFonts w:ascii="Times New Roman" w:hAnsi="Times New Roman" w:cs="Times New Roman"/>
                <w:b/>
                <w:bCs/>
              </w:rPr>
              <w:t xml:space="preserve"> практика -сімейна медицина</w:t>
            </w:r>
          </w:p>
        </w:tc>
      </w:tr>
      <w:tr w:rsidR="00483ABC" w:rsidTr="009E7E08">
        <w:trPr>
          <w:trHeight w:val="810"/>
        </w:trPr>
        <w:tc>
          <w:tcPr>
            <w:tcW w:w="4394" w:type="dxa"/>
            <w:vMerge/>
            <w:tcBorders>
              <w:top w:val="single" w:sz="4" w:space="0" w:color="auto"/>
              <w:left w:val="nil"/>
              <w:bottom w:val="single" w:sz="4" w:space="0" w:color="000000"/>
              <w:right w:val="single" w:sz="4" w:space="0" w:color="auto"/>
            </w:tcBorders>
            <w:vAlign w:val="center"/>
            <w:hideMark/>
          </w:tcPr>
          <w:p w:rsidR="00FD0F9E" w:rsidRPr="00811780" w:rsidRDefault="00FD0F9E" w:rsidP="00FD0F9E">
            <w:pPr>
              <w:ind w:right="-347"/>
              <w:rPr>
                <w:rFonts w:ascii="Times New Roman" w:hAnsi="Times New Roman" w:cs="Times New Roman"/>
                <w:sz w:val="20"/>
                <w:szCs w:val="20"/>
              </w:rPr>
            </w:pPr>
          </w:p>
        </w:tc>
        <w:tc>
          <w:tcPr>
            <w:tcW w:w="2837" w:type="dxa"/>
            <w:gridSpan w:val="4"/>
            <w:vMerge/>
            <w:tcBorders>
              <w:top w:val="nil"/>
              <w:left w:val="nil"/>
              <w:bottom w:val="nil"/>
              <w:right w:val="nil"/>
            </w:tcBorders>
            <w:vAlign w:val="center"/>
            <w:hideMark/>
          </w:tcPr>
          <w:p w:rsidR="00FD0F9E" w:rsidRPr="00811780" w:rsidRDefault="00FD0F9E" w:rsidP="00FD0F9E">
            <w:pPr>
              <w:ind w:right="-347"/>
              <w:rPr>
                <w:rFonts w:ascii="Times New Roman" w:hAnsi="Times New Roman" w:cs="Times New Roman"/>
                <w:color w:val="000000"/>
                <w:sz w:val="20"/>
                <w:szCs w:val="20"/>
              </w:rPr>
            </w:pPr>
          </w:p>
        </w:tc>
        <w:tc>
          <w:tcPr>
            <w:tcW w:w="1558" w:type="dxa"/>
            <w:gridSpan w:val="4"/>
            <w:tcBorders>
              <w:top w:val="nil"/>
              <w:left w:val="nil"/>
              <w:bottom w:val="single" w:sz="4" w:space="0" w:color="auto"/>
              <w:right w:val="single" w:sz="4" w:space="0" w:color="auto"/>
            </w:tcBorders>
            <w:shd w:val="clear" w:color="000000" w:fill="CCCCFF"/>
            <w:vAlign w:val="center"/>
            <w:hideMark/>
          </w:tcPr>
          <w:p w:rsidR="0004746F" w:rsidRPr="00811780" w:rsidRDefault="00FD0F9E" w:rsidP="00C463E1">
            <w:pPr>
              <w:spacing w:after="0" w:line="240" w:lineRule="auto"/>
              <w:ind w:right="-346"/>
              <w:rPr>
                <w:rFonts w:ascii="Times New Roman" w:hAnsi="Times New Roman" w:cs="Times New Roman"/>
                <w:color w:val="000000"/>
                <w:sz w:val="20"/>
                <w:szCs w:val="20"/>
                <w:lang w:val="uk-UA"/>
              </w:rPr>
            </w:pPr>
            <w:r w:rsidRPr="00811780">
              <w:rPr>
                <w:rFonts w:ascii="Times New Roman" w:hAnsi="Times New Roman" w:cs="Times New Roman"/>
                <w:color w:val="000000"/>
                <w:sz w:val="20"/>
                <w:szCs w:val="20"/>
              </w:rPr>
              <w:t>Медична</w:t>
            </w:r>
          </w:p>
          <w:p w:rsidR="00FD0F9E" w:rsidRPr="00811780" w:rsidRDefault="00FD0F9E" w:rsidP="00C463E1">
            <w:pPr>
              <w:spacing w:after="0" w:line="240" w:lineRule="auto"/>
              <w:ind w:right="-346"/>
              <w:rPr>
                <w:rFonts w:ascii="Times New Roman" w:hAnsi="Times New Roman" w:cs="Times New Roman"/>
                <w:color w:val="000000"/>
                <w:sz w:val="20"/>
                <w:szCs w:val="20"/>
              </w:rPr>
            </w:pPr>
            <w:r w:rsidRPr="00811780">
              <w:rPr>
                <w:rFonts w:ascii="Times New Roman" w:hAnsi="Times New Roman" w:cs="Times New Roman"/>
                <w:color w:val="000000"/>
                <w:sz w:val="20"/>
                <w:szCs w:val="20"/>
              </w:rPr>
              <w:t xml:space="preserve"> психологія</w:t>
            </w:r>
          </w:p>
        </w:tc>
        <w:tc>
          <w:tcPr>
            <w:tcW w:w="1844" w:type="dxa"/>
            <w:gridSpan w:val="8"/>
            <w:tcBorders>
              <w:top w:val="nil"/>
              <w:left w:val="nil"/>
              <w:bottom w:val="single" w:sz="4" w:space="0" w:color="auto"/>
              <w:right w:val="single" w:sz="4" w:space="0" w:color="auto"/>
            </w:tcBorders>
            <w:shd w:val="clear" w:color="000000" w:fill="CCFFCC"/>
            <w:vAlign w:val="center"/>
            <w:hideMark/>
          </w:tcPr>
          <w:p w:rsidR="00FD0F9E" w:rsidRPr="00811780" w:rsidRDefault="00FD0F9E" w:rsidP="00811780">
            <w:pPr>
              <w:ind w:right="-347"/>
              <w:rPr>
                <w:rFonts w:ascii="Times New Roman" w:hAnsi="Times New Roman" w:cs="Times New Roman"/>
                <w:color w:val="000000"/>
                <w:sz w:val="20"/>
                <w:szCs w:val="20"/>
              </w:rPr>
            </w:pPr>
            <w:r w:rsidRPr="00811780">
              <w:rPr>
                <w:rFonts w:ascii="Times New Roman" w:hAnsi="Times New Roman" w:cs="Times New Roman"/>
                <w:color w:val="000000"/>
                <w:sz w:val="20"/>
                <w:szCs w:val="20"/>
              </w:rPr>
              <w:t>Психіатрія, наркологія</w:t>
            </w:r>
          </w:p>
        </w:tc>
        <w:tc>
          <w:tcPr>
            <w:tcW w:w="2268" w:type="dxa"/>
            <w:gridSpan w:val="3"/>
            <w:vMerge/>
            <w:tcBorders>
              <w:top w:val="nil"/>
              <w:left w:val="single" w:sz="4" w:space="0" w:color="auto"/>
              <w:bottom w:val="single" w:sz="4" w:space="0" w:color="000000"/>
              <w:right w:val="single" w:sz="4" w:space="0" w:color="auto"/>
            </w:tcBorders>
            <w:vAlign w:val="center"/>
            <w:hideMark/>
          </w:tcPr>
          <w:p w:rsidR="00FD0F9E" w:rsidRPr="00811780" w:rsidRDefault="00FD0F9E" w:rsidP="00FD0F9E">
            <w:pPr>
              <w:ind w:right="-347"/>
              <w:rPr>
                <w:rFonts w:ascii="Times New Roman" w:hAnsi="Times New Roman" w:cs="Times New Roman"/>
                <w:b/>
                <w:bCs/>
                <w:sz w:val="20"/>
                <w:szCs w:val="20"/>
              </w:rPr>
            </w:pPr>
          </w:p>
        </w:tc>
        <w:tc>
          <w:tcPr>
            <w:tcW w:w="3402" w:type="dxa"/>
            <w:gridSpan w:val="3"/>
            <w:vMerge/>
            <w:tcBorders>
              <w:top w:val="nil"/>
              <w:left w:val="single" w:sz="4" w:space="0" w:color="auto"/>
              <w:bottom w:val="single" w:sz="4" w:space="0" w:color="000000"/>
              <w:right w:val="single" w:sz="4" w:space="0" w:color="auto"/>
            </w:tcBorders>
            <w:vAlign w:val="center"/>
            <w:hideMark/>
          </w:tcPr>
          <w:p w:rsidR="00FD0F9E" w:rsidRPr="00811780" w:rsidRDefault="00FD0F9E" w:rsidP="00FD0F9E">
            <w:pPr>
              <w:ind w:right="-347"/>
              <w:rPr>
                <w:rFonts w:ascii="Times New Roman" w:hAnsi="Times New Roman" w:cs="Times New Roman"/>
                <w:b/>
                <w:bCs/>
                <w:sz w:val="20"/>
                <w:szCs w:val="20"/>
              </w:rPr>
            </w:pPr>
          </w:p>
        </w:tc>
      </w:tr>
      <w:tr w:rsidR="008E4673" w:rsidTr="009E7E08">
        <w:trPr>
          <w:trHeight w:val="1110"/>
        </w:trPr>
        <w:tc>
          <w:tcPr>
            <w:tcW w:w="4394" w:type="dxa"/>
            <w:vMerge w:val="restart"/>
            <w:tcBorders>
              <w:top w:val="nil"/>
              <w:left w:val="single" w:sz="4" w:space="0" w:color="auto"/>
              <w:bottom w:val="single" w:sz="4" w:space="0" w:color="auto"/>
              <w:right w:val="single" w:sz="4" w:space="0" w:color="auto"/>
            </w:tcBorders>
            <w:shd w:val="clear" w:color="000000" w:fill="CCCCFF"/>
            <w:vAlign w:val="center"/>
            <w:hideMark/>
          </w:tcPr>
          <w:p w:rsidR="00FD0F9E" w:rsidRPr="009E7E08" w:rsidRDefault="00FD0F9E" w:rsidP="00C463E1">
            <w:pPr>
              <w:spacing w:after="0" w:line="240" w:lineRule="auto"/>
              <w:ind w:right="-346"/>
              <w:jc w:val="center"/>
              <w:rPr>
                <w:rFonts w:ascii="Times New Roman" w:hAnsi="Times New Roman" w:cs="Times New Roman"/>
                <w:b/>
                <w:bCs/>
                <w:color w:val="000000"/>
              </w:rPr>
            </w:pPr>
            <w:r w:rsidRPr="009E7E08">
              <w:rPr>
                <w:rFonts w:ascii="Times New Roman" w:hAnsi="Times New Roman" w:cs="Times New Roman"/>
                <w:b/>
                <w:bCs/>
                <w:color w:val="000000"/>
              </w:rPr>
              <w:lastRenderedPageBreak/>
              <w:t>Медична біологія</w:t>
            </w:r>
          </w:p>
        </w:tc>
        <w:tc>
          <w:tcPr>
            <w:tcW w:w="2837" w:type="dxa"/>
            <w:gridSpan w:val="4"/>
            <w:vMerge/>
            <w:tcBorders>
              <w:top w:val="nil"/>
              <w:left w:val="nil"/>
              <w:bottom w:val="nil"/>
              <w:right w:val="nil"/>
            </w:tcBorders>
            <w:vAlign w:val="center"/>
            <w:hideMark/>
          </w:tcPr>
          <w:p w:rsidR="00FD0F9E" w:rsidRPr="00C463E1" w:rsidRDefault="00FD0F9E" w:rsidP="00C463E1">
            <w:pPr>
              <w:spacing w:after="0" w:line="240" w:lineRule="auto"/>
              <w:ind w:right="-346"/>
              <w:rPr>
                <w:rFonts w:ascii="Times New Roman" w:hAnsi="Times New Roman" w:cs="Times New Roman"/>
                <w:color w:val="000000"/>
                <w:sz w:val="20"/>
                <w:szCs w:val="20"/>
              </w:rPr>
            </w:pPr>
          </w:p>
        </w:tc>
        <w:tc>
          <w:tcPr>
            <w:tcW w:w="1558" w:type="dxa"/>
            <w:gridSpan w:val="4"/>
            <w:tcBorders>
              <w:top w:val="nil"/>
              <w:left w:val="nil"/>
              <w:bottom w:val="nil"/>
              <w:right w:val="single" w:sz="4" w:space="0" w:color="auto"/>
            </w:tcBorders>
            <w:shd w:val="clear" w:color="000000" w:fill="CCCCFF"/>
            <w:vAlign w:val="center"/>
            <w:hideMark/>
          </w:tcPr>
          <w:p w:rsidR="0004746F" w:rsidRPr="0019771B" w:rsidRDefault="00FD0F9E" w:rsidP="00C463E1">
            <w:pPr>
              <w:spacing w:after="0" w:line="240" w:lineRule="auto"/>
              <w:ind w:right="-346"/>
              <w:rPr>
                <w:rFonts w:ascii="Times New Roman" w:hAnsi="Times New Roman" w:cs="Times New Roman"/>
                <w:b/>
                <w:sz w:val="20"/>
                <w:szCs w:val="20"/>
                <w:lang w:val="uk-UA"/>
              </w:rPr>
            </w:pPr>
            <w:r w:rsidRPr="0019771B">
              <w:rPr>
                <w:rFonts w:ascii="Times New Roman" w:hAnsi="Times New Roman" w:cs="Times New Roman"/>
                <w:b/>
                <w:sz w:val="20"/>
                <w:szCs w:val="20"/>
              </w:rPr>
              <w:t>Пропедевтика</w:t>
            </w:r>
          </w:p>
          <w:p w:rsidR="00FD0F9E" w:rsidRPr="0019771B" w:rsidRDefault="00FD0F9E" w:rsidP="00C463E1">
            <w:pPr>
              <w:spacing w:after="0" w:line="240" w:lineRule="auto"/>
              <w:ind w:right="-346"/>
              <w:rPr>
                <w:rFonts w:ascii="Times New Roman" w:hAnsi="Times New Roman" w:cs="Times New Roman"/>
                <w:b/>
                <w:sz w:val="20"/>
                <w:szCs w:val="20"/>
              </w:rPr>
            </w:pPr>
            <w:r w:rsidRPr="0019771B">
              <w:rPr>
                <w:rFonts w:ascii="Times New Roman" w:hAnsi="Times New Roman" w:cs="Times New Roman"/>
                <w:b/>
                <w:sz w:val="20"/>
                <w:szCs w:val="20"/>
              </w:rPr>
              <w:t xml:space="preserve"> педіатрії</w:t>
            </w:r>
          </w:p>
        </w:tc>
        <w:tc>
          <w:tcPr>
            <w:tcW w:w="1844" w:type="dxa"/>
            <w:gridSpan w:val="8"/>
            <w:tcBorders>
              <w:top w:val="nil"/>
              <w:left w:val="nil"/>
              <w:bottom w:val="nil"/>
              <w:right w:val="nil"/>
            </w:tcBorders>
            <w:shd w:val="clear" w:color="000000" w:fill="CCFFCC"/>
            <w:vAlign w:val="center"/>
            <w:hideMark/>
          </w:tcPr>
          <w:p w:rsidR="00FD0F9E" w:rsidRPr="009E7E08" w:rsidRDefault="00FD0F9E" w:rsidP="00C463E1">
            <w:pPr>
              <w:spacing w:after="0" w:line="240" w:lineRule="auto"/>
              <w:ind w:right="-346"/>
              <w:rPr>
                <w:rFonts w:ascii="Times New Roman" w:hAnsi="Times New Roman" w:cs="Times New Roman"/>
                <w:b/>
                <w:bCs/>
              </w:rPr>
            </w:pPr>
            <w:r w:rsidRPr="009E7E08">
              <w:rPr>
                <w:rFonts w:ascii="Times New Roman" w:hAnsi="Times New Roman" w:cs="Times New Roman"/>
                <w:b/>
                <w:bCs/>
              </w:rPr>
              <w:t xml:space="preserve">Педіатрія </w:t>
            </w:r>
          </w:p>
        </w:tc>
        <w:tc>
          <w:tcPr>
            <w:tcW w:w="2268" w:type="dxa"/>
            <w:gridSpan w:val="3"/>
            <w:tcBorders>
              <w:top w:val="nil"/>
              <w:left w:val="single" w:sz="4" w:space="0" w:color="auto"/>
              <w:bottom w:val="single" w:sz="4" w:space="0" w:color="auto"/>
              <w:right w:val="single" w:sz="4" w:space="0" w:color="auto"/>
            </w:tcBorders>
            <w:shd w:val="clear" w:color="000000" w:fill="CCFFCC"/>
            <w:vAlign w:val="center"/>
            <w:hideMark/>
          </w:tcPr>
          <w:p w:rsidR="0004746F" w:rsidRPr="0019771B" w:rsidRDefault="00FD0F9E" w:rsidP="00C463E1">
            <w:pPr>
              <w:spacing w:after="0" w:line="240" w:lineRule="auto"/>
              <w:ind w:right="-346"/>
              <w:rPr>
                <w:rFonts w:ascii="Times New Roman" w:hAnsi="Times New Roman" w:cs="Times New Roman"/>
                <w:b/>
                <w:bCs/>
                <w:sz w:val="20"/>
                <w:szCs w:val="20"/>
                <w:lang w:val="uk-UA"/>
              </w:rPr>
            </w:pPr>
            <w:r w:rsidRPr="0019771B">
              <w:rPr>
                <w:rFonts w:ascii="Times New Roman" w:hAnsi="Times New Roman" w:cs="Times New Roman"/>
                <w:b/>
                <w:bCs/>
                <w:sz w:val="20"/>
                <w:szCs w:val="20"/>
              </w:rPr>
              <w:t xml:space="preserve">Педіатрія з дитячими інфекційними </w:t>
            </w:r>
          </w:p>
          <w:p w:rsidR="00FD0F9E" w:rsidRPr="0019771B" w:rsidRDefault="00FD0F9E" w:rsidP="00C463E1">
            <w:pPr>
              <w:spacing w:after="0" w:line="240" w:lineRule="auto"/>
              <w:ind w:right="-346"/>
              <w:rPr>
                <w:rFonts w:ascii="Times New Roman" w:hAnsi="Times New Roman" w:cs="Times New Roman"/>
                <w:b/>
                <w:bCs/>
                <w:sz w:val="20"/>
                <w:szCs w:val="20"/>
              </w:rPr>
            </w:pPr>
            <w:r w:rsidRPr="0019771B">
              <w:rPr>
                <w:rFonts w:ascii="Times New Roman" w:hAnsi="Times New Roman" w:cs="Times New Roman"/>
                <w:b/>
                <w:bCs/>
                <w:sz w:val="20"/>
                <w:szCs w:val="20"/>
              </w:rPr>
              <w:t>хворобами  ІІ</w:t>
            </w:r>
          </w:p>
        </w:tc>
        <w:tc>
          <w:tcPr>
            <w:tcW w:w="3402" w:type="dxa"/>
            <w:gridSpan w:val="3"/>
            <w:tcBorders>
              <w:top w:val="nil"/>
              <w:left w:val="nil"/>
              <w:bottom w:val="single" w:sz="4" w:space="0" w:color="auto"/>
              <w:right w:val="single" w:sz="4" w:space="0" w:color="auto"/>
            </w:tcBorders>
            <w:shd w:val="clear" w:color="000000" w:fill="CCFFCC"/>
            <w:vAlign w:val="center"/>
            <w:hideMark/>
          </w:tcPr>
          <w:p w:rsidR="008F2EFE" w:rsidRPr="0019771B" w:rsidRDefault="00FD0F9E" w:rsidP="00C463E1">
            <w:pPr>
              <w:spacing w:after="0" w:line="240" w:lineRule="auto"/>
              <w:ind w:right="-346"/>
              <w:jc w:val="center"/>
              <w:rPr>
                <w:rFonts w:ascii="Times New Roman" w:hAnsi="Times New Roman" w:cs="Times New Roman"/>
                <w:b/>
                <w:bCs/>
                <w:sz w:val="20"/>
                <w:szCs w:val="20"/>
                <w:lang w:val="uk-UA"/>
              </w:rPr>
            </w:pPr>
            <w:r w:rsidRPr="0019771B">
              <w:rPr>
                <w:rFonts w:ascii="Times New Roman" w:hAnsi="Times New Roman" w:cs="Times New Roman"/>
                <w:b/>
                <w:bCs/>
                <w:sz w:val="20"/>
                <w:szCs w:val="20"/>
              </w:rPr>
              <w:t xml:space="preserve">Профіль за вибором: </w:t>
            </w:r>
          </w:p>
          <w:p w:rsidR="00FD0F9E" w:rsidRPr="0019771B" w:rsidRDefault="00FD0F9E" w:rsidP="00C463E1">
            <w:pPr>
              <w:spacing w:after="0" w:line="240" w:lineRule="auto"/>
              <w:ind w:right="-346"/>
              <w:jc w:val="center"/>
              <w:rPr>
                <w:rFonts w:ascii="Times New Roman" w:hAnsi="Times New Roman" w:cs="Times New Roman"/>
                <w:b/>
                <w:bCs/>
                <w:sz w:val="20"/>
                <w:szCs w:val="20"/>
              </w:rPr>
            </w:pPr>
            <w:r w:rsidRPr="0019771B">
              <w:rPr>
                <w:rFonts w:ascii="Times New Roman" w:hAnsi="Times New Roman" w:cs="Times New Roman"/>
                <w:b/>
                <w:bCs/>
                <w:sz w:val="20"/>
                <w:szCs w:val="20"/>
              </w:rPr>
              <w:t>Педіатрія</w:t>
            </w:r>
          </w:p>
        </w:tc>
      </w:tr>
      <w:tr w:rsidR="008E4673" w:rsidTr="009E7E08">
        <w:trPr>
          <w:trHeight w:val="750"/>
        </w:trPr>
        <w:tc>
          <w:tcPr>
            <w:tcW w:w="4394" w:type="dxa"/>
            <w:vMerge/>
            <w:tcBorders>
              <w:top w:val="nil"/>
              <w:left w:val="single" w:sz="4" w:space="0" w:color="auto"/>
              <w:bottom w:val="single" w:sz="4" w:space="0" w:color="auto"/>
              <w:right w:val="single" w:sz="4" w:space="0" w:color="auto"/>
            </w:tcBorders>
            <w:vAlign w:val="center"/>
            <w:hideMark/>
          </w:tcPr>
          <w:p w:rsidR="00FD0F9E" w:rsidRPr="00C463E1" w:rsidRDefault="00FD0F9E" w:rsidP="00C463E1">
            <w:pPr>
              <w:spacing w:after="0" w:line="240" w:lineRule="auto"/>
              <w:ind w:right="-346"/>
              <w:rPr>
                <w:rFonts w:ascii="Times New Roman" w:hAnsi="Times New Roman" w:cs="Times New Roman"/>
                <w:bCs/>
                <w:color w:val="000000"/>
                <w:sz w:val="20"/>
                <w:szCs w:val="20"/>
              </w:rPr>
            </w:pPr>
          </w:p>
        </w:tc>
        <w:tc>
          <w:tcPr>
            <w:tcW w:w="2837" w:type="dxa"/>
            <w:gridSpan w:val="4"/>
            <w:vMerge/>
            <w:tcBorders>
              <w:top w:val="nil"/>
              <w:left w:val="nil"/>
              <w:bottom w:val="nil"/>
              <w:right w:val="nil"/>
            </w:tcBorders>
            <w:vAlign w:val="center"/>
            <w:hideMark/>
          </w:tcPr>
          <w:p w:rsidR="00FD0F9E" w:rsidRPr="00C463E1" w:rsidRDefault="00FD0F9E" w:rsidP="00C463E1">
            <w:pPr>
              <w:spacing w:after="0" w:line="240" w:lineRule="auto"/>
              <w:ind w:right="-346"/>
              <w:rPr>
                <w:rFonts w:ascii="Times New Roman" w:hAnsi="Times New Roman" w:cs="Times New Roman"/>
                <w:color w:val="000000"/>
                <w:sz w:val="20"/>
                <w:szCs w:val="20"/>
              </w:rPr>
            </w:pPr>
          </w:p>
        </w:tc>
        <w:tc>
          <w:tcPr>
            <w:tcW w:w="1558" w:type="dxa"/>
            <w:gridSpan w:val="4"/>
            <w:tcBorders>
              <w:top w:val="nil"/>
              <w:left w:val="nil"/>
              <w:bottom w:val="single" w:sz="4" w:space="0" w:color="auto"/>
              <w:right w:val="single" w:sz="4" w:space="0" w:color="auto"/>
            </w:tcBorders>
            <w:shd w:val="clear" w:color="000000" w:fill="CCCCFF"/>
            <w:vAlign w:val="center"/>
            <w:hideMark/>
          </w:tcPr>
          <w:p w:rsidR="00FD0F9E" w:rsidRPr="00C463E1" w:rsidRDefault="00FD0F9E" w:rsidP="00C463E1">
            <w:pPr>
              <w:spacing w:after="0" w:line="240" w:lineRule="auto"/>
              <w:ind w:right="-346"/>
              <w:jc w:val="center"/>
              <w:rPr>
                <w:rFonts w:ascii="Times New Roman" w:hAnsi="Times New Roman" w:cs="Times New Roman"/>
                <w:color w:val="000000"/>
                <w:sz w:val="20"/>
                <w:szCs w:val="20"/>
              </w:rPr>
            </w:pPr>
            <w:r w:rsidRPr="00C463E1">
              <w:rPr>
                <w:rFonts w:ascii="Times New Roman" w:hAnsi="Times New Roman" w:cs="Times New Roman"/>
                <w:color w:val="000000"/>
                <w:sz w:val="20"/>
                <w:szCs w:val="20"/>
              </w:rPr>
              <w:t> </w:t>
            </w:r>
          </w:p>
        </w:tc>
        <w:tc>
          <w:tcPr>
            <w:tcW w:w="1844" w:type="dxa"/>
            <w:gridSpan w:val="8"/>
            <w:vMerge w:val="restart"/>
            <w:tcBorders>
              <w:top w:val="single" w:sz="4" w:space="0" w:color="auto"/>
              <w:left w:val="single" w:sz="4" w:space="0" w:color="auto"/>
              <w:bottom w:val="single" w:sz="4" w:space="0" w:color="auto"/>
              <w:right w:val="single" w:sz="4" w:space="0" w:color="auto"/>
            </w:tcBorders>
            <w:shd w:val="clear" w:color="000000" w:fill="CCFFCC"/>
            <w:vAlign w:val="center"/>
            <w:hideMark/>
          </w:tcPr>
          <w:p w:rsidR="00FD0F9E" w:rsidRPr="00C463E1" w:rsidRDefault="00FD0F9E" w:rsidP="00C463E1">
            <w:pPr>
              <w:spacing w:after="0" w:line="240" w:lineRule="auto"/>
              <w:ind w:right="-346"/>
              <w:rPr>
                <w:rFonts w:ascii="Times New Roman" w:hAnsi="Times New Roman" w:cs="Times New Roman"/>
                <w:sz w:val="20"/>
                <w:szCs w:val="20"/>
              </w:rPr>
            </w:pPr>
            <w:r w:rsidRPr="00C463E1">
              <w:rPr>
                <w:rFonts w:ascii="Times New Roman" w:hAnsi="Times New Roman" w:cs="Times New Roman"/>
                <w:sz w:val="20"/>
                <w:szCs w:val="20"/>
              </w:rPr>
              <w:t xml:space="preserve">Виробнича лікарська практика </w:t>
            </w:r>
          </w:p>
        </w:tc>
        <w:tc>
          <w:tcPr>
            <w:tcW w:w="2268" w:type="dxa"/>
            <w:gridSpan w:val="3"/>
            <w:vMerge w:val="restart"/>
            <w:tcBorders>
              <w:top w:val="nil"/>
              <w:left w:val="single" w:sz="4" w:space="0" w:color="auto"/>
              <w:bottom w:val="single" w:sz="4" w:space="0" w:color="000000"/>
              <w:right w:val="single" w:sz="4" w:space="0" w:color="auto"/>
            </w:tcBorders>
            <w:shd w:val="clear" w:color="000000" w:fill="CCFFCC"/>
            <w:vAlign w:val="center"/>
            <w:hideMark/>
          </w:tcPr>
          <w:p w:rsidR="00FD0F9E" w:rsidRPr="00C463E1" w:rsidRDefault="00FD0F9E" w:rsidP="00C463E1">
            <w:pPr>
              <w:spacing w:after="0" w:line="240" w:lineRule="auto"/>
              <w:ind w:right="-346"/>
              <w:rPr>
                <w:rFonts w:ascii="Times New Roman" w:hAnsi="Times New Roman" w:cs="Times New Roman"/>
                <w:sz w:val="20"/>
                <w:szCs w:val="20"/>
              </w:rPr>
            </w:pPr>
            <w:r w:rsidRPr="00C463E1">
              <w:rPr>
                <w:rFonts w:ascii="Times New Roman" w:hAnsi="Times New Roman" w:cs="Times New Roman"/>
                <w:sz w:val="20"/>
                <w:szCs w:val="20"/>
              </w:rPr>
              <w:t>Виробнича лікарська практика ІІ (пререквізит профілів за вибором)</w:t>
            </w:r>
          </w:p>
        </w:tc>
        <w:tc>
          <w:tcPr>
            <w:tcW w:w="340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FD0F9E" w:rsidRPr="00C463E1" w:rsidRDefault="00FD0F9E" w:rsidP="00C463E1">
            <w:pPr>
              <w:spacing w:after="0" w:line="240" w:lineRule="auto"/>
              <w:ind w:right="-346"/>
              <w:jc w:val="center"/>
              <w:rPr>
                <w:rFonts w:ascii="Times New Roman" w:hAnsi="Times New Roman" w:cs="Times New Roman"/>
                <w:bCs/>
                <w:sz w:val="20"/>
                <w:szCs w:val="20"/>
              </w:rPr>
            </w:pPr>
            <w:r w:rsidRPr="00C463E1">
              <w:rPr>
                <w:rFonts w:ascii="Times New Roman" w:hAnsi="Times New Roman" w:cs="Times New Roman"/>
                <w:bCs/>
                <w:sz w:val="20"/>
                <w:szCs w:val="20"/>
              </w:rPr>
              <w:t> </w:t>
            </w:r>
          </w:p>
        </w:tc>
      </w:tr>
      <w:tr w:rsidR="008E4673" w:rsidTr="009E7E08">
        <w:trPr>
          <w:trHeight w:val="750"/>
        </w:trPr>
        <w:tc>
          <w:tcPr>
            <w:tcW w:w="4394" w:type="dxa"/>
            <w:vMerge/>
            <w:tcBorders>
              <w:top w:val="nil"/>
              <w:left w:val="single" w:sz="4" w:space="0" w:color="auto"/>
              <w:bottom w:val="single" w:sz="4" w:space="0" w:color="auto"/>
              <w:right w:val="single" w:sz="4" w:space="0" w:color="auto"/>
            </w:tcBorders>
            <w:vAlign w:val="center"/>
            <w:hideMark/>
          </w:tcPr>
          <w:p w:rsidR="00FD0F9E" w:rsidRPr="00C463E1" w:rsidRDefault="00FD0F9E" w:rsidP="00C463E1">
            <w:pPr>
              <w:spacing w:after="0" w:line="240" w:lineRule="auto"/>
              <w:ind w:right="-346"/>
              <w:rPr>
                <w:rFonts w:ascii="Times New Roman" w:hAnsi="Times New Roman" w:cs="Times New Roman"/>
                <w:bCs/>
                <w:color w:val="000000"/>
                <w:sz w:val="20"/>
                <w:szCs w:val="20"/>
              </w:rPr>
            </w:pPr>
          </w:p>
        </w:tc>
        <w:tc>
          <w:tcPr>
            <w:tcW w:w="2837" w:type="dxa"/>
            <w:gridSpan w:val="4"/>
            <w:tcBorders>
              <w:top w:val="nil"/>
              <w:left w:val="nil"/>
              <w:bottom w:val="single" w:sz="4" w:space="0" w:color="auto"/>
              <w:right w:val="single" w:sz="4" w:space="0" w:color="auto"/>
            </w:tcBorders>
            <w:shd w:val="clear" w:color="000000" w:fill="CCCCFF"/>
            <w:vAlign w:val="center"/>
            <w:hideMark/>
          </w:tcPr>
          <w:p w:rsidR="00C463E1" w:rsidRDefault="00FD0F9E" w:rsidP="00C463E1">
            <w:pPr>
              <w:spacing w:after="0" w:line="240" w:lineRule="auto"/>
              <w:ind w:right="-346"/>
              <w:jc w:val="center"/>
              <w:rPr>
                <w:rFonts w:ascii="Times New Roman" w:hAnsi="Times New Roman" w:cs="Times New Roman"/>
                <w:sz w:val="20"/>
                <w:szCs w:val="20"/>
                <w:lang w:val="uk-UA"/>
              </w:rPr>
            </w:pPr>
            <w:r w:rsidRPr="00C463E1">
              <w:rPr>
                <w:rFonts w:ascii="Times New Roman" w:hAnsi="Times New Roman" w:cs="Times New Roman"/>
                <w:sz w:val="20"/>
                <w:szCs w:val="20"/>
              </w:rPr>
              <w:t>Догляд за хворими</w:t>
            </w:r>
          </w:p>
          <w:p w:rsidR="00FD0F9E" w:rsidRPr="00C463E1" w:rsidRDefault="00FD0F9E" w:rsidP="00C463E1">
            <w:pPr>
              <w:spacing w:after="0" w:line="240" w:lineRule="auto"/>
              <w:ind w:right="-346"/>
              <w:jc w:val="center"/>
              <w:rPr>
                <w:rFonts w:ascii="Times New Roman" w:hAnsi="Times New Roman" w:cs="Times New Roman"/>
                <w:sz w:val="20"/>
                <w:szCs w:val="20"/>
              </w:rPr>
            </w:pPr>
            <w:r w:rsidRPr="00C463E1">
              <w:rPr>
                <w:rFonts w:ascii="Times New Roman" w:hAnsi="Times New Roman" w:cs="Times New Roman"/>
                <w:sz w:val="20"/>
                <w:szCs w:val="20"/>
              </w:rPr>
              <w:t xml:space="preserve"> (практика)</w:t>
            </w:r>
          </w:p>
        </w:tc>
        <w:tc>
          <w:tcPr>
            <w:tcW w:w="1558" w:type="dxa"/>
            <w:gridSpan w:val="4"/>
            <w:tcBorders>
              <w:top w:val="nil"/>
              <w:left w:val="nil"/>
              <w:bottom w:val="single" w:sz="4" w:space="0" w:color="auto"/>
              <w:right w:val="single" w:sz="4" w:space="0" w:color="auto"/>
            </w:tcBorders>
            <w:shd w:val="clear" w:color="000000" w:fill="CCCCFF"/>
            <w:vAlign w:val="center"/>
            <w:hideMark/>
          </w:tcPr>
          <w:p w:rsidR="0004746F" w:rsidRPr="00C463E1" w:rsidRDefault="00FD0F9E" w:rsidP="00C463E1">
            <w:pPr>
              <w:spacing w:after="0" w:line="240" w:lineRule="auto"/>
              <w:ind w:right="-346"/>
              <w:rPr>
                <w:rFonts w:ascii="Times New Roman" w:hAnsi="Times New Roman" w:cs="Times New Roman"/>
                <w:sz w:val="20"/>
                <w:szCs w:val="20"/>
                <w:lang w:val="uk-UA"/>
              </w:rPr>
            </w:pPr>
            <w:r w:rsidRPr="00C463E1">
              <w:rPr>
                <w:rFonts w:ascii="Times New Roman" w:hAnsi="Times New Roman" w:cs="Times New Roman"/>
                <w:sz w:val="20"/>
                <w:szCs w:val="20"/>
              </w:rPr>
              <w:t>Сестринська</w:t>
            </w:r>
          </w:p>
          <w:p w:rsidR="00FD0F9E" w:rsidRPr="00C463E1" w:rsidRDefault="00FD0F9E" w:rsidP="00C463E1">
            <w:pPr>
              <w:spacing w:after="0" w:line="240" w:lineRule="auto"/>
              <w:ind w:right="-346"/>
              <w:rPr>
                <w:rFonts w:ascii="Times New Roman" w:hAnsi="Times New Roman" w:cs="Times New Roman"/>
                <w:sz w:val="20"/>
                <w:szCs w:val="20"/>
              </w:rPr>
            </w:pPr>
            <w:r w:rsidRPr="00C463E1">
              <w:rPr>
                <w:rFonts w:ascii="Times New Roman" w:hAnsi="Times New Roman" w:cs="Times New Roman"/>
                <w:sz w:val="20"/>
                <w:szCs w:val="20"/>
              </w:rPr>
              <w:t>практика</w:t>
            </w:r>
          </w:p>
        </w:tc>
        <w:tc>
          <w:tcPr>
            <w:tcW w:w="1844" w:type="dxa"/>
            <w:gridSpan w:val="8"/>
            <w:vMerge/>
            <w:tcBorders>
              <w:top w:val="single" w:sz="4" w:space="0" w:color="auto"/>
              <w:left w:val="single" w:sz="4" w:space="0" w:color="auto"/>
              <w:bottom w:val="single" w:sz="4" w:space="0" w:color="auto"/>
              <w:right w:val="single" w:sz="4" w:space="0" w:color="auto"/>
            </w:tcBorders>
            <w:vAlign w:val="center"/>
            <w:hideMark/>
          </w:tcPr>
          <w:p w:rsidR="00FD0F9E" w:rsidRPr="00C463E1" w:rsidRDefault="00FD0F9E" w:rsidP="00C463E1">
            <w:pPr>
              <w:spacing w:after="0" w:line="240" w:lineRule="auto"/>
              <w:ind w:right="-346"/>
              <w:rPr>
                <w:rFonts w:ascii="Times New Roman" w:hAnsi="Times New Roman" w:cs="Times New Roman"/>
                <w:sz w:val="20"/>
                <w:szCs w:val="20"/>
              </w:rPr>
            </w:pPr>
          </w:p>
        </w:tc>
        <w:tc>
          <w:tcPr>
            <w:tcW w:w="2268" w:type="dxa"/>
            <w:gridSpan w:val="3"/>
            <w:vMerge/>
            <w:tcBorders>
              <w:top w:val="nil"/>
              <w:left w:val="single" w:sz="4" w:space="0" w:color="auto"/>
              <w:bottom w:val="single" w:sz="4" w:space="0" w:color="000000"/>
              <w:right w:val="single" w:sz="4" w:space="0" w:color="auto"/>
            </w:tcBorders>
            <w:vAlign w:val="center"/>
            <w:hideMark/>
          </w:tcPr>
          <w:p w:rsidR="00FD0F9E" w:rsidRPr="00C463E1" w:rsidRDefault="00FD0F9E" w:rsidP="00C463E1">
            <w:pPr>
              <w:spacing w:after="0" w:line="240" w:lineRule="auto"/>
              <w:ind w:right="-346"/>
              <w:rPr>
                <w:rFonts w:ascii="Times New Roman" w:hAnsi="Times New Roman" w:cs="Times New Roman"/>
                <w:sz w:val="20"/>
                <w:szCs w:val="20"/>
              </w:rPr>
            </w:pPr>
          </w:p>
        </w:tc>
        <w:tc>
          <w:tcPr>
            <w:tcW w:w="3402" w:type="dxa"/>
            <w:gridSpan w:val="3"/>
            <w:vMerge/>
            <w:tcBorders>
              <w:top w:val="nil"/>
              <w:left w:val="single" w:sz="4" w:space="0" w:color="auto"/>
              <w:bottom w:val="single" w:sz="4" w:space="0" w:color="000000"/>
              <w:right w:val="single" w:sz="4" w:space="0" w:color="auto"/>
            </w:tcBorders>
            <w:vAlign w:val="center"/>
            <w:hideMark/>
          </w:tcPr>
          <w:p w:rsidR="00FD0F9E" w:rsidRPr="00C463E1" w:rsidRDefault="00FD0F9E" w:rsidP="00C463E1">
            <w:pPr>
              <w:spacing w:after="0" w:line="240" w:lineRule="auto"/>
              <w:ind w:right="-346"/>
              <w:rPr>
                <w:rFonts w:ascii="Times New Roman" w:hAnsi="Times New Roman" w:cs="Times New Roman"/>
                <w:bCs/>
                <w:sz w:val="20"/>
                <w:szCs w:val="20"/>
              </w:rPr>
            </w:pPr>
          </w:p>
        </w:tc>
      </w:tr>
      <w:tr w:rsidR="008F2EFE" w:rsidTr="009E7E08">
        <w:trPr>
          <w:trHeight w:val="930"/>
        </w:trPr>
        <w:tc>
          <w:tcPr>
            <w:tcW w:w="4394" w:type="dxa"/>
            <w:vMerge/>
            <w:tcBorders>
              <w:top w:val="nil"/>
              <w:left w:val="single" w:sz="4" w:space="0" w:color="auto"/>
              <w:bottom w:val="single" w:sz="4" w:space="0" w:color="auto"/>
              <w:right w:val="single" w:sz="4" w:space="0" w:color="auto"/>
            </w:tcBorders>
            <w:vAlign w:val="center"/>
            <w:hideMark/>
          </w:tcPr>
          <w:p w:rsidR="00FD0F9E" w:rsidRPr="00C463E1" w:rsidRDefault="00FD0F9E" w:rsidP="00C463E1">
            <w:pPr>
              <w:spacing w:after="0" w:line="240" w:lineRule="auto"/>
              <w:ind w:right="-346"/>
              <w:rPr>
                <w:rFonts w:ascii="Times New Roman" w:hAnsi="Times New Roman" w:cs="Times New Roman"/>
                <w:bCs/>
                <w:color w:val="000000"/>
                <w:sz w:val="20"/>
                <w:szCs w:val="20"/>
              </w:rPr>
            </w:pPr>
          </w:p>
        </w:tc>
        <w:tc>
          <w:tcPr>
            <w:tcW w:w="4395" w:type="dxa"/>
            <w:gridSpan w:val="8"/>
            <w:tcBorders>
              <w:top w:val="single" w:sz="4" w:space="0" w:color="auto"/>
              <w:left w:val="nil"/>
              <w:bottom w:val="single" w:sz="4" w:space="0" w:color="auto"/>
              <w:right w:val="single" w:sz="4" w:space="0" w:color="auto"/>
            </w:tcBorders>
            <w:shd w:val="clear" w:color="000000" w:fill="CCCCFF"/>
            <w:vAlign w:val="center"/>
            <w:hideMark/>
          </w:tcPr>
          <w:p w:rsidR="005B2DCA" w:rsidRPr="009E7E08" w:rsidRDefault="00FD0F9E" w:rsidP="00C463E1">
            <w:pPr>
              <w:spacing w:after="0" w:line="240" w:lineRule="auto"/>
              <w:ind w:right="-346"/>
              <w:jc w:val="center"/>
              <w:rPr>
                <w:rFonts w:ascii="Times New Roman" w:hAnsi="Times New Roman" w:cs="Times New Roman"/>
                <w:b/>
                <w:bCs/>
                <w:lang w:val="uk-UA"/>
              </w:rPr>
            </w:pPr>
            <w:r w:rsidRPr="009E7E08">
              <w:rPr>
                <w:rFonts w:ascii="Times New Roman" w:hAnsi="Times New Roman" w:cs="Times New Roman"/>
                <w:b/>
                <w:bCs/>
              </w:rPr>
              <w:t>Мікробіологія, вірусологія та</w:t>
            </w:r>
          </w:p>
          <w:p w:rsidR="00FD0F9E" w:rsidRPr="00C463E1" w:rsidRDefault="00FD0F9E" w:rsidP="00C463E1">
            <w:pPr>
              <w:spacing w:after="0" w:line="240" w:lineRule="auto"/>
              <w:ind w:right="-346"/>
              <w:jc w:val="center"/>
              <w:rPr>
                <w:rFonts w:ascii="Times New Roman" w:hAnsi="Times New Roman" w:cs="Times New Roman"/>
                <w:bCs/>
                <w:sz w:val="20"/>
                <w:szCs w:val="20"/>
              </w:rPr>
            </w:pPr>
            <w:r w:rsidRPr="009E7E08">
              <w:rPr>
                <w:rFonts w:ascii="Times New Roman" w:hAnsi="Times New Roman" w:cs="Times New Roman"/>
                <w:b/>
                <w:bCs/>
              </w:rPr>
              <w:t xml:space="preserve"> імунологія</w:t>
            </w:r>
          </w:p>
        </w:tc>
        <w:tc>
          <w:tcPr>
            <w:tcW w:w="1844" w:type="dxa"/>
            <w:gridSpan w:val="8"/>
            <w:tcBorders>
              <w:top w:val="nil"/>
              <w:left w:val="nil"/>
              <w:bottom w:val="single" w:sz="4" w:space="0" w:color="auto"/>
              <w:right w:val="single" w:sz="4" w:space="0" w:color="auto"/>
            </w:tcBorders>
            <w:shd w:val="clear" w:color="000000" w:fill="CCFFCC"/>
            <w:vAlign w:val="center"/>
            <w:hideMark/>
          </w:tcPr>
          <w:p w:rsidR="00FD0F9E" w:rsidRPr="00C463E1" w:rsidRDefault="00FD0F9E" w:rsidP="00C463E1">
            <w:pPr>
              <w:spacing w:after="0" w:line="240" w:lineRule="auto"/>
              <w:ind w:right="-346"/>
              <w:rPr>
                <w:rFonts w:ascii="Times New Roman" w:hAnsi="Times New Roman" w:cs="Times New Roman"/>
                <w:sz w:val="20"/>
                <w:szCs w:val="20"/>
              </w:rPr>
            </w:pPr>
            <w:r w:rsidRPr="00C463E1">
              <w:rPr>
                <w:rFonts w:ascii="Times New Roman" w:hAnsi="Times New Roman" w:cs="Times New Roman"/>
                <w:sz w:val="20"/>
                <w:szCs w:val="20"/>
              </w:rPr>
              <w:t>Дерматологія, венерологія</w:t>
            </w:r>
          </w:p>
        </w:tc>
        <w:tc>
          <w:tcPr>
            <w:tcW w:w="2268" w:type="dxa"/>
            <w:gridSpan w:val="3"/>
            <w:tcBorders>
              <w:top w:val="nil"/>
              <w:left w:val="nil"/>
              <w:bottom w:val="single" w:sz="4" w:space="0" w:color="auto"/>
              <w:right w:val="single" w:sz="4" w:space="0" w:color="auto"/>
            </w:tcBorders>
            <w:shd w:val="clear" w:color="000000" w:fill="CCFFCC"/>
            <w:vAlign w:val="center"/>
            <w:hideMark/>
          </w:tcPr>
          <w:p w:rsidR="00FD0F9E" w:rsidRPr="00C463E1" w:rsidRDefault="00FD0F9E" w:rsidP="00C463E1">
            <w:pPr>
              <w:spacing w:after="0" w:line="240" w:lineRule="auto"/>
              <w:ind w:right="-346"/>
              <w:rPr>
                <w:rFonts w:ascii="Times New Roman" w:hAnsi="Times New Roman" w:cs="Times New Roman"/>
                <w:sz w:val="20"/>
                <w:szCs w:val="20"/>
              </w:rPr>
            </w:pPr>
            <w:r w:rsidRPr="00C463E1">
              <w:rPr>
                <w:rFonts w:ascii="Times New Roman" w:hAnsi="Times New Roman" w:cs="Times New Roman"/>
                <w:sz w:val="20"/>
                <w:szCs w:val="20"/>
              </w:rPr>
              <w:t>Інфекційні хвороби та фтизіатрія</w:t>
            </w:r>
          </w:p>
        </w:tc>
        <w:tc>
          <w:tcPr>
            <w:tcW w:w="3402" w:type="dxa"/>
            <w:gridSpan w:val="3"/>
            <w:tcBorders>
              <w:top w:val="nil"/>
              <w:left w:val="nil"/>
              <w:bottom w:val="single" w:sz="4" w:space="0" w:color="auto"/>
              <w:right w:val="single" w:sz="4" w:space="0" w:color="auto"/>
            </w:tcBorders>
            <w:shd w:val="clear" w:color="000000" w:fill="CCFFCC"/>
            <w:vAlign w:val="center"/>
            <w:hideMark/>
          </w:tcPr>
          <w:p w:rsidR="00FD0F9E" w:rsidRPr="00C463E1" w:rsidRDefault="00FD0F9E" w:rsidP="00C463E1">
            <w:pPr>
              <w:spacing w:after="0" w:line="240" w:lineRule="auto"/>
              <w:ind w:right="-346"/>
              <w:jc w:val="center"/>
              <w:rPr>
                <w:rFonts w:ascii="Times New Roman" w:hAnsi="Times New Roman" w:cs="Times New Roman"/>
                <w:sz w:val="20"/>
                <w:szCs w:val="20"/>
              </w:rPr>
            </w:pPr>
            <w:r w:rsidRPr="00C463E1">
              <w:rPr>
                <w:rFonts w:ascii="Times New Roman" w:hAnsi="Times New Roman" w:cs="Times New Roman"/>
                <w:sz w:val="20"/>
                <w:szCs w:val="20"/>
              </w:rPr>
              <w:t>Інфекційні хвороби ІІ</w:t>
            </w:r>
          </w:p>
        </w:tc>
      </w:tr>
      <w:tr w:rsidR="008E4673" w:rsidTr="009E7E08">
        <w:trPr>
          <w:trHeight w:val="2115"/>
        </w:trPr>
        <w:tc>
          <w:tcPr>
            <w:tcW w:w="4394" w:type="dxa"/>
            <w:tcBorders>
              <w:top w:val="nil"/>
              <w:left w:val="single" w:sz="4" w:space="0" w:color="auto"/>
              <w:bottom w:val="single" w:sz="4" w:space="0" w:color="auto"/>
              <w:right w:val="single" w:sz="4" w:space="0" w:color="auto"/>
            </w:tcBorders>
            <w:shd w:val="clear" w:color="auto" w:fill="auto"/>
            <w:vAlign w:val="center"/>
            <w:hideMark/>
          </w:tcPr>
          <w:p w:rsidR="00FD0F9E" w:rsidRPr="00C463E1" w:rsidRDefault="00FD0F9E" w:rsidP="00C463E1">
            <w:pPr>
              <w:spacing w:after="0" w:line="240" w:lineRule="auto"/>
              <w:ind w:right="-346"/>
              <w:jc w:val="center"/>
              <w:rPr>
                <w:rFonts w:ascii="Times New Roman" w:hAnsi="Times New Roman" w:cs="Times New Roman"/>
                <w:bCs/>
                <w:color w:val="000000"/>
                <w:sz w:val="20"/>
                <w:szCs w:val="20"/>
              </w:rPr>
            </w:pPr>
            <w:r w:rsidRPr="00C463E1">
              <w:rPr>
                <w:rFonts w:ascii="Times New Roman" w:hAnsi="Times New Roman" w:cs="Times New Roman"/>
                <w:bCs/>
                <w:color w:val="000000"/>
                <w:sz w:val="20"/>
                <w:szCs w:val="20"/>
              </w:rPr>
              <w:t> </w:t>
            </w:r>
          </w:p>
        </w:tc>
        <w:tc>
          <w:tcPr>
            <w:tcW w:w="3212" w:type="dxa"/>
            <w:gridSpan w:val="6"/>
            <w:tcBorders>
              <w:top w:val="nil"/>
              <w:left w:val="nil"/>
              <w:bottom w:val="single" w:sz="4" w:space="0" w:color="auto"/>
              <w:right w:val="single" w:sz="4" w:space="0" w:color="auto"/>
            </w:tcBorders>
            <w:shd w:val="clear" w:color="000000" w:fill="B2A1C7"/>
            <w:vAlign w:val="center"/>
            <w:hideMark/>
          </w:tcPr>
          <w:p w:rsidR="002804BB" w:rsidRPr="009E7E08" w:rsidRDefault="00FD0F9E" w:rsidP="00C463E1">
            <w:pPr>
              <w:spacing w:after="0" w:line="240" w:lineRule="auto"/>
              <w:ind w:right="-346"/>
              <w:rPr>
                <w:rFonts w:ascii="Times New Roman" w:hAnsi="Times New Roman" w:cs="Times New Roman"/>
                <w:b/>
                <w:bCs/>
                <w:lang w:val="uk-UA"/>
              </w:rPr>
            </w:pPr>
            <w:r w:rsidRPr="009E7E08">
              <w:rPr>
                <w:rFonts w:ascii="Times New Roman" w:hAnsi="Times New Roman" w:cs="Times New Roman"/>
                <w:b/>
                <w:bCs/>
              </w:rPr>
              <w:t>Підготовка офіцерів</w:t>
            </w:r>
          </w:p>
          <w:p w:rsidR="008E4673" w:rsidRPr="009E7E08" w:rsidRDefault="00FD0F9E" w:rsidP="00C463E1">
            <w:pPr>
              <w:spacing w:after="0" w:line="240" w:lineRule="auto"/>
              <w:ind w:right="-346"/>
              <w:rPr>
                <w:rFonts w:ascii="Times New Roman" w:hAnsi="Times New Roman" w:cs="Times New Roman"/>
                <w:b/>
                <w:bCs/>
                <w:lang w:val="uk-UA"/>
              </w:rPr>
            </w:pPr>
            <w:r w:rsidRPr="009E7E08">
              <w:rPr>
                <w:rFonts w:ascii="Times New Roman" w:hAnsi="Times New Roman" w:cs="Times New Roman"/>
                <w:b/>
                <w:bCs/>
              </w:rPr>
              <w:t xml:space="preserve"> запасу </w:t>
            </w:r>
          </w:p>
          <w:p w:rsidR="00FD0F9E" w:rsidRPr="009E7E08" w:rsidRDefault="00FD0F9E" w:rsidP="00C463E1">
            <w:pPr>
              <w:spacing w:after="0" w:line="240" w:lineRule="auto"/>
              <w:ind w:right="-346"/>
              <w:rPr>
                <w:rFonts w:ascii="Times New Roman" w:hAnsi="Times New Roman" w:cs="Times New Roman"/>
                <w:b/>
                <w:bCs/>
              </w:rPr>
            </w:pPr>
            <w:r w:rsidRPr="009E7E08">
              <w:rPr>
                <w:rFonts w:ascii="Times New Roman" w:hAnsi="Times New Roman" w:cs="Times New Roman"/>
                <w:b/>
                <w:bCs/>
              </w:rPr>
              <w:t>галузі знань "Охорона здоров'я". Спеціальність "Медицина"</w:t>
            </w:r>
          </w:p>
        </w:tc>
        <w:tc>
          <w:tcPr>
            <w:tcW w:w="25" w:type="dxa"/>
            <w:tcBorders>
              <w:top w:val="nil"/>
              <w:left w:val="nil"/>
              <w:bottom w:val="nil"/>
              <w:right w:val="nil"/>
            </w:tcBorders>
            <w:shd w:val="clear" w:color="auto" w:fill="auto"/>
            <w:noWrap/>
            <w:vAlign w:val="bottom"/>
            <w:hideMark/>
          </w:tcPr>
          <w:p w:rsidR="00FD0F9E" w:rsidRPr="009E7E08" w:rsidRDefault="00FD0F9E" w:rsidP="00C463E1">
            <w:pPr>
              <w:spacing w:after="0" w:line="240" w:lineRule="auto"/>
              <w:ind w:right="-346"/>
              <w:rPr>
                <w:rFonts w:ascii="Times New Roman" w:hAnsi="Times New Roman" w:cs="Times New Roman"/>
                <w:b/>
                <w:color w:val="000000"/>
              </w:rPr>
            </w:pPr>
            <w:r w:rsidRPr="009E7E08">
              <w:rPr>
                <w:rFonts w:ascii="Times New Roman" w:hAnsi="Times New Roman" w:cs="Times New Roman"/>
                <w:b/>
                <w:noProof/>
                <w:color w:val="000000"/>
              </w:rPr>
              <w:drawing>
                <wp:anchor distT="0" distB="0" distL="114300" distR="114300" simplePos="0" relativeHeight="251737088" behindDoc="0" locked="0" layoutInCell="1" allowOverlap="1">
                  <wp:simplePos x="0" y="0"/>
                  <wp:positionH relativeFrom="column">
                    <wp:posOffset>28575</wp:posOffset>
                  </wp:positionH>
                  <wp:positionV relativeFrom="paragraph">
                    <wp:posOffset>533400</wp:posOffset>
                  </wp:positionV>
                  <wp:extent cx="1857375" cy="161925"/>
                  <wp:effectExtent l="0" t="0" r="0" b="0"/>
                  <wp:wrapNone/>
                  <wp:docPr id="10" name="Прямая со стрелкой 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770539" y="14937922"/>
                            <a:ext cx="1773011" cy="1588"/>
                            <a:chOff x="3770539" y="14937922"/>
                            <a:chExt cx="1773011" cy="1588"/>
                          </a:xfrm>
                        </a:grpSpPr>
                        <a:cxnSp>
                          <a:nvCxnSpPr>
                            <a:cNvPr id="17" name="Прямая со стрелкой 16"/>
                            <a:cNvCxnSpPr/>
                          </a:nvCxnSpPr>
                          <a:spPr>
                            <a:xfrm>
                              <a:off x="3769178" y="15444108"/>
                              <a:ext cx="1768929"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lc:lockedCanvas>
                    </a:graphicData>
                  </a:graphic>
                </wp:anchor>
              </w:drawing>
            </w:r>
          </w:p>
          <w:tbl>
            <w:tblPr>
              <w:tblW w:w="0" w:type="auto"/>
              <w:tblCellSpacing w:w="0" w:type="dxa"/>
              <w:tblLayout w:type="fixed"/>
              <w:tblCellMar>
                <w:left w:w="0" w:type="dxa"/>
                <w:right w:w="0" w:type="dxa"/>
              </w:tblCellMar>
              <w:tblLook w:val="04A0"/>
            </w:tblPr>
            <w:tblGrid>
              <w:gridCol w:w="2840"/>
            </w:tblGrid>
            <w:tr w:rsidR="00FD0F9E" w:rsidRPr="009E7E08" w:rsidTr="00FC7492">
              <w:trPr>
                <w:trHeight w:val="2115"/>
                <w:tblCellSpacing w:w="0" w:type="dxa"/>
              </w:trPr>
              <w:tc>
                <w:tcPr>
                  <w:tcW w:w="2840" w:type="dxa"/>
                  <w:tcBorders>
                    <w:top w:val="nil"/>
                    <w:left w:val="nil"/>
                    <w:bottom w:val="single" w:sz="4" w:space="0" w:color="auto"/>
                    <w:right w:val="single" w:sz="4" w:space="0" w:color="auto"/>
                  </w:tcBorders>
                  <w:shd w:val="clear" w:color="auto" w:fill="auto"/>
                  <w:vAlign w:val="center"/>
                  <w:hideMark/>
                </w:tcPr>
                <w:p w:rsidR="00FD0F9E" w:rsidRPr="009E7E08" w:rsidRDefault="00FD0F9E" w:rsidP="00C463E1">
                  <w:pPr>
                    <w:spacing w:after="0" w:line="240" w:lineRule="auto"/>
                    <w:ind w:right="-346"/>
                    <w:rPr>
                      <w:rFonts w:ascii="Times New Roman" w:hAnsi="Times New Roman" w:cs="Times New Roman"/>
                      <w:b/>
                      <w:bCs/>
                    </w:rPr>
                  </w:pPr>
                  <w:r w:rsidRPr="009E7E08">
                    <w:rPr>
                      <w:rFonts w:ascii="Times New Roman" w:hAnsi="Times New Roman" w:cs="Times New Roman"/>
                      <w:b/>
                      <w:bCs/>
                    </w:rPr>
                    <w:t> </w:t>
                  </w:r>
                </w:p>
              </w:tc>
            </w:tr>
          </w:tbl>
          <w:p w:rsidR="00FD0F9E" w:rsidRPr="009E7E08" w:rsidRDefault="00FD0F9E" w:rsidP="00C463E1">
            <w:pPr>
              <w:spacing w:after="0" w:line="240" w:lineRule="auto"/>
              <w:ind w:right="-346"/>
              <w:rPr>
                <w:rFonts w:ascii="Times New Roman" w:hAnsi="Times New Roman" w:cs="Times New Roman"/>
                <w:b/>
                <w:color w:val="000000"/>
              </w:rPr>
            </w:pPr>
          </w:p>
        </w:tc>
        <w:tc>
          <w:tcPr>
            <w:tcW w:w="3002" w:type="dxa"/>
            <w:gridSpan w:val="9"/>
            <w:tcBorders>
              <w:top w:val="nil"/>
              <w:left w:val="nil"/>
              <w:bottom w:val="single" w:sz="4" w:space="0" w:color="auto"/>
              <w:right w:val="single" w:sz="4" w:space="0" w:color="auto"/>
            </w:tcBorders>
            <w:shd w:val="clear" w:color="000000" w:fill="B2A1C7"/>
            <w:vAlign w:val="center"/>
            <w:hideMark/>
          </w:tcPr>
          <w:p w:rsidR="008E4673" w:rsidRPr="009E7E08" w:rsidRDefault="00FD0F9E" w:rsidP="00C463E1">
            <w:pPr>
              <w:spacing w:after="0" w:line="240" w:lineRule="auto"/>
              <w:ind w:right="-346"/>
              <w:rPr>
                <w:rFonts w:ascii="Times New Roman" w:hAnsi="Times New Roman" w:cs="Times New Roman"/>
                <w:b/>
                <w:bCs/>
                <w:color w:val="000000"/>
                <w:lang w:val="uk-UA"/>
              </w:rPr>
            </w:pPr>
            <w:r w:rsidRPr="009E7E08">
              <w:rPr>
                <w:rFonts w:ascii="Times New Roman" w:hAnsi="Times New Roman" w:cs="Times New Roman"/>
                <w:b/>
                <w:bCs/>
                <w:color w:val="000000"/>
              </w:rPr>
              <w:t xml:space="preserve">Підготовка офіцерів запасу </w:t>
            </w:r>
          </w:p>
          <w:p w:rsidR="00FD0F9E" w:rsidRPr="009E7E08" w:rsidRDefault="00FD0F9E" w:rsidP="00C463E1">
            <w:pPr>
              <w:spacing w:after="0" w:line="240" w:lineRule="auto"/>
              <w:ind w:right="-346"/>
              <w:rPr>
                <w:rFonts w:ascii="Times New Roman" w:hAnsi="Times New Roman" w:cs="Times New Roman"/>
                <w:b/>
                <w:bCs/>
                <w:color w:val="000000"/>
                <w:lang w:val="uk-UA"/>
              </w:rPr>
            </w:pPr>
            <w:r w:rsidRPr="009E7E08">
              <w:rPr>
                <w:rFonts w:ascii="Times New Roman" w:hAnsi="Times New Roman" w:cs="Times New Roman"/>
                <w:b/>
                <w:bCs/>
                <w:color w:val="000000"/>
              </w:rPr>
              <w:t xml:space="preserve">галузі знань "Охорона здоров'я". Спеціальність "Медицина" ІІ </w:t>
            </w:r>
          </w:p>
        </w:tc>
        <w:tc>
          <w:tcPr>
            <w:tcW w:w="2268" w:type="dxa"/>
            <w:gridSpan w:val="3"/>
            <w:tcBorders>
              <w:top w:val="nil"/>
              <w:left w:val="nil"/>
              <w:bottom w:val="single" w:sz="4" w:space="0" w:color="auto"/>
              <w:right w:val="single" w:sz="4" w:space="0" w:color="auto"/>
            </w:tcBorders>
            <w:shd w:val="clear" w:color="000000" w:fill="B2A1C7"/>
            <w:vAlign w:val="center"/>
            <w:hideMark/>
          </w:tcPr>
          <w:p w:rsidR="008F2EFE" w:rsidRPr="009E7E08" w:rsidRDefault="00FD0F9E" w:rsidP="00C463E1">
            <w:pPr>
              <w:spacing w:after="0" w:line="240" w:lineRule="auto"/>
              <w:ind w:right="-346"/>
              <w:rPr>
                <w:rFonts w:ascii="Times New Roman" w:hAnsi="Times New Roman" w:cs="Times New Roman"/>
                <w:b/>
                <w:bCs/>
                <w:color w:val="000000"/>
                <w:lang w:val="uk-UA"/>
              </w:rPr>
            </w:pPr>
            <w:r w:rsidRPr="009E7E08">
              <w:rPr>
                <w:rFonts w:ascii="Times New Roman" w:hAnsi="Times New Roman" w:cs="Times New Roman"/>
                <w:b/>
                <w:bCs/>
                <w:color w:val="000000"/>
              </w:rPr>
              <w:t xml:space="preserve">Підготовка офіцерів </w:t>
            </w:r>
          </w:p>
          <w:p w:rsidR="008F2EFE" w:rsidRPr="009E7E08" w:rsidRDefault="00FD0F9E" w:rsidP="00C463E1">
            <w:pPr>
              <w:spacing w:after="0" w:line="240" w:lineRule="auto"/>
              <w:ind w:right="-346"/>
              <w:rPr>
                <w:rFonts w:ascii="Times New Roman" w:hAnsi="Times New Roman" w:cs="Times New Roman"/>
                <w:b/>
                <w:bCs/>
                <w:color w:val="000000"/>
                <w:lang w:val="uk-UA"/>
              </w:rPr>
            </w:pPr>
            <w:r w:rsidRPr="009E7E08">
              <w:rPr>
                <w:rFonts w:ascii="Times New Roman" w:hAnsi="Times New Roman" w:cs="Times New Roman"/>
                <w:b/>
                <w:bCs/>
                <w:color w:val="000000"/>
              </w:rPr>
              <w:t>запасу галузі знань</w:t>
            </w:r>
          </w:p>
          <w:p w:rsidR="008F2EFE" w:rsidRPr="009E7E08" w:rsidRDefault="00FD0F9E" w:rsidP="00C463E1">
            <w:pPr>
              <w:spacing w:after="0" w:line="240" w:lineRule="auto"/>
              <w:ind w:right="-346"/>
              <w:rPr>
                <w:rFonts w:ascii="Times New Roman" w:hAnsi="Times New Roman" w:cs="Times New Roman"/>
                <w:b/>
                <w:bCs/>
                <w:color w:val="000000"/>
                <w:lang w:val="uk-UA"/>
              </w:rPr>
            </w:pPr>
            <w:r w:rsidRPr="009E7E08">
              <w:rPr>
                <w:rFonts w:ascii="Times New Roman" w:hAnsi="Times New Roman" w:cs="Times New Roman"/>
                <w:b/>
                <w:bCs/>
                <w:color w:val="000000"/>
              </w:rPr>
              <w:t xml:space="preserve"> "Охорона здоров'я". Спеціальність</w:t>
            </w:r>
          </w:p>
          <w:p w:rsidR="00FD0F9E" w:rsidRPr="009E7E08" w:rsidRDefault="00FD0F9E" w:rsidP="00C463E1">
            <w:pPr>
              <w:spacing w:after="0" w:line="240" w:lineRule="auto"/>
              <w:ind w:right="-346"/>
              <w:rPr>
                <w:rFonts w:ascii="Times New Roman" w:hAnsi="Times New Roman" w:cs="Times New Roman"/>
                <w:b/>
                <w:bCs/>
                <w:color w:val="000000"/>
              </w:rPr>
            </w:pPr>
            <w:r w:rsidRPr="009E7E08">
              <w:rPr>
                <w:rFonts w:ascii="Times New Roman" w:hAnsi="Times New Roman" w:cs="Times New Roman"/>
                <w:b/>
                <w:bCs/>
                <w:color w:val="000000"/>
              </w:rPr>
              <w:t xml:space="preserve"> "Медицина" ІІI</w:t>
            </w:r>
          </w:p>
        </w:tc>
        <w:tc>
          <w:tcPr>
            <w:tcW w:w="3402" w:type="dxa"/>
            <w:gridSpan w:val="3"/>
            <w:tcBorders>
              <w:top w:val="nil"/>
              <w:left w:val="nil"/>
              <w:bottom w:val="nil"/>
              <w:right w:val="nil"/>
            </w:tcBorders>
            <w:shd w:val="clear" w:color="auto" w:fill="auto"/>
            <w:vAlign w:val="center"/>
            <w:hideMark/>
          </w:tcPr>
          <w:p w:rsidR="00FD0F9E" w:rsidRPr="00C463E1" w:rsidRDefault="00FD0F9E" w:rsidP="00C463E1">
            <w:pPr>
              <w:spacing w:after="0" w:line="240" w:lineRule="auto"/>
              <w:ind w:right="-346"/>
              <w:jc w:val="center"/>
              <w:rPr>
                <w:rFonts w:ascii="Times New Roman" w:hAnsi="Times New Roman" w:cs="Times New Roman"/>
                <w:color w:val="000000"/>
                <w:sz w:val="20"/>
                <w:szCs w:val="20"/>
              </w:rPr>
            </w:pPr>
          </w:p>
        </w:tc>
      </w:tr>
      <w:tr w:rsidR="008E4673" w:rsidTr="009E7E08">
        <w:trPr>
          <w:trHeight w:val="855"/>
        </w:trPr>
        <w:tc>
          <w:tcPr>
            <w:tcW w:w="4394" w:type="dxa"/>
            <w:tcBorders>
              <w:top w:val="nil"/>
              <w:left w:val="single" w:sz="4" w:space="0" w:color="auto"/>
              <w:bottom w:val="single" w:sz="4" w:space="0" w:color="auto"/>
              <w:right w:val="single" w:sz="4" w:space="0" w:color="auto"/>
            </w:tcBorders>
            <w:shd w:val="clear" w:color="auto" w:fill="auto"/>
            <w:vAlign w:val="center"/>
            <w:hideMark/>
          </w:tcPr>
          <w:p w:rsidR="00FD0F9E" w:rsidRPr="00811780" w:rsidRDefault="00FD0F9E" w:rsidP="00C463E1">
            <w:pPr>
              <w:spacing w:after="0" w:line="240" w:lineRule="auto"/>
              <w:ind w:right="-346"/>
              <w:rPr>
                <w:rFonts w:ascii="Times New Roman" w:hAnsi="Times New Roman" w:cs="Times New Roman"/>
                <w:color w:val="000000"/>
                <w:sz w:val="20"/>
                <w:szCs w:val="20"/>
              </w:rPr>
            </w:pPr>
            <w:r w:rsidRPr="00811780">
              <w:rPr>
                <w:rFonts w:ascii="Times New Roman" w:hAnsi="Times New Roman" w:cs="Times New Roman"/>
                <w:color w:val="000000"/>
                <w:sz w:val="20"/>
                <w:szCs w:val="20"/>
              </w:rPr>
              <w:t>Дисципліни за вибором</w:t>
            </w:r>
          </w:p>
        </w:tc>
        <w:tc>
          <w:tcPr>
            <w:tcW w:w="3212" w:type="dxa"/>
            <w:gridSpan w:val="6"/>
            <w:tcBorders>
              <w:top w:val="nil"/>
              <w:left w:val="nil"/>
              <w:bottom w:val="single" w:sz="4" w:space="0" w:color="auto"/>
              <w:right w:val="single" w:sz="4" w:space="0" w:color="auto"/>
            </w:tcBorders>
            <w:shd w:val="clear" w:color="auto" w:fill="auto"/>
            <w:vAlign w:val="center"/>
            <w:hideMark/>
          </w:tcPr>
          <w:p w:rsidR="00FD0F9E" w:rsidRPr="00811780" w:rsidRDefault="00FD0F9E" w:rsidP="00C463E1">
            <w:pPr>
              <w:spacing w:after="0" w:line="240" w:lineRule="auto"/>
              <w:ind w:right="-346"/>
              <w:rPr>
                <w:rFonts w:ascii="Times New Roman" w:hAnsi="Times New Roman" w:cs="Times New Roman"/>
                <w:color w:val="000000"/>
                <w:sz w:val="20"/>
                <w:szCs w:val="20"/>
              </w:rPr>
            </w:pPr>
            <w:r w:rsidRPr="00811780">
              <w:rPr>
                <w:rFonts w:ascii="Times New Roman" w:hAnsi="Times New Roman" w:cs="Times New Roman"/>
                <w:color w:val="000000"/>
                <w:sz w:val="20"/>
                <w:szCs w:val="20"/>
              </w:rPr>
              <w:t>Дисципліна за вибором</w:t>
            </w:r>
          </w:p>
        </w:tc>
        <w:tc>
          <w:tcPr>
            <w:tcW w:w="1761" w:type="dxa"/>
            <w:gridSpan w:val="5"/>
            <w:tcBorders>
              <w:top w:val="nil"/>
              <w:left w:val="nil"/>
              <w:bottom w:val="single" w:sz="4" w:space="0" w:color="auto"/>
              <w:right w:val="single" w:sz="4" w:space="0" w:color="auto"/>
            </w:tcBorders>
            <w:shd w:val="clear" w:color="auto" w:fill="auto"/>
            <w:vAlign w:val="center"/>
            <w:hideMark/>
          </w:tcPr>
          <w:p w:rsidR="0004746F" w:rsidRPr="00811780" w:rsidRDefault="00FD0F9E" w:rsidP="00C463E1">
            <w:pPr>
              <w:spacing w:after="0" w:line="240" w:lineRule="auto"/>
              <w:ind w:right="-346"/>
              <w:rPr>
                <w:rFonts w:ascii="Times New Roman" w:hAnsi="Times New Roman" w:cs="Times New Roman"/>
                <w:color w:val="000000"/>
                <w:sz w:val="20"/>
                <w:szCs w:val="20"/>
                <w:lang w:val="uk-UA"/>
              </w:rPr>
            </w:pPr>
            <w:r w:rsidRPr="00811780">
              <w:rPr>
                <w:rFonts w:ascii="Times New Roman" w:hAnsi="Times New Roman" w:cs="Times New Roman"/>
                <w:color w:val="000000"/>
                <w:sz w:val="20"/>
                <w:szCs w:val="20"/>
              </w:rPr>
              <w:t>Дисципліни за</w:t>
            </w:r>
          </w:p>
          <w:p w:rsidR="00FD0F9E" w:rsidRPr="00811780" w:rsidRDefault="00FD0F9E" w:rsidP="00C463E1">
            <w:pPr>
              <w:spacing w:after="0" w:line="240" w:lineRule="auto"/>
              <w:ind w:right="-346"/>
              <w:rPr>
                <w:rFonts w:ascii="Times New Roman" w:hAnsi="Times New Roman" w:cs="Times New Roman"/>
                <w:color w:val="000000"/>
                <w:sz w:val="20"/>
                <w:szCs w:val="20"/>
              </w:rPr>
            </w:pPr>
            <w:r w:rsidRPr="00811780">
              <w:rPr>
                <w:rFonts w:ascii="Times New Roman" w:hAnsi="Times New Roman" w:cs="Times New Roman"/>
                <w:color w:val="000000"/>
                <w:sz w:val="20"/>
                <w:szCs w:val="20"/>
              </w:rPr>
              <w:t xml:space="preserve"> вибором</w:t>
            </w:r>
          </w:p>
        </w:tc>
        <w:tc>
          <w:tcPr>
            <w:tcW w:w="1266" w:type="dxa"/>
            <w:gridSpan w:val="5"/>
            <w:tcBorders>
              <w:top w:val="nil"/>
              <w:left w:val="nil"/>
              <w:bottom w:val="single" w:sz="4" w:space="0" w:color="auto"/>
              <w:right w:val="single" w:sz="4" w:space="0" w:color="auto"/>
            </w:tcBorders>
            <w:shd w:val="clear" w:color="auto" w:fill="auto"/>
            <w:vAlign w:val="center"/>
            <w:hideMark/>
          </w:tcPr>
          <w:p w:rsidR="0004746F" w:rsidRPr="00811780" w:rsidRDefault="00FD0F9E" w:rsidP="00C463E1">
            <w:pPr>
              <w:spacing w:after="0" w:line="240" w:lineRule="auto"/>
              <w:ind w:right="-346"/>
              <w:rPr>
                <w:rFonts w:ascii="Times New Roman" w:hAnsi="Times New Roman" w:cs="Times New Roman"/>
                <w:color w:val="000000"/>
                <w:sz w:val="20"/>
                <w:szCs w:val="20"/>
                <w:lang w:val="uk-UA"/>
              </w:rPr>
            </w:pPr>
            <w:r w:rsidRPr="00811780">
              <w:rPr>
                <w:rFonts w:ascii="Times New Roman" w:hAnsi="Times New Roman" w:cs="Times New Roman"/>
                <w:color w:val="000000"/>
                <w:sz w:val="20"/>
                <w:szCs w:val="20"/>
              </w:rPr>
              <w:t>Дисципліна</w:t>
            </w:r>
          </w:p>
          <w:p w:rsidR="00FD0F9E" w:rsidRPr="00811780" w:rsidRDefault="00FD0F9E" w:rsidP="00C463E1">
            <w:pPr>
              <w:spacing w:after="0" w:line="240" w:lineRule="auto"/>
              <w:ind w:right="-346"/>
              <w:rPr>
                <w:rFonts w:ascii="Times New Roman" w:hAnsi="Times New Roman" w:cs="Times New Roman"/>
                <w:color w:val="000000"/>
                <w:sz w:val="20"/>
                <w:szCs w:val="20"/>
              </w:rPr>
            </w:pPr>
            <w:r w:rsidRPr="00811780">
              <w:rPr>
                <w:rFonts w:ascii="Times New Roman" w:hAnsi="Times New Roman" w:cs="Times New Roman"/>
                <w:color w:val="000000"/>
                <w:sz w:val="20"/>
                <w:szCs w:val="20"/>
              </w:rPr>
              <w:t xml:space="preserve"> за вибором</w:t>
            </w:r>
          </w:p>
        </w:tc>
        <w:tc>
          <w:tcPr>
            <w:tcW w:w="2268" w:type="dxa"/>
            <w:gridSpan w:val="3"/>
            <w:tcBorders>
              <w:top w:val="nil"/>
              <w:left w:val="nil"/>
              <w:bottom w:val="single" w:sz="4" w:space="0" w:color="auto"/>
              <w:right w:val="single" w:sz="4" w:space="0" w:color="auto"/>
            </w:tcBorders>
            <w:shd w:val="clear" w:color="auto" w:fill="auto"/>
            <w:vAlign w:val="center"/>
            <w:hideMark/>
          </w:tcPr>
          <w:p w:rsidR="0004746F" w:rsidRPr="00811780" w:rsidRDefault="00FD0F9E" w:rsidP="00C463E1">
            <w:pPr>
              <w:spacing w:after="0" w:line="240" w:lineRule="auto"/>
              <w:ind w:right="-346"/>
              <w:rPr>
                <w:rFonts w:ascii="Times New Roman" w:hAnsi="Times New Roman" w:cs="Times New Roman"/>
                <w:color w:val="000000"/>
                <w:sz w:val="20"/>
                <w:szCs w:val="20"/>
                <w:lang w:val="uk-UA"/>
              </w:rPr>
            </w:pPr>
            <w:r w:rsidRPr="00811780">
              <w:rPr>
                <w:rFonts w:ascii="Times New Roman" w:hAnsi="Times New Roman" w:cs="Times New Roman"/>
                <w:color w:val="000000"/>
                <w:sz w:val="20"/>
                <w:szCs w:val="20"/>
              </w:rPr>
              <w:t xml:space="preserve">Дисципліна за </w:t>
            </w:r>
          </w:p>
          <w:p w:rsidR="00FD0F9E" w:rsidRPr="00811780" w:rsidRDefault="00FD0F9E" w:rsidP="00C463E1">
            <w:pPr>
              <w:spacing w:after="0" w:line="240" w:lineRule="auto"/>
              <w:ind w:right="-346"/>
              <w:rPr>
                <w:rFonts w:ascii="Times New Roman" w:hAnsi="Times New Roman" w:cs="Times New Roman"/>
                <w:color w:val="000000"/>
                <w:sz w:val="20"/>
                <w:szCs w:val="20"/>
              </w:rPr>
            </w:pPr>
            <w:r w:rsidRPr="00811780">
              <w:rPr>
                <w:rFonts w:ascii="Times New Roman" w:hAnsi="Times New Roman" w:cs="Times New Roman"/>
                <w:color w:val="000000"/>
                <w:sz w:val="20"/>
                <w:szCs w:val="20"/>
              </w:rPr>
              <w:t>вибором</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04746F" w:rsidRPr="00811780" w:rsidRDefault="00FD0F9E" w:rsidP="00C463E1">
            <w:pPr>
              <w:spacing w:after="0" w:line="240" w:lineRule="auto"/>
              <w:ind w:right="-346"/>
              <w:rPr>
                <w:rFonts w:ascii="Times New Roman" w:hAnsi="Times New Roman" w:cs="Times New Roman"/>
                <w:color w:val="000000"/>
                <w:sz w:val="20"/>
                <w:szCs w:val="20"/>
                <w:lang w:val="uk-UA"/>
              </w:rPr>
            </w:pPr>
            <w:r w:rsidRPr="00811780">
              <w:rPr>
                <w:rFonts w:ascii="Times New Roman" w:hAnsi="Times New Roman" w:cs="Times New Roman"/>
                <w:color w:val="000000"/>
                <w:sz w:val="20"/>
                <w:szCs w:val="20"/>
              </w:rPr>
              <w:t xml:space="preserve">Дисципліна та </w:t>
            </w:r>
          </w:p>
          <w:p w:rsidR="00FD0F9E" w:rsidRPr="00811780" w:rsidRDefault="00FD0F9E" w:rsidP="00C463E1">
            <w:pPr>
              <w:spacing w:after="0" w:line="240" w:lineRule="auto"/>
              <w:ind w:right="-346"/>
              <w:rPr>
                <w:rFonts w:ascii="Times New Roman" w:hAnsi="Times New Roman" w:cs="Times New Roman"/>
                <w:color w:val="000000"/>
                <w:sz w:val="20"/>
                <w:szCs w:val="20"/>
              </w:rPr>
            </w:pPr>
            <w:r w:rsidRPr="00811780">
              <w:rPr>
                <w:rFonts w:ascii="Times New Roman" w:hAnsi="Times New Roman" w:cs="Times New Roman"/>
                <w:color w:val="000000"/>
                <w:sz w:val="20"/>
                <w:szCs w:val="20"/>
              </w:rPr>
              <w:t>цикли за вибором</w:t>
            </w:r>
          </w:p>
        </w:tc>
      </w:tr>
      <w:tr w:rsidR="0004746F" w:rsidTr="009E7E08">
        <w:trPr>
          <w:trHeight w:val="465"/>
        </w:trPr>
        <w:tc>
          <w:tcPr>
            <w:tcW w:w="9367" w:type="dxa"/>
            <w:gridSpan w:val="12"/>
            <w:tcBorders>
              <w:top w:val="nil"/>
              <w:left w:val="nil"/>
              <w:bottom w:val="nil"/>
              <w:right w:val="nil"/>
            </w:tcBorders>
            <w:shd w:val="clear" w:color="auto" w:fill="auto"/>
            <w:noWrap/>
            <w:vAlign w:val="center"/>
            <w:hideMark/>
          </w:tcPr>
          <w:p w:rsidR="00FD0F9E" w:rsidRPr="009E7E08" w:rsidRDefault="00FD0F9E" w:rsidP="00FD0F9E">
            <w:pPr>
              <w:ind w:right="-347"/>
              <w:rPr>
                <w:rFonts w:ascii="Times New Roman" w:hAnsi="Times New Roman" w:cs="Times New Roman"/>
                <w:b/>
                <w:color w:val="000000"/>
              </w:rPr>
            </w:pPr>
            <w:r w:rsidRPr="009E7E08">
              <w:rPr>
                <w:rFonts w:ascii="Times New Roman" w:hAnsi="Times New Roman" w:cs="Times New Roman"/>
                <w:b/>
                <w:color w:val="000000"/>
              </w:rPr>
              <w:t>Жирним шрифтом виділено компоненти ЄДКІ КРОК</w:t>
            </w:r>
          </w:p>
        </w:tc>
        <w:tc>
          <w:tcPr>
            <w:tcW w:w="1266" w:type="dxa"/>
            <w:gridSpan w:val="5"/>
            <w:tcBorders>
              <w:top w:val="nil"/>
              <w:left w:val="nil"/>
              <w:bottom w:val="nil"/>
              <w:right w:val="nil"/>
            </w:tcBorders>
            <w:shd w:val="clear" w:color="auto" w:fill="auto"/>
            <w:vAlign w:val="center"/>
            <w:hideMark/>
          </w:tcPr>
          <w:p w:rsidR="00FD0F9E" w:rsidRPr="00FD0F9E" w:rsidRDefault="00FD0F9E" w:rsidP="00FD0F9E">
            <w:pPr>
              <w:ind w:right="-347"/>
              <w:jc w:val="center"/>
              <w:rPr>
                <w:rFonts w:ascii="Times New Roman" w:hAnsi="Times New Roman" w:cs="Times New Roman"/>
                <w:color w:val="000000"/>
              </w:rPr>
            </w:pPr>
          </w:p>
        </w:tc>
        <w:tc>
          <w:tcPr>
            <w:tcW w:w="2268" w:type="dxa"/>
            <w:gridSpan w:val="3"/>
            <w:tcBorders>
              <w:top w:val="nil"/>
              <w:left w:val="nil"/>
              <w:bottom w:val="nil"/>
              <w:right w:val="nil"/>
            </w:tcBorders>
            <w:shd w:val="clear" w:color="auto" w:fill="auto"/>
            <w:vAlign w:val="center"/>
            <w:hideMark/>
          </w:tcPr>
          <w:p w:rsidR="00FD0F9E" w:rsidRDefault="00FD0F9E" w:rsidP="00FD0F9E">
            <w:pPr>
              <w:ind w:right="-347"/>
              <w:jc w:val="center"/>
              <w:rPr>
                <w:rFonts w:ascii="Calibri" w:hAnsi="Calibri"/>
                <w:color w:val="000000"/>
                <w:sz w:val="28"/>
                <w:szCs w:val="28"/>
              </w:rPr>
            </w:pPr>
          </w:p>
        </w:tc>
        <w:tc>
          <w:tcPr>
            <w:tcW w:w="3402" w:type="dxa"/>
            <w:gridSpan w:val="3"/>
            <w:tcBorders>
              <w:top w:val="nil"/>
              <w:left w:val="nil"/>
              <w:bottom w:val="nil"/>
              <w:right w:val="nil"/>
            </w:tcBorders>
            <w:shd w:val="clear" w:color="auto" w:fill="auto"/>
            <w:vAlign w:val="center"/>
            <w:hideMark/>
          </w:tcPr>
          <w:p w:rsidR="00FD0F9E" w:rsidRDefault="00FD0F9E" w:rsidP="00FD0F9E">
            <w:pPr>
              <w:ind w:right="-347"/>
              <w:jc w:val="center"/>
              <w:rPr>
                <w:rFonts w:ascii="Calibri" w:hAnsi="Calibri"/>
                <w:color w:val="000000"/>
                <w:sz w:val="28"/>
                <w:szCs w:val="28"/>
              </w:rPr>
            </w:pPr>
          </w:p>
        </w:tc>
      </w:tr>
    </w:tbl>
    <w:p w:rsidR="00FD0F9E" w:rsidRDefault="00FD0F9E" w:rsidP="00FD0F9E">
      <w:pPr>
        <w:ind w:right="-347"/>
        <w:rPr>
          <w:rFonts w:ascii="Times New Roman" w:hAnsi="Times New Roman" w:cs="Times New Roman"/>
          <w:b/>
          <w:sz w:val="24"/>
          <w:szCs w:val="24"/>
          <w:lang w:val="uk-UA"/>
        </w:rPr>
      </w:pPr>
    </w:p>
    <w:p w:rsidR="00FD0F9E" w:rsidRDefault="00FD0F9E" w:rsidP="00FD0F9E">
      <w:pPr>
        <w:ind w:right="-347"/>
        <w:rPr>
          <w:rFonts w:ascii="Times New Roman" w:hAnsi="Times New Roman" w:cs="Times New Roman"/>
          <w:b/>
          <w:sz w:val="24"/>
          <w:szCs w:val="24"/>
          <w:lang w:val="uk-UA"/>
        </w:rPr>
      </w:pPr>
    </w:p>
    <w:p w:rsidR="00FD0F9E" w:rsidRDefault="00FD0F9E" w:rsidP="00C463E1">
      <w:pPr>
        <w:rPr>
          <w:rFonts w:ascii="Times New Roman" w:hAnsi="Times New Roman" w:cs="Times New Roman"/>
          <w:b/>
          <w:sz w:val="24"/>
          <w:szCs w:val="24"/>
          <w:lang w:val="uk-UA"/>
        </w:rPr>
        <w:sectPr w:rsidR="00FD0F9E" w:rsidSect="00810993">
          <w:pgSz w:w="16834" w:h="11909" w:orient="landscape"/>
          <w:pgMar w:top="885" w:right="1241" w:bottom="426" w:left="284" w:header="720" w:footer="720" w:gutter="0"/>
          <w:cols w:space="60"/>
          <w:noEndnote/>
          <w:docGrid w:linePitch="299"/>
        </w:sectPr>
      </w:pPr>
    </w:p>
    <w:p w:rsidR="00882F84" w:rsidRPr="00882F84" w:rsidRDefault="00882F84" w:rsidP="00F63E22">
      <w:pPr>
        <w:shd w:val="clear" w:color="auto" w:fill="FFFFFF"/>
        <w:spacing w:before="624"/>
        <w:ind w:left="2124" w:right="5" w:firstLine="708"/>
        <w:rPr>
          <w:rFonts w:ascii="Times New Roman" w:hAnsi="Times New Roman" w:cs="Times New Roman"/>
          <w:b/>
          <w:sz w:val="24"/>
          <w:szCs w:val="24"/>
          <w:lang w:val="uk-UA"/>
        </w:rPr>
      </w:pPr>
      <w:r w:rsidRPr="00882F84">
        <w:rPr>
          <w:rFonts w:ascii="Times New Roman" w:hAnsi="Times New Roman" w:cs="Times New Roman"/>
          <w:b/>
          <w:sz w:val="24"/>
          <w:szCs w:val="24"/>
          <w:lang w:val="uk-UA"/>
        </w:rPr>
        <w:lastRenderedPageBreak/>
        <w:t xml:space="preserve">3. </w:t>
      </w:r>
      <w:r w:rsidRPr="00882F84">
        <w:rPr>
          <w:rFonts w:ascii="Times New Roman" w:eastAsia="Times New Roman" w:hAnsi="Times New Roman" w:cs="Times New Roman"/>
          <w:b/>
          <w:sz w:val="24"/>
          <w:szCs w:val="24"/>
          <w:lang w:val="uk-UA"/>
        </w:rPr>
        <w:t>Форма атестації здобувачів вищої освіти</w:t>
      </w:r>
    </w:p>
    <w:p w:rsidR="008E7542" w:rsidRPr="000F00CB" w:rsidRDefault="008E7542" w:rsidP="008E7542">
      <w:pPr>
        <w:spacing w:line="240" w:lineRule="auto"/>
        <w:ind w:firstLine="708"/>
        <w:jc w:val="both"/>
        <w:rPr>
          <w:rFonts w:ascii="Times New Roman" w:eastAsia="Times New Roman" w:hAnsi="Times New Roman" w:cs="Times New Roman"/>
          <w:spacing w:val="-1"/>
          <w:sz w:val="24"/>
          <w:szCs w:val="24"/>
        </w:rPr>
      </w:pPr>
      <w:r w:rsidRPr="00C943C6">
        <w:rPr>
          <w:rFonts w:ascii="Times New Roman" w:eastAsia="Times New Roman" w:hAnsi="Times New Roman" w:cs="Times New Roman"/>
          <w:spacing w:val="-1"/>
          <w:sz w:val="24"/>
          <w:szCs w:val="24"/>
          <w:lang w:val="uk-UA"/>
        </w:rPr>
        <w:t xml:space="preserve">Атестація здійснюється </w:t>
      </w:r>
      <w:r w:rsidRPr="00146786">
        <w:rPr>
          <w:rFonts w:ascii="Times New Roman" w:eastAsia="Times New Roman" w:hAnsi="Times New Roman" w:cs="Times New Roman"/>
          <w:spacing w:val="-1"/>
          <w:sz w:val="24"/>
          <w:szCs w:val="24"/>
          <w:lang w:val="uk-UA"/>
        </w:rPr>
        <w:t>у формі єдиного державного кваліфікаційного іспиту</w:t>
      </w:r>
      <w:r>
        <w:rPr>
          <w:rFonts w:ascii="Times New Roman" w:eastAsia="Times New Roman" w:hAnsi="Times New Roman" w:cs="Times New Roman"/>
          <w:spacing w:val="-1"/>
          <w:sz w:val="24"/>
          <w:szCs w:val="24"/>
          <w:lang w:val="uk-UA"/>
        </w:rPr>
        <w:t xml:space="preserve"> (далі - кваліфікаційний іспит). </w:t>
      </w:r>
      <w:r w:rsidRPr="00D1550A">
        <w:rPr>
          <w:rFonts w:ascii="Times New Roman" w:eastAsia="Times New Roman" w:hAnsi="Times New Roman" w:cs="Times New Roman"/>
          <w:spacing w:val="-1"/>
          <w:sz w:val="24"/>
          <w:szCs w:val="24"/>
          <w:lang w:val="uk-UA"/>
        </w:rPr>
        <w:t>Єдиний державний кваліфікаційний іспит здійснюється відповідно до Порядку здійснення єдиного державного кваліфікаційного іспиту для здобувачів освітнього ступеня магістра за спеціальностями галузі знань «Охорона здоров’я».</w:t>
      </w:r>
      <w:r>
        <w:rPr>
          <w:rFonts w:ascii="Times New Roman" w:eastAsia="Times New Roman" w:hAnsi="Times New Roman" w:cs="Times New Roman"/>
          <w:spacing w:val="-1"/>
          <w:sz w:val="24"/>
          <w:szCs w:val="24"/>
          <w:lang w:val="uk-UA"/>
        </w:rPr>
        <w:t xml:space="preserve"> </w:t>
      </w:r>
      <w:r w:rsidRPr="00146786">
        <w:rPr>
          <w:rFonts w:ascii="Times New Roman" w:eastAsia="Times New Roman" w:hAnsi="Times New Roman" w:cs="Times New Roman"/>
          <w:spacing w:val="-1"/>
          <w:sz w:val="24"/>
          <w:szCs w:val="24"/>
          <w:lang w:val="uk-UA"/>
        </w:rPr>
        <w:t xml:space="preserve"> </w:t>
      </w:r>
      <w:r w:rsidRPr="00D1550A">
        <w:rPr>
          <w:rFonts w:ascii="Times New Roman" w:eastAsia="Times New Roman" w:hAnsi="Times New Roman" w:cs="Times New Roman"/>
          <w:spacing w:val="-1"/>
          <w:sz w:val="24"/>
          <w:szCs w:val="24"/>
          <w:lang w:val="uk-UA"/>
        </w:rPr>
        <w:t xml:space="preserve">Єдиний державний кваліфікаційний іспит </w:t>
      </w:r>
      <w:r w:rsidRPr="00146786">
        <w:rPr>
          <w:rFonts w:ascii="Times New Roman" w:eastAsia="Times New Roman" w:hAnsi="Times New Roman" w:cs="Times New Roman"/>
          <w:spacing w:val="-1"/>
          <w:sz w:val="24"/>
          <w:szCs w:val="24"/>
          <w:lang w:val="uk-UA"/>
        </w:rPr>
        <w:t>складається з таких компонентів, як інтегрований тестовий іспит “КРОК”; об’єктивний структурований клінічний іспит; міжнародний іспит з основ медицини; іспит з англійсько</w:t>
      </w:r>
      <w:r>
        <w:rPr>
          <w:rFonts w:ascii="Times New Roman" w:eastAsia="Times New Roman" w:hAnsi="Times New Roman" w:cs="Times New Roman"/>
          <w:spacing w:val="-1"/>
          <w:sz w:val="24"/>
          <w:szCs w:val="24"/>
          <w:lang w:val="uk-UA"/>
        </w:rPr>
        <w:t>ї мови професійного спрямування</w:t>
      </w:r>
      <w:r w:rsidRPr="00146786">
        <w:rPr>
          <w:rFonts w:ascii="Times New Roman" w:eastAsia="Times New Roman" w:hAnsi="Times New Roman" w:cs="Times New Roman"/>
          <w:spacing w:val="-1"/>
          <w:sz w:val="24"/>
          <w:szCs w:val="24"/>
          <w:lang w:val="uk-UA"/>
        </w:rPr>
        <w:t>.</w:t>
      </w:r>
      <w:r w:rsidRPr="00146786">
        <w:rPr>
          <w:lang w:val="uk-UA"/>
        </w:rPr>
        <w:t xml:space="preserve"> </w:t>
      </w:r>
      <w:r w:rsidRPr="00146786">
        <w:rPr>
          <w:rFonts w:ascii="Times New Roman" w:eastAsia="Times New Roman" w:hAnsi="Times New Roman" w:cs="Times New Roman"/>
          <w:spacing w:val="-1"/>
          <w:sz w:val="24"/>
          <w:szCs w:val="24"/>
          <w:lang w:val="uk-UA"/>
        </w:rPr>
        <w:t>Іспит “КРОК” проводиться в два тестових етапи -“КРОК 1” та “КРОК 2”.</w:t>
      </w:r>
      <w:r>
        <w:rPr>
          <w:rFonts w:ascii="Times New Roman" w:eastAsia="Times New Roman" w:hAnsi="Times New Roman" w:cs="Times New Roman"/>
          <w:spacing w:val="-1"/>
          <w:sz w:val="24"/>
          <w:szCs w:val="24"/>
          <w:lang w:val="uk-UA"/>
        </w:rPr>
        <w:t xml:space="preserve"> </w:t>
      </w:r>
      <w:r w:rsidRPr="00146786">
        <w:rPr>
          <w:rFonts w:ascii="Times New Roman" w:eastAsia="Times New Roman" w:hAnsi="Times New Roman" w:cs="Times New Roman"/>
          <w:spacing w:val="-1"/>
          <w:sz w:val="24"/>
          <w:szCs w:val="24"/>
          <w:lang w:val="uk-UA"/>
        </w:rPr>
        <w:t>На першому етапі оцінюється рівень професійної компетентності із загальнонаукових (фундаментальних) дисциплін.</w:t>
      </w:r>
      <w:r>
        <w:rPr>
          <w:rFonts w:ascii="Times New Roman" w:eastAsia="Times New Roman" w:hAnsi="Times New Roman" w:cs="Times New Roman"/>
          <w:spacing w:val="-1"/>
          <w:sz w:val="24"/>
          <w:szCs w:val="24"/>
          <w:lang w:val="uk-UA"/>
        </w:rPr>
        <w:t xml:space="preserve"> </w:t>
      </w:r>
      <w:r w:rsidRPr="00146786">
        <w:rPr>
          <w:rFonts w:ascii="Times New Roman" w:eastAsia="Times New Roman" w:hAnsi="Times New Roman" w:cs="Times New Roman"/>
          <w:spacing w:val="-1"/>
          <w:sz w:val="24"/>
          <w:szCs w:val="24"/>
          <w:lang w:val="uk-UA"/>
        </w:rPr>
        <w:t>На другому етапі оцінюється рівень професійної компетентності із професійно орієнтованих (клінічних) дисциплін. Іспит з англійської мови професійного спрямування проводиться в один етап одночасно з проведенням іспиту  “КРОК”.</w:t>
      </w:r>
      <w:r>
        <w:rPr>
          <w:rFonts w:ascii="Times New Roman" w:eastAsia="Times New Roman" w:hAnsi="Times New Roman" w:cs="Times New Roman"/>
          <w:spacing w:val="-1"/>
          <w:sz w:val="24"/>
          <w:szCs w:val="24"/>
          <w:lang w:val="uk-UA"/>
        </w:rPr>
        <w:t xml:space="preserve"> Об’єктивний структурований практичний (к</w:t>
      </w:r>
      <w:r w:rsidRPr="00146786">
        <w:rPr>
          <w:rFonts w:ascii="Times New Roman" w:eastAsia="Times New Roman" w:hAnsi="Times New Roman" w:cs="Times New Roman"/>
          <w:spacing w:val="-1"/>
          <w:sz w:val="24"/>
          <w:szCs w:val="24"/>
          <w:lang w:val="uk-UA"/>
        </w:rPr>
        <w:t>лінічний</w:t>
      </w:r>
      <w:r>
        <w:rPr>
          <w:rFonts w:ascii="Times New Roman" w:eastAsia="Times New Roman" w:hAnsi="Times New Roman" w:cs="Times New Roman"/>
          <w:spacing w:val="-1"/>
          <w:sz w:val="24"/>
          <w:szCs w:val="24"/>
          <w:lang w:val="uk-UA"/>
        </w:rPr>
        <w:t>)</w:t>
      </w:r>
      <w:r w:rsidRPr="00146786">
        <w:rPr>
          <w:rFonts w:ascii="Times New Roman" w:eastAsia="Times New Roman" w:hAnsi="Times New Roman" w:cs="Times New Roman"/>
          <w:spacing w:val="-1"/>
          <w:sz w:val="24"/>
          <w:szCs w:val="24"/>
          <w:lang w:val="uk-UA"/>
        </w:rPr>
        <w:t xml:space="preserve"> іспит проводиться в один етап екзаменаційною комісією, яка утво</w:t>
      </w:r>
      <w:r>
        <w:rPr>
          <w:rFonts w:ascii="Times New Roman" w:eastAsia="Times New Roman" w:hAnsi="Times New Roman" w:cs="Times New Roman"/>
          <w:spacing w:val="-1"/>
          <w:sz w:val="24"/>
          <w:szCs w:val="24"/>
          <w:lang w:val="uk-UA"/>
        </w:rPr>
        <w:t xml:space="preserve">рюється у закладі вищої освіти. </w:t>
      </w:r>
      <w:r w:rsidRPr="00146786">
        <w:rPr>
          <w:rFonts w:ascii="Times New Roman" w:eastAsia="Times New Roman" w:hAnsi="Times New Roman" w:cs="Times New Roman"/>
          <w:spacing w:val="-1"/>
          <w:sz w:val="24"/>
          <w:szCs w:val="24"/>
          <w:lang w:val="uk-UA"/>
        </w:rPr>
        <w:t>Міжнародний іспит з основ м</w:t>
      </w:r>
      <w:r>
        <w:rPr>
          <w:rFonts w:ascii="Times New Roman" w:eastAsia="Times New Roman" w:hAnsi="Times New Roman" w:cs="Times New Roman"/>
          <w:spacing w:val="-1"/>
          <w:sz w:val="24"/>
          <w:szCs w:val="24"/>
          <w:lang w:val="uk-UA"/>
        </w:rPr>
        <w:t xml:space="preserve">едицини проводиться у два етапи: </w:t>
      </w:r>
      <w:r w:rsidRPr="00146786">
        <w:rPr>
          <w:rFonts w:ascii="Times New Roman" w:eastAsia="Times New Roman" w:hAnsi="Times New Roman" w:cs="Times New Roman"/>
          <w:spacing w:val="-1"/>
          <w:sz w:val="24"/>
          <w:szCs w:val="24"/>
          <w:lang w:val="uk-UA"/>
        </w:rPr>
        <w:t>міжнародний іспит з основ медицини (фундаментальні дисципліни)</w:t>
      </w:r>
      <w:r>
        <w:rPr>
          <w:rFonts w:ascii="Times New Roman" w:eastAsia="Times New Roman" w:hAnsi="Times New Roman" w:cs="Times New Roman"/>
          <w:spacing w:val="-1"/>
          <w:sz w:val="24"/>
          <w:szCs w:val="24"/>
          <w:lang w:val="uk-UA"/>
        </w:rPr>
        <w:t xml:space="preserve"> та </w:t>
      </w:r>
      <w:r w:rsidRPr="00146786">
        <w:rPr>
          <w:rFonts w:ascii="Times New Roman" w:eastAsia="Times New Roman" w:hAnsi="Times New Roman" w:cs="Times New Roman"/>
          <w:spacing w:val="-1"/>
          <w:sz w:val="24"/>
          <w:szCs w:val="24"/>
          <w:lang w:val="uk-UA"/>
        </w:rPr>
        <w:t>міжнародний іспит з основ медицини (клінічні дисципліни)</w:t>
      </w:r>
      <w:r>
        <w:rPr>
          <w:rFonts w:ascii="Times New Roman" w:eastAsia="Times New Roman" w:hAnsi="Times New Roman" w:cs="Times New Roman"/>
          <w:spacing w:val="-1"/>
          <w:sz w:val="24"/>
          <w:szCs w:val="24"/>
          <w:lang w:val="uk-UA"/>
        </w:rPr>
        <w:t>. Міжнародний іспит з основ медицини проводиться у випадках, визначених законодавством.</w:t>
      </w:r>
    </w:p>
    <w:p w:rsidR="00882F84" w:rsidRDefault="00D872A7" w:rsidP="00D872A7">
      <w:pPr>
        <w:spacing w:line="240" w:lineRule="auto"/>
        <w:ind w:firstLine="708"/>
        <w:jc w:val="both"/>
        <w:rPr>
          <w:rFonts w:ascii="Times New Roman" w:hAnsi="Times New Roman" w:cs="Times New Roman"/>
          <w:b/>
          <w:sz w:val="24"/>
          <w:szCs w:val="24"/>
        </w:rPr>
        <w:sectPr w:rsidR="00882F84" w:rsidSect="00576542">
          <w:pgSz w:w="11909" w:h="16834"/>
          <w:pgMar w:top="1018" w:right="710" w:bottom="851" w:left="885" w:header="720" w:footer="720" w:gutter="0"/>
          <w:cols w:space="60"/>
          <w:noEndnote/>
          <w:docGrid w:linePitch="299"/>
        </w:sectPr>
      </w:pPr>
      <w:r>
        <w:rPr>
          <w:rFonts w:ascii="Times New Roman" w:hAnsi="Times New Roman" w:cs="Times New Roman"/>
          <w:b/>
          <w:sz w:val="24"/>
          <w:szCs w:val="24"/>
        </w:rPr>
        <w:t xml:space="preserve"> </w:t>
      </w:r>
    </w:p>
    <w:p w:rsidR="00882F84" w:rsidRPr="00882F84" w:rsidRDefault="00882F84" w:rsidP="008E7542">
      <w:pPr>
        <w:shd w:val="clear" w:color="auto" w:fill="FFFFFF"/>
        <w:spacing w:after="0" w:line="278" w:lineRule="exact"/>
        <w:ind w:left="3686" w:right="-86" w:hanging="3260"/>
        <w:jc w:val="center"/>
        <w:rPr>
          <w:rFonts w:ascii="Times New Roman" w:hAnsi="Times New Roman" w:cs="Times New Roman"/>
          <w:sz w:val="2"/>
          <w:szCs w:val="2"/>
        </w:rPr>
      </w:pPr>
      <w:r w:rsidRPr="00882F84">
        <w:rPr>
          <w:rFonts w:ascii="Times New Roman" w:hAnsi="Times New Roman" w:cs="Times New Roman"/>
          <w:b/>
          <w:sz w:val="24"/>
          <w:szCs w:val="24"/>
        </w:rPr>
        <w:lastRenderedPageBreak/>
        <w:t xml:space="preserve">4. </w:t>
      </w:r>
      <w:r w:rsidRPr="00882F84">
        <w:rPr>
          <w:rFonts w:ascii="Times New Roman" w:eastAsia="Times New Roman" w:hAnsi="Times New Roman" w:cs="Times New Roman"/>
          <w:b/>
          <w:sz w:val="24"/>
          <w:szCs w:val="24"/>
        </w:rPr>
        <w:t>Матриця відповідності програмних компетентност</w:t>
      </w:r>
      <w:r w:rsidR="008E7542">
        <w:rPr>
          <w:rFonts w:ascii="Times New Roman" w:eastAsia="Times New Roman" w:hAnsi="Times New Roman" w:cs="Times New Roman"/>
          <w:b/>
          <w:sz w:val="24"/>
          <w:szCs w:val="24"/>
          <w:lang w:val="uk-UA"/>
        </w:rPr>
        <w:t>е</w:t>
      </w:r>
      <w:r w:rsidRPr="00882F84">
        <w:rPr>
          <w:rFonts w:ascii="Times New Roman" w:eastAsia="Times New Roman" w:hAnsi="Times New Roman" w:cs="Times New Roman"/>
          <w:b/>
          <w:sz w:val="24"/>
          <w:szCs w:val="24"/>
        </w:rPr>
        <w:t>й компонентам освітньої програми</w:t>
      </w:r>
    </w:p>
    <w:tbl>
      <w:tblPr>
        <w:tblW w:w="15298" w:type="dxa"/>
        <w:tblInd w:w="-8" w:type="dxa"/>
        <w:tblLayout w:type="fixed"/>
        <w:tblCellMar>
          <w:left w:w="40" w:type="dxa"/>
          <w:right w:w="40" w:type="dxa"/>
        </w:tblCellMar>
        <w:tblLook w:val="0000"/>
      </w:tblPr>
      <w:tblGrid>
        <w:gridCol w:w="1934"/>
        <w:gridCol w:w="499"/>
        <w:gridCol w:w="499"/>
        <w:gridCol w:w="499"/>
        <w:gridCol w:w="499"/>
        <w:gridCol w:w="504"/>
        <w:gridCol w:w="504"/>
        <w:gridCol w:w="499"/>
        <w:gridCol w:w="499"/>
        <w:gridCol w:w="504"/>
        <w:gridCol w:w="499"/>
        <w:gridCol w:w="504"/>
        <w:gridCol w:w="499"/>
        <w:gridCol w:w="499"/>
        <w:gridCol w:w="504"/>
        <w:gridCol w:w="499"/>
        <w:gridCol w:w="499"/>
        <w:gridCol w:w="504"/>
        <w:gridCol w:w="499"/>
        <w:gridCol w:w="504"/>
        <w:gridCol w:w="499"/>
        <w:gridCol w:w="499"/>
        <w:gridCol w:w="504"/>
        <w:gridCol w:w="499"/>
        <w:gridCol w:w="499"/>
        <w:gridCol w:w="446"/>
        <w:gridCol w:w="446"/>
        <w:gridCol w:w="456"/>
      </w:tblGrid>
      <w:tr w:rsidR="008E7542" w:rsidRPr="00882F84" w:rsidTr="008E7542">
        <w:trPr>
          <w:trHeight w:hRule="exact" w:val="1016"/>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B65BB3" w:rsidP="000F00CB">
            <w:pPr>
              <w:shd w:val="clear" w:color="auto" w:fill="FFFFFF"/>
              <w:spacing w:line="182" w:lineRule="exact"/>
              <w:rPr>
                <w:rFonts w:ascii="Times New Roman" w:hAnsi="Times New Roman" w:cs="Times New Roman"/>
                <w:sz w:val="20"/>
                <w:szCs w:val="20"/>
              </w:rPr>
            </w:pPr>
            <w:r w:rsidRPr="00B65BB3">
              <w:rPr>
                <w:rFonts w:ascii="Times New Roman" w:hAnsi="Times New Roman" w:cs="Times New Roman"/>
                <w:b/>
                <w:bCs/>
                <w:noProof/>
                <w:sz w:val="20"/>
                <w:szCs w:val="20"/>
                <w:lang w:val="uk-UA" w:eastAsia="uk-UA"/>
              </w:rPr>
              <w:pict>
                <v:shapetype id="_x0000_t32" coordsize="21600,21600" o:spt="32" o:oned="t" path="m,l21600,21600e" filled="f">
                  <v:path arrowok="t" fillok="f" o:connecttype="none"/>
                  <o:lock v:ext="edit" shapetype="t"/>
                </v:shapetype>
                <v:shape id="AutoShape 3" o:spid="_x0000_s1026" type="#_x0000_t32" style="position:absolute;margin-left:-3.4pt;margin-top:-1.35pt;width:98.6pt;height:52.5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"/>
              </w:pict>
            </w:r>
            <w:r w:rsidR="008E7542" w:rsidRPr="00882F84">
              <w:rPr>
                <w:rFonts w:ascii="Times New Roman" w:hAnsi="Times New Roman" w:cs="Times New Roman"/>
                <w:b/>
                <w:bCs/>
                <w:sz w:val="20"/>
                <w:szCs w:val="20"/>
              </w:rPr>
              <w:t xml:space="preserve">                     </w:t>
            </w:r>
            <w:r w:rsidR="008E7542" w:rsidRPr="00882F84">
              <w:rPr>
                <w:rFonts w:ascii="Times New Roman" w:eastAsia="Times New Roman" w:hAnsi="Times New Roman" w:cs="Times New Roman"/>
                <w:sz w:val="20"/>
                <w:szCs w:val="20"/>
              </w:rPr>
              <w:t>Освітні</w:t>
            </w:r>
            <w:r w:rsidR="008E7542" w:rsidRPr="00882F84">
              <w:rPr>
                <w:rFonts w:ascii="Times New Roman" w:eastAsia="Times New Roman" w:hAnsi="Times New Roman" w:cs="Times New Roman"/>
                <w:b/>
                <w:bCs/>
                <w:sz w:val="20"/>
                <w:szCs w:val="20"/>
              </w:rPr>
              <w:t xml:space="preserve">     </w:t>
            </w:r>
            <w:r w:rsidR="008E7542" w:rsidRPr="00882F84">
              <w:rPr>
                <w:rFonts w:ascii="Times New Roman" w:eastAsia="Times New Roman" w:hAnsi="Times New Roman" w:cs="Times New Roman"/>
                <w:b/>
                <w:bCs/>
                <w:sz w:val="20"/>
                <w:szCs w:val="20"/>
                <w:lang w:val="uk-UA"/>
              </w:rPr>
              <w:tab/>
            </w:r>
            <w:r w:rsidR="008E7542" w:rsidRPr="00882F84">
              <w:rPr>
                <w:rFonts w:ascii="Times New Roman" w:eastAsia="Times New Roman" w:hAnsi="Times New Roman" w:cs="Times New Roman"/>
                <w:sz w:val="20"/>
                <w:szCs w:val="20"/>
              </w:rPr>
              <w:t>компоненти</w:t>
            </w:r>
          </w:p>
          <w:p w:rsidR="008E7542" w:rsidRPr="00882F84" w:rsidRDefault="008E7542" w:rsidP="000F00CB">
            <w:pPr>
              <w:shd w:val="clear" w:color="auto" w:fill="FFFFFF"/>
              <w:spacing w:line="182" w:lineRule="exact"/>
              <w:ind w:firstLine="5"/>
              <w:rPr>
                <w:rFonts w:ascii="Times New Roman" w:hAnsi="Times New Roman" w:cs="Times New Roman"/>
                <w:sz w:val="20"/>
                <w:szCs w:val="20"/>
                <w:lang w:val="uk-UA"/>
              </w:rPr>
            </w:pPr>
            <w:r w:rsidRPr="00882F84">
              <w:rPr>
                <w:rFonts w:ascii="Times New Roman" w:eastAsia="Times New Roman" w:hAnsi="Times New Roman" w:cs="Times New Roman"/>
                <w:sz w:val="20"/>
                <w:szCs w:val="20"/>
              </w:rPr>
              <w:t xml:space="preserve">Програмні  компетентності    </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sidRPr="00882F84">
              <w:rPr>
                <w:rFonts w:ascii="Times New Roman" w:eastAsia="Times New Roman" w:hAnsi="Times New Roman" w:cs="Times New Roman"/>
                <w:sz w:val="20"/>
                <w:szCs w:val="20"/>
              </w:rPr>
              <w:t>ОК1</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англ мо</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w:t>
            </w:r>
            <w:r>
              <w:rPr>
                <w:rFonts w:ascii="Times New Roman" w:eastAsia="Times New Roman" w:hAnsi="Times New Roman" w:cs="Times New Roman"/>
                <w:sz w:val="20"/>
                <w:szCs w:val="20"/>
                <w:lang w:val="en-US"/>
              </w:rPr>
              <w:t>2</w:t>
            </w:r>
            <w:r>
              <w:rPr>
                <w:rFonts w:ascii="Times New Roman" w:eastAsia="Times New Roman" w:hAnsi="Times New Roman" w:cs="Times New Roman"/>
                <w:sz w:val="20"/>
                <w:szCs w:val="20"/>
                <w:lang w:val="uk-UA"/>
              </w:rPr>
              <w:t>/ОК2*</w:t>
            </w:r>
            <w:r w:rsidRPr="000B662C">
              <w:rPr>
                <w:rFonts w:ascii="Times New Roman" w:eastAsia="Times New Roman" w:hAnsi="Times New Roman" w:cs="Times New Roman"/>
                <w:color w:val="FFFFFF" w:themeColor="background1"/>
                <w:sz w:val="20"/>
                <w:szCs w:val="20"/>
                <w:lang w:val="uk-UA"/>
              </w:rPr>
              <w:t>р мо</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sidRPr="00882F84">
              <w:rPr>
                <w:rFonts w:ascii="Times New Roman" w:eastAsia="Times New Roman" w:hAnsi="Times New Roman" w:cs="Times New Roman"/>
                <w:sz w:val="20"/>
                <w:szCs w:val="20"/>
              </w:rPr>
              <w:t>ОК</w:t>
            </w:r>
            <w:r>
              <w:rPr>
                <w:rFonts w:ascii="Times New Roman" w:eastAsia="Times New Roman" w:hAnsi="Times New Roman" w:cs="Times New Roman"/>
                <w:sz w:val="20"/>
                <w:szCs w:val="20"/>
                <w:lang w:val="uk-UA"/>
              </w:rPr>
              <w:t xml:space="preserve">3/- </w:t>
            </w:r>
            <w:r w:rsidRPr="000B662C">
              <w:rPr>
                <w:rFonts w:ascii="Times New Roman" w:eastAsia="Times New Roman" w:hAnsi="Times New Roman" w:cs="Times New Roman"/>
                <w:color w:val="FFFFFF" w:themeColor="background1"/>
                <w:sz w:val="20"/>
                <w:szCs w:val="20"/>
                <w:lang w:val="uk-UA"/>
              </w:rPr>
              <w:t>охор пр</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sidRPr="00882F84">
              <w:rPr>
                <w:rFonts w:ascii="Times New Roman" w:eastAsia="Times New Roman" w:hAnsi="Times New Roman" w:cs="Times New Roman"/>
                <w:sz w:val="20"/>
                <w:szCs w:val="20"/>
              </w:rPr>
              <w:t>ОК</w:t>
            </w:r>
            <w:r>
              <w:rPr>
                <w:rFonts w:ascii="Times New Roman" w:eastAsia="Times New Roman" w:hAnsi="Times New Roman" w:cs="Times New Roman"/>
                <w:sz w:val="20"/>
                <w:szCs w:val="20"/>
                <w:lang w:val="uk-UA"/>
              </w:rPr>
              <w:t xml:space="preserve">4 </w:t>
            </w:r>
            <w:r w:rsidRPr="000B662C">
              <w:rPr>
                <w:rFonts w:ascii="Times New Roman" w:eastAsia="Times New Roman" w:hAnsi="Times New Roman" w:cs="Times New Roman"/>
                <w:color w:val="FFFFFF" w:themeColor="background1"/>
                <w:sz w:val="20"/>
                <w:szCs w:val="20"/>
                <w:lang w:val="uk-UA"/>
              </w:rPr>
              <w:t>латинс</w:t>
            </w:r>
          </w:p>
        </w:tc>
        <w:tc>
          <w:tcPr>
            <w:tcW w:w="504"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62FEE" w:rsidRDefault="008E7542" w:rsidP="000F00CB">
            <w:pPr>
              <w:shd w:val="clear" w:color="auto" w:fill="FFFFFF"/>
              <w:rPr>
                <w:rFonts w:ascii="Times New Roman" w:eastAsia="Times New Roman" w:hAnsi="Times New Roman" w:cs="Times New Roman"/>
                <w:sz w:val="20"/>
                <w:szCs w:val="20"/>
                <w:lang w:val="en-US"/>
              </w:rPr>
            </w:pPr>
            <w:r w:rsidRPr="00882F84">
              <w:rPr>
                <w:rFonts w:ascii="Times New Roman" w:eastAsia="Times New Roman" w:hAnsi="Times New Roman" w:cs="Times New Roman"/>
                <w:sz w:val="20"/>
                <w:szCs w:val="20"/>
              </w:rPr>
              <w:t>ОК5</w:t>
            </w:r>
          </w:p>
        </w:tc>
        <w:tc>
          <w:tcPr>
            <w:tcW w:w="504"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sidRPr="00882F84">
              <w:rPr>
                <w:rFonts w:ascii="Times New Roman" w:eastAsia="Times New Roman" w:hAnsi="Times New Roman" w:cs="Times New Roman"/>
                <w:sz w:val="20"/>
                <w:szCs w:val="20"/>
              </w:rPr>
              <w:t>ОК</w:t>
            </w:r>
            <w:r>
              <w:rPr>
                <w:rFonts w:ascii="Times New Roman" w:eastAsia="Times New Roman" w:hAnsi="Times New Roman" w:cs="Times New Roman"/>
                <w:sz w:val="20"/>
                <w:szCs w:val="20"/>
                <w:lang w:val="en-US"/>
              </w:rPr>
              <w:t>6</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медбіо</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ОК7</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біофіз</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ОК8</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медхім</w:t>
            </w:r>
          </w:p>
        </w:tc>
        <w:tc>
          <w:tcPr>
            <w:tcW w:w="504"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ОК9</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біоорга</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ОК10</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біохімі</w:t>
            </w:r>
          </w:p>
        </w:tc>
        <w:tc>
          <w:tcPr>
            <w:tcW w:w="504"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FE480E"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w:t>
            </w:r>
            <w:r>
              <w:rPr>
                <w:rFonts w:ascii="Times New Roman" w:eastAsia="Times New Roman" w:hAnsi="Times New Roman" w:cs="Times New Roman"/>
                <w:sz w:val="20"/>
                <w:szCs w:val="20"/>
                <w:lang w:val="uk-UA"/>
              </w:rPr>
              <w:t xml:space="preserve">11 </w:t>
            </w:r>
            <w:r w:rsidRPr="000B662C">
              <w:rPr>
                <w:rFonts w:ascii="Times New Roman" w:eastAsia="Times New Roman" w:hAnsi="Times New Roman" w:cs="Times New Roman"/>
                <w:color w:val="FFFFFF" w:themeColor="background1"/>
                <w:sz w:val="20"/>
                <w:szCs w:val="20"/>
                <w:lang w:val="uk-UA"/>
              </w:rPr>
              <w:t>анатом</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FE480E"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w:t>
            </w:r>
            <w:r>
              <w:rPr>
                <w:rFonts w:ascii="Times New Roman" w:eastAsia="Times New Roman" w:hAnsi="Times New Roman" w:cs="Times New Roman"/>
                <w:sz w:val="20"/>
                <w:szCs w:val="20"/>
                <w:lang w:val="uk-UA"/>
              </w:rPr>
              <w:t xml:space="preserve">К12 </w:t>
            </w:r>
            <w:r w:rsidRPr="000B662C">
              <w:rPr>
                <w:rFonts w:ascii="Times New Roman" w:eastAsia="Times New Roman" w:hAnsi="Times New Roman" w:cs="Times New Roman"/>
                <w:color w:val="FFFFFF" w:themeColor="background1"/>
                <w:sz w:val="20"/>
                <w:szCs w:val="20"/>
                <w:lang w:val="uk-UA"/>
              </w:rPr>
              <w:t>гістол</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ОК13</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фізіол</w:t>
            </w:r>
          </w:p>
        </w:tc>
        <w:tc>
          <w:tcPr>
            <w:tcW w:w="504"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ОК14</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мікроб</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ОК15</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патом</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ОК16</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патоф</w:t>
            </w:r>
          </w:p>
        </w:tc>
        <w:tc>
          <w:tcPr>
            <w:tcW w:w="504"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ОК17</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фарма</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ОК18</w:t>
            </w:r>
            <w:r>
              <w:rPr>
                <w:rFonts w:ascii="Times New Roman" w:eastAsia="Times New Roman" w:hAnsi="Times New Roman" w:cs="Times New Roman"/>
                <w:sz w:val="20"/>
                <w:szCs w:val="20"/>
                <w:lang w:val="uk-UA"/>
              </w:rPr>
              <w:t xml:space="preserve"> </w:t>
            </w:r>
            <w:r>
              <w:rPr>
                <w:rFonts w:ascii="Times New Roman" w:eastAsia="Times New Roman" w:hAnsi="Times New Roman" w:cs="Times New Roman"/>
                <w:color w:val="FFFFFF" w:themeColor="background1"/>
                <w:sz w:val="20"/>
                <w:szCs w:val="20"/>
                <w:lang w:val="uk-UA"/>
              </w:rPr>
              <w:t>про9</w:t>
            </w:r>
            <w:r w:rsidRPr="000B662C">
              <w:rPr>
                <w:rFonts w:ascii="Times New Roman" w:eastAsia="Times New Roman" w:hAnsi="Times New Roman" w:cs="Times New Roman"/>
                <w:color w:val="FFFFFF" w:themeColor="background1"/>
                <w:sz w:val="20"/>
                <w:szCs w:val="20"/>
                <w:lang w:val="uk-UA"/>
              </w:rPr>
              <w:t>М</w:t>
            </w:r>
          </w:p>
        </w:tc>
        <w:tc>
          <w:tcPr>
            <w:tcW w:w="504"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ОК19</w:t>
            </w:r>
            <w:r w:rsidRPr="000B662C">
              <w:rPr>
                <w:rFonts w:ascii="Times New Roman" w:eastAsia="Times New Roman" w:hAnsi="Times New Roman" w:cs="Times New Roman"/>
                <w:color w:val="FFFFFF" w:themeColor="background1"/>
                <w:sz w:val="20"/>
                <w:szCs w:val="20"/>
                <w:lang w:val="uk-UA"/>
              </w:rPr>
              <w:t>є</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ОК20</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пропед</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ОК21</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ЗХ</w:t>
            </w:r>
          </w:p>
        </w:tc>
        <w:tc>
          <w:tcPr>
            <w:tcW w:w="504"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ОК22</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догляд</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ОК23</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сестрП</w:t>
            </w:r>
          </w:p>
        </w:tc>
        <w:tc>
          <w:tcPr>
            <w:tcW w:w="499"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ОК24</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радіол</w:t>
            </w:r>
          </w:p>
        </w:tc>
        <w:tc>
          <w:tcPr>
            <w:tcW w:w="446"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ОК25</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ВМ1</w:t>
            </w:r>
          </w:p>
        </w:tc>
        <w:tc>
          <w:tcPr>
            <w:tcW w:w="446"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sidRPr="000B662C">
              <w:rPr>
                <w:rFonts w:ascii="Times New Roman" w:eastAsia="Times New Roman" w:hAnsi="Times New Roman" w:cs="Times New Roman"/>
                <w:sz w:val="20"/>
                <w:szCs w:val="20"/>
              </w:rPr>
              <w:t>О</w:t>
            </w:r>
            <w:r>
              <w:rPr>
                <w:rFonts w:ascii="Times New Roman" w:eastAsia="Times New Roman" w:hAnsi="Times New Roman" w:cs="Times New Roman"/>
                <w:sz w:val="20"/>
                <w:szCs w:val="20"/>
              </w:rPr>
              <w:t>К26</w:t>
            </w:r>
            <w:r w:rsidRPr="000B662C">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ВМ2</w:t>
            </w:r>
          </w:p>
        </w:tc>
        <w:tc>
          <w:tcPr>
            <w:tcW w:w="456"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ОК2</w:t>
            </w:r>
            <w:r>
              <w:rPr>
                <w:rFonts w:ascii="Times New Roman" w:eastAsia="Times New Roman" w:hAnsi="Times New Roman" w:cs="Times New Roman"/>
                <w:sz w:val="20"/>
                <w:szCs w:val="20"/>
                <w:lang w:val="uk-UA"/>
              </w:rPr>
              <w:t>7</w:t>
            </w:r>
            <w:r w:rsidRPr="000B662C">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ВМ3</w:t>
            </w:r>
          </w:p>
        </w:tc>
      </w:tr>
      <w:tr w:rsidR="008E7542" w:rsidRPr="00882F84" w:rsidTr="008E7542">
        <w:trPr>
          <w:trHeight w:hRule="exact" w:val="279"/>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tabs>
                <w:tab w:val="left" w:pos="1854"/>
              </w:tabs>
              <w:spacing w:line="182" w:lineRule="exact"/>
              <w:rPr>
                <w:rFonts w:ascii="Times New Roman" w:hAnsi="Times New Roman" w:cs="Times New Roman"/>
                <w:sz w:val="20"/>
                <w:szCs w:val="20"/>
              </w:rPr>
            </w:pPr>
            <w:r w:rsidRPr="00882F84">
              <w:rPr>
                <w:rFonts w:ascii="Times New Roman" w:eastAsia="Times New Roman" w:hAnsi="Times New Roman" w:cs="Times New Roman"/>
                <w:i/>
                <w:iCs/>
                <w:sz w:val="20"/>
                <w:szCs w:val="20"/>
              </w:rPr>
              <w:t xml:space="preserve">Загальні </w:t>
            </w:r>
            <w:r>
              <w:rPr>
                <w:rFonts w:ascii="Times New Roman" w:eastAsia="Times New Roman" w:hAnsi="Times New Roman" w:cs="Times New Roman"/>
                <w:i/>
                <w:iCs/>
                <w:sz w:val="20"/>
                <w:szCs w:val="20"/>
                <w:lang w:val="uk-UA"/>
              </w:rPr>
              <w:t>компет</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E414A6" w:rsidRDefault="008E7542" w:rsidP="000F00CB">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sz w:val="20"/>
                <w:szCs w:val="20"/>
              </w:rPr>
            </w:pPr>
          </w:p>
        </w:tc>
      </w:tr>
      <w:tr w:rsidR="008E7542" w:rsidRPr="00882F84" w:rsidTr="008E7542">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706"/>
              <w:rPr>
                <w:rFonts w:ascii="Times New Roman" w:hAnsi="Times New Roman" w:cs="Times New Roman"/>
                <w:sz w:val="20"/>
                <w:szCs w:val="20"/>
              </w:rPr>
            </w:pPr>
            <w:r w:rsidRPr="00882F84">
              <w:rPr>
                <w:rFonts w:ascii="Times New Roman" w:eastAsia="Times New Roman" w:hAnsi="Times New Roman" w:cs="Times New Roman"/>
                <w:sz w:val="20"/>
                <w:szCs w:val="20"/>
              </w:rPr>
              <w:t>ЗК 1</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62FEE"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6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6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62"/>
              <w:jc w:val="center"/>
              <w:rPr>
                <w:rFonts w:ascii="Times New Roman" w:hAnsi="Times New Roman" w:cs="Times New Roman"/>
                <w:sz w:val="20"/>
                <w:szCs w:val="20"/>
              </w:rPr>
            </w:pPr>
          </w:p>
        </w:tc>
      </w:tr>
      <w:tr w:rsidR="008E7542" w:rsidRPr="00882F84" w:rsidTr="008E7542">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706"/>
              <w:rPr>
                <w:rFonts w:ascii="Times New Roman" w:hAnsi="Times New Roman" w:cs="Times New Roman"/>
                <w:sz w:val="20"/>
                <w:szCs w:val="20"/>
              </w:rPr>
            </w:pPr>
            <w:r w:rsidRPr="00882F84">
              <w:rPr>
                <w:rFonts w:ascii="Times New Roman" w:eastAsia="Times New Roman" w:hAnsi="Times New Roman" w:cs="Times New Roman"/>
                <w:sz w:val="20"/>
                <w:szCs w:val="20"/>
              </w:rPr>
              <w:t>ЗК 2</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E414A6" w:rsidRDefault="008E7542" w:rsidP="000F00CB">
            <w:pPr>
              <w:shd w:val="clear" w:color="auto" w:fill="FFFFFF"/>
              <w:ind w:left="86"/>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E414A6" w:rsidRDefault="008E7542" w:rsidP="000F00CB">
            <w:pPr>
              <w:shd w:val="clear" w:color="auto" w:fill="FFFFFF"/>
              <w:ind w:left="91"/>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187832" w:rsidRDefault="008E7542" w:rsidP="000F00CB">
            <w:pPr>
              <w:shd w:val="clear" w:color="auto" w:fill="FFFFFF"/>
              <w:ind w:left="91"/>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62FEE"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6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6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6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E7542" w:rsidRPr="00882F84" w:rsidTr="008E7542">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706"/>
              <w:rPr>
                <w:rFonts w:ascii="Times New Roman" w:hAnsi="Times New Roman" w:cs="Times New Roman"/>
                <w:sz w:val="20"/>
                <w:szCs w:val="20"/>
              </w:rPr>
            </w:pPr>
            <w:r w:rsidRPr="00882F84">
              <w:rPr>
                <w:rFonts w:ascii="Times New Roman" w:eastAsia="Times New Roman" w:hAnsi="Times New Roman" w:cs="Times New Roman"/>
                <w:sz w:val="20"/>
                <w:szCs w:val="20"/>
              </w:rPr>
              <w:t>ЗК 3</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E414A6" w:rsidRDefault="008E7542" w:rsidP="000F00CB">
            <w:pPr>
              <w:shd w:val="clear" w:color="auto" w:fill="FFFFFF"/>
              <w:ind w:left="86"/>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187832"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6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6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6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E7542" w:rsidRPr="00882F84" w:rsidTr="008E7542">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706"/>
              <w:rPr>
                <w:rFonts w:ascii="Times New Roman" w:hAnsi="Times New Roman" w:cs="Times New Roman"/>
                <w:sz w:val="20"/>
                <w:szCs w:val="20"/>
              </w:rPr>
            </w:pPr>
            <w:r w:rsidRPr="00882F84">
              <w:rPr>
                <w:rFonts w:ascii="Times New Roman" w:eastAsia="Times New Roman" w:hAnsi="Times New Roman" w:cs="Times New Roman"/>
                <w:sz w:val="20"/>
                <w:szCs w:val="20"/>
              </w:rPr>
              <w:t>ЗК 4</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E414A6" w:rsidRDefault="008E7542" w:rsidP="000F00CB">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E414A6" w:rsidRDefault="008E7542" w:rsidP="000F00CB">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187832"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6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6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6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E7542" w:rsidRPr="00882F84" w:rsidTr="008E7542">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706"/>
              <w:rPr>
                <w:rFonts w:ascii="Times New Roman" w:hAnsi="Times New Roman" w:cs="Times New Roman"/>
                <w:sz w:val="20"/>
                <w:szCs w:val="20"/>
              </w:rPr>
            </w:pPr>
            <w:r w:rsidRPr="00882F84">
              <w:rPr>
                <w:rFonts w:ascii="Times New Roman" w:eastAsia="Times New Roman" w:hAnsi="Times New Roman" w:cs="Times New Roman"/>
                <w:sz w:val="20"/>
                <w:szCs w:val="20"/>
              </w:rPr>
              <w:t>ЗК 5</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E414A6" w:rsidRDefault="008E7542" w:rsidP="000F00CB">
            <w:pPr>
              <w:shd w:val="clear" w:color="auto" w:fill="FFFFFF"/>
              <w:ind w:left="86"/>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E414A6" w:rsidRDefault="008E7542" w:rsidP="000F00CB">
            <w:pPr>
              <w:shd w:val="clear" w:color="auto" w:fill="FFFFFF"/>
              <w:ind w:left="91"/>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187832"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B42B0" w:rsidRDefault="008E7542" w:rsidP="000F00CB">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B42B0" w:rsidRDefault="008E7542" w:rsidP="000F00CB">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B42B0" w:rsidRDefault="008E7542" w:rsidP="000F00CB">
            <w:pPr>
              <w:shd w:val="clear" w:color="auto" w:fill="FFFFFF"/>
              <w:ind w:left="91"/>
              <w:jc w:val="center"/>
              <w:rPr>
                <w:rFonts w:ascii="Times New Roman" w:hAnsi="Times New Roman" w:cs="Times New Roman"/>
                <w:sz w:val="20"/>
                <w:szCs w:val="20"/>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6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E7542" w:rsidRPr="00882F84" w:rsidTr="008E7542">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706"/>
              <w:rPr>
                <w:rFonts w:ascii="Times New Roman" w:hAnsi="Times New Roman" w:cs="Times New Roman"/>
                <w:sz w:val="20"/>
                <w:szCs w:val="20"/>
              </w:rPr>
            </w:pPr>
            <w:r w:rsidRPr="00882F84">
              <w:rPr>
                <w:rFonts w:ascii="Times New Roman" w:eastAsia="Times New Roman" w:hAnsi="Times New Roman" w:cs="Times New Roman"/>
                <w:sz w:val="20"/>
                <w:szCs w:val="20"/>
              </w:rPr>
              <w:t>ЗК 6</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187832"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62FEE"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B42B0" w:rsidRDefault="008E7542" w:rsidP="000F00CB">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B42B0" w:rsidRDefault="008E7542" w:rsidP="000F00CB">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B42B0" w:rsidRDefault="008E7542" w:rsidP="000F00CB">
            <w:pPr>
              <w:shd w:val="clear" w:color="auto" w:fill="FFFFFF"/>
              <w:jc w:val="center"/>
              <w:rPr>
                <w:rFonts w:ascii="Times New Roman" w:hAnsi="Times New Roman" w:cs="Times New Roman"/>
                <w:sz w:val="20"/>
                <w:szCs w:val="20"/>
                <w:lang w:val="uk-UA"/>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B42B0" w:rsidRDefault="008E7542" w:rsidP="000F00CB">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B42B0" w:rsidRDefault="008E7542" w:rsidP="000F00CB">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6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6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62"/>
              <w:jc w:val="center"/>
              <w:rPr>
                <w:rFonts w:ascii="Times New Roman" w:hAnsi="Times New Roman" w:cs="Times New Roman"/>
                <w:sz w:val="20"/>
                <w:szCs w:val="20"/>
              </w:rPr>
            </w:pPr>
          </w:p>
        </w:tc>
      </w:tr>
      <w:tr w:rsidR="008E7542" w:rsidRPr="00882F84" w:rsidTr="008E7542">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706"/>
              <w:rPr>
                <w:rFonts w:ascii="Times New Roman" w:hAnsi="Times New Roman" w:cs="Times New Roman"/>
                <w:sz w:val="20"/>
                <w:szCs w:val="20"/>
              </w:rPr>
            </w:pPr>
            <w:r w:rsidRPr="00882F84">
              <w:rPr>
                <w:rFonts w:ascii="Times New Roman" w:eastAsia="Times New Roman" w:hAnsi="Times New Roman" w:cs="Times New Roman"/>
                <w:sz w:val="20"/>
                <w:szCs w:val="20"/>
              </w:rPr>
              <w:t>ЗК 7</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187832"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62FEE"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jc w:val="center"/>
              <w:rPr>
                <w:rFonts w:ascii="Times New Roman" w:hAnsi="Times New Roman" w:cs="Times New Roman"/>
                <w:sz w:val="20"/>
                <w:szCs w:val="20"/>
                <w:lang w:val="uk-UA"/>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jc w:val="center"/>
              <w:rPr>
                <w:rFonts w:ascii="Times New Roman" w:hAnsi="Times New Roman" w:cs="Times New Roman"/>
                <w:sz w:val="20"/>
                <w:szCs w:val="20"/>
                <w:lang w:val="uk-UA"/>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6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6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6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E7542" w:rsidRPr="00882F84" w:rsidTr="008E7542">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706"/>
              <w:rPr>
                <w:rFonts w:ascii="Times New Roman" w:hAnsi="Times New Roman" w:cs="Times New Roman"/>
                <w:sz w:val="20"/>
                <w:szCs w:val="20"/>
              </w:rPr>
            </w:pPr>
            <w:r w:rsidRPr="00882F84">
              <w:rPr>
                <w:rFonts w:ascii="Times New Roman" w:eastAsia="Times New Roman" w:hAnsi="Times New Roman" w:cs="Times New Roman"/>
                <w:sz w:val="20"/>
                <w:szCs w:val="20"/>
              </w:rPr>
              <w:t>ЗК 8</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E414A6" w:rsidRDefault="008E7542" w:rsidP="000F00CB">
            <w:pPr>
              <w:shd w:val="clear" w:color="auto" w:fill="FFFFFF"/>
              <w:ind w:left="86"/>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E414A6" w:rsidRDefault="008E7542" w:rsidP="000F00CB">
            <w:pPr>
              <w:shd w:val="clear" w:color="auto" w:fill="FFFFFF"/>
              <w:ind w:left="91"/>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jc w:val="center"/>
              <w:rPr>
                <w:rFonts w:ascii="Times New Roman" w:hAnsi="Times New Roman" w:cs="Times New Roman"/>
                <w:sz w:val="20"/>
                <w:szCs w:val="20"/>
                <w:lang w:val="uk-UA"/>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62"/>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6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62"/>
              <w:jc w:val="center"/>
              <w:rPr>
                <w:rFonts w:ascii="Times New Roman" w:hAnsi="Times New Roman" w:cs="Times New Roman"/>
                <w:sz w:val="20"/>
                <w:szCs w:val="20"/>
              </w:rPr>
            </w:pPr>
          </w:p>
        </w:tc>
      </w:tr>
      <w:tr w:rsidR="008E7542" w:rsidRPr="00882F84" w:rsidTr="008E7542">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706"/>
              <w:rPr>
                <w:rFonts w:ascii="Times New Roman" w:hAnsi="Times New Roman" w:cs="Times New Roman"/>
                <w:sz w:val="20"/>
                <w:szCs w:val="20"/>
              </w:rPr>
            </w:pPr>
            <w:r w:rsidRPr="00882F84">
              <w:rPr>
                <w:rFonts w:ascii="Times New Roman" w:eastAsia="Times New Roman" w:hAnsi="Times New Roman" w:cs="Times New Roman"/>
                <w:sz w:val="20"/>
                <w:szCs w:val="20"/>
              </w:rPr>
              <w:t>ЗК 9</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E414A6" w:rsidRDefault="008E7542" w:rsidP="000F00CB">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E414A6" w:rsidRDefault="008E7542" w:rsidP="000F00CB">
            <w:pPr>
              <w:shd w:val="clear" w:color="auto" w:fill="FFFFFF"/>
              <w:ind w:left="91"/>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jc w:val="center"/>
              <w:rPr>
                <w:rFonts w:ascii="Times New Roman" w:hAnsi="Times New Roman" w:cs="Times New Roman"/>
                <w:sz w:val="20"/>
                <w:szCs w:val="20"/>
                <w:lang w:val="uk-UA"/>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jc w:val="center"/>
              <w:rPr>
                <w:rFonts w:ascii="Times New Roman" w:hAnsi="Times New Roman" w:cs="Times New Roman"/>
                <w:sz w:val="20"/>
                <w:szCs w:val="20"/>
                <w:lang w:val="uk-UA"/>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67"/>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62"/>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67"/>
              <w:jc w:val="center"/>
              <w:rPr>
                <w:rFonts w:ascii="Times New Roman" w:hAnsi="Times New Roman" w:cs="Times New Roman"/>
                <w:sz w:val="20"/>
                <w:szCs w:val="20"/>
              </w:rPr>
            </w:pPr>
          </w:p>
        </w:tc>
      </w:tr>
      <w:tr w:rsidR="008E7542" w:rsidRPr="00882F84" w:rsidTr="008E7542">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62"/>
              <w:rPr>
                <w:rFonts w:ascii="Times New Roman" w:hAnsi="Times New Roman" w:cs="Times New Roman"/>
                <w:sz w:val="20"/>
                <w:szCs w:val="20"/>
              </w:rPr>
            </w:pPr>
            <w:r w:rsidRPr="00882F84">
              <w:rPr>
                <w:rFonts w:ascii="Times New Roman" w:eastAsia="Times New Roman" w:hAnsi="Times New Roman" w:cs="Times New Roman"/>
                <w:sz w:val="20"/>
                <w:szCs w:val="20"/>
              </w:rPr>
              <w:t>ЗК 10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jc w:val="center"/>
              <w:rPr>
                <w:rFonts w:ascii="Times New Roman" w:hAnsi="Times New Roman" w:cs="Times New Roman"/>
                <w:sz w:val="20"/>
                <w:szCs w:val="20"/>
                <w:lang w:val="uk-UA"/>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E7542" w:rsidRPr="00882F84" w:rsidTr="008E7542">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62"/>
              <w:rPr>
                <w:rFonts w:ascii="Times New Roman" w:hAnsi="Times New Roman" w:cs="Times New Roman"/>
                <w:sz w:val="20"/>
                <w:szCs w:val="20"/>
              </w:rPr>
            </w:pPr>
            <w:r w:rsidRPr="00882F84">
              <w:rPr>
                <w:rFonts w:ascii="Times New Roman" w:eastAsia="Times New Roman" w:hAnsi="Times New Roman" w:cs="Times New Roman"/>
                <w:sz w:val="20"/>
                <w:szCs w:val="20"/>
              </w:rPr>
              <w:t>ЗК 11</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540F1C" w:rsidRDefault="008E7542" w:rsidP="000F00CB">
            <w:pPr>
              <w:shd w:val="clear" w:color="auto" w:fill="FFFFFF"/>
              <w:ind w:left="86"/>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50FEE" w:rsidRDefault="008E7542" w:rsidP="000F00CB">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62"/>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67"/>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67"/>
              <w:jc w:val="center"/>
              <w:rPr>
                <w:rFonts w:ascii="Times New Roman" w:hAnsi="Times New Roman" w:cs="Times New Roman"/>
                <w:sz w:val="20"/>
                <w:szCs w:val="20"/>
              </w:rPr>
            </w:pPr>
          </w:p>
        </w:tc>
      </w:tr>
      <w:tr w:rsidR="008E7542" w:rsidRPr="00882F84" w:rsidTr="008E7542">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62"/>
              <w:rPr>
                <w:rFonts w:ascii="Times New Roman" w:hAnsi="Times New Roman" w:cs="Times New Roman"/>
                <w:sz w:val="20"/>
                <w:szCs w:val="20"/>
              </w:rPr>
            </w:pPr>
            <w:r w:rsidRPr="00882F84">
              <w:rPr>
                <w:rFonts w:ascii="Times New Roman" w:eastAsia="Times New Roman" w:hAnsi="Times New Roman" w:cs="Times New Roman"/>
                <w:sz w:val="20"/>
                <w:szCs w:val="20"/>
              </w:rPr>
              <w:t>ЗК 12</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187832"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jc w:val="center"/>
              <w:rPr>
                <w:rFonts w:ascii="Times New Roman" w:hAnsi="Times New Roman" w:cs="Times New Roman"/>
                <w:sz w:val="20"/>
                <w:szCs w:val="20"/>
                <w:lang w:val="uk-UA"/>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jc w:val="center"/>
              <w:rPr>
                <w:rFonts w:ascii="Times New Roman" w:hAnsi="Times New Roman" w:cs="Times New Roman"/>
                <w:sz w:val="20"/>
                <w:szCs w:val="20"/>
                <w:lang w:val="uk-UA"/>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6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E7542" w:rsidRPr="00882F84" w:rsidTr="008E7542">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62"/>
              <w:rPr>
                <w:rFonts w:ascii="Times New Roman" w:hAnsi="Times New Roman" w:cs="Times New Roman"/>
                <w:sz w:val="20"/>
                <w:szCs w:val="20"/>
              </w:rPr>
            </w:pPr>
            <w:r w:rsidRPr="00882F84">
              <w:rPr>
                <w:rFonts w:ascii="Times New Roman" w:eastAsia="Times New Roman" w:hAnsi="Times New Roman" w:cs="Times New Roman"/>
                <w:sz w:val="20"/>
                <w:szCs w:val="20"/>
              </w:rPr>
              <w:t>ЗК 13</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187832"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1D06C9"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jc w:val="center"/>
              <w:rPr>
                <w:rFonts w:ascii="Times New Roman" w:hAnsi="Times New Roman" w:cs="Times New Roman"/>
                <w:sz w:val="20"/>
                <w:szCs w:val="20"/>
                <w:lang w:val="uk-UA"/>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6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E7542" w:rsidRPr="00882F84" w:rsidTr="008E7542">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62"/>
              <w:rPr>
                <w:rFonts w:ascii="Times New Roman" w:hAnsi="Times New Roman" w:cs="Times New Roman"/>
                <w:sz w:val="20"/>
                <w:szCs w:val="20"/>
              </w:rPr>
            </w:pPr>
            <w:r w:rsidRPr="00882F84">
              <w:rPr>
                <w:rFonts w:ascii="Times New Roman" w:eastAsia="Times New Roman" w:hAnsi="Times New Roman" w:cs="Times New Roman"/>
                <w:sz w:val="20"/>
                <w:szCs w:val="20"/>
              </w:rPr>
              <w:t>ЗК 14</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187832"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1D06C9"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r>
      <w:tr w:rsidR="008E7542" w:rsidRPr="00882F84" w:rsidTr="008E7542">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62"/>
              <w:rPr>
                <w:rFonts w:ascii="Times New Roman" w:hAnsi="Times New Roman" w:cs="Times New Roman"/>
                <w:sz w:val="20"/>
                <w:szCs w:val="20"/>
              </w:rPr>
            </w:pPr>
            <w:r w:rsidRPr="00882F84">
              <w:rPr>
                <w:rFonts w:ascii="Times New Roman" w:eastAsia="Times New Roman" w:hAnsi="Times New Roman" w:cs="Times New Roman"/>
                <w:sz w:val="20"/>
                <w:szCs w:val="20"/>
              </w:rPr>
              <w:t>ЗК 15</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2B1790" w:rsidRDefault="008E7542" w:rsidP="000F00CB">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187832"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1D06C9"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2B1790" w:rsidRDefault="008E7542" w:rsidP="000F00CB">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2B1790" w:rsidRDefault="008E7542" w:rsidP="000F00CB">
            <w:pPr>
              <w:shd w:val="clear" w:color="auto" w:fill="FFFFFF"/>
              <w:jc w:val="center"/>
              <w:rPr>
                <w:rFonts w:ascii="Times New Roman" w:hAnsi="Times New Roman" w:cs="Times New Roman"/>
                <w:sz w:val="20"/>
                <w:szCs w:val="20"/>
                <w:lang w:val="uk-UA"/>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2B1790" w:rsidRDefault="008E7542" w:rsidP="000F00CB">
            <w:pPr>
              <w:shd w:val="clear" w:color="auto" w:fill="FFFFFF"/>
              <w:jc w:val="center"/>
              <w:rPr>
                <w:rFonts w:ascii="Times New Roman" w:hAnsi="Times New Roman" w:cs="Times New Roman"/>
                <w:sz w:val="20"/>
                <w:szCs w:val="20"/>
                <w:lang w:val="uk-UA"/>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2B1790" w:rsidRDefault="008E7542" w:rsidP="000F00CB">
            <w:pPr>
              <w:shd w:val="clear" w:color="auto" w:fill="FFFFFF"/>
              <w:jc w:val="center"/>
              <w:rPr>
                <w:rFonts w:ascii="Times New Roman" w:hAnsi="Times New Roman" w:cs="Times New Roman"/>
                <w:sz w:val="20"/>
                <w:szCs w:val="20"/>
                <w:lang w:val="uk-UA"/>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67"/>
              <w:jc w:val="center"/>
              <w:rPr>
                <w:rFonts w:ascii="Times New Roman" w:hAnsi="Times New Roman" w:cs="Times New Roman"/>
                <w:sz w:val="20"/>
                <w:szCs w:val="20"/>
              </w:rPr>
            </w:pPr>
          </w:p>
        </w:tc>
      </w:tr>
      <w:tr w:rsidR="008E7542" w:rsidRPr="00882F84" w:rsidTr="008E7542">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spacing w:line="187" w:lineRule="exact"/>
              <w:ind w:right="51" w:firstLine="10"/>
              <w:rPr>
                <w:rFonts w:ascii="Times New Roman" w:hAnsi="Times New Roman" w:cs="Times New Roman"/>
                <w:sz w:val="20"/>
                <w:szCs w:val="20"/>
                <w:lang w:val="uk-UA"/>
              </w:rPr>
            </w:pPr>
            <w:r>
              <w:rPr>
                <w:rFonts w:ascii="Times New Roman" w:eastAsia="Times New Roman" w:hAnsi="Times New Roman" w:cs="Times New Roman"/>
                <w:i/>
                <w:iCs/>
                <w:sz w:val="20"/>
                <w:szCs w:val="20"/>
              </w:rPr>
              <w:t>Фахові компет</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r>
      <w:tr w:rsidR="008E7542" w:rsidRPr="00882F84" w:rsidTr="008E7542">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72"/>
              <w:rPr>
                <w:rFonts w:ascii="Times New Roman" w:hAnsi="Times New Roman" w:cs="Times New Roman"/>
                <w:sz w:val="20"/>
                <w:szCs w:val="20"/>
              </w:rPr>
            </w:pPr>
            <w:r w:rsidRPr="00882F84">
              <w:rPr>
                <w:rFonts w:ascii="Times New Roman" w:eastAsia="Times New Roman" w:hAnsi="Times New Roman" w:cs="Times New Roman"/>
                <w:sz w:val="20"/>
                <w:szCs w:val="20"/>
              </w:rPr>
              <w:t>ФК 1</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E414A6" w:rsidRDefault="008E7542" w:rsidP="000F00CB">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50FEE" w:rsidRDefault="008E7542" w:rsidP="000F00CB">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6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6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6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E7542" w:rsidRPr="00882F84" w:rsidTr="008E7542">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72"/>
              <w:rPr>
                <w:rFonts w:ascii="Times New Roman" w:hAnsi="Times New Roman" w:cs="Times New Roman"/>
                <w:sz w:val="20"/>
                <w:szCs w:val="20"/>
              </w:rPr>
            </w:pPr>
            <w:r w:rsidRPr="00882F84">
              <w:rPr>
                <w:rFonts w:ascii="Times New Roman" w:eastAsia="Times New Roman" w:hAnsi="Times New Roman" w:cs="Times New Roman"/>
                <w:sz w:val="20"/>
                <w:szCs w:val="20"/>
              </w:rPr>
              <w:t>ФК 2</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6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62"/>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E7542" w:rsidRPr="00882F84" w:rsidTr="008E7542">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72"/>
              <w:rPr>
                <w:rFonts w:ascii="Times New Roman" w:hAnsi="Times New Roman" w:cs="Times New Roman"/>
                <w:sz w:val="20"/>
                <w:szCs w:val="20"/>
              </w:rPr>
            </w:pPr>
            <w:r w:rsidRPr="00882F84">
              <w:rPr>
                <w:rFonts w:ascii="Times New Roman" w:eastAsia="Times New Roman" w:hAnsi="Times New Roman" w:cs="Times New Roman"/>
                <w:sz w:val="20"/>
                <w:szCs w:val="20"/>
              </w:rPr>
              <w:t>ФК 3</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6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6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E7542" w:rsidRPr="00882F84" w:rsidTr="008E7542">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72"/>
              <w:rPr>
                <w:rFonts w:ascii="Times New Roman" w:hAnsi="Times New Roman" w:cs="Times New Roman"/>
                <w:sz w:val="20"/>
                <w:szCs w:val="20"/>
              </w:rPr>
            </w:pPr>
            <w:r w:rsidRPr="00882F84">
              <w:rPr>
                <w:rFonts w:ascii="Times New Roman" w:eastAsia="Times New Roman" w:hAnsi="Times New Roman" w:cs="Times New Roman"/>
                <w:sz w:val="20"/>
                <w:szCs w:val="20"/>
              </w:rPr>
              <w:t>ФК 4</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187832"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86"/>
              <w:jc w:val="center"/>
              <w:rPr>
                <w:rFonts w:ascii="Times New Roman" w:hAnsi="Times New Roman" w:cs="Times New Roman"/>
                <w:sz w:val="20"/>
                <w:szCs w:val="20"/>
                <w:lang w:val="en-US"/>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6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6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E7542" w:rsidRPr="00882F84" w:rsidTr="008E7542">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72"/>
              <w:rPr>
                <w:rFonts w:ascii="Times New Roman" w:hAnsi="Times New Roman" w:cs="Times New Roman"/>
                <w:sz w:val="20"/>
                <w:szCs w:val="20"/>
              </w:rPr>
            </w:pPr>
            <w:r w:rsidRPr="00882F84">
              <w:rPr>
                <w:rFonts w:ascii="Times New Roman" w:eastAsia="Times New Roman" w:hAnsi="Times New Roman" w:cs="Times New Roman"/>
                <w:sz w:val="20"/>
                <w:szCs w:val="20"/>
              </w:rPr>
              <w:t>ФК 5</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E7542" w:rsidRPr="00882F84" w:rsidTr="008E7542">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72"/>
              <w:rPr>
                <w:rFonts w:ascii="Times New Roman" w:hAnsi="Times New Roman" w:cs="Times New Roman"/>
                <w:sz w:val="20"/>
                <w:szCs w:val="20"/>
              </w:rPr>
            </w:pPr>
            <w:r w:rsidRPr="00882F84">
              <w:rPr>
                <w:rFonts w:ascii="Times New Roman" w:eastAsia="Times New Roman" w:hAnsi="Times New Roman" w:cs="Times New Roman"/>
                <w:sz w:val="20"/>
                <w:szCs w:val="20"/>
              </w:rPr>
              <w:t>ФК 6</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EB7105"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E7542" w:rsidRPr="00882F84" w:rsidTr="008E7542">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72"/>
              <w:rPr>
                <w:rFonts w:ascii="Times New Roman" w:hAnsi="Times New Roman" w:cs="Times New Roman"/>
                <w:sz w:val="20"/>
                <w:szCs w:val="20"/>
              </w:rPr>
            </w:pPr>
            <w:r w:rsidRPr="00882F84">
              <w:rPr>
                <w:rFonts w:ascii="Times New Roman" w:eastAsia="Times New Roman" w:hAnsi="Times New Roman" w:cs="Times New Roman"/>
                <w:sz w:val="20"/>
                <w:szCs w:val="20"/>
              </w:rPr>
              <w:t>ФК 7</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187832"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6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62"/>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p>
        </w:tc>
      </w:tr>
      <w:tr w:rsidR="008E7542" w:rsidRPr="00882F84" w:rsidTr="008E7542">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72"/>
              <w:rPr>
                <w:rFonts w:ascii="Times New Roman" w:hAnsi="Times New Roman" w:cs="Times New Roman"/>
                <w:sz w:val="20"/>
                <w:szCs w:val="20"/>
              </w:rPr>
            </w:pPr>
            <w:r w:rsidRPr="00882F84">
              <w:rPr>
                <w:rFonts w:ascii="Times New Roman" w:eastAsia="Times New Roman" w:hAnsi="Times New Roman" w:cs="Times New Roman"/>
                <w:sz w:val="20"/>
                <w:szCs w:val="20"/>
              </w:rPr>
              <w:t>ФК 8</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187832"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jc w:val="center"/>
              <w:rPr>
                <w:rFonts w:ascii="Times New Roman" w:hAnsi="Times New Roman" w:cs="Times New Roman"/>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r>
      <w:tr w:rsidR="008E7542" w:rsidRPr="00882F84" w:rsidTr="008E7542">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72"/>
              <w:rPr>
                <w:rFonts w:ascii="Times New Roman" w:hAnsi="Times New Roman" w:cs="Times New Roman"/>
                <w:sz w:val="20"/>
                <w:szCs w:val="20"/>
              </w:rPr>
            </w:pPr>
            <w:r w:rsidRPr="00882F84">
              <w:rPr>
                <w:rFonts w:ascii="Times New Roman" w:eastAsia="Times New Roman" w:hAnsi="Times New Roman" w:cs="Times New Roman"/>
                <w:sz w:val="20"/>
                <w:szCs w:val="20"/>
              </w:rPr>
              <w:t>ФК 9</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187832"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jc w:val="center"/>
              <w:rPr>
                <w:rFonts w:ascii="Times New Roman" w:hAnsi="Times New Roman" w:cs="Times New Roman"/>
                <w:sz w:val="20"/>
                <w:szCs w:val="20"/>
                <w:lang w:val="en-US"/>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jc w:val="center"/>
              <w:rPr>
                <w:rFonts w:ascii="Times New Roman" w:hAnsi="Times New Roman" w:cs="Times New Roman"/>
                <w:sz w:val="20"/>
                <w:szCs w:val="20"/>
                <w:lang w:val="en-US"/>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jc w:val="center"/>
              <w:rPr>
                <w:rFonts w:ascii="Times New Roman" w:hAnsi="Times New Roman" w:cs="Times New Roman"/>
                <w:sz w:val="20"/>
                <w:szCs w:val="20"/>
                <w:lang w:val="en-US"/>
              </w:rPr>
            </w:pPr>
          </w:p>
        </w:tc>
      </w:tr>
      <w:tr w:rsidR="008E7542" w:rsidRPr="00882F84" w:rsidTr="008E7542">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34"/>
              <w:rPr>
                <w:rFonts w:ascii="Times New Roman" w:hAnsi="Times New Roman" w:cs="Times New Roman"/>
                <w:sz w:val="20"/>
                <w:szCs w:val="20"/>
              </w:rPr>
            </w:pPr>
            <w:r w:rsidRPr="00882F84">
              <w:rPr>
                <w:rFonts w:ascii="Times New Roman" w:eastAsia="Times New Roman" w:hAnsi="Times New Roman" w:cs="Times New Roman"/>
                <w:sz w:val="20"/>
                <w:szCs w:val="20"/>
              </w:rPr>
              <w:t>ФК 10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6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E7542" w:rsidRPr="00882F84" w:rsidTr="008E7542">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34"/>
              <w:rPr>
                <w:rFonts w:ascii="Times New Roman" w:hAnsi="Times New Roman" w:cs="Times New Roman"/>
                <w:sz w:val="20"/>
                <w:szCs w:val="20"/>
              </w:rPr>
            </w:pPr>
            <w:r w:rsidRPr="00882F84">
              <w:rPr>
                <w:rFonts w:ascii="Times New Roman" w:eastAsia="Times New Roman" w:hAnsi="Times New Roman" w:cs="Times New Roman"/>
                <w:sz w:val="20"/>
                <w:szCs w:val="20"/>
              </w:rPr>
              <w:t>ФК 11</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E414A6" w:rsidRDefault="008E7542" w:rsidP="000F00CB">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50FEE" w:rsidRDefault="008E7542" w:rsidP="000F00CB">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187832"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ind w:left="86"/>
              <w:jc w:val="center"/>
              <w:rPr>
                <w:rFonts w:ascii="Times New Roman" w:hAnsi="Times New Roman" w:cs="Times New Roman"/>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EB7105" w:rsidRDefault="008E7542" w:rsidP="000F00CB">
            <w:pPr>
              <w:shd w:val="clear" w:color="auto" w:fill="FFFFFF"/>
              <w:ind w:left="91"/>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6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6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E7542" w:rsidRPr="00882F84" w:rsidTr="008E7542">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34"/>
              <w:rPr>
                <w:rFonts w:ascii="Times New Roman" w:hAnsi="Times New Roman" w:cs="Times New Roman"/>
                <w:sz w:val="20"/>
                <w:szCs w:val="20"/>
              </w:rPr>
            </w:pPr>
            <w:r w:rsidRPr="00882F84">
              <w:rPr>
                <w:rFonts w:ascii="Times New Roman" w:eastAsia="Times New Roman" w:hAnsi="Times New Roman" w:cs="Times New Roman"/>
                <w:sz w:val="20"/>
                <w:szCs w:val="20"/>
              </w:rPr>
              <w:t>ФК 12</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r>
      <w:tr w:rsidR="008E7542" w:rsidRPr="00882F84" w:rsidTr="008E7542">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34"/>
              <w:rPr>
                <w:rFonts w:ascii="Times New Roman" w:hAnsi="Times New Roman" w:cs="Times New Roman"/>
                <w:sz w:val="20"/>
                <w:szCs w:val="20"/>
              </w:rPr>
            </w:pPr>
            <w:r w:rsidRPr="00882F84">
              <w:rPr>
                <w:rFonts w:ascii="Times New Roman" w:eastAsia="Times New Roman" w:hAnsi="Times New Roman" w:cs="Times New Roman"/>
                <w:sz w:val="20"/>
                <w:szCs w:val="20"/>
              </w:rPr>
              <w:t>ФК 13</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6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E7542" w:rsidRPr="00882F84" w:rsidTr="008E7542">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34"/>
              <w:rPr>
                <w:rFonts w:ascii="Times New Roman" w:hAnsi="Times New Roman" w:cs="Times New Roman"/>
                <w:sz w:val="20"/>
                <w:szCs w:val="20"/>
              </w:rPr>
            </w:pPr>
            <w:r w:rsidRPr="00882F84">
              <w:rPr>
                <w:rFonts w:ascii="Times New Roman" w:eastAsia="Times New Roman" w:hAnsi="Times New Roman" w:cs="Times New Roman"/>
                <w:sz w:val="20"/>
                <w:szCs w:val="20"/>
              </w:rPr>
              <w:t>ФК 14</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jc w:val="center"/>
              <w:rPr>
                <w:rFonts w:ascii="Times New Roman" w:hAnsi="Times New Roman" w:cs="Times New Roman"/>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67"/>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E7542" w:rsidRPr="00882F84" w:rsidTr="008E7542">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34"/>
              <w:rPr>
                <w:rFonts w:ascii="Times New Roman" w:hAnsi="Times New Roman" w:cs="Times New Roman"/>
                <w:sz w:val="20"/>
                <w:szCs w:val="20"/>
              </w:rPr>
            </w:pPr>
            <w:r w:rsidRPr="00882F84">
              <w:rPr>
                <w:rFonts w:ascii="Times New Roman" w:eastAsia="Times New Roman" w:hAnsi="Times New Roman" w:cs="Times New Roman"/>
                <w:sz w:val="20"/>
                <w:szCs w:val="20"/>
              </w:rPr>
              <w:t>ФК 15</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jc w:val="center"/>
              <w:rPr>
                <w:rFonts w:ascii="Times New Roman" w:hAnsi="Times New Roman" w:cs="Times New Roman"/>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67"/>
              <w:jc w:val="center"/>
              <w:rPr>
                <w:rFonts w:ascii="Times New Roman" w:hAnsi="Times New Roman" w:cs="Times New Roman"/>
                <w:sz w:val="20"/>
                <w:szCs w:val="20"/>
              </w:rPr>
            </w:pPr>
          </w:p>
        </w:tc>
      </w:tr>
      <w:tr w:rsidR="008E7542" w:rsidRPr="00882F84" w:rsidTr="008E7542">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34"/>
              <w:rPr>
                <w:rFonts w:ascii="Times New Roman" w:hAnsi="Times New Roman" w:cs="Times New Roman"/>
                <w:sz w:val="20"/>
                <w:szCs w:val="20"/>
              </w:rPr>
            </w:pPr>
            <w:r w:rsidRPr="00882F84">
              <w:rPr>
                <w:rFonts w:ascii="Times New Roman" w:eastAsia="Times New Roman" w:hAnsi="Times New Roman" w:cs="Times New Roman"/>
                <w:sz w:val="20"/>
                <w:szCs w:val="20"/>
              </w:rPr>
              <w:t>ФК 16</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E7542" w:rsidRPr="00882F84" w:rsidTr="008E7542">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34"/>
              <w:rPr>
                <w:rFonts w:ascii="Times New Roman" w:hAnsi="Times New Roman" w:cs="Times New Roman"/>
                <w:sz w:val="20"/>
                <w:szCs w:val="20"/>
              </w:rPr>
            </w:pPr>
            <w:r w:rsidRPr="00882F84">
              <w:rPr>
                <w:rFonts w:ascii="Times New Roman" w:eastAsia="Times New Roman" w:hAnsi="Times New Roman" w:cs="Times New Roman"/>
                <w:sz w:val="20"/>
                <w:szCs w:val="20"/>
              </w:rPr>
              <w:t>ФК 17</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ind w:left="62"/>
              <w:jc w:val="center"/>
              <w:rPr>
                <w:rFonts w:ascii="Times New Roman" w:hAnsi="Times New Roman" w:cs="Times New Roman"/>
                <w:sz w:val="20"/>
                <w:szCs w:val="20"/>
                <w:lang w:val="en-US"/>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jc w:val="center"/>
              <w:rPr>
                <w:rFonts w:ascii="Times New Roman" w:hAnsi="Times New Roman" w:cs="Times New Roman"/>
                <w:sz w:val="20"/>
                <w:szCs w:val="20"/>
                <w:lang w:val="en-US"/>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ind w:left="67"/>
              <w:jc w:val="center"/>
              <w:rPr>
                <w:rFonts w:ascii="Times New Roman" w:hAnsi="Times New Roman" w:cs="Times New Roman"/>
                <w:sz w:val="20"/>
                <w:szCs w:val="20"/>
                <w:lang w:val="en-US"/>
              </w:rPr>
            </w:pPr>
          </w:p>
        </w:tc>
      </w:tr>
      <w:tr w:rsidR="008E7542" w:rsidRPr="00882F84" w:rsidTr="008E7542">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34"/>
              <w:rPr>
                <w:rFonts w:ascii="Times New Roman" w:hAnsi="Times New Roman" w:cs="Times New Roman"/>
                <w:sz w:val="20"/>
                <w:szCs w:val="20"/>
              </w:rPr>
            </w:pPr>
            <w:r w:rsidRPr="00882F84">
              <w:rPr>
                <w:rFonts w:ascii="Times New Roman" w:eastAsia="Times New Roman" w:hAnsi="Times New Roman" w:cs="Times New Roman"/>
                <w:sz w:val="20"/>
                <w:szCs w:val="20"/>
              </w:rPr>
              <w:t>ФК 18</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jc w:val="center"/>
              <w:rPr>
                <w:rFonts w:ascii="Times New Roman" w:hAnsi="Times New Roman" w:cs="Times New Roman"/>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jc w:val="center"/>
              <w:rPr>
                <w:rFonts w:ascii="Times New Roman" w:hAnsi="Times New Roman" w:cs="Times New Roman"/>
                <w:sz w:val="20"/>
                <w:szCs w:val="20"/>
                <w:lang w:val="en-US"/>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jc w:val="center"/>
              <w:rPr>
                <w:rFonts w:ascii="Times New Roman" w:hAnsi="Times New Roman" w:cs="Times New Roman"/>
                <w:sz w:val="20"/>
                <w:szCs w:val="20"/>
                <w:lang w:val="en-US"/>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r>
      <w:tr w:rsidR="008E7542" w:rsidRPr="00882F84" w:rsidTr="008E7542">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34"/>
              <w:rPr>
                <w:rFonts w:ascii="Times New Roman" w:hAnsi="Times New Roman" w:cs="Times New Roman"/>
                <w:sz w:val="20"/>
                <w:szCs w:val="20"/>
              </w:rPr>
            </w:pPr>
            <w:r w:rsidRPr="00882F84">
              <w:rPr>
                <w:rFonts w:ascii="Times New Roman" w:eastAsia="Times New Roman" w:hAnsi="Times New Roman" w:cs="Times New Roman"/>
                <w:sz w:val="20"/>
                <w:szCs w:val="20"/>
              </w:rPr>
              <w:t>ФК 19</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50FEE" w:rsidRDefault="008E7542" w:rsidP="000F00CB">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r>
      <w:tr w:rsidR="008E7542" w:rsidRPr="00882F84" w:rsidTr="008E7542">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34"/>
              <w:rPr>
                <w:rFonts w:ascii="Times New Roman" w:hAnsi="Times New Roman" w:cs="Times New Roman"/>
                <w:sz w:val="20"/>
                <w:szCs w:val="20"/>
              </w:rPr>
            </w:pPr>
            <w:r w:rsidRPr="00882F84">
              <w:rPr>
                <w:rFonts w:ascii="Times New Roman" w:eastAsia="Times New Roman" w:hAnsi="Times New Roman" w:cs="Times New Roman"/>
                <w:sz w:val="20"/>
                <w:szCs w:val="20"/>
              </w:rPr>
              <w:t>ФК 20</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r>
      <w:tr w:rsidR="008E7542" w:rsidRPr="00882F84" w:rsidTr="008E7542">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24"/>
              <w:rPr>
                <w:rFonts w:ascii="Times New Roman" w:hAnsi="Times New Roman" w:cs="Times New Roman"/>
                <w:sz w:val="20"/>
                <w:szCs w:val="20"/>
              </w:rPr>
            </w:pPr>
            <w:r w:rsidRPr="00882F84">
              <w:rPr>
                <w:rFonts w:ascii="Times New Roman" w:eastAsia="Times New Roman" w:hAnsi="Times New Roman" w:cs="Times New Roman"/>
                <w:sz w:val="20"/>
                <w:szCs w:val="20"/>
              </w:rPr>
              <w:t>ФК 21</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E414A6" w:rsidRDefault="008E7542" w:rsidP="000F00CB">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50FEE" w:rsidRDefault="008E7542" w:rsidP="000F00CB">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r>
      <w:tr w:rsidR="008E7542" w:rsidRPr="00882F84" w:rsidTr="008E7542">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5061AA" w:rsidRDefault="008E7542" w:rsidP="000F00CB">
            <w:pPr>
              <w:shd w:val="clear" w:color="auto" w:fill="FFFFFF"/>
              <w:ind w:left="624"/>
              <w:rPr>
                <w:rFonts w:ascii="Times New Roman" w:hAnsi="Times New Roman" w:cs="Times New Roman"/>
                <w:sz w:val="20"/>
                <w:szCs w:val="20"/>
                <w:lang w:val="en-US"/>
              </w:rPr>
            </w:pPr>
            <w:r>
              <w:rPr>
                <w:rFonts w:ascii="Times New Roman" w:eastAsia="Times New Roman" w:hAnsi="Times New Roman" w:cs="Times New Roman"/>
                <w:sz w:val="20"/>
                <w:szCs w:val="20"/>
              </w:rPr>
              <w:t>ФК 2</w:t>
            </w:r>
            <w:r>
              <w:rPr>
                <w:rFonts w:ascii="Times New Roman" w:eastAsia="Times New Roman" w:hAnsi="Times New Roman" w:cs="Times New Roman"/>
                <w:sz w:val="20"/>
                <w:szCs w:val="20"/>
                <w:lang w:val="en-US"/>
              </w:rPr>
              <w:t>2</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187832"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91"/>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r>
      <w:tr w:rsidR="008E7542" w:rsidRPr="00882F84" w:rsidTr="008E7542">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5061AA" w:rsidRDefault="008E7542" w:rsidP="000F00CB">
            <w:pPr>
              <w:shd w:val="clear" w:color="auto" w:fill="FFFFFF"/>
              <w:ind w:left="624"/>
              <w:rPr>
                <w:rFonts w:ascii="Times New Roman" w:hAnsi="Times New Roman" w:cs="Times New Roman"/>
                <w:sz w:val="20"/>
                <w:szCs w:val="20"/>
                <w:lang w:val="en-US"/>
              </w:rPr>
            </w:pPr>
            <w:r>
              <w:rPr>
                <w:rFonts w:ascii="Times New Roman" w:eastAsia="Times New Roman" w:hAnsi="Times New Roman" w:cs="Times New Roman"/>
                <w:sz w:val="20"/>
                <w:szCs w:val="20"/>
              </w:rPr>
              <w:t>ФК 2</w:t>
            </w:r>
            <w:r>
              <w:rPr>
                <w:rFonts w:ascii="Times New Roman" w:eastAsia="Times New Roman" w:hAnsi="Times New Roman" w:cs="Times New Roman"/>
                <w:sz w:val="20"/>
                <w:szCs w:val="20"/>
                <w:lang w:val="en-US"/>
              </w:rPr>
              <w:t>3</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E414A6" w:rsidRDefault="008E7542" w:rsidP="000F00CB">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50FEE" w:rsidRDefault="008E7542" w:rsidP="000F00CB">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r>
      <w:tr w:rsidR="008E7542" w:rsidRPr="00882F84" w:rsidTr="008E7542">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5061AA" w:rsidRDefault="008E7542" w:rsidP="000F00CB">
            <w:pPr>
              <w:shd w:val="clear" w:color="auto" w:fill="FFFFFF"/>
              <w:ind w:left="624"/>
              <w:rPr>
                <w:rFonts w:ascii="Times New Roman" w:hAnsi="Times New Roman" w:cs="Times New Roman"/>
                <w:sz w:val="20"/>
                <w:szCs w:val="20"/>
                <w:lang w:val="en-US"/>
              </w:rPr>
            </w:pPr>
            <w:r>
              <w:rPr>
                <w:rFonts w:ascii="Times New Roman" w:eastAsia="Times New Roman" w:hAnsi="Times New Roman" w:cs="Times New Roman"/>
                <w:sz w:val="20"/>
                <w:szCs w:val="20"/>
              </w:rPr>
              <w:t>ФК 2</w:t>
            </w:r>
            <w:r>
              <w:rPr>
                <w:rFonts w:ascii="Times New Roman" w:eastAsia="Times New Roman" w:hAnsi="Times New Roman" w:cs="Times New Roman"/>
                <w:sz w:val="20"/>
                <w:szCs w:val="20"/>
                <w:lang w:val="en-US"/>
              </w:rPr>
              <w:t>4</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E7542" w:rsidRPr="00882F84" w:rsidTr="008E7542">
        <w:trPr>
          <w:trHeight w:hRule="exact" w:val="227"/>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8E7542" w:rsidRPr="005061AA" w:rsidRDefault="008E7542" w:rsidP="000F00CB">
            <w:pPr>
              <w:shd w:val="clear" w:color="auto" w:fill="FFFFFF"/>
              <w:ind w:left="624"/>
              <w:rPr>
                <w:rFonts w:ascii="Times New Roman" w:hAnsi="Times New Roman" w:cs="Times New Roman"/>
                <w:sz w:val="20"/>
                <w:szCs w:val="20"/>
                <w:lang w:val="en-US"/>
              </w:rPr>
            </w:pPr>
            <w:r>
              <w:rPr>
                <w:rFonts w:ascii="Times New Roman" w:eastAsia="Times New Roman" w:hAnsi="Times New Roman" w:cs="Times New Roman"/>
                <w:sz w:val="20"/>
                <w:szCs w:val="20"/>
              </w:rPr>
              <w:t>ФК 2</w:t>
            </w:r>
            <w:r>
              <w:rPr>
                <w:rFonts w:ascii="Times New Roman" w:eastAsia="Times New Roman" w:hAnsi="Times New Roman" w:cs="Times New Roman"/>
                <w:sz w:val="20"/>
                <w:szCs w:val="20"/>
                <w:lang w:val="en-US"/>
              </w:rPr>
              <w:t>5</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50FEE" w:rsidRDefault="008E7542" w:rsidP="000F00CB">
            <w:pPr>
              <w:shd w:val="clear" w:color="auto" w:fill="FFFFFF"/>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187832"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ind w:left="91"/>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jc w:val="center"/>
              <w:rPr>
                <w:rFonts w:ascii="Times New Roman" w:hAnsi="Times New Roman" w:cs="Times New Roman"/>
                <w:sz w:val="20"/>
                <w:szCs w:val="20"/>
                <w:lang w:val="en-US"/>
              </w:rPr>
            </w:pP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jc w:val="center"/>
              <w:rPr>
                <w:rFonts w:ascii="Times New Roman" w:hAnsi="Times New Roman" w:cs="Times New Roman"/>
                <w:sz w:val="20"/>
                <w:szCs w:val="20"/>
                <w:lang w:val="en-US"/>
              </w:rPr>
            </w:pP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9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46"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bl>
    <w:p w:rsidR="00882F84" w:rsidRPr="00882F84" w:rsidRDefault="00882F84" w:rsidP="00882F84">
      <w:pPr>
        <w:shd w:val="clear" w:color="auto" w:fill="FFFFFF"/>
        <w:spacing w:before="14"/>
        <w:ind w:left="504"/>
        <w:rPr>
          <w:rFonts w:ascii="Times New Roman" w:hAnsi="Times New Roman" w:cs="Times New Roman"/>
        </w:rPr>
        <w:sectPr w:rsidR="00882F84" w:rsidRPr="00882F84" w:rsidSect="008E7542">
          <w:pgSz w:w="16834" w:h="11909" w:orient="landscape"/>
          <w:pgMar w:top="709" w:right="1018" w:bottom="284" w:left="1018" w:header="720" w:footer="720" w:gutter="0"/>
          <w:cols w:space="60"/>
          <w:noEndnote/>
        </w:sectPr>
      </w:pPr>
    </w:p>
    <w:tbl>
      <w:tblPr>
        <w:tblW w:w="14899" w:type="dxa"/>
        <w:tblInd w:w="-8" w:type="dxa"/>
        <w:tblLayout w:type="fixed"/>
        <w:tblCellMar>
          <w:left w:w="40" w:type="dxa"/>
          <w:right w:w="40" w:type="dxa"/>
        </w:tblCellMar>
        <w:tblLook w:val="0000"/>
      </w:tblPr>
      <w:tblGrid>
        <w:gridCol w:w="1819"/>
        <w:gridCol w:w="480"/>
        <w:gridCol w:w="475"/>
        <w:gridCol w:w="480"/>
        <w:gridCol w:w="480"/>
        <w:gridCol w:w="480"/>
        <w:gridCol w:w="475"/>
        <w:gridCol w:w="480"/>
        <w:gridCol w:w="480"/>
        <w:gridCol w:w="480"/>
        <w:gridCol w:w="480"/>
        <w:gridCol w:w="475"/>
        <w:gridCol w:w="480"/>
        <w:gridCol w:w="480"/>
        <w:gridCol w:w="480"/>
        <w:gridCol w:w="480"/>
        <w:gridCol w:w="475"/>
        <w:gridCol w:w="480"/>
        <w:gridCol w:w="480"/>
        <w:gridCol w:w="480"/>
        <w:gridCol w:w="480"/>
        <w:gridCol w:w="475"/>
        <w:gridCol w:w="480"/>
        <w:gridCol w:w="480"/>
        <w:gridCol w:w="413"/>
        <w:gridCol w:w="413"/>
        <w:gridCol w:w="413"/>
        <w:gridCol w:w="413"/>
        <w:gridCol w:w="413"/>
      </w:tblGrid>
      <w:tr w:rsidR="008E7542" w:rsidRPr="004466C8" w:rsidTr="008E7542">
        <w:trPr>
          <w:trHeight w:hRule="exact" w:val="114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Default="00B65BB3" w:rsidP="000F00CB">
            <w:pPr>
              <w:shd w:val="clear" w:color="auto" w:fill="FFFFFF"/>
              <w:spacing w:line="182" w:lineRule="exact"/>
              <w:rPr>
                <w:rFonts w:ascii="Times New Roman" w:eastAsia="Times New Roman" w:hAnsi="Times New Roman" w:cs="Times New Roman"/>
                <w:sz w:val="20"/>
                <w:szCs w:val="20"/>
              </w:rPr>
            </w:pPr>
            <w:r w:rsidRPr="00B65BB3">
              <w:rPr>
                <w:rFonts w:ascii="Times New Roman" w:hAnsi="Times New Roman" w:cs="Times New Roman"/>
                <w:b/>
                <w:bCs/>
                <w:noProof/>
                <w:sz w:val="20"/>
                <w:szCs w:val="20"/>
                <w:lang w:val="uk-UA" w:eastAsia="uk-UA"/>
              </w:rPr>
              <w:lastRenderedPageBreak/>
              <w:pict>
                <v:shape id="AutoShape 13" o:spid="_x0000_s1029" type="#_x0000_t32" style="position:absolute;margin-left:-3.6pt;margin-top:-.85pt;width:90.05pt;height:57.6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hryJgIAAEE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"/>
              </w:pict>
            </w:r>
            <w:r w:rsidR="008E7542" w:rsidRPr="004466C8">
              <w:rPr>
                <w:rFonts w:ascii="Times New Roman" w:hAnsi="Times New Roman" w:cs="Times New Roman"/>
                <w:b/>
                <w:bCs/>
                <w:sz w:val="20"/>
                <w:szCs w:val="20"/>
              </w:rPr>
              <w:t xml:space="preserve">                     </w:t>
            </w:r>
            <w:r w:rsidR="008E7542" w:rsidRPr="004466C8">
              <w:rPr>
                <w:rFonts w:ascii="Times New Roman" w:eastAsia="Times New Roman" w:hAnsi="Times New Roman" w:cs="Times New Roman"/>
                <w:sz w:val="20"/>
                <w:szCs w:val="20"/>
              </w:rPr>
              <w:t>Освітні</w:t>
            </w:r>
            <w:r w:rsidR="008E7542" w:rsidRPr="004466C8">
              <w:rPr>
                <w:rFonts w:ascii="Times New Roman" w:eastAsia="Times New Roman" w:hAnsi="Times New Roman" w:cs="Times New Roman"/>
                <w:b/>
                <w:bCs/>
                <w:sz w:val="20"/>
                <w:szCs w:val="20"/>
              </w:rPr>
              <w:t xml:space="preserve">     </w:t>
            </w:r>
            <w:r w:rsidR="008E7542" w:rsidRPr="004466C8">
              <w:rPr>
                <w:rFonts w:ascii="Times New Roman" w:eastAsia="Times New Roman" w:hAnsi="Times New Roman" w:cs="Times New Roman"/>
                <w:b/>
                <w:bCs/>
                <w:sz w:val="20"/>
                <w:szCs w:val="20"/>
                <w:lang w:val="uk-UA"/>
              </w:rPr>
              <w:tab/>
            </w:r>
            <w:r w:rsidR="008E7542" w:rsidRPr="004466C8">
              <w:rPr>
                <w:rFonts w:ascii="Times New Roman" w:eastAsia="Times New Roman" w:hAnsi="Times New Roman" w:cs="Times New Roman"/>
                <w:sz w:val="20"/>
                <w:szCs w:val="20"/>
              </w:rPr>
              <w:t>компоненти</w:t>
            </w:r>
          </w:p>
          <w:p w:rsidR="008E7542" w:rsidRPr="004466C8" w:rsidRDefault="008E7542" w:rsidP="008E7542">
            <w:pPr>
              <w:shd w:val="clear" w:color="auto" w:fill="FFFFFF"/>
              <w:spacing w:after="0" w:line="182" w:lineRule="exact"/>
              <w:rPr>
                <w:rFonts w:ascii="Times New Roman" w:hAnsi="Times New Roman" w:cs="Times New Roman"/>
                <w:sz w:val="20"/>
                <w:szCs w:val="20"/>
              </w:rPr>
            </w:pPr>
          </w:p>
          <w:p w:rsidR="008E7542" w:rsidRPr="004466C8" w:rsidRDefault="008E7542" w:rsidP="000F00CB">
            <w:pPr>
              <w:shd w:val="clear" w:color="auto" w:fill="FFFFFF"/>
              <w:spacing w:line="182" w:lineRule="exact"/>
              <w:ind w:firstLine="5"/>
              <w:rPr>
                <w:rFonts w:ascii="Times New Roman" w:hAnsi="Times New Roman" w:cs="Times New Roman"/>
                <w:sz w:val="20"/>
                <w:szCs w:val="20"/>
              </w:rPr>
            </w:pPr>
            <w:r w:rsidRPr="004466C8">
              <w:rPr>
                <w:rFonts w:ascii="Times New Roman" w:eastAsia="Times New Roman" w:hAnsi="Times New Roman" w:cs="Times New Roman"/>
                <w:sz w:val="20"/>
                <w:szCs w:val="20"/>
              </w:rPr>
              <w:t xml:space="preserve">Програмні  компетентності    </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ОК28</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пед1</w:t>
            </w:r>
          </w:p>
        </w:tc>
        <w:tc>
          <w:tcPr>
            <w:tcW w:w="475"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ОК29</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пед2</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ОК30</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хір1</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ОКЗ1</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хір2</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ОК32</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АГ</w:t>
            </w:r>
          </w:p>
        </w:tc>
        <w:tc>
          <w:tcPr>
            <w:tcW w:w="475"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ОК33</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соцм</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ОКЗ4</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соц2</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ОК35</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урол</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ОК36</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лор</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ОК37</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офта</w:t>
            </w:r>
          </w:p>
        </w:tc>
        <w:tc>
          <w:tcPr>
            <w:tcW w:w="475"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ОК38</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невр</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ОК39</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медпс</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ОК40</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псих</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ОК41</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дерма</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ОК42</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фізре</w:t>
            </w:r>
          </w:p>
        </w:tc>
        <w:tc>
          <w:tcPr>
            <w:tcW w:w="475"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ОК43</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судов</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ОК44</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інф1</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ОК45</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інф2</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ОК46</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епід</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ОК47</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онко</w:t>
            </w:r>
          </w:p>
        </w:tc>
        <w:tc>
          <w:tcPr>
            <w:tcW w:w="475"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ОК48</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травм</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ОК49</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анест</w:t>
            </w:r>
          </w:p>
        </w:tc>
        <w:tc>
          <w:tcPr>
            <w:tcW w:w="480"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ОК50</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ектср</w:t>
            </w:r>
          </w:p>
        </w:tc>
        <w:tc>
          <w:tcPr>
            <w:tcW w:w="413"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ОК51</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зпсм</w:t>
            </w:r>
          </w:p>
        </w:tc>
        <w:tc>
          <w:tcPr>
            <w:tcW w:w="413"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ОК52</w:t>
            </w:r>
            <w:r w:rsidRPr="000B662C">
              <w:rPr>
                <w:rFonts w:ascii="Times New Roman" w:eastAsia="Times New Roman" w:hAnsi="Times New Roman" w:cs="Times New Roman"/>
                <w:color w:val="FFFFFF" w:themeColor="background1"/>
                <w:sz w:val="20"/>
                <w:szCs w:val="20"/>
                <w:lang w:val="uk-UA"/>
              </w:rPr>
              <w:t>зпсм</w:t>
            </w:r>
          </w:p>
        </w:tc>
        <w:tc>
          <w:tcPr>
            <w:tcW w:w="413"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ОК53</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зпсм</w:t>
            </w:r>
          </w:p>
        </w:tc>
        <w:tc>
          <w:tcPr>
            <w:tcW w:w="413"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ОК54</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зпсм</w:t>
            </w:r>
          </w:p>
        </w:tc>
        <w:tc>
          <w:tcPr>
            <w:tcW w:w="413"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ind w:left="29"/>
              <w:rPr>
                <w:rFonts w:ascii="Times New Roman" w:hAnsi="Times New Roman" w:cs="Times New Roman"/>
                <w:sz w:val="20"/>
                <w:szCs w:val="20"/>
                <w:lang w:val="uk-UA"/>
              </w:rPr>
            </w:pPr>
            <w:r>
              <w:rPr>
                <w:rFonts w:ascii="Times New Roman" w:eastAsia="Times New Roman" w:hAnsi="Times New Roman" w:cs="Times New Roman"/>
                <w:sz w:val="20"/>
                <w:szCs w:val="20"/>
              </w:rPr>
              <w:t>ОК55</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зпсм</w:t>
            </w: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spacing w:line="182" w:lineRule="exact"/>
              <w:rPr>
                <w:rFonts w:ascii="Times New Roman" w:hAnsi="Times New Roman" w:cs="Times New Roman"/>
                <w:sz w:val="20"/>
                <w:szCs w:val="20"/>
                <w:lang w:val="uk-UA"/>
              </w:rPr>
            </w:pPr>
            <w:r>
              <w:rPr>
                <w:rFonts w:ascii="Times New Roman" w:eastAsia="Times New Roman" w:hAnsi="Times New Roman" w:cs="Times New Roman"/>
                <w:i/>
                <w:iCs/>
                <w:sz w:val="20"/>
                <w:szCs w:val="20"/>
              </w:rPr>
              <w:t>Загальні компе</w:t>
            </w:r>
            <w:r>
              <w:rPr>
                <w:rFonts w:ascii="Times New Roman" w:eastAsia="Times New Roman" w:hAnsi="Times New Roman" w:cs="Times New Roman"/>
                <w:i/>
                <w:iCs/>
                <w:sz w:val="20"/>
                <w:szCs w:val="20"/>
                <w:lang w:val="uk-UA"/>
              </w:rPr>
              <w:t>т</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rPr>
                <w:rFonts w:ascii="Times New Roman" w:hAnsi="Times New Roman" w:cs="Times New Roman"/>
                <w:sz w:val="20"/>
                <w:szCs w:val="20"/>
              </w:rPr>
            </w:pP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648"/>
              <w:rPr>
                <w:rFonts w:ascii="Times New Roman" w:hAnsi="Times New Roman" w:cs="Times New Roman"/>
                <w:sz w:val="20"/>
                <w:szCs w:val="20"/>
              </w:rPr>
            </w:pPr>
            <w:r w:rsidRPr="004466C8">
              <w:rPr>
                <w:rFonts w:ascii="Times New Roman" w:eastAsia="Times New Roman" w:hAnsi="Times New Roman" w:cs="Times New Roman"/>
                <w:sz w:val="20"/>
                <w:szCs w:val="20"/>
              </w:rPr>
              <w:t>ЗК 1</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81C60"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648"/>
              <w:rPr>
                <w:rFonts w:ascii="Times New Roman" w:hAnsi="Times New Roman" w:cs="Times New Roman"/>
                <w:sz w:val="20"/>
                <w:szCs w:val="20"/>
              </w:rPr>
            </w:pPr>
            <w:r w:rsidRPr="004466C8">
              <w:rPr>
                <w:rFonts w:ascii="Times New Roman" w:eastAsia="Times New Roman" w:hAnsi="Times New Roman" w:cs="Times New Roman"/>
                <w:sz w:val="20"/>
                <w:szCs w:val="20"/>
              </w:rPr>
              <w:t>ЗК 2</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81C60"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648"/>
              <w:rPr>
                <w:rFonts w:ascii="Times New Roman" w:hAnsi="Times New Roman" w:cs="Times New Roman"/>
                <w:sz w:val="20"/>
                <w:szCs w:val="20"/>
              </w:rPr>
            </w:pPr>
            <w:r w:rsidRPr="004466C8">
              <w:rPr>
                <w:rFonts w:ascii="Times New Roman" w:eastAsia="Times New Roman" w:hAnsi="Times New Roman" w:cs="Times New Roman"/>
                <w:sz w:val="20"/>
                <w:szCs w:val="20"/>
              </w:rPr>
              <w:t>ЗК 3</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81C60"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648"/>
              <w:rPr>
                <w:rFonts w:ascii="Times New Roman" w:hAnsi="Times New Roman" w:cs="Times New Roman"/>
                <w:sz w:val="20"/>
                <w:szCs w:val="20"/>
              </w:rPr>
            </w:pPr>
            <w:r w:rsidRPr="004466C8">
              <w:rPr>
                <w:rFonts w:ascii="Times New Roman" w:eastAsia="Times New Roman" w:hAnsi="Times New Roman" w:cs="Times New Roman"/>
                <w:sz w:val="20"/>
                <w:szCs w:val="20"/>
              </w:rPr>
              <w:t>ЗК 4</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648"/>
              <w:rPr>
                <w:rFonts w:ascii="Times New Roman" w:hAnsi="Times New Roman" w:cs="Times New Roman"/>
                <w:sz w:val="20"/>
                <w:szCs w:val="20"/>
              </w:rPr>
            </w:pPr>
            <w:r w:rsidRPr="004466C8">
              <w:rPr>
                <w:rFonts w:ascii="Times New Roman" w:eastAsia="Times New Roman" w:hAnsi="Times New Roman" w:cs="Times New Roman"/>
                <w:sz w:val="20"/>
                <w:szCs w:val="20"/>
              </w:rPr>
              <w:t>ЗК 5</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8B42B0"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8B42B0"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648"/>
              <w:rPr>
                <w:rFonts w:ascii="Times New Roman" w:hAnsi="Times New Roman" w:cs="Times New Roman"/>
                <w:sz w:val="20"/>
                <w:szCs w:val="20"/>
              </w:rPr>
            </w:pPr>
            <w:r w:rsidRPr="004466C8">
              <w:rPr>
                <w:rFonts w:ascii="Times New Roman" w:eastAsia="Times New Roman" w:hAnsi="Times New Roman" w:cs="Times New Roman"/>
                <w:sz w:val="20"/>
                <w:szCs w:val="20"/>
              </w:rPr>
              <w:t>ЗК 6</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648"/>
              <w:rPr>
                <w:rFonts w:ascii="Times New Roman" w:hAnsi="Times New Roman" w:cs="Times New Roman"/>
                <w:sz w:val="20"/>
                <w:szCs w:val="20"/>
              </w:rPr>
            </w:pPr>
            <w:r w:rsidRPr="004466C8">
              <w:rPr>
                <w:rFonts w:ascii="Times New Roman" w:eastAsia="Times New Roman" w:hAnsi="Times New Roman" w:cs="Times New Roman"/>
                <w:sz w:val="20"/>
                <w:szCs w:val="20"/>
              </w:rPr>
              <w:t>ЗК 7</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648"/>
              <w:rPr>
                <w:rFonts w:ascii="Times New Roman" w:hAnsi="Times New Roman" w:cs="Times New Roman"/>
                <w:sz w:val="20"/>
                <w:szCs w:val="20"/>
              </w:rPr>
            </w:pPr>
            <w:r w:rsidRPr="004466C8">
              <w:rPr>
                <w:rFonts w:ascii="Times New Roman" w:eastAsia="Times New Roman" w:hAnsi="Times New Roman" w:cs="Times New Roman"/>
                <w:sz w:val="20"/>
                <w:szCs w:val="20"/>
              </w:rPr>
              <w:t>ЗК 8</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648"/>
              <w:rPr>
                <w:rFonts w:ascii="Times New Roman" w:hAnsi="Times New Roman" w:cs="Times New Roman"/>
                <w:sz w:val="20"/>
                <w:szCs w:val="20"/>
              </w:rPr>
            </w:pPr>
            <w:r w:rsidRPr="004466C8">
              <w:rPr>
                <w:rFonts w:ascii="Times New Roman" w:eastAsia="Times New Roman" w:hAnsi="Times New Roman" w:cs="Times New Roman"/>
                <w:sz w:val="20"/>
                <w:szCs w:val="20"/>
              </w:rPr>
              <w:t>ЗК 9</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610"/>
              <w:rPr>
                <w:rFonts w:ascii="Times New Roman" w:hAnsi="Times New Roman" w:cs="Times New Roman"/>
                <w:sz w:val="20"/>
                <w:szCs w:val="20"/>
              </w:rPr>
            </w:pPr>
            <w:r w:rsidRPr="004466C8">
              <w:rPr>
                <w:rFonts w:ascii="Times New Roman" w:eastAsia="Times New Roman" w:hAnsi="Times New Roman" w:cs="Times New Roman"/>
                <w:sz w:val="20"/>
                <w:szCs w:val="20"/>
              </w:rPr>
              <w:t>ЗК 10</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610"/>
              <w:rPr>
                <w:rFonts w:ascii="Times New Roman" w:hAnsi="Times New Roman" w:cs="Times New Roman"/>
                <w:sz w:val="20"/>
                <w:szCs w:val="20"/>
              </w:rPr>
            </w:pPr>
            <w:r w:rsidRPr="004466C8">
              <w:rPr>
                <w:rFonts w:ascii="Times New Roman" w:eastAsia="Times New Roman" w:hAnsi="Times New Roman" w:cs="Times New Roman"/>
                <w:sz w:val="20"/>
                <w:szCs w:val="20"/>
              </w:rPr>
              <w:t>ЗК 11</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610"/>
              <w:rPr>
                <w:rFonts w:ascii="Times New Roman" w:hAnsi="Times New Roman" w:cs="Times New Roman"/>
                <w:sz w:val="20"/>
                <w:szCs w:val="20"/>
              </w:rPr>
            </w:pPr>
            <w:r w:rsidRPr="004466C8">
              <w:rPr>
                <w:rFonts w:ascii="Times New Roman" w:eastAsia="Times New Roman" w:hAnsi="Times New Roman" w:cs="Times New Roman"/>
                <w:sz w:val="20"/>
                <w:szCs w:val="20"/>
              </w:rPr>
              <w:t>ЗК 12</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610"/>
              <w:rPr>
                <w:rFonts w:ascii="Times New Roman" w:hAnsi="Times New Roman" w:cs="Times New Roman"/>
                <w:sz w:val="20"/>
                <w:szCs w:val="20"/>
              </w:rPr>
            </w:pPr>
            <w:r w:rsidRPr="004466C8">
              <w:rPr>
                <w:rFonts w:ascii="Times New Roman" w:eastAsia="Times New Roman" w:hAnsi="Times New Roman" w:cs="Times New Roman"/>
                <w:sz w:val="20"/>
                <w:szCs w:val="20"/>
              </w:rPr>
              <w:t>ЗК 13</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B548DA" w:rsidRDefault="008E7542" w:rsidP="000F00CB">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610"/>
              <w:rPr>
                <w:rFonts w:ascii="Times New Roman" w:hAnsi="Times New Roman" w:cs="Times New Roman"/>
                <w:sz w:val="20"/>
                <w:szCs w:val="20"/>
              </w:rPr>
            </w:pPr>
            <w:r w:rsidRPr="004466C8">
              <w:rPr>
                <w:rFonts w:ascii="Times New Roman" w:eastAsia="Times New Roman" w:hAnsi="Times New Roman" w:cs="Times New Roman"/>
                <w:sz w:val="20"/>
                <w:szCs w:val="20"/>
              </w:rPr>
              <w:t>ЗК 14</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610"/>
              <w:rPr>
                <w:rFonts w:ascii="Times New Roman" w:hAnsi="Times New Roman" w:cs="Times New Roman"/>
                <w:sz w:val="20"/>
                <w:szCs w:val="20"/>
              </w:rPr>
            </w:pPr>
            <w:r w:rsidRPr="004466C8">
              <w:rPr>
                <w:rFonts w:ascii="Times New Roman" w:eastAsia="Times New Roman" w:hAnsi="Times New Roman" w:cs="Times New Roman"/>
                <w:sz w:val="20"/>
                <w:szCs w:val="20"/>
              </w:rPr>
              <w:t>ЗК 15</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spacing w:line="187" w:lineRule="exact"/>
              <w:ind w:firstLine="10"/>
              <w:rPr>
                <w:rFonts w:ascii="Times New Roman" w:hAnsi="Times New Roman" w:cs="Times New Roman"/>
                <w:sz w:val="20"/>
                <w:szCs w:val="20"/>
              </w:rPr>
            </w:pPr>
            <w:r w:rsidRPr="004466C8">
              <w:rPr>
                <w:rFonts w:ascii="Times New Roman" w:eastAsia="Times New Roman" w:hAnsi="Times New Roman" w:cs="Times New Roman"/>
                <w:i/>
                <w:iCs/>
                <w:sz w:val="20"/>
                <w:szCs w:val="20"/>
              </w:rPr>
              <w:t>Фахові компет</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614"/>
              <w:rPr>
                <w:rFonts w:ascii="Times New Roman" w:hAnsi="Times New Roman" w:cs="Times New Roman"/>
                <w:sz w:val="20"/>
                <w:szCs w:val="20"/>
              </w:rPr>
            </w:pPr>
            <w:r w:rsidRPr="004466C8">
              <w:rPr>
                <w:rFonts w:ascii="Times New Roman" w:eastAsia="Times New Roman" w:hAnsi="Times New Roman" w:cs="Times New Roman"/>
                <w:sz w:val="20"/>
                <w:szCs w:val="20"/>
              </w:rPr>
              <w:t>ФК 1</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614"/>
              <w:rPr>
                <w:rFonts w:ascii="Times New Roman" w:hAnsi="Times New Roman" w:cs="Times New Roman"/>
                <w:sz w:val="20"/>
                <w:szCs w:val="20"/>
              </w:rPr>
            </w:pPr>
            <w:r w:rsidRPr="004466C8">
              <w:rPr>
                <w:rFonts w:ascii="Times New Roman" w:eastAsia="Times New Roman" w:hAnsi="Times New Roman" w:cs="Times New Roman"/>
                <w:sz w:val="20"/>
                <w:szCs w:val="20"/>
              </w:rPr>
              <w:t>ФК 2</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614"/>
              <w:rPr>
                <w:rFonts w:ascii="Times New Roman" w:hAnsi="Times New Roman" w:cs="Times New Roman"/>
                <w:sz w:val="20"/>
                <w:szCs w:val="20"/>
              </w:rPr>
            </w:pPr>
            <w:r w:rsidRPr="004466C8">
              <w:rPr>
                <w:rFonts w:ascii="Times New Roman" w:eastAsia="Times New Roman" w:hAnsi="Times New Roman" w:cs="Times New Roman"/>
                <w:sz w:val="20"/>
                <w:szCs w:val="20"/>
              </w:rPr>
              <w:t>ФК 3</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614"/>
              <w:rPr>
                <w:rFonts w:ascii="Times New Roman" w:hAnsi="Times New Roman" w:cs="Times New Roman"/>
                <w:sz w:val="20"/>
                <w:szCs w:val="20"/>
              </w:rPr>
            </w:pPr>
            <w:r w:rsidRPr="004466C8">
              <w:rPr>
                <w:rFonts w:ascii="Times New Roman" w:eastAsia="Times New Roman" w:hAnsi="Times New Roman" w:cs="Times New Roman"/>
                <w:sz w:val="20"/>
                <w:szCs w:val="20"/>
              </w:rPr>
              <w:t>ФК 4</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ind w:left="29"/>
              <w:jc w:val="center"/>
              <w:rPr>
                <w:rFonts w:ascii="Times New Roman" w:hAnsi="Times New Roman" w:cs="Times New Roman"/>
                <w:sz w:val="20"/>
                <w:szCs w:val="20"/>
                <w:lang w:val="en-US"/>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614"/>
              <w:rPr>
                <w:rFonts w:ascii="Times New Roman" w:hAnsi="Times New Roman" w:cs="Times New Roman"/>
                <w:sz w:val="20"/>
                <w:szCs w:val="20"/>
              </w:rPr>
            </w:pPr>
            <w:r w:rsidRPr="004466C8">
              <w:rPr>
                <w:rFonts w:ascii="Times New Roman" w:eastAsia="Times New Roman" w:hAnsi="Times New Roman" w:cs="Times New Roman"/>
                <w:sz w:val="20"/>
                <w:szCs w:val="20"/>
              </w:rPr>
              <w:t>ФК 5</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ind w:left="29"/>
              <w:jc w:val="center"/>
              <w:rPr>
                <w:rFonts w:ascii="Times New Roman" w:hAnsi="Times New Roman" w:cs="Times New Roman"/>
                <w:sz w:val="20"/>
                <w:szCs w:val="20"/>
                <w:lang w:val="en-US"/>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74121E"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614"/>
              <w:rPr>
                <w:rFonts w:ascii="Times New Roman" w:hAnsi="Times New Roman" w:cs="Times New Roman"/>
                <w:sz w:val="20"/>
                <w:szCs w:val="20"/>
              </w:rPr>
            </w:pPr>
            <w:r w:rsidRPr="004466C8">
              <w:rPr>
                <w:rFonts w:ascii="Times New Roman" w:eastAsia="Times New Roman" w:hAnsi="Times New Roman" w:cs="Times New Roman"/>
                <w:sz w:val="20"/>
                <w:szCs w:val="20"/>
              </w:rPr>
              <w:t>ФК 6</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614"/>
              <w:rPr>
                <w:rFonts w:ascii="Times New Roman" w:hAnsi="Times New Roman" w:cs="Times New Roman"/>
                <w:sz w:val="20"/>
                <w:szCs w:val="20"/>
              </w:rPr>
            </w:pPr>
            <w:r w:rsidRPr="004466C8">
              <w:rPr>
                <w:rFonts w:ascii="Times New Roman" w:eastAsia="Times New Roman" w:hAnsi="Times New Roman" w:cs="Times New Roman"/>
                <w:sz w:val="20"/>
                <w:szCs w:val="20"/>
              </w:rPr>
              <w:t>ФК 7</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614"/>
              <w:rPr>
                <w:rFonts w:ascii="Times New Roman" w:hAnsi="Times New Roman" w:cs="Times New Roman"/>
                <w:sz w:val="20"/>
                <w:szCs w:val="20"/>
              </w:rPr>
            </w:pPr>
            <w:r w:rsidRPr="004466C8">
              <w:rPr>
                <w:rFonts w:ascii="Times New Roman" w:eastAsia="Times New Roman" w:hAnsi="Times New Roman" w:cs="Times New Roman"/>
                <w:sz w:val="20"/>
                <w:szCs w:val="20"/>
              </w:rPr>
              <w:t>ФК 8</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614"/>
              <w:rPr>
                <w:rFonts w:ascii="Times New Roman" w:hAnsi="Times New Roman" w:cs="Times New Roman"/>
                <w:sz w:val="20"/>
                <w:szCs w:val="20"/>
              </w:rPr>
            </w:pPr>
            <w:r w:rsidRPr="004466C8">
              <w:rPr>
                <w:rFonts w:ascii="Times New Roman" w:eastAsia="Times New Roman" w:hAnsi="Times New Roman" w:cs="Times New Roman"/>
                <w:sz w:val="20"/>
                <w:szCs w:val="20"/>
              </w:rPr>
              <w:t>ФК 9</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ind w:left="29"/>
              <w:jc w:val="center"/>
              <w:rPr>
                <w:rFonts w:ascii="Times New Roman" w:hAnsi="Times New Roman" w:cs="Times New Roman"/>
                <w:sz w:val="20"/>
                <w:szCs w:val="20"/>
                <w:lang w:val="en-US"/>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ind w:left="29"/>
              <w:jc w:val="center"/>
              <w:rPr>
                <w:rFonts w:ascii="Times New Roman" w:hAnsi="Times New Roman" w:cs="Times New Roman"/>
                <w:sz w:val="20"/>
                <w:szCs w:val="20"/>
                <w:lang w:val="en-US"/>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ind w:left="29"/>
              <w:jc w:val="center"/>
              <w:rPr>
                <w:rFonts w:ascii="Times New Roman" w:hAnsi="Times New Roman" w:cs="Times New Roman"/>
                <w:sz w:val="20"/>
                <w:szCs w:val="20"/>
                <w:lang w:val="en-US"/>
              </w:rPr>
            </w:pP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576"/>
              <w:rPr>
                <w:rFonts w:ascii="Times New Roman" w:hAnsi="Times New Roman" w:cs="Times New Roman"/>
                <w:sz w:val="20"/>
                <w:szCs w:val="20"/>
              </w:rPr>
            </w:pPr>
            <w:r w:rsidRPr="004466C8">
              <w:rPr>
                <w:rFonts w:ascii="Times New Roman" w:eastAsia="Times New Roman" w:hAnsi="Times New Roman" w:cs="Times New Roman"/>
                <w:sz w:val="20"/>
                <w:szCs w:val="20"/>
              </w:rPr>
              <w:t>ФК 10</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576"/>
              <w:rPr>
                <w:rFonts w:ascii="Times New Roman" w:hAnsi="Times New Roman" w:cs="Times New Roman"/>
                <w:sz w:val="20"/>
                <w:szCs w:val="20"/>
              </w:rPr>
            </w:pPr>
            <w:r w:rsidRPr="004466C8">
              <w:rPr>
                <w:rFonts w:ascii="Times New Roman" w:eastAsia="Times New Roman" w:hAnsi="Times New Roman" w:cs="Times New Roman"/>
                <w:sz w:val="20"/>
                <w:szCs w:val="20"/>
              </w:rPr>
              <w:t>ФК 11</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576"/>
              <w:rPr>
                <w:rFonts w:ascii="Times New Roman" w:hAnsi="Times New Roman" w:cs="Times New Roman"/>
                <w:sz w:val="20"/>
                <w:szCs w:val="20"/>
              </w:rPr>
            </w:pPr>
            <w:r w:rsidRPr="004466C8">
              <w:rPr>
                <w:rFonts w:ascii="Times New Roman" w:eastAsia="Times New Roman" w:hAnsi="Times New Roman" w:cs="Times New Roman"/>
                <w:sz w:val="20"/>
                <w:szCs w:val="20"/>
              </w:rPr>
              <w:t>ФК 12</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86"/>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576"/>
              <w:rPr>
                <w:rFonts w:ascii="Times New Roman" w:hAnsi="Times New Roman" w:cs="Times New Roman"/>
                <w:sz w:val="20"/>
                <w:szCs w:val="20"/>
              </w:rPr>
            </w:pPr>
            <w:r w:rsidRPr="004466C8">
              <w:rPr>
                <w:rFonts w:ascii="Times New Roman" w:eastAsia="Times New Roman" w:hAnsi="Times New Roman" w:cs="Times New Roman"/>
                <w:sz w:val="20"/>
                <w:szCs w:val="20"/>
              </w:rPr>
              <w:t>ФК 13</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ind w:left="29"/>
              <w:jc w:val="center"/>
              <w:rPr>
                <w:rFonts w:ascii="Times New Roman" w:hAnsi="Times New Roman" w:cs="Times New Roman"/>
                <w:sz w:val="20"/>
                <w:szCs w:val="20"/>
                <w:lang w:val="en-US"/>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ind w:left="29"/>
              <w:jc w:val="center"/>
              <w:rPr>
                <w:rFonts w:ascii="Times New Roman" w:hAnsi="Times New Roman" w:cs="Times New Roman"/>
                <w:sz w:val="20"/>
                <w:szCs w:val="20"/>
                <w:lang w:val="en-US"/>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ind w:left="29"/>
              <w:jc w:val="center"/>
              <w:rPr>
                <w:rFonts w:ascii="Times New Roman" w:hAnsi="Times New Roman" w:cs="Times New Roman"/>
                <w:sz w:val="20"/>
                <w:szCs w:val="20"/>
                <w:lang w:val="en-US"/>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ind w:left="29"/>
              <w:jc w:val="center"/>
              <w:rPr>
                <w:rFonts w:ascii="Times New Roman" w:hAnsi="Times New Roman" w:cs="Times New Roman"/>
                <w:sz w:val="20"/>
                <w:szCs w:val="20"/>
                <w:lang w:val="en-US"/>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576"/>
              <w:rPr>
                <w:rFonts w:ascii="Times New Roman" w:hAnsi="Times New Roman" w:cs="Times New Roman"/>
                <w:sz w:val="20"/>
                <w:szCs w:val="20"/>
              </w:rPr>
            </w:pPr>
            <w:r w:rsidRPr="004466C8">
              <w:rPr>
                <w:rFonts w:ascii="Times New Roman" w:eastAsia="Times New Roman" w:hAnsi="Times New Roman" w:cs="Times New Roman"/>
                <w:sz w:val="20"/>
                <w:szCs w:val="20"/>
              </w:rPr>
              <w:t>ФК 14</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ind w:left="29"/>
              <w:jc w:val="center"/>
              <w:rPr>
                <w:rFonts w:ascii="Times New Roman" w:hAnsi="Times New Roman" w:cs="Times New Roman"/>
                <w:sz w:val="20"/>
                <w:szCs w:val="20"/>
                <w:lang w:val="en-US"/>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ind w:left="29"/>
              <w:jc w:val="center"/>
              <w:rPr>
                <w:rFonts w:ascii="Times New Roman" w:hAnsi="Times New Roman" w:cs="Times New Roman"/>
                <w:sz w:val="20"/>
                <w:szCs w:val="20"/>
                <w:lang w:val="en-US"/>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ind w:left="29"/>
              <w:jc w:val="center"/>
              <w:rPr>
                <w:rFonts w:ascii="Times New Roman" w:hAnsi="Times New Roman" w:cs="Times New Roman"/>
                <w:sz w:val="20"/>
                <w:szCs w:val="20"/>
                <w:lang w:val="en-US"/>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576"/>
              <w:rPr>
                <w:rFonts w:ascii="Times New Roman" w:hAnsi="Times New Roman" w:cs="Times New Roman"/>
                <w:sz w:val="20"/>
                <w:szCs w:val="20"/>
              </w:rPr>
            </w:pPr>
            <w:r w:rsidRPr="004466C8">
              <w:rPr>
                <w:rFonts w:ascii="Times New Roman" w:eastAsia="Times New Roman" w:hAnsi="Times New Roman" w:cs="Times New Roman"/>
                <w:sz w:val="20"/>
                <w:szCs w:val="20"/>
              </w:rPr>
              <w:t>ФК 15</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150E0"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D92F7C"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576"/>
              <w:rPr>
                <w:rFonts w:ascii="Times New Roman" w:hAnsi="Times New Roman" w:cs="Times New Roman"/>
                <w:sz w:val="20"/>
                <w:szCs w:val="20"/>
              </w:rPr>
            </w:pPr>
            <w:r w:rsidRPr="004466C8">
              <w:rPr>
                <w:rFonts w:ascii="Times New Roman" w:eastAsia="Times New Roman" w:hAnsi="Times New Roman" w:cs="Times New Roman"/>
                <w:sz w:val="20"/>
                <w:szCs w:val="20"/>
              </w:rPr>
              <w:t>ФК 16</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576"/>
              <w:rPr>
                <w:rFonts w:ascii="Times New Roman" w:hAnsi="Times New Roman" w:cs="Times New Roman"/>
                <w:sz w:val="20"/>
                <w:szCs w:val="20"/>
              </w:rPr>
            </w:pPr>
            <w:r w:rsidRPr="004466C8">
              <w:rPr>
                <w:rFonts w:ascii="Times New Roman" w:eastAsia="Times New Roman" w:hAnsi="Times New Roman" w:cs="Times New Roman"/>
                <w:sz w:val="20"/>
                <w:szCs w:val="20"/>
              </w:rPr>
              <w:t>ФК 17</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ind w:left="29"/>
              <w:jc w:val="center"/>
              <w:rPr>
                <w:rFonts w:ascii="Times New Roman" w:hAnsi="Times New Roman" w:cs="Times New Roman"/>
                <w:sz w:val="20"/>
                <w:szCs w:val="20"/>
                <w:lang w:val="en-US"/>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576"/>
              <w:rPr>
                <w:rFonts w:ascii="Times New Roman" w:hAnsi="Times New Roman" w:cs="Times New Roman"/>
                <w:sz w:val="20"/>
                <w:szCs w:val="20"/>
              </w:rPr>
            </w:pPr>
            <w:r w:rsidRPr="004466C8">
              <w:rPr>
                <w:rFonts w:ascii="Times New Roman" w:eastAsia="Times New Roman" w:hAnsi="Times New Roman" w:cs="Times New Roman"/>
                <w:sz w:val="20"/>
                <w:szCs w:val="20"/>
              </w:rPr>
              <w:t>ФК 18</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ind w:left="29"/>
              <w:jc w:val="center"/>
              <w:rPr>
                <w:rFonts w:ascii="Times New Roman" w:hAnsi="Times New Roman" w:cs="Times New Roman"/>
                <w:sz w:val="20"/>
                <w:szCs w:val="20"/>
                <w:lang w:val="en-US"/>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ind w:left="29"/>
              <w:jc w:val="center"/>
              <w:rPr>
                <w:rFonts w:ascii="Times New Roman" w:hAnsi="Times New Roman" w:cs="Times New Roman"/>
                <w:sz w:val="20"/>
                <w:szCs w:val="20"/>
                <w:lang w:val="en-US"/>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ind w:left="29"/>
              <w:jc w:val="center"/>
              <w:rPr>
                <w:rFonts w:ascii="Times New Roman" w:hAnsi="Times New Roman" w:cs="Times New Roman"/>
                <w:sz w:val="20"/>
                <w:szCs w:val="20"/>
                <w:lang w:val="en-US"/>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ind w:left="29"/>
              <w:jc w:val="center"/>
              <w:rPr>
                <w:rFonts w:ascii="Times New Roman" w:hAnsi="Times New Roman" w:cs="Times New Roman"/>
                <w:sz w:val="20"/>
                <w:szCs w:val="20"/>
                <w:lang w:val="en-US"/>
              </w:rPr>
            </w:pP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576"/>
              <w:rPr>
                <w:rFonts w:ascii="Times New Roman" w:hAnsi="Times New Roman" w:cs="Times New Roman"/>
                <w:sz w:val="20"/>
                <w:szCs w:val="20"/>
              </w:rPr>
            </w:pPr>
            <w:r w:rsidRPr="004466C8">
              <w:rPr>
                <w:rFonts w:ascii="Times New Roman" w:eastAsia="Times New Roman" w:hAnsi="Times New Roman" w:cs="Times New Roman"/>
                <w:sz w:val="20"/>
                <w:szCs w:val="20"/>
              </w:rPr>
              <w:t>ФК 19</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ind w:left="29"/>
              <w:jc w:val="center"/>
              <w:rPr>
                <w:rFonts w:ascii="Times New Roman" w:hAnsi="Times New Roman" w:cs="Times New Roman"/>
                <w:sz w:val="20"/>
                <w:szCs w:val="20"/>
                <w:lang w:val="en-US"/>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ind w:left="29"/>
              <w:jc w:val="center"/>
              <w:rPr>
                <w:rFonts w:ascii="Times New Roman" w:hAnsi="Times New Roman" w:cs="Times New Roman"/>
                <w:sz w:val="20"/>
                <w:szCs w:val="20"/>
                <w:lang w:val="en-US"/>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ind w:left="29"/>
              <w:jc w:val="center"/>
              <w:rPr>
                <w:rFonts w:ascii="Times New Roman" w:hAnsi="Times New Roman" w:cs="Times New Roman"/>
                <w:sz w:val="20"/>
                <w:szCs w:val="20"/>
                <w:lang w:val="en-US"/>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ind w:left="29"/>
              <w:jc w:val="center"/>
              <w:rPr>
                <w:rFonts w:ascii="Times New Roman" w:hAnsi="Times New Roman" w:cs="Times New Roman"/>
                <w:sz w:val="20"/>
                <w:szCs w:val="20"/>
                <w:lang w:val="en-US"/>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ind w:left="86"/>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576"/>
              <w:rPr>
                <w:rFonts w:ascii="Times New Roman" w:hAnsi="Times New Roman" w:cs="Times New Roman"/>
                <w:sz w:val="20"/>
                <w:szCs w:val="20"/>
              </w:rPr>
            </w:pPr>
            <w:r w:rsidRPr="004466C8">
              <w:rPr>
                <w:rFonts w:ascii="Times New Roman" w:eastAsia="Times New Roman" w:hAnsi="Times New Roman" w:cs="Times New Roman"/>
                <w:sz w:val="20"/>
                <w:szCs w:val="20"/>
              </w:rPr>
              <w:t>ФК 20</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571"/>
              <w:rPr>
                <w:rFonts w:ascii="Times New Roman" w:hAnsi="Times New Roman" w:cs="Times New Roman"/>
                <w:sz w:val="20"/>
                <w:szCs w:val="20"/>
              </w:rPr>
            </w:pPr>
            <w:r w:rsidRPr="004466C8">
              <w:rPr>
                <w:rFonts w:ascii="Times New Roman" w:eastAsia="Times New Roman" w:hAnsi="Times New Roman" w:cs="Times New Roman"/>
                <w:sz w:val="20"/>
                <w:szCs w:val="20"/>
              </w:rPr>
              <w:t>ФК 21</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476CF4" w:rsidRDefault="008E7542" w:rsidP="000F00CB">
            <w:pPr>
              <w:shd w:val="clear" w:color="auto" w:fill="FFFFFF"/>
              <w:ind w:left="571"/>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ФК </w:t>
            </w:r>
            <w:r>
              <w:rPr>
                <w:rFonts w:ascii="Times New Roman" w:eastAsia="Times New Roman" w:hAnsi="Times New Roman" w:cs="Times New Roman"/>
                <w:sz w:val="20"/>
                <w:szCs w:val="20"/>
                <w:lang w:val="en-US"/>
              </w:rPr>
              <w:t>22</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476CF4" w:rsidRDefault="008E7542" w:rsidP="000F00CB">
            <w:pPr>
              <w:shd w:val="clear" w:color="auto" w:fill="FFFFFF"/>
              <w:ind w:left="571"/>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ФК </w:t>
            </w:r>
            <w:r>
              <w:rPr>
                <w:rFonts w:ascii="Times New Roman" w:eastAsia="Times New Roman" w:hAnsi="Times New Roman" w:cs="Times New Roman"/>
                <w:sz w:val="20"/>
                <w:szCs w:val="20"/>
                <w:lang w:val="en-US"/>
              </w:rPr>
              <w:t>23</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8E7542" w:rsidP="000F00CB">
            <w:pPr>
              <w:shd w:val="clear" w:color="auto" w:fill="FFFFFF"/>
              <w:ind w:left="29"/>
              <w:jc w:val="center"/>
              <w:rPr>
                <w:rFonts w:ascii="Times New Roman" w:hAnsi="Times New Roman" w:cs="Times New Roman"/>
                <w:sz w:val="20"/>
                <w:szCs w:val="20"/>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476CF4" w:rsidRDefault="008E7542" w:rsidP="000F00CB">
            <w:pPr>
              <w:shd w:val="clear" w:color="auto" w:fill="FFFFFF"/>
              <w:ind w:left="571"/>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ФК </w:t>
            </w:r>
            <w:r>
              <w:rPr>
                <w:rFonts w:ascii="Times New Roman" w:eastAsia="Times New Roman" w:hAnsi="Times New Roman" w:cs="Times New Roman"/>
                <w:sz w:val="20"/>
                <w:szCs w:val="20"/>
                <w:lang w:val="en-US"/>
              </w:rPr>
              <w:t>24</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444ED0"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DB2D2B"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r w:rsidR="008E7542" w:rsidRPr="004466C8" w:rsidTr="008E7542">
        <w:trPr>
          <w:trHeight w:hRule="exact" w:val="227"/>
        </w:trPr>
        <w:tc>
          <w:tcPr>
            <w:tcW w:w="1819" w:type="dxa"/>
            <w:tcBorders>
              <w:top w:val="single" w:sz="6" w:space="0" w:color="auto"/>
              <w:left w:val="single" w:sz="6" w:space="0" w:color="auto"/>
              <w:bottom w:val="single" w:sz="6" w:space="0" w:color="auto"/>
              <w:right w:val="single" w:sz="6" w:space="0" w:color="auto"/>
            </w:tcBorders>
            <w:shd w:val="clear" w:color="auto" w:fill="FFFFFF"/>
          </w:tcPr>
          <w:p w:rsidR="008E7542" w:rsidRPr="00476CF4" w:rsidRDefault="008E7542" w:rsidP="000F00CB">
            <w:pPr>
              <w:shd w:val="clear" w:color="auto" w:fill="FFFFFF"/>
              <w:ind w:left="571"/>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ФК </w:t>
            </w:r>
            <w:r>
              <w:rPr>
                <w:rFonts w:ascii="Times New Roman" w:eastAsia="Times New Roman" w:hAnsi="Times New Roman" w:cs="Times New Roman"/>
                <w:sz w:val="20"/>
                <w:szCs w:val="20"/>
                <w:lang w:val="en-US"/>
              </w:rPr>
              <w:t>25</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BD63FF" w:rsidRDefault="008E7542" w:rsidP="000F00CB">
            <w:pPr>
              <w:shd w:val="clear" w:color="auto" w:fill="FFFFFF"/>
              <w:ind w:left="29"/>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80"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896D30" w:rsidRDefault="008E7542" w:rsidP="000F00CB">
            <w:pPr>
              <w:shd w:val="clear" w:color="auto" w:fill="FFFFFF"/>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413" w:type="dxa"/>
            <w:tcBorders>
              <w:top w:val="single" w:sz="6" w:space="0" w:color="auto"/>
              <w:left w:val="single" w:sz="6" w:space="0" w:color="auto"/>
              <w:bottom w:val="single" w:sz="6" w:space="0" w:color="auto"/>
              <w:right w:val="single" w:sz="6" w:space="0" w:color="auto"/>
            </w:tcBorders>
            <w:shd w:val="clear" w:color="auto" w:fill="FFFFFF"/>
          </w:tcPr>
          <w:p w:rsidR="008E7542" w:rsidRPr="003A02F1" w:rsidRDefault="008E7542" w:rsidP="000F00CB">
            <w:pPr>
              <w:shd w:val="clear" w:color="auto" w:fill="FFFFFF"/>
              <w:ind w:left="29"/>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r>
    </w:tbl>
    <w:p w:rsidR="00882F84" w:rsidRPr="00882F84" w:rsidRDefault="00882F84" w:rsidP="00882F84">
      <w:pPr>
        <w:shd w:val="clear" w:color="auto" w:fill="FFFFFF"/>
        <w:spacing w:before="240"/>
        <w:ind w:left="504"/>
        <w:rPr>
          <w:rFonts w:ascii="Times New Roman" w:hAnsi="Times New Roman" w:cs="Times New Roman"/>
        </w:rPr>
        <w:sectPr w:rsidR="00882F84" w:rsidRPr="00882F84" w:rsidSect="008E7542">
          <w:pgSz w:w="16834" w:h="11909" w:orient="landscape"/>
          <w:pgMar w:top="709" w:right="968" w:bottom="360" w:left="967" w:header="720" w:footer="720" w:gutter="0"/>
          <w:cols w:space="60"/>
          <w:noEndnote/>
        </w:sectPr>
      </w:pPr>
    </w:p>
    <w:p w:rsidR="008E7542" w:rsidRPr="00882F84" w:rsidRDefault="008E7542" w:rsidP="008E7542">
      <w:pPr>
        <w:shd w:val="clear" w:color="auto" w:fill="FFFFFF"/>
        <w:spacing w:line="278" w:lineRule="exact"/>
        <w:ind w:left="4046" w:right="4046"/>
        <w:jc w:val="center"/>
        <w:rPr>
          <w:rFonts w:ascii="Times New Roman" w:hAnsi="Times New Roman" w:cs="Times New Roman"/>
          <w:sz w:val="2"/>
          <w:szCs w:val="2"/>
        </w:rPr>
      </w:pPr>
      <w:r w:rsidRPr="00882F84">
        <w:rPr>
          <w:rFonts w:ascii="Times New Roman" w:hAnsi="Times New Roman" w:cs="Times New Roman"/>
          <w:b/>
          <w:sz w:val="24"/>
          <w:szCs w:val="24"/>
        </w:rPr>
        <w:lastRenderedPageBreak/>
        <w:t xml:space="preserve">5. </w:t>
      </w:r>
      <w:r w:rsidRPr="00882F84">
        <w:rPr>
          <w:rFonts w:ascii="Times New Roman" w:eastAsia="Times New Roman" w:hAnsi="Times New Roman" w:cs="Times New Roman"/>
          <w:b/>
          <w:sz w:val="24"/>
          <w:szCs w:val="24"/>
        </w:rPr>
        <w:t>Матриця забезпечення програмних результатів навчання (ПРН) відповідними компонентами освітньої програми</w:t>
      </w:r>
    </w:p>
    <w:tbl>
      <w:tblPr>
        <w:tblW w:w="15838" w:type="dxa"/>
        <w:tblInd w:w="-102" w:type="dxa"/>
        <w:tblLayout w:type="fixed"/>
        <w:tblCellMar>
          <w:left w:w="40" w:type="dxa"/>
          <w:right w:w="40" w:type="dxa"/>
        </w:tblCellMar>
        <w:tblLook w:val="0000"/>
      </w:tblPr>
      <w:tblGrid>
        <w:gridCol w:w="1963"/>
        <w:gridCol w:w="523"/>
        <w:gridCol w:w="491"/>
        <w:gridCol w:w="518"/>
        <w:gridCol w:w="523"/>
        <w:gridCol w:w="523"/>
        <w:gridCol w:w="523"/>
        <w:gridCol w:w="523"/>
        <w:gridCol w:w="518"/>
        <w:gridCol w:w="523"/>
        <w:gridCol w:w="518"/>
        <w:gridCol w:w="523"/>
        <w:gridCol w:w="518"/>
        <w:gridCol w:w="518"/>
        <w:gridCol w:w="523"/>
        <w:gridCol w:w="518"/>
        <w:gridCol w:w="518"/>
        <w:gridCol w:w="523"/>
        <w:gridCol w:w="518"/>
        <w:gridCol w:w="518"/>
        <w:gridCol w:w="523"/>
        <w:gridCol w:w="518"/>
        <w:gridCol w:w="518"/>
        <w:gridCol w:w="523"/>
        <w:gridCol w:w="518"/>
        <w:gridCol w:w="475"/>
        <w:gridCol w:w="470"/>
        <w:gridCol w:w="470"/>
      </w:tblGrid>
      <w:tr w:rsidR="008E7542" w:rsidRPr="00882F84" w:rsidTr="000F00CB">
        <w:trPr>
          <w:trHeight w:hRule="exact" w:val="1150"/>
        </w:trPr>
        <w:tc>
          <w:tcPr>
            <w:tcW w:w="1963" w:type="dxa"/>
            <w:tcBorders>
              <w:top w:val="single" w:sz="6" w:space="0" w:color="auto"/>
              <w:left w:val="single" w:sz="6" w:space="0" w:color="auto"/>
              <w:bottom w:val="single" w:sz="6" w:space="0" w:color="auto"/>
              <w:right w:val="single" w:sz="6" w:space="0" w:color="auto"/>
            </w:tcBorders>
            <w:shd w:val="clear" w:color="auto" w:fill="FFFFFF"/>
          </w:tcPr>
          <w:p w:rsidR="008E7542" w:rsidRPr="004466C8" w:rsidRDefault="00B65BB3" w:rsidP="000F00CB">
            <w:pPr>
              <w:shd w:val="clear" w:color="auto" w:fill="FFFFFF"/>
              <w:spacing w:after="0" w:line="182" w:lineRule="exact"/>
              <w:rPr>
                <w:rFonts w:ascii="Times New Roman" w:hAnsi="Times New Roman" w:cs="Times New Roman"/>
                <w:sz w:val="20"/>
                <w:szCs w:val="20"/>
              </w:rPr>
            </w:pPr>
            <w:r w:rsidRPr="00B65BB3">
              <w:rPr>
                <w:rFonts w:ascii="Times New Roman" w:hAnsi="Times New Roman" w:cs="Times New Roman"/>
                <w:b/>
                <w:bCs/>
                <w:noProof/>
                <w:sz w:val="20"/>
                <w:szCs w:val="20"/>
                <w:lang w:val="uk-UA" w:eastAsia="uk-UA"/>
              </w:rPr>
              <w:pict>
                <v:shape id="AutoShape 18" o:spid="_x0000_s1028" type="#_x0000_t32" style="position:absolute;margin-left:-3.6pt;margin-top:-.85pt;width:98.6pt;height:57.6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"/>
              </w:pict>
            </w:r>
            <w:r w:rsidR="008E7542" w:rsidRPr="004466C8">
              <w:rPr>
                <w:rFonts w:ascii="Times New Roman" w:hAnsi="Times New Roman" w:cs="Times New Roman"/>
                <w:b/>
                <w:bCs/>
                <w:sz w:val="20"/>
                <w:szCs w:val="20"/>
              </w:rPr>
              <w:t xml:space="preserve">                     </w:t>
            </w:r>
            <w:r w:rsidR="008E7542" w:rsidRPr="004466C8">
              <w:rPr>
                <w:rFonts w:ascii="Times New Roman" w:eastAsia="Times New Roman" w:hAnsi="Times New Roman" w:cs="Times New Roman"/>
                <w:sz w:val="20"/>
                <w:szCs w:val="20"/>
              </w:rPr>
              <w:t>Освітні</w:t>
            </w:r>
            <w:r w:rsidR="008E7542" w:rsidRPr="004466C8">
              <w:rPr>
                <w:rFonts w:ascii="Times New Roman" w:eastAsia="Times New Roman" w:hAnsi="Times New Roman" w:cs="Times New Roman"/>
                <w:b/>
                <w:bCs/>
                <w:sz w:val="20"/>
                <w:szCs w:val="20"/>
              </w:rPr>
              <w:t xml:space="preserve">     </w:t>
            </w:r>
            <w:r w:rsidR="008E7542" w:rsidRPr="004466C8">
              <w:rPr>
                <w:rFonts w:ascii="Times New Roman" w:eastAsia="Times New Roman" w:hAnsi="Times New Roman" w:cs="Times New Roman"/>
                <w:b/>
                <w:bCs/>
                <w:sz w:val="20"/>
                <w:szCs w:val="20"/>
                <w:lang w:val="uk-UA"/>
              </w:rPr>
              <w:tab/>
            </w:r>
            <w:r w:rsidR="008E7542" w:rsidRPr="004466C8">
              <w:rPr>
                <w:rFonts w:ascii="Times New Roman" w:eastAsia="Times New Roman" w:hAnsi="Times New Roman" w:cs="Times New Roman"/>
                <w:sz w:val="20"/>
                <w:szCs w:val="20"/>
              </w:rPr>
              <w:t>компоненти</w:t>
            </w:r>
          </w:p>
          <w:p w:rsidR="008E7542" w:rsidRDefault="008E7542" w:rsidP="000F00CB">
            <w:pPr>
              <w:shd w:val="clear" w:color="auto" w:fill="FFFFFF"/>
              <w:spacing w:after="0" w:line="230" w:lineRule="exact"/>
              <w:rPr>
                <w:rFonts w:ascii="Times New Roman" w:eastAsia="Times New Roman" w:hAnsi="Times New Roman" w:cs="Times New Roman"/>
                <w:sz w:val="20"/>
                <w:szCs w:val="20"/>
                <w:lang w:val="uk-UA"/>
              </w:rPr>
            </w:pPr>
            <w:r w:rsidRPr="004466C8">
              <w:rPr>
                <w:rFonts w:ascii="Times New Roman" w:eastAsia="Times New Roman" w:hAnsi="Times New Roman" w:cs="Times New Roman"/>
                <w:sz w:val="20"/>
                <w:szCs w:val="20"/>
              </w:rPr>
              <w:t>Програм</w:t>
            </w:r>
            <w:r>
              <w:rPr>
                <w:rFonts w:ascii="Times New Roman" w:eastAsia="Times New Roman" w:hAnsi="Times New Roman" w:cs="Times New Roman"/>
                <w:sz w:val="20"/>
                <w:szCs w:val="20"/>
                <w:lang w:val="uk-UA"/>
              </w:rPr>
              <w:t>-</w:t>
            </w:r>
          </w:p>
          <w:p w:rsidR="008E7542" w:rsidRPr="004466C8" w:rsidRDefault="008E7542" w:rsidP="000F00CB">
            <w:pPr>
              <w:shd w:val="clear" w:color="auto" w:fill="FFFFFF"/>
              <w:spacing w:line="230" w:lineRule="exact"/>
              <w:rPr>
                <w:rFonts w:ascii="Times New Roman" w:hAnsi="Times New Roman" w:cs="Times New Roman"/>
                <w:lang w:val="uk-UA"/>
              </w:rPr>
            </w:pPr>
            <w:r>
              <w:rPr>
                <w:rFonts w:ascii="Times New Roman" w:eastAsia="Times New Roman" w:hAnsi="Times New Roman" w:cs="Times New Roman"/>
                <w:sz w:val="20"/>
                <w:szCs w:val="20"/>
              </w:rPr>
              <w:t xml:space="preserve">ні </w:t>
            </w:r>
            <w:r>
              <w:rPr>
                <w:rFonts w:ascii="Times New Roman" w:eastAsia="Times New Roman" w:hAnsi="Times New Roman" w:cs="Times New Roman"/>
                <w:sz w:val="20"/>
                <w:szCs w:val="20"/>
                <w:lang w:val="uk-UA"/>
              </w:rPr>
              <w:t xml:space="preserve">результати </w:t>
            </w:r>
            <w:r>
              <w:rPr>
                <w:rFonts w:ascii="Times New Roman" w:eastAsia="Times New Roman" w:hAnsi="Times New Roman" w:cs="Times New Roman"/>
                <w:sz w:val="20"/>
                <w:szCs w:val="20"/>
                <w:lang w:val="uk-UA"/>
              </w:rPr>
              <w:br/>
              <w:t>навчання</w:t>
            </w:r>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sidRPr="00882F84">
              <w:rPr>
                <w:rFonts w:ascii="Times New Roman" w:eastAsia="Times New Roman" w:hAnsi="Times New Roman" w:cs="Times New Roman"/>
                <w:sz w:val="20"/>
                <w:szCs w:val="20"/>
              </w:rPr>
              <w:t>ОК1</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англ мо</w:t>
            </w:r>
          </w:p>
        </w:tc>
        <w:tc>
          <w:tcPr>
            <w:tcW w:w="491"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w:t>
            </w:r>
            <w:r>
              <w:rPr>
                <w:rFonts w:ascii="Times New Roman" w:eastAsia="Times New Roman" w:hAnsi="Times New Roman" w:cs="Times New Roman"/>
                <w:sz w:val="20"/>
                <w:szCs w:val="20"/>
                <w:lang w:val="en-US"/>
              </w:rPr>
              <w:t>2</w:t>
            </w:r>
            <w:r>
              <w:rPr>
                <w:rFonts w:ascii="Times New Roman" w:eastAsia="Times New Roman" w:hAnsi="Times New Roman" w:cs="Times New Roman"/>
                <w:sz w:val="20"/>
                <w:szCs w:val="20"/>
                <w:lang w:val="uk-UA"/>
              </w:rPr>
              <w:t>/ОК2*</w:t>
            </w:r>
            <w:r w:rsidRPr="000B662C">
              <w:rPr>
                <w:rFonts w:ascii="Times New Roman" w:eastAsia="Times New Roman" w:hAnsi="Times New Roman" w:cs="Times New Roman"/>
                <w:color w:val="FFFFFF" w:themeColor="background1"/>
                <w:sz w:val="20"/>
                <w:szCs w:val="20"/>
                <w:lang w:val="uk-UA"/>
              </w:rPr>
              <w:t>р мо</w:t>
            </w:r>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sidRPr="00882F84">
              <w:rPr>
                <w:rFonts w:ascii="Times New Roman" w:eastAsia="Times New Roman" w:hAnsi="Times New Roman" w:cs="Times New Roman"/>
                <w:sz w:val="20"/>
                <w:szCs w:val="20"/>
              </w:rPr>
              <w:t>ОК</w:t>
            </w:r>
            <w:r>
              <w:rPr>
                <w:rFonts w:ascii="Times New Roman" w:eastAsia="Times New Roman" w:hAnsi="Times New Roman" w:cs="Times New Roman"/>
                <w:sz w:val="20"/>
                <w:szCs w:val="20"/>
                <w:lang w:val="uk-UA"/>
              </w:rPr>
              <w:t xml:space="preserve">3/- </w:t>
            </w:r>
            <w:r w:rsidRPr="000B662C">
              <w:rPr>
                <w:rFonts w:ascii="Times New Roman" w:eastAsia="Times New Roman" w:hAnsi="Times New Roman" w:cs="Times New Roman"/>
                <w:color w:val="FFFFFF" w:themeColor="background1"/>
                <w:sz w:val="20"/>
                <w:szCs w:val="20"/>
                <w:lang w:val="uk-UA"/>
              </w:rPr>
              <w:t>охор пр</w:t>
            </w:r>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ОК4</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латинс</w:t>
            </w:r>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82F84" w:rsidRDefault="008E7542" w:rsidP="000F00CB">
            <w:pPr>
              <w:shd w:val="clear" w:color="auto" w:fill="FFFFFF"/>
              <w:rPr>
                <w:rFonts w:ascii="Times New Roman" w:eastAsia="Times New Roman" w:hAnsi="Times New Roman" w:cs="Times New Roman"/>
                <w:sz w:val="20"/>
                <w:szCs w:val="20"/>
              </w:rPr>
            </w:pPr>
            <w:r w:rsidRPr="00882F84">
              <w:rPr>
                <w:rFonts w:ascii="Times New Roman" w:eastAsia="Times New Roman" w:hAnsi="Times New Roman" w:cs="Times New Roman"/>
                <w:sz w:val="20"/>
                <w:szCs w:val="20"/>
              </w:rPr>
              <w:t>ОК5</w:t>
            </w:r>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ОК6</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медбіо</w:t>
            </w:r>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ОК7</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біофіз</w:t>
            </w:r>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ОК8</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медхім</w:t>
            </w:r>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ОК9</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біоорга</w:t>
            </w:r>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ОК10</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біохімі</w:t>
            </w:r>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FE480E"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w:t>
            </w:r>
            <w:r>
              <w:rPr>
                <w:rFonts w:ascii="Times New Roman" w:eastAsia="Times New Roman" w:hAnsi="Times New Roman" w:cs="Times New Roman"/>
                <w:sz w:val="20"/>
                <w:szCs w:val="20"/>
                <w:lang w:val="uk-UA"/>
              </w:rPr>
              <w:t xml:space="preserve">11 </w:t>
            </w:r>
            <w:r w:rsidRPr="000B662C">
              <w:rPr>
                <w:rFonts w:ascii="Times New Roman" w:eastAsia="Times New Roman" w:hAnsi="Times New Roman" w:cs="Times New Roman"/>
                <w:color w:val="FFFFFF" w:themeColor="background1"/>
                <w:sz w:val="20"/>
                <w:szCs w:val="20"/>
                <w:lang w:val="uk-UA"/>
              </w:rPr>
              <w:t>анатом</w:t>
            </w:r>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FE480E"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w:t>
            </w:r>
            <w:r>
              <w:rPr>
                <w:rFonts w:ascii="Times New Roman" w:eastAsia="Times New Roman" w:hAnsi="Times New Roman" w:cs="Times New Roman"/>
                <w:sz w:val="20"/>
                <w:szCs w:val="20"/>
                <w:lang w:val="uk-UA"/>
              </w:rPr>
              <w:t xml:space="preserve">К12 </w:t>
            </w:r>
            <w:r w:rsidRPr="000B662C">
              <w:rPr>
                <w:rFonts w:ascii="Times New Roman" w:eastAsia="Times New Roman" w:hAnsi="Times New Roman" w:cs="Times New Roman"/>
                <w:color w:val="FFFFFF" w:themeColor="background1"/>
                <w:sz w:val="20"/>
                <w:szCs w:val="20"/>
                <w:lang w:val="uk-UA"/>
              </w:rPr>
              <w:t>гістол</w:t>
            </w:r>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ОК13</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фізіол</w:t>
            </w:r>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ОК14</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мікроб</w:t>
            </w:r>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ОК15</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патом</w:t>
            </w:r>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ОК16</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патоф</w:t>
            </w:r>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ОК17</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фарма</w:t>
            </w:r>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ОК18</w:t>
            </w:r>
            <w:r>
              <w:rPr>
                <w:rFonts w:ascii="Times New Roman" w:eastAsia="Times New Roman" w:hAnsi="Times New Roman" w:cs="Times New Roman"/>
                <w:sz w:val="20"/>
                <w:szCs w:val="20"/>
                <w:lang w:val="uk-UA"/>
              </w:rPr>
              <w:t xml:space="preserve"> </w:t>
            </w:r>
            <w:r>
              <w:rPr>
                <w:rFonts w:ascii="Times New Roman" w:eastAsia="Times New Roman" w:hAnsi="Times New Roman" w:cs="Times New Roman"/>
                <w:color w:val="FFFFFF" w:themeColor="background1"/>
                <w:sz w:val="20"/>
                <w:szCs w:val="20"/>
                <w:lang w:val="uk-UA"/>
              </w:rPr>
              <w:t>про</w:t>
            </w:r>
            <w:r w:rsidRPr="000B662C">
              <w:rPr>
                <w:rFonts w:ascii="Times New Roman" w:eastAsia="Times New Roman" w:hAnsi="Times New Roman" w:cs="Times New Roman"/>
                <w:color w:val="FFFFFF" w:themeColor="background1"/>
                <w:sz w:val="20"/>
                <w:szCs w:val="20"/>
                <w:lang w:val="uk-UA"/>
              </w:rPr>
              <w:t>М</w:t>
            </w:r>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ОК19</w:t>
            </w:r>
            <w:r w:rsidRPr="000B662C">
              <w:rPr>
                <w:rFonts w:ascii="Times New Roman" w:eastAsia="Times New Roman" w:hAnsi="Times New Roman" w:cs="Times New Roman"/>
                <w:color w:val="FFFFFF" w:themeColor="background1"/>
                <w:sz w:val="20"/>
                <w:szCs w:val="20"/>
                <w:lang w:val="uk-UA"/>
              </w:rPr>
              <w:t>є</w:t>
            </w:r>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ОК20</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пропед</w:t>
            </w:r>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ОК21</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ЗХ</w:t>
            </w:r>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ОК22</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догляд</w:t>
            </w:r>
          </w:p>
        </w:tc>
        <w:tc>
          <w:tcPr>
            <w:tcW w:w="523"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ОК23</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сестрП</w:t>
            </w:r>
          </w:p>
        </w:tc>
        <w:tc>
          <w:tcPr>
            <w:tcW w:w="518"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ОК24</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радіол</w:t>
            </w:r>
          </w:p>
        </w:tc>
        <w:tc>
          <w:tcPr>
            <w:tcW w:w="475"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ОК25</w:t>
            </w:r>
            <w:r>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ВМ1</w:t>
            </w:r>
          </w:p>
        </w:tc>
        <w:tc>
          <w:tcPr>
            <w:tcW w:w="470"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ОК26</w:t>
            </w:r>
            <w:r w:rsidRPr="000B662C">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ВМ2</w:t>
            </w:r>
          </w:p>
        </w:tc>
        <w:tc>
          <w:tcPr>
            <w:tcW w:w="470"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8B42B0" w:rsidRDefault="008E7542" w:rsidP="000F00CB">
            <w:pPr>
              <w:shd w:val="clear" w:color="auto" w:fill="FFFFFF"/>
              <w:rPr>
                <w:rFonts w:ascii="Times New Roman" w:hAnsi="Times New Roman" w:cs="Times New Roman"/>
                <w:sz w:val="20"/>
                <w:szCs w:val="20"/>
                <w:lang w:val="uk-UA"/>
              </w:rPr>
            </w:pPr>
            <w:r>
              <w:rPr>
                <w:rFonts w:ascii="Times New Roman" w:eastAsia="Times New Roman" w:hAnsi="Times New Roman" w:cs="Times New Roman"/>
                <w:sz w:val="20"/>
                <w:szCs w:val="20"/>
              </w:rPr>
              <w:t>ОК2</w:t>
            </w:r>
            <w:r>
              <w:rPr>
                <w:rFonts w:ascii="Times New Roman" w:eastAsia="Times New Roman" w:hAnsi="Times New Roman" w:cs="Times New Roman"/>
                <w:sz w:val="20"/>
                <w:szCs w:val="20"/>
                <w:lang w:val="uk-UA"/>
              </w:rPr>
              <w:t>7</w:t>
            </w:r>
            <w:r w:rsidRPr="000B662C">
              <w:rPr>
                <w:rFonts w:ascii="Times New Roman" w:eastAsia="Times New Roman" w:hAnsi="Times New Roman" w:cs="Times New Roman"/>
                <w:sz w:val="20"/>
                <w:szCs w:val="20"/>
                <w:lang w:val="uk-UA"/>
              </w:rPr>
              <w:t xml:space="preserve"> </w:t>
            </w:r>
            <w:r w:rsidRPr="000B662C">
              <w:rPr>
                <w:rFonts w:ascii="Times New Roman" w:eastAsia="Times New Roman" w:hAnsi="Times New Roman" w:cs="Times New Roman"/>
                <w:color w:val="FFFFFF" w:themeColor="background1"/>
                <w:sz w:val="20"/>
                <w:szCs w:val="20"/>
                <w:lang w:val="uk-UA"/>
              </w:rPr>
              <w:t>ВМ3</w:t>
            </w:r>
          </w:p>
        </w:tc>
      </w:tr>
      <w:tr w:rsidR="008E7542" w:rsidRPr="00882F84" w:rsidTr="000F00CB">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ind w:left="581"/>
              <w:rPr>
                <w:rFonts w:ascii="Times New Roman" w:hAnsi="Times New Roman" w:cs="Times New Roman"/>
              </w:rPr>
            </w:pPr>
            <w:r w:rsidRPr="000B662C">
              <w:rPr>
                <w:rFonts w:ascii="Times New Roman" w:eastAsia="Times New Roman" w:hAnsi="Times New Roman" w:cs="Times New Roman"/>
              </w:rPr>
              <w:t>ПРН 1</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uk-UA"/>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ind w:left="96"/>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ind w:left="96"/>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ind w:left="96"/>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242EE1" w:rsidRDefault="008E7542" w:rsidP="000F00CB">
            <w:pPr>
              <w:shd w:val="clear" w:color="auto" w:fill="FFFFFF"/>
              <w:ind w:left="72"/>
              <w:jc w:val="center"/>
              <w:rPr>
                <w:rFonts w:ascii="Times New Roman" w:hAnsi="Times New Roman" w:cs="Times New Roman"/>
                <w:lang w:val="en-US"/>
              </w:rPr>
            </w:pPr>
            <w:r>
              <w:rPr>
                <w:rFonts w:ascii="Times New Roman" w:hAnsi="Times New Roman" w:cs="Times New Roman"/>
                <w:lang w:val="en-US"/>
              </w:rPr>
              <w:t>+</w:t>
            </w:r>
            <w:r>
              <w:rPr>
                <w:rFonts w:ascii="Times New Roman" w:hAnsi="Times New Roman" w:cs="Times New Roman"/>
              </w:rPr>
              <w:br/>
            </w:r>
            <w:r>
              <w:rPr>
                <w:rFonts w:ascii="Times New Roman" w:hAnsi="Times New Roman" w:cs="Times New Roman"/>
                <w:lang w:val="en-US"/>
              </w:rPr>
              <w:t>++</w:t>
            </w: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67"/>
              <w:jc w:val="center"/>
              <w:rPr>
                <w:rFonts w:ascii="Times New Roman" w:hAnsi="Times New Roman" w:cs="Times New Roman"/>
                <w:lang w:val="uk-UA"/>
              </w:rPr>
            </w:pPr>
            <w:r>
              <w:rPr>
                <w:rFonts w:ascii="Times New Roman" w:hAnsi="Times New Roman" w:cs="Times New Roman"/>
                <w:lang w:val="uk-UA"/>
              </w:rPr>
              <w:t>+</w:t>
            </w: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67"/>
              <w:jc w:val="center"/>
              <w:rPr>
                <w:rFonts w:ascii="Times New Roman" w:hAnsi="Times New Roman" w:cs="Times New Roman"/>
                <w:lang w:val="uk-UA"/>
              </w:rPr>
            </w:pPr>
            <w:r>
              <w:rPr>
                <w:rFonts w:ascii="Times New Roman" w:hAnsi="Times New Roman" w:cs="Times New Roman"/>
                <w:lang w:val="uk-UA"/>
              </w:rPr>
              <w:t>+</w:t>
            </w:r>
          </w:p>
        </w:tc>
      </w:tr>
      <w:tr w:rsidR="008E7542" w:rsidRPr="00882F84" w:rsidTr="000F00CB">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ind w:left="581"/>
              <w:rPr>
                <w:rFonts w:ascii="Times New Roman" w:hAnsi="Times New Roman" w:cs="Times New Roman"/>
              </w:rPr>
            </w:pPr>
            <w:r w:rsidRPr="000B662C">
              <w:rPr>
                <w:rFonts w:ascii="Times New Roman" w:eastAsia="Times New Roman" w:hAnsi="Times New Roman" w:cs="Times New Roman"/>
              </w:rPr>
              <w:t>ПРН 2</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ind w:left="96"/>
              <w:jc w:val="center"/>
              <w:rPr>
                <w:rFonts w:ascii="Times New Roman" w:hAnsi="Times New Roman" w:cs="Times New Roman"/>
                <w:lang w:val="en-US"/>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ind w:left="96"/>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ind w:left="96"/>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ind w:left="91"/>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ind w:left="96"/>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ind w:left="91"/>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ind w:left="96"/>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ind w:left="91"/>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ind w:left="96"/>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ind w:left="96"/>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ind w:left="91"/>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ind w:left="96"/>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ind w:left="96"/>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242EE1" w:rsidRDefault="008E7542" w:rsidP="000F00CB">
            <w:pPr>
              <w:shd w:val="clear" w:color="auto" w:fill="FFFFFF"/>
              <w:ind w:left="72"/>
              <w:jc w:val="center"/>
              <w:rPr>
                <w:rFonts w:ascii="Times New Roman" w:hAnsi="Times New Roman" w:cs="Times New Roman"/>
                <w:lang w:val="en-US"/>
              </w:rPr>
            </w:pPr>
            <w:r>
              <w:rPr>
                <w:rFonts w:ascii="Times New Roman" w:hAnsi="Times New Roman" w:cs="Times New Roman"/>
                <w:lang w:val="en-US"/>
              </w:rPr>
              <w:t>+</w:t>
            </w: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67"/>
              <w:jc w:val="center"/>
              <w:rPr>
                <w:rFonts w:ascii="Times New Roman" w:hAnsi="Times New Roman" w:cs="Times New Roman"/>
                <w:lang w:val="uk-UA"/>
              </w:rPr>
            </w:pPr>
            <w:r>
              <w:rPr>
                <w:rFonts w:ascii="Times New Roman" w:hAnsi="Times New Roman" w:cs="Times New Roman"/>
                <w:lang w:val="uk-UA"/>
              </w:rPr>
              <w:t>+</w:t>
            </w: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7"/>
              <w:jc w:val="center"/>
              <w:rPr>
                <w:rFonts w:ascii="Times New Roman" w:hAnsi="Times New Roman" w:cs="Times New Roman"/>
              </w:rPr>
            </w:pPr>
          </w:p>
        </w:tc>
      </w:tr>
      <w:tr w:rsidR="008E7542" w:rsidRPr="00882F84" w:rsidTr="000F00CB">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ind w:left="581"/>
              <w:rPr>
                <w:rFonts w:ascii="Times New Roman" w:hAnsi="Times New Roman" w:cs="Times New Roman"/>
              </w:rPr>
            </w:pPr>
            <w:r w:rsidRPr="000B662C">
              <w:rPr>
                <w:rFonts w:ascii="Times New Roman" w:eastAsia="Times New Roman" w:hAnsi="Times New Roman" w:cs="Times New Roman"/>
              </w:rPr>
              <w:t>ПРН 3</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Default="008E7542" w:rsidP="000F00CB">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ind w:left="96"/>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ind w:left="96"/>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ind w:left="91"/>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ind w:left="96"/>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ind w:left="91"/>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ind w:left="96"/>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ind w:left="96"/>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72"/>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7"/>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7"/>
              <w:jc w:val="center"/>
              <w:rPr>
                <w:rFonts w:ascii="Times New Roman" w:hAnsi="Times New Roman" w:cs="Times New Roman"/>
              </w:rPr>
            </w:pPr>
          </w:p>
        </w:tc>
      </w:tr>
      <w:tr w:rsidR="008E7542" w:rsidRPr="00882F84" w:rsidTr="000F00CB">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ind w:left="581"/>
              <w:rPr>
                <w:rFonts w:ascii="Times New Roman" w:hAnsi="Times New Roman" w:cs="Times New Roman"/>
              </w:rPr>
            </w:pPr>
            <w:r w:rsidRPr="000B662C">
              <w:rPr>
                <w:rFonts w:ascii="Times New Roman" w:eastAsia="Times New Roman" w:hAnsi="Times New Roman" w:cs="Times New Roman"/>
              </w:rPr>
              <w:t>ПРН 4</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ind w:left="96"/>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ind w:left="91"/>
              <w:jc w:val="center"/>
              <w:rPr>
                <w:rFonts w:ascii="Times New Roman" w:hAnsi="Times New Roman" w:cs="Times New Roman"/>
                <w:lang w:val="en-US"/>
              </w:rPr>
            </w:pPr>
            <w:r>
              <w:rPr>
                <w:rFonts w:ascii="Times New Roman" w:hAnsi="Times New Roman" w:cs="Times New Roman"/>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242EE1" w:rsidRDefault="008E7542" w:rsidP="000F00CB">
            <w:pPr>
              <w:shd w:val="clear" w:color="auto" w:fill="FFFFFF"/>
              <w:ind w:left="72"/>
              <w:jc w:val="center"/>
              <w:rPr>
                <w:rFonts w:ascii="Times New Roman" w:hAnsi="Times New Roman" w:cs="Times New Roman"/>
                <w:lang w:val="en-US"/>
              </w:rPr>
            </w:pPr>
            <w:r>
              <w:rPr>
                <w:rFonts w:ascii="Times New Roman" w:hAnsi="Times New Roman" w:cs="Times New Roman"/>
                <w:lang w:val="en-US"/>
              </w:rPr>
              <w:t>+</w:t>
            </w: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67"/>
              <w:jc w:val="center"/>
              <w:rPr>
                <w:rFonts w:ascii="Times New Roman" w:hAnsi="Times New Roman" w:cs="Times New Roman"/>
                <w:lang w:val="uk-UA"/>
              </w:rPr>
            </w:pPr>
            <w:r>
              <w:rPr>
                <w:rFonts w:ascii="Times New Roman" w:hAnsi="Times New Roman" w:cs="Times New Roman"/>
                <w:lang w:val="uk-UA"/>
              </w:rPr>
              <w:t>+</w:t>
            </w: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7"/>
              <w:jc w:val="center"/>
              <w:rPr>
                <w:rFonts w:ascii="Times New Roman" w:hAnsi="Times New Roman" w:cs="Times New Roman"/>
              </w:rPr>
            </w:pPr>
          </w:p>
        </w:tc>
      </w:tr>
      <w:tr w:rsidR="008E7542" w:rsidRPr="00882F84" w:rsidTr="000F00CB">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ind w:left="581"/>
              <w:rPr>
                <w:rFonts w:ascii="Times New Roman" w:hAnsi="Times New Roman" w:cs="Times New Roman"/>
              </w:rPr>
            </w:pPr>
            <w:r w:rsidRPr="000B662C">
              <w:rPr>
                <w:rFonts w:ascii="Times New Roman" w:eastAsia="Times New Roman" w:hAnsi="Times New Roman" w:cs="Times New Roman"/>
              </w:rPr>
              <w:t>ПРН 5</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ind w:left="91"/>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ind w:left="96"/>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ind w:left="91"/>
              <w:jc w:val="center"/>
              <w:rPr>
                <w:rFonts w:ascii="Times New Roman" w:hAnsi="Times New Roman" w:cs="Times New Roman"/>
                <w:lang w:val="en-US"/>
              </w:rPr>
            </w:pPr>
            <w:r>
              <w:rPr>
                <w:rFonts w:ascii="Times New Roman" w:hAnsi="Times New Roman" w:cs="Times New Roman"/>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242EE1" w:rsidRDefault="008E7542" w:rsidP="000F00CB">
            <w:pPr>
              <w:shd w:val="clear" w:color="auto" w:fill="FFFFFF"/>
              <w:ind w:left="72"/>
              <w:jc w:val="center"/>
              <w:rPr>
                <w:rFonts w:ascii="Times New Roman" w:hAnsi="Times New Roman" w:cs="Times New Roman"/>
                <w:lang w:val="en-US"/>
              </w:rPr>
            </w:pPr>
            <w:r>
              <w:rPr>
                <w:rFonts w:ascii="Times New Roman" w:hAnsi="Times New Roman" w:cs="Times New Roman"/>
                <w:lang w:val="en-US"/>
              </w:rPr>
              <w:t>+</w:t>
            </w: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67"/>
              <w:jc w:val="center"/>
              <w:rPr>
                <w:rFonts w:ascii="Times New Roman" w:hAnsi="Times New Roman" w:cs="Times New Roman"/>
                <w:lang w:val="uk-UA"/>
              </w:rPr>
            </w:pPr>
            <w:r>
              <w:rPr>
                <w:rFonts w:ascii="Times New Roman" w:hAnsi="Times New Roman" w:cs="Times New Roman"/>
                <w:lang w:val="uk-UA"/>
              </w:rPr>
              <w:t>+</w:t>
            </w: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67"/>
              <w:jc w:val="center"/>
              <w:rPr>
                <w:rFonts w:ascii="Times New Roman" w:hAnsi="Times New Roman" w:cs="Times New Roman"/>
                <w:lang w:val="uk-UA"/>
              </w:rPr>
            </w:pPr>
            <w:r>
              <w:rPr>
                <w:rFonts w:ascii="Times New Roman" w:hAnsi="Times New Roman" w:cs="Times New Roman"/>
                <w:lang w:val="uk-UA"/>
              </w:rPr>
              <w:t>+</w:t>
            </w:r>
          </w:p>
        </w:tc>
      </w:tr>
      <w:tr w:rsidR="008E7542" w:rsidRPr="00882F84" w:rsidTr="000F00CB">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ind w:left="581"/>
              <w:rPr>
                <w:rFonts w:ascii="Times New Roman" w:hAnsi="Times New Roman" w:cs="Times New Roman"/>
              </w:rPr>
            </w:pPr>
            <w:r w:rsidRPr="000B662C">
              <w:rPr>
                <w:rFonts w:ascii="Times New Roman" w:eastAsia="Times New Roman" w:hAnsi="Times New Roman" w:cs="Times New Roman"/>
              </w:rPr>
              <w:t>ПРН 6</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1"/>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1"/>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1"/>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72"/>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7"/>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7"/>
              <w:jc w:val="center"/>
              <w:rPr>
                <w:rFonts w:ascii="Times New Roman" w:hAnsi="Times New Roman" w:cs="Times New Roman"/>
              </w:rPr>
            </w:pPr>
          </w:p>
        </w:tc>
      </w:tr>
      <w:tr w:rsidR="008E7542" w:rsidRPr="00882F84" w:rsidTr="000F00CB">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ind w:left="581"/>
              <w:rPr>
                <w:rFonts w:ascii="Times New Roman" w:hAnsi="Times New Roman" w:cs="Times New Roman"/>
              </w:rPr>
            </w:pPr>
            <w:r w:rsidRPr="000B662C">
              <w:rPr>
                <w:rFonts w:ascii="Times New Roman" w:eastAsia="Times New Roman" w:hAnsi="Times New Roman" w:cs="Times New Roman"/>
              </w:rPr>
              <w:t>ПРН 7</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1"/>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ind w:left="91"/>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r>
      <w:tr w:rsidR="008E7542" w:rsidRPr="00882F84" w:rsidTr="000F00CB">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ind w:left="581"/>
              <w:rPr>
                <w:rFonts w:ascii="Times New Roman" w:hAnsi="Times New Roman" w:cs="Times New Roman"/>
              </w:rPr>
            </w:pPr>
            <w:r w:rsidRPr="000B662C">
              <w:rPr>
                <w:rFonts w:ascii="Times New Roman" w:eastAsia="Times New Roman" w:hAnsi="Times New Roman" w:cs="Times New Roman"/>
              </w:rPr>
              <w:t>ПРН 8</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1"/>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r>
      <w:tr w:rsidR="008E7542" w:rsidRPr="00882F84" w:rsidTr="000F00CB">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ind w:left="581"/>
              <w:rPr>
                <w:rFonts w:ascii="Times New Roman" w:hAnsi="Times New Roman" w:cs="Times New Roman"/>
              </w:rPr>
            </w:pPr>
            <w:r w:rsidRPr="000B662C">
              <w:rPr>
                <w:rFonts w:ascii="Times New Roman" w:eastAsia="Times New Roman" w:hAnsi="Times New Roman" w:cs="Times New Roman"/>
              </w:rPr>
              <w:t>ПРН 9</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1"/>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r>
      <w:tr w:rsidR="008E7542" w:rsidRPr="00882F84" w:rsidTr="000F00CB">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ind w:left="528"/>
              <w:rPr>
                <w:rFonts w:ascii="Times New Roman" w:hAnsi="Times New Roman" w:cs="Times New Roman"/>
              </w:rPr>
            </w:pPr>
            <w:r w:rsidRPr="000B662C">
              <w:rPr>
                <w:rFonts w:ascii="Times New Roman" w:eastAsia="Times New Roman" w:hAnsi="Times New Roman" w:cs="Times New Roman"/>
              </w:rPr>
              <w:t>ПРН 10</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ind w:left="91"/>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1"/>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42EE1" w:rsidRDefault="008E7542" w:rsidP="000F00CB">
            <w:pPr>
              <w:shd w:val="clear" w:color="auto" w:fill="FFFFFF"/>
              <w:jc w:val="center"/>
              <w:rPr>
                <w:rFonts w:ascii="Times New Roman" w:hAnsi="Times New Roman" w:cs="Times New Roman"/>
                <w:lang w:val="en-US"/>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242EE1" w:rsidRDefault="008E7542" w:rsidP="000F00CB">
            <w:pPr>
              <w:shd w:val="clear" w:color="auto" w:fill="FFFFFF"/>
              <w:ind w:left="72"/>
              <w:jc w:val="center"/>
              <w:rPr>
                <w:rFonts w:ascii="Times New Roman" w:hAnsi="Times New Roman" w:cs="Times New Roman"/>
                <w:lang w:val="en-US"/>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r>
      <w:tr w:rsidR="008E7542" w:rsidRPr="00882F84" w:rsidTr="000F00CB">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ind w:left="528"/>
              <w:rPr>
                <w:rFonts w:ascii="Times New Roman" w:hAnsi="Times New Roman" w:cs="Times New Roman"/>
              </w:rPr>
            </w:pPr>
            <w:r w:rsidRPr="000B662C">
              <w:rPr>
                <w:rFonts w:ascii="Times New Roman" w:eastAsia="Times New Roman" w:hAnsi="Times New Roman" w:cs="Times New Roman"/>
              </w:rPr>
              <w:t>ПРН 11</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1"/>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72"/>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7"/>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7"/>
              <w:jc w:val="center"/>
              <w:rPr>
                <w:rFonts w:ascii="Times New Roman" w:hAnsi="Times New Roman" w:cs="Times New Roman"/>
              </w:rPr>
            </w:pPr>
          </w:p>
        </w:tc>
      </w:tr>
      <w:tr w:rsidR="008E7542" w:rsidRPr="00882F84" w:rsidTr="000F00CB">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ind w:left="528"/>
              <w:rPr>
                <w:rFonts w:ascii="Times New Roman" w:hAnsi="Times New Roman" w:cs="Times New Roman"/>
              </w:rPr>
            </w:pPr>
            <w:r w:rsidRPr="000B662C">
              <w:rPr>
                <w:rFonts w:ascii="Times New Roman" w:eastAsia="Times New Roman" w:hAnsi="Times New Roman" w:cs="Times New Roman"/>
              </w:rPr>
              <w:t>ПРН 12</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ind w:left="91"/>
              <w:jc w:val="center"/>
              <w:rPr>
                <w:rFonts w:ascii="Times New Roman" w:hAnsi="Times New Roman" w:cs="Times New Roman"/>
                <w:lang w:val="en-US"/>
              </w:rPr>
            </w:pPr>
            <w:r>
              <w:rPr>
                <w:rFonts w:ascii="Times New Roman" w:hAnsi="Times New Roman" w:cs="Times New Roman"/>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r>
      <w:tr w:rsidR="008E7542" w:rsidRPr="00882F84" w:rsidTr="000F00CB">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ind w:left="528"/>
              <w:rPr>
                <w:rFonts w:ascii="Times New Roman" w:hAnsi="Times New Roman" w:cs="Times New Roman"/>
              </w:rPr>
            </w:pPr>
            <w:r w:rsidRPr="000B662C">
              <w:rPr>
                <w:rFonts w:ascii="Times New Roman" w:eastAsia="Times New Roman" w:hAnsi="Times New Roman" w:cs="Times New Roman"/>
              </w:rPr>
              <w:t>ПРН 13</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ind w:left="96"/>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1"/>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ind w:left="91"/>
              <w:jc w:val="center"/>
              <w:rPr>
                <w:rFonts w:ascii="Times New Roman" w:hAnsi="Times New Roman" w:cs="Times New Roman"/>
                <w:lang w:val="en-US"/>
              </w:rPr>
            </w:pPr>
            <w:r>
              <w:rPr>
                <w:rFonts w:ascii="Times New Roman" w:hAnsi="Times New Roman" w:cs="Times New Roman"/>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r>
      <w:tr w:rsidR="008E7542" w:rsidRPr="00882F84" w:rsidTr="000F00CB">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ind w:left="528"/>
              <w:rPr>
                <w:rFonts w:ascii="Times New Roman" w:hAnsi="Times New Roman" w:cs="Times New Roman"/>
              </w:rPr>
            </w:pPr>
            <w:r w:rsidRPr="000B662C">
              <w:rPr>
                <w:rFonts w:ascii="Times New Roman" w:eastAsia="Times New Roman" w:hAnsi="Times New Roman" w:cs="Times New Roman"/>
              </w:rPr>
              <w:t>ПРН 14</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1"/>
              <w:jc w:val="center"/>
              <w:rPr>
                <w:rFonts w:ascii="Times New Roman" w:hAnsi="Times New Roman" w:cs="Times New Roman"/>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r>
      <w:tr w:rsidR="008E7542" w:rsidRPr="00882F84" w:rsidTr="000F00CB">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ind w:left="528"/>
              <w:rPr>
                <w:rFonts w:ascii="Times New Roman" w:hAnsi="Times New Roman" w:cs="Times New Roman"/>
              </w:rPr>
            </w:pPr>
            <w:r w:rsidRPr="000B662C">
              <w:rPr>
                <w:rFonts w:ascii="Times New Roman" w:eastAsia="Times New Roman" w:hAnsi="Times New Roman" w:cs="Times New Roman"/>
              </w:rPr>
              <w:t>ПРН 15</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ind w:left="96"/>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ind w:left="96"/>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r>
      <w:tr w:rsidR="008E7542" w:rsidRPr="00882F84" w:rsidTr="000F00CB">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ind w:left="528"/>
              <w:rPr>
                <w:rFonts w:ascii="Times New Roman" w:hAnsi="Times New Roman" w:cs="Times New Roman"/>
              </w:rPr>
            </w:pPr>
            <w:r w:rsidRPr="000B662C">
              <w:rPr>
                <w:rFonts w:ascii="Times New Roman" w:eastAsia="Times New Roman" w:hAnsi="Times New Roman" w:cs="Times New Roman"/>
              </w:rPr>
              <w:t>ПРН 16</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ind w:left="96"/>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r>
      <w:tr w:rsidR="008E7542" w:rsidRPr="00882F84" w:rsidTr="000F00CB">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ind w:left="528"/>
              <w:rPr>
                <w:rFonts w:ascii="Times New Roman" w:hAnsi="Times New Roman" w:cs="Times New Roman"/>
              </w:rPr>
            </w:pPr>
            <w:r w:rsidRPr="000B662C">
              <w:rPr>
                <w:rFonts w:ascii="Times New Roman" w:eastAsia="Times New Roman" w:hAnsi="Times New Roman" w:cs="Times New Roman"/>
              </w:rPr>
              <w:t>ПРН 17</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ind w:left="96"/>
              <w:jc w:val="center"/>
              <w:rPr>
                <w:rFonts w:ascii="Times New Roman" w:hAnsi="Times New Roman" w:cs="Times New Roman"/>
                <w:lang w:val="en-US"/>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1"/>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1"/>
              <w:jc w:val="center"/>
              <w:rPr>
                <w:rFonts w:ascii="Times New Roman" w:hAnsi="Times New Roman" w:cs="Times New Roman"/>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r>
      <w:tr w:rsidR="008E7542" w:rsidRPr="00882F84" w:rsidTr="000F00CB">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ind w:left="528"/>
              <w:rPr>
                <w:rFonts w:ascii="Times New Roman" w:hAnsi="Times New Roman" w:cs="Times New Roman"/>
              </w:rPr>
            </w:pPr>
            <w:r w:rsidRPr="000B662C">
              <w:rPr>
                <w:rFonts w:ascii="Times New Roman" w:eastAsia="Times New Roman" w:hAnsi="Times New Roman" w:cs="Times New Roman"/>
              </w:rPr>
              <w:t>ПРН 18</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ind w:left="91"/>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1"/>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1"/>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91"/>
              <w:jc w:val="center"/>
              <w:rPr>
                <w:rFonts w:ascii="Times New Roman" w:hAnsi="Times New Roman" w:cs="Times New Roman"/>
                <w:lang w:val="en-US"/>
              </w:rPr>
            </w:pPr>
            <w:r>
              <w:rPr>
                <w:rFonts w:ascii="Times New Roman" w:hAnsi="Times New Roman" w:cs="Times New Roman"/>
                <w:lang w:val="en-US"/>
              </w:rPr>
              <w:t>+</w:t>
            </w: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en-US"/>
              </w:rPr>
              <w:t>+</w:t>
            </w: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r>
      <w:tr w:rsidR="008E7542" w:rsidRPr="00882F84" w:rsidTr="000F00CB">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ind w:left="528"/>
              <w:rPr>
                <w:rFonts w:ascii="Times New Roman" w:hAnsi="Times New Roman" w:cs="Times New Roman"/>
              </w:rPr>
            </w:pPr>
            <w:r w:rsidRPr="000B662C">
              <w:rPr>
                <w:rFonts w:ascii="Times New Roman" w:eastAsia="Times New Roman" w:hAnsi="Times New Roman" w:cs="Times New Roman"/>
              </w:rPr>
              <w:t>ПРН 19</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ind w:left="91"/>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ind w:left="91"/>
              <w:jc w:val="center"/>
              <w:rPr>
                <w:rFonts w:ascii="Times New Roman" w:hAnsi="Times New Roman" w:cs="Times New Roman"/>
                <w:lang w:val="en-US"/>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r>
      <w:tr w:rsidR="008E7542" w:rsidRPr="00882F84" w:rsidTr="000F00CB">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ind w:left="528"/>
              <w:rPr>
                <w:rFonts w:ascii="Times New Roman" w:hAnsi="Times New Roman" w:cs="Times New Roman"/>
              </w:rPr>
            </w:pPr>
            <w:r w:rsidRPr="000B662C">
              <w:rPr>
                <w:rFonts w:ascii="Times New Roman" w:eastAsia="Times New Roman" w:hAnsi="Times New Roman" w:cs="Times New Roman"/>
              </w:rPr>
              <w:t>ПРН 20</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1"/>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1"/>
              <w:jc w:val="center"/>
              <w:rPr>
                <w:rFonts w:ascii="Times New Roman" w:hAnsi="Times New Roman" w:cs="Times New Roman"/>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72"/>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7"/>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7"/>
              <w:jc w:val="center"/>
              <w:rPr>
                <w:rFonts w:ascii="Times New Roman" w:hAnsi="Times New Roman" w:cs="Times New Roman"/>
              </w:rPr>
            </w:pPr>
          </w:p>
        </w:tc>
      </w:tr>
      <w:tr w:rsidR="008E7542" w:rsidRPr="00882F84" w:rsidTr="000F00CB">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ind w:left="528"/>
              <w:rPr>
                <w:rFonts w:ascii="Times New Roman" w:hAnsi="Times New Roman" w:cs="Times New Roman"/>
              </w:rPr>
            </w:pPr>
            <w:r w:rsidRPr="000B662C">
              <w:rPr>
                <w:rFonts w:ascii="Times New Roman" w:eastAsia="Times New Roman" w:hAnsi="Times New Roman" w:cs="Times New Roman"/>
              </w:rPr>
              <w:t>ПРН 21</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140722"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491"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ind w:left="96"/>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ind w:left="96"/>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ind w:left="91"/>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72"/>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7"/>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7"/>
              <w:jc w:val="center"/>
              <w:rPr>
                <w:rFonts w:ascii="Times New Roman" w:hAnsi="Times New Roman" w:cs="Times New Roman"/>
              </w:rPr>
            </w:pPr>
          </w:p>
        </w:tc>
      </w:tr>
      <w:tr w:rsidR="008E7542" w:rsidRPr="00882F84" w:rsidTr="000F00CB">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ind w:left="528"/>
              <w:rPr>
                <w:rFonts w:ascii="Times New Roman" w:hAnsi="Times New Roman" w:cs="Times New Roman"/>
              </w:rPr>
            </w:pPr>
            <w:r w:rsidRPr="000B662C">
              <w:rPr>
                <w:rFonts w:ascii="Times New Roman" w:eastAsia="Times New Roman" w:hAnsi="Times New Roman" w:cs="Times New Roman"/>
              </w:rPr>
              <w:t>ПРН 22</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332F18" w:rsidRDefault="008E7542" w:rsidP="000F00CB">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ind w:left="96"/>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ind w:left="91"/>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1"/>
              <w:jc w:val="center"/>
              <w:rPr>
                <w:rFonts w:ascii="Times New Roman" w:hAnsi="Times New Roman" w:cs="Times New Roman"/>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72"/>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7"/>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7"/>
              <w:jc w:val="center"/>
              <w:rPr>
                <w:rFonts w:ascii="Times New Roman" w:hAnsi="Times New Roman" w:cs="Times New Roman"/>
              </w:rPr>
            </w:pPr>
          </w:p>
        </w:tc>
      </w:tr>
      <w:tr w:rsidR="008E7542" w:rsidRPr="00882F84" w:rsidTr="000F00CB">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ind w:left="528"/>
              <w:rPr>
                <w:rFonts w:ascii="Times New Roman" w:hAnsi="Times New Roman" w:cs="Times New Roman"/>
              </w:rPr>
            </w:pPr>
            <w:r w:rsidRPr="000B662C">
              <w:rPr>
                <w:rFonts w:ascii="Times New Roman" w:eastAsia="Times New Roman" w:hAnsi="Times New Roman" w:cs="Times New Roman"/>
              </w:rPr>
              <w:t>ПРН 23</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ind w:left="96"/>
              <w:jc w:val="center"/>
              <w:rPr>
                <w:rFonts w:ascii="Times New Roman" w:hAnsi="Times New Roman" w:cs="Times New Roman"/>
                <w:lang w:val="uk-UA"/>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332F18" w:rsidRDefault="008E7542" w:rsidP="000F00CB">
            <w:pPr>
              <w:shd w:val="clear" w:color="auto" w:fill="FFFFFF"/>
              <w:ind w:left="96"/>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jc w:val="center"/>
              <w:rPr>
                <w:rFonts w:ascii="Times New Roman" w:hAnsi="Times New Roman" w:cs="Times New Roman"/>
                <w:lang w:val="uk-UA"/>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1"/>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jc w:val="center"/>
              <w:rPr>
                <w:rFonts w:ascii="Times New Roman" w:hAnsi="Times New Roman" w:cs="Times New Roman"/>
                <w:lang w:val="uk-UA"/>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jc w:val="center"/>
              <w:rPr>
                <w:rFonts w:ascii="Times New Roman" w:hAnsi="Times New Roman" w:cs="Times New Roman"/>
                <w:lang w:val="uk-UA"/>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jc w:val="center"/>
              <w:rPr>
                <w:rFonts w:ascii="Times New Roman" w:hAnsi="Times New Roman" w:cs="Times New Roman"/>
                <w:lang w:val="uk-UA"/>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jc w:val="center"/>
              <w:rPr>
                <w:rFonts w:ascii="Times New Roman" w:hAnsi="Times New Roman" w:cs="Times New Roman"/>
                <w:lang w:val="uk-UA"/>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jc w:val="center"/>
              <w:rPr>
                <w:rFonts w:ascii="Times New Roman" w:hAnsi="Times New Roman" w:cs="Times New Roman"/>
                <w:lang w:val="uk-UA"/>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jc w:val="center"/>
              <w:rPr>
                <w:rFonts w:ascii="Times New Roman" w:hAnsi="Times New Roman" w:cs="Times New Roman"/>
                <w:lang w:val="uk-UA"/>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jc w:val="center"/>
              <w:rPr>
                <w:rFonts w:ascii="Times New Roman" w:hAnsi="Times New Roman" w:cs="Times New Roman"/>
                <w:lang w:val="uk-UA"/>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jc w:val="center"/>
              <w:rPr>
                <w:rFonts w:ascii="Times New Roman" w:hAnsi="Times New Roman" w:cs="Times New Roman"/>
                <w:lang w:val="uk-UA"/>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ind w:left="96"/>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ind w:left="96"/>
              <w:jc w:val="center"/>
              <w:rPr>
                <w:rFonts w:ascii="Times New Roman" w:hAnsi="Times New Roman" w:cs="Times New Roman"/>
                <w:lang w:val="uk-UA"/>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jc w:val="center"/>
              <w:rPr>
                <w:rFonts w:ascii="Times New Roman" w:hAnsi="Times New Roman" w:cs="Times New Roman"/>
                <w:lang w:val="uk-UA"/>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72"/>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7"/>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7"/>
              <w:jc w:val="center"/>
              <w:rPr>
                <w:rFonts w:ascii="Times New Roman" w:hAnsi="Times New Roman" w:cs="Times New Roman"/>
              </w:rPr>
            </w:pPr>
          </w:p>
        </w:tc>
      </w:tr>
      <w:tr w:rsidR="008E7542" w:rsidRPr="00882F84" w:rsidTr="000F00CB">
        <w:trPr>
          <w:trHeight w:hRule="exact" w:val="240"/>
        </w:trPr>
        <w:tc>
          <w:tcPr>
            <w:tcW w:w="1963"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ind w:left="528"/>
              <w:rPr>
                <w:rFonts w:ascii="Times New Roman" w:hAnsi="Times New Roman" w:cs="Times New Roman"/>
              </w:rPr>
            </w:pPr>
            <w:r w:rsidRPr="000B662C">
              <w:rPr>
                <w:rFonts w:ascii="Times New Roman" w:eastAsia="Times New Roman" w:hAnsi="Times New Roman" w:cs="Times New Roman"/>
              </w:rPr>
              <w:t>ПРН 24</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ind w:left="96"/>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ind w:left="96"/>
              <w:jc w:val="center"/>
              <w:rPr>
                <w:rFonts w:ascii="Times New Roman" w:hAnsi="Times New Roman" w:cs="Times New Roman"/>
                <w:lang w:val="uk-UA"/>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332F18" w:rsidRDefault="008E7542" w:rsidP="000F00CB">
            <w:pPr>
              <w:shd w:val="clear" w:color="auto" w:fill="FFFFFF"/>
              <w:ind w:left="96"/>
              <w:jc w:val="center"/>
              <w:rPr>
                <w:rFonts w:ascii="Times New Roman" w:hAnsi="Times New Roman" w:cs="Times New Roman"/>
                <w:lang w:val="en-US"/>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1"/>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jc w:val="center"/>
              <w:rPr>
                <w:rFonts w:ascii="Times New Roman" w:hAnsi="Times New Roman" w:cs="Times New Roman"/>
                <w:lang w:val="uk-UA"/>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72"/>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7"/>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67"/>
              <w:jc w:val="center"/>
              <w:rPr>
                <w:rFonts w:ascii="Times New Roman" w:hAnsi="Times New Roman" w:cs="Times New Roman"/>
              </w:rPr>
            </w:pPr>
          </w:p>
        </w:tc>
      </w:tr>
      <w:tr w:rsidR="008E7542" w:rsidRPr="00882F84" w:rsidTr="000F00CB">
        <w:trPr>
          <w:trHeight w:hRule="exact" w:val="250"/>
        </w:trPr>
        <w:tc>
          <w:tcPr>
            <w:tcW w:w="1963"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ind w:left="528"/>
              <w:rPr>
                <w:rFonts w:ascii="Times New Roman" w:hAnsi="Times New Roman" w:cs="Times New Roman"/>
              </w:rPr>
            </w:pPr>
            <w:r w:rsidRPr="000B662C">
              <w:rPr>
                <w:rFonts w:ascii="Times New Roman" w:eastAsia="Times New Roman" w:hAnsi="Times New Roman" w:cs="Times New Roman"/>
              </w:rPr>
              <w:t>ПРН 25</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140722"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491"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jc w:val="center"/>
              <w:rPr>
                <w:rFonts w:ascii="Times New Roman" w:hAnsi="Times New Roman" w:cs="Times New Roman"/>
                <w:lang w:val="uk-UA"/>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8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8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1"/>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8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86"/>
              <w:jc w:val="center"/>
              <w:rPr>
                <w:rFonts w:ascii="Times New Roman" w:hAnsi="Times New Roman" w:cs="Times New Roman"/>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r>
      <w:tr w:rsidR="008E7542" w:rsidRPr="00882F84" w:rsidTr="000F00CB">
        <w:trPr>
          <w:trHeight w:hRule="exact" w:val="250"/>
        </w:trPr>
        <w:tc>
          <w:tcPr>
            <w:tcW w:w="1963" w:type="dxa"/>
            <w:tcBorders>
              <w:top w:val="single" w:sz="6" w:space="0" w:color="auto"/>
              <w:left w:val="single" w:sz="6" w:space="0" w:color="auto"/>
              <w:bottom w:val="single" w:sz="6" w:space="0" w:color="auto"/>
              <w:right w:val="single" w:sz="6" w:space="0" w:color="auto"/>
            </w:tcBorders>
            <w:shd w:val="clear" w:color="auto" w:fill="FFFFFF"/>
          </w:tcPr>
          <w:p w:rsidR="008E7542" w:rsidRPr="00DA16E0" w:rsidRDefault="008E7542" w:rsidP="000F00CB">
            <w:pPr>
              <w:shd w:val="clear" w:color="auto" w:fill="FFFFFF"/>
              <w:ind w:left="528"/>
              <w:rPr>
                <w:rFonts w:ascii="Times New Roman" w:hAnsi="Times New Roman" w:cs="Times New Roman"/>
                <w:lang w:val="uk-UA"/>
              </w:rPr>
            </w:pPr>
            <w:r>
              <w:rPr>
                <w:rFonts w:ascii="Times New Roman" w:eastAsia="Times New Roman" w:hAnsi="Times New Roman" w:cs="Times New Roman"/>
              </w:rPr>
              <w:t>ПРН 2</w:t>
            </w:r>
            <w:r>
              <w:rPr>
                <w:rFonts w:ascii="Times New Roman" w:eastAsia="Times New Roman" w:hAnsi="Times New Roman" w:cs="Times New Roman"/>
                <w:lang w:val="uk-UA"/>
              </w:rPr>
              <w:t>6</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jc w:val="center"/>
              <w:rPr>
                <w:rFonts w:ascii="Times New Roman" w:hAnsi="Times New Roman" w:cs="Times New Roman"/>
                <w:lang w:val="uk-UA"/>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8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8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1"/>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8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86"/>
              <w:jc w:val="center"/>
              <w:rPr>
                <w:rFonts w:ascii="Times New Roman" w:hAnsi="Times New Roman" w:cs="Times New Roman"/>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r>
      <w:tr w:rsidR="008E7542" w:rsidRPr="00882F84" w:rsidTr="000F00CB">
        <w:trPr>
          <w:trHeight w:hRule="exact" w:val="250"/>
        </w:trPr>
        <w:tc>
          <w:tcPr>
            <w:tcW w:w="1963"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ind w:left="528"/>
              <w:rPr>
                <w:rFonts w:ascii="Times New Roman" w:hAnsi="Times New Roman" w:cs="Times New Roman"/>
              </w:rPr>
            </w:pPr>
            <w:r>
              <w:rPr>
                <w:rFonts w:ascii="Times New Roman" w:eastAsia="Times New Roman" w:hAnsi="Times New Roman" w:cs="Times New Roman"/>
              </w:rPr>
              <w:t>ПРН 27</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140722"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491"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jc w:val="center"/>
              <w:rPr>
                <w:rFonts w:ascii="Times New Roman" w:hAnsi="Times New Roman" w:cs="Times New Roman"/>
                <w:lang w:val="uk-UA"/>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8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8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1"/>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8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86"/>
              <w:jc w:val="center"/>
              <w:rPr>
                <w:rFonts w:ascii="Times New Roman" w:hAnsi="Times New Roman" w:cs="Times New Roman"/>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r>
      <w:tr w:rsidR="008E7542" w:rsidRPr="00882F84" w:rsidTr="000F00CB">
        <w:trPr>
          <w:trHeight w:hRule="exact" w:val="250"/>
        </w:trPr>
        <w:tc>
          <w:tcPr>
            <w:tcW w:w="1963"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ind w:left="528"/>
              <w:rPr>
                <w:rFonts w:ascii="Times New Roman" w:hAnsi="Times New Roman" w:cs="Times New Roman"/>
              </w:rPr>
            </w:pPr>
            <w:r>
              <w:rPr>
                <w:rFonts w:ascii="Times New Roman" w:eastAsia="Times New Roman" w:hAnsi="Times New Roman" w:cs="Times New Roman"/>
              </w:rPr>
              <w:t>ПРН 28</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jc w:val="center"/>
              <w:rPr>
                <w:rFonts w:ascii="Times New Roman" w:hAnsi="Times New Roman" w:cs="Times New Roman"/>
                <w:lang w:val="uk-UA"/>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8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8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1"/>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8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86"/>
              <w:jc w:val="center"/>
              <w:rPr>
                <w:rFonts w:ascii="Times New Roman" w:hAnsi="Times New Roman" w:cs="Times New Roman"/>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r>
      <w:tr w:rsidR="008E7542" w:rsidRPr="00882F84" w:rsidTr="000F00CB">
        <w:trPr>
          <w:trHeight w:hRule="exact" w:val="250"/>
        </w:trPr>
        <w:tc>
          <w:tcPr>
            <w:tcW w:w="1963"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ind w:left="528"/>
              <w:rPr>
                <w:rFonts w:ascii="Times New Roman" w:hAnsi="Times New Roman" w:cs="Times New Roman"/>
              </w:rPr>
            </w:pPr>
            <w:r>
              <w:rPr>
                <w:rFonts w:ascii="Times New Roman" w:eastAsia="Times New Roman" w:hAnsi="Times New Roman" w:cs="Times New Roman"/>
              </w:rPr>
              <w:t>ПРН 29</w:t>
            </w: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91"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jc w:val="center"/>
              <w:rPr>
                <w:rFonts w:ascii="Times New Roman" w:hAnsi="Times New Roman" w:cs="Times New Roman"/>
                <w:lang w:val="uk-UA"/>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8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86"/>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91"/>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86"/>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23"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518"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ind w:left="86"/>
              <w:jc w:val="center"/>
              <w:rPr>
                <w:rFonts w:ascii="Times New Roman" w:hAnsi="Times New Roman" w:cs="Times New Roman"/>
              </w:rPr>
            </w:pPr>
          </w:p>
        </w:tc>
        <w:tc>
          <w:tcPr>
            <w:tcW w:w="475"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70"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r>
    </w:tbl>
    <w:p w:rsidR="008E7542" w:rsidRDefault="008E7542" w:rsidP="008E7542">
      <w:pPr>
        <w:shd w:val="clear" w:color="auto" w:fill="FFFFFF"/>
        <w:spacing w:before="240"/>
        <w:rPr>
          <w:rFonts w:ascii="Times New Roman" w:hAnsi="Times New Roman" w:cs="Times New Roman"/>
        </w:rPr>
      </w:pPr>
    </w:p>
    <w:p w:rsidR="008E7542" w:rsidRPr="00882F84" w:rsidRDefault="008E7542" w:rsidP="008E7542">
      <w:pPr>
        <w:shd w:val="clear" w:color="auto" w:fill="FFFFFF"/>
        <w:spacing w:before="240"/>
        <w:rPr>
          <w:rFonts w:ascii="Times New Roman" w:hAnsi="Times New Roman" w:cs="Times New Roman"/>
        </w:rPr>
        <w:sectPr w:rsidR="008E7542" w:rsidRPr="00882F84" w:rsidSect="000F00CB">
          <w:pgSz w:w="16834" w:h="11909" w:orient="landscape"/>
          <w:pgMar w:top="993" w:right="735" w:bottom="360" w:left="734" w:header="720" w:footer="720" w:gutter="0"/>
          <w:cols w:space="60"/>
          <w:noEndnote/>
        </w:sectPr>
      </w:pPr>
    </w:p>
    <w:tbl>
      <w:tblPr>
        <w:tblW w:w="15593" w:type="dxa"/>
        <w:tblInd w:w="-8" w:type="dxa"/>
        <w:tblLayout w:type="fixed"/>
        <w:tblCellMar>
          <w:left w:w="40" w:type="dxa"/>
          <w:right w:w="40" w:type="dxa"/>
        </w:tblCellMar>
        <w:tblLook w:val="0000"/>
      </w:tblPr>
      <w:tblGrid>
        <w:gridCol w:w="1985"/>
        <w:gridCol w:w="494"/>
        <w:gridCol w:w="490"/>
        <w:gridCol w:w="494"/>
        <w:gridCol w:w="494"/>
        <w:gridCol w:w="490"/>
        <w:gridCol w:w="494"/>
        <w:gridCol w:w="494"/>
        <w:gridCol w:w="494"/>
        <w:gridCol w:w="494"/>
        <w:gridCol w:w="494"/>
        <w:gridCol w:w="494"/>
        <w:gridCol w:w="494"/>
        <w:gridCol w:w="494"/>
        <w:gridCol w:w="494"/>
        <w:gridCol w:w="494"/>
        <w:gridCol w:w="490"/>
        <w:gridCol w:w="494"/>
        <w:gridCol w:w="494"/>
        <w:gridCol w:w="494"/>
        <w:gridCol w:w="494"/>
        <w:gridCol w:w="494"/>
        <w:gridCol w:w="494"/>
        <w:gridCol w:w="461"/>
        <w:gridCol w:w="456"/>
        <w:gridCol w:w="456"/>
        <w:gridCol w:w="456"/>
        <w:gridCol w:w="456"/>
        <w:gridCol w:w="467"/>
      </w:tblGrid>
      <w:tr w:rsidR="008E7542" w:rsidRPr="00F60B91" w:rsidTr="008E7542">
        <w:trPr>
          <w:trHeight w:hRule="exact" w:val="1283"/>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8E7542" w:rsidRDefault="00B65BB3" w:rsidP="008E7542">
            <w:pPr>
              <w:shd w:val="clear" w:color="auto" w:fill="FFFFFF"/>
              <w:spacing w:after="0" w:line="182" w:lineRule="exact"/>
              <w:ind w:hanging="91"/>
              <w:rPr>
                <w:rFonts w:ascii="Times New Roman" w:eastAsia="Times New Roman" w:hAnsi="Times New Roman" w:cs="Times New Roman"/>
              </w:rPr>
            </w:pPr>
            <w:r w:rsidRPr="00B65BB3">
              <w:rPr>
                <w:rFonts w:ascii="Times New Roman" w:hAnsi="Times New Roman" w:cs="Times New Roman"/>
                <w:b/>
                <w:bCs/>
                <w:noProof/>
                <w:lang w:val="uk-UA" w:eastAsia="uk-UA"/>
              </w:rPr>
              <w:lastRenderedPageBreak/>
              <w:pict>
                <v:shape id="AutoShape 16" o:spid="_x0000_s1027" type="#_x0000_t32" style="position:absolute;margin-left:-3.35pt;margin-top:-.65pt;width:98.25pt;height:64.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"/>
              </w:pict>
            </w:r>
            <w:r w:rsidR="008E7542" w:rsidRPr="00F60B91">
              <w:rPr>
                <w:rFonts w:ascii="Times New Roman" w:hAnsi="Times New Roman" w:cs="Times New Roman"/>
                <w:b/>
                <w:bCs/>
              </w:rPr>
              <w:t xml:space="preserve">         </w:t>
            </w:r>
            <w:r w:rsidR="008E7542" w:rsidRPr="00F60B91">
              <w:rPr>
                <w:rFonts w:ascii="Times New Roman" w:hAnsi="Times New Roman" w:cs="Times New Roman"/>
                <w:b/>
                <w:bCs/>
                <w:lang w:val="uk-UA"/>
              </w:rPr>
              <w:tab/>
            </w:r>
            <w:r w:rsidR="008E7542" w:rsidRPr="00F60B91">
              <w:rPr>
                <w:rFonts w:ascii="Times New Roman" w:eastAsia="Times New Roman" w:hAnsi="Times New Roman" w:cs="Times New Roman"/>
              </w:rPr>
              <w:t>Освітні</w:t>
            </w:r>
            <w:r w:rsidR="008E7542" w:rsidRPr="00F60B91">
              <w:rPr>
                <w:rFonts w:ascii="Times New Roman" w:eastAsia="Times New Roman" w:hAnsi="Times New Roman" w:cs="Times New Roman"/>
                <w:b/>
                <w:bCs/>
              </w:rPr>
              <w:t xml:space="preserve">     </w:t>
            </w:r>
            <w:r w:rsidR="008E7542" w:rsidRPr="00F60B91">
              <w:rPr>
                <w:rFonts w:ascii="Times New Roman" w:eastAsia="Times New Roman" w:hAnsi="Times New Roman" w:cs="Times New Roman"/>
                <w:b/>
                <w:bCs/>
                <w:lang w:val="uk-UA"/>
              </w:rPr>
              <w:tab/>
            </w:r>
            <w:r w:rsidR="008E7542" w:rsidRPr="00F60B91">
              <w:rPr>
                <w:rFonts w:ascii="Times New Roman" w:eastAsia="Times New Roman" w:hAnsi="Times New Roman" w:cs="Times New Roman"/>
              </w:rPr>
              <w:t>компоненти</w:t>
            </w:r>
          </w:p>
          <w:p w:rsidR="008E7542" w:rsidRPr="00F60B91" w:rsidRDefault="008E7542" w:rsidP="000F00CB">
            <w:pPr>
              <w:shd w:val="clear" w:color="auto" w:fill="FFFFFF"/>
              <w:spacing w:after="0" w:line="182" w:lineRule="exact"/>
              <w:rPr>
                <w:rFonts w:ascii="Times New Roman" w:hAnsi="Times New Roman" w:cs="Times New Roman"/>
              </w:rPr>
            </w:pPr>
          </w:p>
          <w:p w:rsidR="008E7542" w:rsidRPr="00F60B91" w:rsidRDefault="008E7542" w:rsidP="000F00CB">
            <w:pPr>
              <w:shd w:val="clear" w:color="auto" w:fill="FFFFFF"/>
              <w:spacing w:after="0" w:line="230" w:lineRule="exact"/>
              <w:ind w:left="-40" w:firstLine="40"/>
              <w:rPr>
                <w:rFonts w:ascii="Times New Roman" w:eastAsia="Times New Roman" w:hAnsi="Times New Roman" w:cs="Times New Roman"/>
                <w:lang w:val="uk-UA"/>
              </w:rPr>
            </w:pPr>
            <w:r w:rsidRPr="00F60B91">
              <w:rPr>
                <w:rFonts w:ascii="Times New Roman" w:eastAsia="Times New Roman" w:hAnsi="Times New Roman" w:cs="Times New Roman"/>
              </w:rPr>
              <w:t>Програм</w:t>
            </w:r>
            <w:r w:rsidRPr="00F60B91">
              <w:rPr>
                <w:rFonts w:ascii="Times New Roman" w:eastAsia="Times New Roman" w:hAnsi="Times New Roman" w:cs="Times New Roman"/>
                <w:lang w:val="uk-UA"/>
              </w:rPr>
              <w:t>-</w:t>
            </w:r>
          </w:p>
          <w:p w:rsidR="008E7542" w:rsidRPr="00F60B91" w:rsidRDefault="008E7542" w:rsidP="000F00CB">
            <w:pPr>
              <w:shd w:val="clear" w:color="auto" w:fill="FFFFFF"/>
              <w:spacing w:line="230" w:lineRule="exact"/>
              <w:rPr>
                <w:rFonts w:ascii="Times New Roman" w:hAnsi="Times New Roman" w:cs="Times New Roman"/>
              </w:rPr>
            </w:pPr>
            <w:r w:rsidRPr="00F60B91">
              <w:rPr>
                <w:rFonts w:ascii="Times New Roman" w:eastAsia="Times New Roman" w:hAnsi="Times New Roman" w:cs="Times New Roman"/>
              </w:rPr>
              <w:t xml:space="preserve">ні </w:t>
            </w:r>
            <w:r w:rsidRPr="00F60B91">
              <w:rPr>
                <w:rFonts w:ascii="Times New Roman" w:eastAsia="Times New Roman" w:hAnsi="Times New Roman" w:cs="Times New Roman"/>
                <w:lang w:val="uk-UA"/>
              </w:rPr>
              <w:t xml:space="preserve">результати </w:t>
            </w:r>
            <w:r w:rsidRPr="00F60B91">
              <w:rPr>
                <w:rFonts w:ascii="Times New Roman" w:eastAsia="Times New Roman" w:hAnsi="Times New Roman" w:cs="Times New Roman"/>
                <w:lang w:val="uk-UA"/>
              </w:rPr>
              <w:br/>
              <w:t>навчання</w:t>
            </w:r>
          </w:p>
        </w:tc>
        <w:tc>
          <w:tcPr>
            <w:tcW w:w="494"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F60B91" w:rsidRDefault="008E7542" w:rsidP="000F00CB">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ОК28</w:t>
            </w:r>
            <w:r w:rsidRPr="00F60B91">
              <w:rPr>
                <w:rFonts w:ascii="Times New Roman" w:eastAsia="Times New Roman" w:hAnsi="Times New Roman" w:cs="Times New Roman"/>
                <w:lang w:val="uk-UA"/>
              </w:rPr>
              <w:t xml:space="preserve"> </w:t>
            </w:r>
            <w:r w:rsidRPr="00F60B91">
              <w:rPr>
                <w:rFonts w:ascii="Times New Roman" w:eastAsia="Times New Roman" w:hAnsi="Times New Roman" w:cs="Times New Roman"/>
                <w:color w:val="FFFFFF" w:themeColor="background1"/>
                <w:lang w:val="uk-UA"/>
              </w:rPr>
              <w:t>пед1</w:t>
            </w:r>
          </w:p>
        </w:tc>
        <w:tc>
          <w:tcPr>
            <w:tcW w:w="490"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F60B91" w:rsidRDefault="008E7542" w:rsidP="000F00CB">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ОК29</w:t>
            </w:r>
            <w:r w:rsidRPr="00F60B91">
              <w:rPr>
                <w:rFonts w:ascii="Times New Roman" w:eastAsia="Times New Roman" w:hAnsi="Times New Roman" w:cs="Times New Roman"/>
                <w:lang w:val="uk-UA"/>
              </w:rPr>
              <w:t xml:space="preserve"> </w:t>
            </w:r>
            <w:r w:rsidRPr="00F60B91">
              <w:rPr>
                <w:rFonts w:ascii="Times New Roman" w:eastAsia="Times New Roman" w:hAnsi="Times New Roman" w:cs="Times New Roman"/>
                <w:color w:val="FFFFFF" w:themeColor="background1"/>
                <w:lang w:val="uk-UA"/>
              </w:rPr>
              <w:t>пед2</w:t>
            </w:r>
          </w:p>
        </w:tc>
        <w:tc>
          <w:tcPr>
            <w:tcW w:w="494"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F60B91" w:rsidRDefault="008E7542" w:rsidP="000F00CB">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ОК30</w:t>
            </w:r>
            <w:r w:rsidRPr="00F60B91">
              <w:rPr>
                <w:rFonts w:ascii="Times New Roman" w:eastAsia="Times New Roman" w:hAnsi="Times New Roman" w:cs="Times New Roman"/>
                <w:lang w:val="uk-UA"/>
              </w:rPr>
              <w:t xml:space="preserve"> </w:t>
            </w:r>
            <w:r w:rsidRPr="00F60B91">
              <w:rPr>
                <w:rFonts w:ascii="Times New Roman" w:eastAsia="Times New Roman" w:hAnsi="Times New Roman" w:cs="Times New Roman"/>
                <w:color w:val="FFFFFF" w:themeColor="background1"/>
                <w:lang w:val="uk-UA"/>
              </w:rPr>
              <w:t>хір1</w:t>
            </w:r>
          </w:p>
        </w:tc>
        <w:tc>
          <w:tcPr>
            <w:tcW w:w="494"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F60B91" w:rsidRDefault="008E7542" w:rsidP="000F00CB">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ОКЗ1</w:t>
            </w:r>
            <w:r w:rsidRPr="00F60B91">
              <w:rPr>
                <w:rFonts w:ascii="Times New Roman" w:eastAsia="Times New Roman" w:hAnsi="Times New Roman" w:cs="Times New Roman"/>
                <w:lang w:val="uk-UA"/>
              </w:rPr>
              <w:t xml:space="preserve"> </w:t>
            </w:r>
            <w:r w:rsidRPr="00F60B91">
              <w:rPr>
                <w:rFonts w:ascii="Times New Roman" w:eastAsia="Times New Roman" w:hAnsi="Times New Roman" w:cs="Times New Roman"/>
                <w:color w:val="FFFFFF" w:themeColor="background1"/>
                <w:lang w:val="uk-UA"/>
              </w:rPr>
              <w:t>хір2</w:t>
            </w:r>
          </w:p>
        </w:tc>
        <w:tc>
          <w:tcPr>
            <w:tcW w:w="490"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F60B91" w:rsidRDefault="008E7542" w:rsidP="000F00CB">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ОК32</w:t>
            </w:r>
            <w:r w:rsidRPr="00F60B91">
              <w:rPr>
                <w:rFonts w:ascii="Times New Roman" w:eastAsia="Times New Roman" w:hAnsi="Times New Roman" w:cs="Times New Roman"/>
                <w:lang w:val="uk-UA"/>
              </w:rPr>
              <w:t xml:space="preserve"> </w:t>
            </w:r>
            <w:r w:rsidRPr="00F60B91">
              <w:rPr>
                <w:rFonts w:ascii="Times New Roman" w:eastAsia="Times New Roman" w:hAnsi="Times New Roman" w:cs="Times New Roman"/>
                <w:color w:val="FFFFFF" w:themeColor="background1"/>
                <w:lang w:val="uk-UA"/>
              </w:rPr>
              <w:t>АГ</w:t>
            </w:r>
          </w:p>
        </w:tc>
        <w:tc>
          <w:tcPr>
            <w:tcW w:w="494"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F60B91" w:rsidRDefault="008E7542" w:rsidP="000F00CB">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ОК33</w:t>
            </w:r>
            <w:r w:rsidRPr="00F60B91">
              <w:rPr>
                <w:rFonts w:ascii="Times New Roman" w:eastAsia="Times New Roman" w:hAnsi="Times New Roman" w:cs="Times New Roman"/>
                <w:lang w:val="uk-UA"/>
              </w:rPr>
              <w:t xml:space="preserve"> </w:t>
            </w:r>
            <w:r w:rsidRPr="00F60B91">
              <w:rPr>
                <w:rFonts w:ascii="Times New Roman" w:eastAsia="Times New Roman" w:hAnsi="Times New Roman" w:cs="Times New Roman"/>
                <w:color w:val="FFFFFF" w:themeColor="background1"/>
                <w:lang w:val="uk-UA"/>
              </w:rPr>
              <w:t>соцм</w:t>
            </w:r>
          </w:p>
        </w:tc>
        <w:tc>
          <w:tcPr>
            <w:tcW w:w="494"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F60B91" w:rsidRDefault="008E7542" w:rsidP="000F00CB">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ОКЗ4</w:t>
            </w:r>
            <w:r w:rsidRPr="00F60B91">
              <w:rPr>
                <w:rFonts w:ascii="Times New Roman" w:eastAsia="Times New Roman" w:hAnsi="Times New Roman" w:cs="Times New Roman"/>
                <w:lang w:val="uk-UA"/>
              </w:rPr>
              <w:t xml:space="preserve"> </w:t>
            </w:r>
            <w:r w:rsidRPr="00F60B91">
              <w:rPr>
                <w:rFonts w:ascii="Times New Roman" w:eastAsia="Times New Roman" w:hAnsi="Times New Roman" w:cs="Times New Roman"/>
                <w:color w:val="FFFFFF" w:themeColor="background1"/>
                <w:lang w:val="uk-UA"/>
              </w:rPr>
              <w:t>соц2</w:t>
            </w:r>
          </w:p>
        </w:tc>
        <w:tc>
          <w:tcPr>
            <w:tcW w:w="494"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F60B91" w:rsidRDefault="008E7542" w:rsidP="000F00CB">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ОК35</w:t>
            </w:r>
            <w:r w:rsidRPr="00F60B91">
              <w:rPr>
                <w:rFonts w:ascii="Times New Roman" w:eastAsia="Times New Roman" w:hAnsi="Times New Roman" w:cs="Times New Roman"/>
                <w:lang w:val="uk-UA"/>
              </w:rPr>
              <w:t xml:space="preserve"> </w:t>
            </w:r>
            <w:r w:rsidRPr="00F60B91">
              <w:rPr>
                <w:rFonts w:ascii="Times New Roman" w:eastAsia="Times New Roman" w:hAnsi="Times New Roman" w:cs="Times New Roman"/>
                <w:color w:val="FFFFFF" w:themeColor="background1"/>
                <w:lang w:val="uk-UA"/>
              </w:rPr>
              <w:t>урол</w:t>
            </w:r>
          </w:p>
        </w:tc>
        <w:tc>
          <w:tcPr>
            <w:tcW w:w="494"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F60B91" w:rsidRDefault="008E7542" w:rsidP="000F00CB">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ОК36</w:t>
            </w:r>
            <w:r w:rsidRPr="00F60B91">
              <w:rPr>
                <w:rFonts w:ascii="Times New Roman" w:eastAsia="Times New Roman" w:hAnsi="Times New Roman" w:cs="Times New Roman"/>
                <w:lang w:val="uk-UA"/>
              </w:rPr>
              <w:t xml:space="preserve"> </w:t>
            </w:r>
            <w:r w:rsidRPr="00F60B91">
              <w:rPr>
                <w:rFonts w:ascii="Times New Roman" w:eastAsia="Times New Roman" w:hAnsi="Times New Roman" w:cs="Times New Roman"/>
                <w:color w:val="FFFFFF" w:themeColor="background1"/>
                <w:lang w:val="uk-UA"/>
              </w:rPr>
              <w:t>лор</w:t>
            </w:r>
          </w:p>
        </w:tc>
        <w:tc>
          <w:tcPr>
            <w:tcW w:w="494"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F60B91" w:rsidRDefault="008E7542" w:rsidP="000F00CB">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ОК37</w:t>
            </w:r>
            <w:r w:rsidRPr="00F60B91">
              <w:rPr>
                <w:rFonts w:ascii="Times New Roman" w:eastAsia="Times New Roman" w:hAnsi="Times New Roman" w:cs="Times New Roman"/>
                <w:lang w:val="uk-UA"/>
              </w:rPr>
              <w:t xml:space="preserve"> </w:t>
            </w:r>
            <w:r w:rsidRPr="00F60B91">
              <w:rPr>
                <w:rFonts w:ascii="Times New Roman" w:eastAsia="Times New Roman" w:hAnsi="Times New Roman" w:cs="Times New Roman"/>
                <w:color w:val="FFFFFF" w:themeColor="background1"/>
                <w:lang w:val="uk-UA"/>
              </w:rPr>
              <w:t>офта</w:t>
            </w:r>
          </w:p>
        </w:tc>
        <w:tc>
          <w:tcPr>
            <w:tcW w:w="494"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F60B91" w:rsidRDefault="008E7542" w:rsidP="000F00CB">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ОК38</w:t>
            </w:r>
            <w:r w:rsidRPr="00F60B91">
              <w:rPr>
                <w:rFonts w:ascii="Times New Roman" w:eastAsia="Times New Roman" w:hAnsi="Times New Roman" w:cs="Times New Roman"/>
                <w:lang w:val="uk-UA"/>
              </w:rPr>
              <w:t xml:space="preserve"> </w:t>
            </w:r>
            <w:r w:rsidRPr="00F60B91">
              <w:rPr>
                <w:rFonts w:ascii="Times New Roman" w:eastAsia="Times New Roman" w:hAnsi="Times New Roman" w:cs="Times New Roman"/>
                <w:color w:val="FFFFFF" w:themeColor="background1"/>
                <w:lang w:val="uk-UA"/>
              </w:rPr>
              <w:t>невр</w:t>
            </w:r>
          </w:p>
        </w:tc>
        <w:tc>
          <w:tcPr>
            <w:tcW w:w="494"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F60B91" w:rsidRDefault="008E7542" w:rsidP="000F00CB">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ОК39</w:t>
            </w:r>
            <w:r w:rsidRPr="00F60B91">
              <w:rPr>
                <w:rFonts w:ascii="Times New Roman" w:eastAsia="Times New Roman" w:hAnsi="Times New Roman" w:cs="Times New Roman"/>
                <w:lang w:val="uk-UA"/>
              </w:rPr>
              <w:t xml:space="preserve"> </w:t>
            </w:r>
            <w:r w:rsidRPr="00F60B91">
              <w:rPr>
                <w:rFonts w:ascii="Times New Roman" w:eastAsia="Times New Roman" w:hAnsi="Times New Roman" w:cs="Times New Roman"/>
                <w:color w:val="FFFFFF" w:themeColor="background1"/>
                <w:lang w:val="uk-UA"/>
              </w:rPr>
              <w:t>медпс</w:t>
            </w:r>
          </w:p>
        </w:tc>
        <w:tc>
          <w:tcPr>
            <w:tcW w:w="494"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F60B91" w:rsidRDefault="008E7542" w:rsidP="000F00CB">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ОК40</w:t>
            </w:r>
            <w:r w:rsidRPr="00F60B91">
              <w:rPr>
                <w:rFonts w:ascii="Times New Roman" w:eastAsia="Times New Roman" w:hAnsi="Times New Roman" w:cs="Times New Roman"/>
                <w:lang w:val="uk-UA"/>
              </w:rPr>
              <w:t xml:space="preserve"> </w:t>
            </w:r>
            <w:r w:rsidRPr="00F60B91">
              <w:rPr>
                <w:rFonts w:ascii="Times New Roman" w:eastAsia="Times New Roman" w:hAnsi="Times New Roman" w:cs="Times New Roman"/>
                <w:color w:val="FFFFFF" w:themeColor="background1"/>
                <w:lang w:val="uk-UA"/>
              </w:rPr>
              <w:t>псих</w:t>
            </w:r>
          </w:p>
        </w:tc>
        <w:tc>
          <w:tcPr>
            <w:tcW w:w="494"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F60B91" w:rsidRDefault="008E7542" w:rsidP="000F00CB">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ОК41</w:t>
            </w:r>
            <w:r w:rsidRPr="00F60B91">
              <w:rPr>
                <w:rFonts w:ascii="Times New Roman" w:eastAsia="Times New Roman" w:hAnsi="Times New Roman" w:cs="Times New Roman"/>
                <w:lang w:val="uk-UA"/>
              </w:rPr>
              <w:t xml:space="preserve"> </w:t>
            </w:r>
            <w:r w:rsidRPr="00F60B91">
              <w:rPr>
                <w:rFonts w:ascii="Times New Roman" w:eastAsia="Times New Roman" w:hAnsi="Times New Roman" w:cs="Times New Roman"/>
                <w:color w:val="FFFFFF" w:themeColor="background1"/>
                <w:lang w:val="uk-UA"/>
              </w:rPr>
              <w:t>дерма</w:t>
            </w:r>
          </w:p>
        </w:tc>
        <w:tc>
          <w:tcPr>
            <w:tcW w:w="494"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F60B91" w:rsidRDefault="008E7542" w:rsidP="000F00CB">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ОК42</w:t>
            </w:r>
            <w:r w:rsidRPr="00F60B91">
              <w:rPr>
                <w:rFonts w:ascii="Times New Roman" w:eastAsia="Times New Roman" w:hAnsi="Times New Roman" w:cs="Times New Roman"/>
                <w:lang w:val="uk-UA"/>
              </w:rPr>
              <w:t xml:space="preserve"> </w:t>
            </w:r>
            <w:r w:rsidRPr="00F60B91">
              <w:rPr>
                <w:rFonts w:ascii="Times New Roman" w:eastAsia="Times New Roman" w:hAnsi="Times New Roman" w:cs="Times New Roman"/>
                <w:color w:val="FFFFFF" w:themeColor="background1"/>
                <w:lang w:val="uk-UA"/>
              </w:rPr>
              <w:t>фізре</w:t>
            </w:r>
          </w:p>
        </w:tc>
        <w:tc>
          <w:tcPr>
            <w:tcW w:w="490"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F60B91" w:rsidRDefault="008E7542" w:rsidP="000F00CB">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ОК43</w:t>
            </w:r>
            <w:r w:rsidRPr="00F60B91">
              <w:rPr>
                <w:rFonts w:ascii="Times New Roman" w:eastAsia="Times New Roman" w:hAnsi="Times New Roman" w:cs="Times New Roman"/>
                <w:lang w:val="uk-UA"/>
              </w:rPr>
              <w:t xml:space="preserve"> </w:t>
            </w:r>
            <w:r w:rsidRPr="00F60B91">
              <w:rPr>
                <w:rFonts w:ascii="Times New Roman" w:eastAsia="Times New Roman" w:hAnsi="Times New Roman" w:cs="Times New Roman"/>
                <w:color w:val="FFFFFF" w:themeColor="background1"/>
                <w:lang w:val="uk-UA"/>
              </w:rPr>
              <w:t>судов</w:t>
            </w:r>
          </w:p>
        </w:tc>
        <w:tc>
          <w:tcPr>
            <w:tcW w:w="494"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F60B91" w:rsidRDefault="008E7542" w:rsidP="000F00CB">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ОК44</w:t>
            </w:r>
            <w:r w:rsidRPr="00F60B91">
              <w:rPr>
                <w:rFonts w:ascii="Times New Roman" w:eastAsia="Times New Roman" w:hAnsi="Times New Roman" w:cs="Times New Roman"/>
                <w:lang w:val="uk-UA"/>
              </w:rPr>
              <w:t xml:space="preserve"> </w:t>
            </w:r>
            <w:r w:rsidRPr="00F60B91">
              <w:rPr>
                <w:rFonts w:ascii="Times New Roman" w:eastAsia="Times New Roman" w:hAnsi="Times New Roman" w:cs="Times New Roman"/>
                <w:color w:val="FFFFFF" w:themeColor="background1"/>
                <w:lang w:val="uk-UA"/>
              </w:rPr>
              <w:t>інф1</w:t>
            </w:r>
          </w:p>
        </w:tc>
        <w:tc>
          <w:tcPr>
            <w:tcW w:w="494"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F60B91" w:rsidRDefault="008E7542" w:rsidP="000F00CB">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ОК45</w:t>
            </w:r>
            <w:r w:rsidRPr="00F60B91">
              <w:rPr>
                <w:rFonts w:ascii="Times New Roman" w:eastAsia="Times New Roman" w:hAnsi="Times New Roman" w:cs="Times New Roman"/>
                <w:lang w:val="uk-UA"/>
              </w:rPr>
              <w:t xml:space="preserve"> </w:t>
            </w:r>
            <w:r w:rsidRPr="00F60B91">
              <w:rPr>
                <w:rFonts w:ascii="Times New Roman" w:eastAsia="Times New Roman" w:hAnsi="Times New Roman" w:cs="Times New Roman"/>
                <w:color w:val="FFFFFF" w:themeColor="background1"/>
                <w:lang w:val="uk-UA"/>
              </w:rPr>
              <w:t>інф2</w:t>
            </w:r>
          </w:p>
        </w:tc>
        <w:tc>
          <w:tcPr>
            <w:tcW w:w="494"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F60B91" w:rsidRDefault="008E7542" w:rsidP="000F00CB">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ОК46</w:t>
            </w:r>
            <w:r w:rsidRPr="00F60B91">
              <w:rPr>
                <w:rFonts w:ascii="Times New Roman" w:eastAsia="Times New Roman" w:hAnsi="Times New Roman" w:cs="Times New Roman"/>
                <w:lang w:val="uk-UA"/>
              </w:rPr>
              <w:t xml:space="preserve"> </w:t>
            </w:r>
            <w:r w:rsidRPr="00F60B91">
              <w:rPr>
                <w:rFonts w:ascii="Times New Roman" w:eastAsia="Times New Roman" w:hAnsi="Times New Roman" w:cs="Times New Roman"/>
                <w:color w:val="FFFFFF" w:themeColor="background1"/>
                <w:lang w:val="uk-UA"/>
              </w:rPr>
              <w:t>епід</w:t>
            </w:r>
          </w:p>
        </w:tc>
        <w:tc>
          <w:tcPr>
            <w:tcW w:w="494"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F60B91" w:rsidRDefault="008E7542" w:rsidP="000F00CB">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ОК47</w:t>
            </w:r>
            <w:r w:rsidRPr="00F60B91">
              <w:rPr>
                <w:rFonts w:ascii="Times New Roman" w:eastAsia="Times New Roman" w:hAnsi="Times New Roman" w:cs="Times New Roman"/>
                <w:lang w:val="uk-UA"/>
              </w:rPr>
              <w:t xml:space="preserve"> </w:t>
            </w:r>
            <w:r w:rsidRPr="00F60B91">
              <w:rPr>
                <w:rFonts w:ascii="Times New Roman" w:eastAsia="Times New Roman" w:hAnsi="Times New Roman" w:cs="Times New Roman"/>
                <w:color w:val="FFFFFF" w:themeColor="background1"/>
                <w:lang w:val="uk-UA"/>
              </w:rPr>
              <w:t>онко</w:t>
            </w:r>
          </w:p>
        </w:tc>
        <w:tc>
          <w:tcPr>
            <w:tcW w:w="494"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F60B91" w:rsidRDefault="008E7542" w:rsidP="000F00CB">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ОК48</w:t>
            </w:r>
            <w:r w:rsidRPr="00F60B91">
              <w:rPr>
                <w:rFonts w:ascii="Times New Roman" w:eastAsia="Times New Roman" w:hAnsi="Times New Roman" w:cs="Times New Roman"/>
                <w:lang w:val="uk-UA"/>
              </w:rPr>
              <w:t xml:space="preserve"> </w:t>
            </w:r>
            <w:r w:rsidRPr="00F60B91">
              <w:rPr>
                <w:rFonts w:ascii="Times New Roman" w:eastAsia="Times New Roman" w:hAnsi="Times New Roman" w:cs="Times New Roman"/>
                <w:color w:val="FFFFFF" w:themeColor="background1"/>
                <w:lang w:val="uk-UA"/>
              </w:rPr>
              <w:t>травм</w:t>
            </w:r>
          </w:p>
        </w:tc>
        <w:tc>
          <w:tcPr>
            <w:tcW w:w="494"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F60B91" w:rsidRDefault="008E7542" w:rsidP="000F00CB">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ОК49</w:t>
            </w:r>
            <w:r w:rsidRPr="00F60B91">
              <w:rPr>
                <w:rFonts w:ascii="Times New Roman" w:eastAsia="Times New Roman" w:hAnsi="Times New Roman" w:cs="Times New Roman"/>
                <w:lang w:val="uk-UA"/>
              </w:rPr>
              <w:t xml:space="preserve"> </w:t>
            </w:r>
            <w:r w:rsidRPr="00F60B91">
              <w:rPr>
                <w:rFonts w:ascii="Times New Roman" w:eastAsia="Times New Roman" w:hAnsi="Times New Roman" w:cs="Times New Roman"/>
                <w:color w:val="FFFFFF" w:themeColor="background1"/>
                <w:lang w:val="uk-UA"/>
              </w:rPr>
              <w:t>анест</w:t>
            </w:r>
          </w:p>
        </w:tc>
        <w:tc>
          <w:tcPr>
            <w:tcW w:w="461"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F60B91" w:rsidRDefault="008E7542" w:rsidP="000F00CB">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ОК50</w:t>
            </w:r>
            <w:r w:rsidRPr="00F60B91">
              <w:rPr>
                <w:rFonts w:ascii="Times New Roman" w:eastAsia="Times New Roman" w:hAnsi="Times New Roman" w:cs="Times New Roman"/>
                <w:lang w:val="uk-UA"/>
              </w:rPr>
              <w:t xml:space="preserve"> </w:t>
            </w:r>
            <w:r w:rsidRPr="00F60B91">
              <w:rPr>
                <w:rFonts w:ascii="Times New Roman" w:eastAsia="Times New Roman" w:hAnsi="Times New Roman" w:cs="Times New Roman"/>
                <w:color w:val="FFFFFF" w:themeColor="background1"/>
                <w:lang w:val="uk-UA"/>
              </w:rPr>
              <w:t>ектср</w:t>
            </w:r>
          </w:p>
        </w:tc>
        <w:tc>
          <w:tcPr>
            <w:tcW w:w="456"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F60B91" w:rsidRDefault="008E7542" w:rsidP="000F00CB">
            <w:pPr>
              <w:shd w:val="clear" w:color="auto" w:fill="FFFFFF"/>
              <w:ind w:left="29"/>
              <w:rPr>
                <w:rFonts w:ascii="Times New Roman" w:hAnsi="Times New Roman" w:cs="Times New Roman"/>
                <w:lang w:val="uk-UA"/>
              </w:rPr>
            </w:pPr>
            <w:r w:rsidRPr="00F60B91">
              <w:rPr>
                <w:rFonts w:ascii="Times New Roman" w:eastAsia="Times New Roman" w:hAnsi="Times New Roman" w:cs="Times New Roman"/>
              </w:rPr>
              <w:t>ОК51</w:t>
            </w:r>
            <w:r w:rsidRPr="00F60B91">
              <w:rPr>
                <w:rFonts w:ascii="Times New Roman" w:eastAsia="Times New Roman" w:hAnsi="Times New Roman" w:cs="Times New Roman"/>
                <w:lang w:val="uk-UA"/>
              </w:rPr>
              <w:t xml:space="preserve"> </w:t>
            </w:r>
            <w:r w:rsidRPr="00F60B91">
              <w:rPr>
                <w:rFonts w:ascii="Times New Roman" w:eastAsia="Times New Roman" w:hAnsi="Times New Roman" w:cs="Times New Roman"/>
                <w:color w:val="FFFFFF" w:themeColor="background1"/>
                <w:lang w:val="uk-UA"/>
              </w:rPr>
              <w:t>зпсм</w:t>
            </w:r>
          </w:p>
        </w:tc>
        <w:tc>
          <w:tcPr>
            <w:tcW w:w="456"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F60B91" w:rsidRDefault="008E7542" w:rsidP="000F00CB">
            <w:pPr>
              <w:shd w:val="clear" w:color="auto" w:fill="FFFFFF"/>
              <w:ind w:left="29"/>
              <w:rPr>
                <w:rFonts w:ascii="Times New Roman" w:eastAsia="Times New Roman" w:hAnsi="Times New Roman" w:cs="Times New Roman"/>
              </w:rPr>
            </w:pPr>
            <w:r w:rsidRPr="00F60B91">
              <w:rPr>
                <w:rFonts w:ascii="Times New Roman" w:eastAsia="Times New Roman" w:hAnsi="Times New Roman" w:cs="Times New Roman"/>
              </w:rPr>
              <w:t>ОК52</w:t>
            </w:r>
          </w:p>
        </w:tc>
        <w:tc>
          <w:tcPr>
            <w:tcW w:w="456"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F60B91" w:rsidRDefault="008E7542" w:rsidP="000F00CB">
            <w:pPr>
              <w:shd w:val="clear" w:color="auto" w:fill="FFFFFF"/>
              <w:ind w:left="29"/>
              <w:rPr>
                <w:rFonts w:ascii="Times New Roman" w:eastAsia="Times New Roman" w:hAnsi="Times New Roman" w:cs="Times New Roman"/>
              </w:rPr>
            </w:pPr>
            <w:r w:rsidRPr="00F60B91">
              <w:rPr>
                <w:rFonts w:ascii="Times New Roman" w:eastAsia="Times New Roman" w:hAnsi="Times New Roman" w:cs="Times New Roman"/>
              </w:rPr>
              <w:t>ОК53</w:t>
            </w:r>
          </w:p>
        </w:tc>
        <w:tc>
          <w:tcPr>
            <w:tcW w:w="456"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F60B91" w:rsidRDefault="008E7542" w:rsidP="000F00CB">
            <w:pPr>
              <w:shd w:val="clear" w:color="auto" w:fill="FFFFFF"/>
              <w:ind w:left="29"/>
              <w:rPr>
                <w:rFonts w:ascii="Times New Roman" w:eastAsia="Times New Roman" w:hAnsi="Times New Roman" w:cs="Times New Roman"/>
              </w:rPr>
            </w:pPr>
            <w:r w:rsidRPr="00F60B91">
              <w:rPr>
                <w:rFonts w:ascii="Times New Roman" w:eastAsia="Times New Roman" w:hAnsi="Times New Roman" w:cs="Times New Roman"/>
              </w:rPr>
              <w:t>ОК54</w:t>
            </w:r>
          </w:p>
        </w:tc>
        <w:tc>
          <w:tcPr>
            <w:tcW w:w="467" w:type="dxa"/>
            <w:tcBorders>
              <w:top w:val="single" w:sz="6" w:space="0" w:color="auto"/>
              <w:left w:val="single" w:sz="6" w:space="0" w:color="auto"/>
              <w:bottom w:val="single" w:sz="6" w:space="0" w:color="auto"/>
              <w:right w:val="single" w:sz="6" w:space="0" w:color="auto"/>
            </w:tcBorders>
            <w:shd w:val="clear" w:color="auto" w:fill="FFFFFF"/>
            <w:textDirection w:val="btLr"/>
          </w:tcPr>
          <w:p w:rsidR="008E7542" w:rsidRPr="00F60B91" w:rsidRDefault="008E7542" w:rsidP="000F00CB">
            <w:pPr>
              <w:shd w:val="clear" w:color="auto" w:fill="FFFFFF"/>
              <w:ind w:left="29"/>
              <w:rPr>
                <w:rFonts w:ascii="Times New Roman" w:eastAsia="Times New Roman" w:hAnsi="Times New Roman" w:cs="Times New Roman"/>
              </w:rPr>
            </w:pPr>
            <w:r w:rsidRPr="00F60B91">
              <w:rPr>
                <w:rFonts w:ascii="Times New Roman" w:eastAsia="Times New Roman" w:hAnsi="Times New Roman" w:cs="Times New Roman"/>
              </w:rPr>
              <w:t>ОК55</w:t>
            </w:r>
          </w:p>
        </w:tc>
      </w:tr>
      <w:tr w:rsidR="008E7542" w:rsidRPr="00F60B91" w:rsidTr="008E7542">
        <w:trPr>
          <w:trHeight w:hRule="exact" w:val="284"/>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451"/>
              <w:rPr>
                <w:rFonts w:ascii="Times New Roman" w:hAnsi="Times New Roman" w:cs="Times New Roman"/>
              </w:rPr>
            </w:pPr>
            <w:r w:rsidRPr="00F60B91">
              <w:rPr>
                <w:rFonts w:ascii="Times New Roman" w:eastAsia="Times New Roman" w:hAnsi="Times New Roman" w:cs="Times New Roman"/>
              </w:rPr>
              <w:t>ПРН 1</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sidRPr="00F60B91">
              <w:rPr>
                <w:rFonts w:ascii="Times New Roman" w:hAnsi="Times New Roman" w:cs="Times New Roman"/>
                <w:lang w:val="uk-UA"/>
              </w:rPr>
              <w:t>+</w:t>
            </w: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ind w:left="82"/>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467"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r>
      <w:tr w:rsidR="008E7542" w:rsidRPr="00F60B91" w:rsidTr="008E7542">
        <w:trPr>
          <w:trHeight w:hRule="exact" w:val="284"/>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451"/>
              <w:rPr>
                <w:rFonts w:ascii="Times New Roman" w:hAnsi="Times New Roman" w:cs="Times New Roman"/>
              </w:rPr>
            </w:pPr>
            <w:r w:rsidRPr="00F60B91">
              <w:rPr>
                <w:rFonts w:ascii="Times New Roman" w:eastAsia="Times New Roman" w:hAnsi="Times New Roman" w:cs="Times New Roman"/>
              </w:rPr>
              <w:t>ПРН 2</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lang w:val="uk-UA"/>
              </w:rPr>
            </w:pPr>
            <w:r>
              <w:rPr>
                <w:rFonts w:ascii="Times New Roman" w:hAnsi="Times New Roman" w:cs="Times New Roman"/>
                <w:lang w:val="uk-UA"/>
              </w:rPr>
              <w:t>+</w:t>
            </w: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ind w:left="82"/>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ind w:left="91"/>
              <w:jc w:val="center"/>
              <w:rPr>
                <w:rFonts w:ascii="Times New Roman" w:hAnsi="Times New Roman" w:cs="Times New Roman"/>
                <w:lang w:val="en-US"/>
              </w:rPr>
            </w:pPr>
          </w:p>
        </w:tc>
        <w:tc>
          <w:tcPr>
            <w:tcW w:w="467"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r>
      <w:tr w:rsidR="008E7542" w:rsidRPr="00F60B91" w:rsidTr="008E7542">
        <w:trPr>
          <w:trHeight w:hRule="exact" w:val="284"/>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451"/>
              <w:rPr>
                <w:rFonts w:ascii="Times New Roman" w:hAnsi="Times New Roman" w:cs="Times New Roman"/>
              </w:rPr>
            </w:pPr>
            <w:r w:rsidRPr="00F60B91">
              <w:rPr>
                <w:rFonts w:ascii="Times New Roman" w:eastAsia="Times New Roman" w:hAnsi="Times New Roman" w:cs="Times New Roman"/>
              </w:rPr>
              <w:t>ПРН 3</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lang w:val="uk-UA"/>
              </w:rPr>
            </w:pPr>
            <w:r>
              <w:rPr>
                <w:rFonts w:ascii="Times New Roman" w:hAnsi="Times New Roman" w:cs="Times New Roman"/>
                <w:lang w:val="uk-UA"/>
              </w:rPr>
              <w:t>+</w:t>
            </w: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ind w:left="82"/>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ind w:left="91"/>
              <w:jc w:val="center"/>
              <w:rPr>
                <w:rFonts w:ascii="Times New Roman" w:hAnsi="Times New Roman" w:cs="Times New Roman"/>
                <w:lang w:val="en-US"/>
              </w:rPr>
            </w:pPr>
            <w:r>
              <w:rPr>
                <w:rFonts w:ascii="Times New Roman" w:hAnsi="Times New Roman" w:cs="Times New Roman"/>
                <w:lang w:val="en-US"/>
              </w:rPr>
              <w:t>+</w:t>
            </w:r>
          </w:p>
        </w:tc>
        <w:tc>
          <w:tcPr>
            <w:tcW w:w="467"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r>
      <w:tr w:rsidR="008E7542" w:rsidRPr="00F60B91" w:rsidTr="008E7542">
        <w:trPr>
          <w:trHeight w:hRule="exact" w:val="284"/>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451"/>
              <w:rPr>
                <w:rFonts w:ascii="Times New Roman" w:hAnsi="Times New Roman" w:cs="Times New Roman"/>
              </w:rPr>
            </w:pPr>
            <w:r w:rsidRPr="00F60B91">
              <w:rPr>
                <w:rFonts w:ascii="Times New Roman" w:eastAsia="Times New Roman" w:hAnsi="Times New Roman" w:cs="Times New Roman"/>
              </w:rPr>
              <w:t>ПРН 4</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en-US"/>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lang w:val="en-US"/>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67"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r>
      <w:tr w:rsidR="008E7542" w:rsidRPr="00F60B91" w:rsidTr="008E7542">
        <w:trPr>
          <w:trHeight w:hRule="exact" w:val="284"/>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451"/>
              <w:rPr>
                <w:rFonts w:ascii="Times New Roman" w:hAnsi="Times New Roman" w:cs="Times New Roman"/>
              </w:rPr>
            </w:pPr>
            <w:r w:rsidRPr="00F60B91">
              <w:rPr>
                <w:rFonts w:ascii="Times New Roman" w:eastAsia="Times New Roman" w:hAnsi="Times New Roman" w:cs="Times New Roman"/>
              </w:rPr>
              <w:t>ПРН 5</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en-US"/>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67"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r>
      <w:tr w:rsidR="008E7542" w:rsidRPr="00F60B91" w:rsidTr="008E7542">
        <w:trPr>
          <w:trHeight w:hRule="exact" w:val="284"/>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451"/>
              <w:rPr>
                <w:rFonts w:ascii="Times New Roman" w:hAnsi="Times New Roman" w:cs="Times New Roman"/>
              </w:rPr>
            </w:pPr>
            <w:r w:rsidRPr="00F60B91">
              <w:rPr>
                <w:rFonts w:ascii="Times New Roman" w:eastAsia="Times New Roman" w:hAnsi="Times New Roman" w:cs="Times New Roman"/>
              </w:rPr>
              <w:t>ПРН 6</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lang w:val="en-US"/>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467"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r>
      <w:tr w:rsidR="008E7542" w:rsidRPr="00F60B91" w:rsidTr="008E7542">
        <w:trPr>
          <w:trHeight w:hRule="exact" w:val="284"/>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451"/>
              <w:rPr>
                <w:rFonts w:ascii="Times New Roman" w:hAnsi="Times New Roman" w:cs="Times New Roman"/>
              </w:rPr>
            </w:pPr>
            <w:r w:rsidRPr="00F60B91">
              <w:rPr>
                <w:rFonts w:ascii="Times New Roman" w:eastAsia="Times New Roman" w:hAnsi="Times New Roman" w:cs="Times New Roman"/>
              </w:rPr>
              <w:t>ПРН 7</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p>
        </w:tc>
        <w:tc>
          <w:tcPr>
            <w:tcW w:w="467"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r>
      <w:tr w:rsidR="008E7542" w:rsidRPr="00F60B91" w:rsidTr="008E7542">
        <w:trPr>
          <w:trHeight w:hRule="exact" w:val="284"/>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451"/>
              <w:rPr>
                <w:rFonts w:ascii="Times New Roman" w:hAnsi="Times New Roman" w:cs="Times New Roman"/>
              </w:rPr>
            </w:pPr>
            <w:r w:rsidRPr="00F60B91">
              <w:rPr>
                <w:rFonts w:ascii="Times New Roman" w:eastAsia="Times New Roman" w:hAnsi="Times New Roman" w:cs="Times New Roman"/>
              </w:rPr>
              <w:t>ПРН 8</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en-US"/>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67"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r>
      <w:tr w:rsidR="008E7542" w:rsidRPr="00F60B91" w:rsidTr="008E7542">
        <w:trPr>
          <w:trHeight w:hRule="exact" w:val="284"/>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451"/>
              <w:rPr>
                <w:rFonts w:ascii="Times New Roman" w:hAnsi="Times New Roman" w:cs="Times New Roman"/>
              </w:rPr>
            </w:pPr>
            <w:r w:rsidRPr="00F60B91">
              <w:rPr>
                <w:rFonts w:ascii="Times New Roman" w:eastAsia="Times New Roman" w:hAnsi="Times New Roman" w:cs="Times New Roman"/>
              </w:rPr>
              <w:t>ПРН 9</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lang w:val="en-US"/>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67"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r>
      <w:tr w:rsidR="008E7542" w:rsidRPr="00F60B91" w:rsidTr="008E7542">
        <w:trPr>
          <w:trHeight w:hRule="exact" w:val="284"/>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398"/>
              <w:rPr>
                <w:rFonts w:ascii="Times New Roman" w:hAnsi="Times New Roman" w:cs="Times New Roman"/>
              </w:rPr>
            </w:pPr>
            <w:r w:rsidRPr="00F60B91">
              <w:rPr>
                <w:rFonts w:ascii="Times New Roman" w:eastAsia="Times New Roman" w:hAnsi="Times New Roman" w:cs="Times New Roman"/>
              </w:rPr>
              <w:t>ПРН 10</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ind w:left="91"/>
              <w:jc w:val="center"/>
              <w:rPr>
                <w:rFonts w:ascii="Times New Roman" w:hAnsi="Times New Roman" w:cs="Times New Roman"/>
                <w:lang w:val="en-US"/>
              </w:rPr>
            </w:pPr>
          </w:p>
        </w:tc>
        <w:tc>
          <w:tcPr>
            <w:tcW w:w="467"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r>
      <w:tr w:rsidR="008E7542" w:rsidRPr="00F60B91" w:rsidTr="008E7542">
        <w:trPr>
          <w:trHeight w:hRule="exact" w:val="284"/>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398"/>
              <w:rPr>
                <w:rFonts w:ascii="Times New Roman" w:hAnsi="Times New Roman" w:cs="Times New Roman"/>
              </w:rPr>
            </w:pPr>
            <w:r w:rsidRPr="00F60B91">
              <w:rPr>
                <w:rFonts w:ascii="Times New Roman" w:eastAsia="Times New Roman" w:hAnsi="Times New Roman" w:cs="Times New Roman"/>
              </w:rPr>
              <w:t>ПРН 11</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en-US"/>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67"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r>
      <w:tr w:rsidR="008E7542" w:rsidRPr="00F60B91" w:rsidTr="008E7542">
        <w:trPr>
          <w:trHeight w:hRule="exact" w:val="284"/>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398"/>
              <w:rPr>
                <w:rFonts w:ascii="Times New Roman" w:hAnsi="Times New Roman" w:cs="Times New Roman"/>
              </w:rPr>
            </w:pPr>
            <w:r w:rsidRPr="00F60B91">
              <w:rPr>
                <w:rFonts w:ascii="Times New Roman" w:eastAsia="Times New Roman" w:hAnsi="Times New Roman" w:cs="Times New Roman"/>
              </w:rPr>
              <w:t>ПРН 12</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67"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r>
      <w:tr w:rsidR="008E7542" w:rsidRPr="00F60B91" w:rsidTr="008E7542">
        <w:trPr>
          <w:trHeight w:hRule="exact" w:val="284"/>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398"/>
              <w:rPr>
                <w:rFonts w:ascii="Times New Roman" w:hAnsi="Times New Roman" w:cs="Times New Roman"/>
              </w:rPr>
            </w:pPr>
            <w:r w:rsidRPr="00F60B91">
              <w:rPr>
                <w:rFonts w:ascii="Times New Roman" w:eastAsia="Times New Roman" w:hAnsi="Times New Roman" w:cs="Times New Roman"/>
              </w:rPr>
              <w:t>ПРН 13</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jc w:val="center"/>
              <w:rPr>
                <w:rFonts w:ascii="Times New Roman" w:hAnsi="Times New Roman" w:cs="Times New Roman"/>
                <w:lang w:val="uk-UA"/>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ind w:left="82"/>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67"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jc w:val="center"/>
              <w:rPr>
                <w:rFonts w:ascii="Times New Roman" w:hAnsi="Times New Roman" w:cs="Times New Roman"/>
                <w:lang w:val="uk-UA"/>
              </w:rPr>
            </w:pPr>
          </w:p>
        </w:tc>
      </w:tr>
      <w:tr w:rsidR="008E7542" w:rsidRPr="00F60B91" w:rsidTr="008E7542">
        <w:trPr>
          <w:trHeight w:hRule="exact" w:val="284"/>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398"/>
              <w:rPr>
                <w:rFonts w:ascii="Times New Roman" w:hAnsi="Times New Roman" w:cs="Times New Roman"/>
              </w:rPr>
            </w:pPr>
            <w:r w:rsidRPr="00F60B91">
              <w:rPr>
                <w:rFonts w:ascii="Times New Roman" w:eastAsia="Times New Roman" w:hAnsi="Times New Roman" w:cs="Times New Roman"/>
              </w:rPr>
              <w:t>ПРН 14</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en-US"/>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67"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p>
        </w:tc>
      </w:tr>
      <w:tr w:rsidR="008E7542" w:rsidRPr="00F60B91" w:rsidTr="008E7542">
        <w:trPr>
          <w:trHeight w:hRule="exact" w:val="284"/>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398"/>
              <w:rPr>
                <w:rFonts w:ascii="Times New Roman" w:hAnsi="Times New Roman" w:cs="Times New Roman"/>
              </w:rPr>
            </w:pPr>
            <w:r w:rsidRPr="00F60B91">
              <w:rPr>
                <w:rFonts w:ascii="Times New Roman" w:eastAsia="Times New Roman" w:hAnsi="Times New Roman" w:cs="Times New Roman"/>
              </w:rPr>
              <w:t>ПРН 15</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en-US"/>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67"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r>
      <w:tr w:rsidR="008E7542" w:rsidRPr="00F60B91" w:rsidTr="008E7542">
        <w:trPr>
          <w:trHeight w:hRule="exact" w:val="284"/>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398"/>
              <w:rPr>
                <w:rFonts w:ascii="Times New Roman" w:hAnsi="Times New Roman" w:cs="Times New Roman"/>
              </w:rPr>
            </w:pPr>
            <w:r w:rsidRPr="00F60B91">
              <w:rPr>
                <w:rFonts w:ascii="Times New Roman" w:eastAsia="Times New Roman" w:hAnsi="Times New Roman" w:cs="Times New Roman"/>
              </w:rPr>
              <w:t>ПРН 16</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467"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r>
      <w:tr w:rsidR="008E7542" w:rsidRPr="00F60B91" w:rsidTr="008E7542">
        <w:trPr>
          <w:trHeight w:hRule="exact" w:val="284"/>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398"/>
              <w:rPr>
                <w:rFonts w:ascii="Times New Roman" w:hAnsi="Times New Roman" w:cs="Times New Roman"/>
              </w:rPr>
            </w:pPr>
            <w:r w:rsidRPr="00F60B91">
              <w:rPr>
                <w:rFonts w:ascii="Times New Roman" w:eastAsia="Times New Roman" w:hAnsi="Times New Roman" w:cs="Times New Roman"/>
              </w:rPr>
              <w:t>ПРН 17</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en-US"/>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rPr>
                <w:rFonts w:ascii="Times New Roman" w:hAnsi="Times New Roman" w:cs="Times New Roman"/>
                <w:lang w:val="uk-UA"/>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en-US"/>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en-US"/>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en-US"/>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en-US"/>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67"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r>
      <w:tr w:rsidR="008E7542" w:rsidRPr="00F60B91" w:rsidTr="008E7542">
        <w:trPr>
          <w:trHeight w:hRule="exact" w:val="284"/>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398"/>
              <w:rPr>
                <w:rFonts w:ascii="Times New Roman" w:hAnsi="Times New Roman" w:cs="Times New Roman"/>
              </w:rPr>
            </w:pPr>
            <w:r w:rsidRPr="00F60B91">
              <w:rPr>
                <w:rFonts w:ascii="Times New Roman" w:eastAsia="Times New Roman" w:hAnsi="Times New Roman" w:cs="Times New Roman"/>
              </w:rPr>
              <w:t>ПРН 18</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2B6BA3"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467"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r>
      <w:tr w:rsidR="008E7542" w:rsidRPr="00F60B91" w:rsidTr="008E7542">
        <w:trPr>
          <w:trHeight w:hRule="exact" w:val="284"/>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398"/>
              <w:rPr>
                <w:rFonts w:ascii="Times New Roman" w:hAnsi="Times New Roman" w:cs="Times New Roman"/>
              </w:rPr>
            </w:pPr>
            <w:r w:rsidRPr="00F60B91">
              <w:rPr>
                <w:rFonts w:ascii="Times New Roman" w:eastAsia="Times New Roman" w:hAnsi="Times New Roman" w:cs="Times New Roman"/>
              </w:rPr>
              <w:t>ПРН 19</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en-US"/>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ind w:left="82"/>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en-US"/>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62"/>
              <w:jc w:val="center"/>
              <w:rPr>
                <w:rFonts w:ascii="Times New Roman" w:hAnsi="Times New Roman" w:cs="Times New Roman"/>
                <w:lang w:val="en-US"/>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62"/>
              <w:jc w:val="center"/>
              <w:rPr>
                <w:rFonts w:ascii="Times New Roman" w:hAnsi="Times New Roman" w:cs="Times New Roman"/>
                <w:lang w:val="en-US"/>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jc w:val="center"/>
              <w:rPr>
                <w:rFonts w:ascii="Times New Roman" w:hAnsi="Times New Roman" w:cs="Times New Roman"/>
                <w:lang w:val="uk-UA"/>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62"/>
              <w:jc w:val="center"/>
              <w:rPr>
                <w:rFonts w:ascii="Times New Roman" w:hAnsi="Times New Roman" w:cs="Times New Roman"/>
                <w:lang w:val="en-US"/>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467"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ind w:left="82"/>
              <w:jc w:val="center"/>
              <w:rPr>
                <w:rFonts w:ascii="Times New Roman" w:hAnsi="Times New Roman" w:cs="Times New Roman"/>
                <w:lang w:val="uk-UA"/>
              </w:rPr>
            </w:pPr>
            <w:r>
              <w:rPr>
                <w:rFonts w:ascii="Times New Roman" w:hAnsi="Times New Roman" w:cs="Times New Roman"/>
                <w:lang w:val="uk-UA"/>
              </w:rPr>
              <w:t>+</w:t>
            </w:r>
          </w:p>
        </w:tc>
      </w:tr>
      <w:tr w:rsidR="008E7542" w:rsidRPr="00F60B91" w:rsidTr="008E7542">
        <w:trPr>
          <w:trHeight w:hRule="exact" w:val="284"/>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398"/>
              <w:rPr>
                <w:rFonts w:ascii="Times New Roman" w:hAnsi="Times New Roman" w:cs="Times New Roman"/>
              </w:rPr>
            </w:pPr>
            <w:r w:rsidRPr="00F60B91">
              <w:rPr>
                <w:rFonts w:ascii="Times New Roman" w:eastAsia="Times New Roman" w:hAnsi="Times New Roman" w:cs="Times New Roman"/>
              </w:rPr>
              <w:t>ПРН 20</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ind w:left="82"/>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ind w:left="82"/>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62"/>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62"/>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ind w:left="62"/>
              <w:jc w:val="center"/>
              <w:rPr>
                <w:rFonts w:ascii="Times New Roman" w:hAnsi="Times New Roman" w:cs="Times New Roman"/>
                <w:lang w:val="uk-UA"/>
              </w:rPr>
            </w:pPr>
            <w:r>
              <w:rPr>
                <w:rFonts w:ascii="Times New Roman" w:hAnsi="Times New Roman" w:cs="Times New Roman"/>
                <w:lang w:val="uk-UA"/>
              </w:rPr>
              <w:t>+</w:t>
            </w: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62"/>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67"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ind w:left="82"/>
              <w:jc w:val="center"/>
              <w:rPr>
                <w:rFonts w:ascii="Times New Roman" w:hAnsi="Times New Roman" w:cs="Times New Roman"/>
                <w:lang w:val="uk-UA"/>
              </w:rPr>
            </w:pPr>
            <w:r>
              <w:rPr>
                <w:rFonts w:ascii="Times New Roman" w:hAnsi="Times New Roman" w:cs="Times New Roman"/>
                <w:lang w:val="uk-UA"/>
              </w:rPr>
              <w:t>+</w:t>
            </w:r>
          </w:p>
        </w:tc>
      </w:tr>
      <w:tr w:rsidR="008E7542" w:rsidRPr="00F60B91" w:rsidTr="008E7542">
        <w:trPr>
          <w:trHeight w:hRule="exact" w:val="284"/>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398"/>
              <w:rPr>
                <w:rFonts w:ascii="Times New Roman" w:hAnsi="Times New Roman" w:cs="Times New Roman"/>
              </w:rPr>
            </w:pPr>
            <w:r w:rsidRPr="00F60B91">
              <w:rPr>
                <w:rFonts w:ascii="Times New Roman" w:eastAsia="Times New Roman" w:hAnsi="Times New Roman" w:cs="Times New Roman"/>
              </w:rPr>
              <w:t>ПРН 21</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lang w:val="en-US"/>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ind w:left="82"/>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62"/>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62"/>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62"/>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62"/>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467"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r>
      <w:tr w:rsidR="008E7542" w:rsidRPr="00F60B91" w:rsidTr="008E7542">
        <w:trPr>
          <w:trHeight w:hRule="exact" w:val="284"/>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398"/>
              <w:rPr>
                <w:rFonts w:ascii="Times New Roman" w:hAnsi="Times New Roman" w:cs="Times New Roman"/>
              </w:rPr>
            </w:pPr>
            <w:r w:rsidRPr="00F60B91">
              <w:rPr>
                <w:rFonts w:ascii="Times New Roman" w:eastAsia="Times New Roman" w:hAnsi="Times New Roman" w:cs="Times New Roman"/>
              </w:rPr>
              <w:t>ПРН 22</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lang w:val="en-US"/>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62"/>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62"/>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62"/>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62"/>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467"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r>
      <w:tr w:rsidR="008E7542" w:rsidRPr="00F60B91" w:rsidTr="008E7542">
        <w:trPr>
          <w:trHeight w:hRule="exact" w:val="284"/>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398"/>
              <w:rPr>
                <w:rFonts w:ascii="Times New Roman" w:hAnsi="Times New Roman" w:cs="Times New Roman"/>
              </w:rPr>
            </w:pPr>
            <w:r w:rsidRPr="00F60B91">
              <w:rPr>
                <w:rFonts w:ascii="Times New Roman" w:eastAsia="Times New Roman" w:hAnsi="Times New Roman" w:cs="Times New Roman"/>
              </w:rPr>
              <w:t>ПРН 23</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62"/>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62"/>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62"/>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62"/>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0B662C" w:rsidRDefault="008E7542" w:rsidP="000F00CB">
            <w:pPr>
              <w:shd w:val="clear" w:color="auto" w:fill="FFFFFF"/>
              <w:jc w:val="center"/>
              <w:rPr>
                <w:rFonts w:ascii="Times New Roman" w:hAnsi="Times New Roman" w:cs="Times New Roman"/>
                <w:lang w:val="uk-UA"/>
              </w:rPr>
            </w:pPr>
            <w:r>
              <w:rPr>
                <w:rFonts w:ascii="Times New Roman" w:hAnsi="Times New Roman" w:cs="Times New Roman"/>
                <w:lang w:val="uk-UA"/>
              </w:rPr>
              <w:t>+</w:t>
            </w:r>
          </w:p>
        </w:tc>
        <w:tc>
          <w:tcPr>
            <w:tcW w:w="467"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r>
      <w:tr w:rsidR="008E7542" w:rsidRPr="00F60B91" w:rsidTr="008E7542">
        <w:trPr>
          <w:trHeight w:hRule="exact" w:val="284"/>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398"/>
              <w:rPr>
                <w:rFonts w:ascii="Times New Roman" w:hAnsi="Times New Roman" w:cs="Times New Roman"/>
              </w:rPr>
            </w:pPr>
            <w:r w:rsidRPr="00F60B91">
              <w:rPr>
                <w:rFonts w:ascii="Times New Roman" w:eastAsia="Times New Roman" w:hAnsi="Times New Roman" w:cs="Times New Roman"/>
              </w:rPr>
              <w:t>ПРН 24</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ind w:left="82"/>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82"/>
              <w:jc w:val="center"/>
              <w:rPr>
                <w:rFonts w:ascii="Times New Roman" w:hAnsi="Times New Roman" w:cs="Times New Roman"/>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62"/>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62"/>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62"/>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62"/>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67" w:type="dxa"/>
            <w:tcBorders>
              <w:top w:val="single" w:sz="6" w:space="0" w:color="auto"/>
              <w:left w:val="single" w:sz="6" w:space="0" w:color="auto"/>
              <w:bottom w:val="single" w:sz="6" w:space="0" w:color="auto"/>
              <w:right w:val="single" w:sz="6" w:space="0" w:color="auto"/>
            </w:tcBorders>
            <w:shd w:val="clear" w:color="auto" w:fill="FFFFFF"/>
          </w:tcPr>
          <w:p w:rsidR="008E7542" w:rsidRPr="00374709" w:rsidRDefault="008E7542" w:rsidP="000F00CB">
            <w:pPr>
              <w:shd w:val="clear" w:color="auto" w:fill="FFFFFF"/>
              <w:ind w:left="82"/>
              <w:jc w:val="center"/>
              <w:rPr>
                <w:rFonts w:ascii="Times New Roman" w:hAnsi="Times New Roman" w:cs="Times New Roman"/>
                <w:lang w:val="uk-UA"/>
              </w:rPr>
            </w:pPr>
            <w:r>
              <w:rPr>
                <w:rFonts w:ascii="Times New Roman" w:hAnsi="Times New Roman" w:cs="Times New Roman"/>
                <w:lang w:val="uk-UA"/>
              </w:rPr>
              <w:t>+</w:t>
            </w:r>
          </w:p>
        </w:tc>
      </w:tr>
      <w:tr w:rsidR="008E7542" w:rsidRPr="00F60B91" w:rsidTr="008E7542">
        <w:trPr>
          <w:trHeight w:hRule="exact" w:val="284"/>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398"/>
              <w:rPr>
                <w:rFonts w:ascii="Times New Roman" w:hAnsi="Times New Roman" w:cs="Times New Roman"/>
              </w:rPr>
            </w:pPr>
            <w:r w:rsidRPr="00F60B91">
              <w:rPr>
                <w:rFonts w:ascii="Times New Roman" w:eastAsia="Times New Roman" w:hAnsi="Times New Roman" w:cs="Times New Roman"/>
              </w:rPr>
              <w:t>ПРН 25</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p>
        </w:tc>
        <w:tc>
          <w:tcPr>
            <w:tcW w:w="467"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p>
        </w:tc>
      </w:tr>
      <w:tr w:rsidR="008E7542" w:rsidRPr="00F60B91" w:rsidTr="008E7542">
        <w:trPr>
          <w:trHeight w:hRule="exact" w:val="284"/>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398"/>
              <w:rPr>
                <w:rFonts w:ascii="Times New Roman" w:hAnsi="Times New Roman" w:cs="Times New Roman"/>
              </w:rPr>
            </w:pPr>
            <w:r w:rsidRPr="00F60B91">
              <w:rPr>
                <w:rFonts w:ascii="Times New Roman" w:eastAsia="Times New Roman" w:hAnsi="Times New Roman" w:cs="Times New Roman"/>
              </w:rPr>
              <w:t>ПРН 26</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467"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p>
        </w:tc>
      </w:tr>
      <w:tr w:rsidR="008E7542" w:rsidRPr="00F60B91" w:rsidTr="008E7542">
        <w:trPr>
          <w:trHeight w:hRule="exact" w:val="284"/>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398"/>
              <w:rPr>
                <w:rFonts w:ascii="Times New Roman" w:hAnsi="Times New Roman" w:cs="Times New Roman"/>
              </w:rPr>
            </w:pPr>
            <w:r w:rsidRPr="00F60B91">
              <w:rPr>
                <w:rFonts w:ascii="Times New Roman" w:eastAsia="Times New Roman" w:hAnsi="Times New Roman" w:cs="Times New Roman"/>
              </w:rPr>
              <w:t>ПРН 27</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67"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p>
        </w:tc>
      </w:tr>
      <w:tr w:rsidR="008E7542" w:rsidRPr="00F60B91" w:rsidTr="008E7542">
        <w:trPr>
          <w:trHeight w:hRule="exact" w:val="284"/>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398"/>
              <w:rPr>
                <w:rFonts w:ascii="Times New Roman" w:hAnsi="Times New Roman" w:cs="Times New Roman"/>
              </w:rPr>
            </w:pPr>
            <w:r w:rsidRPr="00F60B91">
              <w:rPr>
                <w:rFonts w:ascii="Times New Roman" w:eastAsia="Times New Roman" w:hAnsi="Times New Roman" w:cs="Times New Roman"/>
              </w:rPr>
              <w:t>ПРН 28</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2734D0" w:rsidRDefault="008E7542" w:rsidP="000F00CB">
            <w:pPr>
              <w:shd w:val="clear" w:color="auto" w:fill="FFFFFF"/>
              <w:jc w:val="center"/>
              <w:rPr>
                <w:rFonts w:ascii="Times New Roman" w:hAnsi="Times New Roman" w:cs="Times New Roman"/>
                <w:lang w:val="en-US"/>
              </w:rPr>
            </w:pPr>
            <w:r>
              <w:rPr>
                <w:rFonts w:ascii="Times New Roman" w:hAnsi="Times New Roman" w:cs="Times New Roman"/>
                <w:lang w:val="en-US"/>
              </w:rPr>
              <w:t>+</w:t>
            </w:r>
          </w:p>
        </w:tc>
        <w:tc>
          <w:tcPr>
            <w:tcW w:w="467"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p>
        </w:tc>
      </w:tr>
      <w:tr w:rsidR="008E7542" w:rsidRPr="00F60B91" w:rsidTr="008E7542">
        <w:trPr>
          <w:trHeight w:hRule="exact" w:val="284"/>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398"/>
              <w:rPr>
                <w:rFonts w:ascii="Times New Roman" w:hAnsi="Times New Roman" w:cs="Times New Roman"/>
                <w:lang w:val="en-US"/>
              </w:rPr>
            </w:pPr>
            <w:r w:rsidRPr="00F60B91">
              <w:rPr>
                <w:rFonts w:ascii="Times New Roman" w:eastAsia="Times New Roman" w:hAnsi="Times New Roman" w:cs="Times New Roman"/>
              </w:rPr>
              <w:t>ПРН 29</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0"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2"/>
              <w:jc w:val="center"/>
              <w:rPr>
                <w:rFonts w:ascii="Times New Roman" w:hAnsi="Times New Roman" w:cs="Times New Roman"/>
              </w:rPr>
            </w:pPr>
          </w:p>
        </w:tc>
        <w:tc>
          <w:tcPr>
            <w:tcW w:w="494"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61"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lang w:val="uk-UA"/>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jc w:val="center"/>
              <w:rPr>
                <w:rFonts w:ascii="Times New Roman" w:hAnsi="Times New Roman" w:cs="Times New Roman"/>
              </w:rPr>
            </w:pPr>
          </w:p>
        </w:tc>
        <w:tc>
          <w:tcPr>
            <w:tcW w:w="456" w:type="dxa"/>
            <w:tcBorders>
              <w:top w:val="single" w:sz="6" w:space="0" w:color="auto"/>
              <w:left w:val="single" w:sz="6" w:space="0" w:color="auto"/>
              <w:bottom w:val="single" w:sz="6" w:space="0" w:color="auto"/>
              <w:right w:val="single" w:sz="6" w:space="0" w:color="auto"/>
            </w:tcBorders>
            <w:shd w:val="clear" w:color="auto" w:fill="FFFFFF"/>
          </w:tcPr>
          <w:p w:rsidR="008E7542" w:rsidRPr="00882F84" w:rsidRDefault="008E7542" w:rsidP="000F00CB">
            <w:pPr>
              <w:shd w:val="clear" w:color="auto" w:fill="FFFFFF"/>
              <w:jc w:val="center"/>
              <w:rPr>
                <w:rFonts w:ascii="Times New Roman" w:hAnsi="Times New Roman" w:cs="Times New Roman"/>
              </w:rPr>
            </w:pPr>
          </w:p>
        </w:tc>
        <w:tc>
          <w:tcPr>
            <w:tcW w:w="467" w:type="dxa"/>
            <w:tcBorders>
              <w:top w:val="single" w:sz="6" w:space="0" w:color="auto"/>
              <w:left w:val="single" w:sz="6" w:space="0" w:color="auto"/>
              <w:bottom w:val="single" w:sz="6" w:space="0" w:color="auto"/>
              <w:right w:val="single" w:sz="6" w:space="0" w:color="auto"/>
            </w:tcBorders>
            <w:shd w:val="clear" w:color="auto" w:fill="FFFFFF"/>
          </w:tcPr>
          <w:p w:rsidR="008E7542" w:rsidRPr="00F60B91" w:rsidRDefault="008E7542" w:rsidP="000F00CB">
            <w:pPr>
              <w:shd w:val="clear" w:color="auto" w:fill="FFFFFF"/>
              <w:ind w:left="77"/>
              <w:jc w:val="center"/>
              <w:rPr>
                <w:rFonts w:ascii="Times New Roman" w:hAnsi="Times New Roman" w:cs="Times New Roman"/>
                <w:lang w:val="uk-UA"/>
              </w:rPr>
            </w:pPr>
            <w:r>
              <w:rPr>
                <w:rFonts w:ascii="Times New Roman" w:hAnsi="Times New Roman" w:cs="Times New Roman"/>
                <w:lang w:val="uk-UA"/>
              </w:rPr>
              <w:t>+</w:t>
            </w:r>
          </w:p>
        </w:tc>
      </w:tr>
    </w:tbl>
    <w:p w:rsidR="008E7542" w:rsidRDefault="008E7542" w:rsidP="008E7542">
      <w:pPr>
        <w:shd w:val="clear" w:color="auto" w:fill="FFFFFF"/>
        <w:spacing w:line="278" w:lineRule="exact"/>
        <w:ind w:right="4046"/>
        <w:rPr>
          <w:rFonts w:ascii="Times New Roman" w:hAnsi="Times New Roman" w:cs="Times New Roman"/>
          <w:sz w:val="24"/>
          <w:szCs w:val="24"/>
          <w:lang w:val="uk-UA"/>
        </w:rPr>
        <w:sectPr w:rsidR="008E7542" w:rsidSect="008E7542">
          <w:footerReference w:type="default" r:id="rId22"/>
          <w:pgSz w:w="16834" w:h="11909" w:orient="landscape"/>
          <w:pgMar w:top="1440" w:right="735" w:bottom="142" w:left="734" w:header="720" w:footer="720" w:gutter="0"/>
          <w:cols w:space="60"/>
          <w:noEndnote/>
        </w:sectPr>
      </w:pPr>
    </w:p>
    <w:p w:rsidR="008E7542" w:rsidRPr="006B070A" w:rsidRDefault="008E7542" w:rsidP="008E7542">
      <w:pPr>
        <w:pStyle w:val="Default"/>
        <w:jc w:val="center"/>
        <w:rPr>
          <w:b/>
          <w:bCs/>
        </w:rPr>
      </w:pPr>
      <w:r w:rsidRPr="006B070A">
        <w:rPr>
          <w:b/>
          <w:bCs/>
        </w:rPr>
        <w:lastRenderedPageBreak/>
        <w:t>Список 1 (синдроми та симптоми)</w:t>
      </w:r>
    </w:p>
    <w:p w:rsidR="008E7542" w:rsidRPr="006B070A" w:rsidRDefault="008E7542" w:rsidP="008E7542">
      <w:pPr>
        <w:pStyle w:val="Default"/>
      </w:pPr>
    </w:p>
    <w:p w:rsidR="008E7542" w:rsidRPr="006B070A" w:rsidRDefault="008E7542" w:rsidP="008E7542">
      <w:pPr>
        <w:pStyle w:val="Default"/>
        <w:sectPr w:rsidR="008E7542" w:rsidRPr="006B070A" w:rsidSect="000F00CB">
          <w:pgSz w:w="11906" w:h="17340"/>
          <w:pgMar w:top="986" w:right="828" w:bottom="501" w:left="542" w:header="708" w:footer="708" w:gutter="0"/>
          <w:cols w:space="720"/>
          <w:noEndnote/>
        </w:sectPr>
      </w:pPr>
    </w:p>
    <w:p w:rsidR="008E7542" w:rsidRPr="006B070A" w:rsidRDefault="008E7542" w:rsidP="008E7542">
      <w:pPr>
        <w:pStyle w:val="Default"/>
        <w:spacing w:after="27"/>
      </w:pPr>
      <w:r w:rsidRPr="006B070A">
        <w:lastRenderedPageBreak/>
        <w:t xml:space="preserve">1. Аменорея </w:t>
      </w:r>
    </w:p>
    <w:p w:rsidR="008E7542" w:rsidRPr="006B070A" w:rsidRDefault="008E7542" w:rsidP="008E7542">
      <w:pPr>
        <w:pStyle w:val="Default"/>
        <w:spacing w:after="27"/>
      </w:pPr>
      <w:r w:rsidRPr="006B070A">
        <w:t xml:space="preserve">2. акромегалія </w:t>
      </w:r>
    </w:p>
    <w:p w:rsidR="008E7542" w:rsidRPr="006B070A" w:rsidRDefault="008E7542" w:rsidP="008E7542">
      <w:pPr>
        <w:pStyle w:val="Default"/>
        <w:spacing w:after="27"/>
      </w:pPr>
      <w:r w:rsidRPr="006B070A">
        <w:t xml:space="preserve">3. анемічний синдром </w:t>
      </w:r>
    </w:p>
    <w:p w:rsidR="008E7542" w:rsidRPr="006B070A" w:rsidRDefault="008E7542" w:rsidP="008E7542">
      <w:pPr>
        <w:pStyle w:val="Default"/>
        <w:spacing w:after="27"/>
      </w:pPr>
      <w:r w:rsidRPr="006B070A">
        <w:t xml:space="preserve">4. анурія та олігурія </w:t>
      </w:r>
    </w:p>
    <w:p w:rsidR="008E7542" w:rsidRPr="006B070A" w:rsidRDefault="008E7542" w:rsidP="008E7542">
      <w:pPr>
        <w:pStyle w:val="Default"/>
        <w:spacing w:after="27"/>
      </w:pPr>
      <w:r w:rsidRPr="006B070A">
        <w:t xml:space="preserve">5. артеріальна гіпертензія </w:t>
      </w:r>
    </w:p>
    <w:p w:rsidR="008E7542" w:rsidRPr="006B070A" w:rsidRDefault="008E7542" w:rsidP="008E7542">
      <w:pPr>
        <w:pStyle w:val="Default"/>
        <w:spacing w:after="27"/>
      </w:pPr>
      <w:r w:rsidRPr="006B070A">
        <w:t xml:space="preserve">6. артеріальна гіпотензія </w:t>
      </w:r>
    </w:p>
    <w:p w:rsidR="008E7542" w:rsidRPr="006B070A" w:rsidRDefault="008E7542" w:rsidP="008E7542">
      <w:pPr>
        <w:pStyle w:val="Default"/>
        <w:spacing w:after="27"/>
      </w:pPr>
      <w:r w:rsidRPr="006B070A">
        <w:t xml:space="preserve">7. біль в грудній клітці </w:t>
      </w:r>
    </w:p>
    <w:p w:rsidR="008E7542" w:rsidRPr="006B070A" w:rsidRDefault="008E7542" w:rsidP="008E7542">
      <w:pPr>
        <w:pStyle w:val="Default"/>
        <w:spacing w:after="27"/>
      </w:pPr>
      <w:r w:rsidRPr="006B070A">
        <w:t xml:space="preserve">8. біль в животі </w:t>
      </w:r>
    </w:p>
    <w:p w:rsidR="008E7542" w:rsidRPr="006B070A" w:rsidRDefault="008E7542" w:rsidP="008E7542">
      <w:pPr>
        <w:pStyle w:val="Default"/>
        <w:spacing w:after="27"/>
      </w:pPr>
      <w:r w:rsidRPr="006B070A">
        <w:t xml:space="preserve">9. біль в кінцівках та спині </w:t>
      </w:r>
    </w:p>
    <w:p w:rsidR="008E7542" w:rsidRPr="006B070A" w:rsidRDefault="008E7542" w:rsidP="008E7542">
      <w:pPr>
        <w:pStyle w:val="Default"/>
        <w:spacing w:after="27"/>
      </w:pPr>
      <w:r w:rsidRPr="006B070A">
        <w:t xml:space="preserve">10. біль в промежині </w:t>
      </w:r>
    </w:p>
    <w:p w:rsidR="008E7542" w:rsidRPr="006B070A" w:rsidRDefault="008E7542" w:rsidP="008E7542">
      <w:pPr>
        <w:pStyle w:val="Default"/>
        <w:spacing w:after="27"/>
      </w:pPr>
      <w:r w:rsidRPr="006B070A">
        <w:t xml:space="preserve">11. біль у горлі </w:t>
      </w:r>
    </w:p>
    <w:p w:rsidR="008E7542" w:rsidRPr="006B070A" w:rsidRDefault="008E7542" w:rsidP="008E7542">
      <w:pPr>
        <w:pStyle w:val="Default"/>
        <w:spacing w:after="27"/>
      </w:pPr>
      <w:r w:rsidRPr="006B070A">
        <w:t xml:space="preserve">12. блювання </w:t>
      </w:r>
    </w:p>
    <w:p w:rsidR="008E7542" w:rsidRPr="006B070A" w:rsidRDefault="008E7542" w:rsidP="008E7542">
      <w:pPr>
        <w:pStyle w:val="Default"/>
        <w:spacing w:after="27"/>
      </w:pPr>
      <w:r w:rsidRPr="006B070A">
        <w:t xml:space="preserve">13. бронхообструктивний синдром </w:t>
      </w:r>
    </w:p>
    <w:p w:rsidR="008E7542" w:rsidRPr="006B070A" w:rsidRDefault="008E7542" w:rsidP="008E7542">
      <w:pPr>
        <w:pStyle w:val="Default"/>
        <w:spacing w:after="27"/>
      </w:pPr>
      <w:r w:rsidRPr="006B070A">
        <w:t xml:space="preserve">14. бульбарний синдром </w:t>
      </w:r>
    </w:p>
    <w:p w:rsidR="008E7542" w:rsidRPr="006B070A" w:rsidRDefault="008E7542" w:rsidP="008E7542">
      <w:pPr>
        <w:pStyle w:val="Default"/>
        <w:spacing w:after="27"/>
      </w:pPr>
      <w:r w:rsidRPr="006B070A">
        <w:t xml:space="preserve">15. випіт у плевральну порожнину </w:t>
      </w:r>
    </w:p>
    <w:p w:rsidR="008E7542" w:rsidRPr="006B070A" w:rsidRDefault="008E7542" w:rsidP="008E7542">
      <w:pPr>
        <w:pStyle w:val="Default"/>
        <w:spacing w:after="27"/>
      </w:pPr>
      <w:r w:rsidRPr="006B070A">
        <w:t xml:space="preserve">16. галюцинаторно-параноїдальний синдром </w:t>
      </w:r>
    </w:p>
    <w:p w:rsidR="008E7542" w:rsidRPr="006B070A" w:rsidRDefault="008E7542" w:rsidP="008E7542">
      <w:pPr>
        <w:pStyle w:val="Default"/>
        <w:spacing w:after="27"/>
      </w:pPr>
      <w:r w:rsidRPr="006B070A">
        <w:t xml:space="preserve">17. гарячка </w:t>
      </w:r>
    </w:p>
    <w:p w:rsidR="008E7542" w:rsidRPr="006B070A" w:rsidRDefault="008E7542" w:rsidP="008E7542">
      <w:pPr>
        <w:pStyle w:val="Default"/>
        <w:spacing w:after="27"/>
      </w:pPr>
      <w:r w:rsidRPr="006B070A">
        <w:t xml:space="preserve">18. геморагічний синдром </w:t>
      </w:r>
    </w:p>
    <w:p w:rsidR="008E7542" w:rsidRPr="006B070A" w:rsidRDefault="008E7542" w:rsidP="008E7542">
      <w:pPr>
        <w:pStyle w:val="Default"/>
        <w:spacing w:after="27"/>
      </w:pPr>
      <w:r w:rsidRPr="006B070A">
        <w:t xml:space="preserve">19. гіпоглікемія </w:t>
      </w:r>
    </w:p>
    <w:p w:rsidR="008E7542" w:rsidRPr="006B070A" w:rsidRDefault="008E7542" w:rsidP="008E7542">
      <w:pPr>
        <w:pStyle w:val="Default"/>
        <w:spacing w:after="27"/>
      </w:pPr>
      <w:r w:rsidRPr="006B070A">
        <w:t xml:space="preserve">20. гіперглікемія </w:t>
      </w:r>
    </w:p>
    <w:p w:rsidR="008E7542" w:rsidRPr="006B070A" w:rsidRDefault="008E7542" w:rsidP="008E7542">
      <w:pPr>
        <w:pStyle w:val="Default"/>
        <w:spacing w:after="27"/>
      </w:pPr>
      <w:r w:rsidRPr="006B070A">
        <w:t xml:space="preserve">21. екзантема, енантема </w:t>
      </w:r>
    </w:p>
    <w:p w:rsidR="008E7542" w:rsidRPr="006B070A" w:rsidRDefault="008E7542" w:rsidP="008E7542">
      <w:pPr>
        <w:pStyle w:val="Default"/>
        <w:spacing w:after="27"/>
      </w:pPr>
      <w:r w:rsidRPr="006B070A">
        <w:t xml:space="preserve">22. гепатомегалія та гепатолієнальний синдром </w:t>
      </w:r>
    </w:p>
    <w:p w:rsidR="008E7542" w:rsidRPr="006B070A" w:rsidRDefault="008E7542" w:rsidP="008E7542">
      <w:pPr>
        <w:pStyle w:val="Default"/>
        <w:spacing w:after="27"/>
      </w:pPr>
      <w:r w:rsidRPr="006B070A">
        <w:t xml:space="preserve">23. головний біль </w:t>
      </w:r>
    </w:p>
    <w:p w:rsidR="008E7542" w:rsidRPr="006B070A" w:rsidRDefault="008E7542" w:rsidP="008E7542">
      <w:pPr>
        <w:pStyle w:val="Default"/>
        <w:spacing w:after="27"/>
      </w:pPr>
      <w:r w:rsidRPr="006B070A">
        <w:t xml:space="preserve">24. дизурія </w:t>
      </w:r>
    </w:p>
    <w:p w:rsidR="008E7542" w:rsidRPr="006B070A" w:rsidRDefault="008E7542" w:rsidP="008E7542">
      <w:pPr>
        <w:pStyle w:val="Default"/>
        <w:spacing w:after="27"/>
      </w:pPr>
      <w:r w:rsidRPr="006B070A">
        <w:t xml:space="preserve">25. дисменорея </w:t>
      </w:r>
    </w:p>
    <w:p w:rsidR="008E7542" w:rsidRPr="006B070A" w:rsidRDefault="008E7542" w:rsidP="008E7542">
      <w:pPr>
        <w:pStyle w:val="Default"/>
        <w:spacing w:after="27"/>
      </w:pPr>
      <w:r w:rsidRPr="006B070A">
        <w:t xml:space="preserve">26. диспепсія </w:t>
      </w:r>
    </w:p>
    <w:p w:rsidR="008E7542" w:rsidRPr="006B070A" w:rsidRDefault="008E7542" w:rsidP="008E7542">
      <w:pPr>
        <w:pStyle w:val="Default"/>
        <w:spacing w:after="27"/>
      </w:pPr>
      <w:r w:rsidRPr="006B070A">
        <w:t xml:space="preserve">27. дисфагія </w:t>
      </w:r>
    </w:p>
    <w:p w:rsidR="008E7542" w:rsidRPr="006B070A" w:rsidRDefault="008E7542" w:rsidP="008E7542">
      <w:pPr>
        <w:pStyle w:val="Default"/>
        <w:spacing w:after="27"/>
      </w:pPr>
      <w:r w:rsidRPr="006B070A">
        <w:t xml:space="preserve">28. діарея </w:t>
      </w:r>
    </w:p>
    <w:p w:rsidR="008E7542" w:rsidRPr="006B070A" w:rsidRDefault="008E7542" w:rsidP="008E7542">
      <w:pPr>
        <w:pStyle w:val="Default"/>
        <w:spacing w:after="27"/>
      </w:pPr>
      <w:r w:rsidRPr="006B070A">
        <w:t xml:space="preserve">29. жовтяниця </w:t>
      </w:r>
    </w:p>
    <w:p w:rsidR="008E7542" w:rsidRPr="006B070A" w:rsidRDefault="008E7542" w:rsidP="008E7542">
      <w:pPr>
        <w:pStyle w:val="Default"/>
        <w:spacing w:after="27"/>
      </w:pPr>
      <w:r w:rsidRPr="006B070A">
        <w:t xml:space="preserve">30. задишка </w:t>
      </w:r>
    </w:p>
    <w:p w:rsidR="008E7542" w:rsidRPr="006B070A" w:rsidRDefault="008E7542" w:rsidP="008E7542">
      <w:pPr>
        <w:pStyle w:val="Default"/>
        <w:spacing w:after="27"/>
      </w:pPr>
      <w:r w:rsidRPr="006B070A">
        <w:t xml:space="preserve">31. асфіксія </w:t>
      </w:r>
    </w:p>
    <w:p w:rsidR="008E7542" w:rsidRPr="006B070A" w:rsidRDefault="008E7542" w:rsidP="008E7542">
      <w:pPr>
        <w:pStyle w:val="Default"/>
        <w:spacing w:after="27"/>
      </w:pPr>
      <w:r w:rsidRPr="006B070A">
        <w:t xml:space="preserve">32. закреп </w:t>
      </w:r>
    </w:p>
    <w:p w:rsidR="008E7542" w:rsidRPr="006B070A" w:rsidRDefault="008E7542" w:rsidP="008E7542">
      <w:pPr>
        <w:pStyle w:val="Default"/>
        <w:spacing w:after="27"/>
      </w:pPr>
      <w:r w:rsidRPr="006B070A">
        <w:t xml:space="preserve">33. запаморочення </w:t>
      </w:r>
    </w:p>
    <w:p w:rsidR="008E7542" w:rsidRPr="006B070A" w:rsidRDefault="008E7542" w:rsidP="008E7542">
      <w:pPr>
        <w:pStyle w:val="Default"/>
        <w:spacing w:after="27"/>
      </w:pPr>
      <w:r w:rsidRPr="006B070A">
        <w:t xml:space="preserve">34. затримка росту дитини </w:t>
      </w:r>
    </w:p>
    <w:p w:rsidR="008E7542" w:rsidRPr="006B070A" w:rsidRDefault="008E7542" w:rsidP="008E7542">
      <w:pPr>
        <w:pStyle w:val="Default"/>
        <w:spacing w:after="27"/>
      </w:pPr>
      <w:r w:rsidRPr="006B070A">
        <w:t xml:space="preserve">35. кардіомегалія </w:t>
      </w:r>
    </w:p>
    <w:p w:rsidR="008E7542" w:rsidRPr="006B070A" w:rsidRDefault="008E7542" w:rsidP="008E7542">
      <w:pPr>
        <w:pStyle w:val="Default"/>
        <w:spacing w:after="27"/>
      </w:pPr>
      <w:r w:rsidRPr="006B070A">
        <w:t xml:space="preserve">36. кашель </w:t>
      </w:r>
    </w:p>
    <w:p w:rsidR="008E7542" w:rsidRPr="006B070A" w:rsidRDefault="008E7542" w:rsidP="008E7542">
      <w:pPr>
        <w:pStyle w:val="Default"/>
        <w:spacing w:after="27"/>
      </w:pPr>
      <w:r w:rsidRPr="006B070A">
        <w:t xml:space="preserve">37. кишкова непрохідність </w:t>
      </w:r>
    </w:p>
    <w:p w:rsidR="008E7542" w:rsidRPr="006B070A" w:rsidRDefault="008E7542" w:rsidP="008E7542">
      <w:pPr>
        <w:pStyle w:val="Default"/>
        <w:spacing w:after="27"/>
      </w:pPr>
      <w:r w:rsidRPr="006B070A">
        <w:t xml:space="preserve">38. кома </w:t>
      </w:r>
    </w:p>
    <w:p w:rsidR="008E7542" w:rsidRPr="006B070A" w:rsidRDefault="008E7542" w:rsidP="008E7542">
      <w:pPr>
        <w:pStyle w:val="Default"/>
        <w:spacing w:after="27"/>
      </w:pPr>
      <w:r w:rsidRPr="006B070A">
        <w:t xml:space="preserve">39. кровотеча зовнішня </w:t>
      </w:r>
    </w:p>
    <w:p w:rsidR="008E7542" w:rsidRPr="006B070A" w:rsidRDefault="008E7542" w:rsidP="008E7542">
      <w:pPr>
        <w:pStyle w:val="Default"/>
        <w:spacing w:after="27"/>
      </w:pPr>
      <w:r w:rsidRPr="006B070A">
        <w:t xml:space="preserve">40. кровотеча внутрішня </w:t>
      </w:r>
    </w:p>
    <w:p w:rsidR="008E7542" w:rsidRPr="006B070A" w:rsidRDefault="008E7542" w:rsidP="008E7542">
      <w:pPr>
        <w:pStyle w:val="Default"/>
        <w:spacing w:after="27"/>
      </w:pPr>
      <w:r w:rsidRPr="006B070A">
        <w:t xml:space="preserve">41. кровохаркання </w:t>
      </w:r>
    </w:p>
    <w:p w:rsidR="008E7542" w:rsidRPr="006B070A" w:rsidRDefault="008E7542" w:rsidP="008E7542">
      <w:pPr>
        <w:pStyle w:val="Default"/>
        <w:spacing w:after="27"/>
      </w:pPr>
      <w:r w:rsidRPr="006B070A">
        <w:t xml:space="preserve">42. лакторея </w:t>
      </w:r>
    </w:p>
    <w:p w:rsidR="008E7542" w:rsidRPr="006B070A" w:rsidRDefault="008E7542" w:rsidP="008E7542">
      <w:pPr>
        <w:pStyle w:val="Default"/>
        <w:spacing w:after="27"/>
      </w:pPr>
      <w:r w:rsidRPr="006B070A">
        <w:t xml:space="preserve">43. лімфаденопатія </w:t>
      </w:r>
    </w:p>
    <w:p w:rsidR="008E7542" w:rsidRPr="006B070A" w:rsidRDefault="008E7542" w:rsidP="008E7542">
      <w:pPr>
        <w:pStyle w:val="Default"/>
        <w:spacing w:after="27"/>
      </w:pPr>
      <w:r w:rsidRPr="006B070A">
        <w:t xml:space="preserve">44. менінгеальний синдром </w:t>
      </w:r>
    </w:p>
    <w:p w:rsidR="008E7542" w:rsidRPr="006B070A" w:rsidRDefault="008E7542" w:rsidP="008E7542">
      <w:pPr>
        <w:pStyle w:val="Default"/>
        <w:spacing w:after="27"/>
      </w:pPr>
      <w:r w:rsidRPr="006B070A">
        <w:t xml:space="preserve">45. маткова кровотеча </w:t>
      </w:r>
    </w:p>
    <w:p w:rsidR="008E7542" w:rsidRPr="006B070A" w:rsidRDefault="008E7542" w:rsidP="008E7542">
      <w:pPr>
        <w:pStyle w:val="Default"/>
        <w:spacing w:after="27"/>
      </w:pPr>
      <w:r w:rsidRPr="006B070A">
        <w:t xml:space="preserve">46. набряковий синдром </w:t>
      </w:r>
    </w:p>
    <w:p w:rsidR="008E7542" w:rsidRPr="006B070A" w:rsidRDefault="008E7542" w:rsidP="008E7542">
      <w:pPr>
        <w:pStyle w:val="Default"/>
        <w:spacing w:after="27"/>
      </w:pPr>
      <w:r w:rsidRPr="006B070A">
        <w:t xml:space="preserve">47. ожиріння (+маса тіла) </w:t>
      </w:r>
    </w:p>
    <w:p w:rsidR="008E7542" w:rsidRPr="006B070A" w:rsidRDefault="008E7542" w:rsidP="008E7542">
      <w:pPr>
        <w:pStyle w:val="Default"/>
        <w:spacing w:after="27"/>
      </w:pPr>
      <w:r w:rsidRPr="006B070A">
        <w:t xml:space="preserve">48. парези, паралічі </w:t>
      </w:r>
    </w:p>
    <w:p w:rsidR="008E7542" w:rsidRPr="006B070A" w:rsidRDefault="008E7542" w:rsidP="008E7542">
      <w:pPr>
        <w:pStyle w:val="Default"/>
        <w:spacing w:after="27"/>
      </w:pPr>
      <w:r w:rsidRPr="006B070A">
        <w:lastRenderedPageBreak/>
        <w:t xml:space="preserve">49. передчасний статевий розвиток </w:t>
      </w:r>
    </w:p>
    <w:p w:rsidR="008E7542" w:rsidRPr="006B070A" w:rsidRDefault="008E7542" w:rsidP="008E7542">
      <w:pPr>
        <w:pStyle w:val="Default"/>
        <w:spacing w:after="27"/>
      </w:pPr>
      <w:r w:rsidRPr="006B070A">
        <w:t xml:space="preserve">50. переломи трубчастих костей </w:t>
      </w:r>
    </w:p>
    <w:p w:rsidR="008E7542" w:rsidRDefault="008E7542" w:rsidP="008E7542">
      <w:pPr>
        <w:pStyle w:val="Default"/>
        <w:spacing w:after="27"/>
        <w:rPr>
          <w:sz w:val="23"/>
          <w:szCs w:val="23"/>
        </w:rPr>
      </w:pPr>
      <w:r>
        <w:rPr>
          <w:sz w:val="23"/>
          <w:szCs w:val="23"/>
        </w:rPr>
        <w:t xml:space="preserve">51. пневмоторакс напружений (закритий) </w:t>
      </w:r>
    </w:p>
    <w:p w:rsidR="008E7542" w:rsidRDefault="008E7542" w:rsidP="008E7542">
      <w:pPr>
        <w:pStyle w:val="Default"/>
        <w:spacing w:after="27"/>
        <w:rPr>
          <w:sz w:val="23"/>
          <w:szCs w:val="23"/>
        </w:rPr>
      </w:pPr>
      <w:r>
        <w:rPr>
          <w:sz w:val="23"/>
          <w:szCs w:val="23"/>
        </w:rPr>
        <w:t xml:space="preserve">52. пневмоторакс ненапружений (відкритий) </w:t>
      </w:r>
    </w:p>
    <w:p w:rsidR="008E7542" w:rsidRDefault="008E7542" w:rsidP="008E7542">
      <w:pPr>
        <w:pStyle w:val="Default"/>
        <w:spacing w:after="27"/>
        <w:rPr>
          <w:sz w:val="23"/>
          <w:szCs w:val="23"/>
        </w:rPr>
      </w:pPr>
      <w:r>
        <w:rPr>
          <w:sz w:val="23"/>
          <w:szCs w:val="23"/>
        </w:rPr>
        <w:t xml:space="preserve">53. пневмоторакс клапаний </w:t>
      </w:r>
    </w:p>
    <w:p w:rsidR="008E7542" w:rsidRDefault="008E7542" w:rsidP="008E7542">
      <w:pPr>
        <w:pStyle w:val="Default"/>
        <w:spacing w:after="27"/>
        <w:rPr>
          <w:sz w:val="23"/>
          <w:szCs w:val="23"/>
        </w:rPr>
      </w:pPr>
      <w:r>
        <w:rPr>
          <w:sz w:val="23"/>
          <w:szCs w:val="23"/>
        </w:rPr>
        <w:t xml:space="preserve">54. поліурія </w:t>
      </w:r>
    </w:p>
    <w:p w:rsidR="008E7542" w:rsidRDefault="008E7542" w:rsidP="008E7542">
      <w:pPr>
        <w:pStyle w:val="Default"/>
        <w:spacing w:after="27"/>
        <w:rPr>
          <w:sz w:val="23"/>
          <w:szCs w:val="23"/>
        </w:rPr>
      </w:pPr>
      <w:r>
        <w:rPr>
          <w:sz w:val="23"/>
          <w:szCs w:val="23"/>
        </w:rPr>
        <w:t xml:space="preserve">55. портальна гіпертензія </w:t>
      </w:r>
    </w:p>
    <w:p w:rsidR="008E7542" w:rsidRDefault="008E7542" w:rsidP="008E7542">
      <w:pPr>
        <w:pStyle w:val="Default"/>
        <w:spacing w:after="27"/>
        <w:rPr>
          <w:sz w:val="23"/>
          <w:szCs w:val="23"/>
        </w:rPr>
      </w:pPr>
      <w:r>
        <w:rPr>
          <w:sz w:val="23"/>
          <w:szCs w:val="23"/>
        </w:rPr>
        <w:t xml:space="preserve">56. порушення мови (афазія) </w:t>
      </w:r>
    </w:p>
    <w:p w:rsidR="008E7542" w:rsidRDefault="008E7542" w:rsidP="008E7542">
      <w:pPr>
        <w:pStyle w:val="Default"/>
        <w:spacing w:after="27"/>
        <w:rPr>
          <w:sz w:val="23"/>
          <w:szCs w:val="23"/>
        </w:rPr>
      </w:pPr>
      <w:r>
        <w:rPr>
          <w:sz w:val="23"/>
          <w:szCs w:val="23"/>
        </w:rPr>
        <w:t xml:space="preserve">57. порушення серцевого ритму та провідності </w:t>
      </w:r>
    </w:p>
    <w:p w:rsidR="008E7542" w:rsidRDefault="008E7542" w:rsidP="008E7542">
      <w:pPr>
        <w:pStyle w:val="Default"/>
        <w:spacing w:after="27"/>
        <w:rPr>
          <w:sz w:val="23"/>
          <w:szCs w:val="23"/>
        </w:rPr>
      </w:pPr>
      <w:r>
        <w:rPr>
          <w:sz w:val="23"/>
          <w:szCs w:val="23"/>
        </w:rPr>
        <w:t xml:space="preserve">58. раптова зупинка серця </w:t>
      </w:r>
    </w:p>
    <w:p w:rsidR="008E7542" w:rsidRDefault="008E7542" w:rsidP="008E7542">
      <w:pPr>
        <w:pStyle w:val="Default"/>
        <w:spacing w:after="27"/>
        <w:rPr>
          <w:sz w:val="23"/>
          <w:szCs w:val="23"/>
        </w:rPr>
      </w:pPr>
      <w:r>
        <w:rPr>
          <w:sz w:val="23"/>
          <w:szCs w:val="23"/>
        </w:rPr>
        <w:t xml:space="preserve">59. розлади свідомості </w:t>
      </w:r>
    </w:p>
    <w:p w:rsidR="008E7542" w:rsidRDefault="008E7542" w:rsidP="008E7542">
      <w:pPr>
        <w:pStyle w:val="Default"/>
        <w:spacing w:after="27"/>
        <w:rPr>
          <w:sz w:val="23"/>
          <w:szCs w:val="23"/>
        </w:rPr>
      </w:pPr>
      <w:r>
        <w:rPr>
          <w:sz w:val="23"/>
          <w:szCs w:val="23"/>
        </w:rPr>
        <w:t xml:space="preserve">60. свербіж шкіри </w:t>
      </w:r>
    </w:p>
    <w:p w:rsidR="008E7542" w:rsidRDefault="008E7542" w:rsidP="008E7542">
      <w:pPr>
        <w:pStyle w:val="Default"/>
        <w:spacing w:after="27"/>
        <w:rPr>
          <w:sz w:val="23"/>
          <w:szCs w:val="23"/>
        </w:rPr>
      </w:pPr>
      <w:r>
        <w:rPr>
          <w:sz w:val="23"/>
          <w:szCs w:val="23"/>
        </w:rPr>
        <w:t xml:space="preserve">61. сечовий синдром </w:t>
      </w:r>
    </w:p>
    <w:p w:rsidR="008E7542" w:rsidRDefault="008E7542" w:rsidP="008E7542">
      <w:pPr>
        <w:pStyle w:val="Default"/>
        <w:spacing w:after="27"/>
        <w:rPr>
          <w:sz w:val="23"/>
          <w:szCs w:val="23"/>
        </w:rPr>
      </w:pPr>
      <w:r>
        <w:rPr>
          <w:sz w:val="23"/>
          <w:szCs w:val="23"/>
        </w:rPr>
        <w:t xml:space="preserve">62. синдром деменції </w:t>
      </w:r>
    </w:p>
    <w:p w:rsidR="008E7542" w:rsidRDefault="008E7542" w:rsidP="008E7542">
      <w:pPr>
        <w:pStyle w:val="Default"/>
        <w:spacing w:after="27"/>
        <w:rPr>
          <w:sz w:val="23"/>
          <w:szCs w:val="23"/>
        </w:rPr>
      </w:pPr>
      <w:r>
        <w:rPr>
          <w:sz w:val="23"/>
          <w:szCs w:val="23"/>
        </w:rPr>
        <w:t xml:space="preserve">63. синдром дегідратації </w:t>
      </w:r>
    </w:p>
    <w:p w:rsidR="008E7542" w:rsidRDefault="008E7542" w:rsidP="008E7542">
      <w:pPr>
        <w:pStyle w:val="Default"/>
        <w:spacing w:after="27"/>
        <w:rPr>
          <w:sz w:val="23"/>
          <w:szCs w:val="23"/>
        </w:rPr>
      </w:pPr>
      <w:r>
        <w:rPr>
          <w:sz w:val="23"/>
          <w:szCs w:val="23"/>
        </w:rPr>
        <w:t xml:space="preserve">64. синдром недостатності травлення </w:t>
      </w:r>
    </w:p>
    <w:p w:rsidR="008E7542" w:rsidRDefault="008E7542" w:rsidP="008E7542">
      <w:pPr>
        <w:pStyle w:val="Default"/>
        <w:spacing w:after="27"/>
        <w:rPr>
          <w:sz w:val="23"/>
          <w:szCs w:val="23"/>
        </w:rPr>
      </w:pPr>
      <w:r>
        <w:rPr>
          <w:sz w:val="23"/>
          <w:szCs w:val="23"/>
        </w:rPr>
        <w:t xml:space="preserve">65. спрага </w:t>
      </w:r>
    </w:p>
    <w:p w:rsidR="008E7542" w:rsidRDefault="008E7542" w:rsidP="008E7542">
      <w:pPr>
        <w:pStyle w:val="Default"/>
        <w:spacing w:after="27"/>
        <w:rPr>
          <w:sz w:val="23"/>
          <w:szCs w:val="23"/>
        </w:rPr>
      </w:pPr>
      <w:r>
        <w:rPr>
          <w:sz w:val="23"/>
          <w:szCs w:val="23"/>
        </w:rPr>
        <w:t xml:space="preserve">66. стридор </w:t>
      </w:r>
    </w:p>
    <w:p w:rsidR="008E7542" w:rsidRDefault="008E7542" w:rsidP="008E7542">
      <w:pPr>
        <w:pStyle w:val="Default"/>
        <w:spacing w:after="27"/>
        <w:rPr>
          <w:sz w:val="23"/>
          <w:szCs w:val="23"/>
        </w:rPr>
      </w:pPr>
      <w:r>
        <w:rPr>
          <w:sz w:val="23"/>
          <w:szCs w:val="23"/>
        </w:rPr>
        <w:t xml:space="preserve">67. суглобовий синдром </w:t>
      </w:r>
    </w:p>
    <w:p w:rsidR="008E7542" w:rsidRDefault="008E7542" w:rsidP="008E7542">
      <w:pPr>
        <w:pStyle w:val="Default"/>
        <w:spacing w:after="27"/>
        <w:rPr>
          <w:sz w:val="23"/>
          <w:szCs w:val="23"/>
        </w:rPr>
      </w:pPr>
      <w:r>
        <w:rPr>
          <w:sz w:val="23"/>
          <w:szCs w:val="23"/>
        </w:rPr>
        <w:t xml:space="preserve">68. судоми </w:t>
      </w:r>
    </w:p>
    <w:p w:rsidR="008E7542" w:rsidRDefault="008E7542" w:rsidP="008E7542">
      <w:pPr>
        <w:pStyle w:val="Default"/>
        <w:spacing w:after="27"/>
        <w:rPr>
          <w:sz w:val="23"/>
          <w:szCs w:val="23"/>
        </w:rPr>
      </w:pPr>
      <w:r>
        <w:rPr>
          <w:sz w:val="23"/>
          <w:szCs w:val="23"/>
        </w:rPr>
        <w:t xml:space="preserve">69. схуднення </w:t>
      </w:r>
    </w:p>
    <w:p w:rsidR="008E7542" w:rsidRDefault="008E7542" w:rsidP="008E7542">
      <w:pPr>
        <w:pStyle w:val="Default"/>
        <w:spacing w:after="27"/>
        <w:rPr>
          <w:sz w:val="23"/>
          <w:szCs w:val="23"/>
        </w:rPr>
      </w:pPr>
      <w:r>
        <w:rPr>
          <w:sz w:val="23"/>
          <w:szCs w:val="23"/>
        </w:rPr>
        <w:t xml:space="preserve">70. ціаноз </w:t>
      </w:r>
    </w:p>
    <w:p w:rsidR="008E7542" w:rsidRDefault="008E7542" w:rsidP="008E7542">
      <w:pPr>
        <w:pStyle w:val="Default"/>
        <w:spacing w:after="27"/>
        <w:rPr>
          <w:sz w:val="23"/>
          <w:szCs w:val="23"/>
        </w:rPr>
      </w:pPr>
      <w:r>
        <w:rPr>
          <w:sz w:val="23"/>
          <w:szCs w:val="23"/>
        </w:rPr>
        <w:t xml:space="preserve">71. часткова або повна втрата зору </w:t>
      </w:r>
    </w:p>
    <w:p w:rsidR="008E7542" w:rsidRDefault="008E7542" w:rsidP="008E7542">
      <w:pPr>
        <w:pStyle w:val="Default"/>
        <w:spacing w:after="27"/>
        <w:rPr>
          <w:sz w:val="23"/>
          <w:szCs w:val="23"/>
        </w:rPr>
      </w:pPr>
      <w:r>
        <w:rPr>
          <w:sz w:val="23"/>
          <w:szCs w:val="23"/>
        </w:rPr>
        <w:t xml:space="preserve">72. часткова або повна втрата слуху </w:t>
      </w:r>
    </w:p>
    <w:p w:rsidR="008E7542" w:rsidRDefault="008E7542" w:rsidP="008E7542">
      <w:pPr>
        <w:pStyle w:val="Default"/>
        <w:rPr>
          <w:sz w:val="23"/>
          <w:szCs w:val="23"/>
        </w:rPr>
      </w:pPr>
      <w:r>
        <w:rPr>
          <w:sz w:val="23"/>
          <w:szCs w:val="23"/>
        </w:rPr>
        <w:t xml:space="preserve">73. шлунково-кишкова кровотеча </w:t>
      </w:r>
    </w:p>
    <w:p w:rsidR="008E7542" w:rsidRDefault="008E7542" w:rsidP="008E7542">
      <w:pPr>
        <w:spacing w:line="240" w:lineRule="auto"/>
        <w:jc w:val="both"/>
        <w:rPr>
          <w:rFonts w:ascii="Times New Roman" w:hAnsi="Times New Roman" w:cs="Times New Roman"/>
          <w:sz w:val="24"/>
          <w:szCs w:val="24"/>
          <w:lang w:val="uk-UA"/>
        </w:rPr>
        <w:sectPr w:rsidR="008E7542" w:rsidSect="000F00CB">
          <w:type w:val="continuous"/>
          <w:pgSz w:w="11906" w:h="17340"/>
          <w:pgMar w:top="986" w:right="828" w:bottom="501" w:left="1134" w:header="708" w:footer="708" w:gutter="0"/>
          <w:cols w:num="2" w:space="720"/>
          <w:noEndnote/>
        </w:sectPr>
      </w:pPr>
    </w:p>
    <w:p w:rsidR="008E7542" w:rsidRDefault="008E7542" w:rsidP="008E7542">
      <w:pPr>
        <w:spacing w:line="240" w:lineRule="auto"/>
        <w:jc w:val="center"/>
        <w:rPr>
          <w:rFonts w:ascii="Times New Roman" w:hAnsi="Times New Roman" w:cs="Times New Roman"/>
          <w:sz w:val="24"/>
          <w:szCs w:val="24"/>
          <w:lang w:val="uk-UA"/>
        </w:rPr>
      </w:pPr>
      <w:r w:rsidRPr="006B070A">
        <w:rPr>
          <w:rFonts w:ascii="Times New Roman" w:hAnsi="Times New Roman" w:cs="Times New Roman"/>
          <w:sz w:val="24"/>
          <w:szCs w:val="24"/>
          <w:lang w:val="uk-UA"/>
        </w:rPr>
        <w:lastRenderedPageBreak/>
        <w:t>Список 2 (захворювання)</w:t>
      </w:r>
    </w:p>
    <w:p w:rsidR="008E7542" w:rsidRDefault="008E7542" w:rsidP="008E7542">
      <w:pPr>
        <w:spacing w:line="240" w:lineRule="auto"/>
        <w:jc w:val="center"/>
        <w:rPr>
          <w:rFonts w:ascii="Times New Roman" w:hAnsi="Times New Roman" w:cs="Times New Roman"/>
          <w:sz w:val="24"/>
          <w:szCs w:val="24"/>
          <w:lang w:val="uk-UA"/>
        </w:rPr>
        <w:sectPr w:rsidR="008E7542" w:rsidSect="000F00CB">
          <w:pgSz w:w="11906" w:h="17340"/>
          <w:pgMar w:top="986" w:right="828" w:bottom="501" w:left="542" w:header="708" w:footer="708" w:gutter="0"/>
          <w:cols w:space="720"/>
          <w:noEndnote/>
        </w:sectPr>
      </w:pPr>
    </w:p>
    <w:p w:rsidR="008E7542" w:rsidRDefault="008E7542" w:rsidP="008E7542">
      <w:pPr>
        <w:pStyle w:val="Default"/>
        <w:rPr>
          <w:sz w:val="23"/>
          <w:szCs w:val="23"/>
        </w:rPr>
      </w:pPr>
      <w:r>
        <w:rPr>
          <w:b/>
          <w:bCs/>
          <w:sz w:val="23"/>
          <w:szCs w:val="23"/>
        </w:rPr>
        <w:lastRenderedPageBreak/>
        <w:t xml:space="preserve">І) Хвороби крові та кровотворних органів, порушення з залученням імунного механізму </w:t>
      </w:r>
    </w:p>
    <w:p w:rsidR="008E7542" w:rsidRDefault="008E7542" w:rsidP="008E7542">
      <w:pPr>
        <w:pStyle w:val="Default"/>
        <w:spacing w:after="27"/>
        <w:rPr>
          <w:sz w:val="23"/>
          <w:szCs w:val="23"/>
        </w:rPr>
      </w:pPr>
      <w:r>
        <w:rPr>
          <w:sz w:val="23"/>
          <w:szCs w:val="23"/>
        </w:rPr>
        <w:t xml:space="preserve">1. анемії </w:t>
      </w:r>
    </w:p>
    <w:p w:rsidR="008E7542" w:rsidRDefault="008E7542" w:rsidP="008E7542">
      <w:pPr>
        <w:pStyle w:val="Default"/>
        <w:spacing w:after="27"/>
        <w:rPr>
          <w:sz w:val="23"/>
          <w:szCs w:val="23"/>
        </w:rPr>
      </w:pPr>
      <w:r>
        <w:rPr>
          <w:sz w:val="23"/>
          <w:szCs w:val="23"/>
        </w:rPr>
        <w:t xml:space="preserve">2. гемолітична хвороба новонароджених </w:t>
      </w:r>
    </w:p>
    <w:p w:rsidR="008E7542" w:rsidRDefault="008E7542" w:rsidP="008E7542">
      <w:pPr>
        <w:pStyle w:val="Default"/>
        <w:spacing w:after="27"/>
        <w:rPr>
          <w:sz w:val="23"/>
          <w:szCs w:val="23"/>
        </w:rPr>
      </w:pPr>
      <w:r>
        <w:rPr>
          <w:sz w:val="23"/>
          <w:szCs w:val="23"/>
        </w:rPr>
        <w:t xml:space="preserve">3. гемофілія </w:t>
      </w:r>
    </w:p>
    <w:p w:rsidR="008E7542" w:rsidRDefault="008E7542" w:rsidP="008E7542">
      <w:pPr>
        <w:pStyle w:val="Default"/>
        <w:spacing w:after="27"/>
        <w:rPr>
          <w:sz w:val="23"/>
          <w:szCs w:val="23"/>
        </w:rPr>
      </w:pPr>
      <w:r>
        <w:rPr>
          <w:sz w:val="23"/>
          <w:szCs w:val="23"/>
        </w:rPr>
        <w:t xml:space="preserve">4. лейкемії </w:t>
      </w:r>
    </w:p>
    <w:p w:rsidR="008E7542" w:rsidRDefault="008E7542" w:rsidP="008E7542">
      <w:pPr>
        <w:pStyle w:val="Default"/>
        <w:spacing w:after="27"/>
        <w:rPr>
          <w:sz w:val="23"/>
          <w:szCs w:val="23"/>
        </w:rPr>
      </w:pPr>
      <w:r>
        <w:rPr>
          <w:sz w:val="23"/>
          <w:szCs w:val="23"/>
        </w:rPr>
        <w:t xml:space="preserve">5. лімфоми </w:t>
      </w:r>
    </w:p>
    <w:p w:rsidR="008E7542" w:rsidRDefault="008E7542" w:rsidP="008E7542">
      <w:pPr>
        <w:pStyle w:val="Default"/>
        <w:spacing w:after="27"/>
        <w:rPr>
          <w:sz w:val="23"/>
          <w:szCs w:val="23"/>
        </w:rPr>
      </w:pPr>
      <w:r>
        <w:rPr>
          <w:sz w:val="23"/>
          <w:szCs w:val="23"/>
        </w:rPr>
        <w:t xml:space="preserve">6. природжені (хвороба Брутона, синдром Віскота – Олдриджа) та набуті імунодефіцитні стани </w:t>
      </w:r>
    </w:p>
    <w:p w:rsidR="008E7542" w:rsidRDefault="008E7542" w:rsidP="008E7542">
      <w:pPr>
        <w:pStyle w:val="Default"/>
        <w:spacing w:after="27"/>
        <w:rPr>
          <w:sz w:val="23"/>
          <w:szCs w:val="23"/>
        </w:rPr>
      </w:pPr>
      <w:r>
        <w:rPr>
          <w:sz w:val="23"/>
          <w:szCs w:val="23"/>
        </w:rPr>
        <w:t xml:space="preserve">7. сепсис новонароджених </w:t>
      </w:r>
    </w:p>
    <w:p w:rsidR="008E7542" w:rsidRDefault="008E7542" w:rsidP="008E7542">
      <w:pPr>
        <w:pStyle w:val="Default"/>
        <w:spacing w:after="27"/>
        <w:rPr>
          <w:sz w:val="23"/>
          <w:szCs w:val="23"/>
        </w:rPr>
      </w:pPr>
      <w:r>
        <w:rPr>
          <w:sz w:val="23"/>
          <w:szCs w:val="23"/>
        </w:rPr>
        <w:t xml:space="preserve">8. сепсис хірургічний </w:t>
      </w:r>
    </w:p>
    <w:p w:rsidR="008E7542" w:rsidRDefault="008E7542" w:rsidP="008E7542">
      <w:pPr>
        <w:pStyle w:val="Default"/>
        <w:spacing w:after="27"/>
        <w:rPr>
          <w:sz w:val="23"/>
          <w:szCs w:val="23"/>
        </w:rPr>
      </w:pPr>
      <w:r>
        <w:rPr>
          <w:sz w:val="23"/>
          <w:szCs w:val="23"/>
        </w:rPr>
        <w:t xml:space="preserve">9. ідіопатична тромбоцитопенічна пурпура </w:t>
      </w:r>
    </w:p>
    <w:p w:rsidR="008E7542" w:rsidRDefault="008E7542" w:rsidP="008E7542">
      <w:pPr>
        <w:pStyle w:val="Default"/>
        <w:rPr>
          <w:sz w:val="23"/>
          <w:szCs w:val="23"/>
        </w:rPr>
      </w:pPr>
      <w:r>
        <w:rPr>
          <w:sz w:val="23"/>
          <w:szCs w:val="23"/>
        </w:rPr>
        <w:t xml:space="preserve">10. хронічні променеві ураження </w:t>
      </w:r>
    </w:p>
    <w:p w:rsidR="008E7542" w:rsidRDefault="008E7542" w:rsidP="008E7542">
      <w:pPr>
        <w:pStyle w:val="Default"/>
        <w:rPr>
          <w:sz w:val="23"/>
          <w:szCs w:val="23"/>
        </w:rPr>
      </w:pPr>
      <w:r>
        <w:rPr>
          <w:b/>
          <w:bCs/>
          <w:sz w:val="23"/>
          <w:szCs w:val="23"/>
        </w:rPr>
        <w:t xml:space="preserve">ІІ) Розлади психіки та поведінки: </w:t>
      </w:r>
    </w:p>
    <w:p w:rsidR="008E7542" w:rsidRDefault="008E7542" w:rsidP="008E7542">
      <w:pPr>
        <w:pStyle w:val="Default"/>
        <w:spacing w:after="27"/>
        <w:rPr>
          <w:sz w:val="23"/>
          <w:szCs w:val="23"/>
        </w:rPr>
      </w:pPr>
      <w:r>
        <w:rPr>
          <w:sz w:val="23"/>
          <w:szCs w:val="23"/>
        </w:rPr>
        <w:t xml:space="preserve">11. біполярний афективний розлад </w:t>
      </w:r>
    </w:p>
    <w:p w:rsidR="008E7542" w:rsidRDefault="008E7542" w:rsidP="008E7542">
      <w:pPr>
        <w:pStyle w:val="Default"/>
        <w:spacing w:after="27"/>
        <w:rPr>
          <w:sz w:val="23"/>
          <w:szCs w:val="23"/>
        </w:rPr>
      </w:pPr>
      <w:r>
        <w:rPr>
          <w:sz w:val="23"/>
          <w:szCs w:val="23"/>
        </w:rPr>
        <w:t xml:space="preserve">12. гострий психоз в т.ч. алкогольний делірій </w:t>
      </w:r>
    </w:p>
    <w:p w:rsidR="008E7542" w:rsidRDefault="008E7542" w:rsidP="008E7542">
      <w:pPr>
        <w:pStyle w:val="Default"/>
        <w:spacing w:after="27"/>
        <w:rPr>
          <w:sz w:val="23"/>
          <w:szCs w:val="23"/>
        </w:rPr>
      </w:pPr>
      <w:r>
        <w:rPr>
          <w:sz w:val="23"/>
          <w:szCs w:val="23"/>
        </w:rPr>
        <w:t xml:space="preserve">13. епілепсія </w:t>
      </w:r>
    </w:p>
    <w:p w:rsidR="008E7542" w:rsidRDefault="008E7542" w:rsidP="008E7542">
      <w:pPr>
        <w:pStyle w:val="Default"/>
        <w:spacing w:after="27"/>
        <w:rPr>
          <w:sz w:val="23"/>
          <w:szCs w:val="23"/>
        </w:rPr>
      </w:pPr>
      <w:r>
        <w:rPr>
          <w:sz w:val="23"/>
          <w:szCs w:val="23"/>
        </w:rPr>
        <w:t xml:space="preserve">14. невротичні розлади </w:t>
      </w:r>
    </w:p>
    <w:p w:rsidR="008E7542" w:rsidRDefault="008E7542" w:rsidP="008E7542">
      <w:pPr>
        <w:pStyle w:val="Default"/>
        <w:spacing w:after="27"/>
        <w:rPr>
          <w:sz w:val="23"/>
          <w:szCs w:val="23"/>
        </w:rPr>
      </w:pPr>
      <w:r>
        <w:rPr>
          <w:sz w:val="23"/>
          <w:szCs w:val="23"/>
        </w:rPr>
        <w:t xml:space="preserve">15. розлади особистості </w:t>
      </w:r>
    </w:p>
    <w:p w:rsidR="008E7542" w:rsidRDefault="008E7542" w:rsidP="008E7542">
      <w:pPr>
        <w:pStyle w:val="Default"/>
        <w:rPr>
          <w:sz w:val="23"/>
          <w:szCs w:val="23"/>
        </w:rPr>
      </w:pPr>
      <w:r>
        <w:rPr>
          <w:sz w:val="23"/>
          <w:szCs w:val="23"/>
        </w:rPr>
        <w:t xml:space="preserve">16. шизофренія </w:t>
      </w:r>
    </w:p>
    <w:p w:rsidR="008E7542" w:rsidRDefault="008E7542" w:rsidP="008E7542">
      <w:pPr>
        <w:pStyle w:val="Default"/>
        <w:rPr>
          <w:sz w:val="23"/>
          <w:szCs w:val="23"/>
        </w:rPr>
      </w:pPr>
      <w:r>
        <w:rPr>
          <w:b/>
          <w:bCs/>
          <w:sz w:val="23"/>
          <w:szCs w:val="23"/>
        </w:rPr>
        <w:t xml:space="preserve">III) Хвороби нервової системи </w:t>
      </w:r>
    </w:p>
    <w:p w:rsidR="008E7542" w:rsidRDefault="008E7542" w:rsidP="008E7542">
      <w:pPr>
        <w:pStyle w:val="Default"/>
        <w:spacing w:after="27"/>
        <w:rPr>
          <w:sz w:val="23"/>
          <w:szCs w:val="23"/>
        </w:rPr>
      </w:pPr>
      <w:r>
        <w:rPr>
          <w:sz w:val="23"/>
          <w:szCs w:val="23"/>
        </w:rPr>
        <w:t xml:space="preserve">17. внутрішньочерепна травма </w:t>
      </w:r>
    </w:p>
    <w:p w:rsidR="008E7542" w:rsidRDefault="008E7542" w:rsidP="008E7542">
      <w:pPr>
        <w:pStyle w:val="Default"/>
        <w:spacing w:after="27"/>
        <w:rPr>
          <w:sz w:val="23"/>
          <w:szCs w:val="23"/>
        </w:rPr>
      </w:pPr>
      <w:r>
        <w:rPr>
          <w:sz w:val="23"/>
          <w:szCs w:val="23"/>
        </w:rPr>
        <w:t xml:space="preserve">18. менінгіти, енцефаліти </w:t>
      </w:r>
    </w:p>
    <w:p w:rsidR="008E7542" w:rsidRDefault="008E7542" w:rsidP="008E7542">
      <w:pPr>
        <w:pStyle w:val="Default"/>
        <w:spacing w:after="27"/>
        <w:rPr>
          <w:sz w:val="23"/>
          <w:szCs w:val="23"/>
        </w:rPr>
      </w:pPr>
      <w:r>
        <w:rPr>
          <w:sz w:val="23"/>
          <w:szCs w:val="23"/>
        </w:rPr>
        <w:t xml:space="preserve">19. мігрень та інші види головного болю </w:t>
      </w:r>
    </w:p>
    <w:p w:rsidR="008E7542" w:rsidRDefault="008E7542" w:rsidP="008E7542">
      <w:pPr>
        <w:pStyle w:val="Default"/>
        <w:spacing w:after="27"/>
        <w:rPr>
          <w:sz w:val="23"/>
          <w:szCs w:val="23"/>
        </w:rPr>
      </w:pPr>
      <w:r>
        <w:rPr>
          <w:sz w:val="23"/>
          <w:szCs w:val="23"/>
        </w:rPr>
        <w:t xml:space="preserve">20. перинатальна енцефалопатія </w:t>
      </w:r>
    </w:p>
    <w:p w:rsidR="008E7542" w:rsidRDefault="008E7542" w:rsidP="008E7542">
      <w:pPr>
        <w:pStyle w:val="Default"/>
        <w:spacing w:after="27"/>
        <w:rPr>
          <w:sz w:val="23"/>
          <w:szCs w:val="23"/>
        </w:rPr>
      </w:pPr>
      <w:r>
        <w:rPr>
          <w:sz w:val="23"/>
          <w:szCs w:val="23"/>
        </w:rPr>
        <w:t xml:space="preserve">21. порушення вегетативної нервової системи </w:t>
      </w:r>
    </w:p>
    <w:p w:rsidR="008E7542" w:rsidRDefault="008E7542" w:rsidP="008E7542">
      <w:pPr>
        <w:pStyle w:val="Default"/>
        <w:spacing w:after="27"/>
        <w:rPr>
          <w:sz w:val="23"/>
          <w:szCs w:val="23"/>
        </w:rPr>
      </w:pPr>
      <w:r>
        <w:rPr>
          <w:sz w:val="23"/>
          <w:szCs w:val="23"/>
        </w:rPr>
        <w:t xml:space="preserve">22. порушення мозкового кровообігу </w:t>
      </w:r>
    </w:p>
    <w:p w:rsidR="008E7542" w:rsidRDefault="008E7542" w:rsidP="008E7542">
      <w:pPr>
        <w:pStyle w:val="Default"/>
        <w:spacing w:after="27"/>
        <w:rPr>
          <w:sz w:val="23"/>
          <w:szCs w:val="23"/>
        </w:rPr>
      </w:pPr>
      <w:r>
        <w:rPr>
          <w:sz w:val="23"/>
          <w:szCs w:val="23"/>
        </w:rPr>
        <w:t xml:space="preserve">23. вертеброгенні захворювання нервової системи, нейропатії та полінейропатії </w:t>
      </w:r>
    </w:p>
    <w:p w:rsidR="008E7542" w:rsidRDefault="008E7542" w:rsidP="008E7542">
      <w:pPr>
        <w:pStyle w:val="Default"/>
        <w:spacing w:after="27"/>
        <w:rPr>
          <w:sz w:val="23"/>
          <w:szCs w:val="23"/>
        </w:rPr>
      </w:pPr>
      <w:r>
        <w:rPr>
          <w:sz w:val="23"/>
          <w:szCs w:val="23"/>
        </w:rPr>
        <w:t xml:space="preserve">24. розсіяний склероз </w:t>
      </w:r>
    </w:p>
    <w:p w:rsidR="008E7542" w:rsidRDefault="008E7542" w:rsidP="008E7542">
      <w:pPr>
        <w:pStyle w:val="Default"/>
        <w:spacing w:after="27"/>
        <w:rPr>
          <w:sz w:val="23"/>
          <w:szCs w:val="23"/>
        </w:rPr>
      </w:pPr>
      <w:r>
        <w:rPr>
          <w:sz w:val="23"/>
          <w:szCs w:val="23"/>
        </w:rPr>
        <w:t xml:space="preserve">25. хронічні професійні ураження (вібраційна хвороба, професійні дискінезії) </w:t>
      </w:r>
    </w:p>
    <w:p w:rsidR="008E7542" w:rsidRDefault="008E7542" w:rsidP="008E7542">
      <w:pPr>
        <w:pStyle w:val="Default"/>
        <w:rPr>
          <w:sz w:val="23"/>
          <w:szCs w:val="23"/>
        </w:rPr>
      </w:pPr>
      <w:r>
        <w:rPr>
          <w:sz w:val="23"/>
          <w:szCs w:val="23"/>
        </w:rPr>
        <w:t xml:space="preserve">26. інсульти (ішемічний, геморагічний) </w:t>
      </w:r>
    </w:p>
    <w:p w:rsidR="008E7542" w:rsidRDefault="008E7542" w:rsidP="008E7542">
      <w:pPr>
        <w:pStyle w:val="Default"/>
        <w:rPr>
          <w:sz w:val="23"/>
          <w:szCs w:val="23"/>
        </w:rPr>
      </w:pPr>
      <w:r>
        <w:rPr>
          <w:i/>
          <w:iCs/>
          <w:sz w:val="23"/>
          <w:szCs w:val="23"/>
        </w:rPr>
        <w:t xml:space="preserve">Хвороби ока </w:t>
      </w:r>
    </w:p>
    <w:p w:rsidR="008E7542" w:rsidRDefault="008E7542" w:rsidP="008E7542">
      <w:pPr>
        <w:pStyle w:val="Default"/>
        <w:spacing w:after="27"/>
        <w:rPr>
          <w:sz w:val="23"/>
          <w:szCs w:val="23"/>
        </w:rPr>
      </w:pPr>
      <w:r>
        <w:rPr>
          <w:sz w:val="23"/>
          <w:szCs w:val="23"/>
        </w:rPr>
        <w:t xml:space="preserve">27. блефарит </w:t>
      </w:r>
    </w:p>
    <w:p w:rsidR="008E7542" w:rsidRDefault="008E7542" w:rsidP="008E7542">
      <w:pPr>
        <w:pStyle w:val="Default"/>
        <w:spacing w:after="27"/>
        <w:rPr>
          <w:sz w:val="23"/>
          <w:szCs w:val="23"/>
        </w:rPr>
      </w:pPr>
      <w:r>
        <w:rPr>
          <w:sz w:val="23"/>
          <w:szCs w:val="23"/>
        </w:rPr>
        <w:t xml:space="preserve">28. глаукома </w:t>
      </w:r>
    </w:p>
    <w:p w:rsidR="008E7542" w:rsidRDefault="008E7542" w:rsidP="008E7542">
      <w:pPr>
        <w:pStyle w:val="Default"/>
        <w:spacing w:after="27"/>
        <w:rPr>
          <w:sz w:val="23"/>
          <w:szCs w:val="23"/>
        </w:rPr>
      </w:pPr>
      <w:r>
        <w:rPr>
          <w:sz w:val="23"/>
          <w:szCs w:val="23"/>
        </w:rPr>
        <w:t xml:space="preserve">29. кон’юнктивіт </w:t>
      </w:r>
    </w:p>
    <w:p w:rsidR="008E7542" w:rsidRDefault="008E7542" w:rsidP="008E7542">
      <w:pPr>
        <w:pStyle w:val="Default"/>
        <w:spacing w:after="27"/>
        <w:rPr>
          <w:sz w:val="23"/>
          <w:szCs w:val="23"/>
        </w:rPr>
      </w:pPr>
      <w:r>
        <w:rPr>
          <w:sz w:val="23"/>
          <w:szCs w:val="23"/>
        </w:rPr>
        <w:t xml:space="preserve">30. стороннє тіло органу зору </w:t>
      </w:r>
    </w:p>
    <w:p w:rsidR="008E7542" w:rsidRDefault="008E7542" w:rsidP="008E7542">
      <w:pPr>
        <w:pStyle w:val="Default"/>
        <w:spacing w:after="27"/>
        <w:rPr>
          <w:sz w:val="23"/>
          <w:szCs w:val="23"/>
        </w:rPr>
      </w:pPr>
      <w:r>
        <w:rPr>
          <w:sz w:val="23"/>
          <w:szCs w:val="23"/>
        </w:rPr>
        <w:t xml:space="preserve">31. травми органу зору </w:t>
      </w:r>
    </w:p>
    <w:p w:rsidR="008E7542" w:rsidRDefault="008E7542" w:rsidP="008E7542">
      <w:pPr>
        <w:pStyle w:val="Default"/>
        <w:spacing w:after="27"/>
        <w:rPr>
          <w:sz w:val="23"/>
          <w:szCs w:val="23"/>
        </w:rPr>
      </w:pPr>
      <w:r>
        <w:rPr>
          <w:sz w:val="23"/>
          <w:szCs w:val="23"/>
        </w:rPr>
        <w:t xml:space="preserve">32. ретинопатії </w:t>
      </w:r>
    </w:p>
    <w:p w:rsidR="008E7542" w:rsidRDefault="008E7542" w:rsidP="008E7542">
      <w:pPr>
        <w:pStyle w:val="Default"/>
        <w:rPr>
          <w:sz w:val="23"/>
          <w:szCs w:val="23"/>
        </w:rPr>
      </w:pPr>
      <w:r>
        <w:rPr>
          <w:sz w:val="23"/>
          <w:szCs w:val="23"/>
        </w:rPr>
        <w:t xml:space="preserve">33. екзофтальм </w:t>
      </w:r>
    </w:p>
    <w:p w:rsidR="008E7542" w:rsidRDefault="008E7542" w:rsidP="008E7542">
      <w:pPr>
        <w:pStyle w:val="Default"/>
        <w:rPr>
          <w:sz w:val="23"/>
          <w:szCs w:val="23"/>
        </w:rPr>
      </w:pPr>
      <w:r>
        <w:rPr>
          <w:i/>
          <w:iCs/>
          <w:sz w:val="23"/>
          <w:szCs w:val="23"/>
        </w:rPr>
        <w:t xml:space="preserve">Хвороби горла, вуха, носа </w:t>
      </w:r>
    </w:p>
    <w:p w:rsidR="008E7542" w:rsidRDefault="008E7542" w:rsidP="008E7542">
      <w:pPr>
        <w:pStyle w:val="Default"/>
        <w:rPr>
          <w:sz w:val="23"/>
          <w:szCs w:val="23"/>
        </w:rPr>
      </w:pPr>
      <w:r>
        <w:rPr>
          <w:sz w:val="23"/>
          <w:szCs w:val="23"/>
        </w:rPr>
        <w:t xml:space="preserve">34. ларингіти </w:t>
      </w:r>
    </w:p>
    <w:p w:rsidR="008E7542" w:rsidRDefault="008E7542" w:rsidP="008E7542">
      <w:pPr>
        <w:pStyle w:val="Default"/>
        <w:rPr>
          <w:sz w:val="23"/>
          <w:szCs w:val="23"/>
        </w:rPr>
      </w:pPr>
      <w:r>
        <w:rPr>
          <w:sz w:val="23"/>
          <w:szCs w:val="23"/>
        </w:rPr>
        <w:t xml:space="preserve">35. отити </w:t>
      </w:r>
    </w:p>
    <w:p w:rsidR="008E7542" w:rsidRDefault="008E7542" w:rsidP="008E7542">
      <w:pPr>
        <w:pStyle w:val="Default"/>
        <w:rPr>
          <w:sz w:val="23"/>
          <w:szCs w:val="23"/>
        </w:rPr>
      </w:pPr>
      <w:r>
        <w:rPr>
          <w:sz w:val="23"/>
          <w:szCs w:val="23"/>
        </w:rPr>
        <w:t xml:space="preserve">36. перитонзилярний абсцес </w:t>
      </w:r>
    </w:p>
    <w:p w:rsidR="008E7542" w:rsidRDefault="008E7542" w:rsidP="008E7542">
      <w:pPr>
        <w:pStyle w:val="Default"/>
        <w:rPr>
          <w:sz w:val="23"/>
          <w:szCs w:val="23"/>
        </w:rPr>
      </w:pPr>
      <w:r>
        <w:rPr>
          <w:sz w:val="23"/>
          <w:szCs w:val="23"/>
        </w:rPr>
        <w:t xml:space="preserve">37. синусити </w:t>
      </w:r>
    </w:p>
    <w:p w:rsidR="008E7542" w:rsidRDefault="008E7542" w:rsidP="008E7542">
      <w:pPr>
        <w:pStyle w:val="Default"/>
        <w:rPr>
          <w:sz w:val="23"/>
          <w:szCs w:val="23"/>
        </w:rPr>
      </w:pPr>
      <w:r>
        <w:rPr>
          <w:sz w:val="23"/>
          <w:szCs w:val="23"/>
        </w:rPr>
        <w:t xml:space="preserve">38. тонзиліти </w:t>
      </w:r>
    </w:p>
    <w:p w:rsidR="008E7542" w:rsidRDefault="008E7542" w:rsidP="008E7542">
      <w:pPr>
        <w:pStyle w:val="Default"/>
        <w:rPr>
          <w:sz w:val="23"/>
          <w:szCs w:val="23"/>
        </w:rPr>
      </w:pPr>
      <w:r>
        <w:rPr>
          <w:sz w:val="23"/>
          <w:szCs w:val="23"/>
        </w:rPr>
        <w:t xml:space="preserve">39. травми горла, вуха, носа </w:t>
      </w:r>
    </w:p>
    <w:p w:rsidR="008E7542" w:rsidRDefault="008E7542" w:rsidP="008E7542">
      <w:pPr>
        <w:pStyle w:val="Default"/>
        <w:rPr>
          <w:sz w:val="23"/>
          <w:szCs w:val="23"/>
        </w:rPr>
      </w:pPr>
    </w:p>
    <w:p w:rsidR="008E7542" w:rsidRDefault="008E7542" w:rsidP="008E7542">
      <w:pPr>
        <w:pStyle w:val="Default"/>
        <w:rPr>
          <w:sz w:val="23"/>
          <w:szCs w:val="23"/>
        </w:rPr>
      </w:pPr>
      <w:r>
        <w:rPr>
          <w:b/>
          <w:bCs/>
          <w:sz w:val="23"/>
          <w:szCs w:val="23"/>
        </w:rPr>
        <w:t xml:space="preserve">IV) Хвороби серцево-судинної системи: </w:t>
      </w:r>
    </w:p>
    <w:p w:rsidR="008E7542" w:rsidRDefault="008E7542" w:rsidP="008E7542">
      <w:pPr>
        <w:pStyle w:val="Default"/>
        <w:spacing w:after="27"/>
        <w:rPr>
          <w:sz w:val="23"/>
          <w:szCs w:val="23"/>
        </w:rPr>
      </w:pPr>
      <w:r>
        <w:rPr>
          <w:sz w:val="23"/>
          <w:szCs w:val="23"/>
        </w:rPr>
        <w:t xml:space="preserve">40. аневризми аорти </w:t>
      </w:r>
    </w:p>
    <w:p w:rsidR="008E7542" w:rsidRDefault="008E7542" w:rsidP="008E7542">
      <w:pPr>
        <w:pStyle w:val="Default"/>
        <w:spacing w:after="27"/>
        <w:rPr>
          <w:sz w:val="23"/>
          <w:szCs w:val="23"/>
        </w:rPr>
      </w:pPr>
      <w:r>
        <w:rPr>
          <w:sz w:val="23"/>
          <w:szCs w:val="23"/>
        </w:rPr>
        <w:t xml:space="preserve">41. атеросклероз </w:t>
      </w:r>
    </w:p>
    <w:p w:rsidR="008E7542" w:rsidRDefault="008E7542" w:rsidP="008E7542">
      <w:pPr>
        <w:pStyle w:val="Default"/>
        <w:spacing w:after="27"/>
        <w:rPr>
          <w:sz w:val="23"/>
          <w:szCs w:val="23"/>
        </w:rPr>
      </w:pPr>
      <w:r>
        <w:rPr>
          <w:sz w:val="23"/>
          <w:szCs w:val="23"/>
        </w:rPr>
        <w:t xml:space="preserve">42. варикозне розширення вен нижніх кінцівок </w:t>
      </w:r>
    </w:p>
    <w:p w:rsidR="008E7542" w:rsidRDefault="008E7542" w:rsidP="008E7542">
      <w:pPr>
        <w:pStyle w:val="Default"/>
        <w:spacing w:after="27"/>
        <w:rPr>
          <w:sz w:val="23"/>
          <w:szCs w:val="23"/>
        </w:rPr>
      </w:pPr>
      <w:r>
        <w:rPr>
          <w:sz w:val="23"/>
          <w:szCs w:val="23"/>
        </w:rPr>
        <w:lastRenderedPageBreak/>
        <w:t xml:space="preserve">43. вроджені вади серця </w:t>
      </w:r>
    </w:p>
    <w:p w:rsidR="008E7542" w:rsidRDefault="008E7542" w:rsidP="008E7542">
      <w:pPr>
        <w:pStyle w:val="Default"/>
        <w:spacing w:after="27"/>
        <w:rPr>
          <w:sz w:val="23"/>
          <w:szCs w:val="23"/>
        </w:rPr>
      </w:pPr>
      <w:r>
        <w:rPr>
          <w:sz w:val="23"/>
          <w:szCs w:val="23"/>
        </w:rPr>
        <w:t xml:space="preserve">44. вторинна артеріальна гіпертензія </w:t>
      </w:r>
    </w:p>
    <w:p w:rsidR="008E7542" w:rsidRDefault="008E7542" w:rsidP="008E7542">
      <w:pPr>
        <w:pStyle w:val="Default"/>
        <w:spacing w:after="27"/>
        <w:rPr>
          <w:sz w:val="23"/>
          <w:szCs w:val="23"/>
        </w:rPr>
      </w:pPr>
      <w:r>
        <w:rPr>
          <w:sz w:val="23"/>
          <w:szCs w:val="23"/>
        </w:rPr>
        <w:t xml:space="preserve">45. гостра оклюзія магістральних і периферичних артерій; </w:t>
      </w:r>
    </w:p>
    <w:p w:rsidR="008E7542" w:rsidRDefault="008E7542" w:rsidP="008E7542">
      <w:pPr>
        <w:pStyle w:val="Default"/>
        <w:spacing w:after="27"/>
        <w:rPr>
          <w:sz w:val="23"/>
          <w:szCs w:val="23"/>
        </w:rPr>
      </w:pPr>
      <w:r>
        <w:rPr>
          <w:sz w:val="23"/>
          <w:szCs w:val="23"/>
        </w:rPr>
        <w:t xml:space="preserve">46. ендокардити </w:t>
      </w:r>
    </w:p>
    <w:p w:rsidR="008E7542" w:rsidRDefault="008E7542" w:rsidP="008E7542">
      <w:pPr>
        <w:pStyle w:val="Default"/>
        <w:spacing w:after="27"/>
        <w:rPr>
          <w:sz w:val="23"/>
          <w:szCs w:val="23"/>
        </w:rPr>
      </w:pPr>
      <w:r>
        <w:rPr>
          <w:sz w:val="23"/>
          <w:szCs w:val="23"/>
        </w:rPr>
        <w:t xml:space="preserve">47. ессенціальна та вторинна артеріальна гіпертензія </w:t>
      </w:r>
    </w:p>
    <w:p w:rsidR="008E7542" w:rsidRDefault="008E7542" w:rsidP="008E7542">
      <w:pPr>
        <w:pStyle w:val="Default"/>
        <w:spacing w:after="27"/>
        <w:rPr>
          <w:sz w:val="23"/>
          <w:szCs w:val="23"/>
        </w:rPr>
      </w:pPr>
      <w:r>
        <w:rPr>
          <w:sz w:val="23"/>
          <w:szCs w:val="23"/>
        </w:rPr>
        <w:t xml:space="preserve">48. ішемічна хвороба серця </w:t>
      </w:r>
    </w:p>
    <w:p w:rsidR="008E7542" w:rsidRDefault="008E7542" w:rsidP="008E7542">
      <w:pPr>
        <w:pStyle w:val="Default"/>
        <w:spacing w:after="27"/>
        <w:rPr>
          <w:sz w:val="23"/>
          <w:szCs w:val="23"/>
        </w:rPr>
      </w:pPr>
      <w:r>
        <w:rPr>
          <w:sz w:val="23"/>
          <w:szCs w:val="23"/>
        </w:rPr>
        <w:t xml:space="preserve">49. кардити </w:t>
      </w:r>
    </w:p>
    <w:p w:rsidR="008E7542" w:rsidRDefault="008E7542" w:rsidP="008E7542">
      <w:pPr>
        <w:pStyle w:val="Default"/>
        <w:spacing w:after="27"/>
        <w:rPr>
          <w:sz w:val="23"/>
          <w:szCs w:val="23"/>
        </w:rPr>
      </w:pPr>
      <w:r>
        <w:rPr>
          <w:sz w:val="23"/>
          <w:szCs w:val="23"/>
        </w:rPr>
        <w:t xml:space="preserve">50. кардіоміопатії </w:t>
      </w:r>
    </w:p>
    <w:p w:rsidR="008E7542" w:rsidRDefault="008E7542" w:rsidP="008E7542">
      <w:pPr>
        <w:pStyle w:val="Default"/>
        <w:spacing w:after="27"/>
        <w:rPr>
          <w:sz w:val="23"/>
          <w:szCs w:val="23"/>
        </w:rPr>
      </w:pPr>
      <w:r>
        <w:rPr>
          <w:sz w:val="23"/>
          <w:szCs w:val="23"/>
        </w:rPr>
        <w:t xml:space="preserve">51. легеневе серце </w:t>
      </w:r>
    </w:p>
    <w:p w:rsidR="008E7542" w:rsidRDefault="008E7542" w:rsidP="008E7542">
      <w:pPr>
        <w:pStyle w:val="Default"/>
        <w:spacing w:after="27"/>
        <w:rPr>
          <w:sz w:val="23"/>
          <w:szCs w:val="23"/>
        </w:rPr>
      </w:pPr>
      <w:r>
        <w:rPr>
          <w:sz w:val="23"/>
          <w:szCs w:val="23"/>
        </w:rPr>
        <w:t xml:space="preserve">52. набуті вади серця </w:t>
      </w:r>
    </w:p>
    <w:p w:rsidR="008E7542" w:rsidRDefault="008E7542" w:rsidP="008E7542">
      <w:pPr>
        <w:pStyle w:val="Default"/>
        <w:spacing w:after="27"/>
        <w:rPr>
          <w:sz w:val="23"/>
          <w:szCs w:val="23"/>
        </w:rPr>
      </w:pPr>
      <w:r>
        <w:rPr>
          <w:sz w:val="23"/>
          <w:szCs w:val="23"/>
        </w:rPr>
        <w:t xml:space="preserve">53. облітеруючий ендартеріїт </w:t>
      </w:r>
    </w:p>
    <w:p w:rsidR="008E7542" w:rsidRDefault="008E7542" w:rsidP="008E7542">
      <w:pPr>
        <w:pStyle w:val="Default"/>
        <w:spacing w:after="27"/>
        <w:rPr>
          <w:sz w:val="23"/>
          <w:szCs w:val="23"/>
        </w:rPr>
      </w:pPr>
      <w:r>
        <w:rPr>
          <w:sz w:val="23"/>
          <w:szCs w:val="23"/>
        </w:rPr>
        <w:t xml:space="preserve">54. перикардити </w:t>
      </w:r>
    </w:p>
    <w:p w:rsidR="008E7542" w:rsidRDefault="008E7542" w:rsidP="008E7542">
      <w:pPr>
        <w:pStyle w:val="Default"/>
        <w:spacing w:after="27"/>
        <w:rPr>
          <w:sz w:val="23"/>
          <w:szCs w:val="23"/>
        </w:rPr>
      </w:pPr>
      <w:r>
        <w:rPr>
          <w:sz w:val="23"/>
          <w:szCs w:val="23"/>
        </w:rPr>
        <w:t xml:space="preserve">55. порушення серцевого ритму та провідності </w:t>
      </w:r>
    </w:p>
    <w:p w:rsidR="008E7542" w:rsidRDefault="008E7542" w:rsidP="008E7542">
      <w:pPr>
        <w:pStyle w:val="Default"/>
        <w:spacing w:after="27"/>
        <w:rPr>
          <w:sz w:val="23"/>
          <w:szCs w:val="23"/>
        </w:rPr>
      </w:pPr>
      <w:r>
        <w:rPr>
          <w:sz w:val="23"/>
          <w:szCs w:val="23"/>
        </w:rPr>
        <w:t xml:space="preserve">56. серцева недостатність </w:t>
      </w:r>
    </w:p>
    <w:p w:rsidR="008E7542" w:rsidRDefault="008E7542" w:rsidP="008E7542">
      <w:pPr>
        <w:pStyle w:val="Default"/>
        <w:spacing w:after="27"/>
        <w:rPr>
          <w:sz w:val="23"/>
          <w:szCs w:val="23"/>
        </w:rPr>
      </w:pPr>
      <w:r>
        <w:rPr>
          <w:sz w:val="23"/>
          <w:szCs w:val="23"/>
        </w:rPr>
        <w:t xml:space="preserve">57. травми серця та кровоносних судин </w:t>
      </w:r>
    </w:p>
    <w:p w:rsidR="008E7542" w:rsidRDefault="008E7542" w:rsidP="008E7542">
      <w:pPr>
        <w:pStyle w:val="Default"/>
        <w:spacing w:after="27"/>
        <w:rPr>
          <w:sz w:val="23"/>
          <w:szCs w:val="23"/>
        </w:rPr>
      </w:pPr>
      <w:r>
        <w:rPr>
          <w:sz w:val="23"/>
          <w:szCs w:val="23"/>
        </w:rPr>
        <w:t xml:space="preserve">58. тромбоемболія легеневої артерії </w:t>
      </w:r>
    </w:p>
    <w:p w:rsidR="008E7542" w:rsidRDefault="008E7542" w:rsidP="008E7542">
      <w:pPr>
        <w:pStyle w:val="Default"/>
        <w:rPr>
          <w:sz w:val="23"/>
          <w:szCs w:val="23"/>
        </w:rPr>
      </w:pPr>
      <w:r>
        <w:rPr>
          <w:sz w:val="23"/>
          <w:szCs w:val="23"/>
        </w:rPr>
        <w:t xml:space="preserve">59. флебіт, тромбофлебіт </w:t>
      </w:r>
    </w:p>
    <w:p w:rsidR="008E7542" w:rsidRDefault="008E7542" w:rsidP="008E7542">
      <w:pPr>
        <w:pStyle w:val="Default"/>
        <w:rPr>
          <w:sz w:val="23"/>
          <w:szCs w:val="23"/>
        </w:rPr>
      </w:pPr>
      <w:r>
        <w:rPr>
          <w:b/>
          <w:bCs/>
          <w:sz w:val="23"/>
          <w:szCs w:val="23"/>
        </w:rPr>
        <w:t xml:space="preserve">V) Хвороби органів дихання та середостіння: </w:t>
      </w:r>
    </w:p>
    <w:p w:rsidR="008E7542" w:rsidRDefault="008E7542" w:rsidP="008E7542">
      <w:pPr>
        <w:pStyle w:val="Default"/>
        <w:spacing w:after="27"/>
        <w:rPr>
          <w:sz w:val="23"/>
          <w:szCs w:val="23"/>
        </w:rPr>
      </w:pPr>
      <w:r>
        <w:rPr>
          <w:sz w:val="23"/>
          <w:szCs w:val="23"/>
        </w:rPr>
        <w:t xml:space="preserve">60. асфіксія </w:t>
      </w:r>
    </w:p>
    <w:p w:rsidR="008E7542" w:rsidRDefault="008E7542" w:rsidP="008E7542">
      <w:pPr>
        <w:pStyle w:val="Default"/>
        <w:spacing w:after="27"/>
        <w:rPr>
          <w:sz w:val="23"/>
          <w:szCs w:val="23"/>
        </w:rPr>
      </w:pPr>
      <w:r>
        <w:rPr>
          <w:sz w:val="23"/>
          <w:szCs w:val="23"/>
        </w:rPr>
        <w:t xml:space="preserve">61. бронхіальна астма </w:t>
      </w:r>
    </w:p>
    <w:p w:rsidR="008E7542" w:rsidRDefault="008E7542" w:rsidP="008E7542">
      <w:pPr>
        <w:pStyle w:val="Default"/>
        <w:spacing w:after="27"/>
        <w:rPr>
          <w:sz w:val="23"/>
          <w:szCs w:val="23"/>
        </w:rPr>
      </w:pPr>
      <w:r>
        <w:rPr>
          <w:sz w:val="23"/>
          <w:szCs w:val="23"/>
        </w:rPr>
        <w:t xml:space="preserve">62. бронхіти </w:t>
      </w:r>
    </w:p>
    <w:p w:rsidR="008E7542" w:rsidRDefault="008E7542" w:rsidP="008E7542">
      <w:pPr>
        <w:pStyle w:val="Default"/>
        <w:spacing w:after="27"/>
        <w:rPr>
          <w:sz w:val="23"/>
          <w:szCs w:val="23"/>
        </w:rPr>
      </w:pPr>
      <w:r>
        <w:rPr>
          <w:sz w:val="23"/>
          <w:szCs w:val="23"/>
        </w:rPr>
        <w:t xml:space="preserve">63. бронхоектатична хвороба </w:t>
      </w:r>
    </w:p>
    <w:p w:rsidR="008E7542" w:rsidRDefault="008E7542" w:rsidP="008E7542">
      <w:pPr>
        <w:pStyle w:val="Default"/>
        <w:spacing w:after="27"/>
        <w:rPr>
          <w:sz w:val="23"/>
          <w:szCs w:val="23"/>
        </w:rPr>
      </w:pPr>
      <w:r>
        <w:rPr>
          <w:sz w:val="23"/>
          <w:szCs w:val="23"/>
        </w:rPr>
        <w:t xml:space="preserve">64. бронхо-легенева дисплазія </w:t>
      </w:r>
    </w:p>
    <w:p w:rsidR="008E7542" w:rsidRDefault="008E7542" w:rsidP="008E7542">
      <w:pPr>
        <w:pStyle w:val="Default"/>
        <w:spacing w:after="27"/>
        <w:rPr>
          <w:sz w:val="23"/>
          <w:szCs w:val="23"/>
        </w:rPr>
      </w:pPr>
      <w:r>
        <w:rPr>
          <w:sz w:val="23"/>
          <w:szCs w:val="23"/>
        </w:rPr>
        <w:t xml:space="preserve">65. вроджені вади розвитку органів дихання </w:t>
      </w:r>
    </w:p>
    <w:p w:rsidR="008E7542" w:rsidRDefault="008E7542" w:rsidP="008E7542">
      <w:pPr>
        <w:pStyle w:val="Default"/>
        <w:spacing w:after="27"/>
        <w:rPr>
          <w:sz w:val="23"/>
          <w:szCs w:val="23"/>
        </w:rPr>
      </w:pPr>
      <w:r>
        <w:rPr>
          <w:sz w:val="23"/>
          <w:szCs w:val="23"/>
        </w:rPr>
        <w:t xml:space="preserve">66. гострий респіраторний дистрес-синдром </w:t>
      </w:r>
    </w:p>
    <w:p w:rsidR="008E7542" w:rsidRDefault="008E7542" w:rsidP="008E7542">
      <w:pPr>
        <w:pStyle w:val="Default"/>
        <w:spacing w:after="27"/>
        <w:rPr>
          <w:sz w:val="23"/>
          <w:szCs w:val="23"/>
        </w:rPr>
      </w:pPr>
      <w:r>
        <w:rPr>
          <w:sz w:val="23"/>
          <w:szCs w:val="23"/>
        </w:rPr>
        <w:t xml:space="preserve">67. дихальна недостатність </w:t>
      </w:r>
    </w:p>
    <w:p w:rsidR="008E7542" w:rsidRDefault="008E7542" w:rsidP="008E7542">
      <w:pPr>
        <w:pStyle w:val="Default"/>
        <w:spacing w:after="27"/>
        <w:rPr>
          <w:sz w:val="23"/>
          <w:szCs w:val="23"/>
        </w:rPr>
      </w:pPr>
      <w:r>
        <w:rPr>
          <w:sz w:val="23"/>
          <w:szCs w:val="23"/>
        </w:rPr>
        <w:t xml:space="preserve">68. інфекційно-деструктивні захворювання легень </w:t>
      </w:r>
    </w:p>
    <w:p w:rsidR="008E7542" w:rsidRDefault="008E7542" w:rsidP="008E7542">
      <w:pPr>
        <w:pStyle w:val="Default"/>
        <w:spacing w:after="27"/>
        <w:rPr>
          <w:sz w:val="23"/>
          <w:szCs w:val="23"/>
        </w:rPr>
      </w:pPr>
      <w:r>
        <w:rPr>
          <w:sz w:val="23"/>
          <w:szCs w:val="23"/>
        </w:rPr>
        <w:t xml:space="preserve">69. легенева недостатність </w:t>
      </w:r>
    </w:p>
    <w:p w:rsidR="008E7542" w:rsidRDefault="008E7542" w:rsidP="008E7542">
      <w:pPr>
        <w:pStyle w:val="Default"/>
        <w:spacing w:after="27"/>
        <w:rPr>
          <w:sz w:val="23"/>
          <w:szCs w:val="23"/>
        </w:rPr>
      </w:pPr>
      <w:r>
        <w:rPr>
          <w:sz w:val="23"/>
          <w:szCs w:val="23"/>
        </w:rPr>
        <w:t xml:space="preserve">70. медіастиніти </w:t>
      </w:r>
    </w:p>
    <w:p w:rsidR="008E7542" w:rsidRDefault="008E7542" w:rsidP="008E7542">
      <w:pPr>
        <w:pStyle w:val="Default"/>
        <w:spacing w:after="27"/>
        <w:rPr>
          <w:sz w:val="23"/>
          <w:szCs w:val="23"/>
        </w:rPr>
      </w:pPr>
      <w:r>
        <w:rPr>
          <w:sz w:val="23"/>
          <w:szCs w:val="23"/>
        </w:rPr>
        <w:t xml:space="preserve">71. муковісцидоз </w:t>
      </w:r>
    </w:p>
    <w:p w:rsidR="008E7542" w:rsidRDefault="008E7542" w:rsidP="008E7542">
      <w:pPr>
        <w:pStyle w:val="Default"/>
        <w:spacing w:after="27"/>
        <w:rPr>
          <w:sz w:val="23"/>
          <w:szCs w:val="23"/>
        </w:rPr>
      </w:pPr>
      <w:r>
        <w:rPr>
          <w:sz w:val="23"/>
          <w:szCs w:val="23"/>
        </w:rPr>
        <w:t xml:space="preserve">72. новоутворення легень та середостіння </w:t>
      </w:r>
    </w:p>
    <w:p w:rsidR="008E7542" w:rsidRDefault="008E7542" w:rsidP="008E7542">
      <w:pPr>
        <w:pStyle w:val="Default"/>
        <w:spacing w:after="27"/>
        <w:rPr>
          <w:sz w:val="23"/>
          <w:szCs w:val="23"/>
        </w:rPr>
      </w:pPr>
      <w:r>
        <w:rPr>
          <w:sz w:val="23"/>
          <w:szCs w:val="23"/>
        </w:rPr>
        <w:t xml:space="preserve">73. плеврити </w:t>
      </w:r>
    </w:p>
    <w:p w:rsidR="008E7542" w:rsidRDefault="008E7542" w:rsidP="008E7542">
      <w:pPr>
        <w:pStyle w:val="Default"/>
        <w:rPr>
          <w:sz w:val="23"/>
          <w:szCs w:val="23"/>
        </w:rPr>
      </w:pPr>
      <w:r>
        <w:rPr>
          <w:sz w:val="23"/>
          <w:szCs w:val="23"/>
        </w:rPr>
        <w:t xml:space="preserve">74. пневмоконіози </w:t>
      </w:r>
    </w:p>
    <w:p w:rsidR="008E7542" w:rsidRDefault="008E7542" w:rsidP="008E7542">
      <w:pPr>
        <w:pStyle w:val="Default"/>
        <w:spacing w:after="27"/>
        <w:rPr>
          <w:sz w:val="23"/>
          <w:szCs w:val="23"/>
        </w:rPr>
      </w:pPr>
      <w:r>
        <w:rPr>
          <w:sz w:val="23"/>
          <w:szCs w:val="23"/>
        </w:rPr>
        <w:t xml:space="preserve">75. пневмонії </w:t>
      </w:r>
    </w:p>
    <w:p w:rsidR="008E7542" w:rsidRDefault="008E7542" w:rsidP="008E7542">
      <w:pPr>
        <w:pStyle w:val="Default"/>
        <w:spacing w:after="27"/>
        <w:rPr>
          <w:sz w:val="23"/>
          <w:szCs w:val="23"/>
        </w:rPr>
      </w:pPr>
      <w:r>
        <w:rPr>
          <w:sz w:val="23"/>
          <w:szCs w:val="23"/>
        </w:rPr>
        <w:t xml:space="preserve">76. пневмоторакс </w:t>
      </w:r>
    </w:p>
    <w:p w:rsidR="008E7542" w:rsidRDefault="008E7542" w:rsidP="008E7542">
      <w:pPr>
        <w:pStyle w:val="Default"/>
        <w:spacing w:after="27"/>
        <w:rPr>
          <w:sz w:val="23"/>
          <w:szCs w:val="23"/>
        </w:rPr>
      </w:pPr>
      <w:r>
        <w:rPr>
          <w:sz w:val="23"/>
          <w:szCs w:val="23"/>
        </w:rPr>
        <w:t xml:space="preserve">77. респіраторний дистрес-синдром та пневмонії новонароджених </w:t>
      </w:r>
    </w:p>
    <w:p w:rsidR="008E7542" w:rsidRDefault="008E7542" w:rsidP="008E7542">
      <w:pPr>
        <w:pStyle w:val="Default"/>
        <w:spacing w:after="27"/>
        <w:rPr>
          <w:sz w:val="23"/>
          <w:szCs w:val="23"/>
        </w:rPr>
      </w:pPr>
      <w:r>
        <w:rPr>
          <w:sz w:val="23"/>
          <w:szCs w:val="23"/>
        </w:rPr>
        <w:t xml:space="preserve">78. стороннє тіло в дихальних шляхах </w:t>
      </w:r>
    </w:p>
    <w:p w:rsidR="008E7542" w:rsidRDefault="008E7542" w:rsidP="008E7542">
      <w:pPr>
        <w:pStyle w:val="Default"/>
        <w:spacing w:after="27"/>
        <w:rPr>
          <w:sz w:val="23"/>
          <w:szCs w:val="23"/>
        </w:rPr>
      </w:pPr>
      <w:r>
        <w:rPr>
          <w:sz w:val="23"/>
          <w:szCs w:val="23"/>
        </w:rPr>
        <w:t xml:space="preserve">79. травми грудної клітки (поверхнева, відкрита) </w:t>
      </w:r>
    </w:p>
    <w:p w:rsidR="008E7542" w:rsidRDefault="008E7542" w:rsidP="008E7542">
      <w:pPr>
        <w:pStyle w:val="Default"/>
        <w:rPr>
          <w:sz w:val="23"/>
          <w:szCs w:val="23"/>
        </w:rPr>
      </w:pPr>
      <w:r>
        <w:rPr>
          <w:sz w:val="23"/>
          <w:szCs w:val="23"/>
        </w:rPr>
        <w:t xml:space="preserve">80. хронічне обструктивне захворювання легенів </w:t>
      </w:r>
    </w:p>
    <w:p w:rsidR="008E7542" w:rsidRDefault="008E7542" w:rsidP="008E7542">
      <w:pPr>
        <w:pStyle w:val="Default"/>
        <w:rPr>
          <w:sz w:val="23"/>
          <w:szCs w:val="23"/>
        </w:rPr>
      </w:pPr>
      <w:r>
        <w:rPr>
          <w:b/>
          <w:bCs/>
          <w:sz w:val="23"/>
          <w:szCs w:val="23"/>
        </w:rPr>
        <w:t xml:space="preserve">VI) Хвороби органів травлення: </w:t>
      </w:r>
    </w:p>
    <w:p w:rsidR="008E7542" w:rsidRDefault="008E7542" w:rsidP="008E7542">
      <w:pPr>
        <w:pStyle w:val="Default"/>
        <w:spacing w:after="27"/>
        <w:rPr>
          <w:sz w:val="23"/>
          <w:szCs w:val="23"/>
        </w:rPr>
      </w:pPr>
      <w:r>
        <w:rPr>
          <w:sz w:val="23"/>
          <w:szCs w:val="23"/>
        </w:rPr>
        <w:t xml:space="preserve">81. випадіння прямої кишки </w:t>
      </w:r>
    </w:p>
    <w:p w:rsidR="008E7542" w:rsidRDefault="008E7542" w:rsidP="008E7542">
      <w:pPr>
        <w:pStyle w:val="Default"/>
        <w:spacing w:after="27"/>
        <w:rPr>
          <w:sz w:val="23"/>
          <w:szCs w:val="23"/>
        </w:rPr>
      </w:pPr>
      <w:r>
        <w:rPr>
          <w:sz w:val="23"/>
          <w:szCs w:val="23"/>
        </w:rPr>
        <w:t xml:space="preserve">82. виразкова хвороба </w:t>
      </w:r>
    </w:p>
    <w:p w:rsidR="008E7542" w:rsidRDefault="008E7542" w:rsidP="008E7542">
      <w:pPr>
        <w:pStyle w:val="Default"/>
        <w:spacing w:after="27"/>
        <w:rPr>
          <w:sz w:val="23"/>
          <w:szCs w:val="23"/>
        </w:rPr>
      </w:pPr>
      <w:r>
        <w:rPr>
          <w:sz w:val="23"/>
          <w:szCs w:val="23"/>
        </w:rPr>
        <w:t xml:space="preserve">83. вроджені вади розвитку органів травлення </w:t>
      </w:r>
    </w:p>
    <w:p w:rsidR="008E7542" w:rsidRDefault="008E7542" w:rsidP="008E7542">
      <w:pPr>
        <w:pStyle w:val="Default"/>
        <w:spacing w:after="27"/>
        <w:rPr>
          <w:sz w:val="23"/>
          <w:szCs w:val="23"/>
        </w:rPr>
      </w:pPr>
      <w:r>
        <w:rPr>
          <w:sz w:val="23"/>
          <w:szCs w:val="23"/>
        </w:rPr>
        <w:t xml:space="preserve">84. гастоезофагеальна рефлюксна хвороба, езофагіти </w:t>
      </w:r>
    </w:p>
    <w:p w:rsidR="008E7542" w:rsidRDefault="008E7542" w:rsidP="008E7542">
      <w:pPr>
        <w:pStyle w:val="Default"/>
        <w:spacing w:after="27"/>
        <w:rPr>
          <w:sz w:val="23"/>
          <w:szCs w:val="23"/>
        </w:rPr>
      </w:pPr>
      <w:r>
        <w:rPr>
          <w:sz w:val="23"/>
          <w:szCs w:val="23"/>
        </w:rPr>
        <w:t xml:space="preserve">85. гастрити, дуоденіти </w:t>
      </w:r>
    </w:p>
    <w:p w:rsidR="008E7542" w:rsidRDefault="008E7542" w:rsidP="008E7542">
      <w:pPr>
        <w:pStyle w:val="Default"/>
        <w:spacing w:after="27"/>
        <w:rPr>
          <w:sz w:val="23"/>
          <w:szCs w:val="23"/>
        </w:rPr>
      </w:pPr>
      <w:r>
        <w:rPr>
          <w:sz w:val="23"/>
          <w:szCs w:val="23"/>
        </w:rPr>
        <w:t xml:space="preserve">86. гострі та хронічні гепатити </w:t>
      </w:r>
    </w:p>
    <w:p w:rsidR="008E7542" w:rsidRDefault="008E7542" w:rsidP="008E7542">
      <w:pPr>
        <w:pStyle w:val="Default"/>
        <w:spacing w:after="27"/>
        <w:rPr>
          <w:sz w:val="23"/>
          <w:szCs w:val="23"/>
        </w:rPr>
      </w:pPr>
      <w:r>
        <w:rPr>
          <w:sz w:val="23"/>
          <w:szCs w:val="23"/>
        </w:rPr>
        <w:lastRenderedPageBreak/>
        <w:t xml:space="preserve">87. гостра непрохідність кишечнику </w:t>
      </w:r>
    </w:p>
    <w:p w:rsidR="008E7542" w:rsidRDefault="008E7542" w:rsidP="008E7542">
      <w:pPr>
        <w:pStyle w:val="Default"/>
        <w:spacing w:after="27"/>
        <w:rPr>
          <w:sz w:val="23"/>
          <w:szCs w:val="23"/>
        </w:rPr>
      </w:pPr>
      <w:r>
        <w:rPr>
          <w:sz w:val="23"/>
          <w:szCs w:val="23"/>
        </w:rPr>
        <w:t xml:space="preserve">88. гострий та хронічний апендицит </w:t>
      </w:r>
    </w:p>
    <w:p w:rsidR="008E7542" w:rsidRDefault="008E7542" w:rsidP="008E7542">
      <w:pPr>
        <w:pStyle w:val="Default"/>
        <w:spacing w:after="27"/>
        <w:rPr>
          <w:sz w:val="23"/>
          <w:szCs w:val="23"/>
        </w:rPr>
      </w:pPr>
      <w:r>
        <w:rPr>
          <w:sz w:val="23"/>
          <w:szCs w:val="23"/>
        </w:rPr>
        <w:t xml:space="preserve">89. гострий та хронічний панкреатит </w:t>
      </w:r>
    </w:p>
    <w:p w:rsidR="008E7542" w:rsidRDefault="008E7542" w:rsidP="008E7542">
      <w:pPr>
        <w:pStyle w:val="Default"/>
        <w:spacing w:after="27"/>
        <w:rPr>
          <w:sz w:val="23"/>
          <w:szCs w:val="23"/>
        </w:rPr>
      </w:pPr>
      <w:r>
        <w:rPr>
          <w:sz w:val="23"/>
          <w:szCs w:val="23"/>
        </w:rPr>
        <w:t xml:space="preserve">90. доброякісні захворювання стравоходу </w:t>
      </w:r>
    </w:p>
    <w:p w:rsidR="008E7542" w:rsidRDefault="008E7542" w:rsidP="008E7542">
      <w:pPr>
        <w:pStyle w:val="Default"/>
        <w:spacing w:after="27"/>
        <w:rPr>
          <w:sz w:val="23"/>
          <w:szCs w:val="23"/>
        </w:rPr>
      </w:pPr>
      <w:r>
        <w:rPr>
          <w:sz w:val="23"/>
          <w:szCs w:val="23"/>
        </w:rPr>
        <w:t xml:space="preserve">91. ентерити, коліти </w:t>
      </w:r>
    </w:p>
    <w:p w:rsidR="008E7542" w:rsidRDefault="008E7542" w:rsidP="008E7542">
      <w:pPr>
        <w:pStyle w:val="Default"/>
        <w:spacing w:after="27"/>
        <w:rPr>
          <w:sz w:val="23"/>
          <w:szCs w:val="23"/>
        </w:rPr>
      </w:pPr>
      <w:r>
        <w:rPr>
          <w:sz w:val="23"/>
          <w:szCs w:val="23"/>
        </w:rPr>
        <w:t xml:space="preserve">92. запальні захворювання прямої кишки та перианальної області </w:t>
      </w:r>
    </w:p>
    <w:p w:rsidR="008E7542" w:rsidRDefault="008E7542" w:rsidP="008E7542">
      <w:pPr>
        <w:pStyle w:val="Default"/>
        <w:spacing w:after="27"/>
        <w:rPr>
          <w:sz w:val="23"/>
          <w:szCs w:val="23"/>
        </w:rPr>
      </w:pPr>
      <w:r>
        <w:rPr>
          <w:sz w:val="23"/>
          <w:szCs w:val="23"/>
        </w:rPr>
        <w:t xml:space="preserve">93. защемлені і незащемлені кили живота </w:t>
      </w:r>
    </w:p>
    <w:p w:rsidR="008E7542" w:rsidRDefault="008E7542" w:rsidP="008E7542">
      <w:pPr>
        <w:pStyle w:val="Default"/>
        <w:spacing w:after="27"/>
        <w:rPr>
          <w:sz w:val="23"/>
          <w:szCs w:val="23"/>
        </w:rPr>
      </w:pPr>
      <w:r>
        <w:rPr>
          <w:sz w:val="23"/>
          <w:szCs w:val="23"/>
        </w:rPr>
        <w:t xml:space="preserve">94. новоутворення стравоходу, шлунку, товстої кишки, печінки та підшлункової залози </w:t>
      </w:r>
    </w:p>
    <w:p w:rsidR="008E7542" w:rsidRDefault="008E7542" w:rsidP="008E7542">
      <w:pPr>
        <w:pStyle w:val="Default"/>
        <w:spacing w:after="27"/>
        <w:rPr>
          <w:sz w:val="23"/>
          <w:szCs w:val="23"/>
        </w:rPr>
      </w:pPr>
      <w:r>
        <w:rPr>
          <w:sz w:val="23"/>
          <w:szCs w:val="23"/>
        </w:rPr>
        <w:t xml:space="preserve">95. пептичні виразки шлунка та дванадцятипалої кишки </w:t>
      </w:r>
    </w:p>
    <w:p w:rsidR="008E7542" w:rsidRDefault="008E7542" w:rsidP="008E7542">
      <w:pPr>
        <w:pStyle w:val="Default"/>
        <w:spacing w:after="27"/>
        <w:rPr>
          <w:sz w:val="23"/>
          <w:szCs w:val="23"/>
        </w:rPr>
      </w:pPr>
      <w:r>
        <w:rPr>
          <w:sz w:val="23"/>
          <w:szCs w:val="23"/>
        </w:rPr>
        <w:t xml:space="preserve">96. перитоніт </w:t>
      </w:r>
    </w:p>
    <w:p w:rsidR="008E7542" w:rsidRDefault="008E7542" w:rsidP="008E7542">
      <w:pPr>
        <w:pStyle w:val="Default"/>
        <w:spacing w:after="27"/>
        <w:rPr>
          <w:sz w:val="23"/>
          <w:szCs w:val="23"/>
        </w:rPr>
      </w:pPr>
      <w:r>
        <w:rPr>
          <w:sz w:val="23"/>
          <w:szCs w:val="23"/>
        </w:rPr>
        <w:t xml:space="preserve">97. перфорація порожнистого органу </w:t>
      </w:r>
    </w:p>
    <w:p w:rsidR="008E7542" w:rsidRDefault="008E7542" w:rsidP="008E7542">
      <w:pPr>
        <w:pStyle w:val="Default"/>
        <w:spacing w:after="27"/>
        <w:rPr>
          <w:sz w:val="23"/>
          <w:szCs w:val="23"/>
        </w:rPr>
      </w:pPr>
      <w:r>
        <w:rPr>
          <w:sz w:val="23"/>
          <w:szCs w:val="23"/>
        </w:rPr>
        <w:t xml:space="preserve">98. печінкова недостатність </w:t>
      </w:r>
    </w:p>
    <w:p w:rsidR="008E7542" w:rsidRDefault="008E7542" w:rsidP="008E7542">
      <w:pPr>
        <w:pStyle w:val="Default"/>
        <w:spacing w:after="27"/>
        <w:rPr>
          <w:sz w:val="23"/>
          <w:szCs w:val="23"/>
        </w:rPr>
      </w:pPr>
      <w:r>
        <w:rPr>
          <w:sz w:val="23"/>
          <w:szCs w:val="23"/>
        </w:rPr>
        <w:t xml:space="preserve">99. синдром мальабсорбції </w:t>
      </w:r>
    </w:p>
    <w:p w:rsidR="008E7542" w:rsidRDefault="008E7542" w:rsidP="008E7542">
      <w:pPr>
        <w:pStyle w:val="Default"/>
        <w:spacing w:after="27"/>
        <w:rPr>
          <w:sz w:val="23"/>
          <w:szCs w:val="23"/>
        </w:rPr>
      </w:pPr>
      <w:r>
        <w:rPr>
          <w:sz w:val="23"/>
          <w:szCs w:val="23"/>
        </w:rPr>
        <w:t xml:space="preserve">100. стеноз пілоруса шлунка </w:t>
      </w:r>
    </w:p>
    <w:p w:rsidR="008E7542" w:rsidRDefault="008E7542" w:rsidP="008E7542">
      <w:pPr>
        <w:pStyle w:val="Default"/>
        <w:spacing w:after="27"/>
        <w:rPr>
          <w:sz w:val="23"/>
          <w:szCs w:val="23"/>
        </w:rPr>
      </w:pPr>
      <w:r>
        <w:rPr>
          <w:sz w:val="23"/>
          <w:szCs w:val="23"/>
        </w:rPr>
        <w:t xml:space="preserve">101. травми живота (поверхнева, відкрита) </w:t>
      </w:r>
    </w:p>
    <w:p w:rsidR="008E7542" w:rsidRDefault="008E7542" w:rsidP="008E7542">
      <w:pPr>
        <w:pStyle w:val="Default"/>
        <w:spacing w:after="27"/>
        <w:rPr>
          <w:sz w:val="23"/>
          <w:szCs w:val="23"/>
        </w:rPr>
      </w:pPr>
      <w:r>
        <w:rPr>
          <w:sz w:val="23"/>
          <w:szCs w:val="23"/>
        </w:rPr>
        <w:t xml:space="preserve">102. функціональні гастроінтестинальні розлади </w:t>
      </w:r>
    </w:p>
    <w:p w:rsidR="008E7542" w:rsidRDefault="008E7542" w:rsidP="008E7542">
      <w:pPr>
        <w:pStyle w:val="Default"/>
        <w:spacing w:after="27"/>
        <w:rPr>
          <w:sz w:val="23"/>
          <w:szCs w:val="23"/>
        </w:rPr>
      </w:pPr>
      <w:r>
        <w:rPr>
          <w:sz w:val="23"/>
          <w:szCs w:val="23"/>
        </w:rPr>
        <w:t xml:space="preserve">103. хвороби оперованого шлунку </w:t>
      </w:r>
    </w:p>
    <w:p w:rsidR="008E7542" w:rsidRDefault="008E7542" w:rsidP="008E7542">
      <w:pPr>
        <w:pStyle w:val="Default"/>
        <w:spacing w:after="27"/>
        <w:rPr>
          <w:sz w:val="23"/>
          <w:szCs w:val="23"/>
        </w:rPr>
      </w:pPr>
      <w:r>
        <w:rPr>
          <w:sz w:val="23"/>
          <w:szCs w:val="23"/>
        </w:rPr>
        <w:t xml:space="preserve">104. холецистити, холангіти, жовчнокам’яна хвороба, холедохолітіаз </w:t>
      </w:r>
    </w:p>
    <w:p w:rsidR="008E7542" w:rsidRDefault="008E7542" w:rsidP="008E7542">
      <w:pPr>
        <w:pStyle w:val="Default"/>
        <w:spacing w:after="27"/>
        <w:rPr>
          <w:sz w:val="23"/>
          <w:szCs w:val="23"/>
        </w:rPr>
      </w:pPr>
      <w:r>
        <w:rPr>
          <w:sz w:val="23"/>
          <w:szCs w:val="23"/>
        </w:rPr>
        <w:t xml:space="preserve">105. цирози печінки </w:t>
      </w:r>
    </w:p>
    <w:p w:rsidR="008E7542" w:rsidRDefault="008E7542" w:rsidP="008E7542">
      <w:pPr>
        <w:pStyle w:val="Default"/>
        <w:rPr>
          <w:sz w:val="23"/>
          <w:szCs w:val="23"/>
        </w:rPr>
      </w:pPr>
      <w:r>
        <w:rPr>
          <w:sz w:val="23"/>
          <w:szCs w:val="23"/>
        </w:rPr>
        <w:t xml:space="preserve">106. шлунково–кишкова кровотеча </w:t>
      </w:r>
    </w:p>
    <w:p w:rsidR="008E7542" w:rsidRDefault="008E7542" w:rsidP="008E7542">
      <w:pPr>
        <w:pStyle w:val="Default"/>
        <w:rPr>
          <w:sz w:val="23"/>
          <w:szCs w:val="23"/>
        </w:rPr>
      </w:pPr>
      <w:r>
        <w:rPr>
          <w:b/>
          <w:bCs/>
          <w:sz w:val="23"/>
          <w:szCs w:val="23"/>
        </w:rPr>
        <w:t xml:space="preserve">VII) Хвороби сечостатевої системи: </w:t>
      </w:r>
    </w:p>
    <w:p w:rsidR="008E7542" w:rsidRDefault="008E7542" w:rsidP="008E7542">
      <w:pPr>
        <w:pStyle w:val="Default"/>
        <w:spacing w:after="27"/>
        <w:rPr>
          <w:sz w:val="23"/>
          <w:szCs w:val="23"/>
        </w:rPr>
      </w:pPr>
      <w:r>
        <w:rPr>
          <w:sz w:val="23"/>
          <w:szCs w:val="23"/>
        </w:rPr>
        <w:t xml:space="preserve">107. амілоїдоз нирок </w:t>
      </w:r>
    </w:p>
    <w:p w:rsidR="008E7542" w:rsidRDefault="008E7542" w:rsidP="008E7542">
      <w:pPr>
        <w:pStyle w:val="Default"/>
        <w:spacing w:after="27"/>
        <w:rPr>
          <w:sz w:val="23"/>
          <w:szCs w:val="23"/>
        </w:rPr>
      </w:pPr>
      <w:r>
        <w:rPr>
          <w:sz w:val="23"/>
          <w:szCs w:val="23"/>
        </w:rPr>
        <w:t xml:space="preserve">108. баланит, баланопостит </w:t>
      </w:r>
    </w:p>
    <w:p w:rsidR="008E7542" w:rsidRDefault="008E7542" w:rsidP="008E7542">
      <w:pPr>
        <w:pStyle w:val="Default"/>
        <w:spacing w:after="27"/>
        <w:rPr>
          <w:sz w:val="23"/>
          <w:szCs w:val="23"/>
        </w:rPr>
      </w:pPr>
      <w:r>
        <w:rPr>
          <w:sz w:val="23"/>
          <w:szCs w:val="23"/>
        </w:rPr>
        <w:t xml:space="preserve">109. вроджені вади розвитку сечової системи </w:t>
      </w:r>
    </w:p>
    <w:p w:rsidR="008E7542" w:rsidRDefault="008E7542" w:rsidP="008E7542">
      <w:pPr>
        <w:pStyle w:val="Default"/>
        <w:spacing w:after="27"/>
        <w:rPr>
          <w:sz w:val="23"/>
          <w:szCs w:val="23"/>
        </w:rPr>
      </w:pPr>
      <w:r>
        <w:rPr>
          <w:sz w:val="23"/>
          <w:szCs w:val="23"/>
        </w:rPr>
        <w:t xml:space="preserve">110. гломерулонефрити </w:t>
      </w:r>
    </w:p>
    <w:p w:rsidR="008E7542" w:rsidRDefault="008E7542" w:rsidP="008E7542">
      <w:pPr>
        <w:pStyle w:val="Default"/>
        <w:spacing w:after="27"/>
        <w:rPr>
          <w:sz w:val="23"/>
          <w:szCs w:val="23"/>
        </w:rPr>
      </w:pPr>
      <w:r>
        <w:rPr>
          <w:sz w:val="23"/>
          <w:szCs w:val="23"/>
        </w:rPr>
        <w:t xml:space="preserve">111. дисметаболічні нефропатії </w:t>
      </w:r>
    </w:p>
    <w:p w:rsidR="008E7542" w:rsidRDefault="008E7542" w:rsidP="008E7542">
      <w:pPr>
        <w:pStyle w:val="Default"/>
        <w:spacing w:after="27"/>
        <w:rPr>
          <w:sz w:val="23"/>
          <w:szCs w:val="23"/>
        </w:rPr>
      </w:pPr>
      <w:r>
        <w:rPr>
          <w:sz w:val="23"/>
          <w:szCs w:val="23"/>
        </w:rPr>
        <w:t xml:space="preserve">112. нефротичний синдром </w:t>
      </w:r>
    </w:p>
    <w:p w:rsidR="008E7542" w:rsidRDefault="008E7542" w:rsidP="008E7542">
      <w:pPr>
        <w:pStyle w:val="Default"/>
        <w:spacing w:after="27"/>
        <w:rPr>
          <w:sz w:val="23"/>
          <w:szCs w:val="23"/>
        </w:rPr>
      </w:pPr>
      <w:r>
        <w:rPr>
          <w:sz w:val="23"/>
          <w:szCs w:val="23"/>
        </w:rPr>
        <w:t xml:space="preserve">113. новоутворення нирки, сечових шляхів і передміхурової залози </w:t>
      </w:r>
    </w:p>
    <w:p w:rsidR="008E7542" w:rsidRDefault="008E7542" w:rsidP="008E7542">
      <w:pPr>
        <w:pStyle w:val="Default"/>
        <w:spacing w:after="27"/>
        <w:rPr>
          <w:sz w:val="23"/>
          <w:szCs w:val="23"/>
        </w:rPr>
      </w:pPr>
      <w:r>
        <w:rPr>
          <w:sz w:val="23"/>
          <w:szCs w:val="23"/>
        </w:rPr>
        <w:t xml:space="preserve">114. пієлонефрити </w:t>
      </w:r>
    </w:p>
    <w:p w:rsidR="008E7542" w:rsidRDefault="008E7542" w:rsidP="008E7542">
      <w:pPr>
        <w:pStyle w:val="Default"/>
        <w:spacing w:after="27"/>
        <w:rPr>
          <w:sz w:val="23"/>
          <w:szCs w:val="23"/>
        </w:rPr>
      </w:pPr>
      <w:r>
        <w:rPr>
          <w:sz w:val="23"/>
          <w:szCs w:val="23"/>
        </w:rPr>
        <w:t xml:space="preserve">115. простатит </w:t>
      </w:r>
    </w:p>
    <w:p w:rsidR="008E7542" w:rsidRDefault="008E7542" w:rsidP="008E7542">
      <w:pPr>
        <w:pStyle w:val="Default"/>
        <w:spacing w:after="27"/>
        <w:rPr>
          <w:sz w:val="23"/>
          <w:szCs w:val="23"/>
        </w:rPr>
      </w:pPr>
      <w:r>
        <w:rPr>
          <w:sz w:val="23"/>
          <w:szCs w:val="23"/>
        </w:rPr>
        <w:t xml:space="preserve">116. сечокам’яна хвороба </w:t>
      </w:r>
    </w:p>
    <w:p w:rsidR="008E7542" w:rsidRDefault="008E7542" w:rsidP="008E7542">
      <w:pPr>
        <w:pStyle w:val="Default"/>
        <w:spacing w:after="27"/>
        <w:rPr>
          <w:sz w:val="23"/>
          <w:szCs w:val="23"/>
        </w:rPr>
      </w:pPr>
      <w:r>
        <w:rPr>
          <w:sz w:val="23"/>
          <w:szCs w:val="23"/>
        </w:rPr>
        <w:t xml:space="preserve">117. тубулоінтерстиційний нефрит </w:t>
      </w:r>
    </w:p>
    <w:p w:rsidR="008E7542" w:rsidRDefault="008E7542" w:rsidP="008E7542">
      <w:pPr>
        <w:pStyle w:val="Default"/>
        <w:spacing w:after="27"/>
        <w:rPr>
          <w:sz w:val="23"/>
          <w:szCs w:val="23"/>
        </w:rPr>
      </w:pPr>
      <w:r>
        <w:rPr>
          <w:sz w:val="23"/>
          <w:szCs w:val="23"/>
        </w:rPr>
        <w:t xml:space="preserve">118. уретрит </w:t>
      </w:r>
    </w:p>
    <w:p w:rsidR="008E7542" w:rsidRDefault="008E7542" w:rsidP="008E7542">
      <w:pPr>
        <w:pStyle w:val="Default"/>
        <w:spacing w:after="27"/>
        <w:rPr>
          <w:sz w:val="23"/>
          <w:szCs w:val="23"/>
        </w:rPr>
      </w:pPr>
      <w:r>
        <w:rPr>
          <w:sz w:val="23"/>
          <w:szCs w:val="23"/>
        </w:rPr>
        <w:t xml:space="preserve">119. хронічна хвороба нирок </w:t>
      </w:r>
    </w:p>
    <w:p w:rsidR="008E7542" w:rsidRDefault="008E7542" w:rsidP="008E7542">
      <w:pPr>
        <w:pStyle w:val="Default"/>
        <w:rPr>
          <w:sz w:val="23"/>
          <w:szCs w:val="23"/>
        </w:rPr>
      </w:pPr>
      <w:r>
        <w:rPr>
          <w:sz w:val="23"/>
          <w:szCs w:val="23"/>
        </w:rPr>
        <w:t xml:space="preserve">120. цистити </w:t>
      </w:r>
    </w:p>
    <w:p w:rsidR="008E7542" w:rsidRDefault="008E7542" w:rsidP="008E7542">
      <w:pPr>
        <w:pStyle w:val="Default"/>
        <w:rPr>
          <w:sz w:val="23"/>
          <w:szCs w:val="23"/>
        </w:rPr>
      </w:pPr>
      <w:r>
        <w:rPr>
          <w:b/>
          <w:bCs/>
          <w:sz w:val="23"/>
          <w:szCs w:val="23"/>
        </w:rPr>
        <w:t xml:space="preserve">VIII) Хвороби шкіри і підшкірної клітковини: </w:t>
      </w:r>
    </w:p>
    <w:p w:rsidR="008E7542" w:rsidRDefault="008E7542" w:rsidP="008E7542">
      <w:pPr>
        <w:pStyle w:val="Default"/>
        <w:spacing w:after="28"/>
        <w:rPr>
          <w:sz w:val="23"/>
          <w:szCs w:val="23"/>
        </w:rPr>
      </w:pPr>
      <w:r>
        <w:rPr>
          <w:sz w:val="23"/>
          <w:szCs w:val="23"/>
        </w:rPr>
        <w:t xml:space="preserve">121. алергодерматози (дерматити, токсидермія, екзема) </w:t>
      </w:r>
    </w:p>
    <w:p w:rsidR="008E7542" w:rsidRDefault="008E7542" w:rsidP="008E7542">
      <w:pPr>
        <w:pStyle w:val="Default"/>
        <w:spacing w:after="28"/>
        <w:rPr>
          <w:sz w:val="23"/>
          <w:szCs w:val="23"/>
        </w:rPr>
      </w:pPr>
      <w:r>
        <w:rPr>
          <w:sz w:val="23"/>
          <w:szCs w:val="23"/>
        </w:rPr>
        <w:t xml:space="preserve">122. бактеріальні захворювання шкіри та підшкірної клітковини, піодермії </w:t>
      </w:r>
    </w:p>
    <w:p w:rsidR="008E7542" w:rsidRDefault="008E7542" w:rsidP="008E7542">
      <w:pPr>
        <w:pStyle w:val="Default"/>
        <w:spacing w:after="28"/>
        <w:rPr>
          <w:sz w:val="23"/>
          <w:szCs w:val="23"/>
        </w:rPr>
      </w:pPr>
      <w:r>
        <w:rPr>
          <w:sz w:val="23"/>
          <w:szCs w:val="23"/>
        </w:rPr>
        <w:t xml:space="preserve">123. гнійно-запальні захворювання пальців та кисті </w:t>
      </w:r>
    </w:p>
    <w:p w:rsidR="008E7542" w:rsidRDefault="008E7542" w:rsidP="008E7542">
      <w:pPr>
        <w:pStyle w:val="Default"/>
        <w:spacing w:after="28"/>
        <w:rPr>
          <w:sz w:val="23"/>
          <w:szCs w:val="23"/>
        </w:rPr>
      </w:pPr>
      <w:r>
        <w:rPr>
          <w:sz w:val="23"/>
          <w:szCs w:val="23"/>
        </w:rPr>
        <w:t xml:space="preserve">124. гнійно-запальні захворювання у дітей та новонароджених </w:t>
      </w:r>
    </w:p>
    <w:p w:rsidR="008E7542" w:rsidRDefault="008E7542" w:rsidP="008E7542">
      <w:pPr>
        <w:pStyle w:val="Default"/>
        <w:spacing w:after="28"/>
        <w:rPr>
          <w:sz w:val="23"/>
          <w:szCs w:val="23"/>
        </w:rPr>
      </w:pPr>
      <w:r>
        <w:rPr>
          <w:sz w:val="23"/>
          <w:szCs w:val="23"/>
        </w:rPr>
        <w:t xml:space="preserve">125. мікози </w:t>
      </w:r>
    </w:p>
    <w:p w:rsidR="008E7542" w:rsidRDefault="008E7542" w:rsidP="008E7542">
      <w:pPr>
        <w:pStyle w:val="Default"/>
        <w:spacing w:after="28"/>
        <w:rPr>
          <w:sz w:val="23"/>
          <w:szCs w:val="23"/>
        </w:rPr>
      </w:pPr>
      <w:r>
        <w:rPr>
          <w:sz w:val="23"/>
          <w:szCs w:val="23"/>
        </w:rPr>
        <w:t xml:space="preserve">126. опіки та обмороження </w:t>
      </w:r>
    </w:p>
    <w:p w:rsidR="008E7542" w:rsidRDefault="008E7542" w:rsidP="008E7542">
      <w:pPr>
        <w:pStyle w:val="Default"/>
        <w:spacing w:after="28"/>
        <w:rPr>
          <w:sz w:val="23"/>
          <w:szCs w:val="23"/>
        </w:rPr>
      </w:pPr>
      <w:r>
        <w:rPr>
          <w:sz w:val="23"/>
          <w:szCs w:val="23"/>
        </w:rPr>
        <w:t xml:space="preserve">127. паразитарні захворювання шкіри (короста, вошивість) </w:t>
      </w:r>
    </w:p>
    <w:p w:rsidR="008E7542" w:rsidRDefault="008E7542" w:rsidP="008E7542">
      <w:pPr>
        <w:pStyle w:val="Default"/>
        <w:spacing w:after="28"/>
        <w:rPr>
          <w:sz w:val="23"/>
          <w:szCs w:val="23"/>
        </w:rPr>
      </w:pPr>
      <w:r>
        <w:rPr>
          <w:sz w:val="23"/>
          <w:szCs w:val="23"/>
        </w:rPr>
        <w:lastRenderedPageBreak/>
        <w:t xml:space="preserve">128. псоріаз </w:t>
      </w:r>
    </w:p>
    <w:p w:rsidR="008E7542" w:rsidRDefault="008E7542" w:rsidP="008E7542">
      <w:pPr>
        <w:pStyle w:val="Default"/>
        <w:spacing w:after="28"/>
        <w:rPr>
          <w:sz w:val="23"/>
          <w:szCs w:val="23"/>
        </w:rPr>
      </w:pPr>
      <w:r>
        <w:rPr>
          <w:sz w:val="23"/>
          <w:szCs w:val="23"/>
        </w:rPr>
        <w:t xml:space="preserve">129. пухирні дерматози </w:t>
      </w:r>
    </w:p>
    <w:p w:rsidR="008E7542" w:rsidRDefault="008E7542" w:rsidP="008E7542">
      <w:pPr>
        <w:pStyle w:val="Default"/>
        <w:rPr>
          <w:sz w:val="23"/>
          <w:szCs w:val="23"/>
        </w:rPr>
      </w:pPr>
      <w:r>
        <w:rPr>
          <w:sz w:val="23"/>
          <w:szCs w:val="23"/>
        </w:rPr>
        <w:t xml:space="preserve">130. специфічна хірургічна інфекція (анаеробна клостридіальна та неклостридіальна) </w:t>
      </w:r>
    </w:p>
    <w:p w:rsidR="008E7542" w:rsidRDefault="008E7542" w:rsidP="008E7542">
      <w:pPr>
        <w:pStyle w:val="Default"/>
        <w:rPr>
          <w:sz w:val="23"/>
          <w:szCs w:val="23"/>
        </w:rPr>
      </w:pPr>
      <w:r>
        <w:rPr>
          <w:b/>
          <w:bCs/>
          <w:sz w:val="23"/>
          <w:szCs w:val="23"/>
        </w:rPr>
        <w:t xml:space="preserve">IX) Хвороби кістково- м’язової системи та сполучної тканини: </w:t>
      </w:r>
    </w:p>
    <w:p w:rsidR="008E7542" w:rsidRDefault="008E7542" w:rsidP="008E7542">
      <w:pPr>
        <w:pStyle w:val="Default"/>
        <w:spacing w:after="27"/>
        <w:rPr>
          <w:sz w:val="23"/>
          <w:szCs w:val="23"/>
        </w:rPr>
      </w:pPr>
      <w:r>
        <w:rPr>
          <w:sz w:val="23"/>
          <w:szCs w:val="23"/>
        </w:rPr>
        <w:t xml:space="preserve">131. анкілозуючий спондилоартрит </w:t>
      </w:r>
    </w:p>
    <w:p w:rsidR="008E7542" w:rsidRDefault="008E7542" w:rsidP="008E7542">
      <w:pPr>
        <w:pStyle w:val="Default"/>
        <w:spacing w:after="27"/>
        <w:rPr>
          <w:sz w:val="23"/>
          <w:szCs w:val="23"/>
        </w:rPr>
      </w:pPr>
      <w:r>
        <w:rPr>
          <w:sz w:val="23"/>
          <w:szCs w:val="23"/>
        </w:rPr>
        <w:t xml:space="preserve">132. вроджені та набуті вади розвитку кістково-м’язової системи </w:t>
      </w:r>
    </w:p>
    <w:p w:rsidR="008E7542" w:rsidRDefault="008E7542" w:rsidP="008E7542">
      <w:pPr>
        <w:pStyle w:val="Default"/>
        <w:spacing w:after="27"/>
        <w:rPr>
          <w:sz w:val="23"/>
          <w:szCs w:val="23"/>
        </w:rPr>
      </w:pPr>
      <w:r>
        <w:rPr>
          <w:sz w:val="23"/>
          <w:szCs w:val="23"/>
        </w:rPr>
        <w:t xml:space="preserve">133. гостра ревматична лихоманка </w:t>
      </w:r>
    </w:p>
    <w:p w:rsidR="008E7542" w:rsidRDefault="008E7542" w:rsidP="008E7542">
      <w:pPr>
        <w:pStyle w:val="Default"/>
        <w:spacing w:after="27"/>
        <w:rPr>
          <w:sz w:val="23"/>
          <w:szCs w:val="23"/>
        </w:rPr>
      </w:pPr>
      <w:r>
        <w:rPr>
          <w:sz w:val="23"/>
          <w:szCs w:val="23"/>
        </w:rPr>
        <w:t xml:space="preserve">134. дерматоміозит та поліміозит </w:t>
      </w:r>
    </w:p>
    <w:p w:rsidR="008E7542" w:rsidRDefault="008E7542" w:rsidP="008E7542">
      <w:pPr>
        <w:pStyle w:val="Default"/>
        <w:spacing w:after="27"/>
        <w:rPr>
          <w:sz w:val="23"/>
          <w:szCs w:val="23"/>
        </w:rPr>
      </w:pPr>
      <w:r>
        <w:rPr>
          <w:sz w:val="23"/>
          <w:szCs w:val="23"/>
        </w:rPr>
        <w:t xml:space="preserve">135. новоутворення кістково-м’язової системи </w:t>
      </w:r>
    </w:p>
    <w:p w:rsidR="008E7542" w:rsidRDefault="008E7542" w:rsidP="008E7542">
      <w:pPr>
        <w:pStyle w:val="Default"/>
        <w:spacing w:after="27"/>
        <w:rPr>
          <w:sz w:val="23"/>
          <w:szCs w:val="23"/>
        </w:rPr>
      </w:pPr>
      <w:r>
        <w:rPr>
          <w:sz w:val="23"/>
          <w:szCs w:val="23"/>
        </w:rPr>
        <w:t xml:space="preserve">136. остеоартроз </w:t>
      </w:r>
    </w:p>
    <w:p w:rsidR="008E7542" w:rsidRDefault="008E7542" w:rsidP="008E7542">
      <w:pPr>
        <w:pStyle w:val="Default"/>
        <w:spacing w:after="27"/>
        <w:rPr>
          <w:sz w:val="23"/>
          <w:szCs w:val="23"/>
        </w:rPr>
      </w:pPr>
      <w:r>
        <w:rPr>
          <w:sz w:val="23"/>
          <w:szCs w:val="23"/>
        </w:rPr>
        <w:t xml:space="preserve">137. остеомієліт </w:t>
      </w:r>
    </w:p>
    <w:p w:rsidR="008E7542" w:rsidRDefault="008E7542" w:rsidP="008E7542">
      <w:pPr>
        <w:pStyle w:val="Default"/>
        <w:spacing w:after="27"/>
        <w:rPr>
          <w:sz w:val="23"/>
          <w:szCs w:val="23"/>
        </w:rPr>
      </w:pPr>
      <w:r>
        <w:rPr>
          <w:sz w:val="23"/>
          <w:szCs w:val="23"/>
        </w:rPr>
        <w:t xml:space="preserve">138. подагра </w:t>
      </w:r>
    </w:p>
    <w:p w:rsidR="008E7542" w:rsidRDefault="008E7542" w:rsidP="008E7542">
      <w:pPr>
        <w:pStyle w:val="Default"/>
        <w:spacing w:after="27"/>
        <w:rPr>
          <w:sz w:val="23"/>
          <w:szCs w:val="23"/>
        </w:rPr>
      </w:pPr>
      <w:r>
        <w:rPr>
          <w:sz w:val="23"/>
          <w:szCs w:val="23"/>
        </w:rPr>
        <w:t xml:space="preserve">139. політравма </w:t>
      </w:r>
    </w:p>
    <w:p w:rsidR="008E7542" w:rsidRDefault="008E7542" w:rsidP="008E7542">
      <w:pPr>
        <w:pStyle w:val="Default"/>
        <w:spacing w:after="27"/>
        <w:rPr>
          <w:sz w:val="23"/>
          <w:szCs w:val="23"/>
        </w:rPr>
      </w:pPr>
      <w:r>
        <w:rPr>
          <w:sz w:val="23"/>
          <w:szCs w:val="23"/>
        </w:rPr>
        <w:t xml:space="preserve">140. реактивні артрити </w:t>
      </w:r>
    </w:p>
    <w:p w:rsidR="008E7542" w:rsidRDefault="008E7542" w:rsidP="008E7542">
      <w:pPr>
        <w:pStyle w:val="Default"/>
        <w:spacing w:after="27"/>
        <w:rPr>
          <w:sz w:val="23"/>
          <w:szCs w:val="23"/>
        </w:rPr>
      </w:pPr>
      <w:r>
        <w:rPr>
          <w:sz w:val="23"/>
          <w:szCs w:val="23"/>
        </w:rPr>
        <w:t xml:space="preserve">141. ревматоїдний артрит </w:t>
      </w:r>
    </w:p>
    <w:p w:rsidR="008E7542" w:rsidRDefault="008E7542" w:rsidP="008E7542">
      <w:pPr>
        <w:pStyle w:val="Default"/>
        <w:spacing w:after="27"/>
        <w:rPr>
          <w:sz w:val="23"/>
          <w:szCs w:val="23"/>
        </w:rPr>
      </w:pPr>
      <w:r>
        <w:rPr>
          <w:sz w:val="23"/>
          <w:szCs w:val="23"/>
        </w:rPr>
        <w:t xml:space="preserve">142. системна склеродермія </w:t>
      </w:r>
    </w:p>
    <w:p w:rsidR="008E7542" w:rsidRDefault="008E7542" w:rsidP="008E7542">
      <w:pPr>
        <w:pStyle w:val="Default"/>
        <w:spacing w:after="27"/>
        <w:rPr>
          <w:sz w:val="23"/>
          <w:szCs w:val="23"/>
        </w:rPr>
      </w:pPr>
      <w:r>
        <w:rPr>
          <w:sz w:val="23"/>
          <w:szCs w:val="23"/>
        </w:rPr>
        <w:t xml:space="preserve">143. системний червоний вовчак </w:t>
      </w:r>
    </w:p>
    <w:p w:rsidR="008E7542" w:rsidRDefault="008E7542" w:rsidP="008E7542">
      <w:pPr>
        <w:pStyle w:val="Default"/>
        <w:rPr>
          <w:sz w:val="23"/>
          <w:szCs w:val="23"/>
        </w:rPr>
      </w:pPr>
      <w:r>
        <w:rPr>
          <w:sz w:val="23"/>
          <w:szCs w:val="23"/>
        </w:rPr>
        <w:t xml:space="preserve">144. системні васкуліти (вузликовий поліартеріїт, геморагічний васкуліт, гіперсенситивний васкуліт) </w:t>
      </w:r>
    </w:p>
    <w:p w:rsidR="008E7542" w:rsidRDefault="008E7542" w:rsidP="008E7542">
      <w:pPr>
        <w:pStyle w:val="Default"/>
        <w:spacing w:after="28"/>
        <w:rPr>
          <w:sz w:val="23"/>
          <w:szCs w:val="23"/>
        </w:rPr>
      </w:pPr>
      <w:r>
        <w:rPr>
          <w:sz w:val="23"/>
          <w:szCs w:val="23"/>
        </w:rPr>
        <w:t xml:space="preserve">145. типові переломи кісток плеча, передпліччя, кисті, стегна, гомілки, стопи </w:t>
      </w:r>
    </w:p>
    <w:p w:rsidR="008E7542" w:rsidRDefault="008E7542" w:rsidP="008E7542">
      <w:pPr>
        <w:pStyle w:val="Default"/>
        <w:spacing w:after="28"/>
        <w:rPr>
          <w:sz w:val="23"/>
          <w:szCs w:val="23"/>
        </w:rPr>
      </w:pPr>
      <w:r>
        <w:rPr>
          <w:sz w:val="23"/>
          <w:szCs w:val="23"/>
        </w:rPr>
        <w:t xml:space="preserve">146. травма тазу </w:t>
      </w:r>
    </w:p>
    <w:p w:rsidR="008E7542" w:rsidRDefault="008E7542" w:rsidP="008E7542">
      <w:pPr>
        <w:pStyle w:val="Default"/>
        <w:spacing w:after="28"/>
        <w:rPr>
          <w:sz w:val="23"/>
          <w:szCs w:val="23"/>
        </w:rPr>
      </w:pPr>
      <w:r>
        <w:rPr>
          <w:sz w:val="23"/>
          <w:szCs w:val="23"/>
        </w:rPr>
        <w:t xml:space="preserve">147. травма хребта </w:t>
      </w:r>
    </w:p>
    <w:p w:rsidR="008E7542" w:rsidRDefault="008E7542" w:rsidP="008E7542">
      <w:pPr>
        <w:pStyle w:val="Default"/>
        <w:spacing w:after="28"/>
        <w:rPr>
          <w:sz w:val="23"/>
          <w:szCs w:val="23"/>
        </w:rPr>
      </w:pPr>
      <w:r>
        <w:rPr>
          <w:sz w:val="23"/>
          <w:szCs w:val="23"/>
        </w:rPr>
        <w:t xml:space="preserve">148. ушкодження великих суглобів (кульшового, колінного, гомілко-ступневого, ліктьового) </w:t>
      </w:r>
    </w:p>
    <w:p w:rsidR="008E7542" w:rsidRDefault="008E7542" w:rsidP="008E7542">
      <w:pPr>
        <w:pStyle w:val="Default"/>
        <w:spacing w:after="28"/>
        <w:rPr>
          <w:sz w:val="23"/>
          <w:szCs w:val="23"/>
        </w:rPr>
      </w:pPr>
      <w:r>
        <w:rPr>
          <w:sz w:val="23"/>
          <w:szCs w:val="23"/>
        </w:rPr>
        <w:t xml:space="preserve">149. хронічна ревматична хвороба </w:t>
      </w:r>
    </w:p>
    <w:p w:rsidR="008E7542" w:rsidRDefault="008E7542" w:rsidP="008E7542">
      <w:pPr>
        <w:pStyle w:val="Default"/>
        <w:rPr>
          <w:sz w:val="23"/>
          <w:szCs w:val="23"/>
        </w:rPr>
      </w:pPr>
      <w:r>
        <w:rPr>
          <w:sz w:val="23"/>
          <w:szCs w:val="23"/>
        </w:rPr>
        <w:t xml:space="preserve">150. ювенільний ревматоїдний артрит </w:t>
      </w:r>
    </w:p>
    <w:p w:rsidR="008E7542" w:rsidRDefault="008E7542" w:rsidP="008E7542">
      <w:pPr>
        <w:pStyle w:val="Default"/>
        <w:rPr>
          <w:sz w:val="23"/>
          <w:szCs w:val="23"/>
        </w:rPr>
      </w:pPr>
      <w:r>
        <w:rPr>
          <w:b/>
          <w:bCs/>
          <w:sz w:val="23"/>
          <w:szCs w:val="23"/>
        </w:rPr>
        <w:t xml:space="preserve">X) Хвороби ендокринної системи, розладу харчування та порушення обміну речовин: </w:t>
      </w:r>
    </w:p>
    <w:p w:rsidR="008E7542" w:rsidRDefault="008E7542" w:rsidP="008E7542">
      <w:pPr>
        <w:pStyle w:val="Default"/>
        <w:spacing w:after="27"/>
        <w:rPr>
          <w:sz w:val="23"/>
          <w:szCs w:val="23"/>
        </w:rPr>
      </w:pPr>
      <w:r>
        <w:rPr>
          <w:sz w:val="23"/>
          <w:szCs w:val="23"/>
        </w:rPr>
        <w:t xml:space="preserve">151. акромегалія та гіпофізарний гігантизм </w:t>
      </w:r>
    </w:p>
    <w:p w:rsidR="008E7542" w:rsidRDefault="008E7542" w:rsidP="008E7542">
      <w:pPr>
        <w:pStyle w:val="Default"/>
        <w:spacing w:after="27"/>
        <w:rPr>
          <w:sz w:val="23"/>
          <w:szCs w:val="23"/>
        </w:rPr>
      </w:pPr>
      <w:r>
        <w:rPr>
          <w:sz w:val="23"/>
          <w:szCs w:val="23"/>
        </w:rPr>
        <w:t xml:space="preserve">152. гіпотиреоз </w:t>
      </w:r>
    </w:p>
    <w:p w:rsidR="008E7542" w:rsidRDefault="008E7542" w:rsidP="008E7542">
      <w:pPr>
        <w:pStyle w:val="Default"/>
        <w:spacing w:after="27"/>
        <w:rPr>
          <w:sz w:val="23"/>
          <w:szCs w:val="23"/>
        </w:rPr>
      </w:pPr>
      <w:r>
        <w:rPr>
          <w:sz w:val="23"/>
          <w:szCs w:val="23"/>
        </w:rPr>
        <w:t xml:space="preserve">153. гіпотрофія, білково-енергетична недостатність </w:t>
      </w:r>
    </w:p>
    <w:p w:rsidR="008E7542" w:rsidRDefault="008E7542" w:rsidP="008E7542">
      <w:pPr>
        <w:pStyle w:val="Default"/>
        <w:spacing w:after="27"/>
        <w:rPr>
          <w:sz w:val="23"/>
          <w:szCs w:val="23"/>
        </w:rPr>
      </w:pPr>
      <w:r>
        <w:rPr>
          <w:sz w:val="23"/>
          <w:szCs w:val="23"/>
        </w:rPr>
        <w:t xml:space="preserve">154. гіпопітуїтаризм </w:t>
      </w:r>
    </w:p>
    <w:p w:rsidR="008E7542" w:rsidRDefault="008E7542" w:rsidP="008E7542">
      <w:pPr>
        <w:pStyle w:val="Default"/>
        <w:spacing w:after="27"/>
        <w:rPr>
          <w:sz w:val="23"/>
          <w:szCs w:val="23"/>
        </w:rPr>
      </w:pPr>
      <w:r>
        <w:rPr>
          <w:sz w:val="23"/>
          <w:szCs w:val="23"/>
        </w:rPr>
        <w:t xml:space="preserve">155. тиреотоксикоз </w:t>
      </w:r>
    </w:p>
    <w:p w:rsidR="008E7542" w:rsidRDefault="008E7542" w:rsidP="008E7542">
      <w:pPr>
        <w:pStyle w:val="Default"/>
        <w:spacing w:after="27"/>
        <w:rPr>
          <w:sz w:val="23"/>
          <w:szCs w:val="23"/>
        </w:rPr>
      </w:pPr>
      <w:r>
        <w:rPr>
          <w:sz w:val="23"/>
          <w:szCs w:val="23"/>
        </w:rPr>
        <w:t xml:space="preserve">156. ендемичний зоб </w:t>
      </w:r>
    </w:p>
    <w:p w:rsidR="008E7542" w:rsidRDefault="008E7542" w:rsidP="008E7542">
      <w:pPr>
        <w:pStyle w:val="Default"/>
        <w:spacing w:after="27"/>
        <w:rPr>
          <w:sz w:val="23"/>
          <w:szCs w:val="23"/>
        </w:rPr>
      </w:pPr>
      <w:r>
        <w:rPr>
          <w:sz w:val="23"/>
          <w:szCs w:val="23"/>
        </w:rPr>
        <w:t xml:space="preserve">157. нецукровий діабет </w:t>
      </w:r>
    </w:p>
    <w:p w:rsidR="008E7542" w:rsidRDefault="008E7542" w:rsidP="008E7542">
      <w:pPr>
        <w:pStyle w:val="Default"/>
        <w:spacing w:after="27"/>
        <w:rPr>
          <w:sz w:val="23"/>
          <w:szCs w:val="23"/>
        </w:rPr>
      </w:pPr>
      <w:r>
        <w:rPr>
          <w:sz w:val="23"/>
          <w:szCs w:val="23"/>
        </w:rPr>
        <w:t xml:space="preserve">158. вузловий зоб, пухлини щитоподібної залози </w:t>
      </w:r>
    </w:p>
    <w:p w:rsidR="008E7542" w:rsidRDefault="008E7542" w:rsidP="008E7542">
      <w:pPr>
        <w:pStyle w:val="Default"/>
        <w:spacing w:after="27"/>
        <w:rPr>
          <w:sz w:val="23"/>
          <w:szCs w:val="23"/>
        </w:rPr>
      </w:pPr>
      <w:r>
        <w:rPr>
          <w:sz w:val="23"/>
          <w:szCs w:val="23"/>
        </w:rPr>
        <w:t xml:space="preserve">159. ожиріння </w:t>
      </w:r>
    </w:p>
    <w:p w:rsidR="008E7542" w:rsidRDefault="008E7542" w:rsidP="008E7542">
      <w:pPr>
        <w:pStyle w:val="Default"/>
        <w:spacing w:after="27"/>
        <w:rPr>
          <w:sz w:val="23"/>
          <w:szCs w:val="23"/>
        </w:rPr>
      </w:pPr>
      <w:r>
        <w:rPr>
          <w:sz w:val="23"/>
          <w:szCs w:val="23"/>
        </w:rPr>
        <w:t xml:space="preserve">160. вроджена дисфункція кори наднирникових залоз </w:t>
      </w:r>
    </w:p>
    <w:p w:rsidR="008E7542" w:rsidRDefault="008E7542" w:rsidP="008E7542">
      <w:pPr>
        <w:pStyle w:val="Default"/>
        <w:spacing w:after="27"/>
        <w:rPr>
          <w:sz w:val="23"/>
          <w:szCs w:val="23"/>
        </w:rPr>
      </w:pPr>
      <w:r>
        <w:rPr>
          <w:sz w:val="23"/>
          <w:szCs w:val="23"/>
        </w:rPr>
        <w:t xml:space="preserve">161. порушення кальцій-фосфорного обміну, обміну вітаміну D </w:t>
      </w:r>
    </w:p>
    <w:p w:rsidR="008E7542" w:rsidRDefault="008E7542" w:rsidP="008E7542">
      <w:pPr>
        <w:pStyle w:val="Default"/>
        <w:spacing w:after="27"/>
        <w:rPr>
          <w:sz w:val="23"/>
          <w:szCs w:val="23"/>
        </w:rPr>
      </w:pPr>
      <w:r>
        <w:rPr>
          <w:sz w:val="23"/>
          <w:szCs w:val="23"/>
        </w:rPr>
        <w:t xml:space="preserve">162. генетичні синдроми з ендокринними ускладненнями: синдром Тернера, синдром Рассела-Сільвера, Прадера-Віллі, Ларона тощо) </w:t>
      </w:r>
    </w:p>
    <w:p w:rsidR="008E7542" w:rsidRDefault="008E7542" w:rsidP="008E7542">
      <w:pPr>
        <w:pStyle w:val="Default"/>
        <w:spacing w:after="27"/>
        <w:rPr>
          <w:sz w:val="23"/>
          <w:szCs w:val="23"/>
        </w:rPr>
      </w:pPr>
      <w:r>
        <w:rPr>
          <w:sz w:val="23"/>
          <w:szCs w:val="23"/>
        </w:rPr>
        <w:t xml:space="preserve">163. тиреоїдити </w:t>
      </w:r>
    </w:p>
    <w:p w:rsidR="008E7542" w:rsidRDefault="008E7542" w:rsidP="008E7542">
      <w:pPr>
        <w:pStyle w:val="Default"/>
        <w:spacing w:after="27"/>
        <w:rPr>
          <w:sz w:val="23"/>
          <w:szCs w:val="23"/>
        </w:rPr>
      </w:pPr>
      <w:r>
        <w:rPr>
          <w:sz w:val="23"/>
          <w:szCs w:val="23"/>
        </w:rPr>
        <w:t xml:space="preserve">164. хвороба та синдром Кушинга </w:t>
      </w:r>
    </w:p>
    <w:p w:rsidR="008E7542" w:rsidRDefault="008E7542" w:rsidP="008E7542">
      <w:pPr>
        <w:pStyle w:val="Default"/>
        <w:spacing w:after="27"/>
        <w:rPr>
          <w:sz w:val="23"/>
          <w:szCs w:val="23"/>
        </w:rPr>
      </w:pPr>
      <w:r>
        <w:rPr>
          <w:sz w:val="23"/>
          <w:szCs w:val="23"/>
        </w:rPr>
        <w:lastRenderedPageBreak/>
        <w:t xml:space="preserve">165. хронічна недостатність наднирникових залоз </w:t>
      </w:r>
    </w:p>
    <w:p w:rsidR="008E7542" w:rsidRDefault="008E7542" w:rsidP="008E7542">
      <w:pPr>
        <w:pStyle w:val="Default"/>
        <w:spacing w:after="27"/>
        <w:rPr>
          <w:sz w:val="23"/>
          <w:szCs w:val="23"/>
        </w:rPr>
      </w:pPr>
      <w:r>
        <w:rPr>
          <w:sz w:val="23"/>
          <w:szCs w:val="23"/>
        </w:rPr>
        <w:t xml:space="preserve">166. цукровий діабет </w:t>
      </w:r>
    </w:p>
    <w:p w:rsidR="008E7542" w:rsidRDefault="008E7542" w:rsidP="008E7542">
      <w:pPr>
        <w:pStyle w:val="Default"/>
        <w:spacing w:after="27"/>
        <w:rPr>
          <w:sz w:val="23"/>
          <w:szCs w:val="23"/>
        </w:rPr>
      </w:pPr>
      <w:r>
        <w:rPr>
          <w:sz w:val="23"/>
          <w:szCs w:val="23"/>
        </w:rPr>
        <w:t xml:space="preserve">167. гіпопаратиреоз </w:t>
      </w:r>
    </w:p>
    <w:p w:rsidR="008E7542" w:rsidRDefault="008E7542" w:rsidP="008E7542">
      <w:pPr>
        <w:pStyle w:val="Default"/>
        <w:spacing w:after="27"/>
        <w:rPr>
          <w:sz w:val="23"/>
          <w:szCs w:val="23"/>
        </w:rPr>
      </w:pPr>
      <w:r>
        <w:rPr>
          <w:sz w:val="23"/>
          <w:szCs w:val="23"/>
        </w:rPr>
        <w:t xml:space="preserve">168. гіперпаратиреоз </w:t>
      </w:r>
    </w:p>
    <w:p w:rsidR="008E7542" w:rsidRDefault="008E7542" w:rsidP="008E7542">
      <w:pPr>
        <w:pStyle w:val="Default"/>
        <w:spacing w:after="27"/>
        <w:rPr>
          <w:sz w:val="23"/>
          <w:szCs w:val="23"/>
        </w:rPr>
      </w:pPr>
      <w:r>
        <w:rPr>
          <w:sz w:val="23"/>
          <w:szCs w:val="23"/>
        </w:rPr>
        <w:t xml:space="preserve">169. пухлини надниркових залоз </w:t>
      </w:r>
    </w:p>
    <w:p w:rsidR="008E7542" w:rsidRDefault="008E7542" w:rsidP="008E7542">
      <w:pPr>
        <w:pStyle w:val="Default"/>
        <w:spacing w:after="27"/>
        <w:rPr>
          <w:sz w:val="23"/>
          <w:szCs w:val="23"/>
        </w:rPr>
      </w:pPr>
      <w:r>
        <w:rPr>
          <w:sz w:val="23"/>
          <w:szCs w:val="23"/>
        </w:rPr>
        <w:t xml:space="preserve">170. органічний (в т.ч. вроджений) гіперінсулінізм </w:t>
      </w:r>
    </w:p>
    <w:p w:rsidR="008E7542" w:rsidRDefault="008E7542" w:rsidP="008E7542">
      <w:pPr>
        <w:pStyle w:val="Default"/>
        <w:spacing w:after="27"/>
        <w:rPr>
          <w:sz w:val="23"/>
          <w:szCs w:val="23"/>
        </w:rPr>
      </w:pPr>
      <w:r>
        <w:rPr>
          <w:sz w:val="23"/>
          <w:szCs w:val="23"/>
        </w:rPr>
        <w:t xml:space="preserve">171. нейро-ендокринні пухлини </w:t>
      </w:r>
    </w:p>
    <w:p w:rsidR="008E7542" w:rsidRDefault="008E7542" w:rsidP="008E7542">
      <w:pPr>
        <w:pStyle w:val="Default"/>
        <w:spacing w:after="27"/>
        <w:rPr>
          <w:sz w:val="23"/>
          <w:szCs w:val="23"/>
        </w:rPr>
      </w:pPr>
      <w:r>
        <w:rPr>
          <w:sz w:val="23"/>
          <w:szCs w:val="23"/>
        </w:rPr>
        <w:t xml:space="preserve">172. пухлини гіпофіза </w:t>
      </w:r>
    </w:p>
    <w:p w:rsidR="008E7542" w:rsidRDefault="008E7542" w:rsidP="008E7542">
      <w:pPr>
        <w:pStyle w:val="Default"/>
        <w:spacing w:after="27"/>
        <w:rPr>
          <w:sz w:val="23"/>
          <w:szCs w:val="23"/>
        </w:rPr>
      </w:pPr>
      <w:r>
        <w:rPr>
          <w:sz w:val="23"/>
          <w:szCs w:val="23"/>
        </w:rPr>
        <w:t xml:space="preserve">173. передчасний статевий розвиток </w:t>
      </w:r>
    </w:p>
    <w:p w:rsidR="008E7542" w:rsidRDefault="008E7542" w:rsidP="008E7542">
      <w:pPr>
        <w:pStyle w:val="Default"/>
        <w:spacing w:after="27"/>
        <w:rPr>
          <w:sz w:val="23"/>
          <w:szCs w:val="23"/>
        </w:rPr>
      </w:pPr>
      <w:r>
        <w:rPr>
          <w:sz w:val="23"/>
          <w:szCs w:val="23"/>
        </w:rPr>
        <w:t xml:space="preserve">174. гіпогонадизм </w:t>
      </w:r>
    </w:p>
    <w:p w:rsidR="008E7542" w:rsidRDefault="008E7542" w:rsidP="008E7542">
      <w:pPr>
        <w:pStyle w:val="Default"/>
        <w:spacing w:after="27"/>
        <w:rPr>
          <w:sz w:val="23"/>
          <w:szCs w:val="23"/>
        </w:rPr>
      </w:pPr>
      <w:r>
        <w:rPr>
          <w:sz w:val="23"/>
          <w:szCs w:val="23"/>
        </w:rPr>
        <w:t xml:space="preserve">175. крипторхізм </w:t>
      </w:r>
    </w:p>
    <w:p w:rsidR="008E7542" w:rsidRDefault="008E7542" w:rsidP="008E7542">
      <w:pPr>
        <w:pStyle w:val="Default"/>
        <w:spacing w:after="27"/>
        <w:rPr>
          <w:sz w:val="23"/>
          <w:szCs w:val="23"/>
        </w:rPr>
      </w:pPr>
      <w:r>
        <w:rPr>
          <w:sz w:val="23"/>
          <w:szCs w:val="23"/>
        </w:rPr>
        <w:t xml:space="preserve">176. порушення диференціювання статі </w:t>
      </w:r>
    </w:p>
    <w:p w:rsidR="008E7542" w:rsidRDefault="008E7542" w:rsidP="008E7542">
      <w:pPr>
        <w:pStyle w:val="Default"/>
        <w:spacing w:after="27"/>
        <w:rPr>
          <w:sz w:val="23"/>
          <w:szCs w:val="23"/>
        </w:rPr>
      </w:pPr>
      <w:r>
        <w:rPr>
          <w:sz w:val="23"/>
          <w:szCs w:val="23"/>
        </w:rPr>
        <w:t xml:space="preserve">177. синдром Клайнфельтера </w:t>
      </w:r>
    </w:p>
    <w:p w:rsidR="008E7542" w:rsidRDefault="008E7542" w:rsidP="008E7542">
      <w:pPr>
        <w:pStyle w:val="Default"/>
        <w:rPr>
          <w:sz w:val="23"/>
          <w:szCs w:val="23"/>
        </w:rPr>
      </w:pPr>
      <w:r>
        <w:rPr>
          <w:sz w:val="23"/>
          <w:szCs w:val="23"/>
        </w:rPr>
        <w:t xml:space="preserve">178. нанізм у дитини, що народилась SGA </w:t>
      </w:r>
    </w:p>
    <w:p w:rsidR="008E7542" w:rsidRDefault="008E7542" w:rsidP="008E7542">
      <w:pPr>
        <w:pStyle w:val="Default"/>
        <w:rPr>
          <w:sz w:val="23"/>
          <w:szCs w:val="23"/>
        </w:rPr>
      </w:pPr>
      <w:r>
        <w:rPr>
          <w:b/>
          <w:bCs/>
          <w:sz w:val="23"/>
          <w:szCs w:val="23"/>
        </w:rPr>
        <w:t xml:space="preserve">XI) Інфекційні і паразитарні хвороби: </w:t>
      </w:r>
    </w:p>
    <w:p w:rsidR="008E7542" w:rsidRDefault="008E7542" w:rsidP="008E7542">
      <w:pPr>
        <w:pStyle w:val="Default"/>
        <w:spacing w:after="28"/>
        <w:rPr>
          <w:sz w:val="23"/>
          <w:szCs w:val="23"/>
        </w:rPr>
      </w:pPr>
      <w:r>
        <w:rPr>
          <w:sz w:val="23"/>
          <w:szCs w:val="23"/>
        </w:rPr>
        <w:t xml:space="preserve">179. бактеріальні харчові отруєння </w:t>
      </w:r>
    </w:p>
    <w:p w:rsidR="008E7542" w:rsidRDefault="008E7542" w:rsidP="008E7542">
      <w:pPr>
        <w:pStyle w:val="Default"/>
        <w:spacing w:after="28"/>
        <w:rPr>
          <w:sz w:val="23"/>
          <w:szCs w:val="23"/>
        </w:rPr>
      </w:pPr>
      <w:r>
        <w:rPr>
          <w:sz w:val="23"/>
          <w:szCs w:val="23"/>
        </w:rPr>
        <w:t xml:space="preserve">180. бешиха </w:t>
      </w:r>
    </w:p>
    <w:p w:rsidR="008E7542" w:rsidRDefault="008E7542" w:rsidP="008E7542">
      <w:pPr>
        <w:pStyle w:val="Default"/>
        <w:spacing w:after="28"/>
        <w:rPr>
          <w:sz w:val="23"/>
          <w:szCs w:val="23"/>
        </w:rPr>
      </w:pPr>
      <w:r>
        <w:rPr>
          <w:sz w:val="23"/>
          <w:szCs w:val="23"/>
        </w:rPr>
        <w:t xml:space="preserve">181. ботулізм </w:t>
      </w:r>
    </w:p>
    <w:p w:rsidR="008E7542" w:rsidRDefault="008E7542" w:rsidP="008E7542">
      <w:pPr>
        <w:pStyle w:val="Default"/>
        <w:spacing w:after="28"/>
        <w:rPr>
          <w:sz w:val="23"/>
          <w:szCs w:val="23"/>
        </w:rPr>
      </w:pPr>
      <w:r>
        <w:rPr>
          <w:sz w:val="23"/>
          <w:szCs w:val="23"/>
        </w:rPr>
        <w:t xml:space="preserve">182. вірусні гепатити </w:t>
      </w:r>
    </w:p>
    <w:p w:rsidR="008E7542" w:rsidRDefault="008E7542" w:rsidP="008E7542">
      <w:pPr>
        <w:pStyle w:val="Default"/>
        <w:spacing w:after="28"/>
        <w:rPr>
          <w:sz w:val="23"/>
          <w:szCs w:val="23"/>
        </w:rPr>
      </w:pPr>
      <w:r>
        <w:rPr>
          <w:sz w:val="23"/>
          <w:szCs w:val="23"/>
        </w:rPr>
        <w:t xml:space="preserve">183. вітряна віспа </w:t>
      </w:r>
    </w:p>
    <w:p w:rsidR="008E7542" w:rsidRDefault="008E7542" w:rsidP="008E7542">
      <w:pPr>
        <w:pStyle w:val="Default"/>
        <w:spacing w:after="28"/>
        <w:rPr>
          <w:sz w:val="23"/>
          <w:szCs w:val="23"/>
        </w:rPr>
      </w:pPr>
      <w:r>
        <w:rPr>
          <w:sz w:val="23"/>
          <w:szCs w:val="23"/>
        </w:rPr>
        <w:t xml:space="preserve">184. вроджені інфекції новонародженого </w:t>
      </w:r>
    </w:p>
    <w:p w:rsidR="008E7542" w:rsidRDefault="008E7542" w:rsidP="008E7542">
      <w:pPr>
        <w:pStyle w:val="Default"/>
        <w:spacing w:after="28"/>
        <w:rPr>
          <w:sz w:val="23"/>
          <w:szCs w:val="23"/>
        </w:rPr>
      </w:pPr>
      <w:r>
        <w:rPr>
          <w:sz w:val="23"/>
          <w:szCs w:val="23"/>
        </w:rPr>
        <w:t xml:space="preserve">185. гельмінтози </w:t>
      </w:r>
    </w:p>
    <w:p w:rsidR="008E7542" w:rsidRDefault="008E7542" w:rsidP="008E7542">
      <w:pPr>
        <w:pStyle w:val="Default"/>
        <w:spacing w:after="28"/>
        <w:rPr>
          <w:sz w:val="23"/>
          <w:szCs w:val="23"/>
        </w:rPr>
      </w:pPr>
      <w:r>
        <w:rPr>
          <w:sz w:val="23"/>
          <w:szCs w:val="23"/>
        </w:rPr>
        <w:t xml:space="preserve">186. герпесвірусні хвороби </w:t>
      </w:r>
    </w:p>
    <w:p w:rsidR="008E7542" w:rsidRDefault="008E7542" w:rsidP="008E7542">
      <w:pPr>
        <w:pStyle w:val="Default"/>
        <w:spacing w:after="28"/>
        <w:rPr>
          <w:sz w:val="23"/>
          <w:szCs w:val="23"/>
        </w:rPr>
      </w:pPr>
      <w:r>
        <w:rPr>
          <w:sz w:val="23"/>
          <w:szCs w:val="23"/>
        </w:rPr>
        <w:t xml:space="preserve">187. грип та інші гострі респіраторні вірусні інфекції </w:t>
      </w:r>
    </w:p>
    <w:p w:rsidR="008E7542" w:rsidRDefault="008E7542" w:rsidP="008E7542">
      <w:pPr>
        <w:pStyle w:val="Default"/>
        <w:spacing w:after="28"/>
        <w:rPr>
          <w:sz w:val="23"/>
          <w:szCs w:val="23"/>
        </w:rPr>
      </w:pPr>
      <w:r>
        <w:rPr>
          <w:sz w:val="23"/>
          <w:szCs w:val="23"/>
        </w:rPr>
        <w:t xml:space="preserve">188. дифтерія </w:t>
      </w:r>
    </w:p>
    <w:p w:rsidR="008E7542" w:rsidRDefault="008E7542" w:rsidP="008E7542">
      <w:pPr>
        <w:pStyle w:val="Default"/>
        <w:spacing w:after="28"/>
        <w:rPr>
          <w:sz w:val="23"/>
          <w:szCs w:val="23"/>
        </w:rPr>
      </w:pPr>
      <w:r>
        <w:rPr>
          <w:sz w:val="23"/>
          <w:szCs w:val="23"/>
        </w:rPr>
        <w:t xml:space="preserve">189. інфекційний мононуклеоз </w:t>
      </w:r>
    </w:p>
    <w:p w:rsidR="008E7542" w:rsidRDefault="008E7542" w:rsidP="008E7542">
      <w:pPr>
        <w:pStyle w:val="Default"/>
        <w:spacing w:after="28"/>
        <w:rPr>
          <w:sz w:val="23"/>
          <w:szCs w:val="23"/>
        </w:rPr>
      </w:pPr>
      <w:r>
        <w:rPr>
          <w:sz w:val="23"/>
          <w:szCs w:val="23"/>
        </w:rPr>
        <w:t xml:space="preserve">190. кандидози </w:t>
      </w:r>
    </w:p>
    <w:p w:rsidR="008E7542" w:rsidRDefault="008E7542" w:rsidP="008E7542">
      <w:pPr>
        <w:pStyle w:val="Default"/>
        <w:spacing w:after="28"/>
        <w:rPr>
          <w:sz w:val="23"/>
          <w:szCs w:val="23"/>
        </w:rPr>
      </w:pPr>
      <w:r>
        <w:rPr>
          <w:sz w:val="23"/>
          <w:szCs w:val="23"/>
        </w:rPr>
        <w:t xml:space="preserve">191. кашлюк </w:t>
      </w:r>
    </w:p>
    <w:p w:rsidR="008E7542" w:rsidRDefault="008E7542" w:rsidP="008E7542">
      <w:pPr>
        <w:pStyle w:val="Default"/>
        <w:spacing w:after="28"/>
        <w:rPr>
          <w:sz w:val="23"/>
          <w:szCs w:val="23"/>
        </w:rPr>
      </w:pPr>
      <w:r>
        <w:rPr>
          <w:sz w:val="23"/>
          <w:szCs w:val="23"/>
        </w:rPr>
        <w:t xml:space="preserve">192. кишкові бактеріальні інфекції </w:t>
      </w:r>
    </w:p>
    <w:p w:rsidR="008E7542" w:rsidRDefault="008E7542" w:rsidP="008E7542">
      <w:pPr>
        <w:pStyle w:val="Default"/>
        <w:spacing w:after="28"/>
        <w:rPr>
          <w:sz w:val="23"/>
          <w:szCs w:val="23"/>
        </w:rPr>
      </w:pPr>
      <w:r>
        <w:rPr>
          <w:sz w:val="23"/>
          <w:szCs w:val="23"/>
        </w:rPr>
        <w:t xml:space="preserve">193. кишкові вірусні інфекції </w:t>
      </w:r>
    </w:p>
    <w:p w:rsidR="008E7542" w:rsidRDefault="008E7542" w:rsidP="008E7542">
      <w:pPr>
        <w:pStyle w:val="Default"/>
        <w:spacing w:after="28"/>
        <w:rPr>
          <w:sz w:val="23"/>
          <w:szCs w:val="23"/>
        </w:rPr>
      </w:pPr>
      <w:r>
        <w:rPr>
          <w:sz w:val="23"/>
          <w:szCs w:val="23"/>
        </w:rPr>
        <w:t xml:space="preserve">194. кір </w:t>
      </w:r>
    </w:p>
    <w:p w:rsidR="008E7542" w:rsidRDefault="008E7542" w:rsidP="008E7542">
      <w:pPr>
        <w:pStyle w:val="Default"/>
        <w:spacing w:after="28"/>
        <w:rPr>
          <w:sz w:val="23"/>
          <w:szCs w:val="23"/>
        </w:rPr>
      </w:pPr>
      <w:r>
        <w:rPr>
          <w:sz w:val="23"/>
          <w:szCs w:val="23"/>
        </w:rPr>
        <w:t xml:space="preserve">195. кліщовий вірусний енцефаліт </w:t>
      </w:r>
    </w:p>
    <w:p w:rsidR="008E7542" w:rsidRDefault="008E7542" w:rsidP="008E7542">
      <w:pPr>
        <w:pStyle w:val="Default"/>
        <w:spacing w:after="28"/>
        <w:rPr>
          <w:sz w:val="23"/>
          <w:szCs w:val="23"/>
        </w:rPr>
      </w:pPr>
      <w:r>
        <w:rPr>
          <w:sz w:val="23"/>
          <w:szCs w:val="23"/>
        </w:rPr>
        <w:t xml:space="preserve">196. краснуха </w:t>
      </w:r>
    </w:p>
    <w:p w:rsidR="008E7542" w:rsidRDefault="008E7542" w:rsidP="008E7542">
      <w:pPr>
        <w:pStyle w:val="Default"/>
        <w:spacing w:after="28"/>
        <w:rPr>
          <w:sz w:val="23"/>
          <w:szCs w:val="23"/>
        </w:rPr>
      </w:pPr>
      <w:r>
        <w:rPr>
          <w:sz w:val="23"/>
          <w:szCs w:val="23"/>
        </w:rPr>
        <w:t xml:space="preserve">197. лептоспіроз </w:t>
      </w:r>
    </w:p>
    <w:p w:rsidR="008E7542" w:rsidRDefault="008E7542" w:rsidP="008E7542">
      <w:pPr>
        <w:pStyle w:val="Default"/>
        <w:spacing w:after="28"/>
        <w:rPr>
          <w:sz w:val="23"/>
          <w:szCs w:val="23"/>
        </w:rPr>
      </w:pPr>
      <w:r>
        <w:rPr>
          <w:sz w:val="23"/>
          <w:szCs w:val="23"/>
        </w:rPr>
        <w:t xml:space="preserve">198. малярія </w:t>
      </w:r>
    </w:p>
    <w:p w:rsidR="008E7542" w:rsidRDefault="008E7542" w:rsidP="008E7542">
      <w:pPr>
        <w:pStyle w:val="Default"/>
        <w:spacing w:after="28"/>
        <w:rPr>
          <w:sz w:val="23"/>
          <w:szCs w:val="23"/>
        </w:rPr>
      </w:pPr>
      <w:r>
        <w:rPr>
          <w:sz w:val="23"/>
          <w:szCs w:val="23"/>
        </w:rPr>
        <w:t xml:space="preserve">199. менінгококова інфекція </w:t>
      </w:r>
    </w:p>
    <w:p w:rsidR="008E7542" w:rsidRDefault="008E7542" w:rsidP="008E7542">
      <w:pPr>
        <w:pStyle w:val="Default"/>
        <w:spacing w:after="28"/>
        <w:rPr>
          <w:sz w:val="23"/>
          <w:szCs w:val="23"/>
        </w:rPr>
      </w:pPr>
      <w:r>
        <w:rPr>
          <w:sz w:val="23"/>
          <w:szCs w:val="23"/>
        </w:rPr>
        <w:t xml:space="preserve">200. особливо небезпечні вірусні інфекції </w:t>
      </w:r>
    </w:p>
    <w:p w:rsidR="008E7542" w:rsidRDefault="008E7542" w:rsidP="008E7542">
      <w:pPr>
        <w:pStyle w:val="Default"/>
        <w:spacing w:after="28"/>
        <w:rPr>
          <w:sz w:val="23"/>
          <w:szCs w:val="23"/>
        </w:rPr>
      </w:pPr>
      <w:r>
        <w:rPr>
          <w:sz w:val="23"/>
          <w:szCs w:val="23"/>
        </w:rPr>
        <w:t xml:space="preserve">201. паротитна інфекція </w:t>
      </w:r>
    </w:p>
    <w:p w:rsidR="008E7542" w:rsidRDefault="008E7542" w:rsidP="008E7542">
      <w:pPr>
        <w:pStyle w:val="Default"/>
        <w:spacing w:after="28"/>
        <w:rPr>
          <w:sz w:val="23"/>
          <w:szCs w:val="23"/>
        </w:rPr>
      </w:pPr>
      <w:r>
        <w:rPr>
          <w:sz w:val="23"/>
          <w:szCs w:val="23"/>
        </w:rPr>
        <w:t xml:space="preserve">202. поліомієліт </w:t>
      </w:r>
    </w:p>
    <w:p w:rsidR="008E7542" w:rsidRDefault="008E7542" w:rsidP="008E7542">
      <w:pPr>
        <w:pStyle w:val="Default"/>
        <w:spacing w:after="28"/>
        <w:rPr>
          <w:sz w:val="23"/>
          <w:szCs w:val="23"/>
        </w:rPr>
      </w:pPr>
      <w:r>
        <w:rPr>
          <w:sz w:val="23"/>
          <w:szCs w:val="23"/>
        </w:rPr>
        <w:t xml:space="preserve">203. правець </w:t>
      </w:r>
    </w:p>
    <w:p w:rsidR="008E7542" w:rsidRDefault="008E7542" w:rsidP="008E7542">
      <w:pPr>
        <w:pStyle w:val="Default"/>
        <w:spacing w:after="28"/>
        <w:rPr>
          <w:sz w:val="23"/>
          <w:szCs w:val="23"/>
        </w:rPr>
      </w:pPr>
      <w:r>
        <w:rPr>
          <w:sz w:val="23"/>
          <w:szCs w:val="23"/>
        </w:rPr>
        <w:t xml:space="preserve">204. протозойні інфекції </w:t>
      </w:r>
    </w:p>
    <w:p w:rsidR="008E7542" w:rsidRDefault="008E7542" w:rsidP="008E7542">
      <w:pPr>
        <w:pStyle w:val="Default"/>
        <w:spacing w:after="28"/>
        <w:rPr>
          <w:sz w:val="23"/>
          <w:szCs w:val="23"/>
        </w:rPr>
      </w:pPr>
      <w:r>
        <w:rPr>
          <w:sz w:val="23"/>
          <w:szCs w:val="23"/>
        </w:rPr>
        <w:t xml:space="preserve">205. рікетсиоз </w:t>
      </w:r>
    </w:p>
    <w:p w:rsidR="008E7542" w:rsidRDefault="008E7542" w:rsidP="008E7542">
      <w:pPr>
        <w:pStyle w:val="Default"/>
        <w:spacing w:after="28"/>
        <w:rPr>
          <w:sz w:val="23"/>
          <w:szCs w:val="23"/>
        </w:rPr>
      </w:pPr>
      <w:r>
        <w:rPr>
          <w:sz w:val="23"/>
          <w:szCs w:val="23"/>
        </w:rPr>
        <w:t xml:space="preserve">206. сибірка </w:t>
      </w:r>
    </w:p>
    <w:p w:rsidR="008E7542" w:rsidRDefault="008E7542" w:rsidP="008E7542">
      <w:pPr>
        <w:pStyle w:val="Default"/>
        <w:spacing w:after="28"/>
        <w:rPr>
          <w:sz w:val="23"/>
          <w:szCs w:val="23"/>
        </w:rPr>
      </w:pPr>
      <w:r>
        <w:rPr>
          <w:sz w:val="23"/>
          <w:szCs w:val="23"/>
        </w:rPr>
        <w:t xml:space="preserve">207. сказ </w:t>
      </w:r>
    </w:p>
    <w:p w:rsidR="008E7542" w:rsidRDefault="008E7542" w:rsidP="008E7542">
      <w:pPr>
        <w:pStyle w:val="Default"/>
        <w:spacing w:after="28"/>
        <w:rPr>
          <w:sz w:val="23"/>
          <w:szCs w:val="23"/>
        </w:rPr>
      </w:pPr>
      <w:r>
        <w:rPr>
          <w:sz w:val="23"/>
          <w:szCs w:val="23"/>
        </w:rPr>
        <w:t xml:space="preserve">208. скарлатина </w:t>
      </w:r>
    </w:p>
    <w:p w:rsidR="008E7542" w:rsidRDefault="008E7542" w:rsidP="008E7542">
      <w:pPr>
        <w:pStyle w:val="Default"/>
        <w:spacing w:after="28"/>
        <w:rPr>
          <w:sz w:val="23"/>
          <w:szCs w:val="23"/>
        </w:rPr>
      </w:pPr>
      <w:r>
        <w:rPr>
          <w:sz w:val="23"/>
          <w:szCs w:val="23"/>
        </w:rPr>
        <w:t xml:space="preserve">209. туберкульоз різної локалізації </w:t>
      </w:r>
    </w:p>
    <w:p w:rsidR="008E7542" w:rsidRDefault="008E7542" w:rsidP="008E7542">
      <w:pPr>
        <w:pStyle w:val="Default"/>
        <w:spacing w:after="28"/>
        <w:rPr>
          <w:sz w:val="23"/>
          <w:szCs w:val="23"/>
        </w:rPr>
      </w:pPr>
      <w:r>
        <w:rPr>
          <w:sz w:val="23"/>
          <w:szCs w:val="23"/>
        </w:rPr>
        <w:t xml:space="preserve">210. хвороба Лайма </w:t>
      </w:r>
    </w:p>
    <w:p w:rsidR="008E7542" w:rsidRDefault="008E7542" w:rsidP="008E7542">
      <w:pPr>
        <w:pStyle w:val="Default"/>
        <w:spacing w:after="28"/>
        <w:rPr>
          <w:sz w:val="23"/>
          <w:szCs w:val="23"/>
        </w:rPr>
      </w:pPr>
      <w:r>
        <w:rPr>
          <w:sz w:val="23"/>
          <w:szCs w:val="23"/>
        </w:rPr>
        <w:t xml:space="preserve">211. хвороба, зумовлена вірусом імунодефіциту людини (ВІЛ) </w:t>
      </w:r>
    </w:p>
    <w:p w:rsidR="008E7542" w:rsidRDefault="008E7542" w:rsidP="008E7542">
      <w:pPr>
        <w:pStyle w:val="Default"/>
        <w:spacing w:after="28"/>
        <w:rPr>
          <w:sz w:val="23"/>
          <w:szCs w:val="23"/>
        </w:rPr>
      </w:pPr>
      <w:r>
        <w:rPr>
          <w:sz w:val="23"/>
          <w:szCs w:val="23"/>
        </w:rPr>
        <w:t xml:space="preserve">212. хламідійні інфекції </w:t>
      </w:r>
    </w:p>
    <w:p w:rsidR="008E7542" w:rsidRDefault="008E7542" w:rsidP="008E7542">
      <w:pPr>
        <w:pStyle w:val="Default"/>
        <w:spacing w:after="28"/>
        <w:rPr>
          <w:sz w:val="23"/>
          <w:szCs w:val="23"/>
        </w:rPr>
      </w:pPr>
      <w:r>
        <w:rPr>
          <w:sz w:val="23"/>
          <w:szCs w:val="23"/>
        </w:rPr>
        <w:t xml:space="preserve">213. холера </w:t>
      </w:r>
    </w:p>
    <w:p w:rsidR="008E7542" w:rsidRDefault="008E7542" w:rsidP="008E7542">
      <w:pPr>
        <w:pStyle w:val="Default"/>
        <w:spacing w:after="28"/>
        <w:rPr>
          <w:sz w:val="23"/>
          <w:szCs w:val="23"/>
        </w:rPr>
      </w:pPr>
      <w:r>
        <w:rPr>
          <w:sz w:val="23"/>
          <w:szCs w:val="23"/>
        </w:rPr>
        <w:lastRenderedPageBreak/>
        <w:t xml:space="preserve">214. чума </w:t>
      </w:r>
    </w:p>
    <w:p w:rsidR="008E7542" w:rsidRDefault="008E7542" w:rsidP="008E7542">
      <w:pPr>
        <w:pStyle w:val="Default"/>
        <w:spacing w:after="28"/>
        <w:rPr>
          <w:sz w:val="23"/>
          <w:szCs w:val="23"/>
        </w:rPr>
      </w:pPr>
      <w:r>
        <w:rPr>
          <w:sz w:val="23"/>
          <w:szCs w:val="23"/>
        </w:rPr>
        <w:t xml:space="preserve">- </w:t>
      </w:r>
      <w:r>
        <w:rPr>
          <w:b/>
          <w:bCs/>
          <w:sz w:val="23"/>
          <w:szCs w:val="23"/>
        </w:rPr>
        <w:t xml:space="preserve">інфекційні хвороби, що передаються переважно статевим шляхом: </w:t>
      </w:r>
    </w:p>
    <w:p w:rsidR="008E7542" w:rsidRDefault="008E7542" w:rsidP="008E7542">
      <w:pPr>
        <w:pStyle w:val="Default"/>
        <w:spacing w:after="28"/>
        <w:rPr>
          <w:sz w:val="23"/>
          <w:szCs w:val="23"/>
        </w:rPr>
      </w:pPr>
      <w:r>
        <w:rPr>
          <w:sz w:val="23"/>
          <w:szCs w:val="23"/>
        </w:rPr>
        <w:t xml:space="preserve">215. гонококова інфекція </w:t>
      </w:r>
    </w:p>
    <w:p w:rsidR="008E7542" w:rsidRDefault="008E7542" w:rsidP="008E7542">
      <w:pPr>
        <w:pStyle w:val="Default"/>
        <w:rPr>
          <w:sz w:val="23"/>
          <w:szCs w:val="23"/>
        </w:rPr>
      </w:pPr>
      <w:r>
        <w:rPr>
          <w:sz w:val="23"/>
          <w:szCs w:val="23"/>
        </w:rPr>
        <w:t xml:space="preserve">216. сифіліс </w:t>
      </w:r>
    </w:p>
    <w:p w:rsidR="008E7542" w:rsidRDefault="008E7542" w:rsidP="008E7542">
      <w:pPr>
        <w:pStyle w:val="Default"/>
        <w:rPr>
          <w:sz w:val="23"/>
          <w:szCs w:val="23"/>
        </w:rPr>
      </w:pPr>
      <w:r>
        <w:rPr>
          <w:b/>
          <w:bCs/>
          <w:sz w:val="23"/>
          <w:szCs w:val="23"/>
        </w:rPr>
        <w:t>XII) Хвороби ж</w:t>
      </w:r>
      <w:r>
        <w:rPr>
          <w:b/>
          <w:bCs/>
          <w:i/>
          <w:iCs/>
          <w:sz w:val="23"/>
          <w:szCs w:val="23"/>
        </w:rPr>
        <w:t xml:space="preserve">іночої репродуктивної системи </w:t>
      </w:r>
    </w:p>
    <w:p w:rsidR="008E7542" w:rsidRDefault="008E7542" w:rsidP="008E7542">
      <w:pPr>
        <w:pStyle w:val="Default"/>
        <w:rPr>
          <w:sz w:val="23"/>
          <w:szCs w:val="23"/>
        </w:rPr>
      </w:pPr>
      <w:r>
        <w:rPr>
          <w:i/>
          <w:iCs/>
          <w:sz w:val="23"/>
          <w:szCs w:val="23"/>
        </w:rPr>
        <w:t xml:space="preserve">патології вагітності: </w:t>
      </w:r>
    </w:p>
    <w:p w:rsidR="008E7542" w:rsidRDefault="008E7542" w:rsidP="008E7542">
      <w:pPr>
        <w:pStyle w:val="Default"/>
        <w:spacing w:after="27"/>
        <w:rPr>
          <w:sz w:val="23"/>
          <w:szCs w:val="23"/>
        </w:rPr>
      </w:pPr>
      <w:r>
        <w:rPr>
          <w:sz w:val="23"/>
          <w:szCs w:val="23"/>
        </w:rPr>
        <w:t xml:space="preserve">217. багатоплідна вагітність </w:t>
      </w:r>
    </w:p>
    <w:p w:rsidR="008E7542" w:rsidRDefault="008E7542" w:rsidP="008E7542">
      <w:pPr>
        <w:pStyle w:val="Default"/>
        <w:spacing w:after="27"/>
        <w:rPr>
          <w:sz w:val="23"/>
          <w:szCs w:val="23"/>
        </w:rPr>
      </w:pPr>
      <w:r>
        <w:rPr>
          <w:sz w:val="23"/>
          <w:szCs w:val="23"/>
        </w:rPr>
        <w:t xml:space="preserve">218. блювання вагітних </w:t>
      </w:r>
    </w:p>
    <w:p w:rsidR="008E7542" w:rsidRDefault="008E7542" w:rsidP="008E7542">
      <w:pPr>
        <w:pStyle w:val="Default"/>
        <w:spacing w:after="27"/>
        <w:rPr>
          <w:sz w:val="23"/>
          <w:szCs w:val="23"/>
        </w:rPr>
      </w:pPr>
      <w:r>
        <w:rPr>
          <w:sz w:val="23"/>
          <w:szCs w:val="23"/>
        </w:rPr>
        <w:t xml:space="preserve">219. вагітність при екстрагенітальній патології </w:t>
      </w:r>
    </w:p>
    <w:p w:rsidR="008E7542" w:rsidRDefault="008E7542" w:rsidP="008E7542">
      <w:pPr>
        <w:pStyle w:val="Default"/>
        <w:spacing w:after="27"/>
        <w:rPr>
          <w:sz w:val="23"/>
          <w:szCs w:val="23"/>
        </w:rPr>
      </w:pPr>
      <w:r>
        <w:rPr>
          <w:sz w:val="23"/>
          <w:szCs w:val="23"/>
        </w:rPr>
        <w:t xml:space="preserve">220. дистрес плоду при вагітності </w:t>
      </w:r>
    </w:p>
    <w:p w:rsidR="008E7542" w:rsidRDefault="008E7542" w:rsidP="008E7542">
      <w:pPr>
        <w:pStyle w:val="Default"/>
        <w:rPr>
          <w:sz w:val="23"/>
          <w:szCs w:val="23"/>
        </w:rPr>
      </w:pPr>
      <w:r>
        <w:rPr>
          <w:sz w:val="23"/>
          <w:szCs w:val="23"/>
        </w:rPr>
        <w:t xml:space="preserve">221. затримка росту плода </w:t>
      </w:r>
    </w:p>
    <w:p w:rsidR="008E7542" w:rsidRDefault="008E7542" w:rsidP="008E7542">
      <w:pPr>
        <w:pStyle w:val="Default"/>
        <w:spacing w:after="27"/>
        <w:rPr>
          <w:sz w:val="23"/>
          <w:szCs w:val="23"/>
        </w:rPr>
      </w:pPr>
      <w:r>
        <w:rPr>
          <w:sz w:val="23"/>
          <w:szCs w:val="23"/>
        </w:rPr>
        <w:t xml:space="preserve">222. імуний конфлікт при вагітності </w:t>
      </w:r>
    </w:p>
    <w:p w:rsidR="008E7542" w:rsidRDefault="008E7542" w:rsidP="008E7542">
      <w:pPr>
        <w:pStyle w:val="Default"/>
        <w:spacing w:after="27"/>
        <w:rPr>
          <w:sz w:val="23"/>
          <w:szCs w:val="23"/>
        </w:rPr>
      </w:pPr>
      <w:r>
        <w:rPr>
          <w:sz w:val="23"/>
          <w:szCs w:val="23"/>
        </w:rPr>
        <w:t xml:space="preserve">223. міхурцевий занесок </w:t>
      </w:r>
    </w:p>
    <w:p w:rsidR="008E7542" w:rsidRDefault="008E7542" w:rsidP="008E7542">
      <w:pPr>
        <w:pStyle w:val="Default"/>
        <w:spacing w:after="27"/>
        <w:rPr>
          <w:sz w:val="23"/>
          <w:szCs w:val="23"/>
        </w:rPr>
      </w:pPr>
      <w:r>
        <w:rPr>
          <w:sz w:val="23"/>
          <w:szCs w:val="23"/>
        </w:rPr>
        <w:t xml:space="preserve">224. передлежання плаценти </w:t>
      </w:r>
    </w:p>
    <w:p w:rsidR="008E7542" w:rsidRDefault="008E7542" w:rsidP="008E7542">
      <w:pPr>
        <w:pStyle w:val="Default"/>
        <w:spacing w:after="27"/>
        <w:rPr>
          <w:sz w:val="23"/>
          <w:szCs w:val="23"/>
        </w:rPr>
      </w:pPr>
      <w:r>
        <w:rPr>
          <w:sz w:val="23"/>
          <w:szCs w:val="23"/>
        </w:rPr>
        <w:t xml:space="preserve">225. передчасне відшарування плаценти </w:t>
      </w:r>
    </w:p>
    <w:p w:rsidR="008E7542" w:rsidRDefault="008E7542" w:rsidP="008E7542">
      <w:pPr>
        <w:pStyle w:val="Default"/>
        <w:spacing w:after="27"/>
        <w:rPr>
          <w:sz w:val="23"/>
          <w:szCs w:val="23"/>
        </w:rPr>
      </w:pPr>
      <w:r>
        <w:rPr>
          <w:sz w:val="23"/>
          <w:szCs w:val="23"/>
        </w:rPr>
        <w:t xml:space="preserve">226. передчасні пологи та переношена вагітність </w:t>
      </w:r>
    </w:p>
    <w:p w:rsidR="008E7542" w:rsidRDefault="008E7542" w:rsidP="008E7542">
      <w:pPr>
        <w:pStyle w:val="Default"/>
        <w:spacing w:after="27"/>
        <w:rPr>
          <w:sz w:val="23"/>
          <w:szCs w:val="23"/>
        </w:rPr>
      </w:pPr>
      <w:r>
        <w:rPr>
          <w:sz w:val="23"/>
          <w:szCs w:val="23"/>
        </w:rPr>
        <w:t xml:space="preserve">227. позаматкова вагітність </w:t>
      </w:r>
    </w:p>
    <w:p w:rsidR="008E7542" w:rsidRDefault="008E7542" w:rsidP="008E7542">
      <w:pPr>
        <w:pStyle w:val="Default"/>
        <w:spacing w:after="27"/>
        <w:rPr>
          <w:sz w:val="23"/>
          <w:szCs w:val="23"/>
        </w:rPr>
      </w:pPr>
      <w:r>
        <w:rPr>
          <w:sz w:val="23"/>
          <w:szCs w:val="23"/>
        </w:rPr>
        <w:t xml:space="preserve">228. прееклампсія та еклампсія </w:t>
      </w:r>
    </w:p>
    <w:p w:rsidR="008E7542" w:rsidRDefault="008E7542" w:rsidP="008E7542">
      <w:pPr>
        <w:pStyle w:val="Default"/>
        <w:rPr>
          <w:sz w:val="23"/>
          <w:szCs w:val="23"/>
        </w:rPr>
      </w:pPr>
      <w:r>
        <w:rPr>
          <w:sz w:val="23"/>
          <w:szCs w:val="23"/>
        </w:rPr>
        <w:t xml:space="preserve">229. самовільний аборт </w:t>
      </w:r>
    </w:p>
    <w:p w:rsidR="008E7542" w:rsidRDefault="008E7542" w:rsidP="008E7542">
      <w:pPr>
        <w:pStyle w:val="Default"/>
        <w:rPr>
          <w:sz w:val="23"/>
          <w:szCs w:val="23"/>
        </w:rPr>
      </w:pPr>
      <w:r>
        <w:rPr>
          <w:i/>
          <w:iCs/>
          <w:sz w:val="23"/>
          <w:szCs w:val="23"/>
        </w:rPr>
        <w:t xml:space="preserve">патологія пологів та післяпологового періоду: </w:t>
      </w:r>
    </w:p>
    <w:p w:rsidR="008E7542" w:rsidRDefault="008E7542" w:rsidP="008E7542">
      <w:pPr>
        <w:pStyle w:val="Default"/>
        <w:spacing w:after="27"/>
        <w:rPr>
          <w:sz w:val="23"/>
          <w:szCs w:val="23"/>
        </w:rPr>
      </w:pPr>
      <w:r>
        <w:rPr>
          <w:sz w:val="23"/>
          <w:szCs w:val="23"/>
        </w:rPr>
        <w:t xml:space="preserve">230. аномалії пологової діяльності </w:t>
      </w:r>
    </w:p>
    <w:p w:rsidR="008E7542" w:rsidRDefault="008E7542" w:rsidP="008E7542">
      <w:pPr>
        <w:pStyle w:val="Default"/>
        <w:spacing w:after="27"/>
        <w:rPr>
          <w:sz w:val="23"/>
          <w:szCs w:val="23"/>
        </w:rPr>
      </w:pPr>
      <w:r>
        <w:rPr>
          <w:sz w:val="23"/>
          <w:szCs w:val="23"/>
        </w:rPr>
        <w:t xml:space="preserve">231. аномалії тазу, у т.ч. клінічно вузький таз </w:t>
      </w:r>
    </w:p>
    <w:p w:rsidR="008E7542" w:rsidRDefault="008E7542" w:rsidP="008E7542">
      <w:pPr>
        <w:pStyle w:val="Default"/>
        <w:spacing w:after="27"/>
        <w:rPr>
          <w:sz w:val="23"/>
          <w:szCs w:val="23"/>
        </w:rPr>
      </w:pPr>
      <w:r>
        <w:rPr>
          <w:sz w:val="23"/>
          <w:szCs w:val="23"/>
        </w:rPr>
        <w:t xml:space="preserve">232. дистрес плоду під час пологів </w:t>
      </w:r>
    </w:p>
    <w:p w:rsidR="008E7542" w:rsidRDefault="008E7542" w:rsidP="008E7542">
      <w:pPr>
        <w:pStyle w:val="Default"/>
        <w:spacing w:after="27"/>
        <w:rPr>
          <w:sz w:val="23"/>
          <w:szCs w:val="23"/>
        </w:rPr>
      </w:pPr>
      <w:r>
        <w:rPr>
          <w:sz w:val="23"/>
          <w:szCs w:val="23"/>
        </w:rPr>
        <w:t xml:space="preserve">233. кровотеча пологова та післяпологова </w:t>
      </w:r>
    </w:p>
    <w:p w:rsidR="008E7542" w:rsidRDefault="008E7542" w:rsidP="008E7542">
      <w:pPr>
        <w:pStyle w:val="Default"/>
        <w:spacing w:after="27"/>
        <w:rPr>
          <w:sz w:val="23"/>
          <w:szCs w:val="23"/>
        </w:rPr>
      </w:pPr>
      <w:r>
        <w:rPr>
          <w:sz w:val="23"/>
          <w:szCs w:val="23"/>
        </w:rPr>
        <w:t xml:space="preserve">234. неправильні положення та передлежання плода </w:t>
      </w:r>
    </w:p>
    <w:p w:rsidR="008E7542" w:rsidRDefault="008E7542" w:rsidP="008E7542">
      <w:pPr>
        <w:pStyle w:val="Default"/>
        <w:spacing w:after="27"/>
        <w:rPr>
          <w:sz w:val="23"/>
          <w:szCs w:val="23"/>
        </w:rPr>
      </w:pPr>
      <w:r>
        <w:rPr>
          <w:sz w:val="23"/>
          <w:szCs w:val="23"/>
        </w:rPr>
        <w:t xml:space="preserve">235. післяпологові септичні захворювання </w:t>
      </w:r>
    </w:p>
    <w:p w:rsidR="008E7542" w:rsidRDefault="008E7542" w:rsidP="008E7542">
      <w:pPr>
        <w:pStyle w:val="Default"/>
        <w:rPr>
          <w:sz w:val="23"/>
          <w:szCs w:val="23"/>
        </w:rPr>
      </w:pPr>
      <w:r>
        <w:rPr>
          <w:sz w:val="23"/>
          <w:szCs w:val="23"/>
        </w:rPr>
        <w:t xml:space="preserve">236. травми матки і пологових шляхів </w:t>
      </w:r>
    </w:p>
    <w:p w:rsidR="008E7542" w:rsidRDefault="008E7542" w:rsidP="008E7542">
      <w:pPr>
        <w:pStyle w:val="Default"/>
        <w:rPr>
          <w:sz w:val="23"/>
          <w:szCs w:val="23"/>
        </w:rPr>
      </w:pPr>
      <w:r>
        <w:rPr>
          <w:i/>
          <w:iCs/>
          <w:sz w:val="23"/>
          <w:szCs w:val="23"/>
        </w:rPr>
        <w:t xml:space="preserve">гінекологічні захворювання: </w:t>
      </w:r>
    </w:p>
    <w:p w:rsidR="008E7542" w:rsidRDefault="008E7542" w:rsidP="008E7542">
      <w:pPr>
        <w:pStyle w:val="Default"/>
        <w:spacing w:after="27"/>
        <w:rPr>
          <w:sz w:val="23"/>
          <w:szCs w:val="23"/>
        </w:rPr>
      </w:pPr>
      <w:r>
        <w:rPr>
          <w:sz w:val="23"/>
          <w:szCs w:val="23"/>
        </w:rPr>
        <w:t xml:space="preserve">237. аномальні маткові кровотечі </w:t>
      </w:r>
    </w:p>
    <w:p w:rsidR="008E7542" w:rsidRDefault="008E7542" w:rsidP="008E7542">
      <w:pPr>
        <w:pStyle w:val="Default"/>
        <w:spacing w:after="27"/>
        <w:rPr>
          <w:sz w:val="23"/>
          <w:szCs w:val="23"/>
        </w:rPr>
      </w:pPr>
      <w:r>
        <w:rPr>
          <w:sz w:val="23"/>
          <w:szCs w:val="23"/>
        </w:rPr>
        <w:t xml:space="preserve">238. апоплексія яєчника </w:t>
      </w:r>
    </w:p>
    <w:p w:rsidR="008E7542" w:rsidRDefault="008E7542" w:rsidP="008E7542">
      <w:pPr>
        <w:pStyle w:val="Default"/>
        <w:spacing w:after="27"/>
        <w:rPr>
          <w:sz w:val="23"/>
          <w:szCs w:val="23"/>
        </w:rPr>
      </w:pPr>
      <w:r>
        <w:rPr>
          <w:sz w:val="23"/>
          <w:szCs w:val="23"/>
        </w:rPr>
        <w:t xml:space="preserve">239. непліддя </w:t>
      </w:r>
    </w:p>
    <w:p w:rsidR="008E7542" w:rsidRDefault="008E7542" w:rsidP="008E7542">
      <w:pPr>
        <w:pStyle w:val="Default"/>
        <w:spacing w:after="27"/>
        <w:rPr>
          <w:sz w:val="23"/>
          <w:szCs w:val="23"/>
        </w:rPr>
      </w:pPr>
      <w:r>
        <w:rPr>
          <w:sz w:val="23"/>
          <w:szCs w:val="23"/>
        </w:rPr>
        <w:t xml:space="preserve">240. вроджені вади розвитку жіночих статевих органів </w:t>
      </w:r>
    </w:p>
    <w:p w:rsidR="008E7542" w:rsidRDefault="008E7542" w:rsidP="008E7542">
      <w:pPr>
        <w:pStyle w:val="Default"/>
        <w:spacing w:after="27"/>
        <w:rPr>
          <w:sz w:val="23"/>
          <w:szCs w:val="23"/>
        </w:rPr>
      </w:pPr>
      <w:r>
        <w:rPr>
          <w:sz w:val="23"/>
          <w:szCs w:val="23"/>
        </w:rPr>
        <w:t xml:space="preserve">241. доброякісна дисплазія молочних залоз </w:t>
      </w:r>
    </w:p>
    <w:p w:rsidR="008E7542" w:rsidRDefault="008E7542" w:rsidP="008E7542">
      <w:pPr>
        <w:pStyle w:val="Default"/>
        <w:spacing w:after="27"/>
        <w:rPr>
          <w:sz w:val="23"/>
          <w:szCs w:val="23"/>
        </w:rPr>
      </w:pPr>
      <w:r>
        <w:rPr>
          <w:sz w:val="23"/>
          <w:szCs w:val="23"/>
        </w:rPr>
        <w:t xml:space="preserve">242. доброякісні та передракові новоутворення жіночих статевих органів </w:t>
      </w:r>
    </w:p>
    <w:p w:rsidR="008E7542" w:rsidRDefault="008E7542" w:rsidP="008E7542">
      <w:pPr>
        <w:pStyle w:val="Default"/>
        <w:spacing w:after="27"/>
        <w:rPr>
          <w:sz w:val="23"/>
          <w:szCs w:val="23"/>
        </w:rPr>
      </w:pPr>
      <w:r>
        <w:rPr>
          <w:sz w:val="23"/>
          <w:szCs w:val="23"/>
        </w:rPr>
        <w:t xml:space="preserve">243. ендометріоз </w:t>
      </w:r>
    </w:p>
    <w:p w:rsidR="008E7542" w:rsidRDefault="008E7542" w:rsidP="008E7542">
      <w:pPr>
        <w:pStyle w:val="Default"/>
        <w:spacing w:after="27"/>
        <w:rPr>
          <w:sz w:val="23"/>
          <w:szCs w:val="23"/>
        </w:rPr>
      </w:pPr>
      <w:r>
        <w:rPr>
          <w:sz w:val="23"/>
          <w:szCs w:val="23"/>
        </w:rPr>
        <w:t xml:space="preserve">244. запальні захворювання жіночих статевих органів </w:t>
      </w:r>
    </w:p>
    <w:p w:rsidR="008E7542" w:rsidRDefault="008E7542" w:rsidP="008E7542">
      <w:pPr>
        <w:pStyle w:val="Default"/>
        <w:spacing w:after="27"/>
        <w:rPr>
          <w:sz w:val="23"/>
          <w:szCs w:val="23"/>
        </w:rPr>
      </w:pPr>
      <w:r>
        <w:rPr>
          <w:sz w:val="23"/>
          <w:szCs w:val="23"/>
        </w:rPr>
        <w:t xml:space="preserve">245. злоякісні новоутворення жіночих статевих органів </w:t>
      </w:r>
    </w:p>
    <w:p w:rsidR="008E7542" w:rsidRDefault="008E7542" w:rsidP="008E7542">
      <w:pPr>
        <w:pStyle w:val="Default"/>
        <w:spacing w:after="27"/>
        <w:rPr>
          <w:sz w:val="23"/>
          <w:szCs w:val="23"/>
        </w:rPr>
      </w:pPr>
      <w:r>
        <w:rPr>
          <w:sz w:val="23"/>
          <w:szCs w:val="23"/>
        </w:rPr>
        <w:t xml:space="preserve">246. мастит </w:t>
      </w:r>
    </w:p>
    <w:p w:rsidR="008E7542" w:rsidRDefault="008E7542" w:rsidP="008E7542">
      <w:pPr>
        <w:pStyle w:val="Default"/>
        <w:rPr>
          <w:sz w:val="23"/>
          <w:szCs w:val="23"/>
        </w:rPr>
      </w:pPr>
      <w:r>
        <w:rPr>
          <w:sz w:val="23"/>
          <w:szCs w:val="23"/>
        </w:rPr>
        <w:t xml:space="preserve">247. новоутворення молочної залози </w:t>
      </w:r>
    </w:p>
    <w:p w:rsidR="008E7542" w:rsidRDefault="008E7542" w:rsidP="008E7542">
      <w:pPr>
        <w:spacing w:line="240" w:lineRule="auto"/>
        <w:jc w:val="center"/>
        <w:rPr>
          <w:rFonts w:ascii="Times New Roman" w:hAnsi="Times New Roman" w:cs="Times New Roman"/>
          <w:sz w:val="24"/>
          <w:szCs w:val="24"/>
          <w:lang w:val="uk-UA"/>
        </w:rPr>
        <w:sectPr w:rsidR="008E7542" w:rsidSect="000F00CB">
          <w:type w:val="continuous"/>
          <w:pgSz w:w="11906" w:h="17340"/>
          <w:pgMar w:top="986" w:right="567" w:bottom="501" w:left="1134" w:header="708" w:footer="708" w:gutter="0"/>
          <w:cols w:num="2" w:space="720"/>
          <w:noEndnote/>
        </w:sectPr>
      </w:pPr>
    </w:p>
    <w:p w:rsidR="008E7542" w:rsidRDefault="008E7542" w:rsidP="008E7542">
      <w:pPr>
        <w:spacing w:line="240" w:lineRule="auto"/>
        <w:jc w:val="center"/>
        <w:rPr>
          <w:rFonts w:ascii="Times New Roman" w:hAnsi="Times New Roman" w:cs="Times New Roman"/>
          <w:sz w:val="24"/>
          <w:szCs w:val="24"/>
          <w:lang w:val="uk-UA"/>
        </w:rPr>
      </w:pPr>
      <w:r w:rsidRPr="006B070A">
        <w:rPr>
          <w:rFonts w:ascii="Times New Roman" w:hAnsi="Times New Roman" w:cs="Times New Roman"/>
          <w:sz w:val="24"/>
          <w:szCs w:val="24"/>
          <w:lang w:val="uk-UA"/>
        </w:rPr>
        <w:lastRenderedPageBreak/>
        <w:t>Список 3 (невідкладні стани)</w:t>
      </w:r>
    </w:p>
    <w:p w:rsidR="008E7542" w:rsidRDefault="008E7542" w:rsidP="008E7542">
      <w:pPr>
        <w:spacing w:line="240" w:lineRule="auto"/>
        <w:jc w:val="center"/>
        <w:rPr>
          <w:rFonts w:ascii="Times New Roman" w:hAnsi="Times New Roman" w:cs="Times New Roman"/>
          <w:sz w:val="24"/>
          <w:szCs w:val="24"/>
          <w:lang w:val="uk-UA"/>
        </w:rPr>
      </w:pPr>
    </w:p>
    <w:p w:rsidR="008E7542" w:rsidRDefault="008E7542" w:rsidP="008E7542">
      <w:pPr>
        <w:spacing w:line="240" w:lineRule="auto"/>
        <w:jc w:val="center"/>
        <w:rPr>
          <w:rFonts w:ascii="Times New Roman" w:hAnsi="Times New Roman" w:cs="Times New Roman"/>
          <w:sz w:val="24"/>
          <w:szCs w:val="24"/>
          <w:lang w:val="uk-UA"/>
        </w:rPr>
        <w:sectPr w:rsidR="008E7542" w:rsidSect="000F00CB">
          <w:pgSz w:w="11906" w:h="17340"/>
          <w:pgMar w:top="986" w:right="567" w:bottom="501" w:left="542" w:header="708" w:footer="708" w:gutter="0"/>
          <w:cols w:space="720"/>
          <w:noEndnote/>
        </w:sectPr>
      </w:pPr>
    </w:p>
    <w:p w:rsidR="008E7542" w:rsidRDefault="008E7542" w:rsidP="008E7542">
      <w:pPr>
        <w:pStyle w:val="Default"/>
      </w:pPr>
    </w:p>
    <w:p w:rsidR="008E7542" w:rsidRDefault="008E7542" w:rsidP="008E7542">
      <w:pPr>
        <w:pStyle w:val="Default"/>
        <w:spacing w:after="27"/>
        <w:rPr>
          <w:sz w:val="23"/>
          <w:szCs w:val="23"/>
        </w:rPr>
      </w:pPr>
      <w:r>
        <w:rPr>
          <w:sz w:val="23"/>
          <w:szCs w:val="23"/>
        </w:rPr>
        <w:t xml:space="preserve">1. асфіксія (у тому числі неонатальна) </w:t>
      </w:r>
    </w:p>
    <w:p w:rsidR="008E7542" w:rsidRDefault="008E7542" w:rsidP="008E7542">
      <w:pPr>
        <w:pStyle w:val="Default"/>
        <w:spacing w:after="27"/>
        <w:rPr>
          <w:sz w:val="23"/>
          <w:szCs w:val="23"/>
        </w:rPr>
      </w:pPr>
      <w:r>
        <w:rPr>
          <w:sz w:val="23"/>
          <w:szCs w:val="23"/>
        </w:rPr>
        <w:t xml:space="preserve">2. гіпертензивний криз </w:t>
      </w:r>
    </w:p>
    <w:p w:rsidR="008E7542" w:rsidRDefault="008E7542" w:rsidP="008E7542">
      <w:pPr>
        <w:pStyle w:val="Default"/>
        <w:spacing w:after="27"/>
        <w:rPr>
          <w:sz w:val="23"/>
          <w:szCs w:val="23"/>
        </w:rPr>
      </w:pPr>
      <w:r>
        <w:rPr>
          <w:sz w:val="23"/>
          <w:szCs w:val="23"/>
        </w:rPr>
        <w:t xml:space="preserve">3. гіпоглікемія (кома) </w:t>
      </w:r>
    </w:p>
    <w:p w:rsidR="008E7542" w:rsidRDefault="008E7542" w:rsidP="008E7542">
      <w:pPr>
        <w:pStyle w:val="Default"/>
        <w:spacing w:after="27"/>
        <w:rPr>
          <w:sz w:val="23"/>
          <w:szCs w:val="23"/>
        </w:rPr>
      </w:pPr>
      <w:r>
        <w:rPr>
          <w:sz w:val="23"/>
          <w:szCs w:val="23"/>
        </w:rPr>
        <w:t xml:space="preserve">4. гостра дихальна недостатність </w:t>
      </w:r>
    </w:p>
    <w:p w:rsidR="008E7542" w:rsidRDefault="008E7542" w:rsidP="008E7542">
      <w:pPr>
        <w:pStyle w:val="Default"/>
        <w:spacing w:after="27"/>
        <w:rPr>
          <w:sz w:val="23"/>
          <w:szCs w:val="23"/>
        </w:rPr>
      </w:pPr>
      <w:r>
        <w:rPr>
          <w:sz w:val="23"/>
          <w:szCs w:val="23"/>
        </w:rPr>
        <w:t xml:space="preserve">5. гостра затримка сечі </w:t>
      </w:r>
    </w:p>
    <w:p w:rsidR="008E7542" w:rsidRDefault="008E7542" w:rsidP="008E7542">
      <w:pPr>
        <w:pStyle w:val="Default"/>
        <w:spacing w:after="27"/>
        <w:rPr>
          <w:sz w:val="23"/>
          <w:szCs w:val="23"/>
        </w:rPr>
      </w:pPr>
      <w:r>
        <w:rPr>
          <w:sz w:val="23"/>
          <w:szCs w:val="23"/>
        </w:rPr>
        <w:t xml:space="preserve">6. гостра надниркова недостатність </w:t>
      </w:r>
    </w:p>
    <w:p w:rsidR="008E7542" w:rsidRDefault="008E7542" w:rsidP="008E7542">
      <w:pPr>
        <w:pStyle w:val="Default"/>
        <w:spacing w:after="27"/>
        <w:rPr>
          <w:sz w:val="23"/>
          <w:szCs w:val="23"/>
        </w:rPr>
      </w:pPr>
      <w:r>
        <w:rPr>
          <w:sz w:val="23"/>
          <w:szCs w:val="23"/>
        </w:rPr>
        <w:t xml:space="preserve">7. гостре пошкодження нирок </w:t>
      </w:r>
    </w:p>
    <w:p w:rsidR="008E7542" w:rsidRDefault="008E7542" w:rsidP="008E7542">
      <w:pPr>
        <w:pStyle w:val="Default"/>
        <w:spacing w:after="27"/>
        <w:rPr>
          <w:sz w:val="23"/>
          <w:szCs w:val="23"/>
        </w:rPr>
      </w:pPr>
      <w:r>
        <w:rPr>
          <w:sz w:val="23"/>
          <w:szCs w:val="23"/>
        </w:rPr>
        <w:t xml:space="preserve">8. гостра печінкова недостатність </w:t>
      </w:r>
    </w:p>
    <w:p w:rsidR="008E7542" w:rsidRDefault="008E7542" w:rsidP="008E7542">
      <w:pPr>
        <w:pStyle w:val="Default"/>
        <w:spacing w:after="27"/>
        <w:rPr>
          <w:sz w:val="23"/>
          <w:szCs w:val="23"/>
        </w:rPr>
      </w:pPr>
      <w:r>
        <w:rPr>
          <w:sz w:val="23"/>
          <w:szCs w:val="23"/>
        </w:rPr>
        <w:t xml:space="preserve">9. гостра серцева недостатність </w:t>
      </w:r>
    </w:p>
    <w:p w:rsidR="008E7542" w:rsidRDefault="008E7542" w:rsidP="008E7542">
      <w:pPr>
        <w:pStyle w:val="Default"/>
        <w:spacing w:after="27"/>
        <w:rPr>
          <w:sz w:val="23"/>
          <w:szCs w:val="23"/>
        </w:rPr>
      </w:pPr>
      <w:r>
        <w:rPr>
          <w:sz w:val="23"/>
          <w:szCs w:val="23"/>
        </w:rPr>
        <w:t xml:space="preserve">10. гостре отруєння, в т.ч. бойовими отруйними речовинами </w:t>
      </w:r>
    </w:p>
    <w:p w:rsidR="008E7542" w:rsidRDefault="008E7542" w:rsidP="008E7542">
      <w:pPr>
        <w:pStyle w:val="Default"/>
        <w:spacing w:after="27"/>
        <w:rPr>
          <w:sz w:val="23"/>
          <w:szCs w:val="23"/>
        </w:rPr>
      </w:pPr>
      <w:r>
        <w:rPr>
          <w:sz w:val="23"/>
          <w:szCs w:val="23"/>
        </w:rPr>
        <w:t xml:space="preserve">11. гострий психоз </w:t>
      </w:r>
    </w:p>
    <w:p w:rsidR="008E7542" w:rsidRDefault="008E7542" w:rsidP="008E7542">
      <w:pPr>
        <w:pStyle w:val="Default"/>
        <w:spacing w:after="27"/>
        <w:rPr>
          <w:sz w:val="23"/>
          <w:szCs w:val="23"/>
        </w:rPr>
      </w:pPr>
      <w:r>
        <w:rPr>
          <w:sz w:val="23"/>
          <w:szCs w:val="23"/>
        </w:rPr>
        <w:t xml:space="preserve">12. гострий коронарний синдром </w:t>
      </w:r>
    </w:p>
    <w:p w:rsidR="008E7542" w:rsidRDefault="008E7542" w:rsidP="008E7542">
      <w:pPr>
        <w:pStyle w:val="Default"/>
        <w:spacing w:after="27"/>
        <w:rPr>
          <w:sz w:val="23"/>
          <w:szCs w:val="23"/>
        </w:rPr>
      </w:pPr>
      <w:r>
        <w:rPr>
          <w:sz w:val="23"/>
          <w:szCs w:val="23"/>
        </w:rPr>
        <w:t xml:space="preserve">13. гострі радіаційні та хімічні ураження, в т.ч. у польових умовах та при надзвичайних станах </w:t>
      </w:r>
    </w:p>
    <w:p w:rsidR="008E7542" w:rsidRDefault="008E7542" w:rsidP="008E7542">
      <w:pPr>
        <w:pStyle w:val="Default"/>
        <w:spacing w:after="27"/>
        <w:rPr>
          <w:sz w:val="23"/>
          <w:szCs w:val="23"/>
        </w:rPr>
      </w:pPr>
      <w:r>
        <w:rPr>
          <w:sz w:val="23"/>
          <w:szCs w:val="23"/>
        </w:rPr>
        <w:t xml:space="preserve">14. гостра церебральна недостатність </w:t>
      </w:r>
    </w:p>
    <w:p w:rsidR="008E7542" w:rsidRDefault="008E7542" w:rsidP="008E7542">
      <w:pPr>
        <w:pStyle w:val="Default"/>
        <w:spacing w:after="27"/>
        <w:rPr>
          <w:sz w:val="23"/>
          <w:szCs w:val="23"/>
        </w:rPr>
      </w:pPr>
      <w:r>
        <w:rPr>
          <w:sz w:val="23"/>
          <w:szCs w:val="23"/>
        </w:rPr>
        <w:t xml:space="preserve">15. діабетична кома, у т.ч. кетоацидотична, гіперосмолярна, лактацидемічна </w:t>
      </w:r>
    </w:p>
    <w:p w:rsidR="008E7542" w:rsidRDefault="008E7542" w:rsidP="008E7542">
      <w:pPr>
        <w:pStyle w:val="Default"/>
        <w:spacing w:after="27"/>
        <w:rPr>
          <w:sz w:val="23"/>
          <w:szCs w:val="23"/>
        </w:rPr>
      </w:pPr>
      <w:r>
        <w:rPr>
          <w:sz w:val="23"/>
          <w:szCs w:val="23"/>
        </w:rPr>
        <w:t xml:space="preserve">16. електротравма </w:t>
      </w:r>
    </w:p>
    <w:p w:rsidR="008E7542" w:rsidRDefault="008E7542" w:rsidP="008E7542">
      <w:pPr>
        <w:pStyle w:val="Default"/>
        <w:spacing w:after="27"/>
        <w:rPr>
          <w:sz w:val="23"/>
          <w:szCs w:val="23"/>
        </w:rPr>
      </w:pPr>
      <w:r>
        <w:rPr>
          <w:sz w:val="23"/>
          <w:szCs w:val="23"/>
        </w:rPr>
        <w:t xml:space="preserve">17. епілептичний статус </w:t>
      </w:r>
    </w:p>
    <w:p w:rsidR="008E7542" w:rsidRDefault="008E7542" w:rsidP="008E7542">
      <w:pPr>
        <w:pStyle w:val="Default"/>
        <w:spacing w:after="27"/>
        <w:rPr>
          <w:sz w:val="23"/>
          <w:szCs w:val="23"/>
        </w:rPr>
      </w:pPr>
      <w:r>
        <w:rPr>
          <w:sz w:val="23"/>
          <w:szCs w:val="23"/>
        </w:rPr>
        <w:t xml:space="preserve">18. гостра кровотеча </w:t>
      </w:r>
    </w:p>
    <w:p w:rsidR="008E7542" w:rsidRDefault="008E7542" w:rsidP="008E7542">
      <w:pPr>
        <w:pStyle w:val="Default"/>
        <w:spacing w:after="27"/>
        <w:rPr>
          <w:sz w:val="23"/>
          <w:szCs w:val="23"/>
        </w:rPr>
      </w:pPr>
      <w:r>
        <w:rPr>
          <w:sz w:val="23"/>
          <w:szCs w:val="23"/>
        </w:rPr>
        <w:t xml:space="preserve">19. синдром гострої крововтрати, в т.ч. у польових умовах та при надзвичайних станах </w:t>
      </w:r>
    </w:p>
    <w:p w:rsidR="008E7542" w:rsidRDefault="008E7542" w:rsidP="008E7542">
      <w:pPr>
        <w:pStyle w:val="Default"/>
        <w:spacing w:after="27"/>
        <w:rPr>
          <w:sz w:val="23"/>
          <w:szCs w:val="23"/>
        </w:rPr>
      </w:pPr>
      <w:r>
        <w:rPr>
          <w:sz w:val="23"/>
          <w:szCs w:val="23"/>
        </w:rPr>
        <w:t xml:space="preserve">20. раптова зупинка серця </w:t>
      </w:r>
    </w:p>
    <w:p w:rsidR="008E7542" w:rsidRDefault="008E7542" w:rsidP="008E7542">
      <w:pPr>
        <w:pStyle w:val="Default"/>
        <w:spacing w:after="27"/>
        <w:rPr>
          <w:sz w:val="23"/>
          <w:szCs w:val="23"/>
        </w:rPr>
      </w:pPr>
      <w:r>
        <w:rPr>
          <w:sz w:val="23"/>
          <w:szCs w:val="23"/>
        </w:rPr>
        <w:t xml:space="preserve">21. колапс </w:t>
      </w:r>
    </w:p>
    <w:p w:rsidR="008E7542" w:rsidRDefault="008E7542" w:rsidP="008E7542">
      <w:pPr>
        <w:pStyle w:val="Default"/>
        <w:spacing w:after="27"/>
        <w:rPr>
          <w:sz w:val="23"/>
          <w:szCs w:val="23"/>
        </w:rPr>
      </w:pPr>
      <w:r>
        <w:rPr>
          <w:sz w:val="23"/>
          <w:szCs w:val="23"/>
        </w:rPr>
        <w:t xml:space="preserve">22. порушення свідомості та коматозні стани </w:t>
      </w:r>
    </w:p>
    <w:p w:rsidR="008E7542" w:rsidRDefault="008E7542" w:rsidP="008E7542">
      <w:pPr>
        <w:pStyle w:val="Default"/>
        <w:spacing w:after="27"/>
        <w:rPr>
          <w:sz w:val="23"/>
          <w:szCs w:val="23"/>
        </w:rPr>
      </w:pPr>
      <w:r>
        <w:rPr>
          <w:sz w:val="23"/>
          <w:szCs w:val="23"/>
        </w:rPr>
        <w:t xml:space="preserve">23. ниркова коліка </w:t>
      </w:r>
    </w:p>
    <w:p w:rsidR="008E7542" w:rsidRDefault="008E7542" w:rsidP="008E7542">
      <w:pPr>
        <w:pStyle w:val="Default"/>
        <w:spacing w:after="27"/>
        <w:rPr>
          <w:sz w:val="23"/>
          <w:szCs w:val="23"/>
        </w:rPr>
      </w:pPr>
      <w:r>
        <w:rPr>
          <w:sz w:val="23"/>
          <w:szCs w:val="23"/>
        </w:rPr>
        <w:t xml:space="preserve">24. жовчна коліка </w:t>
      </w:r>
    </w:p>
    <w:p w:rsidR="008E7542" w:rsidRDefault="008E7542" w:rsidP="008E7542">
      <w:pPr>
        <w:pStyle w:val="Default"/>
        <w:spacing w:after="27"/>
        <w:rPr>
          <w:sz w:val="23"/>
          <w:szCs w:val="23"/>
        </w:rPr>
      </w:pPr>
      <w:r>
        <w:rPr>
          <w:sz w:val="23"/>
          <w:szCs w:val="23"/>
        </w:rPr>
        <w:t xml:space="preserve">25. гострі анафілактичні реакції </w:t>
      </w:r>
    </w:p>
    <w:p w:rsidR="008E7542" w:rsidRDefault="008E7542" w:rsidP="008E7542">
      <w:pPr>
        <w:pStyle w:val="Default"/>
        <w:spacing w:after="27"/>
        <w:rPr>
          <w:sz w:val="23"/>
          <w:szCs w:val="23"/>
        </w:rPr>
      </w:pPr>
      <w:r>
        <w:rPr>
          <w:sz w:val="23"/>
          <w:szCs w:val="23"/>
        </w:rPr>
        <w:t xml:space="preserve">26. гострі порушення серцевого ритму, </w:t>
      </w:r>
    </w:p>
    <w:p w:rsidR="008E7542" w:rsidRDefault="008E7542" w:rsidP="008E7542">
      <w:pPr>
        <w:pStyle w:val="Default"/>
        <w:spacing w:after="27"/>
        <w:rPr>
          <w:sz w:val="23"/>
          <w:szCs w:val="23"/>
        </w:rPr>
      </w:pPr>
      <w:r>
        <w:rPr>
          <w:sz w:val="23"/>
          <w:szCs w:val="23"/>
        </w:rPr>
        <w:t xml:space="preserve">27. холодова травма, в т.ч. у польових умовах </w:t>
      </w:r>
    </w:p>
    <w:p w:rsidR="008E7542" w:rsidRDefault="008E7542" w:rsidP="008E7542">
      <w:pPr>
        <w:pStyle w:val="Default"/>
        <w:spacing w:after="27"/>
        <w:rPr>
          <w:sz w:val="23"/>
          <w:szCs w:val="23"/>
        </w:rPr>
      </w:pPr>
      <w:r>
        <w:rPr>
          <w:sz w:val="23"/>
          <w:szCs w:val="23"/>
        </w:rPr>
        <w:t xml:space="preserve">28. теплова травма, в т.ч. у польових умовах </w:t>
      </w:r>
    </w:p>
    <w:p w:rsidR="008E7542" w:rsidRDefault="008E7542" w:rsidP="008E7542">
      <w:pPr>
        <w:pStyle w:val="Default"/>
        <w:spacing w:after="27"/>
        <w:rPr>
          <w:sz w:val="23"/>
          <w:szCs w:val="23"/>
        </w:rPr>
      </w:pPr>
      <w:r>
        <w:rPr>
          <w:sz w:val="23"/>
          <w:szCs w:val="23"/>
        </w:rPr>
        <w:t xml:space="preserve">29. тромбоемболії венозні та артеріальні </w:t>
      </w:r>
    </w:p>
    <w:p w:rsidR="008E7542" w:rsidRDefault="008E7542" w:rsidP="008E7542">
      <w:pPr>
        <w:pStyle w:val="Default"/>
        <w:spacing w:after="27"/>
        <w:rPr>
          <w:sz w:val="23"/>
          <w:szCs w:val="23"/>
        </w:rPr>
      </w:pPr>
      <w:r>
        <w:rPr>
          <w:sz w:val="23"/>
          <w:szCs w:val="23"/>
        </w:rPr>
        <w:t xml:space="preserve">30. судомний синдром </w:t>
      </w:r>
    </w:p>
    <w:p w:rsidR="008E7542" w:rsidRDefault="008E7542" w:rsidP="008E7542">
      <w:pPr>
        <w:pStyle w:val="Default"/>
        <w:spacing w:after="27"/>
        <w:rPr>
          <w:sz w:val="23"/>
          <w:szCs w:val="23"/>
        </w:rPr>
      </w:pPr>
      <w:r>
        <w:rPr>
          <w:sz w:val="23"/>
          <w:szCs w:val="23"/>
        </w:rPr>
        <w:t xml:space="preserve">31. утоплення </w:t>
      </w:r>
    </w:p>
    <w:p w:rsidR="008E7542" w:rsidRDefault="008E7542" w:rsidP="008E7542">
      <w:pPr>
        <w:pStyle w:val="Default"/>
        <w:spacing w:after="27"/>
        <w:rPr>
          <w:sz w:val="23"/>
          <w:szCs w:val="23"/>
        </w:rPr>
      </w:pPr>
      <w:r>
        <w:rPr>
          <w:sz w:val="23"/>
          <w:szCs w:val="23"/>
        </w:rPr>
        <w:t xml:space="preserve">32. странгуляційна асфіксія </w:t>
      </w:r>
    </w:p>
    <w:p w:rsidR="008E7542" w:rsidRDefault="008E7542" w:rsidP="008E7542">
      <w:pPr>
        <w:pStyle w:val="Default"/>
        <w:spacing w:after="27"/>
        <w:rPr>
          <w:sz w:val="23"/>
          <w:szCs w:val="23"/>
        </w:rPr>
      </w:pPr>
      <w:r>
        <w:rPr>
          <w:sz w:val="23"/>
          <w:szCs w:val="23"/>
        </w:rPr>
        <w:t xml:space="preserve">33. нормальні пологи </w:t>
      </w:r>
    </w:p>
    <w:p w:rsidR="008E7542" w:rsidRDefault="008E7542" w:rsidP="008E7542">
      <w:pPr>
        <w:pStyle w:val="Default"/>
        <w:spacing w:after="27"/>
        <w:rPr>
          <w:sz w:val="23"/>
          <w:szCs w:val="23"/>
        </w:rPr>
      </w:pPr>
      <w:r>
        <w:rPr>
          <w:sz w:val="23"/>
          <w:szCs w:val="23"/>
        </w:rPr>
        <w:t xml:space="preserve">34. шоки </w:t>
      </w:r>
    </w:p>
    <w:p w:rsidR="008E7542" w:rsidRDefault="008E7542" w:rsidP="008E7542">
      <w:pPr>
        <w:pStyle w:val="Default"/>
        <w:spacing w:after="27"/>
        <w:rPr>
          <w:sz w:val="23"/>
          <w:szCs w:val="23"/>
        </w:rPr>
      </w:pPr>
      <w:r>
        <w:rPr>
          <w:sz w:val="23"/>
          <w:szCs w:val="23"/>
        </w:rPr>
        <w:t xml:space="preserve">35. укуси змій, комах, тварин </w:t>
      </w:r>
    </w:p>
    <w:p w:rsidR="008E7542" w:rsidRDefault="008E7542" w:rsidP="008E7542">
      <w:pPr>
        <w:pStyle w:val="Default"/>
        <w:spacing w:after="27"/>
        <w:rPr>
          <w:sz w:val="23"/>
          <w:szCs w:val="23"/>
        </w:rPr>
      </w:pPr>
      <w:r>
        <w:rPr>
          <w:sz w:val="23"/>
          <w:szCs w:val="23"/>
        </w:rPr>
        <w:t xml:space="preserve">36. проникаючі поранення, в т.ч. під час бойових дій </w:t>
      </w:r>
    </w:p>
    <w:p w:rsidR="008E7542" w:rsidRDefault="008E7542" w:rsidP="008E7542">
      <w:pPr>
        <w:pStyle w:val="Default"/>
        <w:spacing w:after="27"/>
        <w:rPr>
          <w:sz w:val="23"/>
          <w:szCs w:val="23"/>
        </w:rPr>
      </w:pPr>
      <w:r>
        <w:rPr>
          <w:sz w:val="23"/>
          <w:szCs w:val="23"/>
        </w:rPr>
        <w:t xml:space="preserve">37. опіки, в т.ч. у польових умовах </w:t>
      </w:r>
    </w:p>
    <w:p w:rsidR="008E7542" w:rsidRDefault="008E7542" w:rsidP="008E7542">
      <w:pPr>
        <w:pStyle w:val="Default"/>
        <w:rPr>
          <w:sz w:val="23"/>
          <w:szCs w:val="23"/>
        </w:rPr>
      </w:pPr>
      <w:r>
        <w:rPr>
          <w:sz w:val="23"/>
          <w:szCs w:val="23"/>
        </w:rPr>
        <w:t xml:space="preserve">38. сторонні тіла дихальних шляхів, шлунково-кишкового тракту, ЛОР-органів та ока </w:t>
      </w:r>
    </w:p>
    <w:p w:rsidR="008E7542" w:rsidRDefault="008E7542" w:rsidP="008E7542">
      <w:pPr>
        <w:spacing w:line="240" w:lineRule="auto"/>
        <w:jc w:val="center"/>
        <w:rPr>
          <w:rFonts w:ascii="Times New Roman" w:hAnsi="Times New Roman" w:cs="Times New Roman"/>
          <w:sz w:val="24"/>
          <w:szCs w:val="24"/>
          <w:lang w:val="uk-UA"/>
        </w:rPr>
        <w:sectPr w:rsidR="008E7542" w:rsidSect="000F00CB">
          <w:type w:val="continuous"/>
          <w:pgSz w:w="11906" w:h="17340"/>
          <w:pgMar w:top="986" w:right="922" w:bottom="501" w:left="1134" w:header="708" w:footer="708" w:gutter="0"/>
          <w:cols w:space="720"/>
          <w:noEndnote/>
        </w:sectPr>
      </w:pPr>
    </w:p>
    <w:p w:rsidR="008E7542" w:rsidRDefault="008E7542" w:rsidP="008E7542">
      <w:pPr>
        <w:spacing w:line="240" w:lineRule="auto"/>
        <w:jc w:val="center"/>
        <w:rPr>
          <w:rFonts w:ascii="Times New Roman" w:hAnsi="Times New Roman" w:cs="Times New Roman"/>
          <w:sz w:val="24"/>
          <w:szCs w:val="24"/>
          <w:lang w:val="uk-UA"/>
        </w:rPr>
      </w:pPr>
      <w:r w:rsidRPr="006B070A">
        <w:rPr>
          <w:rFonts w:ascii="Times New Roman" w:hAnsi="Times New Roman" w:cs="Times New Roman"/>
          <w:sz w:val="24"/>
          <w:szCs w:val="24"/>
          <w:lang w:val="uk-UA"/>
        </w:rPr>
        <w:lastRenderedPageBreak/>
        <w:t>Список 4 (лабораторні та інструментальні дослідження)</w:t>
      </w:r>
    </w:p>
    <w:p w:rsidR="008E7542" w:rsidRDefault="008E7542" w:rsidP="008E7542">
      <w:pPr>
        <w:spacing w:line="240" w:lineRule="auto"/>
        <w:jc w:val="center"/>
        <w:rPr>
          <w:rFonts w:ascii="Times New Roman" w:hAnsi="Times New Roman" w:cs="Times New Roman"/>
          <w:sz w:val="24"/>
          <w:szCs w:val="24"/>
          <w:lang w:val="uk-UA"/>
        </w:rPr>
      </w:pPr>
    </w:p>
    <w:p w:rsidR="008E7542" w:rsidRDefault="008E7542" w:rsidP="008E7542">
      <w:pPr>
        <w:spacing w:line="240" w:lineRule="auto"/>
        <w:jc w:val="center"/>
        <w:rPr>
          <w:rFonts w:ascii="Times New Roman" w:hAnsi="Times New Roman" w:cs="Times New Roman"/>
          <w:sz w:val="24"/>
          <w:szCs w:val="24"/>
          <w:lang w:val="uk-UA"/>
        </w:rPr>
        <w:sectPr w:rsidR="008E7542" w:rsidSect="000F00CB">
          <w:pgSz w:w="11906" w:h="17340"/>
          <w:pgMar w:top="986" w:right="922" w:bottom="501" w:left="1134" w:header="708" w:footer="708" w:gutter="0"/>
          <w:cols w:space="720"/>
          <w:noEndnote/>
        </w:sectPr>
      </w:pPr>
    </w:p>
    <w:p w:rsidR="008E7542" w:rsidRDefault="008E7542" w:rsidP="008E7542">
      <w:pPr>
        <w:pStyle w:val="Default"/>
        <w:spacing w:after="28"/>
        <w:rPr>
          <w:sz w:val="23"/>
          <w:szCs w:val="23"/>
        </w:rPr>
      </w:pPr>
      <w:r>
        <w:rPr>
          <w:sz w:val="23"/>
          <w:szCs w:val="23"/>
        </w:rPr>
        <w:lastRenderedPageBreak/>
        <w:t xml:space="preserve">1. аналіз плевральної рідини </w:t>
      </w:r>
    </w:p>
    <w:p w:rsidR="008E7542" w:rsidRDefault="008E7542" w:rsidP="008E7542">
      <w:pPr>
        <w:pStyle w:val="Default"/>
        <w:spacing w:after="28"/>
        <w:rPr>
          <w:sz w:val="23"/>
          <w:szCs w:val="23"/>
        </w:rPr>
      </w:pPr>
      <w:r>
        <w:rPr>
          <w:sz w:val="23"/>
          <w:szCs w:val="23"/>
        </w:rPr>
        <w:t xml:space="preserve">2. аналіз асцитичної рідини </w:t>
      </w:r>
    </w:p>
    <w:p w:rsidR="008E7542" w:rsidRDefault="008E7542" w:rsidP="008E7542">
      <w:pPr>
        <w:pStyle w:val="Default"/>
        <w:spacing w:after="28"/>
        <w:rPr>
          <w:sz w:val="23"/>
          <w:szCs w:val="23"/>
        </w:rPr>
      </w:pPr>
      <w:r>
        <w:rPr>
          <w:sz w:val="23"/>
          <w:szCs w:val="23"/>
        </w:rPr>
        <w:t xml:space="preserve">3. аналіз синовіальної рідини </w:t>
      </w:r>
    </w:p>
    <w:p w:rsidR="008E7542" w:rsidRDefault="008E7542" w:rsidP="008E7542">
      <w:pPr>
        <w:pStyle w:val="Default"/>
        <w:spacing w:after="28"/>
        <w:rPr>
          <w:sz w:val="23"/>
          <w:szCs w:val="23"/>
        </w:rPr>
      </w:pPr>
      <w:r>
        <w:rPr>
          <w:sz w:val="23"/>
          <w:szCs w:val="23"/>
        </w:rPr>
        <w:t xml:space="preserve">4. аналіз сечі за Зимницьким </w:t>
      </w:r>
    </w:p>
    <w:p w:rsidR="008E7542" w:rsidRDefault="008E7542" w:rsidP="008E7542">
      <w:pPr>
        <w:pStyle w:val="Default"/>
        <w:spacing w:after="28"/>
        <w:rPr>
          <w:sz w:val="23"/>
          <w:szCs w:val="23"/>
        </w:rPr>
      </w:pPr>
      <w:r>
        <w:rPr>
          <w:sz w:val="23"/>
          <w:szCs w:val="23"/>
        </w:rPr>
        <w:t xml:space="preserve">5. аналіз сечі за Нечипоренком </w:t>
      </w:r>
    </w:p>
    <w:p w:rsidR="008E7542" w:rsidRDefault="008E7542" w:rsidP="008E7542">
      <w:pPr>
        <w:pStyle w:val="Default"/>
        <w:spacing w:after="28"/>
        <w:rPr>
          <w:sz w:val="23"/>
          <w:szCs w:val="23"/>
        </w:rPr>
      </w:pPr>
      <w:r>
        <w:rPr>
          <w:sz w:val="23"/>
          <w:szCs w:val="23"/>
        </w:rPr>
        <w:t xml:space="preserve">6. активність альфа-амілази у крові та сечі, фекальна еластаза 1 </w:t>
      </w:r>
    </w:p>
    <w:p w:rsidR="008E7542" w:rsidRDefault="008E7542" w:rsidP="008E7542">
      <w:pPr>
        <w:pStyle w:val="Default"/>
        <w:spacing w:after="28"/>
        <w:rPr>
          <w:sz w:val="23"/>
          <w:szCs w:val="23"/>
        </w:rPr>
      </w:pPr>
      <w:r>
        <w:rPr>
          <w:sz w:val="23"/>
          <w:szCs w:val="23"/>
        </w:rPr>
        <w:t xml:space="preserve">7. протеіни крові та їх фракції, С-реактивний протеїн </w:t>
      </w:r>
    </w:p>
    <w:p w:rsidR="008E7542" w:rsidRDefault="008E7542" w:rsidP="008E7542">
      <w:pPr>
        <w:pStyle w:val="Default"/>
        <w:spacing w:after="28"/>
        <w:rPr>
          <w:sz w:val="23"/>
          <w:szCs w:val="23"/>
        </w:rPr>
      </w:pPr>
      <w:r>
        <w:rPr>
          <w:sz w:val="23"/>
          <w:szCs w:val="23"/>
        </w:rPr>
        <w:t xml:space="preserve">8. глюкоза крові, глікозильований гемоглобін, </w:t>
      </w:r>
    </w:p>
    <w:p w:rsidR="008E7542" w:rsidRDefault="008E7542" w:rsidP="008E7542">
      <w:pPr>
        <w:pStyle w:val="Default"/>
        <w:spacing w:after="28"/>
        <w:rPr>
          <w:sz w:val="23"/>
          <w:szCs w:val="23"/>
        </w:rPr>
      </w:pPr>
      <w:r>
        <w:rPr>
          <w:sz w:val="23"/>
          <w:szCs w:val="23"/>
        </w:rPr>
        <w:t xml:space="preserve">9. пероральний тест толерантності до глюкози </w:t>
      </w:r>
    </w:p>
    <w:p w:rsidR="008E7542" w:rsidRDefault="008E7542" w:rsidP="008E7542">
      <w:pPr>
        <w:pStyle w:val="Default"/>
        <w:spacing w:after="28"/>
        <w:rPr>
          <w:sz w:val="23"/>
          <w:szCs w:val="23"/>
        </w:rPr>
      </w:pPr>
      <w:r>
        <w:rPr>
          <w:sz w:val="23"/>
          <w:szCs w:val="23"/>
        </w:rPr>
        <w:t xml:space="preserve">10. ліпіди та ліпопротеїни крові та їх фракції </w:t>
      </w:r>
    </w:p>
    <w:p w:rsidR="008E7542" w:rsidRDefault="008E7542" w:rsidP="008E7542">
      <w:pPr>
        <w:pStyle w:val="Default"/>
        <w:spacing w:after="28"/>
        <w:rPr>
          <w:sz w:val="23"/>
          <w:szCs w:val="23"/>
        </w:rPr>
      </w:pPr>
      <w:r>
        <w:rPr>
          <w:sz w:val="23"/>
          <w:szCs w:val="23"/>
        </w:rPr>
        <w:t xml:space="preserve">11. гормони крові </w:t>
      </w:r>
    </w:p>
    <w:p w:rsidR="008E7542" w:rsidRDefault="008E7542" w:rsidP="008E7542">
      <w:pPr>
        <w:pStyle w:val="Default"/>
        <w:spacing w:after="28"/>
        <w:rPr>
          <w:sz w:val="23"/>
          <w:szCs w:val="23"/>
        </w:rPr>
      </w:pPr>
      <w:r>
        <w:rPr>
          <w:sz w:val="23"/>
          <w:szCs w:val="23"/>
        </w:rPr>
        <w:t xml:space="preserve">12. феритин, залізо та мідь сироватки крові </w:t>
      </w:r>
    </w:p>
    <w:p w:rsidR="008E7542" w:rsidRDefault="008E7542" w:rsidP="008E7542">
      <w:pPr>
        <w:pStyle w:val="Default"/>
        <w:spacing w:after="28"/>
        <w:rPr>
          <w:sz w:val="23"/>
          <w:szCs w:val="23"/>
        </w:rPr>
      </w:pPr>
      <w:r>
        <w:rPr>
          <w:sz w:val="23"/>
          <w:szCs w:val="23"/>
        </w:rPr>
        <w:t xml:space="preserve">13. креатинін, сечовина крові та сечі, швидкість клубочкової фільтрації </w:t>
      </w:r>
    </w:p>
    <w:p w:rsidR="008E7542" w:rsidRDefault="008E7542" w:rsidP="008E7542">
      <w:pPr>
        <w:pStyle w:val="Default"/>
        <w:spacing w:after="28"/>
        <w:rPr>
          <w:sz w:val="23"/>
          <w:szCs w:val="23"/>
        </w:rPr>
      </w:pPr>
      <w:r>
        <w:rPr>
          <w:sz w:val="23"/>
          <w:szCs w:val="23"/>
        </w:rPr>
        <w:t xml:space="preserve">14. електроліти крові </w:t>
      </w:r>
    </w:p>
    <w:p w:rsidR="008E7542" w:rsidRDefault="008E7542" w:rsidP="008E7542">
      <w:pPr>
        <w:pStyle w:val="Default"/>
        <w:spacing w:after="28"/>
        <w:rPr>
          <w:sz w:val="23"/>
          <w:szCs w:val="23"/>
        </w:rPr>
      </w:pPr>
      <w:r>
        <w:rPr>
          <w:sz w:val="23"/>
          <w:szCs w:val="23"/>
        </w:rPr>
        <w:t xml:space="preserve">15. амінотрансферази крові </w:t>
      </w:r>
    </w:p>
    <w:p w:rsidR="008E7542" w:rsidRDefault="008E7542" w:rsidP="008E7542">
      <w:pPr>
        <w:pStyle w:val="Default"/>
        <w:spacing w:after="28"/>
        <w:rPr>
          <w:sz w:val="23"/>
          <w:szCs w:val="23"/>
        </w:rPr>
      </w:pPr>
      <w:r>
        <w:rPr>
          <w:sz w:val="23"/>
          <w:szCs w:val="23"/>
        </w:rPr>
        <w:t xml:space="preserve">16. загальний білірубін крові та його фракції </w:t>
      </w:r>
    </w:p>
    <w:p w:rsidR="008E7542" w:rsidRDefault="008E7542" w:rsidP="008E7542">
      <w:pPr>
        <w:pStyle w:val="Default"/>
        <w:spacing w:after="28"/>
        <w:rPr>
          <w:sz w:val="23"/>
          <w:szCs w:val="23"/>
        </w:rPr>
      </w:pPr>
      <w:r>
        <w:rPr>
          <w:sz w:val="23"/>
          <w:szCs w:val="23"/>
        </w:rPr>
        <w:t xml:space="preserve">17. коагулограма </w:t>
      </w:r>
    </w:p>
    <w:p w:rsidR="008E7542" w:rsidRDefault="008E7542" w:rsidP="008E7542">
      <w:pPr>
        <w:pStyle w:val="Default"/>
        <w:spacing w:after="28"/>
        <w:rPr>
          <w:sz w:val="23"/>
          <w:szCs w:val="23"/>
        </w:rPr>
      </w:pPr>
      <w:r>
        <w:rPr>
          <w:sz w:val="23"/>
          <w:szCs w:val="23"/>
        </w:rPr>
        <w:t xml:space="preserve">18. сечова кислота крові </w:t>
      </w:r>
    </w:p>
    <w:p w:rsidR="008E7542" w:rsidRDefault="008E7542" w:rsidP="008E7542">
      <w:pPr>
        <w:pStyle w:val="Default"/>
        <w:spacing w:after="28"/>
        <w:rPr>
          <w:sz w:val="23"/>
          <w:szCs w:val="23"/>
        </w:rPr>
      </w:pPr>
      <w:r>
        <w:rPr>
          <w:sz w:val="23"/>
          <w:szCs w:val="23"/>
        </w:rPr>
        <w:t xml:space="preserve">19. лужна фосфатаза крові </w:t>
      </w:r>
    </w:p>
    <w:p w:rsidR="008E7542" w:rsidRDefault="008E7542" w:rsidP="008E7542">
      <w:pPr>
        <w:pStyle w:val="Default"/>
        <w:spacing w:after="28"/>
        <w:rPr>
          <w:sz w:val="23"/>
          <w:szCs w:val="23"/>
        </w:rPr>
      </w:pPr>
      <w:r>
        <w:rPr>
          <w:sz w:val="23"/>
          <w:szCs w:val="23"/>
        </w:rPr>
        <w:t xml:space="preserve">20. гістоморфологічне дослідження біоптату лімфатичних вузлів </w:t>
      </w:r>
    </w:p>
    <w:p w:rsidR="008E7542" w:rsidRDefault="008E7542" w:rsidP="008E7542">
      <w:pPr>
        <w:pStyle w:val="Default"/>
        <w:spacing w:after="28"/>
        <w:rPr>
          <w:sz w:val="23"/>
          <w:szCs w:val="23"/>
        </w:rPr>
      </w:pPr>
      <w:r>
        <w:rPr>
          <w:sz w:val="23"/>
          <w:szCs w:val="23"/>
        </w:rPr>
        <w:t xml:space="preserve">21. гістоморфологічне дослідження біоптату паренхіматозних органів </w:t>
      </w:r>
    </w:p>
    <w:p w:rsidR="008E7542" w:rsidRDefault="008E7542" w:rsidP="008E7542">
      <w:pPr>
        <w:pStyle w:val="Default"/>
        <w:spacing w:after="28"/>
        <w:rPr>
          <w:sz w:val="23"/>
          <w:szCs w:val="23"/>
        </w:rPr>
      </w:pPr>
      <w:r>
        <w:rPr>
          <w:sz w:val="23"/>
          <w:szCs w:val="23"/>
        </w:rPr>
        <w:t xml:space="preserve">22. гістоморфологічне дослідження біоптату слизових оболонок </w:t>
      </w:r>
    </w:p>
    <w:p w:rsidR="008E7542" w:rsidRDefault="008E7542" w:rsidP="008E7542">
      <w:pPr>
        <w:pStyle w:val="Default"/>
        <w:spacing w:after="28"/>
        <w:rPr>
          <w:sz w:val="23"/>
          <w:szCs w:val="23"/>
        </w:rPr>
      </w:pPr>
      <w:r>
        <w:rPr>
          <w:sz w:val="23"/>
          <w:szCs w:val="23"/>
        </w:rPr>
        <w:t xml:space="preserve">23. гістоморфологічне дослідження біоптату м’язів та шкіри </w:t>
      </w:r>
    </w:p>
    <w:p w:rsidR="008E7542" w:rsidRDefault="008E7542" w:rsidP="008E7542">
      <w:pPr>
        <w:pStyle w:val="Default"/>
        <w:spacing w:after="28"/>
        <w:rPr>
          <w:sz w:val="23"/>
          <w:szCs w:val="23"/>
        </w:rPr>
      </w:pPr>
      <w:r>
        <w:rPr>
          <w:sz w:val="23"/>
          <w:szCs w:val="23"/>
        </w:rPr>
        <w:t xml:space="preserve">24. гістоморфологічне дослідження плаценти </w:t>
      </w:r>
    </w:p>
    <w:p w:rsidR="008E7542" w:rsidRDefault="008E7542" w:rsidP="008E7542">
      <w:pPr>
        <w:pStyle w:val="Default"/>
        <w:spacing w:after="28"/>
        <w:rPr>
          <w:sz w:val="23"/>
          <w:szCs w:val="23"/>
        </w:rPr>
      </w:pPr>
      <w:r>
        <w:rPr>
          <w:sz w:val="23"/>
          <w:szCs w:val="23"/>
        </w:rPr>
        <w:t xml:space="preserve">25. дослідження внутрішнього середовища приміщень (показників мікроклімату, природного та штучного освітлення, бактеріологічного та хімічного забруднення повітря). </w:t>
      </w:r>
    </w:p>
    <w:p w:rsidR="008E7542" w:rsidRDefault="008E7542" w:rsidP="008E7542">
      <w:pPr>
        <w:pStyle w:val="Default"/>
        <w:spacing w:after="28"/>
        <w:rPr>
          <w:sz w:val="23"/>
          <w:szCs w:val="23"/>
        </w:rPr>
      </w:pPr>
      <w:r>
        <w:rPr>
          <w:sz w:val="23"/>
          <w:szCs w:val="23"/>
        </w:rPr>
        <w:t xml:space="preserve">26. дослідження функції зовнішнього дихання </w:t>
      </w:r>
    </w:p>
    <w:p w:rsidR="008E7542" w:rsidRDefault="008E7542" w:rsidP="008E7542">
      <w:pPr>
        <w:pStyle w:val="Default"/>
        <w:spacing w:after="28"/>
        <w:rPr>
          <w:sz w:val="23"/>
          <w:szCs w:val="23"/>
        </w:rPr>
      </w:pPr>
      <w:r>
        <w:rPr>
          <w:sz w:val="23"/>
          <w:szCs w:val="23"/>
        </w:rPr>
        <w:t xml:space="preserve">27. стандартна ЕКГ (у 12 відведеннях) </w:t>
      </w:r>
    </w:p>
    <w:p w:rsidR="008E7542" w:rsidRDefault="008E7542" w:rsidP="008E7542">
      <w:pPr>
        <w:pStyle w:val="Default"/>
        <w:spacing w:after="28"/>
        <w:rPr>
          <w:sz w:val="23"/>
          <w:szCs w:val="23"/>
        </w:rPr>
      </w:pPr>
      <w:r>
        <w:rPr>
          <w:sz w:val="23"/>
          <w:szCs w:val="23"/>
        </w:rPr>
        <w:t xml:space="preserve">28. ендоскопічне дослідження бронхів </w:t>
      </w:r>
    </w:p>
    <w:p w:rsidR="008E7542" w:rsidRDefault="008E7542" w:rsidP="008E7542">
      <w:pPr>
        <w:pStyle w:val="Default"/>
        <w:spacing w:after="28"/>
        <w:rPr>
          <w:sz w:val="23"/>
          <w:szCs w:val="23"/>
        </w:rPr>
      </w:pPr>
      <w:r>
        <w:rPr>
          <w:sz w:val="23"/>
          <w:szCs w:val="23"/>
        </w:rPr>
        <w:t xml:space="preserve">29. ендоскопічне дослідження травного тракту </w:t>
      </w:r>
    </w:p>
    <w:p w:rsidR="008E7542" w:rsidRDefault="008E7542" w:rsidP="008E7542">
      <w:pPr>
        <w:pStyle w:val="Default"/>
        <w:spacing w:after="28"/>
        <w:rPr>
          <w:sz w:val="23"/>
          <w:szCs w:val="23"/>
        </w:rPr>
      </w:pPr>
      <w:r>
        <w:rPr>
          <w:sz w:val="23"/>
          <w:szCs w:val="23"/>
        </w:rPr>
        <w:t xml:space="preserve">30. ехокардіографія та доплерографія </w:t>
      </w:r>
    </w:p>
    <w:p w:rsidR="008E7542" w:rsidRDefault="008E7542" w:rsidP="008E7542">
      <w:pPr>
        <w:pStyle w:val="Default"/>
        <w:spacing w:after="28"/>
        <w:rPr>
          <w:sz w:val="23"/>
          <w:szCs w:val="23"/>
        </w:rPr>
      </w:pPr>
      <w:r>
        <w:rPr>
          <w:sz w:val="23"/>
          <w:szCs w:val="23"/>
        </w:rPr>
        <w:t xml:space="preserve">31. загальний аналіз калу </w:t>
      </w:r>
    </w:p>
    <w:p w:rsidR="008E7542" w:rsidRDefault="008E7542" w:rsidP="008E7542">
      <w:pPr>
        <w:pStyle w:val="Default"/>
        <w:spacing w:after="28"/>
        <w:rPr>
          <w:sz w:val="23"/>
          <w:szCs w:val="23"/>
        </w:rPr>
      </w:pPr>
      <w:r>
        <w:rPr>
          <w:sz w:val="23"/>
          <w:szCs w:val="23"/>
        </w:rPr>
        <w:t xml:space="preserve">32. загальний аналіз крові </w:t>
      </w:r>
    </w:p>
    <w:p w:rsidR="008E7542" w:rsidRDefault="008E7542" w:rsidP="008E7542">
      <w:pPr>
        <w:pStyle w:val="Default"/>
        <w:spacing w:after="28"/>
        <w:rPr>
          <w:sz w:val="23"/>
          <w:szCs w:val="23"/>
        </w:rPr>
      </w:pPr>
      <w:r>
        <w:rPr>
          <w:sz w:val="23"/>
          <w:szCs w:val="23"/>
        </w:rPr>
        <w:t xml:space="preserve">33. загальний аналіз сечі </w:t>
      </w:r>
    </w:p>
    <w:p w:rsidR="008E7542" w:rsidRDefault="008E7542" w:rsidP="008E7542">
      <w:pPr>
        <w:pStyle w:val="Default"/>
        <w:spacing w:after="28"/>
        <w:rPr>
          <w:sz w:val="23"/>
          <w:szCs w:val="23"/>
        </w:rPr>
      </w:pPr>
      <w:r>
        <w:rPr>
          <w:sz w:val="23"/>
          <w:szCs w:val="23"/>
        </w:rPr>
        <w:t xml:space="preserve">34. цукор і ацетон в сечі </w:t>
      </w:r>
    </w:p>
    <w:p w:rsidR="008E7542" w:rsidRDefault="008E7542" w:rsidP="008E7542">
      <w:pPr>
        <w:pStyle w:val="Default"/>
        <w:spacing w:after="28"/>
        <w:rPr>
          <w:sz w:val="23"/>
          <w:szCs w:val="23"/>
        </w:rPr>
      </w:pPr>
      <w:r>
        <w:rPr>
          <w:sz w:val="23"/>
          <w:szCs w:val="23"/>
        </w:rPr>
        <w:t xml:space="preserve">35. загальний аналіз спинномозкової рідини </w:t>
      </w:r>
    </w:p>
    <w:p w:rsidR="008E7542" w:rsidRDefault="008E7542" w:rsidP="008E7542">
      <w:pPr>
        <w:pStyle w:val="Default"/>
        <w:spacing w:after="28"/>
        <w:rPr>
          <w:sz w:val="23"/>
          <w:szCs w:val="23"/>
        </w:rPr>
      </w:pPr>
      <w:r>
        <w:rPr>
          <w:sz w:val="23"/>
          <w:szCs w:val="23"/>
        </w:rPr>
        <w:t xml:space="preserve">36. загальний аналіз стернального пунктату </w:t>
      </w:r>
    </w:p>
    <w:p w:rsidR="008E7542" w:rsidRDefault="008E7542" w:rsidP="008E7542">
      <w:pPr>
        <w:pStyle w:val="Default"/>
        <w:spacing w:after="28"/>
        <w:rPr>
          <w:sz w:val="23"/>
          <w:szCs w:val="23"/>
        </w:rPr>
      </w:pPr>
      <w:r>
        <w:rPr>
          <w:sz w:val="23"/>
          <w:szCs w:val="23"/>
        </w:rPr>
        <w:t xml:space="preserve">37. загальний аналіз харкотиння </w:t>
      </w:r>
    </w:p>
    <w:p w:rsidR="008E7542" w:rsidRDefault="008E7542" w:rsidP="008E7542">
      <w:pPr>
        <w:pStyle w:val="Default"/>
        <w:spacing w:after="28"/>
        <w:rPr>
          <w:sz w:val="23"/>
          <w:szCs w:val="23"/>
        </w:rPr>
      </w:pPr>
      <w:r>
        <w:rPr>
          <w:sz w:val="23"/>
          <w:szCs w:val="23"/>
        </w:rPr>
        <w:t xml:space="preserve">38. загальний імунологічний профіль крові </w:t>
      </w:r>
    </w:p>
    <w:p w:rsidR="008E7542" w:rsidRDefault="008E7542" w:rsidP="008E7542">
      <w:pPr>
        <w:pStyle w:val="Default"/>
        <w:spacing w:after="28"/>
        <w:rPr>
          <w:sz w:val="23"/>
          <w:szCs w:val="23"/>
        </w:rPr>
      </w:pPr>
      <w:r>
        <w:rPr>
          <w:sz w:val="23"/>
          <w:szCs w:val="23"/>
        </w:rPr>
        <w:t xml:space="preserve">39. серологічні реакції при інфекційних хворобах </w:t>
      </w:r>
    </w:p>
    <w:p w:rsidR="008E7542" w:rsidRDefault="008E7542" w:rsidP="008E7542">
      <w:pPr>
        <w:pStyle w:val="Default"/>
        <w:spacing w:after="28"/>
        <w:rPr>
          <w:sz w:val="23"/>
          <w:szCs w:val="23"/>
        </w:rPr>
      </w:pPr>
      <w:r>
        <w:rPr>
          <w:sz w:val="23"/>
          <w:szCs w:val="23"/>
        </w:rPr>
        <w:lastRenderedPageBreak/>
        <w:t xml:space="preserve">40. експрес-тести на вірусні захворювання </w:t>
      </w:r>
    </w:p>
    <w:p w:rsidR="008E7542" w:rsidRDefault="008E7542" w:rsidP="008E7542">
      <w:pPr>
        <w:pStyle w:val="Default"/>
        <w:spacing w:after="28"/>
        <w:rPr>
          <w:sz w:val="23"/>
          <w:szCs w:val="23"/>
        </w:rPr>
      </w:pPr>
      <w:r>
        <w:rPr>
          <w:sz w:val="23"/>
          <w:szCs w:val="23"/>
        </w:rPr>
        <w:t xml:space="preserve">41. ампліфікаційні методи при інфекційних хворобах (ПЛР, ЛЛР) </w:t>
      </w:r>
    </w:p>
    <w:p w:rsidR="008E7542" w:rsidRDefault="008E7542" w:rsidP="008E7542">
      <w:pPr>
        <w:pStyle w:val="Default"/>
        <w:spacing w:after="28"/>
        <w:rPr>
          <w:sz w:val="23"/>
          <w:szCs w:val="23"/>
        </w:rPr>
      </w:pPr>
      <w:r>
        <w:rPr>
          <w:sz w:val="23"/>
          <w:szCs w:val="23"/>
        </w:rPr>
        <w:t xml:space="preserve">42. серологічні реакції при аутоімунних захворюваннях </w:t>
      </w:r>
    </w:p>
    <w:p w:rsidR="008E7542" w:rsidRDefault="008E7542" w:rsidP="008E7542">
      <w:pPr>
        <w:pStyle w:val="Default"/>
        <w:spacing w:after="28"/>
        <w:rPr>
          <w:sz w:val="23"/>
          <w:szCs w:val="23"/>
        </w:rPr>
      </w:pPr>
      <w:r>
        <w:rPr>
          <w:sz w:val="23"/>
          <w:szCs w:val="23"/>
        </w:rPr>
        <w:t xml:space="preserve">43. хімічні та бактеріологічні дослідження зовнішнього середовища людини (атмосферного повітря, водойм, ґрунту). </w:t>
      </w:r>
    </w:p>
    <w:p w:rsidR="008E7542" w:rsidRDefault="008E7542" w:rsidP="008E7542">
      <w:pPr>
        <w:pStyle w:val="Default"/>
        <w:spacing w:after="28"/>
        <w:rPr>
          <w:sz w:val="23"/>
          <w:szCs w:val="23"/>
        </w:rPr>
      </w:pPr>
      <w:r>
        <w:rPr>
          <w:sz w:val="23"/>
          <w:szCs w:val="23"/>
        </w:rPr>
        <w:t xml:space="preserve">44. мікробіологічне дослідження біологічних рідин та виділень </w:t>
      </w:r>
    </w:p>
    <w:p w:rsidR="008E7542" w:rsidRDefault="008E7542" w:rsidP="008E7542">
      <w:pPr>
        <w:pStyle w:val="Default"/>
        <w:spacing w:after="28"/>
        <w:rPr>
          <w:sz w:val="23"/>
          <w:szCs w:val="23"/>
        </w:rPr>
      </w:pPr>
      <w:r>
        <w:rPr>
          <w:sz w:val="23"/>
          <w:szCs w:val="23"/>
        </w:rPr>
        <w:t xml:space="preserve">45. вимірювання випромінювань (звукового, вібраційного, іонізуючого), індивідуальна радіометрія. </w:t>
      </w:r>
    </w:p>
    <w:p w:rsidR="008E7542" w:rsidRDefault="008E7542" w:rsidP="008E7542">
      <w:pPr>
        <w:pStyle w:val="Default"/>
        <w:spacing w:after="28"/>
        <w:rPr>
          <w:sz w:val="23"/>
          <w:szCs w:val="23"/>
        </w:rPr>
      </w:pPr>
      <w:r>
        <w:rPr>
          <w:sz w:val="23"/>
          <w:szCs w:val="23"/>
        </w:rPr>
        <w:t xml:space="preserve">46. методи інструментальної візуалізації щитоподібної залози </w:t>
      </w:r>
    </w:p>
    <w:p w:rsidR="008E7542" w:rsidRDefault="008E7542" w:rsidP="008E7542">
      <w:pPr>
        <w:pStyle w:val="Default"/>
        <w:spacing w:after="28"/>
        <w:rPr>
          <w:sz w:val="23"/>
          <w:szCs w:val="23"/>
        </w:rPr>
      </w:pPr>
      <w:r>
        <w:rPr>
          <w:sz w:val="23"/>
          <w:szCs w:val="23"/>
        </w:rPr>
        <w:t xml:space="preserve">47. рентгеноконтрастна ангіографія </w:t>
      </w:r>
    </w:p>
    <w:p w:rsidR="008E7542" w:rsidRDefault="008E7542" w:rsidP="008E7542">
      <w:pPr>
        <w:pStyle w:val="Default"/>
        <w:spacing w:after="28"/>
        <w:rPr>
          <w:sz w:val="23"/>
          <w:szCs w:val="23"/>
        </w:rPr>
      </w:pPr>
      <w:r>
        <w:rPr>
          <w:sz w:val="23"/>
          <w:szCs w:val="23"/>
        </w:rPr>
        <w:t xml:space="preserve">48. методи інструментальної візуалізації органів черевної порожнини </w:t>
      </w:r>
    </w:p>
    <w:p w:rsidR="008E7542" w:rsidRDefault="008E7542" w:rsidP="008E7542">
      <w:pPr>
        <w:pStyle w:val="Default"/>
        <w:spacing w:after="28"/>
        <w:rPr>
          <w:sz w:val="23"/>
          <w:szCs w:val="23"/>
        </w:rPr>
      </w:pPr>
      <w:r>
        <w:rPr>
          <w:sz w:val="23"/>
          <w:szCs w:val="23"/>
        </w:rPr>
        <w:t xml:space="preserve">49. методи інструментальної візуалізації органів грудної порожнини </w:t>
      </w:r>
    </w:p>
    <w:p w:rsidR="008E7542" w:rsidRDefault="008E7542" w:rsidP="008E7542">
      <w:pPr>
        <w:pStyle w:val="Default"/>
        <w:spacing w:after="28"/>
        <w:rPr>
          <w:sz w:val="23"/>
          <w:szCs w:val="23"/>
        </w:rPr>
      </w:pPr>
      <w:r>
        <w:rPr>
          <w:sz w:val="23"/>
          <w:szCs w:val="23"/>
        </w:rPr>
        <w:t xml:space="preserve">50. методи інструментальної візуалізації сечостатевої системи </w:t>
      </w:r>
    </w:p>
    <w:p w:rsidR="008E7542" w:rsidRDefault="008E7542" w:rsidP="008E7542">
      <w:pPr>
        <w:pStyle w:val="Default"/>
        <w:spacing w:after="28"/>
        <w:rPr>
          <w:sz w:val="23"/>
          <w:szCs w:val="23"/>
        </w:rPr>
      </w:pPr>
      <w:r>
        <w:rPr>
          <w:sz w:val="23"/>
          <w:szCs w:val="23"/>
        </w:rPr>
        <w:t xml:space="preserve">51. методи інструментальної візуалізації плода </w:t>
      </w:r>
    </w:p>
    <w:p w:rsidR="008E7542" w:rsidRDefault="008E7542" w:rsidP="008E7542">
      <w:pPr>
        <w:pStyle w:val="Default"/>
        <w:spacing w:after="28"/>
        <w:rPr>
          <w:sz w:val="23"/>
          <w:szCs w:val="23"/>
        </w:rPr>
      </w:pPr>
      <w:r>
        <w:rPr>
          <w:sz w:val="23"/>
          <w:szCs w:val="23"/>
        </w:rPr>
        <w:t xml:space="preserve">52. методи інструментальної візуалізації черепа, хребта, спинного мозку, кісток та суглобів </w:t>
      </w:r>
    </w:p>
    <w:p w:rsidR="008E7542" w:rsidRDefault="008E7542" w:rsidP="008E7542">
      <w:pPr>
        <w:pStyle w:val="Default"/>
        <w:spacing w:after="28"/>
        <w:rPr>
          <w:sz w:val="23"/>
          <w:szCs w:val="23"/>
        </w:rPr>
      </w:pPr>
      <w:r>
        <w:rPr>
          <w:sz w:val="23"/>
          <w:szCs w:val="23"/>
        </w:rPr>
        <w:t xml:space="preserve">53. методи інструментальної візуалізації грудної залози </w:t>
      </w:r>
    </w:p>
    <w:p w:rsidR="008E7542" w:rsidRDefault="008E7542" w:rsidP="008E7542">
      <w:pPr>
        <w:pStyle w:val="Default"/>
        <w:spacing w:after="28"/>
        <w:rPr>
          <w:sz w:val="23"/>
          <w:szCs w:val="23"/>
        </w:rPr>
      </w:pPr>
      <w:r>
        <w:rPr>
          <w:sz w:val="23"/>
          <w:szCs w:val="23"/>
        </w:rPr>
        <w:t xml:space="preserve">54. туберкулінодіагностика </w:t>
      </w:r>
    </w:p>
    <w:p w:rsidR="008E7542" w:rsidRDefault="008E7542" w:rsidP="008E7542">
      <w:pPr>
        <w:pStyle w:val="Default"/>
        <w:spacing w:after="28"/>
        <w:rPr>
          <w:sz w:val="23"/>
          <w:szCs w:val="23"/>
        </w:rPr>
      </w:pPr>
      <w:r>
        <w:rPr>
          <w:sz w:val="23"/>
          <w:szCs w:val="23"/>
        </w:rPr>
        <w:t xml:space="preserve">55. багатомоментне фракційне дослідження жовчі та рН-метрія шлунку та стравоходу </w:t>
      </w:r>
    </w:p>
    <w:p w:rsidR="008E7542" w:rsidRDefault="008E7542" w:rsidP="008E7542">
      <w:pPr>
        <w:pStyle w:val="Default"/>
        <w:spacing w:after="28"/>
        <w:rPr>
          <w:sz w:val="23"/>
          <w:szCs w:val="23"/>
        </w:rPr>
      </w:pPr>
      <w:r>
        <w:rPr>
          <w:sz w:val="23"/>
          <w:szCs w:val="23"/>
        </w:rPr>
        <w:t xml:space="preserve">56. хімічне, органолептичне, бактеріологічне дослідження продуктів харчування та питної води </w:t>
      </w:r>
    </w:p>
    <w:p w:rsidR="008E7542" w:rsidRDefault="008E7542" w:rsidP="008E7542">
      <w:pPr>
        <w:pStyle w:val="Default"/>
        <w:spacing w:after="28"/>
        <w:rPr>
          <w:sz w:val="23"/>
          <w:szCs w:val="23"/>
        </w:rPr>
      </w:pPr>
      <w:r>
        <w:rPr>
          <w:sz w:val="23"/>
          <w:szCs w:val="23"/>
        </w:rPr>
        <w:t xml:space="preserve">57. цитологічне дослідження з шийки матки </w:t>
      </w:r>
    </w:p>
    <w:p w:rsidR="008E7542" w:rsidRDefault="008E7542" w:rsidP="008E7542">
      <w:pPr>
        <w:pStyle w:val="Default"/>
        <w:rPr>
          <w:sz w:val="23"/>
          <w:szCs w:val="23"/>
        </w:rPr>
      </w:pPr>
      <w:r>
        <w:rPr>
          <w:sz w:val="23"/>
          <w:szCs w:val="23"/>
        </w:rPr>
        <w:t xml:space="preserve">58. вимірювання ергономічних показників важкості та напруженості праці. </w:t>
      </w:r>
    </w:p>
    <w:p w:rsidR="008E7542" w:rsidRDefault="008E7542" w:rsidP="008E7542">
      <w:pPr>
        <w:spacing w:line="240" w:lineRule="auto"/>
        <w:jc w:val="center"/>
        <w:rPr>
          <w:rFonts w:ascii="Times New Roman" w:hAnsi="Times New Roman" w:cs="Times New Roman"/>
          <w:sz w:val="24"/>
          <w:szCs w:val="24"/>
          <w:lang w:val="uk-UA"/>
        </w:rPr>
        <w:sectPr w:rsidR="008E7542" w:rsidSect="000F00CB">
          <w:type w:val="continuous"/>
          <w:pgSz w:w="11906" w:h="17340"/>
          <w:pgMar w:top="986" w:right="557" w:bottom="354" w:left="1134" w:header="708" w:footer="708" w:gutter="0"/>
          <w:cols w:num="2" w:space="720"/>
          <w:noEndnote/>
        </w:sectPr>
      </w:pPr>
    </w:p>
    <w:p w:rsidR="008E7542" w:rsidRDefault="008E7542" w:rsidP="008E7542">
      <w:pPr>
        <w:spacing w:line="240" w:lineRule="auto"/>
        <w:jc w:val="center"/>
        <w:rPr>
          <w:rFonts w:ascii="Times New Roman" w:hAnsi="Times New Roman" w:cs="Times New Roman"/>
          <w:sz w:val="24"/>
          <w:szCs w:val="24"/>
          <w:lang w:val="uk-UA"/>
        </w:rPr>
      </w:pPr>
      <w:r w:rsidRPr="003978C8">
        <w:rPr>
          <w:rFonts w:ascii="Times New Roman" w:hAnsi="Times New Roman" w:cs="Times New Roman"/>
          <w:sz w:val="24"/>
          <w:szCs w:val="24"/>
          <w:lang w:val="uk-UA"/>
        </w:rPr>
        <w:lastRenderedPageBreak/>
        <w:t>Список 5 (медичні маніпуляції)</w:t>
      </w:r>
    </w:p>
    <w:p w:rsidR="008E7542" w:rsidRDefault="008E7542" w:rsidP="008E7542">
      <w:pPr>
        <w:spacing w:line="240" w:lineRule="auto"/>
        <w:jc w:val="center"/>
        <w:rPr>
          <w:rFonts w:ascii="Times New Roman" w:hAnsi="Times New Roman" w:cs="Times New Roman"/>
          <w:sz w:val="24"/>
          <w:szCs w:val="24"/>
          <w:lang w:val="uk-UA"/>
        </w:rPr>
      </w:pPr>
    </w:p>
    <w:p w:rsidR="008E7542" w:rsidRDefault="008E7542" w:rsidP="008E7542">
      <w:pPr>
        <w:spacing w:line="240" w:lineRule="auto"/>
        <w:jc w:val="center"/>
        <w:rPr>
          <w:rFonts w:ascii="Times New Roman" w:hAnsi="Times New Roman" w:cs="Times New Roman"/>
          <w:sz w:val="24"/>
          <w:szCs w:val="24"/>
          <w:lang w:val="uk-UA"/>
        </w:rPr>
        <w:sectPr w:rsidR="008E7542" w:rsidSect="000F00CB">
          <w:pgSz w:w="11906" w:h="17340"/>
          <w:pgMar w:top="986" w:right="557" w:bottom="354" w:left="475" w:header="708" w:footer="708" w:gutter="0"/>
          <w:cols w:space="720"/>
          <w:noEndnote/>
        </w:sectPr>
      </w:pPr>
    </w:p>
    <w:p w:rsidR="008E7542" w:rsidRDefault="008E7542" w:rsidP="008E7542">
      <w:pPr>
        <w:pStyle w:val="Default"/>
        <w:spacing w:after="27"/>
        <w:rPr>
          <w:sz w:val="23"/>
          <w:szCs w:val="23"/>
        </w:rPr>
      </w:pPr>
      <w:r>
        <w:rPr>
          <w:sz w:val="23"/>
          <w:szCs w:val="23"/>
        </w:rPr>
        <w:lastRenderedPageBreak/>
        <w:t xml:space="preserve">1. виконувати непрямий масаж серця </w:t>
      </w:r>
    </w:p>
    <w:p w:rsidR="008E7542" w:rsidRDefault="008E7542" w:rsidP="008E7542">
      <w:pPr>
        <w:pStyle w:val="Default"/>
        <w:spacing w:after="27"/>
        <w:rPr>
          <w:sz w:val="23"/>
          <w:szCs w:val="23"/>
        </w:rPr>
      </w:pPr>
      <w:r>
        <w:rPr>
          <w:sz w:val="23"/>
          <w:szCs w:val="23"/>
        </w:rPr>
        <w:t xml:space="preserve">2. виконувати штучне дихання </w:t>
      </w:r>
    </w:p>
    <w:p w:rsidR="008E7542" w:rsidRDefault="008E7542" w:rsidP="008E7542">
      <w:pPr>
        <w:pStyle w:val="Default"/>
        <w:spacing w:after="27"/>
        <w:rPr>
          <w:sz w:val="23"/>
          <w:szCs w:val="23"/>
        </w:rPr>
      </w:pPr>
      <w:r>
        <w:rPr>
          <w:sz w:val="23"/>
          <w:szCs w:val="23"/>
        </w:rPr>
        <w:t xml:space="preserve">3. проводити дефібриляцію за допомогою ручного автоматичного дефібрилятора-кардіовертера </w:t>
      </w:r>
    </w:p>
    <w:p w:rsidR="008E7542" w:rsidRDefault="008E7542" w:rsidP="008E7542">
      <w:pPr>
        <w:pStyle w:val="Default"/>
        <w:spacing w:after="27"/>
        <w:rPr>
          <w:sz w:val="23"/>
          <w:szCs w:val="23"/>
        </w:rPr>
      </w:pPr>
      <w:r>
        <w:rPr>
          <w:sz w:val="23"/>
          <w:szCs w:val="23"/>
        </w:rPr>
        <w:t xml:space="preserve">4. проводити реєстрацію стандартної ЕКГ в 12 відведеннях </w:t>
      </w:r>
    </w:p>
    <w:p w:rsidR="008E7542" w:rsidRDefault="008E7542" w:rsidP="008E7542">
      <w:pPr>
        <w:pStyle w:val="Default"/>
        <w:spacing w:after="27"/>
        <w:rPr>
          <w:sz w:val="23"/>
          <w:szCs w:val="23"/>
        </w:rPr>
      </w:pPr>
      <w:r>
        <w:rPr>
          <w:sz w:val="23"/>
          <w:szCs w:val="23"/>
        </w:rPr>
        <w:t xml:space="preserve">5. здійснювати тимчасову зупинку зовнішньої кровотечі </w:t>
      </w:r>
    </w:p>
    <w:p w:rsidR="008E7542" w:rsidRDefault="008E7542" w:rsidP="008E7542">
      <w:pPr>
        <w:pStyle w:val="Default"/>
        <w:spacing w:after="27"/>
        <w:rPr>
          <w:sz w:val="23"/>
          <w:szCs w:val="23"/>
        </w:rPr>
      </w:pPr>
      <w:r>
        <w:rPr>
          <w:sz w:val="23"/>
          <w:szCs w:val="23"/>
        </w:rPr>
        <w:t xml:space="preserve">6. здійснювати первинну хірургічну обробку рани, перев'язку, зняття шкірних швів, в т.ч. у польових умовах </w:t>
      </w:r>
    </w:p>
    <w:p w:rsidR="008E7542" w:rsidRDefault="008E7542" w:rsidP="008E7542">
      <w:pPr>
        <w:pStyle w:val="Default"/>
        <w:spacing w:after="27"/>
        <w:rPr>
          <w:sz w:val="23"/>
          <w:szCs w:val="23"/>
        </w:rPr>
      </w:pPr>
      <w:r>
        <w:rPr>
          <w:sz w:val="23"/>
          <w:szCs w:val="23"/>
        </w:rPr>
        <w:t xml:space="preserve">7. накладати кровоспинні турнікети і використовувати кровоспинні засоби, в т.ч. у польових умовах </w:t>
      </w:r>
    </w:p>
    <w:p w:rsidR="008E7542" w:rsidRDefault="008E7542" w:rsidP="008E7542">
      <w:pPr>
        <w:pStyle w:val="Default"/>
        <w:spacing w:after="27"/>
        <w:rPr>
          <w:sz w:val="23"/>
          <w:szCs w:val="23"/>
        </w:rPr>
      </w:pPr>
      <w:r>
        <w:rPr>
          <w:sz w:val="23"/>
          <w:szCs w:val="23"/>
        </w:rPr>
        <w:t xml:space="preserve">8. встановлювати назогастральний та орогастральний зонд </w:t>
      </w:r>
    </w:p>
    <w:p w:rsidR="008E7542" w:rsidRDefault="008E7542" w:rsidP="008E7542">
      <w:pPr>
        <w:pStyle w:val="Default"/>
        <w:spacing w:after="27"/>
        <w:rPr>
          <w:sz w:val="23"/>
          <w:szCs w:val="23"/>
        </w:rPr>
      </w:pPr>
      <w:r>
        <w:rPr>
          <w:sz w:val="23"/>
          <w:szCs w:val="23"/>
        </w:rPr>
        <w:t xml:space="preserve">9. проводити транспортну іммобілізацію </w:t>
      </w:r>
    </w:p>
    <w:p w:rsidR="008E7542" w:rsidRDefault="008E7542" w:rsidP="008E7542">
      <w:pPr>
        <w:pStyle w:val="Default"/>
        <w:spacing w:after="27"/>
        <w:rPr>
          <w:sz w:val="23"/>
          <w:szCs w:val="23"/>
        </w:rPr>
      </w:pPr>
      <w:r>
        <w:rPr>
          <w:sz w:val="23"/>
          <w:szCs w:val="23"/>
        </w:rPr>
        <w:t xml:space="preserve">10. проводити введення лікарських речовин (внутрішньовенне струминне та крапельне, внутрішньокісткове), в т.ч. у польових умовах </w:t>
      </w:r>
    </w:p>
    <w:p w:rsidR="008E7542" w:rsidRDefault="008E7542" w:rsidP="008E7542">
      <w:pPr>
        <w:pStyle w:val="Default"/>
        <w:spacing w:after="27"/>
        <w:rPr>
          <w:sz w:val="23"/>
          <w:szCs w:val="23"/>
        </w:rPr>
      </w:pPr>
      <w:r>
        <w:rPr>
          <w:sz w:val="23"/>
          <w:szCs w:val="23"/>
        </w:rPr>
        <w:t xml:space="preserve">11. забезпечувати периферичний венозний доступ </w:t>
      </w:r>
    </w:p>
    <w:p w:rsidR="008E7542" w:rsidRDefault="008E7542" w:rsidP="008E7542">
      <w:pPr>
        <w:pStyle w:val="Default"/>
        <w:spacing w:after="27"/>
        <w:rPr>
          <w:sz w:val="23"/>
          <w:szCs w:val="23"/>
        </w:rPr>
      </w:pPr>
      <w:r>
        <w:rPr>
          <w:sz w:val="23"/>
          <w:szCs w:val="23"/>
        </w:rPr>
        <w:t xml:space="preserve">12. вимірювати артеріальний тиск </w:t>
      </w:r>
    </w:p>
    <w:p w:rsidR="008E7542" w:rsidRDefault="008E7542" w:rsidP="008E7542">
      <w:pPr>
        <w:pStyle w:val="Default"/>
        <w:spacing w:after="27"/>
        <w:rPr>
          <w:sz w:val="23"/>
          <w:szCs w:val="23"/>
        </w:rPr>
      </w:pPr>
      <w:r>
        <w:rPr>
          <w:sz w:val="23"/>
          <w:szCs w:val="23"/>
        </w:rPr>
        <w:t xml:space="preserve">13. відновлювати прохідність дихальних шляхів </w:t>
      </w:r>
    </w:p>
    <w:p w:rsidR="008E7542" w:rsidRDefault="008E7542" w:rsidP="008E7542">
      <w:pPr>
        <w:pStyle w:val="Default"/>
        <w:spacing w:after="27"/>
        <w:rPr>
          <w:sz w:val="23"/>
          <w:szCs w:val="23"/>
        </w:rPr>
      </w:pPr>
      <w:r>
        <w:rPr>
          <w:sz w:val="23"/>
          <w:szCs w:val="23"/>
        </w:rPr>
        <w:t xml:space="preserve">14. проводити катетеризацію сечового міхура м’яким зондом </w:t>
      </w:r>
    </w:p>
    <w:p w:rsidR="008E7542" w:rsidRDefault="008E7542" w:rsidP="008E7542">
      <w:pPr>
        <w:pStyle w:val="Default"/>
        <w:spacing w:after="27"/>
        <w:rPr>
          <w:sz w:val="23"/>
          <w:szCs w:val="23"/>
        </w:rPr>
      </w:pPr>
      <w:r>
        <w:rPr>
          <w:sz w:val="23"/>
          <w:szCs w:val="23"/>
        </w:rPr>
        <w:t>15. проводити передню тампонаду носа</w:t>
      </w:r>
    </w:p>
    <w:p w:rsidR="008E7542" w:rsidRDefault="008E7542" w:rsidP="008E7542">
      <w:pPr>
        <w:pStyle w:val="Default"/>
        <w:spacing w:after="27"/>
        <w:rPr>
          <w:sz w:val="23"/>
          <w:szCs w:val="23"/>
        </w:rPr>
      </w:pPr>
      <w:r>
        <w:rPr>
          <w:sz w:val="23"/>
          <w:szCs w:val="23"/>
        </w:rPr>
        <w:t xml:space="preserve">здійснювати клінічне обстеження органу зору та ЛОР-органів </w:t>
      </w:r>
    </w:p>
    <w:p w:rsidR="008E7542" w:rsidRDefault="008E7542" w:rsidP="008E7542">
      <w:pPr>
        <w:pStyle w:val="Default"/>
        <w:spacing w:after="27"/>
        <w:rPr>
          <w:sz w:val="23"/>
          <w:szCs w:val="23"/>
        </w:rPr>
      </w:pPr>
      <w:r>
        <w:rPr>
          <w:sz w:val="23"/>
          <w:szCs w:val="23"/>
        </w:rPr>
        <w:t xml:space="preserve">16. виконувати техніку контакту новонародженого «шкіра до шкіри» і раннього прикладання до грудей </w:t>
      </w:r>
    </w:p>
    <w:p w:rsidR="008E7542" w:rsidRDefault="008E7542" w:rsidP="008E7542">
      <w:pPr>
        <w:pStyle w:val="Default"/>
        <w:spacing w:after="27"/>
        <w:rPr>
          <w:sz w:val="23"/>
          <w:szCs w:val="23"/>
        </w:rPr>
      </w:pPr>
      <w:r>
        <w:rPr>
          <w:sz w:val="23"/>
          <w:szCs w:val="23"/>
        </w:rPr>
        <w:t xml:space="preserve">17. здійснювати пальцеве дослідження прямої кишки та за допомогою ректального дзеркала </w:t>
      </w:r>
    </w:p>
    <w:p w:rsidR="008E7542" w:rsidRDefault="008E7542" w:rsidP="008E7542">
      <w:pPr>
        <w:pStyle w:val="Default"/>
        <w:spacing w:after="27"/>
        <w:rPr>
          <w:sz w:val="23"/>
          <w:szCs w:val="23"/>
        </w:rPr>
      </w:pPr>
      <w:r>
        <w:rPr>
          <w:sz w:val="23"/>
          <w:szCs w:val="23"/>
        </w:rPr>
        <w:t xml:space="preserve">18. здійснювати пальцеве дослідження простати </w:t>
      </w:r>
    </w:p>
    <w:p w:rsidR="008E7542" w:rsidRDefault="008E7542" w:rsidP="008E7542">
      <w:pPr>
        <w:pStyle w:val="Default"/>
        <w:spacing w:after="27"/>
        <w:rPr>
          <w:sz w:val="23"/>
          <w:szCs w:val="23"/>
        </w:rPr>
      </w:pPr>
      <w:r>
        <w:rPr>
          <w:sz w:val="23"/>
          <w:szCs w:val="23"/>
        </w:rPr>
        <w:t xml:space="preserve">19. здійснювати клінічне обстеження молочних залоз </w:t>
      </w:r>
    </w:p>
    <w:p w:rsidR="008E7542" w:rsidRDefault="008E7542" w:rsidP="008E7542">
      <w:pPr>
        <w:pStyle w:val="Default"/>
        <w:spacing w:after="27"/>
        <w:rPr>
          <w:sz w:val="23"/>
          <w:szCs w:val="23"/>
        </w:rPr>
      </w:pPr>
      <w:r>
        <w:rPr>
          <w:sz w:val="23"/>
          <w:szCs w:val="23"/>
        </w:rPr>
        <w:t xml:space="preserve">20. виконувати плевральну пункцію </w:t>
      </w:r>
    </w:p>
    <w:p w:rsidR="008E7542" w:rsidRDefault="008E7542" w:rsidP="008E7542">
      <w:pPr>
        <w:pStyle w:val="Default"/>
        <w:spacing w:after="27"/>
        <w:rPr>
          <w:sz w:val="23"/>
          <w:szCs w:val="23"/>
        </w:rPr>
      </w:pPr>
      <w:r>
        <w:rPr>
          <w:sz w:val="23"/>
          <w:szCs w:val="23"/>
        </w:rPr>
        <w:t xml:space="preserve">21. виконувати пункцію черевної порожнини через заднє склепіння </w:t>
      </w:r>
    </w:p>
    <w:p w:rsidR="008E7542" w:rsidRDefault="008E7542" w:rsidP="008E7542">
      <w:pPr>
        <w:pStyle w:val="Default"/>
        <w:spacing w:after="27"/>
        <w:rPr>
          <w:sz w:val="23"/>
          <w:szCs w:val="23"/>
        </w:rPr>
      </w:pPr>
      <w:r>
        <w:rPr>
          <w:sz w:val="23"/>
          <w:szCs w:val="23"/>
        </w:rPr>
        <w:t xml:space="preserve">22. визначати групи крові, резус-належність </w:t>
      </w:r>
    </w:p>
    <w:p w:rsidR="008E7542" w:rsidRDefault="008E7542" w:rsidP="008E7542">
      <w:pPr>
        <w:pStyle w:val="Default"/>
        <w:spacing w:after="27"/>
        <w:rPr>
          <w:sz w:val="23"/>
          <w:szCs w:val="23"/>
        </w:rPr>
      </w:pPr>
      <w:r>
        <w:rPr>
          <w:sz w:val="23"/>
          <w:szCs w:val="23"/>
        </w:rPr>
        <w:t xml:space="preserve">23. переливати компоненти крові й кровозамінники </w:t>
      </w:r>
    </w:p>
    <w:p w:rsidR="008E7542" w:rsidRDefault="008E7542" w:rsidP="008E7542">
      <w:pPr>
        <w:pStyle w:val="Default"/>
        <w:spacing w:after="27"/>
        <w:rPr>
          <w:sz w:val="23"/>
          <w:szCs w:val="23"/>
        </w:rPr>
      </w:pPr>
      <w:r>
        <w:rPr>
          <w:sz w:val="23"/>
          <w:szCs w:val="23"/>
        </w:rPr>
        <w:t xml:space="preserve">24. виконувати бімануальне дослідження та обстеження жінки в дзеркалах </w:t>
      </w:r>
    </w:p>
    <w:p w:rsidR="008E7542" w:rsidRDefault="008E7542" w:rsidP="008E7542">
      <w:pPr>
        <w:pStyle w:val="Default"/>
        <w:spacing w:after="27"/>
        <w:rPr>
          <w:sz w:val="23"/>
          <w:szCs w:val="23"/>
        </w:rPr>
      </w:pPr>
      <w:r>
        <w:rPr>
          <w:sz w:val="23"/>
          <w:szCs w:val="23"/>
        </w:rPr>
        <w:t xml:space="preserve">25. проводити пельвіометрію; </w:t>
      </w:r>
    </w:p>
    <w:p w:rsidR="008E7542" w:rsidRDefault="008E7542" w:rsidP="008E7542">
      <w:pPr>
        <w:pStyle w:val="Default"/>
        <w:spacing w:after="27"/>
        <w:rPr>
          <w:sz w:val="23"/>
          <w:szCs w:val="23"/>
        </w:rPr>
      </w:pPr>
      <w:r>
        <w:rPr>
          <w:sz w:val="23"/>
          <w:szCs w:val="23"/>
        </w:rPr>
        <w:t xml:space="preserve">26. здійснювати зовнішнє (прийоми Леопольда) та внутрішнє акушерське дослідження; </w:t>
      </w:r>
    </w:p>
    <w:p w:rsidR="008E7542" w:rsidRDefault="008E7542" w:rsidP="008E7542">
      <w:pPr>
        <w:pStyle w:val="Default"/>
        <w:spacing w:after="27"/>
        <w:rPr>
          <w:sz w:val="23"/>
          <w:szCs w:val="23"/>
        </w:rPr>
      </w:pPr>
      <w:r>
        <w:rPr>
          <w:sz w:val="23"/>
          <w:szCs w:val="23"/>
        </w:rPr>
        <w:t xml:space="preserve">27. здійснювати аускультацію плода </w:t>
      </w:r>
    </w:p>
    <w:p w:rsidR="008E7542" w:rsidRDefault="008E7542" w:rsidP="008E7542">
      <w:pPr>
        <w:pStyle w:val="Default"/>
        <w:spacing w:after="27"/>
        <w:rPr>
          <w:sz w:val="23"/>
          <w:szCs w:val="23"/>
        </w:rPr>
      </w:pPr>
      <w:r>
        <w:rPr>
          <w:sz w:val="23"/>
          <w:szCs w:val="23"/>
        </w:rPr>
        <w:t xml:space="preserve">28. проводити забір мазків на бактеріоскопічне, бактеріологічне, цитологічне дослідження </w:t>
      </w:r>
    </w:p>
    <w:p w:rsidR="008E7542" w:rsidRDefault="008E7542" w:rsidP="008E7542">
      <w:pPr>
        <w:pStyle w:val="Default"/>
        <w:spacing w:after="27"/>
        <w:rPr>
          <w:sz w:val="23"/>
          <w:szCs w:val="23"/>
        </w:rPr>
      </w:pPr>
      <w:r>
        <w:rPr>
          <w:sz w:val="23"/>
          <w:szCs w:val="23"/>
        </w:rPr>
        <w:t xml:space="preserve">29. проводити пальпацію щитоподібної залози </w:t>
      </w:r>
    </w:p>
    <w:p w:rsidR="008E7542" w:rsidRDefault="008E7542" w:rsidP="008E7542">
      <w:pPr>
        <w:pStyle w:val="Default"/>
        <w:spacing w:after="27"/>
        <w:rPr>
          <w:sz w:val="23"/>
          <w:szCs w:val="23"/>
        </w:rPr>
      </w:pPr>
      <w:r>
        <w:rPr>
          <w:sz w:val="23"/>
          <w:szCs w:val="23"/>
        </w:rPr>
        <w:t xml:space="preserve">30. проводити огляд й оцінювання зовнішніх статевих органів хлопчиків </w:t>
      </w:r>
    </w:p>
    <w:p w:rsidR="008E7542" w:rsidRDefault="008E7542" w:rsidP="008E7542">
      <w:pPr>
        <w:pStyle w:val="Default"/>
        <w:rPr>
          <w:sz w:val="23"/>
          <w:szCs w:val="23"/>
        </w:rPr>
      </w:pPr>
      <w:r>
        <w:rPr>
          <w:sz w:val="23"/>
          <w:szCs w:val="23"/>
        </w:rPr>
        <w:t xml:space="preserve">31. оцінювати стан статевого розвитку дітей </w:t>
      </w:r>
    </w:p>
    <w:p w:rsidR="008E7542" w:rsidRPr="009A600F" w:rsidRDefault="008E7542" w:rsidP="008E7542">
      <w:pPr>
        <w:spacing w:line="240" w:lineRule="auto"/>
        <w:jc w:val="center"/>
        <w:rPr>
          <w:rFonts w:ascii="Times New Roman" w:hAnsi="Times New Roman" w:cs="Times New Roman"/>
          <w:sz w:val="24"/>
          <w:szCs w:val="24"/>
          <w:lang w:val="uk-UA"/>
        </w:rPr>
      </w:pPr>
    </w:p>
    <w:p w:rsidR="00667BAE" w:rsidRPr="009A600F" w:rsidRDefault="00667BAE" w:rsidP="008E7542">
      <w:pPr>
        <w:shd w:val="clear" w:color="auto" w:fill="FFFFFF"/>
        <w:spacing w:line="278" w:lineRule="exact"/>
        <w:ind w:right="4046"/>
        <w:rPr>
          <w:rFonts w:ascii="Times New Roman" w:hAnsi="Times New Roman" w:cs="Times New Roman"/>
          <w:sz w:val="24"/>
          <w:szCs w:val="24"/>
          <w:lang w:val="uk-UA"/>
        </w:rPr>
      </w:pPr>
      <w:bookmarkStart w:id="1" w:name="_GoBack"/>
      <w:bookmarkEnd w:id="1"/>
    </w:p>
    <w:sectPr w:rsidR="00667BAE" w:rsidRPr="009A600F" w:rsidSect="000F00CB">
      <w:type w:val="continuous"/>
      <w:pgSz w:w="11906" w:h="17340"/>
      <w:pgMar w:top="986" w:right="601" w:bottom="753" w:left="1134" w:header="708" w:footer="708"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153" w:rsidRDefault="00993153">
      <w:pPr>
        <w:spacing w:after="0" w:line="240" w:lineRule="auto"/>
      </w:pPr>
      <w:r>
        <w:separator/>
      </w:r>
    </w:p>
  </w:endnote>
  <w:endnote w:type="continuationSeparator" w:id="0">
    <w:p w:rsidR="00993153" w:rsidRDefault="009931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84C" w:rsidRDefault="00A8384C">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153" w:rsidRDefault="00993153">
      <w:pPr>
        <w:spacing w:after="0" w:line="240" w:lineRule="auto"/>
      </w:pPr>
      <w:r>
        <w:separator/>
      </w:r>
    </w:p>
  </w:footnote>
  <w:footnote w:type="continuationSeparator" w:id="0">
    <w:p w:rsidR="00993153" w:rsidRDefault="009931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B0B8B"/>
    <w:multiLevelType w:val="hybridMultilevel"/>
    <w:tmpl w:val="B1CC7F6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A646AC"/>
    <w:multiLevelType w:val="singleLevel"/>
    <w:tmpl w:val="0E202D02"/>
    <w:lvl w:ilvl="0">
      <w:start w:val="18"/>
      <w:numFmt w:val="decimal"/>
      <w:lvlText w:val="%1."/>
      <w:legacy w:legacy="1" w:legacySpace="0" w:legacyIndent="475"/>
      <w:lvlJc w:val="left"/>
      <w:rPr>
        <w:rFonts w:ascii="Times New Roman" w:hAnsi="Times New Roman" w:cs="Times New Roman" w:hint="default"/>
      </w:rPr>
    </w:lvl>
  </w:abstractNum>
  <w:abstractNum w:abstractNumId="2">
    <w:nsid w:val="0CF12F6A"/>
    <w:multiLevelType w:val="singleLevel"/>
    <w:tmpl w:val="84E255D0"/>
    <w:lvl w:ilvl="0">
      <w:start w:val="1"/>
      <w:numFmt w:val="decimal"/>
      <w:lvlText w:val="%1."/>
      <w:legacy w:legacy="1" w:legacySpace="0" w:legacyIndent="706"/>
      <w:lvlJc w:val="left"/>
      <w:rPr>
        <w:rFonts w:ascii="Times New Roman" w:hAnsi="Times New Roman" w:cs="Times New Roman" w:hint="default"/>
      </w:rPr>
    </w:lvl>
  </w:abstractNum>
  <w:abstractNum w:abstractNumId="3">
    <w:nsid w:val="441D3FF6"/>
    <w:multiLevelType w:val="singleLevel"/>
    <w:tmpl w:val="03DAFBB6"/>
    <w:lvl w:ilvl="0">
      <w:start w:val="3"/>
      <w:numFmt w:val="decimal"/>
      <w:lvlText w:val="%1."/>
      <w:legacy w:legacy="1" w:legacySpace="0" w:legacyIndent="475"/>
      <w:lvlJc w:val="left"/>
      <w:rPr>
        <w:rFonts w:ascii="Times New Roman" w:hAnsi="Times New Roman" w:cs="Times New Roman" w:hint="default"/>
      </w:rPr>
    </w:lvl>
  </w:abstractNum>
  <w:abstractNum w:abstractNumId="4">
    <w:nsid w:val="62132BAC"/>
    <w:multiLevelType w:val="hybridMultilevel"/>
    <w:tmpl w:val="ECA4F060"/>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D0B5A91"/>
    <w:multiLevelType w:val="hybridMultilevel"/>
    <w:tmpl w:val="A3E2B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FDA1666"/>
    <w:multiLevelType w:val="multilevel"/>
    <w:tmpl w:val="84008EE4"/>
    <w:lvl w:ilvl="0">
      <w:start w:val="2221"/>
      <w:numFmt w:val="decimal"/>
      <w:lvlText w:val="%1"/>
      <w:lvlJc w:val="left"/>
      <w:pPr>
        <w:tabs>
          <w:tab w:val="num" w:pos="1350"/>
        </w:tabs>
        <w:ind w:left="1350" w:hanging="1350"/>
      </w:pPr>
      <w:rPr>
        <w:rFonts w:cs="Times New Roman" w:hint="default"/>
      </w:rPr>
    </w:lvl>
    <w:lvl w:ilvl="1">
      <w:start w:val="2"/>
      <w:numFmt w:val="decimal"/>
      <w:lvlText w:val="%1.%2"/>
      <w:lvlJc w:val="left"/>
      <w:pPr>
        <w:tabs>
          <w:tab w:val="num" w:pos="1350"/>
        </w:tabs>
        <w:ind w:left="1350" w:hanging="1350"/>
      </w:pPr>
      <w:rPr>
        <w:rFonts w:cs="Times New Roman" w:hint="default"/>
        <w:color w:val="auto"/>
      </w:rPr>
    </w:lvl>
    <w:lvl w:ilvl="2">
      <w:start w:val="1"/>
      <w:numFmt w:val="decimal"/>
      <w:lvlText w:val="%1.%2.%3"/>
      <w:lvlJc w:val="left"/>
      <w:pPr>
        <w:tabs>
          <w:tab w:val="num" w:pos="1350"/>
        </w:tabs>
        <w:ind w:left="1350" w:hanging="1350"/>
      </w:pPr>
      <w:rPr>
        <w:rFonts w:cs="Times New Roman" w:hint="default"/>
      </w:rPr>
    </w:lvl>
    <w:lvl w:ilvl="3">
      <w:start w:val="1"/>
      <w:numFmt w:val="decimal"/>
      <w:lvlText w:val="%1.%2.%3.%4"/>
      <w:lvlJc w:val="left"/>
      <w:pPr>
        <w:tabs>
          <w:tab w:val="num" w:pos="1350"/>
        </w:tabs>
        <w:ind w:left="1350" w:hanging="1350"/>
      </w:pPr>
      <w:rPr>
        <w:rFonts w:cs="Times New Roman" w:hint="default"/>
      </w:rPr>
    </w:lvl>
    <w:lvl w:ilvl="4">
      <w:start w:val="1"/>
      <w:numFmt w:val="decimal"/>
      <w:lvlText w:val="%1.%2.%3.%4.%5"/>
      <w:lvlJc w:val="left"/>
      <w:pPr>
        <w:tabs>
          <w:tab w:val="num" w:pos="1350"/>
        </w:tabs>
        <w:ind w:left="1350" w:hanging="1350"/>
      </w:pPr>
      <w:rPr>
        <w:rFonts w:cs="Times New Roman" w:hint="default"/>
      </w:rPr>
    </w:lvl>
    <w:lvl w:ilvl="5">
      <w:start w:val="1"/>
      <w:numFmt w:val="decimal"/>
      <w:lvlText w:val="%1.%2.%3.%4.%5.%6"/>
      <w:lvlJc w:val="left"/>
      <w:pPr>
        <w:tabs>
          <w:tab w:val="num" w:pos="1350"/>
        </w:tabs>
        <w:ind w:left="1350" w:hanging="135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num>
  <w:num w:numId="2">
    <w:abstractNumId w:val="6"/>
  </w:num>
  <w:num w:numId="3">
    <w:abstractNumId w:val="4"/>
  </w:num>
  <w:num w:numId="4">
    <w:abstractNumId w:val="2"/>
  </w:num>
  <w:num w:numId="5">
    <w:abstractNumId w:val="3"/>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827E22"/>
    <w:rsid w:val="00013D08"/>
    <w:rsid w:val="00021217"/>
    <w:rsid w:val="0004746F"/>
    <w:rsid w:val="00060248"/>
    <w:rsid w:val="000B662C"/>
    <w:rsid w:val="000E521E"/>
    <w:rsid w:val="000F00CB"/>
    <w:rsid w:val="000F1532"/>
    <w:rsid w:val="001157A3"/>
    <w:rsid w:val="001316F1"/>
    <w:rsid w:val="00146786"/>
    <w:rsid w:val="00185FAC"/>
    <w:rsid w:val="0019679B"/>
    <w:rsid w:val="0019771B"/>
    <w:rsid w:val="001B7C91"/>
    <w:rsid w:val="001D06C9"/>
    <w:rsid w:val="001D6B40"/>
    <w:rsid w:val="00202AA4"/>
    <w:rsid w:val="00207DEB"/>
    <w:rsid w:val="00212BD2"/>
    <w:rsid w:val="00225598"/>
    <w:rsid w:val="00237834"/>
    <w:rsid w:val="002804BB"/>
    <w:rsid w:val="002B1790"/>
    <w:rsid w:val="002B6BA3"/>
    <w:rsid w:val="002C4D04"/>
    <w:rsid w:val="0030402B"/>
    <w:rsid w:val="003150E0"/>
    <w:rsid w:val="00332F18"/>
    <w:rsid w:val="00362555"/>
    <w:rsid w:val="003B6427"/>
    <w:rsid w:val="003E33EF"/>
    <w:rsid w:val="004324EA"/>
    <w:rsid w:val="004427D2"/>
    <w:rsid w:val="004466C8"/>
    <w:rsid w:val="00454A7F"/>
    <w:rsid w:val="00460926"/>
    <w:rsid w:val="00476CF4"/>
    <w:rsid w:val="00483ABC"/>
    <w:rsid w:val="004C537D"/>
    <w:rsid w:val="005061AA"/>
    <w:rsid w:val="00514DBB"/>
    <w:rsid w:val="00535533"/>
    <w:rsid w:val="00540F1C"/>
    <w:rsid w:val="00576542"/>
    <w:rsid w:val="005B2DCA"/>
    <w:rsid w:val="005B5789"/>
    <w:rsid w:val="005E75B7"/>
    <w:rsid w:val="005F7E46"/>
    <w:rsid w:val="00601069"/>
    <w:rsid w:val="006113C1"/>
    <w:rsid w:val="006320B4"/>
    <w:rsid w:val="006379D3"/>
    <w:rsid w:val="006402B6"/>
    <w:rsid w:val="0066688A"/>
    <w:rsid w:val="00667BAE"/>
    <w:rsid w:val="00680170"/>
    <w:rsid w:val="00680A11"/>
    <w:rsid w:val="00680FB9"/>
    <w:rsid w:val="006C4B37"/>
    <w:rsid w:val="00701EC8"/>
    <w:rsid w:val="00703FB1"/>
    <w:rsid w:val="0071350D"/>
    <w:rsid w:val="00715551"/>
    <w:rsid w:val="0074121E"/>
    <w:rsid w:val="007553BF"/>
    <w:rsid w:val="00764E87"/>
    <w:rsid w:val="007C068F"/>
    <w:rsid w:val="007D634B"/>
    <w:rsid w:val="00810993"/>
    <w:rsid w:val="00811780"/>
    <w:rsid w:val="00827E22"/>
    <w:rsid w:val="0083156F"/>
    <w:rsid w:val="00860C4F"/>
    <w:rsid w:val="00860ED4"/>
    <w:rsid w:val="00862FEE"/>
    <w:rsid w:val="00875701"/>
    <w:rsid w:val="00882F84"/>
    <w:rsid w:val="008B42B0"/>
    <w:rsid w:val="008E4673"/>
    <w:rsid w:val="008E7542"/>
    <w:rsid w:val="008F2B54"/>
    <w:rsid w:val="008F2EFE"/>
    <w:rsid w:val="00904F55"/>
    <w:rsid w:val="00905EA0"/>
    <w:rsid w:val="00940CD1"/>
    <w:rsid w:val="00940F3B"/>
    <w:rsid w:val="00982A38"/>
    <w:rsid w:val="00993153"/>
    <w:rsid w:val="009945EF"/>
    <w:rsid w:val="00996653"/>
    <w:rsid w:val="009A600F"/>
    <w:rsid w:val="009D5868"/>
    <w:rsid w:val="009D61D0"/>
    <w:rsid w:val="009E48FB"/>
    <w:rsid w:val="009E7E08"/>
    <w:rsid w:val="009F0FD8"/>
    <w:rsid w:val="00A14E5B"/>
    <w:rsid w:val="00A22DDB"/>
    <w:rsid w:val="00A43F16"/>
    <w:rsid w:val="00A738EF"/>
    <w:rsid w:val="00A8384C"/>
    <w:rsid w:val="00A859C1"/>
    <w:rsid w:val="00A87F92"/>
    <w:rsid w:val="00A957AA"/>
    <w:rsid w:val="00AA279C"/>
    <w:rsid w:val="00AA28A2"/>
    <w:rsid w:val="00AF17D6"/>
    <w:rsid w:val="00B35891"/>
    <w:rsid w:val="00B548DA"/>
    <w:rsid w:val="00B54F40"/>
    <w:rsid w:val="00B65BB3"/>
    <w:rsid w:val="00B8364A"/>
    <w:rsid w:val="00B86020"/>
    <w:rsid w:val="00B8643F"/>
    <w:rsid w:val="00BA0453"/>
    <w:rsid w:val="00BC0475"/>
    <w:rsid w:val="00BD618D"/>
    <w:rsid w:val="00BD63FF"/>
    <w:rsid w:val="00C0241E"/>
    <w:rsid w:val="00C100EA"/>
    <w:rsid w:val="00C13966"/>
    <w:rsid w:val="00C30D4F"/>
    <w:rsid w:val="00C361B8"/>
    <w:rsid w:val="00C4519A"/>
    <w:rsid w:val="00C463E1"/>
    <w:rsid w:val="00C6003B"/>
    <w:rsid w:val="00C67A58"/>
    <w:rsid w:val="00C80A11"/>
    <w:rsid w:val="00C83D5F"/>
    <w:rsid w:val="00C9426C"/>
    <w:rsid w:val="00C943C6"/>
    <w:rsid w:val="00CA4C28"/>
    <w:rsid w:val="00CB04DA"/>
    <w:rsid w:val="00CB53A6"/>
    <w:rsid w:val="00CB63F5"/>
    <w:rsid w:val="00CD515C"/>
    <w:rsid w:val="00CE7B8E"/>
    <w:rsid w:val="00CF5CDA"/>
    <w:rsid w:val="00D317EF"/>
    <w:rsid w:val="00D401D1"/>
    <w:rsid w:val="00D437B5"/>
    <w:rsid w:val="00D5040C"/>
    <w:rsid w:val="00D558F9"/>
    <w:rsid w:val="00D815F9"/>
    <w:rsid w:val="00D8458A"/>
    <w:rsid w:val="00D872A7"/>
    <w:rsid w:val="00D94A6A"/>
    <w:rsid w:val="00D97DA9"/>
    <w:rsid w:val="00DF05D7"/>
    <w:rsid w:val="00DF782B"/>
    <w:rsid w:val="00E04C3C"/>
    <w:rsid w:val="00E2419A"/>
    <w:rsid w:val="00E45C54"/>
    <w:rsid w:val="00E81D9F"/>
    <w:rsid w:val="00EA44D7"/>
    <w:rsid w:val="00EB7105"/>
    <w:rsid w:val="00ED57BE"/>
    <w:rsid w:val="00F212CF"/>
    <w:rsid w:val="00F541F2"/>
    <w:rsid w:val="00F54309"/>
    <w:rsid w:val="00F6367B"/>
    <w:rsid w:val="00F636B6"/>
    <w:rsid w:val="00F63E22"/>
    <w:rsid w:val="00F65A0D"/>
    <w:rsid w:val="00F7272A"/>
    <w:rsid w:val="00F82724"/>
    <w:rsid w:val="00FC7492"/>
    <w:rsid w:val="00FD0F9E"/>
    <w:rsid w:val="00FE480E"/>
    <w:rsid w:val="00FF258D"/>
    <w:rsid w:val="00FF6F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5" type="connector" idref="#AutoShape 3"/>
        <o:r id="V:Rule6" type="connector" idref="#AutoShape 18"/>
        <o:r id="V:Rule7" type="connector" idref="#AutoShape 13"/>
        <o:r id="V:Rule8" type="connector" idref="#AutoShape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E2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DF05D7"/>
    <w:pPr>
      <w:widowControl w:val="0"/>
      <w:spacing w:after="0" w:line="240" w:lineRule="auto"/>
    </w:pPr>
    <w:rPr>
      <w:rFonts w:ascii="Arial" w:eastAsia="Arial" w:hAnsi="Arial" w:cs="Arial"/>
      <w:sz w:val="24"/>
      <w:szCs w:val="24"/>
      <w:lang w:val="en-US" w:eastAsia="en-US"/>
    </w:rPr>
  </w:style>
  <w:style w:type="character" w:customStyle="1" w:styleId="a4">
    <w:name w:val="Основной текст Знак"/>
    <w:basedOn w:val="a0"/>
    <w:link w:val="a3"/>
    <w:uiPriority w:val="1"/>
    <w:rsid w:val="00DF05D7"/>
    <w:rPr>
      <w:rFonts w:ascii="Arial" w:eastAsia="Arial" w:hAnsi="Arial" w:cs="Arial"/>
      <w:sz w:val="24"/>
      <w:szCs w:val="24"/>
      <w:lang w:val="en-US"/>
    </w:rPr>
  </w:style>
  <w:style w:type="paragraph" w:styleId="a5">
    <w:name w:val="List Paragraph"/>
    <w:basedOn w:val="a"/>
    <w:uiPriority w:val="34"/>
    <w:qFormat/>
    <w:rsid w:val="00DF05D7"/>
    <w:pPr>
      <w:widowControl w:val="0"/>
      <w:spacing w:after="0" w:line="240" w:lineRule="auto"/>
      <w:ind w:left="103" w:firstLine="559"/>
      <w:jc w:val="both"/>
    </w:pPr>
    <w:rPr>
      <w:rFonts w:ascii="Arial" w:eastAsia="Arial" w:hAnsi="Arial" w:cs="Arial"/>
      <w:lang w:val="en-US" w:eastAsia="en-US"/>
    </w:rPr>
  </w:style>
  <w:style w:type="paragraph" w:styleId="a6">
    <w:name w:val="footer"/>
    <w:basedOn w:val="a"/>
    <w:link w:val="a7"/>
    <w:uiPriority w:val="99"/>
    <w:rsid w:val="00DF05D7"/>
    <w:pPr>
      <w:tabs>
        <w:tab w:val="center" w:pos="4153"/>
        <w:tab w:val="right" w:pos="8306"/>
      </w:tabs>
      <w:spacing w:after="0" w:line="240" w:lineRule="auto"/>
      <w:jc w:val="both"/>
    </w:pPr>
    <w:rPr>
      <w:rFonts w:ascii="Times New Roman" w:eastAsia="Times New Roman" w:hAnsi="Times New Roman" w:cs="Times New Roman"/>
      <w:noProof/>
      <w:sz w:val="24"/>
      <w:szCs w:val="20"/>
      <w:lang w:val="en-US" w:eastAsia="en-US"/>
    </w:rPr>
  </w:style>
  <w:style w:type="character" w:customStyle="1" w:styleId="a7">
    <w:name w:val="Нижний колонтитул Знак"/>
    <w:basedOn w:val="a0"/>
    <w:link w:val="a6"/>
    <w:uiPriority w:val="99"/>
    <w:rsid w:val="00DF05D7"/>
    <w:rPr>
      <w:rFonts w:ascii="Times New Roman" w:eastAsia="Times New Roman" w:hAnsi="Times New Roman" w:cs="Times New Roman"/>
      <w:noProof/>
      <w:sz w:val="24"/>
      <w:szCs w:val="20"/>
      <w:lang w:val="en-US"/>
    </w:rPr>
  </w:style>
  <w:style w:type="character" w:styleId="a8">
    <w:name w:val="Hyperlink"/>
    <w:basedOn w:val="a0"/>
    <w:uiPriority w:val="99"/>
    <w:unhideWhenUsed/>
    <w:rsid w:val="0066688A"/>
    <w:rPr>
      <w:color w:val="0000FF" w:themeColor="hyperlink"/>
      <w:u w:val="single"/>
    </w:rPr>
  </w:style>
  <w:style w:type="table" w:styleId="a9">
    <w:name w:val="Table Grid"/>
    <w:basedOn w:val="a1"/>
    <w:uiPriority w:val="59"/>
    <w:rsid w:val="009D58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alloon Text"/>
    <w:basedOn w:val="a"/>
    <w:link w:val="ab"/>
    <w:uiPriority w:val="99"/>
    <w:semiHidden/>
    <w:unhideWhenUsed/>
    <w:rsid w:val="009D586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D5868"/>
    <w:rPr>
      <w:rFonts w:ascii="Tahoma" w:eastAsiaTheme="minorEastAsia" w:hAnsi="Tahoma" w:cs="Tahoma"/>
      <w:sz w:val="16"/>
      <w:szCs w:val="16"/>
      <w:lang w:eastAsia="ru-RU"/>
    </w:rPr>
  </w:style>
  <w:style w:type="table" w:customStyle="1" w:styleId="1">
    <w:name w:val="Светлая заливка1"/>
    <w:basedOn w:val="a1"/>
    <w:uiPriority w:val="60"/>
    <w:rsid w:val="00C6003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Светлая заливка - Акцент 11"/>
    <w:basedOn w:val="a1"/>
    <w:uiPriority w:val="60"/>
    <w:rsid w:val="00C6003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C6003B"/>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C6003B"/>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C6003B"/>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2-6">
    <w:name w:val="Medium Shading 2 Accent 6"/>
    <w:basedOn w:val="a1"/>
    <w:uiPriority w:val="64"/>
    <w:rsid w:val="00C6003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D94A6A"/>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styleId="ac">
    <w:name w:val="header"/>
    <w:basedOn w:val="a"/>
    <w:link w:val="ad"/>
    <w:uiPriority w:val="99"/>
    <w:unhideWhenUsed/>
    <w:rsid w:val="008E7542"/>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8E7542"/>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68625977">
      <w:bodyDiv w:val="1"/>
      <w:marLeft w:val="0"/>
      <w:marRight w:val="0"/>
      <w:marTop w:val="0"/>
      <w:marBottom w:val="0"/>
      <w:divBdr>
        <w:top w:val="none" w:sz="0" w:space="0" w:color="auto"/>
        <w:left w:val="none" w:sz="0" w:space="0" w:color="auto"/>
        <w:bottom w:val="none" w:sz="0" w:space="0" w:color="auto"/>
        <w:right w:val="none" w:sz="0" w:space="0" w:color="auto"/>
      </w:divBdr>
    </w:div>
    <w:div w:id="306712465">
      <w:bodyDiv w:val="1"/>
      <w:marLeft w:val="0"/>
      <w:marRight w:val="0"/>
      <w:marTop w:val="0"/>
      <w:marBottom w:val="0"/>
      <w:divBdr>
        <w:top w:val="none" w:sz="0" w:space="0" w:color="auto"/>
        <w:left w:val="none" w:sz="0" w:space="0" w:color="auto"/>
        <w:bottom w:val="none" w:sz="0" w:space="0" w:color="auto"/>
        <w:right w:val="none" w:sz="0" w:space="0" w:color="auto"/>
      </w:divBdr>
    </w:div>
    <w:div w:id="306860175">
      <w:bodyDiv w:val="1"/>
      <w:marLeft w:val="0"/>
      <w:marRight w:val="0"/>
      <w:marTop w:val="0"/>
      <w:marBottom w:val="0"/>
      <w:divBdr>
        <w:top w:val="none" w:sz="0" w:space="0" w:color="auto"/>
        <w:left w:val="none" w:sz="0" w:space="0" w:color="auto"/>
        <w:bottom w:val="none" w:sz="0" w:space="0" w:color="auto"/>
        <w:right w:val="none" w:sz="0" w:space="0" w:color="auto"/>
      </w:divBdr>
    </w:div>
    <w:div w:id="323320023">
      <w:bodyDiv w:val="1"/>
      <w:marLeft w:val="0"/>
      <w:marRight w:val="0"/>
      <w:marTop w:val="0"/>
      <w:marBottom w:val="0"/>
      <w:divBdr>
        <w:top w:val="none" w:sz="0" w:space="0" w:color="auto"/>
        <w:left w:val="none" w:sz="0" w:space="0" w:color="auto"/>
        <w:bottom w:val="none" w:sz="0" w:space="0" w:color="auto"/>
        <w:right w:val="none" w:sz="0" w:space="0" w:color="auto"/>
      </w:divBdr>
    </w:div>
    <w:div w:id="323820797">
      <w:bodyDiv w:val="1"/>
      <w:marLeft w:val="0"/>
      <w:marRight w:val="0"/>
      <w:marTop w:val="0"/>
      <w:marBottom w:val="0"/>
      <w:divBdr>
        <w:top w:val="none" w:sz="0" w:space="0" w:color="auto"/>
        <w:left w:val="none" w:sz="0" w:space="0" w:color="auto"/>
        <w:bottom w:val="none" w:sz="0" w:space="0" w:color="auto"/>
        <w:right w:val="none" w:sz="0" w:space="0" w:color="auto"/>
      </w:divBdr>
    </w:div>
    <w:div w:id="495343743">
      <w:bodyDiv w:val="1"/>
      <w:marLeft w:val="0"/>
      <w:marRight w:val="0"/>
      <w:marTop w:val="0"/>
      <w:marBottom w:val="0"/>
      <w:divBdr>
        <w:top w:val="none" w:sz="0" w:space="0" w:color="auto"/>
        <w:left w:val="none" w:sz="0" w:space="0" w:color="auto"/>
        <w:bottom w:val="none" w:sz="0" w:space="0" w:color="auto"/>
        <w:right w:val="none" w:sz="0" w:space="0" w:color="auto"/>
      </w:divBdr>
    </w:div>
    <w:div w:id="650599896">
      <w:bodyDiv w:val="1"/>
      <w:marLeft w:val="0"/>
      <w:marRight w:val="0"/>
      <w:marTop w:val="0"/>
      <w:marBottom w:val="0"/>
      <w:divBdr>
        <w:top w:val="none" w:sz="0" w:space="0" w:color="auto"/>
        <w:left w:val="none" w:sz="0" w:space="0" w:color="auto"/>
        <w:bottom w:val="none" w:sz="0" w:space="0" w:color="auto"/>
        <w:right w:val="none" w:sz="0" w:space="0" w:color="auto"/>
      </w:divBdr>
    </w:div>
    <w:div w:id="652610415">
      <w:bodyDiv w:val="1"/>
      <w:marLeft w:val="0"/>
      <w:marRight w:val="0"/>
      <w:marTop w:val="0"/>
      <w:marBottom w:val="0"/>
      <w:divBdr>
        <w:top w:val="none" w:sz="0" w:space="0" w:color="auto"/>
        <w:left w:val="none" w:sz="0" w:space="0" w:color="auto"/>
        <w:bottom w:val="none" w:sz="0" w:space="0" w:color="auto"/>
        <w:right w:val="none" w:sz="0" w:space="0" w:color="auto"/>
      </w:divBdr>
    </w:div>
    <w:div w:id="708846876">
      <w:bodyDiv w:val="1"/>
      <w:marLeft w:val="0"/>
      <w:marRight w:val="0"/>
      <w:marTop w:val="0"/>
      <w:marBottom w:val="0"/>
      <w:divBdr>
        <w:top w:val="none" w:sz="0" w:space="0" w:color="auto"/>
        <w:left w:val="none" w:sz="0" w:space="0" w:color="auto"/>
        <w:bottom w:val="none" w:sz="0" w:space="0" w:color="auto"/>
        <w:right w:val="none" w:sz="0" w:space="0" w:color="auto"/>
      </w:divBdr>
    </w:div>
    <w:div w:id="839540355">
      <w:bodyDiv w:val="1"/>
      <w:marLeft w:val="0"/>
      <w:marRight w:val="0"/>
      <w:marTop w:val="0"/>
      <w:marBottom w:val="0"/>
      <w:divBdr>
        <w:top w:val="none" w:sz="0" w:space="0" w:color="auto"/>
        <w:left w:val="none" w:sz="0" w:space="0" w:color="auto"/>
        <w:bottom w:val="none" w:sz="0" w:space="0" w:color="auto"/>
        <w:right w:val="none" w:sz="0" w:space="0" w:color="auto"/>
      </w:divBdr>
    </w:div>
    <w:div w:id="870847813">
      <w:bodyDiv w:val="1"/>
      <w:marLeft w:val="0"/>
      <w:marRight w:val="0"/>
      <w:marTop w:val="0"/>
      <w:marBottom w:val="0"/>
      <w:divBdr>
        <w:top w:val="none" w:sz="0" w:space="0" w:color="auto"/>
        <w:left w:val="none" w:sz="0" w:space="0" w:color="auto"/>
        <w:bottom w:val="none" w:sz="0" w:space="0" w:color="auto"/>
        <w:right w:val="none" w:sz="0" w:space="0" w:color="auto"/>
      </w:divBdr>
    </w:div>
    <w:div w:id="1055079406">
      <w:bodyDiv w:val="1"/>
      <w:marLeft w:val="0"/>
      <w:marRight w:val="0"/>
      <w:marTop w:val="0"/>
      <w:marBottom w:val="0"/>
      <w:divBdr>
        <w:top w:val="none" w:sz="0" w:space="0" w:color="auto"/>
        <w:left w:val="none" w:sz="0" w:space="0" w:color="auto"/>
        <w:bottom w:val="none" w:sz="0" w:space="0" w:color="auto"/>
        <w:right w:val="none" w:sz="0" w:space="0" w:color="auto"/>
      </w:divBdr>
    </w:div>
    <w:div w:id="1066338548">
      <w:bodyDiv w:val="1"/>
      <w:marLeft w:val="0"/>
      <w:marRight w:val="0"/>
      <w:marTop w:val="0"/>
      <w:marBottom w:val="0"/>
      <w:divBdr>
        <w:top w:val="none" w:sz="0" w:space="0" w:color="auto"/>
        <w:left w:val="none" w:sz="0" w:space="0" w:color="auto"/>
        <w:bottom w:val="none" w:sz="0" w:space="0" w:color="auto"/>
        <w:right w:val="none" w:sz="0" w:space="0" w:color="auto"/>
      </w:divBdr>
    </w:div>
    <w:div w:id="1154370185">
      <w:bodyDiv w:val="1"/>
      <w:marLeft w:val="0"/>
      <w:marRight w:val="0"/>
      <w:marTop w:val="0"/>
      <w:marBottom w:val="0"/>
      <w:divBdr>
        <w:top w:val="none" w:sz="0" w:space="0" w:color="auto"/>
        <w:left w:val="none" w:sz="0" w:space="0" w:color="auto"/>
        <w:bottom w:val="none" w:sz="0" w:space="0" w:color="auto"/>
        <w:right w:val="none" w:sz="0" w:space="0" w:color="auto"/>
      </w:divBdr>
    </w:div>
    <w:div w:id="1159536259">
      <w:bodyDiv w:val="1"/>
      <w:marLeft w:val="0"/>
      <w:marRight w:val="0"/>
      <w:marTop w:val="0"/>
      <w:marBottom w:val="0"/>
      <w:divBdr>
        <w:top w:val="none" w:sz="0" w:space="0" w:color="auto"/>
        <w:left w:val="none" w:sz="0" w:space="0" w:color="auto"/>
        <w:bottom w:val="none" w:sz="0" w:space="0" w:color="auto"/>
        <w:right w:val="none" w:sz="0" w:space="0" w:color="auto"/>
      </w:divBdr>
    </w:div>
    <w:div w:id="1280456248">
      <w:bodyDiv w:val="1"/>
      <w:marLeft w:val="0"/>
      <w:marRight w:val="0"/>
      <w:marTop w:val="0"/>
      <w:marBottom w:val="0"/>
      <w:divBdr>
        <w:top w:val="none" w:sz="0" w:space="0" w:color="auto"/>
        <w:left w:val="none" w:sz="0" w:space="0" w:color="auto"/>
        <w:bottom w:val="none" w:sz="0" w:space="0" w:color="auto"/>
        <w:right w:val="none" w:sz="0" w:space="0" w:color="auto"/>
      </w:divBdr>
    </w:div>
    <w:div w:id="1406684971">
      <w:bodyDiv w:val="1"/>
      <w:marLeft w:val="0"/>
      <w:marRight w:val="0"/>
      <w:marTop w:val="0"/>
      <w:marBottom w:val="0"/>
      <w:divBdr>
        <w:top w:val="none" w:sz="0" w:space="0" w:color="auto"/>
        <w:left w:val="none" w:sz="0" w:space="0" w:color="auto"/>
        <w:bottom w:val="none" w:sz="0" w:space="0" w:color="auto"/>
        <w:right w:val="none" w:sz="0" w:space="0" w:color="auto"/>
      </w:divBdr>
    </w:div>
    <w:div w:id="1418750509">
      <w:bodyDiv w:val="1"/>
      <w:marLeft w:val="0"/>
      <w:marRight w:val="0"/>
      <w:marTop w:val="0"/>
      <w:marBottom w:val="0"/>
      <w:divBdr>
        <w:top w:val="none" w:sz="0" w:space="0" w:color="auto"/>
        <w:left w:val="none" w:sz="0" w:space="0" w:color="auto"/>
        <w:bottom w:val="none" w:sz="0" w:space="0" w:color="auto"/>
        <w:right w:val="none" w:sz="0" w:space="0" w:color="auto"/>
      </w:divBdr>
    </w:div>
    <w:div w:id="1978021654">
      <w:bodyDiv w:val="1"/>
      <w:marLeft w:val="0"/>
      <w:marRight w:val="0"/>
      <w:marTop w:val="0"/>
      <w:marBottom w:val="0"/>
      <w:divBdr>
        <w:top w:val="none" w:sz="0" w:space="0" w:color="auto"/>
        <w:left w:val="none" w:sz="0" w:space="0" w:color="auto"/>
        <w:bottom w:val="none" w:sz="0" w:space="0" w:color="auto"/>
        <w:right w:val="none" w:sz="0" w:space="0" w:color="auto"/>
      </w:divBdr>
    </w:div>
    <w:div w:id="2005931162">
      <w:bodyDiv w:val="1"/>
      <w:marLeft w:val="0"/>
      <w:marRight w:val="0"/>
      <w:marTop w:val="0"/>
      <w:marBottom w:val="0"/>
      <w:divBdr>
        <w:top w:val="none" w:sz="0" w:space="0" w:color="auto"/>
        <w:left w:val="none" w:sz="0" w:space="0" w:color="auto"/>
        <w:bottom w:val="none" w:sz="0" w:space="0" w:color="auto"/>
        <w:right w:val="none" w:sz="0" w:space="0" w:color="auto"/>
      </w:divBdr>
    </w:div>
    <w:div w:id="205241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medics@uzhnu.edu.ua" TargetMode="External"/><Relationship Id="rId13" Type="http://schemas.openxmlformats.org/officeDocument/2006/relationships/hyperlink" Target="https://www.uzhnu.edu.ua/uk/infocentre/get/20131" TargetMode="External"/><Relationship Id="rId18" Type="http://schemas.openxmlformats.org/officeDocument/2006/relationships/hyperlink" Target="https://www.uzhnu.edu.ua/uk/infocentre/get/28875" TargetMode="External"/><Relationship Id="rId3" Type="http://schemas.openxmlformats.org/officeDocument/2006/relationships/styles" Target="styles.xml"/><Relationship Id="rId21" Type="http://schemas.openxmlformats.org/officeDocument/2006/relationships/hyperlink" Target="https://www.uzhnu.edu.ua/uk/infocentre/get/22966" TargetMode="External"/><Relationship Id="rId7" Type="http://schemas.openxmlformats.org/officeDocument/2006/relationships/endnotes" Target="endnotes.xml"/><Relationship Id="rId12" Type="http://schemas.openxmlformats.org/officeDocument/2006/relationships/hyperlink" Target="https://www.uzhnu.edu.ua/uk/infocentre/get/12223" TargetMode="External"/><Relationship Id="rId17" Type="http://schemas.openxmlformats.org/officeDocument/2006/relationships/hyperlink" Target="https://e-learn.uzhnu.edu.ua" TargetMode="External"/><Relationship Id="rId2" Type="http://schemas.openxmlformats.org/officeDocument/2006/relationships/numbering" Target="numbering.xml"/><Relationship Id="rId16" Type="http://schemas.openxmlformats.org/officeDocument/2006/relationships/hyperlink" Target="https://www.uzhnu.edu.ua/uk/infocentre/get/22967" TargetMode="External"/><Relationship Id="rId20" Type="http://schemas.openxmlformats.org/officeDocument/2006/relationships/hyperlink" Target="https://www.uzhnu.edu.ua/uk/infocentre/get/201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hnu.edu.ua/uk/infocentre/get/1107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zhnu.edu.ua/uk/infocentre/get/22964" TargetMode="External"/><Relationship Id="rId23" Type="http://schemas.openxmlformats.org/officeDocument/2006/relationships/fontTable" Target="fontTable.xml"/><Relationship Id="rId10" Type="http://schemas.openxmlformats.org/officeDocument/2006/relationships/hyperlink" Target="https://www.uzhnu.edu.ua/uk/infocentre/get/5952" TargetMode="External"/><Relationship Id="rId19" Type="http://schemas.openxmlformats.org/officeDocument/2006/relationships/hyperlink" Target="https://www.uzhnu.edu.ua/uk/infocentre/get/20131" TargetMode="External"/><Relationship Id="rId4" Type="http://schemas.openxmlformats.org/officeDocument/2006/relationships/settings" Target="settings.xml"/><Relationship Id="rId9" Type="http://schemas.openxmlformats.org/officeDocument/2006/relationships/hyperlink" Target="https://www.uzhnu.edu.ua/uk/cat/faculty-medical/therapy" TargetMode="External"/><Relationship Id="rId14" Type="http://schemas.openxmlformats.org/officeDocument/2006/relationships/hyperlink" Target="https://www.uzhnu.edu.ua/uk/infocentre/get/22966"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E73B5-7DDA-4658-8358-6B4AAF7D1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9388</Words>
  <Characters>53516</Characters>
  <Application>Microsoft Office Word</Application>
  <DocSecurity>0</DocSecurity>
  <Lines>445</Lines>
  <Paragraphs>125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62779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Сабадош</cp:lastModifiedBy>
  <cp:revision>8</cp:revision>
  <cp:lastPrinted>2019-01-04T10:23:00Z</cp:lastPrinted>
  <dcterms:created xsi:type="dcterms:W3CDTF">2022-02-22T13:55:00Z</dcterms:created>
  <dcterms:modified xsi:type="dcterms:W3CDTF">2022-02-23T09:11:00Z</dcterms:modified>
</cp:coreProperties>
</file>