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35" w:rsidRPr="00BA46A5" w:rsidRDefault="007B1C35" w:rsidP="00700810">
      <w:pPr>
        <w:ind w:left="7920" w:firstLine="720"/>
        <w:jc w:val="center"/>
        <w:rPr>
          <w:b/>
          <w:color w:val="548DD4" w:themeColor="text2" w:themeTint="99"/>
          <w:spacing w:val="-3"/>
          <w:sz w:val="24"/>
          <w:szCs w:val="24"/>
        </w:rPr>
      </w:pPr>
      <w:r w:rsidRPr="00BA46A5">
        <w:rPr>
          <w:b/>
          <w:color w:val="548DD4" w:themeColor="text2" w:themeTint="99"/>
          <w:spacing w:val="-3"/>
          <w:sz w:val="24"/>
          <w:szCs w:val="24"/>
        </w:rPr>
        <w:t>ПРОЄКТ</w:t>
      </w:r>
    </w:p>
    <w:p w:rsidR="007B1C35" w:rsidRPr="00BA46A5" w:rsidRDefault="007B1C35" w:rsidP="007B1C35">
      <w:pPr>
        <w:jc w:val="center"/>
        <w:rPr>
          <w:b/>
          <w:color w:val="548DD4" w:themeColor="text2" w:themeTint="99"/>
          <w:spacing w:val="-3"/>
          <w:sz w:val="24"/>
          <w:szCs w:val="24"/>
        </w:rPr>
      </w:pPr>
      <w:r w:rsidRPr="00BA46A5">
        <w:rPr>
          <w:b/>
          <w:color w:val="548DD4" w:themeColor="text2" w:themeTint="99"/>
          <w:spacing w:val="-3"/>
          <w:sz w:val="24"/>
          <w:szCs w:val="24"/>
        </w:rPr>
        <w:t>Пропо</w:t>
      </w:r>
      <w:r w:rsidR="00EB7213" w:rsidRPr="00BA46A5">
        <w:rPr>
          <w:b/>
          <w:color w:val="548DD4" w:themeColor="text2" w:themeTint="99"/>
          <w:spacing w:val="-3"/>
          <w:sz w:val="24"/>
          <w:szCs w:val="24"/>
        </w:rPr>
        <w:t xml:space="preserve">зиції </w:t>
      </w:r>
      <w:r w:rsidR="00700810" w:rsidRPr="00BA46A5">
        <w:rPr>
          <w:b/>
          <w:color w:val="548DD4" w:themeColor="text2" w:themeTint="99"/>
          <w:spacing w:val="-3"/>
          <w:sz w:val="24"/>
          <w:szCs w:val="24"/>
        </w:rPr>
        <w:t>та зауваження до освітньо-професійної програми просимо надсилати</w:t>
      </w:r>
      <w:r w:rsidR="000933AA" w:rsidRPr="00BA46A5">
        <w:rPr>
          <w:b/>
          <w:color w:val="548DD4" w:themeColor="text2" w:themeTint="99"/>
          <w:spacing w:val="-3"/>
          <w:sz w:val="24"/>
          <w:szCs w:val="24"/>
        </w:rPr>
        <w:t xml:space="preserve"> на електронну адресу:</w:t>
      </w:r>
      <w:r w:rsidR="00BA46A5" w:rsidRPr="00BA46A5">
        <w:rPr>
          <w:sz w:val="24"/>
          <w:szCs w:val="24"/>
        </w:rPr>
        <w:t xml:space="preserve"> </w:t>
      </w:r>
      <w:hyperlink r:id="rId8" w:tgtFrame="_blank" w:history="1">
        <w:r w:rsidR="00BA46A5" w:rsidRPr="00BA46A5">
          <w:rPr>
            <w:rStyle w:val="a6"/>
            <w:color w:val="1A73E8"/>
            <w:sz w:val="24"/>
            <w:szCs w:val="24"/>
            <w:shd w:val="clear" w:color="auto" w:fill="FFFFFF"/>
          </w:rPr>
          <w:t>f-hphungary@uzhnu.edu.ua</w:t>
        </w:r>
      </w:hyperlink>
    </w:p>
    <w:p w:rsidR="00BA46A5" w:rsidRDefault="00BA46A5" w:rsidP="007B1C35">
      <w:pPr>
        <w:jc w:val="center"/>
        <w:rPr>
          <w:b/>
          <w:spacing w:val="-3"/>
          <w:sz w:val="28"/>
          <w:szCs w:val="28"/>
        </w:rPr>
      </w:pPr>
    </w:p>
    <w:p w:rsidR="007B1C35" w:rsidRDefault="007B1C35" w:rsidP="007B1C35">
      <w:pPr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МІНІСТЕРСТВО ОСВІТИ І НАУКИ УКРАЇНИ</w:t>
      </w:r>
    </w:p>
    <w:p w:rsidR="007B1C35" w:rsidRDefault="007B1C35" w:rsidP="007B1C35">
      <w:pPr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ДЕРЖАВНИЙ ВИЩИЙ НАВЧАЛЬНИЙ ЗАКЛАД </w:t>
      </w:r>
    </w:p>
    <w:p w:rsidR="007B1C35" w:rsidRDefault="007B1C35" w:rsidP="007B1C35">
      <w:pPr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«Ужгородський національний університет»</w:t>
      </w:r>
    </w:p>
    <w:p w:rsidR="007B1C35" w:rsidRDefault="007B1C35" w:rsidP="007B1C35">
      <w:pPr>
        <w:rPr>
          <w:spacing w:val="-1"/>
          <w:sz w:val="28"/>
          <w:szCs w:val="28"/>
        </w:rPr>
      </w:pPr>
    </w:p>
    <w:p w:rsidR="007B1C35" w:rsidRDefault="007B1C35" w:rsidP="007B1C35">
      <w:pPr>
        <w:jc w:val="center"/>
        <w:rPr>
          <w:spacing w:val="-1"/>
          <w:sz w:val="28"/>
          <w:szCs w:val="28"/>
        </w:rPr>
      </w:pPr>
    </w:p>
    <w:p w:rsidR="007B1C35" w:rsidRDefault="007B1C35" w:rsidP="007B1C35">
      <w:pPr>
        <w:jc w:val="center"/>
        <w:rPr>
          <w:spacing w:val="-1"/>
          <w:sz w:val="28"/>
          <w:szCs w:val="28"/>
        </w:rPr>
      </w:pPr>
    </w:p>
    <w:p w:rsidR="007B1C35" w:rsidRDefault="007B1C35" w:rsidP="007B1C35">
      <w:pPr>
        <w:jc w:val="center"/>
        <w:rPr>
          <w:spacing w:val="-1"/>
          <w:sz w:val="28"/>
          <w:szCs w:val="28"/>
        </w:rPr>
      </w:pPr>
    </w:p>
    <w:p w:rsidR="007B1C35" w:rsidRDefault="007B1C35" w:rsidP="007B1C3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ЗАТВЕРДЖЕНО</w:t>
      </w:r>
    </w:p>
    <w:p w:rsidR="007B1C35" w:rsidRDefault="007B1C35" w:rsidP="007B1C3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Вченою радою ДВНЗ</w:t>
      </w:r>
    </w:p>
    <w:p w:rsidR="007B1C35" w:rsidRDefault="007B1C35" w:rsidP="007B1C35">
      <w:pPr>
        <w:spacing w:line="276" w:lineRule="auto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                                                         «Ужгородський національний</w:t>
      </w:r>
    </w:p>
    <w:p w:rsidR="007B1C35" w:rsidRDefault="007B1C35" w:rsidP="007B1C35">
      <w:pPr>
        <w:spacing w:line="276" w:lineRule="auto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                                                         університет»</w:t>
      </w:r>
    </w:p>
    <w:p w:rsidR="007B1C35" w:rsidRDefault="007B1C35" w:rsidP="007B1C35">
      <w:pPr>
        <w:spacing w:line="276" w:lineRule="auto"/>
        <w:ind w:left="4956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Протокол № __ від______ 2021 р.</w:t>
      </w:r>
    </w:p>
    <w:p w:rsidR="007B1C35" w:rsidRDefault="007B1C35" w:rsidP="007B1C35">
      <w:pPr>
        <w:spacing w:line="276" w:lineRule="auto"/>
        <w:ind w:left="4956" w:firstLine="84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Голова Вченої ради, в.о.ректора</w:t>
      </w:r>
    </w:p>
    <w:p w:rsidR="007B1C35" w:rsidRDefault="007B1C35" w:rsidP="007B1C35">
      <w:pPr>
        <w:spacing w:line="276" w:lineRule="auto"/>
        <w:rPr>
          <w:spacing w:val="-1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                                                         ________________ Смоланка В.І.</w:t>
      </w:r>
    </w:p>
    <w:p w:rsidR="007B1C35" w:rsidRDefault="007B1C35" w:rsidP="007B1C35">
      <w:pPr>
        <w:ind w:left="4956" w:firstLine="708"/>
        <w:rPr>
          <w:sz w:val="28"/>
          <w:szCs w:val="28"/>
        </w:rPr>
      </w:pPr>
    </w:p>
    <w:p w:rsidR="007B1C35" w:rsidRDefault="007B1C35" w:rsidP="007B1C35">
      <w:pPr>
        <w:jc w:val="right"/>
        <w:rPr>
          <w:spacing w:val="-3"/>
          <w:sz w:val="28"/>
          <w:szCs w:val="28"/>
        </w:rPr>
      </w:pPr>
    </w:p>
    <w:p w:rsidR="007B1C35" w:rsidRDefault="007B1C35" w:rsidP="007B1C35">
      <w:pPr>
        <w:jc w:val="right"/>
        <w:rPr>
          <w:spacing w:val="-3"/>
          <w:sz w:val="28"/>
          <w:szCs w:val="28"/>
        </w:rPr>
      </w:pPr>
    </w:p>
    <w:p w:rsidR="007B1C35" w:rsidRDefault="007B1C35" w:rsidP="007B1C35">
      <w:pPr>
        <w:jc w:val="right"/>
        <w:rPr>
          <w:spacing w:val="-3"/>
          <w:sz w:val="28"/>
          <w:szCs w:val="28"/>
        </w:rPr>
      </w:pPr>
    </w:p>
    <w:p w:rsidR="007B1C35" w:rsidRDefault="007B1C35" w:rsidP="007B1C35">
      <w:pPr>
        <w:jc w:val="right"/>
        <w:rPr>
          <w:spacing w:val="-3"/>
          <w:sz w:val="28"/>
          <w:szCs w:val="28"/>
        </w:rPr>
      </w:pPr>
    </w:p>
    <w:p w:rsidR="007B1C35" w:rsidRDefault="007B1C35" w:rsidP="007B1C35">
      <w:pPr>
        <w:spacing w:line="360" w:lineRule="auto"/>
        <w:rPr>
          <w:spacing w:val="-3"/>
          <w:sz w:val="28"/>
          <w:szCs w:val="28"/>
        </w:rPr>
      </w:pPr>
    </w:p>
    <w:p w:rsidR="007B1C35" w:rsidRDefault="007B1C35" w:rsidP="007B1C35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 xml:space="preserve">ОСВІТННЬО-ПРОФЕСІЙНА ПРОГРАМА </w:t>
      </w:r>
    </w:p>
    <w:p w:rsidR="007B1C35" w:rsidRDefault="007B1C35" w:rsidP="007B1C35">
      <w:pPr>
        <w:spacing w:line="360" w:lineRule="auto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 xml:space="preserve">         «Фізика. Інформатика (мова навчання фахових дисциплін – угорська)»</w:t>
      </w:r>
    </w:p>
    <w:p w:rsidR="007B1C35" w:rsidRDefault="007B1C35" w:rsidP="007B1C35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Першого (бакалаврського) рівня вищої освіти</w:t>
      </w:r>
    </w:p>
    <w:p w:rsidR="007B1C35" w:rsidRDefault="007B1C35" w:rsidP="007B1C35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за спеціальністю 014 Середня освіта</w:t>
      </w:r>
    </w:p>
    <w:p w:rsidR="007B1C35" w:rsidRDefault="007B1C35" w:rsidP="007B1C35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 xml:space="preserve">предметною спеціальністю 014.08 Середня освіта. Фізика </w:t>
      </w:r>
    </w:p>
    <w:p w:rsidR="007B1C35" w:rsidRDefault="007B1C35" w:rsidP="007B1C35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галузі знань 01 Освіта/Педагогіка</w:t>
      </w:r>
    </w:p>
    <w:p w:rsidR="007B1C35" w:rsidRDefault="007B1C35" w:rsidP="007B1C35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 xml:space="preserve">Кваліфікація: бакалавр середньої освіти (Фізика), </w:t>
      </w:r>
    </w:p>
    <w:p w:rsidR="007B1C35" w:rsidRDefault="007B1C35" w:rsidP="007B1C35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вчитель фізики та інформатики</w:t>
      </w:r>
    </w:p>
    <w:p w:rsidR="007B1C35" w:rsidRDefault="007B1C35" w:rsidP="007B1C35">
      <w:pPr>
        <w:spacing w:after="200" w:line="360" w:lineRule="auto"/>
        <w:rPr>
          <w:spacing w:val="-1"/>
          <w:sz w:val="28"/>
          <w:szCs w:val="28"/>
        </w:rPr>
      </w:pPr>
    </w:p>
    <w:p w:rsidR="007B1C35" w:rsidRDefault="007B1C35" w:rsidP="007B1C35">
      <w:pPr>
        <w:spacing w:after="200" w:line="276" w:lineRule="auto"/>
        <w:rPr>
          <w:spacing w:val="-1"/>
          <w:sz w:val="28"/>
          <w:szCs w:val="28"/>
        </w:rPr>
      </w:pPr>
    </w:p>
    <w:p w:rsidR="007B1C35" w:rsidRDefault="007B1C35" w:rsidP="007B1C35">
      <w:pPr>
        <w:spacing w:after="200" w:line="276" w:lineRule="auto"/>
        <w:rPr>
          <w:spacing w:val="-1"/>
          <w:sz w:val="28"/>
          <w:szCs w:val="28"/>
        </w:rPr>
      </w:pPr>
    </w:p>
    <w:p w:rsidR="007B1C35" w:rsidRDefault="007B1C35" w:rsidP="007B1C35">
      <w:pPr>
        <w:spacing w:after="200" w:line="276" w:lineRule="auto"/>
        <w:rPr>
          <w:spacing w:val="-1"/>
          <w:sz w:val="28"/>
          <w:szCs w:val="28"/>
        </w:rPr>
      </w:pPr>
    </w:p>
    <w:p w:rsidR="007B1C35" w:rsidRDefault="007B1C35" w:rsidP="007B1C35">
      <w:pPr>
        <w:spacing w:after="200" w:line="276" w:lineRule="auto"/>
        <w:rPr>
          <w:spacing w:val="-1"/>
          <w:sz w:val="28"/>
          <w:szCs w:val="28"/>
        </w:rPr>
      </w:pPr>
    </w:p>
    <w:p w:rsidR="007B1C35" w:rsidRDefault="007B1C35" w:rsidP="007B1C35">
      <w:pPr>
        <w:spacing w:after="200" w:line="276" w:lineRule="auto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Ужгород – 2021</w:t>
      </w:r>
    </w:p>
    <w:p w:rsidR="00846613" w:rsidRPr="00125EB4" w:rsidRDefault="00846613" w:rsidP="00351DD7">
      <w:pPr>
        <w:spacing w:line="360" w:lineRule="auto"/>
        <w:ind w:left="260" w:right="320" w:firstLine="562"/>
        <w:jc w:val="both"/>
        <w:rPr>
          <w:sz w:val="28"/>
          <w:szCs w:val="28"/>
        </w:rPr>
      </w:pPr>
    </w:p>
    <w:p w:rsidR="00351DD7" w:rsidRPr="00125EB4" w:rsidRDefault="00351DD7" w:rsidP="003A7DED">
      <w:pPr>
        <w:spacing w:line="360" w:lineRule="auto"/>
        <w:ind w:left="260" w:right="3" w:firstLine="562"/>
        <w:jc w:val="both"/>
        <w:rPr>
          <w:sz w:val="24"/>
          <w:szCs w:val="24"/>
        </w:rPr>
      </w:pPr>
      <w:r w:rsidRPr="00125EB4">
        <w:rPr>
          <w:sz w:val="24"/>
          <w:szCs w:val="24"/>
        </w:rPr>
        <w:t>Освітньо-професійна програма «Фізика. Інформатика</w:t>
      </w:r>
      <w:r w:rsidR="00025E1A" w:rsidRPr="00125EB4">
        <w:rPr>
          <w:sz w:val="24"/>
          <w:szCs w:val="24"/>
        </w:rPr>
        <w:t xml:space="preserve"> </w:t>
      </w:r>
      <w:r w:rsidR="00D83768" w:rsidRPr="00125EB4">
        <w:rPr>
          <w:sz w:val="24"/>
          <w:szCs w:val="24"/>
        </w:rPr>
        <w:t>(мова навчання фахових дисциплін – угорська)</w:t>
      </w:r>
      <w:r w:rsidRPr="00125EB4">
        <w:rPr>
          <w:sz w:val="24"/>
          <w:szCs w:val="24"/>
        </w:rPr>
        <w:t xml:space="preserve">» підготовки здобувачів першого (бакалаврського) рівня вищої освіти спеціальності 014 Середня освіта предметна спеціальність 014.08 </w:t>
      </w:r>
      <w:r w:rsidR="00144E05" w:rsidRPr="00125EB4">
        <w:rPr>
          <w:sz w:val="24"/>
          <w:szCs w:val="24"/>
        </w:rPr>
        <w:t xml:space="preserve">Середня освіта. </w:t>
      </w:r>
      <w:r w:rsidRPr="00125EB4">
        <w:rPr>
          <w:sz w:val="24"/>
          <w:szCs w:val="24"/>
        </w:rPr>
        <w:t>Фізика розроблена згідно з вимогами Закону України «Про вищу освіту».</w:t>
      </w:r>
    </w:p>
    <w:p w:rsidR="00351DD7" w:rsidRPr="00125EB4" w:rsidRDefault="00351DD7" w:rsidP="00351DD7">
      <w:pPr>
        <w:spacing w:line="360" w:lineRule="auto"/>
        <w:rPr>
          <w:sz w:val="24"/>
          <w:szCs w:val="24"/>
        </w:rPr>
      </w:pPr>
    </w:p>
    <w:p w:rsidR="00351DD7" w:rsidRPr="00125EB4" w:rsidRDefault="00351DD7" w:rsidP="00351DD7">
      <w:pPr>
        <w:spacing w:line="360" w:lineRule="auto"/>
        <w:ind w:left="261" w:right="62" w:firstLine="561"/>
        <w:jc w:val="both"/>
        <w:rPr>
          <w:sz w:val="24"/>
          <w:szCs w:val="24"/>
        </w:rPr>
      </w:pPr>
      <w:r w:rsidRPr="00125EB4">
        <w:rPr>
          <w:sz w:val="24"/>
          <w:szCs w:val="24"/>
        </w:rPr>
        <w:t xml:space="preserve">Програма відповідає першому (бакалаврському) рівню вищої освіти та </w:t>
      </w:r>
      <w:r w:rsidR="00144E05" w:rsidRPr="00125EB4">
        <w:rPr>
          <w:sz w:val="24"/>
          <w:szCs w:val="24"/>
        </w:rPr>
        <w:t>шостому</w:t>
      </w:r>
      <w:r w:rsidR="006D1B1D">
        <w:rPr>
          <w:sz w:val="24"/>
          <w:szCs w:val="24"/>
        </w:rPr>
        <w:t xml:space="preserve"> кваліфікаційному рівню  Національної </w:t>
      </w:r>
      <w:r w:rsidR="00721D77">
        <w:rPr>
          <w:sz w:val="24"/>
          <w:szCs w:val="24"/>
        </w:rPr>
        <w:t xml:space="preserve"> рамки кваліфікацій.</w:t>
      </w:r>
    </w:p>
    <w:p w:rsidR="00CA21C5" w:rsidRPr="00125EB4" w:rsidRDefault="00CA21C5">
      <w:pPr>
        <w:pStyle w:val="a3"/>
        <w:rPr>
          <w:sz w:val="24"/>
          <w:szCs w:val="24"/>
        </w:rPr>
      </w:pPr>
    </w:p>
    <w:p w:rsidR="00CA21C5" w:rsidRPr="00125EB4" w:rsidRDefault="00CA21C5">
      <w:pPr>
        <w:pStyle w:val="a3"/>
        <w:rPr>
          <w:sz w:val="24"/>
          <w:szCs w:val="24"/>
        </w:rPr>
      </w:pPr>
    </w:p>
    <w:p w:rsidR="00CA21C5" w:rsidRPr="00125EB4" w:rsidRDefault="00CA21C5">
      <w:pPr>
        <w:pStyle w:val="a3"/>
        <w:spacing w:before="5"/>
        <w:rPr>
          <w:sz w:val="24"/>
          <w:szCs w:val="24"/>
        </w:rPr>
      </w:pPr>
    </w:p>
    <w:p w:rsidR="00CA21C5" w:rsidRPr="00125EB4" w:rsidRDefault="00351DD7">
      <w:pPr>
        <w:ind w:left="781"/>
        <w:jc w:val="both"/>
        <w:rPr>
          <w:b/>
          <w:sz w:val="24"/>
          <w:szCs w:val="24"/>
        </w:rPr>
      </w:pPr>
      <w:r w:rsidRPr="00125EB4">
        <w:rPr>
          <w:b/>
          <w:sz w:val="24"/>
          <w:szCs w:val="24"/>
        </w:rPr>
        <w:t>Розроблено робочою групою у складі:</w:t>
      </w:r>
    </w:p>
    <w:p w:rsidR="00351DD7" w:rsidRPr="00125EB4" w:rsidRDefault="00351DD7">
      <w:pPr>
        <w:ind w:left="781"/>
        <w:jc w:val="both"/>
        <w:rPr>
          <w:b/>
          <w:sz w:val="24"/>
          <w:szCs w:val="24"/>
        </w:rPr>
      </w:pPr>
    </w:p>
    <w:p w:rsidR="004055F8" w:rsidRPr="00125EB4" w:rsidRDefault="004055F8" w:rsidP="004055F8">
      <w:pPr>
        <w:widowControl/>
        <w:numPr>
          <w:ilvl w:val="0"/>
          <w:numId w:val="6"/>
        </w:numPr>
        <w:tabs>
          <w:tab w:val="left" w:pos="1040"/>
        </w:tabs>
        <w:autoSpaceDE/>
        <w:autoSpaceDN/>
        <w:spacing w:line="360" w:lineRule="auto"/>
        <w:ind w:left="1040" w:hanging="418"/>
        <w:jc w:val="both"/>
        <w:rPr>
          <w:sz w:val="24"/>
          <w:szCs w:val="24"/>
        </w:rPr>
      </w:pPr>
      <w:r w:rsidRPr="00125EB4">
        <w:rPr>
          <w:sz w:val="24"/>
          <w:szCs w:val="24"/>
        </w:rPr>
        <w:t>Шафраньош М.І., доцент, кандидат фізико-математичних наук, доцент кафедри фізико-математичних дисциплін (керівник робочої групи);</w:t>
      </w:r>
    </w:p>
    <w:p w:rsidR="004055F8" w:rsidRPr="00125EB4" w:rsidRDefault="004055F8" w:rsidP="004055F8">
      <w:pPr>
        <w:widowControl/>
        <w:numPr>
          <w:ilvl w:val="0"/>
          <w:numId w:val="6"/>
        </w:numPr>
        <w:tabs>
          <w:tab w:val="left" w:pos="1040"/>
        </w:tabs>
        <w:autoSpaceDE/>
        <w:autoSpaceDN/>
        <w:spacing w:line="360" w:lineRule="auto"/>
        <w:ind w:left="1040" w:hanging="418"/>
        <w:jc w:val="both"/>
        <w:rPr>
          <w:sz w:val="24"/>
          <w:szCs w:val="24"/>
        </w:rPr>
      </w:pPr>
      <w:r w:rsidRPr="00125EB4">
        <w:rPr>
          <w:sz w:val="24"/>
          <w:szCs w:val="24"/>
        </w:rPr>
        <w:t>Шпеник О.О., доцент, кандидат фізико-математичних наук, директор Українсько-угорського навчально-наукового інституту;</w:t>
      </w:r>
    </w:p>
    <w:p w:rsidR="004055F8" w:rsidRPr="00125EB4" w:rsidRDefault="004055F8" w:rsidP="004055F8">
      <w:pPr>
        <w:widowControl/>
        <w:numPr>
          <w:ilvl w:val="0"/>
          <w:numId w:val="6"/>
        </w:numPr>
        <w:tabs>
          <w:tab w:val="left" w:pos="1040"/>
        </w:tabs>
        <w:autoSpaceDE/>
        <w:autoSpaceDN/>
        <w:spacing w:line="360" w:lineRule="auto"/>
        <w:ind w:left="1040" w:hanging="418"/>
        <w:jc w:val="both"/>
        <w:rPr>
          <w:sz w:val="24"/>
          <w:szCs w:val="24"/>
        </w:rPr>
      </w:pPr>
      <w:r w:rsidRPr="00125EB4">
        <w:rPr>
          <w:sz w:val="24"/>
          <w:szCs w:val="24"/>
        </w:rPr>
        <w:t>Мікла В.І., професор, доктор фізико-математичних наук, завідуючий кафедрою фізико-математичних дисциплін;</w:t>
      </w:r>
    </w:p>
    <w:p w:rsidR="004055F8" w:rsidRPr="00125EB4" w:rsidRDefault="004055F8" w:rsidP="004055F8">
      <w:pPr>
        <w:widowControl/>
        <w:numPr>
          <w:ilvl w:val="0"/>
          <w:numId w:val="6"/>
        </w:numPr>
        <w:tabs>
          <w:tab w:val="left" w:pos="1040"/>
        </w:tabs>
        <w:autoSpaceDE/>
        <w:autoSpaceDN/>
        <w:spacing w:line="360" w:lineRule="auto"/>
        <w:ind w:left="1040" w:hanging="418"/>
        <w:jc w:val="both"/>
        <w:rPr>
          <w:sz w:val="24"/>
          <w:szCs w:val="24"/>
        </w:rPr>
      </w:pPr>
      <w:r w:rsidRPr="00125EB4">
        <w:rPr>
          <w:sz w:val="24"/>
          <w:szCs w:val="24"/>
        </w:rPr>
        <w:t>Молнар Ш.Б., кандидат фізико-математичних наук, доцент кафедри фізико-математичних дисциплін;</w:t>
      </w:r>
    </w:p>
    <w:p w:rsidR="00351DD7" w:rsidRPr="00125EB4" w:rsidRDefault="004055F8" w:rsidP="00144E05">
      <w:pPr>
        <w:widowControl/>
        <w:numPr>
          <w:ilvl w:val="0"/>
          <w:numId w:val="6"/>
        </w:numPr>
        <w:tabs>
          <w:tab w:val="left" w:pos="1040"/>
        </w:tabs>
        <w:autoSpaceDE/>
        <w:autoSpaceDN/>
        <w:spacing w:line="360" w:lineRule="auto"/>
        <w:ind w:left="1040" w:hanging="418"/>
        <w:jc w:val="both"/>
        <w:rPr>
          <w:sz w:val="24"/>
          <w:szCs w:val="24"/>
        </w:rPr>
      </w:pPr>
      <w:r w:rsidRPr="00125EB4">
        <w:rPr>
          <w:sz w:val="24"/>
          <w:szCs w:val="24"/>
        </w:rPr>
        <w:t>Рубіш В.В., кандидат фізико-математичних наук, доцент кафедри фізико-математичних дисциплін</w:t>
      </w:r>
      <w:r w:rsidR="007F1D75" w:rsidRPr="00125EB4">
        <w:rPr>
          <w:sz w:val="24"/>
          <w:szCs w:val="24"/>
        </w:rPr>
        <w:t>;</w:t>
      </w:r>
    </w:p>
    <w:p w:rsidR="007F1D75" w:rsidRPr="00125EB4" w:rsidRDefault="007F1D75" w:rsidP="007F1D75">
      <w:pPr>
        <w:widowControl/>
        <w:numPr>
          <w:ilvl w:val="0"/>
          <w:numId w:val="6"/>
        </w:numPr>
        <w:tabs>
          <w:tab w:val="left" w:pos="1040"/>
        </w:tabs>
        <w:autoSpaceDE/>
        <w:autoSpaceDN/>
        <w:spacing w:line="360" w:lineRule="auto"/>
        <w:ind w:left="1040" w:hanging="418"/>
        <w:jc w:val="both"/>
        <w:rPr>
          <w:sz w:val="24"/>
          <w:szCs w:val="24"/>
        </w:rPr>
      </w:pPr>
      <w:r w:rsidRPr="00125EB4">
        <w:rPr>
          <w:sz w:val="24"/>
          <w:szCs w:val="24"/>
        </w:rPr>
        <w:t>Ваколя З.М, доцент, кандидат педагогічних наук, доцент кафедри загальної педагогіки та педагогіки вищої школи.</w:t>
      </w:r>
    </w:p>
    <w:p w:rsidR="001C0118" w:rsidRPr="00125EB4" w:rsidRDefault="001C0118" w:rsidP="001C0118">
      <w:pPr>
        <w:widowControl/>
        <w:numPr>
          <w:ilvl w:val="0"/>
          <w:numId w:val="6"/>
        </w:numPr>
        <w:tabs>
          <w:tab w:val="left" w:pos="1040"/>
        </w:tabs>
        <w:autoSpaceDE/>
        <w:autoSpaceDN/>
        <w:spacing w:line="360" w:lineRule="auto"/>
        <w:ind w:left="1040" w:hanging="418"/>
        <w:jc w:val="both"/>
        <w:rPr>
          <w:sz w:val="24"/>
          <w:szCs w:val="24"/>
        </w:rPr>
      </w:pPr>
      <w:r w:rsidRPr="00125EB4">
        <w:rPr>
          <w:sz w:val="24"/>
          <w:szCs w:val="24"/>
        </w:rPr>
        <w:t>Гал Е.Б., директор ліцею з біолого-хімічним та фізико-математичним профілем навчання с.Велика Добронь.</w:t>
      </w:r>
    </w:p>
    <w:p w:rsidR="001C0118" w:rsidRPr="00125EB4" w:rsidRDefault="001C0118" w:rsidP="001C0118">
      <w:pPr>
        <w:widowControl/>
        <w:numPr>
          <w:ilvl w:val="0"/>
          <w:numId w:val="6"/>
        </w:numPr>
        <w:tabs>
          <w:tab w:val="left" w:pos="1040"/>
        </w:tabs>
        <w:autoSpaceDE/>
        <w:autoSpaceDN/>
        <w:spacing w:line="360" w:lineRule="auto"/>
        <w:ind w:left="1040" w:hanging="418"/>
        <w:jc w:val="both"/>
        <w:rPr>
          <w:sz w:val="24"/>
          <w:szCs w:val="24"/>
        </w:rPr>
      </w:pPr>
      <w:r w:rsidRPr="00125EB4">
        <w:rPr>
          <w:sz w:val="24"/>
          <w:szCs w:val="24"/>
        </w:rPr>
        <w:t xml:space="preserve">Папірник М.А., студент 4 курсу УУННІ УжНУ.  </w:t>
      </w:r>
    </w:p>
    <w:p w:rsidR="00351DD7" w:rsidRPr="00125EB4" w:rsidRDefault="00351DD7">
      <w:pPr>
        <w:spacing w:line="362" w:lineRule="auto"/>
        <w:jc w:val="both"/>
        <w:rPr>
          <w:sz w:val="24"/>
          <w:szCs w:val="24"/>
        </w:rPr>
      </w:pPr>
    </w:p>
    <w:p w:rsidR="00351DD7" w:rsidRPr="00125EB4" w:rsidRDefault="00AB35E3" w:rsidP="00AB35E3">
      <w:pPr>
        <w:spacing w:line="362" w:lineRule="auto"/>
        <w:ind w:firstLine="851"/>
        <w:jc w:val="both"/>
        <w:rPr>
          <w:sz w:val="24"/>
          <w:szCs w:val="24"/>
        </w:rPr>
        <w:sectPr w:rsidR="00351DD7" w:rsidRPr="00125EB4" w:rsidSect="00700810">
          <w:pgSz w:w="11910" w:h="16840"/>
          <w:pgMar w:top="568" w:right="570" w:bottom="1134" w:left="1134" w:header="720" w:footer="720" w:gutter="0"/>
          <w:cols w:space="720"/>
          <w:docGrid w:linePitch="299"/>
        </w:sectPr>
      </w:pPr>
      <w:r w:rsidRPr="00125EB4">
        <w:rPr>
          <w:sz w:val="24"/>
          <w:szCs w:val="24"/>
        </w:rPr>
        <w:t>При розробці освітньої програми враховано досвід передових ЗВО України.</w:t>
      </w:r>
    </w:p>
    <w:p w:rsidR="00CA21C5" w:rsidRPr="00125EB4" w:rsidRDefault="00351DD7" w:rsidP="00025E1A">
      <w:pPr>
        <w:pStyle w:val="2"/>
        <w:numPr>
          <w:ilvl w:val="1"/>
          <w:numId w:val="5"/>
        </w:numPr>
        <w:tabs>
          <w:tab w:val="left" w:pos="1290"/>
        </w:tabs>
        <w:ind w:right="233"/>
        <w:jc w:val="center"/>
        <w:rPr>
          <w:sz w:val="24"/>
          <w:szCs w:val="24"/>
        </w:rPr>
      </w:pPr>
      <w:r w:rsidRPr="00125EB4">
        <w:rPr>
          <w:sz w:val="24"/>
          <w:szCs w:val="24"/>
        </w:rPr>
        <w:lastRenderedPageBreak/>
        <w:t>Профіль освітньої програми «Фізика. Інформатика</w:t>
      </w:r>
      <w:r w:rsidR="00025E1A" w:rsidRPr="00125EB4">
        <w:rPr>
          <w:sz w:val="24"/>
          <w:szCs w:val="24"/>
        </w:rPr>
        <w:t xml:space="preserve"> </w:t>
      </w:r>
      <w:r w:rsidR="00D83768" w:rsidRPr="00125EB4">
        <w:rPr>
          <w:sz w:val="24"/>
          <w:szCs w:val="24"/>
        </w:rPr>
        <w:t xml:space="preserve">(мова навчання фахових дисциплін – угорська) </w:t>
      </w:r>
      <w:r w:rsidRPr="00125EB4">
        <w:rPr>
          <w:sz w:val="24"/>
          <w:szCs w:val="24"/>
        </w:rPr>
        <w:t>» спеціальності 014 Середня освіта предметної спеціальності 014.08</w:t>
      </w:r>
      <w:r w:rsidRPr="00125EB4">
        <w:rPr>
          <w:spacing w:val="-9"/>
          <w:sz w:val="24"/>
          <w:szCs w:val="24"/>
        </w:rPr>
        <w:t xml:space="preserve"> </w:t>
      </w:r>
      <w:r w:rsidRPr="00125EB4">
        <w:rPr>
          <w:sz w:val="24"/>
          <w:szCs w:val="24"/>
        </w:rPr>
        <w:t>Фізика</w:t>
      </w:r>
    </w:p>
    <w:p w:rsidR="00CA21C5" w:rsidRPr="00125EB4" w:rsidRDefault="00CA21C5">
      <w:pPr>
        <w:pStyle w:val="a3"/>
        <w:spacing w:before="1"/>
        <w:rPr>
          <w:b/>
          <w:sz w:val="24"/>
          <w:szCs w:val="24"/>
        </w:rPr>
      </w:pPr>
    </w:p>
    <w:tbl>
      <w:tblPr>
        <w:tblW w:w="966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1"/>
        <w:gridCol w:w="6951"/>
      </w:tblGrid>
      <w:tr w:rsidR="00125EB4" w:rsidRPr="00125EB4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80" w:lineRule="exact"/>
              <w:ind w:left="3893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Загальна інформація</w:t>
            </w:r>
          </w:p>
        </w:tc>
      </w:tr>
      <w:tr w:rsidR="00125EB4" w:rsidRPr="00125EB4" w:rsidTr="00624C9C">
        <w:trPr>
          <w:trHeight w:val="89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Повна назва вищого</w:t>
            </w:r>
          </w:p>
          <w:p w:rsidR="00CA21C5" w:rsidRPr="00125EB4" w:rsidRDefault="00351DD7">
            <w:pPr>
              <w:pStyle w:val="TableParagraph"/>
              <w:spacing w:before="5" w:line="298" w:lineRule="exact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навчального </w:t>
            </w:r>
            <w:r w:rsidRPr="00125EB4">
              <w:rPr>
                <w:b/>
                <w:sz w:val="24"/>
                <w:szCs w:val="24"/>
              </w:rPr>
              <w:t>закладу</w:t>
            </w:r>
          </w:p>
        </w:tc>
        <w:tc>
          <w:tcPr>
            <w:tcW w:w="6949" w:type="dxa"/>
          </w:tcPr>
          <w:p w:rsidR="00CA21C5" w:rsidRPr="00125EB4" w:rsidRDefault="00351DD7">
            <w:pPr>
              <w:pStyle w:val="TableParagraph"/>
              <w:tabs>
                <w:tab w:val="left" w:pos="1582"/>
                <w:tab w:val="left" w:pos="2544"/>
                <w:tab w:val="left" w:pos="4051"/>
                <w:tab w:val="left" w:pos="4993"/>
              </w:tabs>
              <w:ind w:left="107" w:right="10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Державний</w:t>
            </w:r>
            <w:r w:rsidRPr="00125EB4">
              <w:rPr>
                <w:sz w:val="24"/>
                <w:szCs w:val="24"/>
              </w:rPr>
              <w:tab/>
              <w:t>вищий</w:t>
            </w:r>
            <w:r w:rsidRPr="00125EB4">
              <w:rPr>
                <w:sz w:val="24"/>
                <w:szCs w:val="24"/>
              </w:rPr>
              <w:tab/>
              <w:t>навчальний</w:t>
            </w:r>
            <w:r w:rsidRPr="00125EB4">
              <w:rPr>
                <w:sz w:val="24"/>
                <w:szCs w:val="24"/>
              </w:rPr>
              <w:tab/>
              <w:t>заклад</w:t>
            </w:r>
            <w:r w:rsidRPr="00125EB4">
              <w:rPr>
                <w:sz w:val="24"/>
                <w:szCs w:val="24"/>
              </w:rPr>
              <w:tab/>
            </w:r>
            <w:r w:rsidRPr="00125EB4">
              <w:rPr>
                <w:w w:val="95"/>
                <w:sz w:val="24"/>
                <w:szCs w:val="24"/>
              </w:rPr>
              <w:t xml:space="preserve">«Ужгородський </w:t>
            </w:r>
            <w:r w:rsidRPr="00125EB4">
              <w:rPr>
                <w:sz w:val="24"/>
                <w:szCs w:val="24"/>
              </w:rPr>
              <w:t>національний університет». Українсько-угорський навчально</w:t>
            </w:r>
            <w:r w:rsidRPr="00125EB4">
              <w:rPr>
                <w:sz w:val="24"/>
                <w:szCs w:val="24"/>
                <w:lang w:val="ru-RU"/>
              </w:rPr>
              <w:t>-</w:t>
            </w:r>
            <w:r w:rsidRPr="00125EB4">
              <w:rPr>
                <w:sz w:val="24"/>
                <w:szCs w:val="24"/>
              </w:rPr>
              <w:t>науковий інститут.</w:t>
            </w:r>
          </w:p>
        </w:tc>
      </w:tr>
      <w:tr w:rsidR="00125EB4" w:rsidRPr="00125EB4" w:rsidTr="00624C9C">
        <w:trPr>
          <w:trHeight w:val="1192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Ступінь вищої освіти та назва кваліфікації мовою</w:t>
            </w:r>
          </w:p>
          <w:p w:rsidR="00CA21C5" w:rsidRPr="00125EB4" w:rsidRDefault="00351DD7">
            <w:pPr>
              <w:pStyle w:val="TableParagraph"/>
              <w:spacing w:line="278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оригіналу</w:t>
            </w:r>
          </w:p>
        </w:tc>
        <w:tc>
          <w:tcPr>
            <w:tcW w:w="6949" w:type="dxa"/>
          </w:tcPr>
          <w:p w:rsidR="00CA21C5" w:rsidRPr="00125EB4" w:rsidRDefault="00351DD7" w:rsidP="0016226F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Бакалавр</w:t>
            </w:r>
          </w:p>
          <w:p w:rsidR="00CA21C5" w:rsidRPr="00125EB4" w:rsidRDefault="00351DD7" w:rsidP="000C73FE">
            <w:pPr>
              <w:pStyle w:val="TableParagraph"/>
              <w:tabs>
                <w:tab w:val="left" w:pos="1480"/>
                <w:tab w:val="left" w:pos="2923"/>
                <w:tab w:val="left" w:pos="4053"/>
                <w:tab w:val="left" w:pos="5295"/>
                <w:tab w:val="left" w:pos="6415"/>
              </w:tabs>
              <w:spacing w:before="1"/>
              <w:ind w:left="10" w:right="209" w:hanging="1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Бакалавр середньої освіти</w:t>
            </w:r>
            <w:r w:rsidR="00AA790B">
              <w:rPr>
                <w:sz w:val="24"/>
                <w:szCs w:val="24"/>
              </w:rPr>
              <w:t xml:space="preserve"> (Фізика</w:t>
            </w:r>
            <w:r w:rsidR="00770380" w:rsidRPr="00125EB4">
              <w:rPr>
                <w:sz w:val="24"/>
                <w:szCs w:val="24"/>
              </w:rPr>
              <w:t>)</w:t>
            </w:r>
            <w:r w:rsidRPr="00125EB4">
              <w:rPr>
                <w:sz w:val="24"/>
                <w:szCs w:val="24"/>
              </w:rPr>
              <w:t xml:space="preserve">, вчитель фізики </w:t>
            </w:r>
            <w:r w:rsidRPr="00125EB4">
              <w:rPr>
                <w:spacing w:val="-9"/>
                <w:sz w:val="24"/>
                <w:szCs w:val="24"/>
              </w:rPr>
              <w:t>та</w:t>
            </w:r>
            <w:r w:rsidR="00AA790B">
              <w:rPr>
                <w:spacing w:val="-9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інформатики.</w:t>
            </w:r>
          </w:p>
        </w:tc>
      </w:tr>
      <w:tr w:rsidR="00125EB4" w:rsidRPr="00125EB4" w:rsidTr="00624C9C">
        <w:trPr>
          <w:trHeight w:val="600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before="2" w:line="300" w:lineRule="exact"/>
              <w:ind w:left="107" w:right="234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949" w:type="dxa"/>
          </w:tcPr>
          <w:p w:rsidR="00CA21C5" w:rsidRPr="00125EB4" w:rsidRDefault="00351DD7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Фізика. Інформатика</w:t>
            </w:r>
            <w:r w:rsidR="00180402" w:rsidRPr="00125EB4">
              <w:rPr>
                <w:sz w:val="24"/>
                <w:szCs w:val="24"/>
              </w:rPr>
              <w:t xml:space="preserve"> </w:t>
            </w:r>
            <w:r w:rsidR="00D83768" w:rsidRPr="00125EB4">
              <w:rPr>
                <w:sz w:val="24"/>
                <w:szCs w:val="24"/>
              </w:rPr>
              <w:t xml:space="preserve">(мова навчання фахових дисциплін – угорська) </w:t>
            </w:r>
          </w:p>
        </w:tc>
      </w:tr>
      <w:tr w:rsidR="00125EB4" w:rsidRPr="00125EB4" w:rsidTr="00624C9C">
        <w:trPr>
          <w:trHeight w:val="892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696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Тип диплому та обсяг освітньої</w:t>
            </w:r>
          </w:p>
          <w:p w:rsidR="00CA21C5" w:rsidRPr="00125EB4" w:rsidRDefault="00351DD7">
            <w:pPr>
              <w:pStyle w:val="TableParagraph"/>
              <w:spacing w:line="277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949" w:type="dxa"/>
          </w:tcPr>
          <w:p w:rsidR="00CA21C5" w:rsidRPr="00125EB4" w:rsidRDefault="00351DD7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Диплом бакалавра, одиничний, 240 кредитів ЄКТС. Термін навчання 3 роки і 10 місяців.</w:t>
            </w:r>
          </w:p>
        </w:tc>
      </w:tr>
      <w:tr w:rsidR="00125EB4" w:rsidRPr="00125EB4" w:rsidTr="00624C9C">
        <w:trPr>
          <w:trHeight w:val="119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before="2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Наявність </w:t>
            </w:r>
            <w:r w:rsidRPr="00125EB4">
              <w:rPr>
                <w:b/>
                <w:w w:val="95"/>
                <w:sz w:val="24"/>
                <w:szCs w:val="24"/>
              </w:rPr>
              <w:t>акредитації</w:t>
            </w:r>
          </w:p>
        </w:tc>
        <w:tc>
          <w:tcPr>
            <w:tcW w:w="6949" w:type="dxa"/>
          </w:tcPr>
          <w:p w:rsidR="000C73FE" w:rsidRDefault="000C73FE" w:rsidP="000C73FE">
            <w:pPr>
              <w:pStyle w:val="TableParagraph"/>
              <w:spacing w:line="298" w:lineRule="exact"/>
              <w:ind w:left="105" w:right="9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Акредитаційна комісія України.</w:t>
            </w:r>
          </w:p>
          <w:p w:rsidR="00C658D1" w:rsidRPr="00125EB4" w:rsidRDefault="000C73FE" w:rsidP="000C73FE">
            <w:pPr>
              <w:pStyle w:val="TableParagraph"/>
              <w:spacing w:line="298" w:lineRule="exact"/>
              <w:ind w:left="105" w:right="97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Сертифікат про акредитацію </w:t>
            </w:r>
            <w:r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Серія НД №0791737</w:t>
            </w:r>
            <w:r>
              <w:rPr>
                <w:sz w:val="24"/>
                <w:szCs w:val="24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Термін</w:t>
            </w:r>
            <w:r>
              <w:rPr>
                <w:sz w:val="24"/>
                <w:szCs w:val="24"/>
              </w:rPr>
              <w:t xml:space="preserve"> дії </w:t>
            </w:r>
            <w:r w:rsidR="00351DD7" w:rsidRPr="00125EB4">
              <w:rPr>
                <w:sz w:val="24"/>
                <w:szCs w:val="24"/>
              </w:rPr>
              <w:t xml:space="preserve">до </w:t>
            </w:r>
            <w:r w:rsidR="00C658D1" w:rsidRPr="00125EB4">
              <w:rPr>
                <w:sz w:val="24"/>
                <w:szCs w:val="24"/>
              </w:rPr>
              <w:t>01.07.</w:t>
            </w:r>
            <w:r w:rsidR="00351DD7" w:rsidRPr="00125EB4">
              <w:rPr>
                <w:sz w:val="24"/>
                <w:szCs w:val="24"/>
              </w:rPr>
              <w:t>202</w:t>
            </w:r>
            <w:r w:rsidR="00C658D1" w:rsidRPr="00125EB4">
              <w:rPr>
                <w:sz w:val="24"/>
                <w:szCs w:val="24"/>
              </w:rPr>
              <w:t>1</w:t>
            </w:r>
            <w:r w:rsidR="00351DD7" w:rsidRPr="00125EB4">
              <w:rPr>
                <w:sz w:val="24"/>
                <w:szCs w:val="24"/>
              </w:rPr>
              <w:t xml:space="preserve"> року. </w:t>
            </w:r>
          </w:p>
          <w:p w:rsidR="00CA21C5" w:rsidRPr="00125EB4" w:rsidRDefault="00CA21C5" w:rsidP="00D11314">
            <w:pPr>
              <w:pStyle w:val="TableParagraph"/>
              <w:spacing w:line="298" w:lineRule="exact"/>
              <w:ind w:left="105" w:right="975"/>
              <w:rPr>
                <w:sz w:val="24"/>
                <w:szCs w:val="24"/>
              </w:rPr>
            </w:pPr>
          </w:p>
        </w:tc>
      </w:tr>
      <w:tr w:rsidR="00125EB4" w:rsidRPr="00125EB4" w:rsidTr="00624C9C">
        <w:trPr>
          <w:trHeight w:val="89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Цикл/рівень</w:t>
            </w:r>
          </w:p>
        </w:tc>
        <w:tc>
          <w:tcPr>
            <w:tcW w:w="6949" w:type="dxa"/>
          </w:tcPr>
          <w:p w:rsidR="00CA21C5" w:rsidRPr="00125EB4" w:rsidRDefault="00351DD7">
            <w:pPr>
              <w:pStyle w:val="TableParagraph"/>
              <w:ind w:left="107" w:right="97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Національна рамка кваліфікацій України – </w:t>
            </w:r>
            <w:r w:rsidR="00506B35" w:rsidRPr="00125EB4">
              <w:rPr>
                <w:sz w:val="24"/>
                <w:szCs w:val="24"/>
              </w:rPr>
              <w:t>6</w:t>
            </w:r>
            <w:r w:rsidRPr="00125EB4">
              <w:rPr>
                <w:sz w:val="24"/>
                <w:szCs w:val="24"/>
              </w:rPr>
              <w:t xml:space="preserve"> рівень, FQ-EHEA – перший цикл,</w:t>
            </w:r>
          </w:p>
          <w:p w:rsidR="00CA21C5" w:rsidRPr="00125EB4" w:rsidRDefault="00351DD7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EQF-LLL – 6 рівень.</w:t>
            </w:r>
          </w:p>
        </w:tc>
      </w:tr>
      <w:tr w:rsidR="00125EB4" w:rsidRPr="00125EB4" w:rsidTr="00624C9C">
        <w:trPr>
          <w:trHeight w:val="41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Передумови</w:t>
            </w:r>
          </w:p>
        </w:tc>
        <w:tc>
          <w:tcPr>
            <w:tcW w:w="6949" w:type="dxa"/>
          </w:tcPr>
          <w:p w:rsidR="00CA21C5" w:rsidRPr="00125EB4" w:rsidRDefault="00351DD7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Наявність повної загальної середньої освіти.</w:t>
            </w:r>
            <w:r w:rsidR="0016226F">
              <w:rPr>
                <w:sz w:val="24"/>
                <w:szCs w:val="24"/>
              </w:rPr>
              <w:t xml:space="preserve"> Умови вступу визначаються «Правилами прийому до ДВНЗ «УжНУ»» </w:t>
            </w:r>
          </w:p>
        </w:tc>
      </w:tr>
      <w:tr w:rsidR="00125EB4" w:rsidRPr="00125EB4" w:rsidTr="00624C9C">
        <w:trPr>
          <w:trHeight w:val="29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line="277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949" w:type="dxa"/>
          </w:tcPr>
          <w:p w:rsidR="00CA21C5" w:rsidRPr="00125EB4" w:rsidRDefault="00351DD7">
            <w:pPr>
              <w:pStyle w:val="TableParagraph"/>
              <w:spacing w:line="277" w:lineRule="exact"/>
              <w:ind w:left="88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Українська</w:t>
            </w:r>
            <w:r w:rsidR="00BB5640" w:rsidRPr="00125EB4">
              <w:rPr>
                <w:sz w:val="24"/>
                <w:szCs w:val="24"/>
              </w:rPr>
              <w:t>, угорська</w:t>
            </w:r>
          </w:p>
        </w:tc>
      </w:tr>
      <w:tr w:rsidR="00125EB4" w:rsidRPr="00125EB4" w:rsidTr="00624C9C">
        <w:trPr>
          <w:trHeight w:val="599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before="6" w:line="298" w:lineRule="exact"/>
              <w:ind w:left="107" w:firstLine="21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949" w:type="dxa"/>
          </w:tcPr>
          <w:p w:rsidR="00C658D1" w:rsidRPr="00125EB4" w:rsidRDefault="00C658D1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До чергового перегляду,</w:t>
            </w:r>
          </w:p>
          <w:p w:rsidR="00CA21C5" w:rsidRPr="00125EB4" w:rsidRDefault="00C658D1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</w:t>
            </w:r>
            <w:r w:rsidR="00351DD7" w:rsidRPr="00125EB4">
              <w:rPr>
                <w:sz w:val="24"/>
                <w:szCs w:val="24"/>
              </w:rPr>
              <w:t>ідповідно до терміну дії сертифіката про акредитацію.</w:t>
            </w:r>
          </w:p>
        </w:tc>
      </w:tr>
      <w:tr w:rsidR="00125EB4" w:rsidRPr="00125EB4" w:rsidTr="00624C9C">
        <w:trPr>
          <w:trHeight w:val="1192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firstLine="21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Інтернет-адреса </w:t>
            </w:r>
            <w:r w:rsidRPr="00125EB4">
              <w:rPr>
                <w:b/>
                <w:sz w:val="24"/>
                <w:szCs w:val="24"/>
              </w:rPr>
              <w:t>постійного</w:t>
            </w:r>
          </w:p>
          <w:p w:rsidR="00CA21C5" w:rsidRPr="00125EB4" w:rsidRDefault="00351DD7">
            <w:pPr>
              <w:pStyle w:val="TableParagraph"/>
              <w:tabs>
                <w:tab w:val="left" w:pos="1921"/>
              </w:tabs>
              <w:spacing w:line="300" w:lineRule="exact"/>
              <w:ind w:left="107" w:right="98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розміщення</w:t>
            </w:r>
            <w:r w:rsidRPr="00125EB4">
              <w:rPr>
                <w:b/>
                <w:sz w:val="24"/>
                <w:szCs w:val="24"/>
              </w:rPr>
              <w:tab/>
            </w:r>
            <w:r w:rsidRPr="00125EB4">
              <w:rPr>
                <w:b/>
                <w:spacing w:val="-3"/>
                <w:sz w:val="24"/>
                <w:szCs w:val="24"/>
              </w:rPr>
              <w:t xml:space="preserve">опису </w:t>
            </w:r>
            <w:r w:rsidRPr="00125EB4">
              <w:rPr>
                <w:b/>
                <w:sz w:val="24"/>
                <w:szCs w:val="24"/>
              </w:rPr>
              <w:t>освітньої</w:t>
            </w:r>
            <w:r w:rsidRPr="00125E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5EB4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949" w:type="dxa"/>
          </w:tcPr>
          <w:p w:rsidR="00CA21C5" w:rsidRPr="00125EB4" w:rsidRDefault="006E2A65">
            <w:pPr>
              <w:pStyle w:val="TableParagraph"/>
              <w:spacing w:line="289" w:lineRule="exact"/>
              <w:ind w:left="107"/>
              <w:rPr>
                <w:sz w:val="24"/>
                <w:szCs w:val="24"/>
              </w:rPr>
            </w:pPr>
            <w:hyperlink r:id="rId9">
              <w:r w:rsidR="00351DD7" w:rsidRPr="00125EB4">
                <w:rPr>
                  <w:sz w:val="24"/>
                  <w:szCs w:val="24"/>
                  <w:u w:val="single" w:color="365F91"/>
                </w:rPr>
                <w:t>http://www.uzhnu.edu.ua/uk/infocentre/15068</w:t>
              </w:r>
            </w:hyperlink>
          </w:p>
        </w:tc>
      </w:tr>
      <w:tr w:rsidR="00125EB4" w:rsidRPr="00125EB4" w:rsidTr="00624C9C">
        <w:trPr>
          <w:trHeight w:val="293"/>
        </w:trPr>
        <w:tc>
          <w:tcPr>
            <w:tcW w:w="9662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74" w:lineRule="exact"/>
              <w:ind w:left="365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Мета освітньої програми</w:t>
            </w:r>
          </w:p>
        </w:tc>
      </w:tr>
      <w:tr w:rsidR="00125EB4" w:rsidRPr="00125EB4" w:rsidTr="00624C9C">
        <w:trPr>
          <w:trHeight w:val="4186"/>
        </w:trPr>
        <w:tc>
          <w:tcPr>
            <w:tcW w:w="9662" w:type="dxa"/>
            <w:gridSpan w:val="2"/>
          </w:tcPr>
          <w:p w:rsidR="00351DD7" w:rsidRPr="00125EB4" w:rsidRDefault="00351DD7" w:rsidP="00605F90">
            <w:pPr>
              <w:pStyle w:val="TableParagraph"/>
              <w:ind w:left="110" w:right="205" w:firstLine="427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Основною метою підготовки бакалаврів зі спеціальності 014 Середня освіта</w:t>
            </w:r>
            <w:r w:rsidR="000673B6" w:rsidRPr="00125EB4">
              <w:rPr>
                <w:sz w:val="24"/>
                <w:szCs w:val="24"/>
              </w:rPr>
              <w:t>,</w:t>
            </w:r>
            <w:r w:rsidRPr="00125EB4">
              <w:rPr>
                <w:sz w:val="24"/>
                <w:szCs w:val="24"/>
              </w:rPr>
              <w:t xml:space="preserve"> предметна спеціальність 014.08 </w:t>
            </w:r>
            <w:r w:rsidR="00CC48D0">
              <w:rPr>
                <w:sz w:val="24"/>
                <w:szCs w:val="24"/>
              </w:rPr>
              <w:t>Середня освіта.</w:t>
            </w:r>
            <w:r w:rsidR="00690F9A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Фізика</w:t>
            </w:r>
            <w:r w:rsidR="000673B6" w:rsidRPr="00125EB4">
              <w:rPr>
                <w:sz w:val="24"/>
                <w:szCs w:val="24"/>
              </w:rPr>
              <w:t>,</w:t>
            </w:r>
            <w:r w:rsidRPr="00125EB4">
              <w:rPr>
                <w:sz w:val="24"/>
                <w:szCs w:val="24"/>
              </w:rPr>
              <w:t xml:space="preserve"> є ознайомлення студентів з основними цілями і цінностями педагогічної освіти, проблемами навчання і виховання студентів і школярів, традиційними та інноваційними підходами викладання фізики та інформатики. Програма спрямована на засвоєння студентами базових засад фізичної науки та інформатики, оволодіння глибокими знаннями фундаментальних фізичних законів, явищ і процесів, формування необхідних вмінь та навичок для розв’язання складних спеціалізованих задач </w:t>
            </w:r>
            <w:r w:rsidRPr="00125EB4">
              <w:rPr>
                <w:spacing w:val="3"/>
                <w:sz w:val="24"/>
                <w:szCs w:val="24"/>
              </w:rPr>
              <w:t xml:space="preserve">та </w:t>
            </w:r>
            <w:r w:rsidRPr="00125EB4">
              <w:rPr>
                <w:sz w:val="24"/>
                <w:szCs w:val="24"/>
              </w:rPr>
              <w:t>практичних проблем в галузі середньої та вищої освіти, що передбачає ефективне застосування педагогічних методів і прийомів викладання фізики та інформатики. Навчання за освітньою програмою націлене на підготовку ерудованого конкурентоздатного фахівця з широким спектром працевлаштування на викладацьких посадах в загальноосвітніх навчальних закладах</w:t>
            </w:r>
            <w:r w:rsidR="007C2803">
              <w:rPr>
                <w:sz w:val="24"/>
                <w:szCs w:val="24"/>
              </w:rPr>
              <w:t xml:space="preserve">, </w:t>
            </w:r>
            <w:r w:rsidR="00C44094" w:rsidRPr="00125EB4">
              <w:rPr>
                <w:sz w:val="24"/>
                <w:szCs w:val="24"/>
              </w:rPr>
              <w:t>як з українською, так із угорською мов</w:t>
            </w:r>
            <w:r w:rsidR="00605F90" w:rsidRPr="00125EB4">
              <w:rPr>
                <w:sz w:val="24"/>
                <w:szCs w:val="24"/>
              </w:rPr>
              <w:t>ами</w:t>
            </w:r>
            <w:r w:rsidR="00C44094" w:rsidRPr="00125EB4">
              <w:rPr>
                <w:sz w:val="24"/>
                <w:szCs w:val="24"/>
              </w:rPr>
              <w:t xml:space="preserve"> викладання</w:t>
            </w:r>
            <w:r w:rsidR="007C2803">
              <w:rPr>
                <w:sz w:val="24"/>
                <w:szCs w:val="24"/>
              </w:rPr>
              <w:t>.</w:t>
            </w:r>
            <w:r w:rsidR="00BB5640" w:rsidRPr="00125EB4">
              <w:rPr>
                <w:sz w:val="24"/>
                <w:szCs w:val="24"/>
              </w:rPr>
              <w:t xml:space="preserve"> </w:t>
            </w:r>
          </w:p>
        </w:tc>
      </w:tr>
      <w:tr w:rsidR="00125EB4" w:rsidRPr="00125EB4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80" w:lineRule="exact"/>
              <w:ind w:left="2988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Характеристика освітньої програми</w:t>
            </w:r>
          </w:p>
        </w:tc>
      </w:tr>
      <w:tr w:rsidR="00125EB4" w:rsidRPr="00125EB4" w:rsidTr="00624C9C">
        <w:trPr>
          <w:trHeight w:val="149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310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Предметна</w:t>
            </w:r>
            <w:r w:rsidRPr="00125EB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25EB4">
              <w:rPr>
                <w:b/>
                <w:sz w:val="24"/>
                <w:szCs w:val="24"/>
              </w:rPr>
              <w:t>область (галузь знань,</w:t>
            </w:r>
          </w:p>
          <w:p w:rsidR="00CA21C5" w:rsidRPr="00125EB4" w:rsidRDefault="00351DD7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спеціальність,</w:t>
            </w:r>
          </w:p>
          <w:p w:rsidR="00CA21C5" w:rsidRPr="00125EB4" w:rsidRDefault="00351DD7">
            <w:pPr>
              <w:pStyle w:val="TableParagraph"/>
              <w:spacing w:line="300" w:lineRule="exact"/>
              <w:ind w:left="107" w:right="63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спеціалізація (за наявності))</w:t>
            </w:r>
          </w:p>
        </w:tc>
        <w:tc>
          <w:tcPr>
            <w:tcW w:w="6949" w:type="dxa"/>
          </w:tcPr>
          <w:p w:rsidR="00CA21C5" w:rsidRPr="00125EB4" w:rsidRDefault="00351DD7" w:rsidP="00184674">
            <w:pPr>
              <w:pStyle w:val="TableParagraph"/>
              <w:ind w:left="107" w:right="142" w:hanging="20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01 Освіта/Педагогіка, 014 Середня освіта, 014.08</w:t>
            </w:r>
            <w:r w:rsidR="00F429F9">
              <w:rPr>
                <w:sz w:val="24"/>
                <w:szCs w:val="24"/>
              </w:rPr>
              <w:t xml:space="preserve"> Середня освіта</w:t>
            </w:r>
            <w:r w:rsidRPr="00125EB4">
              <w:rPr>
                <w:sz w:val="24"/>
                <w:szCs w:val="24"/>
              </w:rPr>
              <w:t xml:space="preserve"> Фізика. Обов’язкові навчальні дисципліни – </w:t>
            </w:r>
            <w:r w:rsidR="00F3083F" w:rsidRPr="00125EB4">
              <w:rPr>
                <w:sz w:val="24"/>
                <w:szCs w:val="24"/>
              </w:rPr>
              <w:t>18</w:t>
            </w:r>
            <w:r w:rsidR="00184674">
              <w:rPr>
                <w:sz w:val="24"/>
                <w:szCs w:val="24"/>
              </w:rPr>
              <w:t>0</w:t>
            </w:r>
            <w:r w:rsidR="00F3083F" w:rsidRPr="00125EB4">
              <w:rPr>
                <w:sz w:val="24"/>
                <w:szCs w:val="24"/>
              </w:rPr>
              <w:t xml:space="preserve"> кредитів ЄКТС, 54</w:t>
            </w:r>
            <w:r w:rsidR="00184674">
              <w:rPr>
                <w:sz w:val="24"/>
                <w:szCs w:val="24"/>
              </w:rPr>
              <w:t>0</w:t>
            </w:r>
            <w:r w:rsidR="00F3083F" w:rsidRPr="00125EB4">
              <w:rPr>
                <w:sz w:val="24"/>
                <w:szCs w:val="24"/>
              </w:rPr>
              <w:t>0</w:t>
            </w:r>
            <w:r w:rsidRPr="00125EB4">
              <w:rPr>
                <w:sz w:val="24"/>
                <w:szCs w:val="24"/>
              </w:rPr>
              <w:t xml:space="preserve"> год. Дисципліни</w:t>
            </w:r>
            <w:r w:rsidR="00F3083F" w:rsidRPr="00125EB4">
              <w:rPr>
                <w:sz w:val="24"/>
                <w:szCs w:val="24"/>
              </w:rPr>
              <w:t xml:space="preserve"> вільного вибору студента – 6</w:t>
            </w:r>
            <w:r w:rsidR="00184674">
              <w:rPr>
                <w:sz w:val="24"/>
                <w:szCs w:val="24"/>
              </w:rPr>
              <w:t>0</w:t>
            </w:r>
            <w:r w:rsidR="00F3083F" w:rsidRPr="00125EB4">
              <w:rPr>
                <w:sz w:val="24"/>
                <w:szCs w:val="24"/>
              </w:rPr>
              <w:t xml:space="preserve"> кредитів ЄКТС, 18</w:t>
            </w:r>
            <w:r w:rsidR="00184674">
              <w:rPr>
                <w:sz w:val="24"/>
                <w:szCs w:val="24"/>
              </w:rPr>
              <w:t>0</w:t>
            </w:r>
            <w:r w:rsidR="00F3083F" w:rsidRPr="00323C1E">
              <w:rPr>
                <w:sz w:val="24"/>
                <w:szCs w:val="24"/>
              </w:rPr>
              <w:t>0</w:t>
            </w:r>
            <w:r w:rsidRPr="00125EB4">
              <w:rPr>
                <w:sz w:val="24"/>
                <w:szCs w:val="24"/>
              </w:rPr>
              <w:t xml:space="preserve"> год.</w:t>
            </w:r>
          </w:p>
        </w:tc>
      </w:tr>
      <w:tr w:rsidR="00125EB4" w:rsidRPr="00125EB4" w:rsidTr="00624C9C">
        <w:trPr>
          <w:trHeight w:val="1792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129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949" w:type="dxa"/>
          </w:tcPr>
          <w:p w:rsidR="00CA21C5" w:rsidRPr="00125EB4" w:rsidRDefault="00351DD7" w:rsidP="00044361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Освітньо-професійна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</w:t>
            </w:r>
            <w:r w:rsidR="00044361">
              <w:rPr>
                <w:sz w:val="24"/>
                <w:szCs w:val="24"/>
              </w:rPr>
              <w:t xml:space="preserve"> в </w:t>
            </w:r>
            <w:r w:rsidR="00044361" w:rsidRPr="00117943">
              <w:t>о</w:t>
            </w:r>
            <w:r w:rsidR="009F3BD2">
              <w:t xml:space="preserve">світній галузі. </w:t>
            </w:r>
            <w:r w:rsidRPr="00125EB4">
              <w:rPr>
                <w:sz w:val="24"/>
                <w:szCs w:val="24"/>
              </w:rPr>
              <w:t>Ключові слова: Середня освіта. Фізика. Інформатика. Педагогіка. Загальноосвітні навчальні заклади.</w:t>
            </w:r>
            <w:r w:rsidR="00180402" w:rsidRPr="00125EB4">
              <w:rPr>
                <w:sz w:val="24"/>
                <w:szCs w:val="24"/>
              </w:rPr>
              <w:t xml:space="preserve"> Угорська мова навчання.</w:t>
            </w:r>
          </w:p>
        </w:tc>
      </w:tr>
      <w:tr w:rsidR="00125EB4" w:rsidRPr="00125EB4" w:rsidTr="00624C9C">
        <w:trPr>
          <w:trHeight w:val="894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line="289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Основний фокус</w:t>
            </w:r>
          </w:p>
          <w:p w:rsidR="00CA21C5" w:rsidRPr="00125EB4" w:rsidRDefault="00351DD7">
            <w:pPr>
              <w:pStyle w:val="TableParagraph"/>
              <w:spacing w:before="6" w:line="298" w:lineRule="exact"/>
              <w:ind w:left="107" w:right="286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освітньої програми та спеціалізації</w:t>
            </w:r>
          </w:p>
        </w:tc>
        <w:tc>
          <w:tcPr>
            <w:tcW w:w="6949" w:type="dxa"/>
          </w:tcPr>
          <w:p w:rsidR="00CA21C5" w:rsidRPr="00D049E4" w:rsidRDefault="00044361" w:rsidP="00241BD8">
            <w:pPr>
              <w:contextualSpacing/>
              <w:jc w:val="both"/>
            </w:pPr>
            <w:r w:rsidRPr="009F3BD2">
              <w:rPr>
                <w:sz w:val="24"/>
                <w:szCs w:val="24"/>
              </w:rPr>
              <w:t>Основний фокус освітньої програми «Фізика. Інформатика (мова навчання фахових дисциплін – угорська)» спрямова</w:t>
            </w:r>
            <w:r w:rsidR="00764A4E" w:rsidRPr="009F3BD2">
              <w:rPr>
                <w:sz w:val="24"/>
                <w:szCs w:val="24"/>
              </w:rPr>
              <w:t xml:space="preserve">ний на підготовку компетентного, </w:t>
            </w:r>
            <w:r w:rsidRPr="009F3BD2">
              <w:rPr>
                <w:sz w:val="24"/>
                <w:szCs w:val="24"/>
              </w:rPr>
              <w:t>конкурентоздатного фахівця, який володіє базовими знаннями в галузі проф</w:t>
            </w:r>
            <w:r w:rsidR="004F057A" w:rsidRPr="009F3BD2">
              <w:rPr>
                <w:sz w:val="24"/>
                <w:szCs w:val="24"/>
              </w:rPr>
              <w:t xml:space="preserve">есійно-орієнтованих природничих </w:t>
            </w:r>
            <w:r w:rsidR="00764A4E" w:rsidRPr="009F3BD2">
              <w:rPr>
                <w:sz w:val="24"/>
                <w:szCs w:val="24"/>
              </w:rPr>
              <w:t>наук, фізики, інформатики в обсязі, необхідному для здійснення професійної педагогічної, діяльності</w:t>
            </w:r>
            <w:r w:rsidR="00D049E4" w:rsidRPr="009F3BD2">
              <w:rPr>
                <w:sz w:val="24"/>
                <w:szCs w:val="24"/>
              </w:rPr>
              <w:t>. Здатного застосовувати  сучасні інформаційні технології в освітньому процесі, а також розв</w:t>
            </w:r>
            <w:r w:rsidR="00241BD8" w:rsidRPr="009F3BD2">
              <w:rPr>
                <w:sz w:val="24"/>
                <w:szCs w:val="24"/>
              </w:rPr>
              <w:t xml:space="preserve">’язувати </w:t>
            </w:r>
            <w:r w:rsidR="00D049E4" w:rsidRPr="009F3BD2">
              <w:rPr>
                <w:sz w:val="24"/>
                <w:szCs w:val="24"/>
              </w:rPr>
              <w:t xml:space="preserve">завдання з організації освітнього процесу  в </w:t>
            </w:r>
            <w:r w:rsidR="00241BD8" w:rsidRPr="009F3BD2">
              <w:rPr>
                <w:sz w:val="24"/>
                <w:szCs w:val="24"/>
              </w:rPr>
              <w:t xml:space="preserve">загальноосвітніх </w:t>
            </w:r>
            <w:r w:rsidR="00764A4E" w:rsidRPr="009F3BD2">
              <w:rPr>
                <w:sz w:val="24"/>
                <w:szCs w:val="24"/>
              </w:rPr>
              <w:t>закладах з українською,а також угорською мовами навчання</w:t>
            </w:r>
            <w:r w:rsidR="00764A4E" w:rsidRPr="00125EB4">
              <w:rPr>
                <w:sz w:val="24"/>
                <w:szCs w:val="24"/>
              </w:rPr>
              <w:t>.</w:t>
            </w:r>
          </w:p>
        </w:tc>
      </w:tr>
      <w:tr w:rsidR="00125EB4" w:rsidRPr="00125EB4" w:rsidTr="00624C9C">
        <w:trPr>
          <w:trHeight w:val="1815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Особливості </w:t>
            </w:r>
            <w:r w:rsidRPr="00125EB4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949" w:type="dxa"/>
          </w:tcPr>
          <w:p w:rsidR="00CA21C5" w:rsidRDefault="00351DD7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Програма передбачає набуття здобувачами вищої освіти теоретичних знань, умінь, навичок та інших компетентностей, достатніх для оволодіння методологією науково-педагогічної діяльності</w:t>
            </w:r>
            <w:r w:rsidR="003F56C6" w:rsidRPr="00125EB4">
              <w:rPr>
                <w:sz w:val="24"/>
                <w:szCs w:val="24"/>
              </w:rPr>
              <w:t xml:space="preserve"> в навчальних закладах в місцях компактного поселення угорськомовної меншини</w:t>
            </w:r>
            <w:r w:rsidRPr="00125EB4">
              <w:rPr>
                <w:sz w:val="24"/>
                <w:szCs w:val="24"/>
              </w:rPr>
              <w:t>, для впровадження нових освітніх, педагогічних і фахових фізичних та інформаційних техноло</w:t>
            </w:r>
            <w:r w:rsidR="00416BB6">
              <w:rPr>
                <w:sz w:val="24"/>
                <w:szCs w:val="24"/>
              </w:rPr>
              <w:t xml:space="preserve">гій в професійній освітній </w:t>
            </w:r>
            <w:r w:rsidRPr="00125EB4">
              <w:rPr>
                <w:sz w:val="24"/>
                <w:szCs w:val="24"/>
              </w:rPr>
              <w:t>діяльності</w:t>
            </w:r>
            <w:r w:rsidR="003F56C6" w:rsidRPr="00125EB4">
              <w:rPr>
                <w:sz w:val="24"/>
                <w:szCs w:val="24"/>
              </w:rPr>
              <w:t xml:space="preserve"> з </w:t>
            </w:r>
            <w:r w:rsidR="00C44094" w:rsidRPr="00125EB4">
              <w:rPr>
                <w:sz w:val="24"/>
                <w:szCs w:val="24"/>
              </w:rPr>
              <w:t xml:space="preserve">українською та </w:t>
            </w:r>
            <w:r w:rsidR="003F56C6" w:rsidRPr="00125EB4">
              <w:rPr>
                <w:sz w:val="24"/>
                <w:szCs w:val="24"/>
              </w:rPr>
              <w:t>угорською мов</w:t>
            </w:r>
            <w:r w:rsidR="00544453" w:rsidRPr="00125EB4">
              <w:rPr>
                <w:sz w:val="24"/>
                <w:szCs w:val="24"/>
              </w:rPr>
              <w:t>ами</w:t>
            </w:r>
            <w:r w:rsidR="003F56C6" w:rsidRPr="00125EB4">
              <w:rPr>
                <w:sz w:val="24"/>
                <w:szCs w:val="24"/>
              </w:rPr>
              <w:t xml:space="preserve"> навчання</w:t>
            </w:r>
            <w:r w:rsidR="00C44094" w:rsidRPr="00125EB4">
              <w:rPr>
                <w:sz w:val="24"/>
                <w:szCs w:val="24"/>
              </w:rPr>
              <w:t>, а також передбачає участь у міжнародних програмах обміну (угоди щодо семестрового академічного обміну з університетами Угорщини: Дебреценським університетом та Будапештським університетом ім. Етвеша Лоранта)</w:t>
            </w:r>
            <w:r w:rsidRPr="00125EB4">
              <w:rPr>
                <w:sz w:val="24"/>
                <w:szCs w:val="24"/>
              </w:rPr>
              <w:t>.</w:t>
            </w:r>
            <w:r w:rsidR="003F56C6" w:rsidRPr="00125EB4">
              <w:rPr>
                <w:sz w:val="24"/>
                <w:szCs w:val="24"/>
              </w:rPr>
              <w:t xml:space="preserve"> Викладання ведеться українською та угорською мовами.</w:t>
            </w: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BA46A5" w:rsidRDefault="00BA46A5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  <w:p w:rsidR="003F56C6" w:rsidRPr="00125EB4" w:rsidRDefault="003F56C6" w:rsidP="00BA46A5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125EB4" w:rsidRPr="00125EB4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80" w:lineRule="exact"/>
              <w:ind w:left="412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Придатність випускників до працевлаштування та подальшого навчання</w:t>
            </w:r>
          </w:p>
        </w:tc>
      </w:tr>
      <w:tr w:rsidR="00125EB4" w:rsidRPr="00125EB4" w:rsidTr="00624C9C">
        <w:trPr>
          <w:trHeight w:val="4181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Придатність до </w:t>
            </w:r>
            <w:r w:rsidRPr="00125EB4">
              <w:rPr>
                <w:b/>
                <w:w w:val="95"/>
                <w:sz w:val="24"/>
                <w:szCs w:val="24"/>
              </w:rPr>
              <w:t>працевлаштування</w:t>
            </w:r>
          </w:p>
        </w:tc>
        <w:tc>
          <w:tcPr>
            <w:tcW w:w="6949" w:type="dxa"/>
          </w:tcPr>
          <w:p w:rsidR="00CA21C5" w:rsidRPr="00125EB4" w:rsidRDefault="00351DD7" w:rsidP="0016559C">
            <w:pPr>
              <w:pStyle w:val="TableParagraph"/>
              <w:ind w:left="105" w:right="136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Випускників програми призначено для викладацької, навчально-виховної, науково-методичної й організаційно- керівницької діяльності в системі освіти України відповідно до отриманої спеціальності. Бакалавр може працювати в загальноосвітніх навчальних закладах,</w:t>
            </w:r>
            <w:r w:rsidR="0016559C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закладах позашкільної освіти, професійної (професійно-технічної) освіти, навчально-виховних, наукових і</w:t>
            </w:r>
            <w:r w:rsidR="0016559C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методичних установах на посадах, передбачених для заміщення спеціалістами з вищою освітою типовими</w:t>
            </w:r>
            <w:r w:rsidR="0016559C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номенклатурами посад, зокрема для викладання фізики та інформатики в загальноосвітніх навчальних закладах (школах, ліцеях, гімназіях, тощо), здійснення навчально- виховної діяльності на основі сучасних наукових</w:t>
            </w:r>
            <w:r w:rsidR="0016559C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досягнень педагогічної теорії та практики.</w:t>
            </w:r>
          </w:p>
          <w:p w:rsidR="00CA21C5" w:rsidRPr="00125EB4" w:rsidRDefault="00351DD7" w:rsidP="0016559C">
            <w:pPr>
              <w:pStyle w:val="TableParagraph"/>
              <w:spacing w:line="298" w:lineRule="exact"/>
              <w:ind w:left="105" w:right="136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Фахівець здатен виконувати професійну роботу за кодами</w:t>
            </w:r>
          </w:p>
          <w:p w:rsidR="00CA21C5" w:rsidRPr="00125EB4" w:rsidRDefault="00351DD7" w:rsidP="0016559C">
            <w:pPr>
              <w:pStyle w:val="TableParagraph"/>
              <w:spacing w:line="291" w:lineRule="exact"/>
              <w:ind w:left="105" w:right="136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ДК 003:2010: 33 – Фахівці в галузі освіти</w:t>
            </w:r>
            <w:r w:rsidRPr="00125EB4">
              <w:rPr>
                <w:sz w:val="24"/>
                <w:szCs w:val="24"/>
              </w:rPr>
              <w:t>.</w:t>
            </w:r>
          </w:p>
        </w:tc>
      </w:tr>
      <w:tr w:rsidR="00125EB4" w:rsidRPr="00125EB4" w:rsidTr="00624C9C">
        <w:trPr>
          <w:trHeight w:val="1794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line="293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949" w:type="dxa"/>
          </w:tcPr>
          <w:p w:rsidR="00CA21C5" w:rsidRPr="00125EB4" w:rsidRDefault="00351DD7" w:rsidP="0016559C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Динаміка розвитку предметної області вимагає постійної зміни кількості і якості знань та умінь від  випускника, тому обов’язковим є постійне підвищення кваліфікації. Можливість навчання за програмою на</w:t>
            </w:r>
            <w:r w:rsidRPr="00125EB4">
              <w:rPr>
                <w:spacing w:val="55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другому</w:t>
            </w:r>
            <w:r w:rsidR="0016559C" w:rsidRPr="00125EB4">
              <w:rPr>
                <w:sz w:val="24"/>
                <w:szCs w:val="24"/>
                <w:lang w:val="ru-RU"/>
              </w:rPr>
              <w:t xml:space="preserve"> </w:t>
            </w:r>
            <w:r w:rsidRPr="00125EB4">
              <w:rPr>
                <w:sz w:val="24"/>
                <w:szCs w:val="24"/>
              </w:rPr>
              <w:t>(магістерському) рівні вищої освіти або за перехресним навчанням.</w:t>
            </w:r>
          </w:p>
        </w:tc>
      </w:tr>
      <w:tr w:rsidR="00125EB4" w:rsidRPr="00125EB4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80" w:lineRule="exact"/>
              <w:ind w:left="3513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Викладання та оцінювання</w:t>
            </w:r>
          </w:p>
        </w:tc>
      </w:tr>
      <w:tr w:rsidR="00125EB4" w:rsidRPr="00125EB4" w:rsidTr="00624C9C">
        <w:trPr>
          <w:trHeight w:val="89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949" w:type="dxa"/>
          </w:tcPr>
          <w:p w:rsidR="009F6824" w:rsidRPr="00A41DC2" w:rsidRDefault="00351DD7" w:rsidP="004D395D">
            <w:pPr>
              <w:pStyle w:val="TableParagraph"/>
              <w:tabs>
                <w:tab w:val="left" w:pos="3459"/>
                <w:tab w:val="left" w:pos="5142"/>
              </w:tabs>
              <w:ind w:left="107" w:right="142"/>
              <w:jc w:val="both"/>
              <w:rPr>
                <w:sz w:val="24"/>
                <w:szCs w:val="24"/>
              </w:rPr>
            </w:pPr>
            <w:r w:rsidRPr="00A41DC2">
              <w:rPr>
                <w:sz w:val="24"/>
                <w:szCs w:val="24"/>
              </w:rPr>
              <w:t>Студентсько-центроване</w:t>
            </w:r>
            <w:r w:rsidR="0016559C" w:rsidRPr="00A41DC2">
              <w:rPr>
                <w:sz w:val="24"/>
                <w:szCs w:val="24"/>
                <w:lang w:val="ru-RU"/>
              </w:rPr>
              <w:t xml:space="preserve"> </w:t>
            </w:r>
            <w:r w:rsidRPr="00A41DC2">
              <w:rPr>
                <w:sz w:val="24"/>
                <w:szCs w:val="24"/>
              </w:rPr>
              <w:t>навчання,</w:t>
            </w:r>
            <w:r w:rsidR="0016559C" w:rsidRPr="00A41DC2">
              <w:rPr>
                <w:sz w:val="24"/>
                <w:szCs w:val="24"/>
                <w:lang w:val="ru-RU"/>
              </w:rPr>
              <w:t xml:space="preserve"> </w:t>
            </w:r>
            <w:r w:rsidRPr="00A41DC2">
              <w:rPr>
                <w:w w:val="95"/>
                <w:sz w:val="24"/>
                <w:szCs w:val="24"/>
              </w:rPr>
              <w:t xml:space="preserve">самонавчання, </w:t>
            </w:r>
            <w:r w:rsidRPr="00A41DC2">
              <w:rPr>
                <w:sz w:val="24"/>
                <w:szCs w:val="24"/>
              </w:rPr>
              <w:t>проблемно-орієнтоване навчання,</w:t>
            </w:r>
            <w:r w:rsidRPr="00A41DC2">
              <w:rPr>
                <w:spacing w:val="28"/>
                <w:sz w:val="24"/>
                <w:szCs w:val="24"/>
              </w:rPr>
              <w:t xml:space="preserve"> </w:t>
            </w:r>
            <w:r w:rsidRPr="00A41DC2">
              <w:rPr>
                <w:sz w:val="24"/>
                <w:szCs w:val="24"/>
              </w:rPr>
              <w:t>індивідуально-творчий</w:t>
            </w:r>
            <w:r w:rsidR="0016559C" w:rsidRPr="00A41DC2">
              <w:rPr>
                <w:sz w:val="24"/>
                <w:szCs w:val="24"/>
                <w:lang w:val="ru-RU"/>
              </w:rPr>
              <w:t xml:space="preserve"> </w:t>
            </w:r>
            <w:r w:rsidRPr="00A41DC2">
              <w:rPr>
                <w:sz w:val="24"/>
                <w:szCs w:val="24"/>
              </w:rPr>
              <w:t>підхід, навчання через педагогічну практику.</w:t>
            </w:r>
          </w:p>
        </w:tc>
      </w:tr>
      <w:tr w:rsidR="00125EB4" w:rsidRPr="00125EB4" w:rsidTr="00624C9C">
        <w:trPr>
          <w:trHeight w:val="11286"/>
        </w:trPr>
        <w:tc>
          <w:tcPr>
            <w:tcW w:w="2711" w:type="dxa"/>
          </w:tcPr>
          <w:p w:rsidR="00CA21C5" w:rsidRPr="00125EB4" w:rsidRDefault="00351DD7" w:rsidP="009F6824">
            <w:pPr>
              <w:pStyle w:val="TableParagraph"/>
              <w:spacing w:line="295" w:lineRule="exact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6949" w:type="dxa"/>
          </w:tcPr>
          <w:p w:rsidR="00CA21C5" w:rsidRPr="00125EB4" w:rsidRDefault="00351DD7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усний екзамен, письмовий екзамен; звіти з педагогічної практики; дипломна робота бакалавра із захистом в</w:t>
            </w:r>
            <w:r w:rsidRPr="00125EB4">
              <w:rPr>
                <w:spacing w:val="-7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ЕК.</w:t>
            </w:r>
          </w:p>
          <w:p w:rsidR="00CA21C5" w:rsidRPr="00125EB4" w:rsidRDefault="00351DD7" w:rsidP="004D395D">
            <w:pPr>
              <w:pStyle w:val="TableParagraph"/>
              <w:ind w:left="107" w:right="142" w:firstLine="264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Pr="00125EB4">
                <w:rPr>
                  <w:rStyle w:val="a6"/>
                  <w:color w:val="auto"/>
                  <w:sz w:val="24"/>
                  <w:szCs w:val="24"/>
                </w:rPr>
                <w:t>https://www.uzhnu.edu.ua/uk/infocentre/get/31357</w:t>
              </w:r>
            </w:hyperlink>
          </w:p>
          <w:p w:rsidR="004D395D" w:rsidRPr="00125EB4" w:rsidRDefault="00351DD7" w:rsidP="004D395D">
            <w:pPr>
              <w:pStyle w:val="TableParagraph"/>
              <w:tabs>
                <w:tab w:val="left" w:pos="2326"/>
                <w:tab w:val="left" w:pos="3796"/>
                <w:tab w:val="left" w:pos="5807"/>
              </w:tabs>
              <w:ind w:left="107" w:right="142"/>
              <w:jc w:val="both"/>
              <w:rPr>
                <w:spacing w:val="-3"/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Положення про порядок та методику проведення семестрових (курсових) екзаменів і заліків </w:t>
            </w:r>
            <w:hyperlink r:id="rId11">
              <w:r w:rsidRPr="00125EB4">
                <w:rPr>
                  <w:sz w:val="24"/>
                  <w:szCs w:val="24"/>
                </w:rPr>
                <w:t>https://ww</w:t>
              </w:r>
            </w:hyperlink>
            <w:r w:rsidRPr="00125EB4">
              <w:rPr>
                <w:sz w:val="24"/>
                <w:szCs w:val="24"/>
              </w:rPr>
              <w:t>w.uzhn</w:t>
            </w:r>
            <w:hyperlink r:id="rId12">
              <w:r w:rsidRPr="00125EB4">
                <w:rPr>
                  <w:sz w:val="24"/>
                  <w:szCs w:val="24"/>
                </w:rPr>
                <w:t>u.edu.ua/uk/infocentre/get</w:t>
              </w:r>
            </w:hyperlink>
            <w:r w:rsidRPr="00125EB4">
              <w:rPr>
                <w:sz w:val="24"/>
                <w:szCs w:val="24"/>
              </w:rPr>
              <w:t>/5</w:t>
            </w:r>
            <w:hyperlink r:id="rId13">
              <w:r w:rsidRPr="00125EB4">
                <w:rPr>
                  <w:sz w:val="24"/>
                  <w:szCs w:val="24"/>
                </w:rPr>
                <w:t>952,</w:t>
              </w:r>
            </w:hyperlink>
            <w:r w:rsidRPr="00125EB4">
              <w:rPr>
                <w:sz w:val="24"/>
                <w:szCs w:val="24"/>
              </w:rPr>
              <w:t xml:space="preserve"> Положення про атестацію здобувачів вищої освіти та екзаменаційну комісію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у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ДВНЗ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pacing w:val="-3"/>
                <w:sz w:val="24"/>
                <w:szCs w:val="24"/>
              </w:rPr>
              <w:t xml:space="preserve">"УжНУ" </w:t>
            </w:r>
          </w:p>
          <w:p w:rsidR="004D395D" w:rsidRPr="00125EB4" w:rsidRDefault="006E2A65" w:rsidP="004D395D">
            <w:pPr>
              <w:pStyle w:val="TableParagraph"/>
              <w:tabs>
                <w:tab w:val="left" w:pos="2326"/>
                <w:tab w:val="left" w:pos="3796"/>
                <w:tab w:val="left" w:pos="5807"/>
              </w:tabs>
              <w:ind w:left="107" w:right="142"/>
              <w:jc w:val="both"/>
              <w:rPr>
                <w:spacing w:val="-3"/>
                <w:sz w:val="24"/>
                <w:szCs w:val="24"/>
              </w:rPr>
            </w:pPr>
            <w:hyperlink r:id="rId14">
              <w:r w:rsidR="00351DD7" w:rsidRPr="00125EB4">
                <w:rPr>
                  <w:sz w:val="24"/>
                  <w:szCs w:val="24"/>
                  <w:u w:val="single" w:color="0000FF"/>
                </w:rPr>
                <w:t>https://www.uzhnu.edu.ua/uk/infocentre/get/11070</w:t>
              </w:r>
            </w:hyperlink>
            <w:r w:rsidR="00351DD7" w:rsidRPr="00125EB4">
              <w:rPr>
                <w:sz w:val="24"/>
                <w:szCs w:val="24"/>
              </w:rPr>
              <w:t xml:space="preserve"> та </w:t>
            </w:r>
            <w:r w:rsidR="00351DD7" w:rsidRPr="00125EB4">
              <w:rPr>
                <w:spacing w:val="-14"/>
                <w:sz w:val="24"/>
                <w:szCs w:val="24"/>
              </w:rPr>
              <w:t xml:space="preserve">з </w:t>
            </w:r>
            <w:r w:rsidR="00351DD7" w:rsidRPr="00125EB4">
              <w:rPr>
                <w:sz w:val="24"/>
                <w:szCs w:val="24"/>
              </w:rPr>
              <w:t>дотриманням норм академічної доброчесності згідно Положення</w:t>
            </w:r>
            <w:r w:rsidR="00351DD7" w:rsidRPr="00125EB4">
              <w:rPr>
                <w:spacing w:val="11"/>
                <w:sz w:val="24"/>
                <w:szCs w:val="24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про</w:t>
            </w:r>
            <w:r w:rsidR="00351DD7" w:rsidRPr="00125EB4">
              <w:rPr>
                <w:spacing w:val="10"/>
                <w:sz w:val="24"/>
                <w:szCs w:val="24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академічну</w:t>
            </w:r>
            <w:r w:rsidR="00351DD7" w:rsidRPr="00125EB4">
              <w:rPr>
                <w:spacing w:val="7"/>
                <w:sz w:val="24"/>
                <w:szCs w:val="24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доброчесність</w:t>
            </w:r>
            <w:r w:rsidR="00351DD7" w:rsidRPr="00125EB4">
              <w:rPr>
                <w:spacing w:val="9"/>
                <w:sz w:val="24"/>
                <w:szCs w:val="24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в</w:t>
            </w:r>
            <w:r w:rsidR="00351DD7" w:rsidRPr="00125EB4">
              <w:rPr>
                <w:spacing w:val="11"/>
                <w:sz w:val="24"/>
                <w:szCs w:val="24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ДВНЗ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«Ужгородський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національний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="00351DD7" w:rsidRPr="00125EB4">
              <w:rPr>
                <w:spacing w:val="-3"/>
                <w:sz w:val="24"/>
                <w:szCs w:val="24"/>
              </w:rPr>
              <w:t xml:space="preserve">університет» </w:t>
            </w:r>
          </w:p>
          <w:p w:rsidR="00CA21C5" w:rsidRPr="00125EB4" w:rsidRDefault="006E2A65" w:rsidP="004D395D">
            <w:pPr>
              <w:pStyle w:val="TableParagraph"/>
              <w:tabs>
                <w:tab w:val="left" w:pos="2326"/>
                <w:tab w:val="left" w:pos="3796"/>
                <w:tab w:val="left" w:pos="5807"/>
              </w:tabs>
              <w:ind w:left="107" w:right="142"/>
              <w:jc w:val="both"/>
              <w:rPr>
                <w:sz w:val="24"/>
                <w:szCs w:val="24"/>
              </w:rPr>
            </w:pPr>
            <w:hyperlink r:id="rId15">
              <w:r w:rsidR="00351DD7" w:rsidRPr="00125EB4">
                <w:rPr>
                  <w:sz w:val="24"/>
                  <w:szCs w:val="24"/>
                  <w:u w:val="single" w:color="0000FF"/>
                </w:rPr>
                <w:t>https://www.uzhnu.edu.ua/uk/infocentre/get/12223</w:t>
              </w:r>
            </w:hyperlink>
          </w:p>
          <w:p w:rsidR="00CA21C5" w:rsidRPr="00125EB4" w:rsidRDefault="00351DD7" w:rsidP="004D395D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Перезарахування кредитів відбувається на основі Положення про перезарахування кредитів ЄКТС дл</w:t>
            </w:r>
            <w:r w:rsidR="004D395D" w:rsidRPr="00125EB4">
              <w:rPr>
                <w:sz w:val="24"/>
                <w:szCs w:val="24"/>
              </w:rPr>
              <w:t xml:space="preserve">я учасників програм академічної </w:t>
            </w:r>
            <w:r w:rsidRPr="00125EB4">
              <w:rPr>
                <w:sz w:val="24"/>
                <w:szCs w:val="24"/>
              </w:rPr>
              <w:t xml:space="preserve">мобільності </w:t>
            </w:r>
            <w:hyperlink r:id="rId16">
              <w:r w:rsidRPr="00125EB4">
                <w:rPr>
                  <w:sz w:val="24"/>
                  <w:szCs w:val="24"/>
                  <w:u w:val="single" w:color="0000FF"/>
                </w:rPr>
                <w:t>https://www.uzhnu.edu.ua/uk/infocentre/get/20131</w:t>
              </w:r>
            </w:hyperlink>
            <w:r w:rsidRPr="00125EB4">
              <w:rPr>
                <w:sz w:val="24"/>
                <w:szCs w:val="24"/>
              </w:rPr>
              <w:t>.</w:t>
            </w:r>
          </w:p>
          <w:p w:rsidR="004D395D" w:rsidRPr="00125EB4" w:rsidRDefault="00351DD7" w:rsidP="004D395D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left="107" w:right="14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Процедура оцінювання здобувачів вищої освіти також враховує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результати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неформальної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освіти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згідно Положення про порядок визнання результатів навчання, здобутих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у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неформальній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ab/>
              <w:t xml:space="preserve">освіті </w:t>
            </w:r>
            <w:hyperlink r:id="rId17">
              <w:r w:rsidRPr="00125EB4">
                <w:rPr>
                  <w:sz w:val="24"/>
                  <w:szCs w:val="24"/>
                  <w:u w:val="single" w:color="0000FF"/>
                </w:rPr>
                <w:t>https://www.uzhnu.edu.ua/uk/infocentre/get/22966</w:t>
              </w:r>
            </w:hyperlink>
          </w:p>
          <w:p w:rsidR="00CA21C5" w:rsidRPr="00125EB4" w:rsidRDefault="00351DD7" w:rsidP="004D395D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left="107" w:right="14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Наявна чітка</w:t>
            </w:r>
            <w:r w:rsidRPr="00125EB4">
              <w:rPr>
                <w:sz w:val="24"/>
                <w:szCs w:val="24"/>
              </w:rPr>
              <w:tab/>
              <w:t>процедура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розгляду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апеляцій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здобувачів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вищої освіти, яка описана в Положенні про порядок застосування заходів з врегулювання конфліктів та спорів (суперечок) у діяльності</w:t>
            </w:r>
            <w:r w:rsidRPr="00125EB4">
              <w:rPr>
                <w:sz w:val="24"/>
                <w:szCs w:val="24"/>
              </w:rPr>
              <w:tab/>
              <w:t>співробітників</w:t>
            </w:r>
            <w:r w:rsidRPr="00125EB4">
              <w:rPr>
                <w:sz w:val="24"/>
                <w:szCs w:val="24"/>
              </w:rPr>
              <w:tab/>
              <w:t>та</w:t>
            </w:r>
            <w:r w:rsidRPr="00125EB4">
              <w:rPr>
                <w:sz w:val="24"/>
                <w:szCs w:val="24"/>
              </w:rPr>
              <w:tab/>
              <w:t>здобувачів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вищої</w:t>
            </w:r>
            <w:r w:rsidR="004D395D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pacing w:val="-3"/>
                <w:sz w:val="24"/>
                <w:szCs w:val="24"/>
              </w:rPr>
              <w:t xml:space="preserve">освіти </w:t>
            </w:r>
            <w:hyperlink r:id="rId18">
              <w:r w:rsidRPr="00125EB4">
                <w:rPr>
                  <w:sz w:val="24"/>
                  <w:szCs w:val="24"/>
                  <w:u w:val="single" w:color="0000FF"/>
                </w:rPr>
                <w:t>https://www.uzhnu.edu.ua/uk/infocentre/get/22964</w:t>
              </w:r>
            </w:hyperlink>
            <w:r w:rsidR="004D395D" w:rsidRPr="00125EB4">
              <w:rPr>
                <w:sz w:val="24"/>
                <w:szCs w:val="24"/>
                <w:u w:val="single" w:color="0000FF"/>
              </w:rPr>
              <w:t xml:space="preserve"> </w:t>
            </w:r>
            <w:r w:rsidRPr="00125EB4">
              <w:rPr>
                <w:spacing w:val="-9"/>
                <w:sz w:val="24"/>
                <w:szCs w:val="24"/>
              </w:rPr>
              <w:t xml:space="preserve">та </w:t>
            </w:r>
            <w:r w:rsidRPr="00125EB4">
              <w:rPr>
                <w:sz w:val="24"/>
                <w:szCs w:val="24"/>
              </w:rPr>
              <w:t xml:space="preserve">Положенні про порядок оскарження результатів (апеляція) оцінювання </w:t>
            </w:r>
            <w:hyperlink r:id="rId19">
              <w:r w:rsidRPr="00125EB4">
                <w:rPr>
                  <w:sz w:val="24"/>
                  <w:szCs w:val="24"/>
                  <w:u w:val="single" w:color="0000FF"/>
                </w:rPr>
                <w:t>https://www.uzhnu.edu.ua/uk/infocentre/get/22967</w:t>
              </w:r>
            </w:hyperlink>
          </w:p>
        </w:tc>
      </w:tr>
      <w:tr w:rsidR="00125EB4" w:rsidRPr="00125EB4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80" w:lineRule="exact"/>
              <w:ind w:left="3554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Програмні компетентності</w:t>
            </w:r>
          </w:p>
        </w:tc>
      </w:tr>
      <w:tr w:rsidR="00125EB4" w:rsidRPr="00125EB4" w:rsidTr="00624C9C">
        <w:trPr>
          <w:trHeight w:val="1666"/>
        </w:trPr>
        <w:tc>
          <w:tcPr>
            <w:tcW w:w="2711" w:type="dxa"/>
          </w:tcPr>
          <w:p w:rsidR="00CA21C5" w:rsidRPr="00125EB4" w:rsidRDefault="009F6824">
            <w:pPr>
              <w:pStyle w:val="TableParagrap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Інтегральна компетентність (ІК)</w:t>
            </w:r>
          </w:p>
        </w:tc>
        <w:tc>
          <w:tcPr>
            <w:tcW w:w="6949" w:type="dxa"/>
          </w:tcPr>
          <w:p w:rsidR="00CA21C5" w:rsidRPr="00125EB4" w:rsidRDefault="00A41DC2" w:rsidP="004D395D">
            <w:pPr>
              <w:pStyle w:val="TableParagraph"/>
              <w:ind w:left="105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розв’язувати </w:t>
            </w:r>
            <w:r w:rsidR="00223EF7" w:rsidRPr="00125EB4">
              <w:rPr>
                <w:sz w:val="24"/>
                <w:szCs w:val="24"/>
              </w:rPr>
              <w:t>спеціалізовані практичні за</w:t>
            </w:r>
            <w:r>
              <w:rPr>
                <w:sz w:val="24"/>
                <w:szCs w:val="24"/>
              </w:rPr>
              <w:t>вдання в освітній галузі</w:t>
            </w:r>
            <w:r w:rsidR="00223EF7" w:rsidRPr="00125EB4">
              <w:rPr>
                <w:sz w:val="24"/>
                <w:szCs w:val="24"/>
              </w:rPr>
              <w:t>, що передбачає застосування концептуальних методів освітніх наук, предметних знань, психології, теорії та методики навчання і характеризується комплексністю та невизначеністю умов організації освітнього процесу в закладах середньої освіти.</w:t>
            </w:r>
          </w:p>
        </w:tc>
      </w:tr>
      <w:tr w:rsidR="00125EB4" w:rsidRPr="00125EB4" w:rsidTr="00624C9C">
        <w:trPr>
          <w:trHeight w:val="5361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169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Загальні компетентності (ЗК)</w:t>
            </w:r>
          </w:p>
        </w:tc>
        <w:tc>
          <w:tcPr>
            <w:tcW w:w="6949" w:type="dxa"/>
          </w:tcPr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ЗК1.</w:t>
            </w:r>
            <w:r w:rsidRPr="00125EB4">
              <w:rPr>
                <w:sz w:val="24"/>
                <w:szCs w:val="24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ЗК2.</w:t>
            </w:r>
            <w:r w:rsidRPr="00125EB4">
              <w:rPr>
                <w:sz w:val="24"/>
                <w:szCs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</w:t>
            </w:r>
            <w:r w:rsidR="00323C1E" w:rsidRPr="00323C1E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 xml:space="preserve">розвитку суспільства, техніки і технологій, вести здоровий спосіб життя. 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ЗК3</w:t>
            </w:r>
            <w:r w:rsidRPr="00125EB4">
              <w:rPr>
                <w:sz w:val="24"/>
                <w:szCs w:val="24"/>
              </w:rPr>
              <w:t>. Здатність вчитися і оволодівати сучасними знаннями.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ЗК4.</w:t>
            </w:r>
            <w:r w:rsidRPr="00125EB4">
              <w:rPr>
                <w:sz w:val="24"/>
                <w:szCs w:val="24"/>
              </w:rPr>
              <w:t xml:space="preserve"> Здатність працювати в команді.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ЗК5.</w:t>
            </w:r>
            <w:r w:rsidRPr="00125EB4">
              <w:rPr>
                <w:sz w:val="24"/>
                <w:szCs w:val="24"/>
              </w:rPr>
              <w:t xml:space="preserve"> Здатність спілкуватися державною мовою як усно, так і письмово.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ЗК6.</w:t>
            </w:r>
            <w:r w:rsidRPr="00125EB4">
              <w:rPr>
                <w:sz w:val="24"/>
                <w:szCs w:val="24"/>
              </w:rPr>
              <w:t xml:space="preserve"> Здатність спілкуватися іноземною мовою.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ЗК7.</w:t>
            </w:r>
            <w:r w:rsidRPr="00125EB4">
              <w:rPr>
                <w:sz w:val="24"/>
                <w:szCs w:val="24"/>
              </w:rPr>
              <w:t xml:space="preserve"> Здатність застосовувати знання у практичних ситуаціях.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ЗК8.</w:t>
            </w:r>
            <w:r w:rsidRPr="00125EB4">
              <w:rPr>
                <w:sz w:val="24"/>
                <w:szCs w:val="24"/>
              </w:rPr>
              <w:t xml:space="preserve"> Навички використання інформаційних і комунікаційних технологій. 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ЗК9.</w:t>
            </w:r>
            <w:r w:rsidRPr="00125EB4">
              <w:rPr>
                <w:sz w:val="24"/>
                <w:szCs w:val="24"/>
              </w:rPr>
              <w:t xml:space="preserve"> Здатність діяти на основі етичних міркувань (мотивів).</w:t>
            </w:r>
          </w:p>
          <w:p w:rsidR="00CA21C5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ЗК10.</w:t>
            </w:r>
            <w:r w:rsidRPr="00125EB4">
              <w:rPr>
                <w:sz w:val="24"/>
                <w:szCs w:val="24"/>
              </w:rPr>
              <w:t xml:space="preserve"> Здатність до адаптації та дії в новій ситуації.</w:t>
            </w:r>
          </w:p>
        </w:tc>
      </w:tr>
      <w:tr w:rsidR="00125EB4" w:rsidRPr="00125EB4" w:rsidTr="00624C9C">
        <w:trPr>
          <w:trHeight w:val="140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Фахові </w:t>
            </w:r>
            <w:r w:rsidRPr="00125EB4">
              <w:rPr>
                <w:b/>
                <w:w w:val="95"/>
                <w:sz w:val="24"/>
                <w:szCs w:val="24"/>
              </w:rPr>
              <w:t>компетентності</w:t>
            </w:r>
          </w:p>
          <w:p w:rsidR="00CA21C5" w:rsidRPr="00125EB4" w:rsidRDefault="00351DD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спеціальності (ФК)</w:t>
            </w:r>
          </w:p>
        </w:tc>
        <w:tc>
          <w:tcPr>
            <w:tcW w:w="6949" w:type="dxa"/>
          </w:tcPr>
          <w:p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1</w:t>
            </w:r>
            <w:r w:rsidRPr="00125EB4">
              <w:rPr>
                <w:sz w:val="24"/>
                <w:szCs w:val="24"/>
              </w:rPr>
              <w:t xml:space="preserve">. Здатність до формування в учнів ключових і предметних компетентностей та здійснення міжпредметних зв’язків. </w:t>
            </w:r>
          </w:p>
          <w:p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2.</w:t>
            </w:r>
            <w:r w:rsidRPr="00125EB4">
              <w:rPr>
                <w:sz w:val="24"/>
                <w:szCs w:val="24"/>
              </w:rPr>
              <w:t xml:space="preserve"> Володіння основами цілепокладання, планування та проектування процесу навчання учнів.</w:t>
            </w:r>
          </w:p>
          <w:p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3</w:t>
            </w:r>
            <w:r w:rsidRPr="00125EB4">
              <w:rPr>
                <w:sz w:val="24"/>
                <w:szCs w:val="24"/>
              </w:rPr>
              <w:t>. Здатність здійснювати об’єктивний контроль і оцінювання рівня навчальних досягнень учнів.</w:t>
            </w:r>
          </w:p>
          <w:p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4</w:t>
            </w:r>
            <w:r w:rsidRPr="00125EB4">
              <w:rPr>
                <w:sz w:val="24"/>
                <w:szCs w:val="24"/>
              </w:rPr>
              <w:t>. Здатність до пошуку ефективних шляхів мотивації дитини до саморозвитку (самовизначення, зацікавлення, усвідомленого ставлення до навчання).</w:t>
            </w:r>
          </w:p>
          <w:p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5</w:t>
            </w:r>
            <w:r w:rsidRPr="00125EB4">
              <w:rPr>
                <w:sz w:val="24"/>
                <w:szCs w:val="24"/>
              </w:rPr>
              <w:t>. Здатність до забезпечення охорони життя й здоров'я учнів (зокрема з особливими потребами) в освітньому процесі та позаурочній діяльності.</w:t>
            </w:r>
          </w:p>
          <w:p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6.</w:t>
            </w:r>
            <w:r w:rsidRPr="00125EB4">
              <w:rPr>
                <w:sz w:val="24"/>
                <w:szCs w:val="24"/>
              </w:rPr>
              <w:t xml:space="preserve"> 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</w:t>
            </w:r>
          </w:p>
          <w:p w:rsidR="00B0212E" w:rsidRPr="00125EB4" w:rsidRDefault="00223EF7" w:rsidP="00223EF7">
            <w:pPr>
              <w:pStyle w:val="TableParagraph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7.</w:t>
            </w:r>
            <w:r w:rsidRPr="00125EB4">
              <w:rPr>
                <w:sz w:val="24"/>
                <w:szCs w:val="24"/>
              </w:rPr>
              <w:t xml:space="preserve"> Здатність до критичного аналізу, діагностики й корекції власної педагогічної діяльності, оцінки педагогічного досвіду.</w:t>
            </w:r>
          </w:p>
        </w:tc>
      </w:tr>
      <w:tr w:rsidR="00125EB4" w:rsidRPr="00125EB4" w:rsidTr="00624C9C">
        <w:trPr>
          <w:trHeight w:val="1407"/>
        </w:trPr>
        <w:tc>
          <w:tcPr>
            <w:tcW w:w="2711" w:type="dxa"/>
          </w:tcPr>
          <w:p w:rsidR="00624C9C" w:rsidRPr="00125EB4" w:rsidRDefault="00E87A45" w:rsidP="0085047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Фахові (</w:t>
            </w:r>
            <w:r w:rsidR="00624C9C" w:rsidRPr="00125EB4">
              <w:rPr>
                <w:b/>
                <w:sz w:val="24"/>
                <w:szCs w:val="24"/>
              </w:rPr>
              <w:t>предметні) компетентності</w:t>
            </w:r>
          </w:p>
        </w:tc>
        <w:tc>
          <w:tcPr>
            <w:tcW w:w="6949" w:type="dxa"/>
          </w:tcPr>
          <w:p w:rsidR="00624C9C" w:rsidRPr="00125EB4" w:rsidRDefault="00E87A45" w:rsidP="00624C9C">
            <w:pPr>
              <w:spacing w:line="235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>Ф</w:t>
            </w:r>
            <w:r w:rsidR="00624C9C" w:rsidRPr="00125EB4">
              <w:rPr>
                <w:b/>
                <w:bCs/>
                <w:sz w:val="24"/>
                <w:szCs w:val="24"/>
              </w:rPr>
              <w:t>К</w:t>
            </w:r>
            <w:r w:rsidRPr="00125EB4">
              <w:rPr>
                <w:b/>
                <w:bCs/>
                <w:sz w:val="24"/>
                <w:szCs w:val="24"/>
              </w:rPr>
              <w:t xml:space="preserve"> 8</w:t>
            </w:r>
            <w:r w:rsidR="00624C9C" w:rsidRPr="00125EB4">
              <w:rPr>
                <w:b/>
                <w:bCs/>
                <w:sz w:val="24"/>
                <w:szCs w:val="24"/>
              </w:rPr>
              <w:t>.</w:t>
            </w:r>
            <w:r w:rsidR="00624C9C" w:rsidRPr="00125EB4">
              <w:rPr>
                <w:sz w:val="24"/>
                <w:szCs w:val="24"/>
              </w:rPr>
              <w:t xml:space="preserve"> Здатність використовувати систематизовані теоретичні й практичні знання з фізики та методики навчання фізики у вирішенні професійних завдань.</w:t>
            </w:r>
          </w:p>
          <w:p w:rsidR="00624C9C" w:rsidRPr="00125EB4" w:rsidRDefault="00624C9C" w:rsidP="00624C9C">
            <w:pPr>
              <w:spacing w:line="13" w:lineRule="exact"/>
              <w:ind w:left="147" w:right="140"/>
              <w:jc w:val="both"/>
              <w:rPr>
                <w:sz w:val="24"/>
                <w:szCs w:val="24"/>
              </w:rPr>
            </w:pPr>
          </w:p>
          <w:p w:rsidR="00624C9C" w:rsidRPr="00125EB4" w:rsidRDefault="00E87A45" w:rsidP="00624C9C">
            <w:pPr>
              <w:spacing w:line="234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>ФК 9</w:t>
            </w:r>
            <w:r w:rsidR="00850477">
              <w:rPr>
                <w:b/>
                <w:bCs/>
                <w:sz w:val="24"/>
                <w:szCs w:val="24"/>
              </w:rPr>
              <w:t>.</w:t>
            </w:r>
            <w:r w:rsidR="00624C9C" w:rsidRPr="00125EB4">
              <w:rPr>
                <w:sz w:val="24"/>
                <w:szCs w:val="24"/>
              </w:rPr>
              <w:t xml:space="preserve"> Володіння математичним апаратом фізики у межах, достатніх для вивчення загального курсу фізики та її теоретичних курсів.</w:t>
            </w:r>
          </w:p>
          <w:p w:rsidR="00624C9C" w:rsidRPr="00125EB4" w:rsidRDefault="00624C9C" w:rsidP="00624C9C">
            <w:pPr>
              <w:spacing w:line="15" w:lineRule="exact"/>
              <w:ind w:left="147" w:right="140"/>
              <w:jc w:val="both"/>
              <w:rPr>
                <w:sz w:val="24"/>
                <w:szCs w:val="24"/>
              </w:rPr>
            </w:pPr>
          </w:p>
          <w:p w:rsidR="00624C9C" w:rsidRPr="00125EB4" w:rsidRDefault="00E87A45" w:rsidP="00624C9C">
            <w:pPr>
              <w:spacing w:line="235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>ФК 10.</w:t>
            </w:r>
            <w:r w:rsidR="00624C9C" w:rsidRPr="00125EB4">
              <w:rPr>
                <w:sz w:val="24"/>
                <w:szCs w:val="24"/>
              </w:rPr>
              <w:t xml:space="preserve"> Здатність до організації й реалізації освітнього процесу з фізики в базовій середній школі.</w:t>
            </w:r>
          </w:p>
          <w:p w:rsidR="00624C9C" w:rsidRPr="00125EB4" w:rsidRDefault="00624C9C" w:rsidP="00624C9C">
            <w:pPr>
              <w:spacing w:line="15" w:lineRule="exact"/>
              <w:ind w:left="147" w:right="140"/>
              <w:jc w:val="both"/>
              <w:rPr>
                <w:sz w:val="24"/>
                <w:szCs w:val="24"/>
              </w:rPr>
            </w:pPr>
          </w:p>
          <w:p w:rsidR="00624C9C" w:rsidRPr="00125EB4" w:rsidRDefault="00E87A45" w:rsidP="00624C9C">
            <w:pPr>
              <w:spacing w:line="236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 xml:space="preserve">ФК 11. </w:t>
            </w:r>
            <w:r w:rsidR="00624C9C" w:rsidRPr="00125EB4">
              <w:rPr>
                <w:sz w:val="24"/>
                <w:szCs w:val="24"/>
              </w:rPr>
              <w:t>Здатність доцільно і критично застосовувати фізичні поняття, закони, принципи, теорії у поєднанні з необхідним математичним інструментарієм для пояснення фізичних явищ і процесів з використанням сучасних засобів навчання.</w:t>
            </w:r>
          </w:p>
          <w:p w:rsidR="00624C9C" w:rsidRPr="00125EB4" w:rsidRDefault="00624C9C" w:rsidP="00624C9C">
            <w:pPr>
              <w:spacing w:line="15" w:lineRule="exact"/>
              <w:ind w:left="147" w:right="140"/>
              <w:jc w:val="both"/>
              <w:rPr>
                <w:sz w:val="24"/>
                <w:szCs w:val="24"/>
              </w:rPr>
            </w:pPr>
          </w:p>
          <w:p w:rsidR="00624C9C" w:rsidRPr="00125EB4" w:rsidRDefault="00E87A45" w:rsidP="00624C9C">
            <w:pPr>
              <w:spacing w:line="234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 xml:space="preserve">ФК 12. </w:t>
            </w:r>
            <w:r w:rsidR="00624C9C" w:rsidRPr="00125EB4">
              <w:rPr>
                <w:sz w:val="24"/>
                <w:szCs w:val="24"/>
              </w:rPr>
              <w:t xml:space="preserve">Здатність до організації та проведення шкільного фізичного експерименту із застосуванням всіх його видів в </w:t>
            </w:r>
            <w:r w:rsidR="00624C9C" w:rsidRPr="00125EB4">
              <w:rPr>
                <w:sz w:val="24"/>
                <w:szCs w:val="24"/>
              </w:rPr>
              <w:lastRenderedPageBreak/>
              <w:t>освітньому процесі з фізики.</w:t>
            </w:r>
          </w:p>
          <w:p w:rsidR="00624C9C" w:rsidRPr="00125EB4" w:rsidRDefault="00624C9C" w:rsidP="00624C9C">
            <w:pPr>
              <w:spacing w:line="16" w:lineRule="exact"/>
              <w:ind w:left="147" w:right="140"/>
              <w:jc w:val="both"/>
              <w:rPr>
                <w:sz w:val="24"/>
                <w:szCs w:val="24"/>
              </w:rPr>
            </w:pPr>
          </w:p>
          <w:p w:rsidR="00624C9C" w:rsidRPr="00125EB4" w:rsidRDefault="00E87A45" w:rsidP="00624C9C">
            <w:pPr>
              <w:spacing w:line="235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>ФК 13</w:t>
            </w:r>
            <w:r w:rsidR="00624C9C" w:rsidRPr="00125EB4">
              <w:rPr>
                <w:i/>
                <w:iCs/>
                <w:sz w:val="24"/>
                <w:szCs w:val="24"/>
              </w:rPr>
              <w:t>.</w:t>
            </w:r>
            <w:r w:rsidR="00624C9C" w:rsidRPr="00125EB4">
              <w:rPr>
                <w:sz w:val="24"/>
                <w:szCs w:val="24"/>
              </w:rPr>
              <w:t xml:space="preserve"> Здатність розв’язувати задачі шкільного курсу фізики</w:t>
            </w:r>
            <w:r w:rsidR="00713037" w:rsidRPr="00125EB4">
              <w:rPr>
                <w:sz w:val="24"/>
                <w:szCs w:val="24"/>
              </w:rPr>
              <w:t xml:space="preserve"> та інформатики</w:t>
            </w:r>
            <w:r w:rsidR="00624C9C" w:rsidRPr="00125EB4">
              <w:rPr>
                <w:sz w:val="24"/>
                <w:szCs w:val="24"/>
              </w:rPr>
              <w:t xml:space="preserve"> різного рівня складності та пояснювати їх розв’язання учням.</w:t>
            </w:r>
          </w:p>
          <w:p w:rsidR="00624C9C" w:rsidRPr="00125EB4" w:rsidRDefault="00624C9C" w:rsidP="00624C9C">
            <w:pPr>
              <w:spacing w:line="15" w:lineRule="exact"/>
              <w:ind w:left="147" w:right="140"/>
              <w:jc w:val="both"/>
              <w:rPr>
                <w:sz w:val="24"/>
                <w:szCs w:val="24"/>
              </w:rPr>
            </w:pPr>
          </w:p>
          <w:p w:rsidR="00E87A45" w:rsidRPr="00125EB4" w:rsidRDefault="00E87A45" w:rsidP="00E87A45">
            <w:pPr>
              <w:spacing w:line="237" w:lineRule="auto"/>
              <w:ind w:left="147" w:right="140"/>
              <w:jc w:val="both"/>
              <w:rPr>
                <w:b/>
                <w:bCs/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 xml:space="preserve">ФК 14. </w:t>
            </w:r>
            <w:r w:rsidR="00624C9C" w:rsidRPr="00125EB4">
              <w:rPr>
                <w:sz w:val="24"/>
                <w:szCs w:val="24"/>
              </w:rPr>
              <w:t>Здатність до організації та проведення позакласної та позашкільної роботи з фізики в базовій середній школі та закладах позашкільної освіти учнівської молоді.</w:t>
            </w:r>
            <w:r w:rsidR="00624C9C" w:rsidRPr="00125EB4">
              <w:rPr>
                <w:b/>
                <w:bCs/>
                <w:sz w:val="24"/>
                <w:szCs w:val="24"/>
              </w:rPr>
              <w:t xml:space="preserve"> </w:t>
            </w:r>
          </w:p>
          <w:p w:rsidR="00624C9C" w:rsidRPr="00125EB4" w:rsidRDefault="00E87A45" w:rsidP="00E87A45">
            <w:pPr>
              <w:spacing w:line="237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>ФК 15</w:t>
            </w:r>
            <w:r w:rsidR="00624C9C" w:rsidRPr="00125EB4">
              <w:rPr>
                <w:sz w:val="24"/>
                <w:szCs w:val="24"/>
              </w:rPr>
              <w:t>. Здатність до самостійної експериментальної діяльності з фізики та методики навчання фізики з описом, аналізом та критичним оцінюванням експериментальних даних.</w:t>
            </w:r>
          </w:p>
          <w:p w:rsidR="00E87A45" w:rsidRPr="00125EB4" w:rsidRDefault="00E87A45" w:rsidP="00E87A45">
            <w:pPr>
              <w:spacing w:line="237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 xml:space="preserve">ФК 16. </w:t>
            </w:r>
            <w:r w:rsidRPr="00125EB4">
              <w:rPr>
                <w:sz w:val="24"/>
                <w:szCs w:val="24"/>
              </w:rPr>
              <w:t>Володіння технологіями налагодження, обслуговування та експлуатації комп’ютерної мережі; здатність реалізовувати комплекс заходів, спрямованих на забезпечення захищеності інформації, здатність формувати вміння безпечної роботи школярів у комп’ютерній мережі.</w:t>
            </w:r>
          </w:p>
          <w:p w:rsidR="00E87A45" w:rsidRPr="00125EB4" w:rsidRDefault="00E87A45" w:rsidP="00713037">
            <w:pPr>
              <w:spacing w:line="237" w:lineRule="auto"/>
              <w:ind w:left="147" w:right="140"/>
              <w:jc w:val="both"/>
            </w:pPr>
            <w:r w:rsidRPr="00125EB4">
              <w:rPr>
                <w:b/>
                <w:bCs/>
                <w:sz w:val="24"/>
                <w:szCs w:val="24"/>
              </w:rPr>
              <w:t xml:space="preserve">ФК 17. </w:t>
            </w:r>
            <w:r w:rsidR="00713037" w:rsidRPr="00125EB4">
              <w:rPr>
                <w:sz w:val="24"/>
                <w:szCs w:val="24"/>
              </w:rPr>
              <w:t>Здатність добирати та використовувати сучасні інформаційно-комунікаційні технології в освітньому процесі та в позакласній роботі, аналізувати й оцінювати доцільність й ефективність їх застосування.</w:t>
            </w:r>
          </w:p>
        </w:tc>
      </w:tr>
      <w:tr w:rsidR="00125EB4" w:rsidRPr="00125EB4" w:rsidTr="00624C9C">
        <w:trPr>
          <w:trHeight w:val="300"/>
        </w:trPr>
        <w:tc>
          <w:tcPr>
            <w:tcW w:w="9662" w:type="dxa"/>
            <w:gridSpan w:val="2"/>
            <w:shd w:val="clear" w:color="auto" w:fill="E4DFEB"/>
          </w:tcPr>
          <w:p w:rsidR="00624C9C" w:rsidRPr="00125EB4" w:rsidRDefault="00624C9C" w:rsidP="00624C9C">
            <w:pPr>
              <w:pStyle w:val="TableParagraph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Програмні результати навчання</w:t>
            </w:r>
          </w:p>
        </w:tc>
      </w:tr>
    </w:tbl>
    <w:p w:rsidR="00613A4F" w:rsidRPr="00125EB4" w:rsidRDefault="00613A4F" w:rsidP="00495B59">
      <w:pPr>
        <w:spacing w:line="2" w:lineRule="exact"/>
        <w:ind w:right="454"/>
        <w:rPr>
          <w:sz w:val="24"/>
          <w:szCs w:val="24"/>
        </w:rPr>
      </w:pPr>
    </w:p>
    <w:tbl>
      <w:tblPr>
        <w:tblW w:w="965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696"/>
        <w:gridCol w:w="6961"/>
      </w:tblGrid>
      <w:tr w:rsidR="00125EB4" w:rsidRPr="00125EB4" w:rsidTr="00624C9C">
        <w:trPr>
          <w:trHeight w:val="2966"/>
        </w:trPr>
        <w:tc>
          <w:tcPr>
            <w:tcW w:w="9657" w:type="dxa"/>
            <w:gridSpan w:val="2"/>
          </w:tcPr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1</w:t>
            </w:r>
            <w:r w:rsidRPr="00125EB4">
              <w:rPr>
                <w:sz w:val="24"/>
                <w:szCs w:val="24"/>
              </w:rPr>
              <w:t>. Знає основні історичні етапи розвитку предметної області.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2.</w:t>
            </w:r>
            <w:r w:rsidRPr="00125EB4">
              <w:rPr>
                <w:sz w:val="24"/>
                <w:szCs w:val="24"/>
              </w:rPr>
              <w:t xml:space="preserve"> Знає закономірності розвитку особистості, вікові особливості учнів, їхню психологію та специфіку сімейних стосунків.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3.</w:t>
            </w:r>
            <w:r w:rsidRPr="00125EB4">
              <w:rPr>
                <w:sz w:val="24"/>
                <w:szCs w:val="24"/>
              </w:rPr>
              <w:t xml:space="preserve"> Знає та розуміє принципи, форми, сучасні методи, методичні прийоми навчання предмета в закладах загальної середньої освіти (рівень базової середньої освіти).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4.</w:t>
            </w:r>
            <w:r w:rsidRPr="00125EB4">
              <w:rPr>
                <w:sz w:val="24"/>
                <w:szCs w:val="24"/>
              </w:rPr>
              <w:t xml:space="preserve"> Знає та розуміє особливості навчання різнорідних груп учнів, застосовує диференціацію навчання, організовує освітній процес з урахуванням особливих потреб учнів.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5.</w:t>
            </w:r>
            <w:r w:rsidRPr="00125EB4">
              <w:rPr>
                <w:sz w:val="24"/>
                <w:szCs w:val="24"/>
              </w:rPr>
              <w:t xml:space="preserve"> Уміє оперувати базовими категоріями та поняттями спеціальності.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6.</w:t>
            </w:r>
            <w:r w:rsidRPr="00125EB4">
              <w:rPr>
                <w:sz w:val="24"/>
                <w:szCs w:val="24"/>
              </w:rPr>
              <w:t xml:space="preserve"> Уміє використовувати інструменти демократичної правової держави у професійній та громадській діяльності.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7.</w:t>
            </w:r>
            <w:r w:rsidRPr="00125EB4">
              <w:rPr>
                <w:sz w:val="24"/>
                <w:szCs w:val="24"/>
              </w:rPr>
              <w:t xml:space="preserve"> Уміє застосовувати міжнародні та національні стандарти і практики в професійній діяльності.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8</w:t>
            </w:r>
            <w:r w:rsidRPr="00125EB4">
              <w:rPr>
                <w:sz w:val="24"/>
                <w:szCs w:val="24"/>
              </w:rPr>
              <w:t>. Добирає і застосовує сучасні освітні технології та методики для формування предметних компетентностей учнів і здійснює самоаналіз ефективності уроків.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9</w:t>
            </w:r>
            <w:r w:rsidRPr="00125EB4">
              <w:rPr>
                <w:sz w:val="24"/>
                <w:szCs w:val="24"/>
              </w:rPr>
              <w:t>. Володіє формами та методами виховання учнів на уроках і в позакласній</w:t>
            </w:r>
            <w:r w:rsidRPr="00125EB4">
              <w:rPr>
                <w:sz w:val="24"/>
                <w:szCs w:val="24"/>
                <w:lang w:val="ru-RU"/>
              </w:rPr>
              <w:t xml:space="preserve"> </w:t>
            </w:r>
            <w:r w:rsidRPr="00125EB4">
              <w:rPr>
                <w:sz w:val="24"/>
                <w:szCs w:val="24"/>
              </w:rPr>
              <w:t>роботі, уміє відстежувати динаміку особистісного розвитку дитини.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РН 10. </w:t>
            </w:r>
            <w:r w:rsidRPr="00125EB4">
              <w:rPr>
                <w:sz w:val="24"/>
                <w:szCs w:val="24"/>
              </w:rPr>
              <w:t>Здатний проектувати психологічно безпечне й комфортне освітнє середовище, уміє виявляти булінг серед учнів та протидіяти йому, організовувати співпрацю учнів та комунікацію з їхніми батьками.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11</w:t>
            </w:r>
            <w:r w:rsidRPr="00125EB4">
              <w:rPr>
                <w:sz w:val="24"/>
                <w:szCs w:val="24"/>
              </w:rPr>
              <w:t>. Здатний цінувати різноманіття та мультикультурність, керуватися в педагогічній діяльності етичними нормами, принципами толерантності, діалогу й співробітництва.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12</w:t>
            </w:r>
            <w:r w:rsidRPr="00125EB4">
              <w:rPr>
                <w:sz w:val="24"/>
                <w:szCs w:val="24"/>
              </w:rPr>
              <w:t>. Усвідомлює цінність захисту незалежності, територіальної цілісності та демократичного устрою України.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13.</w:t>
            </w:r>
            <w:r w:rsidRPr="00125EB4">
              <w:rPr>
                <w:sz w:val="24"/>
                <w:szCs w:val="24"/>
              </w:rPr>
              <w:t xml:space="preserve"> Знає та розуміє основні поняття, закони, теорії, загальну структуру, предмет і методи дослідження фізики</w:t>
            </w:r>
            <w:r w:rsidR="00713037" w:rsidRPr="00125EB4">
              <w:rPr>
                <w:sz w:val="24"/>
                <w:szCs w:val="24"/>
              </w:rPr>
              <w:t>, структуру предметної галузі інформатики</w:t>
            </w:r>
            <w:r w:rsidRPr="00125EB4">
              <w:rPr>
                <w:sz w:val="24"/>
                <w:szCs w:val="24"/>
              </w:rPr>
              <w:t xml:space="preserve"> та методики ї</w:t>
            </w:r>
            <w:r w:rsidR="00713037" w:rsidRPr="00125EB4">
              <w:rPr>
                <w:sz w:val="24"/>
                <w:szCs w:val="24"/>
              </w:rPr>
              <w:t>х</w:t>
            </w:r>
            <w:r w:rsidRPr="00125EB4">
              <w:rPr>
                <w:sz w:val="24"/>
                <w:szCs w:val="24"/>
              </w:rPr>
              <w:t xml:space="preserve"> навчання, місце і зв’язки в системі наук, етапи історії їх розвитку.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14.</w:t>
            </w:r>
            <w:r w:rsidRPr="00125EB4">
              <w:rPr>
                <w:sz w:val="24"/>
                <w:szCs w:val="24"/>
              </w:rPr>
              <w:t xml:space="preserve"> Аналізує фізичні явища і процеси на основі фізичних законів, теорій, принципів, із застосуванням відповідних математичних методів.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15</w:t>
            </w:r>
            <w:r w:rsidRPr="00125EB4">
              <w:rPr>
                <w:sz w:val="24"/>
                <w:szCs w:val="24"/>
              </w:rPr>
              <w:t>. Володіє методикою проведення навчального фізичного експерименту, застосовує всі його види в освітньому процесі з фізики.</w:t>
            </w:r>
          </w:p>
          <w:p w:rsidR="00770380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16</w:t>
            </w:r>
            <w:r w:rsidRPr="00125EB4">
              <w:rPr>
                <w:sz w:val="24"/>
                <w:szCs w:val="24"/>
              </w:rPr>
              <w:t xml:space="preserve">. Знає, розуміє і демонструє здатність реалізовувати теоретичні й методичні засади </w:t>
            </w:r>
            <w:r w:rsidRPr="00125EB4">
              <w:rPr>
                <w:sz w:val="24"/>
                <w:szCs w:val="24"/>
              </w:rPr>
              <w:lastRenderedPageBreak/>
              <w:t xml:space="preserve">навчання фізики для виконання освітньої програми в базовій середній школі. </w:t>
            </w:r>
          </w:p>
          <w:p w:rsidR="00223EF7" w:rsidRPr="00125EB4" w:rsidRDefault="00223EF7" w:rsidP="007A7F45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17.</w:t>
            </w:r>
            <w:r w:rsidRPr="00125EB4">
              <w:rPr>
                <w:sz w:val="24"/>
                <w:szCs w:val="24"/>
              </w:rPr>
              <w:t xml:space="preserve"> Розв’язує задачі різних рівнів складності курсів фізики</w:t>
            </w:r>
            <w:r w:rsidR="007A7F45" w:rsidRPr="00125EB4">
              <w:rPr>
                <w:sz w:val="24"/>
                <w:szCs w:val="24"/>
              </w:rPr>
              <w:t>, знає методи розроблення та дослідження алгоритмів розв’язування задач з інформатики</w:t>
            </w:r>
            <w:r w:rsidRPr="00125EB4">
              <w:rPr>
                <w:sz w:val="24"/>
                <w:szCs w:val="24"/>
              </w:rPr>
              <w:t xml:space="preserve"> в базовій середній школі, чітко й раціонально пояснює розв’яз</w:t>
            </w:r>
            <w:r w:rsidR="007A7F45" w:rsidRPr="00125EB4">
              <w:rPr>
                <w:sz w:val="24"/>
                <w:szCs w:val="24"/>
              </w:rPr>
              <w:t>ки</w:t>
            </w:r>
            <w:r w:rsidRPr="00125EB4">
              <w:rPr>
                <w:sz w:val="24"/>
                <w:szCs w:val="24"/>
              </w:rPr>
              <w:t xml:space="preserve"> учням.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18.</w:t>
            </w:r>
            <w:r w:rsidRPr="00125EB4">
              <w:rPr>
                <w:sz w:val="24"/>
                <w:szCs w:val="24"/>
              </w:rPr>
              <w:t xml:space="preserve"> Користується математичним апаратом фізики, застосовує математичні та чисельні методи, що використовуються в курсі фізики базової середньої школи.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19</w:t>
            </w:r>
            <w:r w:rsidRPr="00125EB4">
              <w:rPr>
                <w:sz w:val="24"/>
                <w:szCs w:val="24"/>
              </w:rPr>
              <w:t>. Знає та розуміє зміст і особливості різних видів позакласної та позашкільної роботи з фізики, володіє сучасними методами й технологіями їх організації та проведення.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20.</w:t>
            </w:r>
            <w:r w:rsidRPr="00125EB4">
              <w:rPr>
                <w:sz w:val="24"/>
                <w:szCs w:val="24"/>
              </w:rPr>
              <w:t xml:space="preserve"> Володіє основами наукових досліджень, здійснює самостійну експериментальну діяльність з фізики та методики навчання фізики з описом, аналізом та критичним оцінюванням експериментальних даних.</w:t>
            </w:r>
          </w:p>
          <w:p w:rsidR="00223EF7" w:rsidRPr="00125EB4" w:rsidRDefault="00223EF7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21.</w:t>
            </w:r>
            <w:r w:rsidRPr="00125EB4">
              <w:rPr>
                <w:sz w:val="24"/>
                <w:szCs w:val="24"/>
              </w:rPr>
              <w:t xml:space="preserve"> Добирає міжпредметні зв’язки курсів фізики в базовій середній школі з метою формування в учнів природничо-наукової компетентності відповідно до вимог Державного стандарту загальної середньої освіти з освітньої галузі «Природознавство».</w:t>
            </w:r>
          </w:p>
          <w:p w:rsidR="00E87A45" w:rsidRPr="00125EB4" w:rsidRDefault="00E87A45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</w:rPr>
              <w:t>РН 22.</w:t>
            </w:r>
            <w:r w:rsidRPr="00125EB4">
              <w:rPr>
                <w:sz w:val="24"/>
              </w:rPr>
              <w:t xml:space="preserve"> </w:t>
            </w:r>
            <w:r w:rsidRPr="00125EB4">
              <w:rPr>
                <w:sz w:val="24"/>
                <w:szCs w:val="24"/>
              </w:rPr>
              <w:t xml:space="preserve">Уміє використовувати інформаційно-комунікаційні технології для подання, редагування, збереження та перетворення текстової, числової, графічної, звукової та відео інформації. </w:t>
            </w:r>
          </w:p>
          <w:p w:rsidR="00E87A45" w:rsidRPr="00125EB4" w:rsidRDefault="00E87A45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23.</w:t>
            </w:r>
            <w:r w:rsidRPr="00125EB4">
              <w:rPr>
                <w:sz w:val="24"/>
                <w:szCs w:val="24"/>
              </w:rPr>
              <w:t xml:space="preserve"> Уміє створювати інформаційні моделі, реалізовувати їх засобами інформаційно</w:t>
            </w:r>
            <w:r w:rsidR="00AF3028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комунікаційних технологій, здійснювати дослідження, інтерпретувати, аналізувати та узагальнювати його результати.</w:t>
            </w:r>
          </w:p>
          <w:p w:rsidR="00E87A45" w:rsidRPr="00125EB4" w:rsidRDefault="00E87A45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РН 24.</w:t>
            </w:r>
            <w:r w:rsidRPr="00125EB4">
              <w:rPr>
                <w:sz w:val="24"/>
                <w:szCs w:val="24"/>
              </w:rPr>
              <w:t xml:space="preserve"> Уміє використовувати апаратне та програмне забезпечення для налагодження та адміністрування локальної мережі, застосовувати інформаційно-комунікаційні технології на уроках і в позакласній роботі.</w:t>
            </w:r>
          </w:p>
          <w:p w:rsidR="00E87A45" w:rsidRPr="00125EB4" w:rsidRDefault="00E87A45" w:rsidP="00223EF7">
            <w:pPr>
              <w:ind w:left="260" w:right="133"/>
              <w:jc w:val="both"/>
              <w:rPr>
                <w:sz w:val="24"/>
                <w:szCs w:val="24"/>
              </w:rPr>
            </w:pPr>
          </w:p>
          <w:p w:rsidR="00CA21C5" w:rsidRPr="00125EB4" w:rsidRDefault="00CA21C5" w:rsidP="00223EF7">
            <w:pPr>
              <w:tabs>
                <w:tab w:val="left" w:pos="9057"/>
              </w:tabs>
              <w:spacing w:line="2" w:lineRule="exact"/>
              <w:ind w:right="133"/>
              <w:jc w:val="both"/>
              <w:rPr>
                <w:sz w:val="24"/>
                <w:szCs w:val="24"/>
              </w:rPr>
            </w:pPr>
          </w:p>
        </w:tc>
      </w:tr>
      <w:tr w:rsidR="00125EB4" w:rsidRPr="00125EB4" w:rsidTr="00624C9C">
        <w:trPr>
          <w:trHeight w:val="297"/>
        </w:trPr>
        <w:tc>
          <w:tcPr>
            <w:tcW w:w="9657" w:type="dxa"/>
            <w:gridSpan w:val="2"/>
            <w:shd w:val="clear" w:color="auto" w:fill="E4DFEB"/>
          </w:tcPr>
          <w:p w:rsidR="00CA21C5" w:rsidRPr="00125EB4" w:rsidRDefault="00407A8F">
            <w:pPr>
              <w:pStyle w:val="TableParagraph"/>
              <w:spacing w:line="277" w:lineRule="exact"/>
              <w:ind w:left="2604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Ресурсне забезпечення реалізації програми</w:t>
            </w:r>
          </w:p>
        </w:tc>
      </w:tr>
      <w:tr w:rsidR="00125EB4" w:rsidRPr="00125EB4" w:rsidTr="00624C9C">
        <w:trPr>
          <w:trHeight w:val="2793"/>
        </w:trPr>
        <w:tc>
          <w:tcPr>
            <w:tcW w:w="2696" w:type="dxa"/>
          </w:tcPr>
          <w:p w:rsidR="00CA21C5" w:rsidRPr="00125EB4" w:rsidRDefault="00407A8F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Кадрове </w:t>
            </w:r>
            <w:r w:rsidRPr="00125EB4">
              <w:rPr>
                <w:b/>
                <w:w w:val="95"/>
                <w:sz w:val="24"/>
                <w:szCs w:val="24"/>
              </w:rPr>
              <w:t>забезпечення</w:t>
            </w:r>
          </w:p>
        </w:tc>
        <w:tc>
          <w:tcPr>
            <w:tcW w:w="6961" w:type="dxa"/>
          </w:tcPr>
          <w:p w:rsidR="00CA21C5" w:rsidRPr="00125EB4" w:rsidRDefault="00A41DC2" w:rsidP="00A81B21">
            <w:pPr>
              <w:pStyle w:val="TableParagraph"/>
              <w:ind w:left="107" w:right="133" w:firstLine="2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робочої</w:t>
            </w:r>
            <w:r w:rsidR="00407A8F" w:rsidRPr="00125EB4">
              <w:rPr>
                <w:sz w:val="24"/>
                <w:szCs w:val="24"/>
              </w:rPr>
              <w:t xml:space="preserve"> групи освітньої програми</w:t>
            </w:r>
            <w:r>
              <w:rPr>
                <w:sz w:val="24"/>
                <w:szCs w:val="24"/>
              </w:rPr>
              <w:t xml:space="preserve"> </w:t>
            </w:r>
            <w:r w:rsidR="00407A8F" w:rsidRPr="00125EB4">
              <w:rPr>
                <w:sz w:val="24"/>
                <w:szCs w:val="24"/>
              </w:rPr>
              <w:t>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  <w:p w:rsidR="00CA21C5" w:rsidRPr="00125EB4" w:rsidRDefault="00407A8F" w:rsidP="00A81B21">
            <w:pPr>
              <w:pStyle w:val="TableParagraph"/>
              <w:ind w:left="107" w:right="133" w:firstLine="259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Професорсько-викладацький склад постійно проходить стажування згідно Положення про підвищення кваліфікації та стажування</w:t>
            </w:r>
          </w:p>
          <w:p w:rsidR="00CA21C5" w:rsidRPr="00125EB4" w:rsidRDefault="006E2A65" w:rsidP="00A81B21">
            <w:pPr>
              <w:pStyle w:val="TableParagraph"/>
              <w:spacing w:line="291" w:lineRule="exact"/>
              <w:ind w:left="107" w:right="133"/>
              <w:rPr>
                <w:sz w:val="24"/>
                <w:szCs w:val="24"/>
              </w:rPr>
            </w:pPr>
            <w:hyperlink r:id="rId20">
              <w:r w:rsidR="00407A8F" w:rsidRPr="00125EB4">
                <w:rPr>
                  <w:sz w:val="24"/>
                  <w:szCs w:val="24"/>
                  <w:u w:val="single" w:color="0000FF"/>
                </w:rPr>
                <w:t>https://www.uzhnu.edu.ua/uk/infocentre/get/5950</w:t>
              </w:r>
            </w:hyperlink>
          </w:p>
        </w:tc>
      </w:tr>
      <w:tr w:rsidR="00125EB4" w:rsidRPr="00125EB4" w:rsidTr="00624C9C">
        <w:trPr>
          <w:trHeight w:val="2819"/>
        </w:trPr>
        <w:tc>
          <w:tcPr>
            <w:tcW w:w="2696" w:type="dxa"/>
          </w:tcPr>
          <w:p w:rsidR="00CA21C5" w:rsidRPr="00125EB4" w:rsidRDefault="00407A8F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Матеріально- </w:t>
            </w:r>
            <w:r w:rsidRPr="00125EB4">
              <w:rPr>
                <w:b/>
                <w:sz w:val="24"/>
                <w:szCs w:val="24"/>
              </w:rPr>
              <w:t>технічне забезпечення</w:t>
            </w:r>
          </w:p>
        </w:tc>
        <w:tc>
          <w:tcPr>
            <w:tcW w:w="6961" w:type="dxa"/>
          </w:tcPr>
          <w:p w:rsidR="00CA21C5" w:rsidRPr="00125EB4" w:rsidRDefault="00407A8F" w:rsidP="00A81B21">
            <w:pPr>
              <w:pStyle w:val="TableParagraph"/>
              <w:tabs>
                <w:tab w:val="left" w:pos="2796"/>
                <w:tab w:val="left" w:pos="5022"/>
              </w:tabs>
              <w:ind w:left="107" w:right="133" w:firstLine="259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Забезпеченість</w:t>
            </w:r>
            <w:r w:rsidRPr="00125EB4">
              <w:rPr>
                <w:sz w:val="24"/>
                <w:szCs w:val="24"/>
              </w:rPr>
              <w:tab/>
              <w:t>навчальними</w:t>
            </w:r>
            <w:r w:rsidRPr="00125EB4">
              <w:rPr>
                <w:sz w:val="24"/>
                <w:szCs w:val="24"/>
              </w:rPr>
              <w:tab/>
              <w:t>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практичних і лабораторних робіт, інформаційного пошуку та</w:t>
            </w:r>
            <w:r w:rsidRPr="00125EB4">
              <w:rPr>
                <w:spacing w:val="37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обробки</w:t>
            </w:r>
            <w:r w:rsidRPr="00125EB4">
              <w:rPr>
                <w:spacing w:val="38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результатів</w:t>
            </w:r>
            <w:r w:rsidRPr="00125EB4">
              <w:rPr>
                <w:spacing w:val="37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наявні</w:t>
            </w:r>
            <w:r w:rsidRPr="00125EB4">
              <w:rPr>
                <w:spacing w:val="38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спеціалізовані</w:t>
            </w:r>
            <w:r w:rsidRPr="00125EB4">
              <w:rPr>
                <w:spacing w:val="38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комп’ютерні</w:t>
            </w:r>
          </w:p>
          <w:p w:rsidR="00CA21C5" w:rsidRPr="00125EB4" w:rsidRDefault="00407A8F" w:rsidP="00A81B21">
            <w:pPr>
              <w:pStyle w:val="TableParagraph"/>
              <w:spacing w:line="298" w:lineRule="exact"/>
              <w:ind w:left="107" w:right="133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125EB4" w:rsidRPr="00125EB4" w:rsidTr="00770380">
        <w:trPr>
          <w:trHeight w:val="5093"/>
        </w:trPr>
        <w:tc>
          <w:tcPr>
            <w:tcW w:w="2696" w:type="dxa"/>
          </w:tcPr>
          <w:p w:rsidR="00180402" w:rsidRPr="00125EB4" w:rsidRDefault="00180402" w:rsidP="00180402">
            <w:pPr>
              <w:pStyle w:val="TableParagraph"/>
              <w:ind w:left="164" w:right="618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Інформаційне та навчально-</w:t>
            </w:r>
          </w:p>
          <w:p w:rsidR="00CA21C5" w:rsidRPr="00125EB4" w:rsidRDefault="00180402" w:rsidP="00180402">
            <w:pPr>
              <w:pStyle w:val="TableParagraph"/>
              <w:ind w:left="164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методичне </w:t>
            </w:r>
            <w:r w:rsidRPr="00125EB4">
              <w:rPr>
                <w:b/>
                <w:w w:val="95"/>
                <w:sz w:val="24"/>
                <w:szCs w:val="24"/>
              </w:rPr>
              <w:t>забезпечення</w:t>
            </w:r>
          </w:p>
        </w:tc>
        <w:tc>
          <w:tcPr>
            <w:tcW w:w="6961" w:type="dxa"/>
          </w:tcPr>
          <w:p w:rsidR="00180402" w:rsidRPr="00125EB4" w:rsidRDefault="00180402" w:rsidP="00A81B21">
            <w:pPr>
              <w:pStyle w:val="TableParagraph"/>
              <w:ind w:left="107" w:right="133" w:firstLine="117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– офіційний веб-сайт </w:t>
            </w:r>
            <w:hyperlink r:id="rId21">
              <w:r w:rsidRPr="00125EB4">
                <w:rPr>
                  <w:sz w:val="24"/>
                  <w:szCs w:val="24"/>
                  <w:u w:val="single" w:color="0000FF"/>
                </w:rPr>
                <w:t>http://www.uzhnu.edu.ua</w:t>
              </w:r>
            </w:hyperlink>
            <w:r w:rsidRPr="00125EB4">
              <w:rPr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180402" w:rsidRPr="00125EB4" w:rsidRDefault="00180402" w:rsidP="00A81B21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98" w:lineRule="exact"/>
              <w:ind w:left="436" w:right="133" w:hanging="21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необмежений доступ до мережі</w:t>
            </w:r>
            <w:r w:rsidRPr="00125EB4">
              <w:rPr>
                <w:spacing w:val="-5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Інтернет;</w:t>
            </w:r>
          </w:p>
          <w:p w:rsidR="00CA21C5" w:rsidRPr="00125EB4" w:rsidRDefault="00180402" w:rsidP="00A81B21">
            <w:pPr>
              <w:pStyle w:val="TableParagraph"/>
              <w:ind w:left="107" w:right="133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фонди та електронних каталогів наукової бібліотеки ДВНЗ</w:t>
            </w:r>
            <w:r w:rsidRPr="00125EB4">
              <w:rPr>
                <w:spacing w:val="32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«УжНУ»,</w:t>
            </w:r>
            <w:r w:rsidRPr="00125EB4">
              <w:rPr>
                <w:spacing w:val="3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а</w:t>
            </w:r>
            <w:r w:rsidRPr="00125EB4">
              <w:rPr>
                <w:spacing w:val="3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також</w:t>
            </w:r>
            <w:r w:rsidRPr="00125EB4">
              <w:rPr>
                <w:spacing w:val="3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до</w:t>
            </w:r>
            <w:r w:rsidRPr="00125EB4">
              <w:rPr>
                <w:spacing w:val="3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електронного</w:t>
            </w:r>
            <w:r w:rsidRPr="00125EB4">
              <w:rPr>
                <w:spacing w:val="30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 xml:space="preserve">репoзитарію </w:t>
            </w:r>
            <w:r w:rsidR="00351DD7" w:rsidRPr="00125EB4">
              <w:rPr>
                <w:sz w:val="24"/>
                <w:szCs w:val="24"/>
              </w:rPr>
              <w:t>ДВНЗ «УжНУ» (</w:t>
            </w:r>
            <w:hyperlink r:id="rId22">
              <w:r w:rsidR="00351DD7" w:rsidRPr="00125EB4">
                <w:rPr>
                  <w:sz w:val="24"/>
                  <w:szCs w:val="24"/>
                  <w:u w:val="single" w:color="0000FF"/>
                </w:rPr>
                <w:t>https://dspace.uzhnu.edu.ua/jspui/</w:t>
              </w:r>
            </w:hyperlink>
            <w:r w:rsidR="00351DD7" w:rsidRPr="00125EB4">
              <w:rPr>
                <w:sz w:val="24"/>
                <w:szCs w:val="24"/>
              </w:rPr>
              <w:t>) де містяться навчально-методичні матеріали з дисциплін навчального плану;</w:t>
            </w:r>
          </w:p>
          <w:p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8" w:lineRule="exact"/>
              <w:ind w:left="436" w:right="133" w:hanging="21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наукова бібліотека, читальні</w:t>
            </w:r>
            <w:r w:rsidRPr="00125EB4">
              <w:rPr>
                <w:spacing w:val="6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зали;</w:t>
            </w:r>
          </w:p>
          <w:p w:rsidR="00613A4F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8" w:lineRule="exact"/>
              <w:ind w:left="436" w:right="133" w:hanging="21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віртуальне навчальне середовище Moodle </w:t>
            </w:r>
          </w:p>
          <w:p w:rsidR="00CA21C5" w:rsidRPr="00125EB4" w:rsidRDefault="00351DD7" w:rsidP="00A81B21">
            <w:pPr>
              <w:pStyle w:val="TableParagraph"/>
              <w:tabs>
                <w:tab w:val="left" w:pos="437"/>
              </w:tabs>
              <w:spacing w:line="298" w:lineRule="exact"/>
              <w:ind w:left="436" w:right="133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(</w:t>
            </w:r>
            <w:hyperlink r:id="rId23" w:history="1">
              <w:r w:rsidR="00613A4F" w:rsidRPr="00125EB4">
                <w:rPr>
                  <w:rStyle w:val="a6"/>
                  <w:color w:val="auto"/>
                  <w:sz w:val="24"/>
                  <w:szCs w:val="24"/>
                  <w:u w:color="0000FF"/>
                </w:rPr>
                <w:t>https://e-learn.uzhnu.edu.ua/</w:t>
              </w:r>
              <w:r w:rsidR="00613A4F" w:rsidRPr="00125EB4">
                <w:rPr>
                  <w:rStyle w:val="a6"/>
                  <w:color w:val="auto"/>
                  <w:sz w:val="24"/>
                  <w:szCs w:val="24"/>
                </w:rPr>
                <w:t xml:space="preserve"> </w:t>
              </w:r>
            </w:hyperlink>
            <w:r w:rsidRPr="00125EB4">
              <w:rPr>
                <w:sz w:val="24"/>
                <w:szCs w:val="24"/>
              </w:rPr>
              <w:t>);</w:t>
            </w:r>
          </w:p>
          <w:p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9" w:lineRule="exact"/>
              <w:ind w:left="436" w:right="133" w:hanging="21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навчальні і робочі</w:t>
            </w:r>
            <w:r w:rsidRPr="00125EB4">
              <w:rPr>
                <w:spacing w:val="-4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плани;</w:t>
            </w:r>
          </w:p>
          <w:p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8" w:lineRule="exact"/>
              <w:ind w:left="436" w:right="133" w:hanging="21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графіки навчального</w:t>
            </w:r>
            <w:r w:rsidRPr="00125EB4">
              <w:rPr>
                <w:spacing w:val="-3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процесу;</w:t>
            </w:r>
          </w:p>
          <w:p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8" w:lineRule="exact"/>
              <w:ind w:left="436" w:right="133" w:hanging="21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навчально-методичні комплекси</w:t>
            </w:r>
            <w:r w:rsidRPr="00125EB4">
              <w:rPr>
                <w:spacing w:val="-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дисциплін;</w:t>
            </w:r>
          </w:p>
          <w:p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ind w:right="133" w:firstLine="11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дидактичні матеріали для самостійної та індивідуальної роботи студентів з дисциплін, програми</w:t>
            </w:r>
            <w:r w:rsidRPr="00125EB4">
              <w:rPr>
                <w:spacing w:val="-4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практик;</w:t>
            </w:r>
          </w:p>
          <w:p w:rsidR="00624C9C" w:rsidRPr="00125EB4" w:rsidRDefault="00351DD7" w:rsidP="00624C9C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3" w:lineRule="exact"/>
              <w:ind w:left="436" w:right="133" w:hanging="21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методичні вказівки щодо виконання курсових</w:t>
            </w:r>
            <w:r w:rsidRPr="00125EB4">
              <w:rPr>
                <w:spacing w:val="-14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проєктів.</w:t>
            </w:r>
          </w:p>
        </w:tc>
      </w:tr>
      <w:tr w:rsidR="00125EB4" w:rsidRPr="00125EB4" w:rsidTr="00624C9C">
        <w:trPr>
          <w:trHeight w:val="297"/>
        </w:trPr>
        <w:tc>
          <w:tcPr>
            <w:tcW w:w="9657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78" w:lineRule="exact"/>
              <w:ind w:left="3713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Академічна мобільність</w:t>
            </w:r>
          </w:p>
        </w:tc>
      </w:tr>
      <w:tr w:rsidR="00125EB4" w:rsidRPr="00125EB4" w:rsidTr="00624C9C">
        <w:trPr>
          <w:trHeight w:val="897"/>
        </w:trPr>
        <w:tc>
          <w:tcPr>
            <w:tcW w:w="2696" w:type="dxa"/>
          </w:tcPr>
          <w:p w:rsidR="00495B59" w:rsidRPr="00125EB4" w:rsidRDefault="00495B59" w:rsidP="00495B59">
            <w:pPr>
              <w:pStyle w:val="TableParagraph"/>
              <w:spacing w:line="293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Міжнародна</w:t>
            </w:r>
          </w:p>
          <w:p w:rsidR="00495B59" w:rsidRPr="00125EB4" w:rsidRDefault="00495B59" w:rsidP="00495B59">
            <w:pPr>
              <w:pStyle w:val="TableParagraph"/>
              <w:spacing w:before="5" w:line="298" w:lineRule="exact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кредитна </w:t>
            </w:r>
            <w:r w:rsidRPr="00125EB4">
              <w:rPr>
                <w:b/>
                <w:w w:val="95"/>
                <w:sz w:val="24"/>
                <w:szCs w:val="24"/>
              </w:rPr>
              <w:t>мобільність</w:t>
            </w:r>
          </w:p>
        </w:tc>
        <w:tc>
          <w:tcPr>
            <w:tcW w:w="6961" w:type="dxa"/>
          </w:tcPr>
          <w:p w:rsidR="00495B59" w:rsidRPr="00125EB4" w:rsidRDefault="00E2740C" w:rsidP="00A81B21">
            <w:pPr>
              <w:pStyle w:val="TableParagraph"/>
              <w:tabs>
                <w:tab w:val="left" w:pos="1155"/>
                <w:tab w:val="left" w:pos="1959"/>
                <w:tab w:val="left" w:pos="3660"/>
                <w:tab w:val="left" w:pos="5353"/>
                <w:tab w:val="left" w:pos="6332"/>
              </w:tabs>
              <w:spacing w:line="286" w:lineRule="exact"/>
              <w:ind w:left="107" w:right="133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Угода щодо семестрового академічного обміну </w:t>
            </w:r>
            <w:r w:rsidR="00C44094" w:rsidRPr="00125EB4">
              <w:rPr>
                <w:sz w:val="24"/>
                <w:szCs w:val="24"/>
              </w:rPr>
              <w:t>з</w:t>
            </w:r>
            <w:r w:rsidRPr="00125EB4">
              <w:rPr>
                <w:sz w:val="24"/>
                <w:szCs w:val="24"/>
              </w:rPr>
              <w:t xml:space="preserve"> університетами Угорщини: Дебреценським університетом та Будапештським університетом ім. Етвеша Лоранта.</w:t>
            </w:r>
          </w:p>
        </w:tc>
      </w:tr>
      <w:tr w:rsidR="00125EB4" w:rsidRPr="00125EB4" w:rsidTr="00624C9C">
        <w:trPr>
          <w:trHeight w:val="897"/>
        </w:trPr>
        <w:tc>
          <w:tcPr>
            <w:tcW w:w="2696" w:type="dxa"/>
          </w:tcPr>
          <w:p w:rsidR="00495B59" w:rsidRPr="00125EB4" w:rsidRDefault="00495B59" w:rsidP="00495B59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Національна </w:t>
            </w:r>
            <w:r w:rsidRPr="00125EB4">
              <w:rPr>
                <w:b/>
                <w:sz w:val="24"/>
                <w:szCs w:val="24"/>
              </w:rPr>
              <w:t>кредитна</w:t>
            </w:r>
          </w:p>
          <w:p w:rsidR="00495B59" w:rsidRPr="00125EB4" w:rsidRDefault="00495B59" w:rsidP="00495B59">
            <w:pPr>
              <w:pStyle w:val="TableParagraph"/>
              <w:spacing w:line="283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мобільність</w:t>
            </w:r>
          </w:p>
        </w:tc>
        <w:tc>
          <w:tcPr>
            <w:tcW w:w="6961" w:type="dxa"/>
          </w:tcPr>
          <w:p w:rsidR="00495B59" w:rsidRPr="00125EB4" w:rsidRDefault="00495B59" w:rsidP="00A81B21">
            <w:pPr>
              <w:pStyle w:val="TableParagraph"/>
              <w:ind w:left="107" w:right="133" w:firstLine="44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Мобільність в межах двосторонніх угод, укладених між ДВНЗ «Ужгородський національний університет» та ЗВО України. (Положення про академічну мобільність студентів у ДВНЗ «УжНУ»</w:t>
            </w:r>
          </w:p>
          <w:p w:rsidR="00495B59" w:rsidRPr="00125EB4" w:rsidRDefault="00495B59" w:rsidP="00A81B21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 https://www.uzhnu.edu.ua/uk/infocentre/get/21269)</w:t>
            </w:r>
          </w:p>
        </w:tc>
      </w:tr>
      <w:tr w:rsidR="00125EB4" w:rsidRPr="00125EB4" w:rsidTr="00624C9C">
        <w:trPr>
          <w:trHeight w:val="1197"/>
        </w:trPr>
        <w:tc>
          <w:tcPr>
            <w:tcW w:w="2696" w:type="dxa"/>
          </w:tcPr>
          <w:p w:rsidR="00495B59" w:rsidRPr="00125EB4" w:rsidRDefault="00495B59" w:rsidP="00495B59">
            <w:pPr>
              <w:pStyle w:val="TableParagraph"/>
              <w:ind w:left="107" w:right="13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961" w:type="dxa"/>
          </w:tcPr>
          <w:p w:rsidR="000A495E" w:rsidRPr="00125EB4" w:rsidRDefault="00495B59" w:rsidP="00770380">
            <w:pPr>
              <w:pStyle w:val="TableParagraph"/>
              <w:ind w:left="107" w:right="133" w:firstLine="44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Передбачене. Особливості вступу та навчання визначаються Положенням про навчання іноземних громадян у ДВНЗ «Ужгородський національний університет» (https://www.uzhnu.edu.ua/uk/infocentre/get/9378)</w:t>
            </w:r>
          </w:p>
        </w:tc>
      </w:tr>
    </w:tbl>
    <w:p w:rsidR="00CF2D50" w:rsidRDefault="00CF2D50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8042F1" w:rsidRDefault="008042F1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8042F1" w:rsidRDefault="008042F1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8042F1" w:rsidRDefault="008042F1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791BAC" w:rsidRDefault="00791BAC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CA21C5" w:rsidRPr="00125EB4" w:rsidRDefault="00351DD7" w:rsidP="000A495E">
      <w:pPr>
        <w:pStyle w:val="2"/>
        <w:numPr>
          <w:ilvl w:val="1"/>
          <w:numId w:val="5"/>
        </w:numPr>
        <w:tabs>
          <w:tab w:val="left" w:pos="1329"/>
        </w:tabs>
        <w:spacing w:before="360"/>
        <w:ind w:left="1327" w:hanging="284"/>
        <w:jc w:val="left"/>
        <w:rPr>
          <w:sz w:val="24"/>
          <w:szCs w:val="24"/>
        </w:rPr>
      </w:pPr>
      <w:bookmarkStart w:id="0" w:name="_GoBack"/>
      <w:bookmarkEnd w:id="0"/>
      <w:r w:rsidRPr="00125EB4">
        <w:rPr>
          <w:sz w:val="24"/>
          <w:szCs w:val="24"/>
        </w:rPr>
        <w:t>Перелік компонент освітньо-професійної програми і їх</w:t>
      </w:r>
      <w:r w:rsidRPr="00125EB4">
        <w:rPr>
          <w:spacing w:val="-9"/>
          <w:sz w:val="24"/>
          <w:szCs w:val="24"/>
        </w:rPr>
        <w:t xml:space="preserve"> </w:t>
      </w:r>
      <w:r w:rsidRPr="00125EB4">
        <w:rPr>
          <w:sz w:val="24"/>
          <w:szCs w:val="24"/>
        </w:rPr>
        <w:t>логічна</w:t>
      </w:r>
    </w:p>
    <w:p w:rsidR="00CA21C5" w:rsidRPr="00125EB4" w:rsidRDefault="00351DD7">
      <w:pPr>
        <w:spacing w:before="1"/>
        <w:ind w:left="4232"/>
        <w:rPr>
          <w:b/>
          <w:sz w:val="24"/>
          <w:szCs w:val="24"/>
        </w:rPr>
      </w:pPr>
      <w:r w:rsidRPr="00125EB4">
        <w:rPr>
          <w:b/>
          <w:sz w:val="24"/>
          <w:szCs w:val="24"/>
        </w:rPr>
        <w:t>послідовність</w:t>
      </w:r>
    </w:p>
    <w:p w:rsidR="00CA21C5" w:rsidRPr="00125EB4" w:rsidRDefault="00351DD7">
      <w:pPr>
        <w:pStyle w:val="a5"/>
        <w:numPr>
          <w:ilvl w:val="2"/>
          <w:numId w:val="5"/>
        </w:numPr>
        <w:tabs>
          <w:tab w:val="left" w:pos="3715"/>
        </w:tabs>
        <w:spacing w:before="1"/>
        <w:ind w:hanging="390"/>
        <w:rPr>
          <w:b/>
          <w:sz w:val="24"/>
          <w:szCs w:val="24"/>
        </w:rPr>
      </w:pPr>
      <w:r w:rsidRPr="00125EB4">
        <w:rPr>
          <w:b/>
          <w:sz w:val="24"/>
          <w:szCs w:val="24"/>
        </w:rPr>
        <w:t>Перелік компонент</w:t>
      </w:r>
      <w:r w:rsidRPr="00125EB4">
        <w:rPr>
          <w:b/>
          <w:spacing w:val="-3"/>
          <w:sz w:val="24"/>
          <w:szCs w:val="24"/>
        </w:rPr>
        <w:t xml:space="preserve"> </w:t>
      </w:r>
      <w:r w:rsidRPr="00125EB4">
        <w:rPr>
          <w:b/>
          <w:sz w:val="24"/>
          <w:szCs w:val="24"/>
        </w:rPr>
        <w:t>ОП</w:t>
      </w:r>
    </w:p>
    <w:tbl>
      <w:tblPr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4962"/>
        <w:gridCol w:w="1285"/>
        <w:gridCol w:w="2338"/>
      </w:tblGrid>
      <w:tr w:rsidR="00125EB4" w:rsidRPr="00125EB4" w:rsidTr="005443DF">
        <w:trPr>
          <w:trHeight w:val="1197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ind w:left="321" w:hanging="46"/>
              <w:rPr>
                <w:sz w:val="24"/>
                <w:szCs w:val="24"/>
              </w:rPr>
            </w:pPr>
            <w:r w:rsidRPr="00125EB4">
              <w:rPr>
                <w:w w:val="95"/>
                <w:sz w:val="24"/>
                <w:szCs w:val="24"/>
              </w:rPr>
              <w:t xml:space="preserve">Код </w:t>
            </w:r>
            <w:r w:rsidRPr="00125EB4">
              <w:rPr>
                <w:sz w:val="24"/>
                <w:szCs w:val="24"/>
              </w:rPr>
              <w:t>н/д</w:t>
            </w:r>
          </w:p>
        </w:tc>
        <w:tc>
          <w:tcPr>
            <w:tcW w:w="4962" w:type="dxa"/>
          </w:tcPr>
          <w:p w:rsidR="00CA21C5" w:rsidRPr="00125EB4" w:rsidRDefault="00351DD7">
            <w:pPr>
              <w:pStyle w:val="TableParagraph"/>
              <w:ind w:left="261" w:firstLine="42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Компоненти освітньої програми (на</w:t>
            </w:r>
            <w:r w:rsidR="00794C63">
              <w:rPr>
                <w:sz w:val="24"/>
                <w:szCs w:val="24"/>
              </w:rPr>
              <w:t>вчальні дисципліни, курсові проє</w:t>
            </w:r>
            <w:r w:rsidRPr="00125EB4">
              <w:rPr>
                <w:sz w:val="24"/>
                <w:szCs w:val="24"/>
              </w:rPr>
              <w:t>кти</w:t>
            </w:r>
          </w:p>
          <w:p w:rsidR="00CA21C5" w:rsidRPr="00125EB4" w:rsidRDefault="00351DD7">
            <w:pPr>
              <w:pStyle w:val="TableParagraph"/>
              <w:spacing w:line="298" w:lineRule="exact"/>
              <w:ind w:left="2059" w:hanging="152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(роботи), практики, кваліфікаційна робота)</w:t>
            </w:r>
          </w:p>
        </w:tc>
        <w:tc>
          <w:tcPr>
            <w:tcW w:w="1285" w:type="dxa"/>
          </w:tcPr>
          <w:p w:rsidR="00CA21C5" w:rsidRPr="00125EB4" w:rsidRDefault="00351DD7">
            <w:pPr>
              <w:pStyle w:val="TableParagraph"/>
              <w:ind w:left="164" w:right="94" w:hanging="4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Кількість</w:t>
            </w:r>
            <w:r w:rsidRPr="00125EB4">
              <w:rPr>
                <w:w w:val="99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кредитів</w:t>
            </w:r>
          </w:p>
        </w:tc>
        <w:tc>
          <w:tcPr>
            <w:tcW w:w="2338" w:type="dxa"/>
          </w:tcPr>
          <w:p w:rsidR="00CA21C5" w:rsidRPr="00125EB4" w:rsidRDefault="00351DD7">
            <w:pPr>
              <w:pStyle w:val="TableParagraph"/>
              <w:ind w:left="416" w:right="412" w:hanging="1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Форма підсумкового контролю</w:t>
            </w:r>
          </w:p>
        </w:tc>
      </w:tr>
      <w:tr w:rsidR="00125EB4" w:rsidRPr="00125EB4" w:rsidTr="005443DF">
        <w:trPr>
          <w:trHeight w:val="297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77" w:lineRule="exact"/>
              <w:ind w:left="9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2" w:type="dxa"/>
          </w:tcPr>
          <w:p w:rsidR="00CA21C5" w:rsidRPr="00125EB4" w:rsidRDefault="00351DD7">
            <w:pPr>
              <w:pStyle w:val="TableParagraph"/>
              <w:spacing w:line="277" w:lineRule="exact"/>
              <w:ind w:left="1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285" w:type="dxa"/>
          </w:tcPr>
          <w:p w:rsidR="00CA21C5" w:rsidRPr="00125EB4" w:rsidRDefault="00351DD7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CA21C5" w:rsidRPr="00125EB4" w:rsidRDefault="00351DD7">
            <w:pPr>
              <w:pStyle w:val="TableParagraph"/>
              <w:spacing w:line="277" w:lineRule="exact"/>
              <w:ind w:left="2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4</w:t>
            </w:r>
          </w:p>
        </w:tc>
      </w:tr>
      <w:tr w:rsidR="00125EB4" w:rsidRPr="00125EB4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CA21C5" w:rsidRPr="00125EB4" w:rsidRDefault="00351DD7">
            <w:pPr>
              <w:pStyle w:val="TableParagraph"/>
              <w:spacing w:before="2" w:line="278" w:lineRule="exact"/>
              <w:ind w:left="3089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1. Обов’язкові компоненти ОП</w:t>
            </w:r>
          </w:p>
        </w:tc>
      </w:tr>
      <w:tr w:rsidR="00125EB4" w:rsidRPr="00125EB4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CA21C5" w:rsidRPr="00125EB4" w:rsidRDefault="00351DD7">
            <w:pPr>
              <w:pStyle w:val="TableParagraph"/>
              <w:tabs>
                <w:tab w:val="left" w:pos="3727"/>
              </w:tabs>
              <w:spacing w:line="280" w:lineRule="exact"/>
              <w:ind w:left="30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1.1.</w:t>
            </w:r>
            <w:r w:rsidRPr="00125EB4">
              <w:rPr>
                <w:b/>
                <w:sz w:val="24"/>
                <w:szCs w:val="24"/>
              </w:rPr>
              <w:tab/>
              <w:t>Цикл загальної підготовки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1</w:t>
            </w:r>
          </w:p>
        </w:tc>
        <w:tc>
          <w:tcPr>
            <w:tcW w:w="4962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285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CA21C5" w:rsidRPr="00125EB4" w:rsidRDefault="00351DD7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2</w:t>
            </w:r>
          </w:p>
        </w:tc>
        <w:tc>
          <w:tcPr>
            <w:tcW w:w="4962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1285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CA21C5" w:rsidRPr="00125EB4" w:rsidRDefault="00F3083F" w:rsidP="00F3083F">
            <w:pPr>
              <w:pStyle w:val="TableParagraph"/>
              <w:spacing w:line="277" w:lineRule="exact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  <w:r w:rsidRPr="00125EB4">
              <w:rPr>
                <w:sz w:val="24"/>
                <w:szCs w:val="24"/>
                <w:lang w:val="en-US"/>
              </w:rPr>
              <w:t xml:space="preserve">, </w:t>
            </w:r>
            <w:r w:rsidR="00351DD7"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300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3</w:t>
            </w:r>
          </w:p>
        </w:tc>
        <w:tc>
          <w:tcPr>
            <w:tcW w:w="4962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Ділова українська мова</w:t>
            </w:r>
          </w:p>
        </w:tc>
        <w:tc>
          <w:tcPr>
            <w:tcW w:w="1285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CA21C5" w:rsidRPr="00125EB4" w:rsidRDefault="00351DD7">
            <w:pPr>
              <w:pStyle w:val="TableParagraph"/>
              <w:spacing w:line="280" w:lineRule="exact"/>
              <w:ind w:left="794" w:right="795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4</w:t>
            </w:r>
          </w:p>
        </w:tc>
        <w:tc>
          <w:tcPr>
            <w:tcW w:w="4962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Філософія</w:t>
            </w:r>
          </w:p>
        </w:tc>
        <w:tc>
          <w:tcPr>
            <w:tcW w:w="1285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CA21C5" w:rsidRPr="00125EB4" w:rsidRDefault="00D4071D" w:rsidP="00D4071D">
            <w:pPr>
              <w:pStyle w:val="TableParagraph"/>
              <w:spacing w:line="280" w:lineRule="exact"/>
              <w:ind w:left="704" w:hanging="70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5</w:t>
            </w:r>
          </w:p>
        </w:tc>
        <w:tc>
          <w:tcPr>
            <w:tcW w:w="4962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Математичний аналіз</w:t>
            </w:r>
          </w:p>
        </w:tc>
        <w:tc>
          <w:tcPr>
            <w:tcW w:w="1285" w:type="dxa"/>
            <w:vAlign w:val="center"/>
          </w:tcPr>
          <w:p w:rsidR="00CA21C5" w:rsidRPr="00A61050" w:rsidRDefault="00A61050" w:rsidP="00491B01">
            <w:pPr>
              <w:pStyle w:val="TableParagraph"/>
              <w:spacing w:line="280" w:lineRule="exact"/>
              <w:ind w:left="391" w:right="3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CA21C5" w:rsidRPr="00125EB4" w:rsidRDefault="00351DD7" w:rsidP="00FB3847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6</w:t>
            </w:r>
          </w:p>
        </w:tc>
        <w:tc>
          <w:tcPr>
            <w:tcW w:w="4962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Аналітична геометрія і вища алгебра</w:t>
            </w:r>
          </w:p>
        </w:tc>
        <w:tc>
          <w:tcPr>
            <w:tcW w:w="1285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CA21C5" w:rsidRPr="00125EB4" w:rsidRDefault="00351DD7">
            <w:pPr>
              <w:pStyle w:val="TableParagraph"/>
              <w:spacing w:line="277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1B7FD6" w:rsidRPr="00125EB4" w:rsidRDefault="001B7FD6" w:rsidP="00407B5B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407B5B" w:rsidRPr="00125EB4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1B7FD6" w:rsidRPr="00125EB4" w:rsidRDefault="001B7FD6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Охорона праці та БЖД</w:t>
            </w:r>
          </w:p>
        </w:tc>
        <w:tc>
          <w:tcPr>
            <w:tcW w:w="1285" w:type="dxa"/>
            <w:vAlign w:val="center"/>
          </w:tcPr>
          <w:p w:rsidR="001B7FD6" w:rsidRPr="00125EB4" w:rsidRDefault="001B7FD6" w:rsidP="00491B01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1B7FD6" w:rsidRPr="00125EB4" w:rsidRDefault="001B7FD6" w:rsidP="00AF3028">
            <w:pPr>
              <w:pStyle w:val="TableParagraph"/>
              <w:spacing w:line="277" w:lineRule="exact"/>
              <w:ind w:left="-11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407B5B" w:rsidRPr="00125EB4" w:rsidRDefault="00407B5B" w:rsidP="00407B5B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8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Теорія ймовірностей і математична</w:t>
            </w:r>
          </w:p>
          <w:p w:rsidR="00407B5B" w:rsidRPr="00125EB4" w:rsidRDefault="00407B5B" w:rsidP="00491B01">
            <w:pPr>
              <w:pStyle w:val="TableParagraph"/>
              <w:spacing w:line="28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статистика</w:t>
            </w:r>
          </w:p>
        </w:tc>
        <w:tc>
          <w:tcPr>
            <w:tcW w:w="1285" w:type="dxa"/>
            <w:vAlign w:val="center"/>
          </w:tcPr>
          <w:p w:rsidR="00407B5B" w:rsidRPr="00A61050" w:rsidRDefault="00A61050" w:rsidP="00491B01">
            <w:pPr>
              <w:pStyle w:val="TableParagraph"/>
              <w:spacing w:line="291" w:lineRule="exact"/>
              <w:ind w:left="391" w:right="3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407B5B" w:rsidRPr="00125EB4" w:rsidRDefault="00C35453" w:rsidP="00AF3028">
            <w:pPr>
              <w:pStyle w:val="TableParagraph"/>
              <w:spacing w:line="291" w:lineRule="exact"/>
              <w:ind w:left="692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407B5B" w:rsidRPr="00125EB4" w:rsidRDefault="00407B5B" w:rsidP="00407B5B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9</w:t>
            </w:r>
          </w:p>
        </w:tc>
        <w:tc>
          <w:tcPr>
            <w:tcW w:w="4962" w:type="dxa"/>
            <w:vAlign w:val="center"/>
          </w:tcPr>
          <w:p w:rsidR="00407B5B" w:rsidRPr="00125EB4" w:rsidRDefault="000874AC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Історія і методологія фізики</w:t>
            </w:r>
          </w:p>
        </w:tc>
        <w:tc>
          <w:tcPr>
            <w:tcW w:w="1285" w:type="dxa"/>
            <w:vAlign w:val="center"/>
          </w:tcPr>
          <w:p w:rsidR="00407B5B" w:rsidRPr="000874AC" w:rsidRDefault="000874AC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38" w:type="dxa"/>
          </w:tcPr>
          <w:p w:rsidR="00407B5B" w:rsidRPr="00125EB4" w:rsidRDefault="000874AC" w:rsidP="00AF3028">
            <w:pPr>
              <w:pStyle w:val="TableParagraph"/>
              <w:spacing w:line="280" w:lineRule="exact"/>
              <w:ind w:left="704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407B5B" w:rsidRPr="00125EB4" w:rsidRDefault="00407B5B" w:rsidP="00407B5B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10</w:t>
            </w:r>
          </w:p>
        </w:tc>
        <w:tc>
          <w:tcPr>
            <w:tcW w:w="4962" w:type="dxa"/>
            <w:vAlign w:val="center"/>
          </w:tcPr>
          <w:p w:rsidR="00407B5B" w:rsidRPr="00C27096" w:rsidRDefault="002E67F9" w:rsidP="00A61050">
            <w:pPr>
              <w:pStyle w:val="TableParagraph"/>
              <w:spacing w:line="28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27096">
              <w:rPr>
                <w:color w:val="000000" w:themeColor="text1"/>
                <w:sz w:val="24"/>
                <w:szCs w:val="24"/>
              </w:rPr>
              <w:t>Теоретична механіка</w:t>
            </w:r>
          </w:p>
        </w:tc>
        <w:tc>
          <w:tcPr>
            <w:tcW w:w="1285" w:type="dxa"/>
            <w:vAlign w:val="center"/>
          </w:tcPr>
          <w:p w:rsidR="00407B5B" w:rsidRPr="002E67F9" w:rsidRDefault="002E67F9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38" w:type="dxa"/>
          </w:tcPr>
          <w:p w:rsidR="00407B5B" w:rsidRPr="00125EB4" w:rsidRDefault="000874AC" w:rsidP="000874AC">
            <w:pPr>
              <w:pStyle w:val="TableParagraph"/>
              <w:spacing w:line="280" w:lineRule="exact"/>
              <w:ind w:left="704" w:hanging="70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2E67F9" w:rsidRPr="00125EB4" w:rsidTr="00491B01">
        <w:trPr>
          <w:trHeight w:val="299"/>
          <w:jc w:val="center"/>
        </w:trPr>
        <w:tc>
          <w:tcPr>
            <w:tcW w:w="989" w:type="dxa"/>
          </w:tcPr>
          <w:p w:rsidR="002E67F9" w:rsidRPr="00125EB4" w:rsidRDefault="002E67F9" w:rsidP="00407B5B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11</w:t>
            </w:r>
          </w:p>
        </w:tc>
        <w:tc>
          <w:tcPr>
            <w:tcW w:w="4962" w:type="dxa"/>
            <w:vAlign w:val="center"/>
          </w:tcPr>
          <w:p w:rsidR="002E67F9" w:rsidRDefault="001420A8" w:rsidP="00A61050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2E67F9">
              <w:rPr>
                <w:sz w:val="24"/>
                <w:szCs w:val="24"/>
              </w:rPr>
              <w:t>Електродинам</w:t>
            </w:r>
            <w:r w:rsidR="002E67F9" w:rsidRPr="00125EB4">
              <w:rPr>
                <w:sz w:val="24"/>
                <w:szCs w:val="24"/>
              </w:rPr>
              <w:t>і</w:t>
            </w:r>
            <w:r w:rsidR="002E67F9">
              <w:rPr>
                <w:sz w:val="24"/>
                <w:szCs w:val="24"/>
              </w:rPr>
              <w:t>ка</w:t>
            </w:r>
          </w:p>
        </w:tc>
        <w:tc>
          <w:tcPr>
            <w:tcW w:w="1285" w:type="dxa"/>
            <w:vAlign w:val="center"/>
          </w:tcPr>
          <w:p w:rsidR="002E67F9" w:rsidRDefault="002E67F9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2E67F9" w:rsidRPr="00125EB4" w:rsidRDefault="002E67F9" w:rsidP="000874AC">
            <w:pPr>
              <w:pStyle w:val="TableParagraph"/>
              <w:spacing w:line="280" w:lineRule="exact"/>
              <w:ind w:left="704" w:hanging="70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407B5B" w:rsidRPr="00125EB4" w:rsidRDefault="00407B5B" w:rsidP="00407B5B">
            <w:pPr>
              <w:pStyle w:val="TableParagraph"/>
              <w:tabs>
                <w:tab w:val="left" w:pos="3581"/>
              </w:tabs>
              <w:spacing w:line="280" w:lineRule="exact"/>
              <w:ind w:left="2861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1.2.</w:t>
            </w:r>
            <w:r w:rsidRPr="00125EB4">
              <w:rPr>
                <w:b/>
                <w:sz w:val="24"/>
                <w:szCs w:val="24"/>
              </w:rPr>
              <w:tab/>
              <w:t>Цикл професійної підготовки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12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Креслення та комп'ютерна графіка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407B5B" w:rsidRPr="00125EB4" w:rsidRDefault="00407B5B" w:rsidP="00125EB4">
            <w:pPr>
              <w:pStyle w:val="TableParagraph"/>
              <w:spacing w:line="280" w:lineRule="exact"/>
              <w:ind w:left="692" w:firstLine="118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125EB4" w:rsidRPr="00125EB4" w:rsidTr="00491B01">
        <w:trPr>
          <w:trHeight w:val="5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13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Інформатика та організація програмного</w:t>
            </w:r>
          </w:p>
          <w:p w:rsidR="00407B5B" w:rsidRPr="00125EB4" w:rsidRDefault="00407B5B" w:rsidP="00491B01">
            <w:pPr>
              <w:pStyle w:val="TableParagraph"/>
              <w:spacing w:before="1" w:line="285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1" w:lineRule="exact"/>
              <w:ind w:left="391" w:right="38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6,5</w:t>
            </w:r>
          </w:p>
        </w:tc>
        <w:tc>
          <w:tcPr>
            <w:tcW w:w="2338" w:type="dxa"/>
          </w:tcPr>
          <w:p w:rsidR="00C35453" w:rsidRPr="00125EB4" w:rsidRDefault="00C35453" w:rsidP="00125EB4">
            <w:pPr>
              <w:pStyle w:val="TableParagraph"/>
              <w:spacing w:line="291" w:lineRule="exact"/>
              <w:ind w:left="692" w:firstLine="118"/>
              <w:rPr>
                <w:sz w:val="24"/>
                <w:szCs w:val="24"/>
                <w:lang w:val="en-US"/>
              </w:rPr>
            </w:pPr>
            <w:r w:rsidRPr="00125EB4">
              <w:rPr>
                <w:sz w:val="24"/>
                <w:szCs w:val="24"/>
              </w:rPr>
              <w:t>Залік</w:t>
            </w:r>
            <w:r w:rsidRPr="00125EB4">
              <w:rPr>
                <w:sz w:val="24"/>
                <w:szCs w:val="24"/>
                <w:lang w:val="en-US"/>
              </w:rPr>
              <w:t xml:space="preserve">, </w:t>
            </w:r>
          </w:p>
          <w:p w:rsidR="00407B5B" w:rsidRPr="00125EB4" w:rsidRDefault="00407B5B" w:rsidP="00125EB4">
            <w:pPr>
              <w:pStyle w:val="TableParagraph"/>
              <w:spacing w:line="291" w:lineRule="exact"/>
              <w:ind w:hanging="40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C790B">
        <w:trPr>
          <w:trHeight w:val="600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14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Програмування і математичне</w:t>
            </w:r>
          </w:p>
          <w:p w:rsidR="00407B5B" w:rsidRPr="00D4071D" w:rsidRDefault="00C27096" w:rsidP="00491B01">
            <w:pPr>
              <w:pStyle w:val="TableParagraph"/>
              <w:spacing w:before="1" w:line="28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07B5B" w:rsidRPr="00125EB4">
              <w:rPr>
                <w:sz w:val="24"/>
                <w:szCs w:val="24"/>
              </w:rPr>
              <w:t>оделювання</w:t>
            </w:r>
            <w:r w:rsidR="00204EC7">
              <w:rPr>
                <w:sz w:val="24"/>
                <w:szCs w:val="24"/>
                <w:lang w:val="ru-RU"/>
              </w:rPr>
              <w:t xml:space="preserve"> + </w:t>
            </w:r>
            <w:r w:rsidR="00204EC7">
              <w:rPr>
                <w:sz w:val="24"/>
                <w:szCs w:val="24"/>
              </w:rPr>
              <w:t>к</w:t>
            </w:r>
            <w:r w:rsidR="00D4071D">
              <w:rPr>
                <w:sz w:val="24"/>
                <w:szCs w:val="24"/>
              </w:rPr>
              <w:t>урсова</w:t>
            </w:r>
            <w:r w:rsidR="00AD7A60">
              <w:rPr>
                <w:sz w:val="24"/>
                <w:szCs w:val="24"/>
              </w:rPr>
              <w:t xml:space="preserve"> робота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2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  <w:vAlign w:val="center"/>
          </w:tcPr>
          <w:p w:rsidR="00407B5B" w:rsidRPr="00125EB4" w:rsidRDefault="00407B5B" w:rsidP="004C790B">
            <w:pPr>
              <w:pStyle w:val="TableParagraph"/>
              <w:spacing w:line="292" w:lineRule="exact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C790B">
        <w:trPr>
          <w:trHeight w:val="5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15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Молекулярна фізика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5,5</w:t>
            </w:r>
          </w:p>
        </w:tc>
        <w:tc>
          <w:tcPr>
            <w:tcW w:w="2338" w:type="dxa"/>
            <w:vAlign w:val="center"/>
          </w:tcPr>
          <w:p w:rsidR="00407B5B" w:rsidRPr="00125EB4" w:rsidRDefault="00407B5B" w:rsidP="004C790B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16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Психологія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80" w:lineRule="exact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17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Педагогіка та основи педагогічної майстерності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77" w:lineRule="exact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18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Курсова робота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407B5B" w:rsidRPr="00125EB4" w:rsidRDefault="00407B5B" w:rsidP="00125EB4">
            <w:pPr>
              <w:pStyle w:val="TableParagraph"/>
              <w:spacing w:line="280" w:lineRule="exact"/>
              <w:ind w:left="692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Диф. залік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19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Методика викладання фізики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80" w:lineRule="exact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Викладання інформатики в школі</w:t>
            </w:r>
          </w:p>
        </w:tc>
        <w:tc>
          <w:tcPr>
            <w:tcW w:w="1285" w:type="dxa"/>
            <w:vAlign w:val="center"/>
          </w:tcPr>
          <w:p w:rsidR="00407B5B" w:rsidRPr="00125EB4" w:rsidRDefault="00A61050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07B5B" w:rsidRPr="00125EB4" w:rsidRDefault="00C35453" w:rsidP="00AF3028">
            <w:pPr>
              <w:pStyle w:val="TableParagraph"/>
              <w:spacing w:line="280" w:lineRule="exact"/>
              <w:ind w:left="692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C790B">
        <w:trPr>
          <w:trHeight w:val="2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2</w:t>
            </w:r>
            <w:r w:rsidR="005443DF" w:rsidRPr="00125EB4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Методи розв’язання задач  підвищеної складності </w:t>
            </w:r>
            <w:r w:rsidRPr="00125EB4">
              <w:rPr>
                <w:sz w:val="24"/>
                <w:szCs w:val="24"/>
              </w:rPr>
              <w:tab/>
            </w:r>
          </w:p>
        </w:tc>
        <w:tc>
          <w:tcPr>
            <w:tcW w:w="1285" w:type="dxa"/>
            <w:vAlign w:val="center"/>
          </w:tcPr>
          <w:p w:rsidR="00407B5B" w:rsidRPr="00125EB4" w:rsidRDefault="00A61050" w:rsidP="00491B01">
            <w:pPr>
              <w:pStyle w:val="TableParagraph"/>
              <w:spacing w:line="277" w:lineRule="exact"/>
              <w:ind w:left="5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3,5</w:t>
            </w:r>
          </w:p>
        </w:tc>
        <w:tc>
          <w:tcPr>
            <w:tcW w:w="2338" w:type="dxa"/>
            <w:vAlign w:val="center"/>
          </w:tcPr>
          <w:p w:rsidR="00407B5B" w:rsidRPr="00125EB4" w:rsidRDefault="00184674" w:rsidP="004C790B">
            <w:pPr>
              <w:pStyle w:val="TableParagraph"/>
              <w:spacing w:line="277" w:lineRule="exact"/>
              <w:ind w:left="692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22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Електрика і магнетизм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391" w:right="38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77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23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Оптика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24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Атомна </w:t>
            </w:r>
            <w:r w:rsidR="00A61050">
              <w:rPr>
                <w:sz w:val="24"/>
                <w:szCs w:val="24"/>
              </w:rPr>
              <w:t xml:space="preserve">та ядерна </w:t>
            </w:r>
            <w:r w:rsidRPr="00125EB4">
              <w:rPr>
                <w:sz w:val="24"/>
                <w:szCs w:val="24"/>
              </w:rPr>
              <w:t>фізика</w:t>
            </w:r>
          </w:p>
        </w:tc>
        <w:tc>
          <w:tcPr>
            <w:tcW w:w="1285" w:type="dxa"/>
            <w:vAlign w:val="center"/>
          </w:tcPr>
          <w:p w:rsidR="00407B5B" w:rsidRPr="00125EB4" w:rsidRDefault="00A61050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25</w:t>
            </w:r>
          </w:p>
        </w:tc>
        <w:tc>
          <w:tcPr>
            <w:tcW w:w="4962" w:type="dxa"/>
            <w:vAlign w:val="center"/>
          </w:tcPr>
          <w:p w:rsidR="00407B5B" w:rsidRPr="00125EB4" w:rsidRDefault="00A61050" w:rsidP="00491B01">
            <w:pPr>
              <w:pStyle w:val="TableParagraph"/>
              <w:tabs>
                <w:tab w:val="left" w:pos="1109"/>
                <w:tab w:val="left" w:pos="1853"/>
                <w:tab w:val="left" w:pos="2327"/>
                <w:tab w:val="left" w:pos="3299"/>
              </w:tabs>
              <w:spacing w:line="291" w:lineRule="exact"/>
              <w:ind w:left="105"/>
              <w:rPr>
                <w:sz w:val="24"/>
                <w:szCs w:val="24"/>
              </w:rPr>
            </w:pPr>
            <w:r w:rsidRPr="00A61050">
              <w:rPr>
                <w:sz w:val="24"/>
                <w:szCs w:val="24"/>
              </w:rPr>
              <w:t>Практикум з розв’язування задач з інформатики</w:t>
            </w:r>
          </w:p>
        </w:tc>
        <w:tc>
          <w:tcPr>
            <w:tcW w:w="1285" w:type="dxa"/>
            <w:vAlign w:val="center"/>
          </w:tcPr>
          <w:p w:rsidR="00407B5B" w:rsidRPr="00125EB4" w:rsidRDefault="00A61050" w:rsidP="00491B01">
            <w:pPr>
              <w:pStyle w:val="TableParagraph"/>
              <w:spacing w:line="291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91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5443DF" w:rsidRPr="00125EB4" w:rsidRDefault="005443DF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26</w:t>
            </w:r>
          </w:p>
        </w:tc>
        <w:tc>
          <w:tcPr>
            <w:tcW w:w="4962" w:type="dxa"/>
            <w:vAlign w:val="center"/>
          </w:tcPr>
          <w:p w:rsidR="005443DF" w:rsidRPr="00125EB4" w:rsidRDefault="005443DF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Наукові основи шкільного курсу фізики </w:t>
            </w:r>
            <w:r w:rsidRPr="00125EB4">
              <w:rPr>
                <w:sz w:val="24"/>
                <w:szCs w:val="24"/>
              </w:rPr>
              <w:tab/>
            </w:r>
          </w:p>
        </w:tc>
        <w:tc>
          <w:tcPr>
            <w:tcW w:w="1285" w:type="dxa"/>
            <w:vAlign w:val="center"/>
          </w:tcPr>
          <w:p w:rsidR="005443DF" w:rsidRPr="00125EB4" w:rsidRDefault="00A61050" w:rsidP="00491B01">
            <w:pPr>
              <w:pStyle w:val="TableParagraph"/>
              <w:spacing w:line="277" w:lineRule="exact"/>
              <w:ind w:left="5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5443DF" w:rsidRPr="00125EB4" w:rsidRDefault="00C35453" w:rsidP="00125EB4">
            <w:pPr>
              <w:pStyle w:val="TableParagraph"/>
              <w:spacing w:line="277" w:lineRule="exact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5443DF" w:rsidRPr="00590D95" w:rsidRDefault="005443DF" w:rsidP="00491B01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ОК 27</w:t>
            </w:r>
          </w:p>
        </w:tc>
        <w:tc>
          <w:tcPr>
            <w:tcW w:w="4962" w:type="dxa"/>
            <w:vAlign w:val="center"/>
          </w:tcPr>
          <w:p w:rsidR="005443DF" w:rsidRPr="00590D95" w:rsidRDefault="005443DF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Фізичний практикум</w:t>
            </w:r>
            <w:r w:rsidR="00D1208C" w:rsidRPr="00590D95">
              <w:rPr>
                <w:sz w:val="24"/>
                <w:szCs w:val="24"/>
              </w:rPr>
              <w:t xml:space="preserve"> з механіки</w:t>
            </w:r>
          </w:p>
        </w:tc>
        <w:tc>
          <w:tcPr>
            <w:tcW w:w="1285" w:type="dxa"/>
            <w:vAlign w:val="center"/>
          </w:tcPr>
          <w:p w:rsidR="005443DF" w:rsidRPr="00590D95" w:rsidRDefault="00A61050" w:rsidP="00491B01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4,5</w:t>
            </w:r>
          </w:p>
        </w:tc>
        <w:tc>
          <w:tcPr>
            <w:tcW w:w="2338" w:type="dxa"/>
          </w:tcPr>
          <w:p w:rsidR="005443DF" w:rsidRPr="00590D95" w:rsidRDefault="005443DF" w:rsidP="00D1208C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Залік</w:t>
            </w:r>
          </w:p>
        </w:tc>
      </w:tr>
      <w:tr w:rsidR="00D1208C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D1208C" w:rsidRPr="00590D95" w:rsidRDefault="00D1208C" w:rsidP="00D1208C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ОК 28</w:t>
            </w:r>
          </w:p>
        </w:tc>
        <w:tc>
          <w:tcPr>
            <w:tcW w:w="4962" w:type="dxa"/>
            <w:vAlign w:val="center"/>
          </w:tcPr>
          <w:p w:rsidR="00D1208C" w:rsidRPr="00590D95" w:rsidRDefault="00D1208C" w:rsidP="00D1208C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Фізичний практикум з молекулярної фізики</w:t>
            </w:r>
          </w:p>
        </w:tc>
        <w:tc>
          <w:tcPr>
            <w:tcW w:w="1285" w:type="dxa"/>
            <w:vAlign w:val="center"/>
          </w:tcPr>
          <w:p w:rsidR="00D1208C" w:rsidRPr="00590D95" w:rsidRDefault="00A61050" w:rsidP="00D1208C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4,5</w:t>
            </w:r>
          </w:p>
        </w:tc>
        <w:tc>
          <w:tcPr>
            <w:tcW w:w="2338" w:type="dxa"/>
          </w:tcPr>
          <w:p w:rsidR="00D1208C" w:rsidRPr="00590D95" w:rsidRDefault="00D1208C" w:rsidP="00D1208C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Залік</w:t>
            </w:r>
          </w:p>
        </w:tc>
      </w:tr>
      <w:tr w:rsidR="00D1208C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D1208C" w:rsidRPr="00590D95" w:rsidRDefault="00D1208C" w:rsidP="00D1208C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ОК 29</w:t>
            </w:r>
          </w:p>
        </w:tc>
        <w:tc>
          <w:tcPr>
            <w:tcW w:w="4962" w:type="dxa"/>
            <w:vAlign w:val="center"/>
          </w:tcPr>
          <w:p w:rsidR="00D1208C" w:rsidRPr="00590D95" w:rsidRDefault="00D1208C" w:rsidP="00D1208C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Фізичний практикум з електрики і магнетизму</w:t>
            </w:r>
          </w:p>
        </w:tc>
        <w:tc>
          <w:tcPr>
            <w:tcW w:w="1285" w:type="dxa"/>
            <w:vAlign w:val="center"/>
          </w:tcPr>
          <w:p w:rsidR="00D1208C" w:rsidRPr="00590D95" w:rsidRDefault="00A61050" w:rsidP="00D1208C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D1208C" w:rsidRPr="00590D95" w:rsidRDefault="00D1208C" w:rsidP="00D1208C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Залік</w:t>
            </w:r>
          </w:p>
        </w:tc>
      </w:tr>
      <w:tr w:rsidR="00D1208C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D1208C" w:rsidRPr="00590D95" w:rsidRDefault="00D1208C" w:rsidP="00D1208C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ОК 30</w:t>
            </w:r>
          </w:p>
        </w:tc>
        <w:tc>
          <w:tcPr>
            <w:tcW w:w="4962" w:type="dxa"/>
            <w:vAlign w:val="center"/>
          </w:tcPr>
          <w:p w:rsidR="00D1208C" w:rsidRPr="00590D95" w:rsidRDefault="00D1208C" w:rsidP="00D1208C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Фізичний практикум з оптики</w:t>
            </w:r>
          </w:p>
        </w:tc>
        <w:tc>
          <w:tcPr>
            <w:tcW w:w="1285" w:type="dxa"/>
            <w:vAlign w:val="center"/>
          </w:tcPr>
          <w:p w:rsidR="00D1208C" w:rsidRPr="00590D95" w:rsidRDefault="00A61050" w:rsidP="00D1208C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D1208C" w:rsidRPr="00590D95" w:rsidRDefault="00D1208C" w:rsidP="00D1208C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A61050" w:rsidRPr="00590D95" w:rsidRDefault="00A61050" w:rsidP="002E41C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 xml:space="preserve">ОК </w:t>
            </w:r>
            <w:r w:rsidR="002E41C6" w:rsidRPr="00590D95">
              <w:rPr>
                <w:sz w:val="24"/>
                <w:szCs w:val="24"/>
              </w:rPr>
              <w:t>31</w:t>
            </w:r>
          </w:p>
        </w:tc>
        <w:tc>
          <w:tcPr>
            <w:tcW w:w="4962" w:type="dxa"/>
            <w:vAlign w:val="center"/>
          </w:tcPr>
          <w:p w:rsidR="00A61050" w:rsidRPr="00590D95" w:rsidRDefault="00A61050" w:rsidP="00A61050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Фізичний практикум з атомної та ядерної фізики</w:t>
            </w:r>
          </w:p>
        </w:tc>
        <w:tc>
          <w:tcPr>
            <w:tcW w:w="1285" w:type="dxa"/>
            <w:vAlign w:val="center"/>
          </w:tcPr>
          <w:p w:rsidR="00A61050" w:rsidRPr="00590D95" w:rsidRDefault="00A61050" w:rsidP="00A61050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A61050" w:rsidRPr="00590D95" w:rsidRDefault="00A61050" w:rsidP="00A61050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2E41C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</w:t>
            </w:r>
            <w:r w:rsidR="002E41C6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A61050">
              <w:rPr>
                <w:sz w:val="24"/>
                <w:szCs w:val="24"/>
              </w:rPr>
              <w:t>Комп’ютерні технології у шкільному фізичному експерименті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A61050" w:rsidRPr="00125EB4" w:rsidRDefault="00184674" w:rsidP="00A61050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2E67F9" w:rsidRPr="00125EB4" w:rsidTr="002E67F9">
        <w:trPr>
          <w:trHeight w:val="297"/>
          <w:jc w:val="center"/>
        </w:trPr>
        <w:tc>
          <w:tcPr>
            <w:tcW w:w="989" w:type="dxa"/>
            <w:vAlign w:val="center"/>
          </w:tcPr>
          <w:p w:rsidR="002E67F9" w:rsidRPr="00125EB4" w:rsidRDefault="002E67F9" w:rsidP="002E67F9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 xml:space="preserve"> 33</w:t>
            </w:r>
            <w:r w:rsidRPr="00125E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2E67F9" w:rsidRPr="00125EB4" w:rsidRDefault="002E67F9" w:rsidP="002E67F9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Фізичні основи механіки</w:t>
            </w:r>
          </w:p>
        </w:tc>
        <w:tc>
          <w:tcPr>
            <w:tcW w:w="1285" w:type="dxa"/>
            <w:vAlign w:val="center"/>
          </w:tcPr>
          <w:p w:rsidR="002E67F9" w:rsidRPr="00125EB4" w:rsidRDefault="002E67F9" w:rsidP="002E67F9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2E67F9" w:rsidRPr="00125EB4" w:rsidRDefault="002E67F9" w:rsidP="002E67F9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A61050" w:rsidRPr="00125EB4" w:rsidTr="005443DF">
        <w:trPr>
          <w:trHeight w:val="300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A61050" w:rsidRPr="00125EB4" w:rsidRDefault="00A61050" w:rsidP="00A61050">
            <w:pPr>
              <w:pStyle w:val="TableParagraph"/>
              <w:spacing w:before="1" w:line="278" w:lineRule="exact"/>
              <w:ind w:left="4162" w:right="4157"/>
              <w:jc w:val="center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Практики</w:t>
            </w:r>
          </w:p>
        </w:tc>
      </w:tr>
      <w:tr w:rsidR="00A61050" w:rsidRPr="00125EB4" w:rsidTr="002E41C6">
        <w:trPr>
          <w:trHeight w:val="1038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2E41C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lastRenderedPageBreak/>
              <w:t xml:space="preserve">ОК </w:t>
            </w:r>
            <w:r>
              <w:rPr>
                <w:sz w:val="24"/>
                <w:szCs w:val="24"/>
              </w:rPr>
              <w:t>3</w:t>
            </w:r>
            <w:r w:rsidR="002E67F9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Виробнича практика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D81C7F">
            <w:pPr>
              <w:pStyle w:val="TableParagraph"/>
              <w:spacing w:before="143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Диф. залік</w:t>
            </w:r>
          </w:p>
        </w:tc>
      </w:tr>
      <w:tr w:rsidR="00A61050" w:rsidRPr="00125EB4" w:rsidTr="002E41C6">
        <w:trPr>
          <w:trHeight w:val="389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2E41C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</w:t>
            </w:r>
            <w:r w:rsidR="002E67F9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Пропевдетична практика</w:t>
            </w:r>
          </w:p>
        </w:tc>
        <w:tc>
          <w:tcPr>
            <w:tcW w:w="1285" w:type="dxa"/>
          </w:tcPr>
          <w:p w:rsidR="00A61050" w:rsidRPr="00125EB4" w:rsidRDefault="00A61050" w:rsidP="002E41C6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before="143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Диф. залік</w:t>
            </w:r>
          </w:p>
        </w:tc>
      </w:tr>
      <w:tr w:rsidR="00A61050" w:rsidRPr="00125EB4" w:rsidTr="002E41C6">
        <w:trPr>
          <w:trHeight w:val="422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2E41C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3</w:t>
            </w:r>
            <w:r w:rsidR="002E67F9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A61050" w:rsidRPr="00A61050" w:rsidRDefault="00A61050" w:rsidP="00A61050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A61050">
              <w:rPr>
                <w:sz w:val="24"/>
                <w:szCs w:val="24"/>
              </w:rPr>
              <w:t>Педагогічна практика з інформатики</w:t>
            </w:r>
          </w:p>
        </w:tc>
        <w:tc>
          <w:tcPr>
            <w:tcW w:w="1285" w:type="dxa"/>
          </w:tcPr>
          <w:p w:rsidR="00A61050" w:rsidRPr="00125EB4" w:rsidRDefault="00A61050" w:rsidP="002E41C6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4,5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before="143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Диф. залік</w:t>
            </w:r>
          </w:p>
        </w:tc>
      </w:tr>
      <w:tr w:rsidR="00A61050" w:rsidRPr="00125EB4" w:rsidTr="002E41C6">
        <w:trPr>
          <w:trHeight w:val="273"/>
          <w:jc w:val="center"/>
        </w:trPr>
        <w:tc>
          <w:tcPr>
            <w:tcW w:w="989" w:type="dxa"/>
          </w:tcPr>
          <w:p w:rsidR="00A61050" w:rsidRPr="00125EB4" w:rsidRDefault="00A61050" w:rsidP="002E41C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</w:t>
            </w:r>
            <w:r w:rsidR="002E67F9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A61050" w:rsidRPr="00A61050" w:rsidRDefault="00A61050" w:rsidP="00A61050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A61050">
              <w:rPr>
                <w:sz w:val="24"/>
                <w:szCs w:val="24"/>
              </w:rPr>
              <w:t>Педагогічна практика з фізики</w:t>
            </w:r>
          </w:p>
        </w:tc>
        <w:tc>
          <w:tcPr>
            <w:tcW w:w="1285" w:type="dxa"/>
          </w:tcPr>
          <w:p w:rsidR="00A61050" w:rsidRPr="00125EB4" w:rsidRDefault="00A61050" w:rsidP="002E41C6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4,5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before="143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Диф. залік</w:t>
            </w:r>
          </w:p>
        </w:tc>
      </w:tr>
      <w:tr w:rsidR="00A61050" w:rsidRPr="00125EB4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A61050" w:rsidRPr="00125EB4" w:rsidRDefault="00A61050" w:rsidP="00A61050">
            <w:pPr>
              <w:pStyle w:val="TableParagraph"/>
              <w:spacing w:line="280" w:lineRule="exact"/>
              <w:ind w:left="4162" w:right="4157"/>
              <w:jc w:val="center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Атестаці</w:t>
            </w:r>
            <w:r w:rsidR="00794C63">
              <w:rPr>
                <w:b/>
                <w:sz w:val="24"/>
                <w:szCs w:val="24"/>
              </w:rPr>
              <w:t>я</w:t>
            </w:r>
          </w:p>
        </w:tc>
      </w:tr>
      <w:tr w:rsidR="00A61050" w:rsidRPr="00125EB4" w:rsidTr="002E41C6">
        <w:trPr>
          <w:trHeight w:val="600"/>
          <w:jc w:val="center"/>
        </w:trPr>
        <w:tc>
          <w:tcPr>
            <w:tcW w:w="989" w:type="dxa"/>
            <w:vAlign w:val="center"/>
          </w:tcPr>
          <w:p w:rsidR="00A61050" w:rsidRPr="00590D95" w:rsidRDefault="002E41C6" w:rsidP="002E41C6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 xml:space="preserve">  </w:t>
            </w:r>
            <w:r w:rsidR="00A61050" w:rsidRPr="00590D95">
              <w:rPr>
                <w:sz w:val="24"/>
                <w:szCs w:val="24"/>
              </w:rPr>
              <w:t>ОК 3</w:t>
            </w:r>
            <w:r w:rsidR="002E67F9" w:rsidRPr="00590D95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A61050" w:rsidRPr="00590D95" w:rsidRDefault="00A61050" w:rsidP="00EF3B61">
            <w:pPr>
              <w:pStyle w:val="TableParagraph"/>
              <w:tabs>
                <w:tab w:val="left" w:pos="2143"/>
                <w:tab w:val="left" w:pos="3232"/>
                <w:tab w:val="left" w:pos="4672"/>
              </w:tabs>
              <w:spacing w:line="286" w:lineRule="exact"/>
              <w:ind w:left="105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Виконання кваліфікаційної роботи бакалавра</w:t>
            </w:r>
          </w:p>
        </w:tc>
        <w:tc>
          <w:tcPr>
            <w:tcW w:w="1285" w:type="dxa"/>
          </w:tcPr>
          <w:p w:rsidR="00A61050" w:rsidRPr="00590D95" w:rsidRDefault="002E41C6" w:rsidP="00A61050">
            <w:pPr>
              <w:pStyle w:val="TableParagraph"/>
              <w:spacing w:before="138"/>
              <w:ind w:left="5"/>
              <w:jc w:val="center"/>
              <w:rPr>
                <w:sz w:val="24"/>
                <w:szCs w:val="24"/>
              </w:rPr>
            </w:pPr>
            <w:r w:rsidRPr="00590D95">
              <w:rPr>
                <w:w w:val="99"/>
                <w:sz w:val="24"/>
                <w:szCs w:val="24"/>
              </w:rPr>
              <w:t>7,5</w:t>
            </w:r>
          </w:p>
        </w:tc>
        <w:tc>
          <w:tcPr>
            <w:tcW w:w="2338" w:type="dxa"/>
            <w:vAlign w:val="center"/>
          </w:tcPr>
          <w:p w:rsidR="00A61050" w:rsidRPr="00590D95" w:rsidRDefault="00A61050" w:rsidP="00A610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90D95">
              <w:rPr>
                <w:sz w:val="24"/>
                <w:szCs w:val="24"/>
              </w:rPr>
              <w:t>Захист</w:t>
            </w:r>
          </w:p>
        </w:tc>
      </w:tr>
      <w:tr w:rsidR="00A61050" w:rsidRPr="00125EB4" w:rsidTr="005443DF">
        <w:trPr>
          <w:trHeight w:val="297"/>
          <w:jc w:val="center"/>
        </w:trPr>
        <w:tc>
          <w:tcPr>
            <w:tcW w:w="5951" w:type="dxa"/>
            <w:gridSpan w:val="2"/>
          </w:tcPr>
          <w:p w:rsidR="00A61050" w:rsidRPr="00125EB4" w:rsidRDefault="00A61050" w:rsidP="00A61050">
            <w:pPr>
              <w:pStyle w:val="TableParagraph"/>
              <w:spacing w:line="277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3623" w:type="dxa"/>
            <w:gridSpan w:val="2"/>
          </w:tcPr>
          <w:p w:rsidR="00A61050" w:rsidRPr="00125EB4" w:rsidRDefault="00A61050" w:rsidP="00A61050">
            <w:pPr>
              <w:pStyle w:val="TableParagraph"/>
              <w:spacing w:line="277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0</w:t>
            </w:r>
            <w:r w:rsidRPr="00125EB4">
              <w:rPr>
                <w:b/>
                <w:sz w:val="24"/>
                <w:szCs w:val="24"/>
              </w:rPr>
              <w:t xml:space="preserve"> кредитів</w:t>
            </w:r>
          </w:p>
        </w:tc>
      </w:tr>
      <w:tr w:rsidR="00A61050" w:rsidRPr="00125EB4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A61050" w:rsidRPr="00125EB4" w:rsidRDefault="00A61050" w:rsidP="00A61050">
            <w:pPr>
              <w:pStyle w:val="TableParagraph"/>
              <w:tabs>
                <w:tab w:val="left" w:pos="3576"/>
              </w:tabs>
              <w:spacing w:line="280" w:lineRule="exact"/>
              <w:ind w:left="2868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2.</w:t>
            </w:r>
            <w:r w:rsidRPr="00125EB4">
              <w:rPr>
                <w:b/>
                <w:sz w:val="24"/>
                <w:szCs w:val="24"/>
              </w:rPr>
              <w:tab/>
              <w:t>Вибіркові компоненти</w:t>
            </w:r>
            <w:r w:rsidRPr="00125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5EB4">
              <w:rPr>
                <w:b/>
                <w:sz w:val="24"/>
                <w:szCs w:val="24"/>
              </w:rPr>
              <w:t>ОП</w:t>
            </w:r>
          </w:p>
        </w:tc>
      </w:tr>
      <w:tr w:rsidR="00A61050" w:rsidRPr="00125EB4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A61050" w:rsidRPr="00125EB4" w:rsidRDefault="00A61050" w:rsidP="00A61050">
            <w:pPr>
              <w:pStyle w:val="TableParagraph"/>
              <w:tabs>
                <w:tab w:val="left" w:pos="3542"/>
              </w:tabs>
              <w:spacing w:line="280" w:lineRule="exact"/>
              <w:ind w:left="2834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2.1.</w:t>
            </w:r>
            <w:r w:rsidRPr="00125EB4">
              <w:rPr>
                <w:b/>
                <w:sz w:val="24"/>
                <w:szCs w:val="24"/>
              </w:rPr>
              <w:tab/>
              <w:t>Цикл загальної</w:t>
            </w:r>
            <w:r w:rsidRPr="00125EB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25EB4">
              <w:rPr>
                <w:b/>
                <w:sz w:val="24"/>
                <w:szCs w:val="24"/>
              </w:rPr>
              <w:t>підготовки</w:t>
            </w:r>
          </w:p>
        </w:tc>
      </w:tr>
      <w:tr w:rsidR="00A61050" w:rsidRPr="00125EB4" w:rsidTr="00491B01">
        <w:trPr>
          <w:trHeight w:val="553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</w:t>
            </w:r>
          </w:p>
        </w:tc>
        <w:tc>
          <w:tcPr>
            <w:tcW w:w="4962" w:type="dxa"/>
            <w:vAlign w:val="center"/>
          </w:tcPr>
          <w:p w:rsidR="00A61050" w:rsidRPr="00125EB4" w:rsidRDefault="00A61050" w:rsidP="00A61050">
            <w:pPr>
              <w:jc w:val="both"/>
              <w:rPr>
                <w:sz w:val="24"/>
                <w:szCs w:val="24"/>
                <w:lang w:val="ru-RU"/>
              </w:rPr>
            </w:pPr>
            <w:r w:rsidRPr="00125EB4">
              <w:rPr>
                <w:sz w:val="24"/>
                <w:szCs w:val="24"/>
              </w:rPr>
              <w:t>Охорона здоров'я дітей / Основи охорони здоров'я / Дисципліна із загальноуніверситетського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before="10"/>
              <w:ind w:firstLine="130"/>
              <w:rPr>
                <w:b/>
                <w:sz w:val="24"/>
                <w:szCs w:val="24"/>
              </w:rPr>
            </w:pPr>
          </w:p>
          <w:p w:rsidR="00A61050" w:rsidRPr="00125EB4" w:rsidRDefault="00A61050" w:rsidP="00A61050">
            <w:pPr>
              <w:pStyle w:val="TableParagraph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597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2</w:t>
            </w:r>
          </w:p>
        </w:tc>
        <w:tc>
          <w:tcPr>
            <w:tcW w:w="4962" w:type="dxa"/>
            <w:vAlign w:val="bottom"/>
          </w:tcPr>
          <w:p w:rsidR="00A61050" w:rsidRPr="00125EB4" w:rsidRDefault="00A61050" w:rsidP="00A61050">
            <w:pPr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Загальна хімія / Неорганічна хімія / Дисципліна із загальноуніверситетського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before="135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897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3</w:t>
            </w:r>
          </w:p>
        </w:tc>
        <w:tc>
          <w:tcPr>
            <w:tcW w:w="4962" w:type="dxa"/>
            <w:vAlign w:val="bottom"/>
          </w:tcPr>
          <w:p w:rsidR="00A61050" w:rsidRPr="00125EB4" w:rsidRDefault="00A61050" w:rsidP="00A61050">
            <w:pPr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Основні проблеми термінології і перекладу фізико-математичних текстів / Орфографічний практикум</w:t>
            </w:r>
            <w:r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Дисципліна із загальноуніверситетського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597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4</w:t>
            </w:r>
          </w:p>
        </w:tc>
        <w:tc>
          <w:tcPr>
            <w:tcW w:w="4962" w:type="dxa"/>
            <w:vAlign w:val="bottom"/>
          </w:tcPr>
          <w:p w:rsidR="00A61050" w:rsidRPr="00125EB4" w:rsidRDefault="00E2471A" w:rsidP="00A61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світових цивілізацій</w:t>
            </w:r>
            <w:r w:rsidR="00A61050" w:rsidRPr="00125EB4">
              <w:rPr>
                <w:sz w:val="24"/>
                <w:szCs w:val="24"/>
              </w:rPr>
              <w:t>/ Міжнародні системи та глобальний розвиток / Дисципліна із загальноуніверситетського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5443DF">
        <w:trPr>
          <w:trHeight w:val="297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A61050" w:rsidRPr="00125EB4" w:rsidRDefault="00A61050" w:rsidP="00A61050">
            <w:pPr>
              <w:pStyle w:val="TableParagraph"/>
              <w:tabs>
                <w:tab w:val="left" w:pos="3581"/>
              </w:tabs>
              <w:spacing w:line="277" w:lineRule="exact"/>
              <w:ind w:left="2861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2.2.</w:t>
            </w:r>
            <w:r w:rsidRPr="00125EB4">
              <w:rPr>
                <w:b/>
                <w:sz w:val="24"/>
                <w:szCs w:val="24"/>
              </w:rPr>
              <w:tab/>
              <w:t>Цикл професійної підготовки</w:t>
            </w:r>
          </w:p>
        </w:tc>
      </w:tr>
      <w:tr w:rsidR="00A61050" w:rsidRPr="00125EB4" w:rsidTr="00491B01">
        <w:trPr>
          <w:trHeight w:val="600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A61050" w:rsidRPr="00125EB4" w:rsidRDefault="00A61050" w:rsidP="00A61050">
            <w:pPr>
              <w:rPr>
                <w:sz w:val="24"/>
                <w:szCs w:val="24"/>
                <w:lang w:val="ru-RU"/>
              </w:rPr>
            </w:pPr>
            <w:r w:rsidRPr="00125EB4">
              <w:rPr>
                <w:sz w:val="24"/>
                <w:szCs w:val="24"/>
              </w:rPr>
              <w:t>Астрономія та методика її викладання / Методи математичної фізики / 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before="10"/>
              <w:ind w:firstLine="130"/>
              <w:rPr>
                <w:b/>
                <w:sz w:val="24"/>
                <w:szCs w:val="24"/>
              </w:rPr>
            </w:pPr>
          </w:p>
          <w:p w:rsidR="00A61050" w:rsidRPr="00125EB4" w:rsidRDefault="00A61050" w:rsidP="00A61050">
            <w:pPr>
              <w:pStyle w:val="TableParagraph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894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A61050" w:rsidRPr="00125EB4" w:rsidRDefault="002E41C6" w:rsidP="00A61050">
            <w:pPr>
              <w:rPr>
                <w:sz w:val="24"/>
                <w:szCs w:val="24"/>
              </w:rPr>
            </w:pPr>
            <w:r w:rsidRPr="002E41C6">
              <w:rPr>
                <w:sz w:val="24"/>
                <w:szCs w:val="24"/>
              </w:rPr>
              <w:t>Фізичні основи сучасної електроніки</w:t>
            </w:r>
            <w:r>
              <w:rPr>
                <w:sz w:val="24"/>
                <w:szCs w:val="24"/>
              </w:rPr>
              <w:t xml:space="preserve"> </w:t>
            </w:r>
            <w:r w:rsidR="00E2471A">
              <w:rPr>
                <w:sz w:val="24"/>
                <w:szCs w:val="24"/>
              </w:rPr>
              <w:t xml:space="preserve">/ Історія української </w:t>
            </w:r>
            <w:r w:rsidR="00A61050" w:rsidRPr="00125EB4">
              <w:rPr>
                <w:sz w:val="24"/>
                <w:szCs w:val="24"/>
              </w:rPr>
              <w:t>освіти та педагогіки / 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before="135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599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A61050" w:rsidRPr="00125EB4" w:rsidRDefault="002E41C6" w:rsidP="002E41C6">
            <w:pPr>
              <w:rPr>
                <w:sz w:val="24"/>
                <w:szCs w:val="24"/>
              </w:rPr>
            </w:pPr>
            <w:r w:rsidRPr="002E41C6">
              <w:rPr>
                <w:sz w:val="24"/>
                <w:szCs w:val="24"/>
              </w:rPr>
              <w:t>Статистична фізика</w:t>
            </w:r>
            <w:r w:rsidR="00E2471A">
              <w:rPr>
                <w:sz w:val="24"/>
                <w:szCs w:val="24"/>
              </w:rPr>
              <w:t xml:space="preserve"> / Освіта і педагогіка в Украї</w:t>
            </w:r>
            <w:r w:rsidR="00A61050" w:rsidRPr="00125EB4">
              <w:rPr>
                <w:sz w:val="24"/>
                <w:szCs w:val="24"/>
              </w:rPr>
              <w:t>ні</w:t>
            </w:r>
            <w:r w:rsidR="00A61050">
              <w:rPr>
                <w:sz w:val="24"/>
                <w:szCs w:val="24"/>
              </w:rPr>
              <w:t xml:space="preserve"> </w:t>
            </w:r>
            <w:r w:rsidR="00A61050" w:rsidRPr="00125EB4">
              <w:rPr>
                <w:sz w:val="24"/>
                <w:szCs w:val="24"/>
              </w:rPr>
              <w:t>/ 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0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599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A61050" w:rsidRPr="00125EB4" w:rsidRDefault="002E41C6" w:rsidP="002E41C6">
            <w:pPr>
              <w:rPr>
                <w:sz w:val="24"/>
                <w:szCs w:val="24"/>
              </w:rPr>
            </w:pPr>
            <w:r w:rsidRPr="002E41C6">
              <w:rPr>
                <w:sz w:val="24"/>
                <w:szCs w:val="24"/>
              </w:rPr>
              <w:t>Нерелятивістська</w:t>
            </w:r>
            <w:r>
              <w:rPr>
                <w:sz w:val="24"/>
                <w:szCs w:val="24"/>
              </w:rPr>
              <w:t xml:space="preserve"> к</w:t>
            </w:r>
            <w:r w:rsidR="00A61050" w:rsidRPr="00125EB4">
              <w:rPr>
                <w:sz w:val="24"/>
                <w:szCs w:val="24"/>
              </w:rPr>
              <w:t>вантова механіка / Історія зарубіжної педагогіки (іноземною мовою)/ 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599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bottom"/>
          </w:tcPr>
          <w:p w:rsidR="00A61050" w:rsidRPr="00125EB4" w:rsidRDefault="00A61050" w:rsidP="00A61050">
            <w:pPr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Ос</w:t>
            </w:r>
            <w:r w:rsidR="00D640B6">
              <w:rPr>
                <w:sz w:val="24"/>
                <w:szCs w:val="24"/>
              </w:rPr>
              <w:t>нови квантової електродинам</w:t>
            </w:r>
            <w:r w:rsidR="00D640B6" w:rsidRPr="00125EB4">
              <w:rPr>
                <w:sz w:val="24"/>
                <w:szCs w:val="24"/>
              </w:rPr>
              <w:t>і</w:t>
            </w:r>
            <w:r w:rsidR="00D640B6">
              <w:rPr>
                <w:sz w:val="24"/>
                <w:szCs w:val="24"/>
              </w:rPr>
              <w:t>ки</w:t>
            </w:r>
            <w:r w:rsidRPr="00125EB4">
              <w:rPr>
                <w:sz w:val="24"/>
                <w:szCs w:val="24"/>
              </w:rPr>
              <w:t>/ Практична астрофізика/ 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962" w:type="dxa"/>
            <w:vAlign w:val="bottom"/>
          </w:tcPr>
          <w:p w:rsidR="00A61050" w:rsidRPr="00125EB4" w:rsidRDefault="002E41C6" w:rsidP="00A61050">
            <w:pPr>
              <w:rPr>
                <w:sz w:val="24"/>
                <w:szCs w:val="24"/>
              </w:rPr>
            </w:pPr>
            <w:r w:rsidRPr="002E41C6">
              <w:rPr>
                <w:sz w:val="24"/>
                <w:szCs w:val="24"/>
              </w:rPr>
              <w:t>Релятивістська квантова механіка</w:t>
            </w:r>
            <w:r w:rsidR="00A61050" w:rsidRPr="00125EB4">
              <w:rPr>
                <w:sz w:val="24"/>
                <w:szCs w:val="24"/>
              </w:rPr>
              <w:t xml:space="preserve"> /Архітектура ПК та мереж/ 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lastRenderedPageBreak/>
              <w:t>ВК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bottom"/>
          </w:tcPr>
          <w:p w:rsidR="00A61050" w:rsidRPr="00125EB4" w:rsidRDefault="00A61050" w:rsidP="00A61050">
            <w:pPr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Основи векторного і тензорного аналізу /</w:t>
            </w:r>
            <w:r w:rsidRPr="00125EB4">
              <w:rPr>
                <w:sz w:val="24"/>
                <w:szCs w:val="24"/>
              </w:rPr>
              <w:br/>
              <w:t>Застосування тензорного аналізу у фізиці/ 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bottom"/>
          </w:tcPr>
          <w:p w:rsidR="00A61050" w:rsidRPr="00125EB4" w:rsidRDefault="00A61050" w:rsidP="00A61050">
            <w:pPr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Диференціальні і інтегральні рівняння / Застосування диференціальних і інтегральних рівнянь у фізиці/ 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13</w:t>
            </w:r>
          </w:p>
        </w:tc>
        <w:tc>
          <w:tcPr>
            <w:tcW w:w="4962" w:type="dxa"/>
            <w:vAlign w:val="center"/>
          </w:tcPr>
          <w:p w:rsidR="00A61050" w:rsidRPr="00125EB4" w:rsidRDefault="00A61050" w:rsidP="00A61050">
            <w:pPr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Основи радіаційної фізики та дозиметрії /Ядерно-фізичні методи в медицині та екології/ 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0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321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14</w:t>
            </w:r>
          </w:p>
        </w:tc>
        <w:tc>
          <w:tcPr>
            <w:tcW w:w="4962" w:type="dxa"/>
            <w:vAlign w:val="bottom"/>
          </w:tcPr>
          <w:p w:rsidR="00A61050" w:rsidRPr="00125EB4" w:rsidRDefault="00A61050" w:rsidP="00A61050">
            <w:pPr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Основи радіоелектроніки /</w:t>
            </w:r>
            <w:r w:rsidRPr="00125EB4">
              <w:rPr>
                <w:sz w:val="24"/>
                <w:szCs w:val="24"/>
              </w:rPr>
              <w:br/>
              <w:t>Радіоелектронні пристрої та системи/Дисципліна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321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bottom"/>
          </w:tcPr>
          <w:p w:rsidR="00A61050" w:rsidRPr="00125EB4" w:rsidRDefault="00A61050" w:rsidP="00A61050">
            <w:pPr>
              <w:rPr>
                <w:sz w:val="24"/>
                <w:szCs w:val="24"/>
              </w:rPr>
            </w:pPr>
            <w:r w:rsidRPr="00491B01">
              <w:rPr>
                <w:sz w:val="24"/>
                <w:szCs w:val="24"/>
              </w:rPr>
              <w:t>Фізика біологічних систем</w:t>
            </w:r>
            <w:r>
              <w:rPr>
                <w:sz w:val="24"/>
                <w:szCs w:val="24"/>
              </w:rPr>
              <w:t xml:space="preserve"> </w:t>
            </w:r>
            <w:r w:rsidRPr="00491B0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91B01">
              <w:rPr>
                <w:sz w:val="24"/>
                <w:szCs w:val="24"/>
              </w:rPr>
              <w:t>Системи комп'ютерної верстки фізико-математичних текстів</w:t>
            </w:r>
            <w:r>
              <w:rPr>
                <w:sz w:val="24"/>
                <w:szCs w:val="24"/>
              </w:rPr>
              <w:t xml:space="preserve"> </w:t>
            </w:r>
            <w:r w:rsidRPr="00491B0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91B01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321"/>
          <w:jc w:val="center"/>
        </w:trPr>
        <w:tc>
          <w:tcPr>
            <w:tcW w:w="989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A61050" w:rsidRPr="00125EB4" w:rsidRDefault="00A61050" w:rsidP="00EF3B61">
            <w:pPr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Термодинаміка / Ускладнені розрахункові задачі з фізики/ 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299"/>
          <w:jc w:val="center"/>
        </w:trPr>
        <w:tc>
          <w:tcPr>
            <w:tcW w:w="5951" w:type="dxa"/>
            <w:gridSpan w:val="2"/>
            <w:vAlign w:val="center"/>
          </w:tcPr>
          <w:p w:rsidR="00A61050" w:rsidRPr="00125EB4" w:rsidRDefault="00A61050" w:rsidP="00A61050">
            <w:pPr>
              <w:pStyle w:val="TableParagraph"/>
              <w:spacing w:line="280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3623" w:type="dxa"/>
            <w:gridSpan w:val="2"/>
          </w:tcPr>
          <w:p w:rsidR="00A61050" w:rsidRPr="00125EB4" w:rsidRDefault="00A61050" w:rsidP="00A61050">
            <w:pPr>
              <w:pStyle w:val="TableParagraph"/>
              <w:spacing w:line="280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0</w:t>
            </w:r>
            <w:r w:rsidRPr="00125EB4">
              <w:rPr>
                <w:b/>
                <w:sz w:val="24"/>
                <w:szCs w:val="24"/>
              </w:rPr>
              <w:t xml:space="preserve"> кредит</w:t>
            </w:r>
            <w:r>
              <w:rPr>
                <w:b/>
                <w:sz w:val="24"/>
                <w:szCs w:val="24"/>
              </w:rPr>
              <w:t>ів</w:t>
            </w:r>
          </w:p>
        </w:tc>
      </w:tr>
      <w:tr w:rsidR="00A61050" w:rsidRPr="00125EB4" w:rsidTr="00491B01">
        <w:trPr>
          <w:trHeight w:val="597"/>
          <w:jc w:val="center"/>
        </w:trPr>
        <w:tc>
          <w:tcPr>
            <w:tcW w:w="5951" w:type="dxa"/>
            <w:gridSpan w:val="2"/>
            <w:shd w:val="clear" w:color="auto" w:fill="E4DFEB"/>
            <w:vAlign w:val="center"/>
          </w:tcPr>
          <w:p w:rsidR="00A61050" w:rsidRPr="00125EB4" w:rsidRDefault="00A61050" w:rsidP="00A61050">
            <w:pPr>
              <w:pStyle w:val="TableParagraph"/>
              <w:spacing w:line="292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623" w:type="dxa"/>
            <w:gridSpan w:val="2"/>
          </w:tcPr>
          <w:p w:rsidR="00A61050" w:rsidRPr="00125EB4" w:rsidRDefault="00A61050" w:rsidP="00A61050">
            <w:pPr>
              <w:pStyle w:val="TableParagraph"/>
              <w:spacing w:before="142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240 кредитів</w:t>
            </w:r>
          </w:p>
        </w:tc>
      </w:tr>
    </w:tbl>
    <w:p w:rsidR="00CA21C5" w:rsidRPr="00125EB4" w:rsidRDefault="00CA21C5">
      <w:pPr>
        <w:rPr>
          <w:sz w:val="26"/>
        </w:rPr>
        <w:sectPr w:rsidR="00CA21C5" w:rsidRPr="00125EB4" w:rsidSect="009F6824"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:rsidR="005A531B" w:rsidRPr="00CF2D50" w:rsidRDefault="00A95A3D" w:rsidP="00CF2D50">
      <w:pPr>
        <w:pStyle w:val="a3"/>
        <w:rPr>
          <w:b/>
          <w:w w:val="105"/>
          <w:sz w:val="22"/>
          <w:szCs w:val="22"/>
        </w:rPr>
      </w:pPr>
      <w:r w:rsidRPr="00505494">
        <w:rPr>
          <w:b/>
          <w:w w:val="105"/>
          <w:sz w:val="22"/>
          <w:szCs w:val="22"/>
        </w:rPr>
        <w:lastRenderedPageBreak/>
        <w:t xml:space="preserve">2.2. </w:t>
      </w:r>
      <w:r w:rsidRPr="00505494">
        <w:rPr>
          <w:b/>
          <w:w w:val="105"/>
          <w:sz w:val="22"/>
          <w:szCs w:val="22"/>
          <w:lang w:val="en-US"/>
        </w:rPr>
        <w:t>C</w:t>
      </w:r>
      <w:r w:rsidRPr="00505494">
        <w:rPr>
          <w:b/>
          <w:w w:val="105"/>
          <w:sz w:val="22"/>
          <w:szCs w:val="22"/>
        </w:rPr>
        <w:t>труктурно-логічна схема під</w:t>
      </w:r>
      <w:r w:rsidR="00CF2D50" w:rsidRPr="00505494">
        <w:rPr>
          <w:b/>
          <w:w w:val="105"/>
          <w:sz w:val="22"/>
          <w:szCs w:val="22"/>
        </w:rPr>
        <w:t>готовки бакалаврів освітньої програми Фізика.</w:t>
      </w:r>
      <w:r w:rsidR="00505494">
        <w:rPr>
          <w:b/>
          <w:w w:val="105"/>
          <w:sz w:val="22"/>
          <w:szCs w:val="22"/>
        </w:rPr>
        <w:t xml:space="preserve"> </w:t>
      </w:r>
      <w:r w:rsidR="00CF2D50" w:rsidRPr="00505494">
        <w:rPr>
          <w:b/>
          <w:w w:val="105"/>
          <w:sz w:val="22"/>
          <w:szCs w:val="22"/>
        </w:rPr>
        <w:t>Інформатика (мова навчання фахових дисциплін-угорська)</w:t>
      </w:r>
    </w:p>
    <w:p w:rsidR="00180402" w:rsidRPr="00125EB4" w:rsidRDefault="00180402" w:rsidP="005A531B">
      <w:pPr>
        <w:pStyle w:val="a3"/>
        <w:jc w:val="center"/>
        <w:rPr>
          <w:b/>
          <w:w w:val="105"/>
          <w:sz w:val="24"/>
          <w:szCs w:val="24"/>
        </w:rPr>
      </w:pPr>
    </w:p>
    <w:p w:rsidR="00FA6E71" w:rsidRPr="00125EB4" w:rsidRDefault="006A6E29" w:rsidP="0018796E">
      <w:pPr>
        <w:pStyle w:val="a3"/>
        <w:ind w:left="-28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9217152" cy="6312377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ma20220112_ruby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152" cy="631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5BE" w:rsidRPr="001275BE" w:rsidRDefault="00A95A3D" w:rsidP="000673B6">
      <w:pPr>
        <w:pStyle w:val="a5"/>
        <w:numPr>
          <w:ilvl w:val="1"/>
          <w:numId w:val="5"/>
        </w:numPr>
        <w:jc w:val="both"/>
        <w:rPr>
          <w:b/>
          <w:sz w:val="28"/>
          <w:szCs w:val="28"/>
        </w:rPr>
      </w:pPr>
      <w:r w:rsidRPr="00125EB4">
        <w:rPr>
          <w:b/>
          <w:sz w:val="26"/>
        </w:rPr>
        <w:br w:type="page"/>
      </w:r>
    </w:p>
    <w:p w:rsidR="00417F99" w:rsidRDefault="00417F99" w:rsidP="007C2803">
      <w:pPr>
        <w:pStyle w:val="a5"/>
        <w:numPr>
          <w:ilvl w:val="0"/>
          <w:numId w:val="11"/>
        </w:numPr>
        <w:rPr>
          <w:b/>
          <w:sz w:val="28"/>
          <w:szCs w:val="28"/>
        </w:rPr>
        <w:sectPr w:rsidR="00417F99" w:rsidSect="00417F99">
          <w:pgSz w:w="16840" w:h="11910" w:orient="landscape"/>
          <w:pgMar w:top="289" w:right="499" w:bottom="301" w:left="499" w:header="720" w:footer="720" w:gutter="0"/>
          <w:cols w:space="720"/>
          <w:docGrid w:linePitch="299"/>
        </w:sectPr>
      </w:pPr>
    </w:p>
    <w:p w:rsidR="00A95A3D" w:rsidRPr="007C2803" w:rsidRDefault="007C2803" w:rsidP="007C2803">
      <w:pPr>
        <w:pStyle w:val="a5"/>
        <w:numPr>
          <w:ilvl w:val="0"/>
          <w:numId w:val="11"/>
        </w:numPr>
        <w:rPr>
          <w:b/>
          <w:sz w:val="28"/>
          <w:szCs w:val="28"/>
        </w:rPr>
      </w:pPr>
      <w:r w:rsidRPr="007C2803">
        <w:rPr>
          <w:b/>
          <w:sz w:val="28"/>
          <w:szCs w:val="28"/>
        </w:rPr>
        <w:lastRenderedPageBreak/>
        <w:t xml:space="preserve"> </w:t>
      </w:r>
      <w:r w:rsidR="00A95A3D" w:rsidRPr="007C2803">
        <w:rPr>
          <w:b/>
          <w:sz w:val="28"/>
          <w:szCs w:val="28"/>
        </w:rPr>
        <w:t>Форма атестації здобувачів вищої</w:t>
      </w:r>
      <w:r w:rsidR="00A95A3D" w:rsidRPr="007C2803">
        <w:rPr>
          <w:b/>
          <w:spacing w:val="-3"/>
          <w:sz w:val="28"/>
          <w:szCs w:val="28"/>
        </w:rPr>
        <w:t xml:space="preserve"> </w:t>
      </w:r>
      <w:r w:rsidR="00A95A3D" w:rsidRPr="007C2803">
        <w:rPr>
          <w:b/>
          <w:sz w:val="28"/>
          <w:szCs w:val="28"/>
        </w:rPr>
        <w:t>освіти</w:t>
      </w:r>
    </w:p>
    <w:p w:rsidR="00721D77" w:rsidRDefault="00A95A3D" w:rsidP="00F76CEF">
      <w:pPr>
        <w:pStyle w:val="a3"/>
        <w:spacing w:before="234" w:line="360" w:lineRule="auto"/>
        <w:ind w:left="222" w:right="225" w:firstLine="707"/>
        <w:jc w:val="both"/>
        <w:rPr>
          <w:sz w:val="28"/>
          <w:szCs w:val="28"/>
        </w:rPr>
      </w:pPr>
      <w:r w:rsidRPr="0018796E">
        <w:rPr>
          <w:sz w:val="28"/>
          <w:szCs w:val="28"/>
        </w:rPr>
        <w:t>Атестація випускників освітньої програми спеціальності 014 Середня освіта</w:t>
      </w:r>
      <w:r w:rsidR="000673B6" w:rsidRPr="0018796E">
        <w:rPr>
          <w:sz w:val="28"/>
          <w:szCs w:val="28"/>
        </w:rPr>
        <w:t>,</w:t>
      </w:r>
      <w:r w:rsidRPr="0018796E">
        <w:rPr>
          <w:sz w:val="28"/>
          <w:szCs w:val="28"/>
        </w:rPr>
        <w:t xml:space="preserve"> предметної спеціальності 014.08 </w:t>
      </w:r>
      <w:r w:rsidR="00417F99">
        <w:rPr>
          <w:sz w:val="28"/>
          <w:szCs w:val="28"/>
        </w:rPr>
        <w:t xml:space="preserve">Середня освіта. </w:t>
      </w:r>
      <w:r w:rsidRPr="0018796E">
        <w:rPr>
          <w:sz w:val="28"/>
          <w:szCs w:val="28"/>
        </w:rPr>
        <w:t>Фізика</w:t>
      </w:r>
      <w:r w:rsidR="000673B6" w:rsidRPr="0018796E">
        <w:rPr>
          <w:sz w:val="28"/>
          <w:szCs w:val="28"/>
        </w:rPr>
        <w:t>,</w:t>
      </w:r>
      <w:r w:rsidRPr="0018796E">
        <w:rPr>
          <w:sz w:val="28"/>
          <w:szCs w:val="28"/>
        </w:rPr>
        <w:t xml:space="preserve"> проводиться у формі</w:t>
      </w:r>
      <w:r w:rsidR="00125EB4" w:rsidRPr="0018796E">
        <w:rPr>
          <w:sz w:val="28"/>
          <w:szCs w:val="28"/>
        </w:rPr>
        <w:t xml:space="preserve"> </w:t>
      </w:r>
      <w:r w:rsidRPr="0018796E">
        <w:rPr>
          <w:sz w:val="28"/>
          <w:szCs w:val="28"/>
        </w:rPr>
        <w:t>захисту кваліфікаційної робот</w:t>
      </w:r>
      <w:r w:rsidR="00636D0A" w:rsidRPr="0018796E">
        <w:rPr>
          <w:sz w:val="28"/>
          <w:szCs w:val="28"/>
        </w:rPr>
        <w:t>и бакалавра.</w:t>
      </w:r>
    </w:p>
    <w:p w:rsidR="00A95A3D" w:rsidRPr="0018796E" w:rsidRDefault="0018796E" w:rsidP="00F76CEF">
      <w:pPr>
        <w:pStyle w:val="a3"/>
        <w:spacing w:before="234" w:line="360" w:lineRule="auto"/>
        <w:ind w:left="222" w:right="225" w:firstLine="707"/>
        <w:jc w:val="both"/>
        <w:rPr>
          <w:sz w:val="28"/>
          <w:szCs w:val="28"/>
        </w:rPr>
      </w:pPr>
      <w:r w:rsidRPr="0018796E">
        <w:rPr>
          <w:sz w:val="28"/>
          <w:szCs w:val="28"/>
        </w:rPr>
        <w:t>За умови успішного захисту</w:t>
      </w:r>
      <w:r w:rsidR="00721D77">
        <w:rPr>
          <w:sz w:val="28"/>
          <w:szCs w:val="28"/>
        </w:rPr>
        <w:t xml:space="preserve"> кваліфікаційної, </w:t>
      </w:r>
      <w:r w:rsidRPr="0018796E">
        <w:rPr>
          <w:sz w:val="28"/>
          <w:szCs w:val="28"/>
        </w:rPr>
        <w:t>університет видає документ встановленого зразка про присудження ступеня бакалавра із присвоєнням кваліфікації</w:t>
      </w:r>
      <w:r w:rsidR="00721D77">
        <w:rPr>
          <w:sz w:val="28"/>
          <w:szCs w:val="28"/>
        </w:rPr>
        <w:t xml:space="preserve">: </w:t>
      </w:r>
      <w:r w:rsidR="00A95A3D" w:rsidRPr="0018796E">
        <w:rPr>
          <w:sz w:val="28"/>
          <w:szCs w:val="28"/>
        </w:rPr>
        <w:t>бакалавр середньої освіти, вчитель фізики та інформатики.</w:t>
      </w:r>
    </w:p>
    <w:p w:rsidR="002A76C9" w:rsidRPr="002A76C9" w:rsidRDefault="0018796E" w:rsidP="00323C1E">
      <w:pPr>
        <w:spacing w:line="360" w:lineRule="auto"/>
        <w:ind w:left="284" w:right="263" w:firstLine="993"/>
        <w:jc w:val="both"/>
        <w:rPr>
          <w:bCs/>
          <w:iCs/>
          <w:spacing w:val="-3"/>
          <w:sz w:val="28"/>
          <w:szCs w:val="28"/>
        </w:rPr>
      </w:pPr>
      <w:r w:rsidRPr="0018796E">
        <w:rPr>
          <w:sz w:val="28"/>
          <w:szCs w:val="28"/>
        </w:rPr>
        <w:t>Робота має бути результатом самостійного дослідження здобувача освітнього ступеня бакалавр і не повинна містит</w:t>
      </w:r>
      <w:r w:rsidR="002A76C9">
        <w:rPr>
          <w:sz w:val="28"/>
          <w:szCs w:val="28"/>
        </w:rPr>
        <w:t xml:space="preserve">и академічного плагіату. Атестація здобувачів освітньо-професійної програми </w:t>
      </w:r>
      <w:r w:rsidR="002A76C9" w:rsidRPr="002A76C9">
        <w:rPr>
          <w:bCs/>
          <w:iCs/>
          <w:spacing w:val="-3"/>
          <w:sz w:val="28"/>
          <w:szCs w:val="28"/>
        </w:rPr>
        <w:t>«Фізика. Інформатика» (мова навчання фахових дисциплін –</w:t>
      </w:r>
      <w:r w:rsidR="00323C1E" w:rsidRPr="00323C1E">
        <w:rPr>
          <w:bCs/>
          <w:iCs/>
          <w:spacing w:val="-3"/>
          <w:sz w:val="28"/>
          <w:szCs w:val="28"/>
        </w:rPr>
        <w:t xml:space="preserve"> </w:t>
      </w:r>
      <w:r w:rsidR="002A76C9" w:rsidRPr="002A76C9">
        <w:rPr>
          <w:bCs/>
          <w:iCs/>
          <w:spacing w:val="-3"/>
          <w:sz w:val="28"/>
          <w:szCs w:val="28"/>
        </w:rPr>
        <w:t>угорська)</w:t>
      </w:r>
      <w:r w:rsidR="00D00005">
        <w:rPr>
          <w:bCs/>
          <w:iCs/>
          <w:spacing w:val="-3"/>
          <w:sz w:val="28"/>
          <w:szCs w:val="28"/>
        </w:rPr>
        <w:t xml:space="preserve">» </w:t>
      </w:r>
      <w:r w:rsidR="00417F99">
        <w:rPr>
          <w:bCs/>
          <w:iCs/>
          <w:spacing w:val="-3"/>
          <w:sz w:val="28"/>
          <w:szCs w:val="28"/>
        </w:rPr>
        <w:t>відбувається п</w:t>
      </w:r>
      <w:r w:rsidR="002A76C9">
        <w:rPr>
          <w:bCs/>
          <w:iCs/>
          <w:spacing w:val="-3"/>
          <w:sz w:val="28"/>
          <w:szCs w:val="28"/>
        </w:rPr>
        <w:t>ублічно і гласно.</w:t>
      </w:r>
      <w:r w:rsidR="002A76C9" w:rsidRPr="002A76C9">
        <w:rPr>
          <w:bCs/>
          <w:iCs/>
          <w:spacing w:val="-3"/>
          <w:sz w:val="28"/>
          <w:szCs w:val="28"/>
        </w:rPr>
        <w:t xml:space="preserve"> </w:t>
      </w:r>
    </w:p>
    <w:p w:rsidR="0018796E" w:rsidRPr="0018796E" w:rsidRDefault="0018796E" w:rsidP="00F76CEF">
      <w:pPr>
        <w:spacing w:line="360" w:lineRule="auto"/>
        <w:ind w:firstLine="708"/>
        <w:jc w:val="both"/>
        <w:rPr>
          <w:sz w:val="28"/>
          <w:szCs w:val="28"/>
        </w:rPr>
      </w:pPr>
    </w:p>
    <w:p w:rsidR="0018796E" w:rsidRPr="0018796E" w:rsidRDefault="0018796E" w:rsidP="00F76CEF">
      <w:pPr>
        <w:pStyle w:val="a3"/>
        <w:spacing w:before="234" w:line="360" w:lineRule="auto"/>
        <w:ind w:left="222" w:right="225" w:firstLine="707"/>
        <w:jc w:val="both"/>
        <w:rPr>
          <w:sz w:val="28"/>
          <w:szCs w:val="28"/>
        </w:rPr>
      </w:pPr>
    </w:p>
    <w:p w:rsidR="00CA21C5" w:rsidRPr="00125EB4" w:rsidRDefault="00CA21C5" w:rsidP="00F76CEF">
      <w:pPr>
        <w:pStyle w:val="a3"/>
        <w:spacing w:line="360" w:lineRule="auto"/>
        <w:rPr>
          <w:sz w:val="24"/>
          <w:szCs w:val="24"/>
        </w:rPr>
      </w:pPr>
    </w:p>
    <w:p w:rsidR="00A95A3D" w:rsidRPr="00125EB4" w:rsidRDefault="00A95A3D" w:rsidP="00F76CEF">
      <w:pPr>
        <w:pStyle w:val="a3"/>
        <w:spacing w:line="360" w:lineRule="auto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8796E" w:rsidRDefault="00A95A3D">
      <w:pPr>
        <w:pStyle w:val="a3"/>
        <w:rPr>
          <w:sz w:val="28"/>
          <w:szCs w:val="28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417F99" w:rsidRDefault="00417F99">
      <w:pPr>
        <w:pStyle w:val="a3"/>
        <w:rPr>
          <w:sz w:val="20"/>
        </w:rPr>
        <w:sectPr w:rsidR="00417F99" w:rsidSect="00417F99">
          <w:pgSz w:w="11910" w:h="16840"/>
          <w:pgMar w:top="499" w:right="301" w:bottom="499" w:left="289" w:header="720" w:footer="720" w:gutter="0"/>
          <w:cols w:space="720"/>
          <w:docGrid w:linePitch="299"/>
        </w:sectPr>
      </w:pPr>
    </w:p>
    <w:p w:rsidR="00A95A3D" w:rsidRDefault="00A95A3D">
      <w:pPr>
        <w:pStyle w:val="a3"/>
        <w:rPr>
          <w:sz w:val="20"/>
        </w:rPr>
      </w:pPr>
    </w:p>
    <w:p w:rsidR="0018796E" w:rsidRDefault="0018796E">
      <w:pPr>
        <w:pStyle w:val="a3"/>
        <w:rPr>
          <w:sz w:val="20"/>
        </w:rPr>
      </w:pPr>
    </w:p>
    <w:p w:rsidR="0018796E" w:rsidRDefault="0018796E">
      <w:pPr>
        <w:pStyle w:val="a3"/>
        <w:rPr>
          <w:sz w:val="20"/>
        </w:rPr>
      </w:pPr>
    </w:p>
    <w:p w:rsidR="00CA21C5" w:rsidRPr="00125EB4" w:rsidRDefault="00CA21C5">
      <w:pPr>
        <w:pStyle w:val="a3"/>
        <w:spacing w:before="1"/>
        <w:rPr>
          <w:sz w:val="24"/>
        </w:rPr>
      </w:pPr>
    </w:p>
    <w:p w:rsidR="00CA21C5" w:rsidRPr="00F76CEF" w:rsidRDefault="00351DD7" w:rsidP="00A95A3D">
      <w:pPr>
        <w:pStyle w:val="2"/>
        <w:numPr>
          <w:ilvl w:val="1"/>
          <w:numId w:val="9"/>
        </w:numPr>
        <w:tabs>
          <w:tab w:val="left" w:pos="2897"/>
        </w:tabs>
        <w:spacing w:before="88"/>
        <w:rPr>
          <w:sz w:val="24"/>
          <w:szCs w:val="24"/>
        </w:rPr>
      </w:pPr>
      <w:r w:rsidRPr="00F76CEF">
        <w:rPr>
          <w:sz w:val="24"/>
          <w:szCs w:val="24"/>
        </w:rPr>
        <w:t>Матриця відповідності програмних компетентностей компонентам освітньої</w:t>
      </w:r>
      <w:r w:rsidRPr="00F76CEF">
        <w:rPr>
          <w:spacing w:val="-7"/>
          <w:sz w:val="24"/>
          <w:szCs w:val="24"/>
        </w:rPr>
        <w:t xml:space="preserve"> </w:t>
      </w:r>
      <w:r w:rsidRPr="00F76CEF">
        <w:rPr>
          <w:sz w:val="24"/>
          <w:szCs w:val="24"/>
        </w:rPr>
        <w:t>програми</w:t>
      </w:r>
    </w:p>
    <w:p w:rsidR="00CA21C5" w:rsidRPr="00125EB4" w:rsidRDefault="00CA21C5">
      <w:pPr>
        <w:pStyle w:val="a3"/>
        <w:rPr>
          <w:b/>
        </w:rPr>
      </w:pPr>
    </w:p>
    <w:tbl>
      <w:tblPr>
        <w:tblW w:w="5006" w:type="pct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32"/>
        <w:gridCol w:w="403"/>
        <w:gridCol w:w="403"/>
        <w:gridCol w:w="403"/>
        <w:gridCol w:w="409"/>
        <w:gridCol w:w="403"/>
        <w:gridCol w:w="403"/>
        <w:gridCol w:w="403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3"/>
        <w:gridCol w:w="400"/>
        <w:gridCol w:w="400"/>
        <w:gridCol w:w="403"/>
        <w:gridCol w:w="400"/>
        <w:gridCol w:w="400"/>
        <w:gridCol w:w="400"/>
        <w:gridCol w:w="400"/>
        <w:gridCol w:w="394"/>
        <w:gridCol w:w="394"/>
        <w:gridCol w:w="397"/>
        <w:gridCol w:w="397"/>
        <w:gridCol w:w="394"/>
        <w:gridCol w:w="397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7F33E9" w:rsidRPr="007C2803" w:rsidTr="007F33E9">
        <w:trPr>
          <w:trHeight w:val="1134"/>
        </w:trPr>
        <w:tc>
          <w:tcPr>
            <w:tcW w:w="199" w:type="pct"/>
          </w:tcPr>
          <w:p w:rsidR="007F33E9" w:rsidRPr="007C2803" w:rsidRDefault="007F33E9" w:rsidP="007F33E9">
            <w:pPr>
              <w:pStyle w:val="TableParagraph"/>
            </w:pPr>
          </w:p>
        </w:tc>
        <w:tc>
          <w:tcPr>
            <w:tcW w:w="127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6"/>
              <w:ind w:left="302"/>
              <w:rPr>
                <w:b/>
              </w:rPr>
            </w:pPr>
            <w:r w:rsidRPr="007C2803">
              <w:rPr>
                <w:b/>
              </w:rPr>
              <w:t>ОК 1</w:t>
            </w:r>
          </w:p>
        </w:tc>
        <w:tc>
          <w:tcPr>
            <w:tcW w:w="127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6"/>
              <w:ind w:left="302"/>
              <w:rPr>
                <w:b/>
              </w:rPr>
            </w:pPr>
            <w:r w:rsidRPr="007C2803">
              <w:rPr>
                <w:b/>
              </w:rPr>
              <w:t>ОК 2</w:t>
            </w:r>
          </w:p>
        </w:tc>
        <w:tc>
          <w:tcPr>
            <w:tcW w:w="127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6"/>
              <w:ind w:left="302"/>
              <w:rPr>
                <w:b/>
              </w:rPr>
            </w:pPr>
            <w:r w:rsidRPr="007C2803">
              <w:rPr>
                <w:b/>
              </w:rPr>
              <w:t>ОК 3</w:t>
            </w:r>
          </w:p>
        </w:tc>
        <w:tc>
          <w:tcPr>
            <w:tcW w:w="129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9"/>
              <w:ind w:left="302"/>
              <w:rPr>
                <w:b/>
              </w:rPr>
            </w:pPr>
            <w:r w:rsidRPr="007C2803">
              <w:rPr>
                <w:b/>
              </w:rPr>
              <w:t>ОК 4</w:t>
            </w:r>
          </w:p>
        </w:tc>
        <w:tc>
          <w:tcPr>
            <w:tcW w:w="127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7"/>
              <w:ind w:left="302"/>
              <w:rPr>
                <w:b/>
              </w:rPr>
            </w:pPr>
            <w:r w:rsidRPr="007C2803">
              <w:rPr>
                <w:b/>
              </w:rPr>
              <w:t>ОК 5</w:t>
            </w:r>
          </w:p>
        </w:tc>
        <w:tc>
          <w:tcPr>
            <w:tcW w:w="127" w:type="pct"/>
            <w:shd w:val="clear" w:color="auto" w:fill="FFFFFF" w:themeFill="background1"/>
            <w:textDirection w:val="btLr"/>
          </w:tcPr>
          <w:p w:rsidR="007F33E9" w:rsidRPr="007C2803" w:rsidRDefault="007F33E9" w:rsidP="007F33E9">
            <w:pPr>
              <w:pStyle w:val="TableParagraph"/>
              <w:spacing w:before="107"/>
              <w:ind w:left="302"/>
              <w:rPr>
                <w:b/>
              </w:rPr>
            </w:pPr>
            <w:r w:rsidRPr="007C2803">
              <w:rPr>
                <w:b/>
              </w:rPr>
              <w:t>ОК 6</w:t>
            </w:r>
          </w:p>
        </w:tc>
        <w:tc>
          <w:tcPr>
            <w:tcW w:w="127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7"/>
              <w:ind w:left="302"/>
              <w:rPr>
                <w:b/>
              </w:rPr>
            </w:pPr>
            <w:r w:rsidRPr="007C2803">
              <w:rPr>
                <w:b/>
              </w:rPr>
              <w:t>ОК 7</w:t>
            </w:r>
          </w:p>
        </w:tc>
        <w:tc>
          <w:tcPr>
            <w:tcW w:w="129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10"/>
              <w:ind w:left="302"/>
              <w:rPr>
                <w:b/>
              </w:rPr>
            </w:pPr>
            <w:r w:rsidRPr="007C2803">
              <w:rPr>
                <w:b/>
              </w:rPr>
              <w:t>ОК 8</w:t>
            </w:r>
          </w:p>
        </w:tc>
        <w:tc>
          <w:tcPr>
            <w:tcW w:w="129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8"/>
              <w:ind w:left="302"/>
              <w:rPr>
                <w:b/>
              </w:rPr>
            </w:pPr>
            <w:r w:rsidRPr="007C2803">
              <w:rPr>
                <w:b/>
              </w:rPr>
              <w:t>ОК 9</w:t>
            </w:r>
          </w:p>
        </w:tc>
        <w:tc>
          <w:tcPr>
            <w:tcW w:w="129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8"/>
              <w:ind w:left="269"/>
              <w:rPr>
                <w:b/>
              </w:rPr>
            </w:pPr>
            <w:r w:rsidRPr="00234C98">
              <w:rPr>
                <w:b/>
              </w:rPr>
              <w:t>ОК 10</w:t>
            </w:r>
          </w:p>
        </w:tc>
        <w:tc>
          <w:tcPr>
            <w:tcW w:w="129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11"/>
              <w:ind w:left="269"/>
              <w:rPr>
                <w:b/>
              </w:rPr>
            </w:pPr>
            <w:r w:rsidRPr="00234C98">
              <w:rPr>
                <w:b/>
              </w:rPr>
              <w:t>ОК 11</w:t>
            </w:r>
          </w:p>
        </w:tc>
        <w:tc>
          <w:tcPr>
            <w:tcW w:w="129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9"/>
              <w:ind w:left="269"/>
              <w:rPr>
                <w:b/>
              </w:rPr>
            </w:pPr>
            <w:r w:rsidRPr="007C2803">
              <w:rPr>
                <w:b/>
              </w:rPr>
              <w:t>ОК 12</w:t>
            </w:r>
          </w:p>
        </w:tc>
        <w:tc>
          <w:tcPr>
            <w:tcW w:w="129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11"/>
              <w:ind w:left="269"/>
              <w:rPr>
                <w:b/>
              </w:rPr>
            </w:pPr>
            <w:r w:rsidRPr="007C2803">
              <w:rPr>
                <w:b/>
              </w:rPr>
              <w:t>ОК 13</w:t>
            </w:r>
          </w:p>
        </w:tc>
        <w:tc>
          <w:tcPr>
            <w:tcW w:w="129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8"/>
              <w:ind w:left="269"/>
              <w:rPr>
                <w:b/>
              </w:rPr>
            </w:pPr>
            <w:r w:rsidRPr="007C2803">
              <w:rPr>
                <w:b/>
              </w:rPr>
              <w:t>ОК 14</w:t>
            </w:r>
          </w:p>
        </w:tc>
        <w:tc>
          <w:tcPr>
            <w:tcW w:w="129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10"/>
              <w:ind w:left="269"/>
              <w:rPr>
                <w:b/>
              </w:rPr>
            </w:pPr>
            <w:r w:rsidRPr="00234C98">
              <w:rPr>
                <w:b/>
              </w:rPr>
              <w:t>ОК 15</w:t>
            </w:r>
          </w:p>
        </w:tc>
        <w:tc>
          <w:tcPr>
            <w:tcW w:w="129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9"/>
              <w:ind w:left="269"/>
              <w:rPr>
                <w:b/>
              </w:rPr>
            </w:pPr>
            <w:r w:rsidRPr="00234C98">
              <w:rPr>
                <w:b/>
              </w:rPr>
              <w:t>ОК 16</w:t>
            </w:r>
          </w:p>
        </w:tc>
        <w:tc>
          <w:tcPr>
            <w:tcW w:w="127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6"/>
              <w:ind w:left="269"/>
              <w:rPr>
                <w:b/>
              </w:rPr>
            </w:pPr>
            <w:r w:rsidRPr="00234C98">
              <w:rPr>
                <w:b/>
              </w:rPr>
              <w:t>ОК 17</w:t>
            </w:r>
          </w:p>
        </w:tc>
        <w:tc>
          <w:tcPr>
            <w:tcW w:w="126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5"/>
              <w:ind w:left="269"/>
              <w:rPr>
                <w:b/>
              </w:rPr>
            </w:pPr>
            <w:r w:rsidRPr="00234C98">
              <w:rPr>
                <w:b/>
              </w:rPr>
              <w:t>ОК 18</w:t>
            </w:r>
          </w:p>
        </w:tc>
        <w:tc>
          <w:tcPr>
            <w:tcW w:w="126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4"/>
              <w:ind w:left="269"/>
              <w:rPr>
                <w:b/>
              </w:rPr>
            </w:pPr>
            <w:r w:rsidRPr="00234C98">
              <w:rPr>
                <w:b/>
              </w:rPr>
              <w:t>ОК 19</w:t>
            </w:r>
          </w:p>
        </w:tc>
        <w:tc>
          <w:tcPr>
            <w:tcW w:w="127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6"/>
              <w:ind w:left="269"/>
              <w:rPr>
                <w:b/>
              </w:rPr>
            </w:pPr>
            <w:r w:rsidRPr="00234C98">
              <w:rPr>
                <w:b/>
              </w:rPr>
              <w:t>ОК 20</w:t>
            </w:r>
          </w:p>
        </w:tc>
        <w:tc>
          <w:tcPr>
            <w:tcW w:w="126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3"/>
              <w:ind w:left="302"/>
              <w:rPr>
                <w:b/>
              </w:rPr>
            </w:pPr>
            <w:r w:rsidRPr="00234C98">
              <w:rPr>
                <w:b/>
              </w:rPr>
              <w:t>ОК 21</w:t>
            </w:r>
          </w:p>
        </w:tc>
        <w:tc>
          <w:tcPr>
            <w:tcW w:w="126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3"/>
              <w:ind w:left="302"/>
              <w:rPr>
                <w:b/>
              </w:rPr>
            </w:pPr>
            <w:r w:rsidRPr="00234C98">
              <w:rPr>
                <w:b/>
              </w:rPr>
              <w:t>ОК 22</w:t>
            </w:r>
          </w:p>
        </w:tc>
        <w:tc>
          <w:tcPr>
            <w:tcW w:w="126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4"/>
              <w:ind w:left="302"/>
              <w:rPr>
                <w:b/>
              </w:rPr>
            </w:pPr>
            <w:r w:rsidRPr="00234C98">
              <w:rPr>
                <w:b/>
              </w:rPr>
              <w:t>ОК 23</w:t>
            </w:r>
          </w:p>
        </w:tc>
        <w:tc>
          <w:tcPr>
            <w:tcW w:w="126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4"/>
              <w:ind w:left="302"/>
              <w:rPr>
                <w:b/>
              </w:rPr>
            </w:pPr>
            <w:r w:rsidRPr="00234C98">
              <w:rPr>
                <w:b/>
              </w:rPr>
              <w:t>ОК 24</w:t>
            </w:r>
          </w:p>
        </w:tc>
        <w:tc>
          <w:tcPr>
            <w:tcW w:w="124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1"/>
              <w:ind w:left="302"/>
              <w:rPr>
                <w:b/>
              </w:rPr>
            </w:pPr>
            <w:r w:rsidRPr="00234C98">
              <w:rPr>
                <w:b/>
              </w:rPr>
              <w:t>ОК 25</w:t>
            </w:r>
          </w:p>
        </w:tc>
        <w:tc>
          <w:tcPr>
            <w:tcW w:w="124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0"/>
              <w:ind w:left="302"/>
              <w:rPr>
                <w:b/>
              </w:rPr>
            </w:pPr>
            <w:r w:rsidRPr="00234C98">
              <w:rPr>
                <w:b/>
              </w:rPr>
              <w:t>ОК 26</w:t>
            </w:r>
          </w:p>
        </w:tc>
        <w:tc>
          <w:tcPr>
            <w:tcW w:w="125" w:type="pct"/>
            <w:textDirection w:val="btLr"/>
          </w:tcPr>
          <w:p w:rsidR="007F33E9" w:rsidRPr="00234C98" w:rsidRDefault="007F33E9" w:rsidP="007F33E9">
            <w:pPr>
              <w:pStyle w:val="TableParagraph"/>
              <w:spacing w:before="102"/>
              <w:ind w:left="302"/>
              <w:rPr>
                <w:b/>
              </w:rPr>
            </w:pPr>
            <w:r w:rsidRPr="00234C98">
              <w:rPr>
                <w:b/>
              </w:rPr>
              <w:t>ОК 27</w:t>
            </w:r>
          </w:p>
        </w:tc>
        <w:tc>
          <w:tcPr>
            <w:tcW w:w="125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2"/>
              <w:ind w:left="302"/>
              <w:rPr>
                <w:b/>
              </w:rPr>
            </w:pPr>
            <w:r w:rsidRPr="007C2803">
              <w:rPr>
                <w:b/>
              </w:rPr>
              <w:t>ОК 28</w:t>
            </w:r>
          </w:p>
        </w:tc>
        <w:tc>
          <w:tcPr>
            <w:tcW w:w="124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0"/>
              <w:ind w:left="302"/>
              <w:rPr>
                <w:b/>
              </w:rPr>
            </w:pPr>
            <w:r w:rsidRPr="007C2803">
              <w:rPr>
                <w:b/>
              </w:rPr>
              <w:t>ОК 29</w:t>
            </w:r>
          </w:p>
        </w:tc>
        <w:tc>
          <w:tcPr>
            <w:tcW w:w="125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2"/>
              <w:ind w:left="302"/>
              <w:rPr>
                <w:b/>
              </w:rPr>
            </w:pPr>
            <w:r w:rsidRPr="007C2803">
              <w:rPr>
                <w:b/>
              </w:rPr>
              <w:t>ОК 30</w:t>
            </w:r>
          </w:p>
        </w:tc>
        <w:tc>
          <w:tcPr>
            <w:tcW w:w="124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2"/>
              <w:ind w:left="302"/>
              <w:rPr>
                <w:b/>
              </w:rPr>
            </w:pPr>
            <w:r w:rsidRPr="007C2803">
              <w:rPr>
                <w:b/>
              </w:rPr>
              <w:t>ОК 31</w:t>
            </w:r>
          </w:p>
        </w:tc>
        <w:tc>
          <w:tcPr>
            <w:tcW w:w="124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0"/>
              <w:ind w:left="302"/>
              <w:rPr>
                <w:b/>
              </w:rPr>
            </w:pPr>
            <w:r w:rsidRPr="007C2803">
              <w:rPr>
                <w:b/>
              </w:rPr>
              <w:t>ОК 32</w:t>
            </w:r>
          </w:p>
        </w:tc>
        <w:tc>
          <w:tcPr>
            <w:tcW w:w="124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2"/>
              <w:ind w:left="302"/>
              <w:rPr>
                <w:b/>
              </w:rPr>
            </w:pPr>
            <w:r w:rsidRPr="007C2803">
              <w:rPr>
                <w:b/>
              </w:rPr>
              <w:t>ОК 33</w:t>
            </w:r>
          </w:p>
        </w:tc>
        <w:tc>
          <w:tcPr>
            <w:tcW w:w="124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2"/>
              <w:ind w:left="302"/>
              <w:rPr>
                <w:b/>
              </w:rPr>
            </w:pPr>
            <w:r w:rsidRPr="007C2803">
              <w:rPr>
                <w:b/>
              </w:rPr>
              <w:t>ОК 34</w:t>
            </w:r>
          </w:p>
        </w:tc>
        <w:tc>
          <w:tcPr>
            <w:tcW w:w="124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0"/>
              <w:ind w:left="302"/>
              <w:rPr>
                <w:b/>
              </w:rPr>
            </w:pPr>
            <w:r>
              <w:rPr>
                <w:b/>
              </w:rPr>
              <w:t>ОК 35</w:t>
            </w:r>
          </w:p>
        </w:tc>
        <w:tc>
          <w:tcPr>
            <w:tcW w:w="124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2"/>
              <w:ind w:left="302"/>
              <w:rPr>
                <w:b/>
              </w:rPr>
            </w:pPr>
            <w:r>
              <w:rPr>
                <w:b/>
              </w:rPr>
              <w:t>ОК 36</w:t>
            </w:r>
          </w:p>
        </w:tc>
        <w:tc>
          <w:tcPr>
            <w:tcW w:w="124" w:type="pct"/>
            <w:textDirection w:val="btLr"/>
          </w:tcPr>
          <w:p w:rsidR="007F33E9" w:rsidRPr="007C2803" w:rsidRDefault="007F33E9" w:rsidP="007F33E9">
            <w:pPr>
              <w:pStyle w:val="TableParagraph"/>
              <w:spacing w:before="102"/>
              <w:ind w:left="302"/>
              <w:rPr>
                <w:b/>
              </w:rPr>
            </w:pPr>
            <w:r>
              <w:rPr>
                <w:b/>
              </w:rPr>
              <w:t>ОК 37</w:t>
            </w:r>
          </w:p>
        </w:tc>
        <w:tc>
          <w:tcPr>
            <w:tcW w:w="124" w:type="pct"/>
            <w:textDirection w:val="btLr"/>
          </w:tcPr>
          <w:p w:rsidR="007F33E9" w:rsidRPr="00E72A81" w:rsidRDefault="007F33E9" w:rsidP="007F33E9">
            <w:pPr>
              <w:pStyle w:val="TableParagraph"/>
              <w:spacing w:before="102"/>
              <w:ind w:left="302"/>
              <w:rPr>
                <w:b/>
              </w:rPr>
            </w:pPr>
            <w:r w:rsidRPr="00E72A81">
              <w:rPr>
                <w:b/>
              </w:rPr>
              <w:t>ОК</w:t>
            </w:r>
            <w:r>
              <w:rPr>
                <w:b/>
              </w:rPr>
              <w:t xml:space="preserve"> </w:t>
            </w:r>
            <w:r w:rsidRPr="00E72A81">
              <w:rPr>
                <w:b/>
              </w:rPr>
              <w:t>38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ІК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 w:rsidRPr="00735149"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1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11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11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1" w:lineRule="exact"/>
              <w:ind w:left="125"/>
              <w:rPr>
                <w:b/>
                <w:sz w:val="20"/>
                <w:szCs w:val="20"/>
                <w:lang w:val="hu-HU"/>
              </w:rPr>
            </w:pPr>
            <w:r w:rsidRPr="00735149"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9" w:type="pct"/>
          </w:tcPr>
          <w:p w:rsidR="00D10A50" w:rsidRPr="00A60323" w:rsidRDefault="00D10A50" w:rsidP="00D10A50">
            <w:pPr>
              <w:pStyle w:val="TableParagraph"/>
              <w:spacing w:line="211" w:lineRule="exact"/>
              <w:ind w:left="2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spacing w:line="211" w:lineRule="exact"/>
              <w:ind w:right="89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1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1" w:lineRule="exact"/>
              <w:ind w:left="34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F14CCF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1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1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1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1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1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1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1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ЗК1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1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97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 xml:space="preserve">  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A60323" w:rsidRDefault="00D10A50" w:rsidP="00D10A50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42" w:hanging="78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ЗК2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 w:rsidRPr="00735149"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A60323" w:rsidRDefault="00D10A50" w:rsidP="00D10A50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ЗК3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spacing w:line="210" w:lineRule="exact"/>
              <w:ind w:right="10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F14CCF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F14CCF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124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F14CCF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ЗК4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264DB0" w:rsidRDefault="00D10A50" w:rsidP="00D10A50">
            <w:pPr>
              <w:pStyle w:val="TableParagraph"/>
              <w:spacing w:line="210" w:lineRule="exact"/>
              <w:ind w:left="115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ЗК5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ЗК6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spacing w:line="210" w:lineRule="exact"/>
              <w:ind w:right="10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10A50" w:rsidRPr="00125EB4" w:rsidTr="007F33E9">
        <w:trPr>
          <w:trHeight w:val="227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ЗК7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spacing w:line="208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ЗК8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ЗК9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ЗК10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3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97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 xml:space="preserve">  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 w:rsidRPr="00735149"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ФК2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124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ФК3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ФК4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125"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ФК5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ФК6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ФК7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ФК8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hu-HU"/>
              </w:rPr>
            </w:pPr>
            <w:r w:rsidRPr="00735149"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ФК9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ФК10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D10A50" w:rsidRPr="00125EB4" w:rsidTr="007F33E9">
        <w:trPr>
          <w:trHeight w:val="229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ФК11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ФК12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ФК13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ФК14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ФК15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ФК16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10A50" w:rsidRPr="00125EB4" w:rsidTr="007F33E9">
        <w:trPr>
          <w:trHeight w:val="230"/>
        </w:trPr>
        <w:tc>
          <w:tcPr>
            <w:tcW w:w="199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ФК17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C33AF8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ind w:hanging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:rsidR="00D10A50" w:rsidRPr="00C33AF8" w:rsidRDefault="00D10A50" w:rsidP="00D10A50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</w:tbl>
    <w:p w:rsidR="00CA21C5" w:rsidRPr="00125EB4" w:rsidRDefault="00CA21C5">
      <w:pPr>
        <w:spacing w:line="210" w:lineRule="exact"/>
        <w:jc w:val="center"/>
        <w:rPr>
          <w:sz w:val="20"/>
        </w:rPr>
        <w:sectPr w:rsidR="00CA21C5" w:rsidRPr="00125EB4" w:rsidSect="00417F99">
          <w:pgSz w:w="16840" w:h="11910" w:orient="landscape"/>
          <w:pgMar w:top="289" w:right="499" w:bottom="301" w:left="499" w:header="720" w:footer="720" w:gutter="0"/>
          <w:cols w:space="720"/>
          <w:docGrid w:linePitch="299"/>
        </w:sectPr>
      </w:pPr>
    </w:p>
    <w:p w:rsidR="00CA21C5" w:rsidRPr="00F76CEF" w:rsidRDefault="00351DD7" w:rsidP="00A95A3D">
      <w:pPr>
        <w:pStyle w:val="a5"/>
        <w:numPr>
          <w:ilvl w:val="1"/>
          <w:numId w:val="9"/>
        </w:numPr>
        <w:tabs>
          <w:tab w:val="left" w:pos="892"/>
        </w:tabs>
        <w:spacing w:before="88"/>
        <w:ind w:left="892" w:hanging="260"/>
        <w:jc w:val="left"/>
        <w:rPr>
          <w:b/>
          <w:sz w:val="24"/>
          <w:szCs w:val="24"/>
        </w:rPr>
      </w:pPr>
      <w:r w:rsidRPr="00F76CEF">
        <w:rPr>
          <w:b/>
          <w:sz w:val="24"/>
          <w:szCs w:val="24"/>
        </w:rPr>
        <w:lastRenderedPageBreak/>
        <w:t>Матриця забезпечення програмних результатів навчання відповідними компонентами освітньої</w:t>
      </w:r>
      <w:r w:rsidRPr="00F76CEF">
        <w:rPr>
          <w:b/>
          <w:spacing w:val="-21"/>
          <w:sz w:val="24"/>
          <w:szCs w:val="24"/>
        </w:rPr>
        <w:t xml:space="preserve"> </w:t>
      </w:r>
      <w:r w:rsidRPr="00F76CEF">
        <w:rPr>
          <w:b/>
          <w:sz w:val="24"/>
          <w:szCs w:val="24"/>
        </w:rPr>
        <w:t>програми</w:t>
      </w:r>
    </w:p>
    <w:p w:rsidR="00CA21C5" w:rsidRPr="00125EB4" w:rsidRDefault="00CA21C5">
      <w:pPr>
        <w:pStyle w:val="a3"/>
        <w:rPr>
          <w:b/>
          <w:sz w:val="20"/>
        </w:rPr>
      </w:pPr>
    </w:p>
    <w:p w:rsidR="00CA21C5" w:rsidRPr="00125EB4" w:rsidRDefault="00CA21C5">
      <w:pPr>
        <w:pStyle w:val="a3"/>
        <w:spacing w:before="3"/>
        <w:rPr>
          <w:b/>
          <w:sz w:val="27"/>
        </w:rPr>
      </w:pPr>
    </w:p>
    <w:tbl>
      <w:tblPr>
        <w:tblW w:w="5003" w:type="pct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03"/>
        <w:gridCol w:w="396"/>
        <w:gridCol w:w="402"/>
        <w:gridCol w:w="402"/>
        <w:gridCol w:w="402"/>
        <w:gridCol w:w="402"/>
        <w:gridCol w:w="396"/>
        <w:gridCol w:w="397"/>
        <w:gridCol w:w="397"/>
        <w:gridCol w:w="400"/>
        <w:gridCol w:w="400"/>
        <w:gridCol w:w="400"/>
        <w:gridCol w:w="397"/>
        <w:gridCol w:w="400"/>
        <w:gridCol w:w="400"/>
        <w:gridCol w:w="400"/>
        <w:gridCol w:w="400"/>
        <w:gridCol w:w="400"/>
        <w:gridCol w:w="400"/>
        <w:gridCol w:w="403"/>
        <w:gridCol w:w="403"/>
        <w:gridCol w:w="403"/>
        <w:gridCol w:w="403"/>
        <w:gridCol w:w="406"/>
        <w:gridCol w:w="406"/>
        <w:gridCol w:w="406"/>
        <w:gridCol w:w="406"/>
        <w:gridCol w:w="406"/>
        <w:gridCol w:w="406"/>
        <w:gridCol w:w="406"/>
        <w:gridCol w:w="406"/>
        <w:gridCol w:w="387"/>
        <w:gridCol w:w="384"/>
        <w:gridCol w:w="387"/>
        <w:gridCol w:w="387"/>
        <w:gridCol w:w="384"/>
        <w:gridCol w:w="387"/>
        <w:gridCol w:w="387"/>
        <w:gridCol w:w="403"/>
      </w:tblGrid>
      <w:tr w:rsidR="007F33E9" w:rsidRPr="00125EB4" w:rsidTr="00D10A50">
        <w:trPr>
          <w:trHeight w:val="1135"/>
        </w:trPr>
        <w:tc>
          <w:tcPr>
            <w:tcW w:w="222" w:type="pct"/>
          </w:tcPr>
          <w:p w:rsidR="007F33E9" w:rsidRPr="00F76CEF" w:rsidRDefault="007F33E9" w:rsidP="007F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6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</w:t>
            </w:r>
          </w:p>
        </w:tc>
        <w:tc>
          <w:tcPr>
            <w:tcW w:w="127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6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</w:t>
            </w:r>
          </w:p>
        </w:tc>
        <w:tc>
          <w:tcPr>
            <w:tcW w:w="127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6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3</w:t>
            </w:r>
          </w:p>
        </w:tc>
        <w:tc>
          <w:tcPr>
            <w:tcW w:w="127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9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4</w:t>
            </w:r>
          </w:p>
        </w:tc>
        <w:tc>
          <w:tcPr>
            <w:tcW w:w="127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7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5</w:t>
            </w:r>
          </w:p>
        </w:tc>
        <w:tc>
          <w:tcPr>
            <w:tcW w:w="125" w:type="pct"/>
            <w:shd w:val="clear" w:color="auto" w:fill="FFFFFF" w:themeFill="background1"/>
            <w:textDirection w:val="btLr"/>
          </w:tcPr>
          <w:p w:rsidR="007F33E9" w:rsidRPr="00F76CEF" w:rsidRDefault="007F33E9" w:rsidP="007F33E9">
            <w:pPr>
              <w:pStyle w:val="TableParagraph"/>
              <w:spacing w:before="107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6</w:t>
            </w:r>
          </w:p>
        </w:tc>
        <w:tc>
          <w:tcPr>
            <w:tcW w:w="125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7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7</w:t>
            </w:r>
          </w:p>
        </w:tc>
        <w:tc>
          <w:tcPr>
            <w:tcW w:w="125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10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8</w:t>
            </w:r>
          </w:p>
        </w:tc>
        <w:tc>
          <w:tcPr>
            <w:tcW w:w="126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8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9</w:t>
            </w:r>
          </w:p>
        </w:tc>
        <w:tc>
          <w:tcPr>
            <w:tcW w:w="126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8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10</w:t>
            </w:r>
          </w:p>
        </w:tc>
        <w:tc>
          <w:tcPr>
            <w:tcW w:w="126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11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11</w:t>
            </w:r>
          </w:p>
        </w:tc>
        <w:tc>
          <w:tcPr>
            <w:tcW w:w="125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9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12</w:t>
            </w:r>
          </w:p>
        </w:tc>
        <w:tc>
          <w:tcPr>
            <w:tcW w:w="126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11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13</w:t>
            </w:r>
          </w:p>
        </w:tc>
        <w:tc>
          <w:tcPr>
            <w:tcW w:w="126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8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14</w:t>
            </w:r>
          </w:p>
        </w:tc>
        <w:tc>
          <w:tcPr>
            <w:tcW w:w="126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10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15</w:t>
            </w:r>
          </w:p>
        </w:tc>
        <w:tc>
          <w:tcPr>
            <w:tcW w:w="126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9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16</w:t>
            </w:r>
          </w:p>
        </w:tc>
        <w:tc>
          <w:tcPr>
            <w:tcW w:w="126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6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17</w:t>
            </w:r>
          </w:p>
        </w:tc>
        <w:tc>
          <w:tcPr>
            <w:tcW w:w="126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5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18</w:t>
            </w:r>
          </w:p>
        </w:tc>
        <w:tc>
          <w:tcPr>
            <w:tcW w:w="127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4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19</w:t>
            </w:r>
          </w:p>
        </w:tc>
        <w:tc>
          <w:tcPr>
            <w:tcW w:w="127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6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20</w:t>
            </w:r>
          </w:p>
        </w:tc>
        <w:tc>
          <w:tcPr>
            <w:tcW w:w="127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3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21</w:t>
            </w:r>
          </w:p>
        </w:tc>
        <w:tc>
          <w:tcPr>
            <w:tcW w:w="127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3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22</w:t>
            </w:r>
          </w:p>
        </w:tc>
        <w:tc>
          <w:tcPr>
            <w:tcW w:w="128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4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23</w:t>
            </w:r>
          </w:p>
        </w:tc>
        <w:tc>
          <w:tcPr>
            <w:tcW w:w="128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4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24</w:t>
            </w:r>
          </w:p>
        </w:tc>
        <w:tc>
          <w:tcPr>
            <w:tcW w:w="128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1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25</w:t>
            </w:r>
          </w:p>
        </w:tc>
        <w:tc>
          <w:tcPr>
            <w:tcW w:w="128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0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26</w:t>
            </w:r>
          </w:p>
        </w:tc>
        <w:tc>
          <w:tcPr>
            <w:tcW w:w="128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27</w:t>
            </w:r>
          </w:p>
        </w:tc>
        <w:tc>
          <w:tcPr>
            <w:tcW w:w="128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28</w:t>
            </w:r>
          </w:p>
        </w:tc>
        <w:tc>
          <w:tcPr>
            <w:tcW w:w="128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0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29</w:t>
            </w:r>
          </w:p>
        </w:tc>
        <w:tc>
          <w:tcPr>
            <w:tcW w:w="128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30</w:t>
            </w:r>
          </w:p>
        </w:tc>
        <w:tc>
          <w:tcPr>
            <w:tcW w:w="122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31</w:t>
            </w:r>
          </w:p>
        </w:tc>
        <w:tc>
          <w:tcPr>
            <w:tcW w:w="121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0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32</w:t>
            </w:r>
          </w:p>
        </w:tc>
        <w:tc>
          <w:tcPr>
            <w:tcW w:w="122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33</w:t>
            </w:r>
          </w:p>
        </w:tc>
        <w:tc>
          <w:tcPr>
            <w:tcW w:w="122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34</w:t>
            </w:r>
          </w:p>
        </w:tc>
        <w:tc>
          <w:tcPr>
            <w:tcW w:w="121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0"/>
              <w:ind w:left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35</w:t>
            </w:r>
          </w:p>
        </w:tc>
        <w:tc>
          <w:tcPr>
            <w:tcW w:w="122" w:type="pct"/>
            <w:textDirection w:val="btLr"/>
          </w:tcPr>
          <w:p w:rsidR="007F33E9" w:rsidRPr="00F76CEF" w:rsidRDefault="007F33E9" w:rsidP="007F33E9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36</w:t>
            </w:r>
          </w:p>
        </w:tc>
        <w:tc>
          <w:tcPr>
            <w:tcW w:w="122" w:type="pct"/>
            <w:textDirection w:val="btLr"/>
          </w:tcPr>
          <w:p w:rsidR="007F33E9" w:rsidRDefault="007F33E9" w:rsidP="007F33E9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37</w:t>
            </w:r>
          </w:p>
        </w:tc>
        <w:tc>
          <w:tcPr>
            <w:tcW w:w="127" w:type="pct"/>
            <w:textDirection w:val="btLr"/>
          </w:tcPr>
          <w:p w:rsidR="007F33E9" w:rsidRDefault="007F33E9" w:rsidP="007F33E9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E72A81">
              <w:rPr>
                <w:b/>
              </w:rPr>
              <w:t>ОК</w:t>
            </w:r>
            <w:r>
              <w:rPr>
                <w:b/>
              </w:rPr>
              <w:t xml:space="preserve"> </w:t>
            </w:r>
            <w:r w:rsidRPr="00E72A81">
              <w:rPr>
                <w:b/>
              </w:rPr>
              <w:t>38</w:t>
            </w: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РН1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 w:rsidRPr="00735149"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735149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РН2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6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РН3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РН4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6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right="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РН5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35149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РН6</w:t>
            </w:r>
          </w:p>
        </w:tc>
        <w:tc>
          <w:tcPr>
            <w:tcW w:w="125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E57C17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0A50" w:rsidRPr="00125EB4" w:rsidTr="00D10A50">
        <w:trPr>
          <w:trHeight w:val="229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РН7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РН8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6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35149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ED0BD1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ED0BD1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ED0BD1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РН9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E57C17" w:rsidRDefault="00D10A50" w:rsidP="00D10A50">
            <w:pPr>
              <w:pStyle w:val="TableParagraph"/>
              <w:spacing w:line="210" w:lineRule="exact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ED0BD1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ED0BD1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ED0BD1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РН10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E57C17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10A50" w:rsidRPr="00125EB4" w:rsidTr="00D10A50">
        <w:trPr>
          <w:trHeight w:val="227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РН11</w:t>
            </w:r>
          </w:p>
        </w:tc>
        <w:tc>
          <w:tcPr>
            <w:tcW w:w="125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264DB0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E57C17" w:rsidRDefault="00D10A50" w:rsidP="00D10A50">
            <w:pPr>
              <w:pStyle w:val="TableParagraph"/>
              <w:spacing w:line="208" w:lineRule="exact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РН12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8" w:type="pct"/>
          </w:tcPr>
          <w:p w:rsidR="00D10A50" w:rsidRPr="00E57C17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РН13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 w:rsidRPr="00735149"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35149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735149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РН14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35149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735149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РН15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35149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E57C17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ED0BD1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ED0BD1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РН16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ind w:right="10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РН17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35149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E57C17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735149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РН18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35149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8" w:type="pct"/>
          </w:tcPr>
          <w:p w:rsidR="00D10A50" w:rsidRPr="00E57C17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735149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РН19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E57C17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ED0BD1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РН20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before="1"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264DB0" w:rsidRDefault="00D10A50" w:rsidP="00D10A50">
            <w:pPr>
              <w:pStyle w:val="TableParagraph"/>
              <w:spacing w:before="1" w:line="210" w:lineRule="exact"/>
              <w:ind w:left="10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35149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РН21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3514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35149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РН22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РН23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35149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AF564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D10A50" w:rsidRPr="00125EB4" w:rsidTr="00D10A50">
        <w:trPr>
          <w:trHeight w:val="230"/>
        </w:trPr>
        <w:tc>
          <w:tcPr>
            <w:tcW w:w="222" w:type="pct"/>
          </w:tcPr>
          <w:p w:rsidR="00D10A50" w:rsidRPr="00F76CEF" w:rsidRDefault="00D10A50" w:rsidP="00D10A50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РН24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5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" w:type="pct"/>
          </w:tcPr>
          <w:p w:rsidR="00D10A50" w:rsidRPr="00A60323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514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" w:type="pct"/>
          </w:tcPr>
          <w:p w:rsidR="00D10A50" w:rsidRPr="00125EB4" w:rsidRDefault="00D10A50" w:rsidP="00D10A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8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735149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1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2" w:type="pct"/>
          </w:tcPr>
          <w:p w:rsidR="00D10A50" w:rsidRPr="00ED0BD1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2" w:type="pct"/>
          </w:tcPr>
          <w:p w:rsidR="00D10A50" w:rsidRPr="00735149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10A50" w:rsidRPr="00125EB4" w:rsidRDefault="00D10A50" w:rsidP="00D10A50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</w:tbl>
    <w:p w:rsidR="00351DD7" w:rsidRPr="00125EB4" w:rsidRDefault="00351DD7"/>
    <w:p w:rsidR="00F713C4" w:rsidRPr="00125EB4" w:rsidRDefault="00F713C4"/>
    <w:p w:rsidR="003C5B78" w:rsidRPr="00125EB4" w:rsidRDefault="003C5B78"/>
    <w:sectPr w:rsidR="003C5B78" w:rsidRPr="00125EB4" w:rsidSect="005324C3">
      <w:pgSz w:w="16840" w:h="11910" w:orient="landscape"/>
      <w:pgMar w:top="1100" w:right="500" w:bottom="280" w:left="5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B6E" w:rsidRDefault="00AB6B6E" w:rsidP="00613A4F">
      <w:r>
        <w:separator/>
      </w:r>
    </w:p>
  </w:endnote>
  <w:endnote w:type="continuationSeparator" w:id="0">
    <w:p w:rsidR="00AB6B6E" w:rsidRDefault="00AB6B6E" w:rsidP="00613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B6E" w:rsidRDefault="00AB6B6E" w:rsidP="00613A4F">
      <w:r>
        <w:separator/>
      </w:r>
    </w:p>
  </w:footnote>
  <w:footnote w:type="continuationSeparator" w:id="0">
    <w:p w:rsidR="00AB6B6E" w:rsidRDefault="00AB6B6E" w:rsidP="00613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4E82"/>
    <w:multiLevelType w:val="hybridMultilevel"/>
    <w:tmpl w:val="0806236C"/>
    <w:lvl w:ilvl="0" w:tplc="5700258C">
      <w:numFmt w:val="bullet"/>
      <w:lvlText w:val="−"/>
      <w:lvlJc w:val="left"/>
      <w:pPr>
        <w:ind w:left="107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EBF0DC18">
      <w:numFmt w:val="bullet"/>
      <w:lvlText w:val="•"/>
      <w:lvlJc w:val="left"/>
      <w:pPr>
        <w:ind w:left="775" w:hanging="211"/>
      </w:pPr>
      <w:rPr>
        <w:rFonts w:hint="default"/>
        <w:lang w:val="uk-UA" w:eastAsia="en-US" w:bidi="ar-SA"/>
      </w:rPr>
    </w:lvl>
    <w:lvl w:ilvl="2" w:tplc="FD66C418">
      <w:numFmt w:val="bullet"/>
      <w:lvlText w:val="•"/>
      <w:lvlJc w:val="left"/>
      <w:pPr>
        <w:ind w:left="1451" w:hanging="211"/>
      </w:pPr>
      <w:rPr>
        <w:rFonts w:hint="default"/>
        <w:lang w:val="uk-UA" w:eastAsia="en-US" w:bidi="ar-SA"/>
      </w:rPr>
    </w:lvl>
    <w:lvl w:ilvl="3" w:tplc="7E8C35A2">
      <w:numFmt w:val="bullet"/>
      <w:lvlText w:val="•"/>
      <w:lvlJc w:val="left"/>
      <w:pPr>
        <w:ind w:left="2126" w:hanging="211"/>
      </w:pPr>
      <w:rPr>
        <w:rFonts w:hint="default"/>
        <w:lang w:val="uk-UA" w:eastAsia="en-US" w:bidi="ar-SA"/>
      </w:rPr>
    </w:lvl>
    <w:lvl w:ilvl="4" w:tplc="ED241374">
      <w:numFmt w:val="bullet"/>
      <w:lvlText w:val="•"/>
      <w:lvlJc w:val="left"/>
      <w:pPr>
        <w:ind w:left="2802" w:hanging="211"/>
      </w:pPr>
      <w:rPr>
        <w:rFonts w:hint="default"/>
        <w:lang w:val="uk-UA" w:eastAsia="en-US" w:bidi="ar-SA"/>
      </w:rPr>
    </w:lvl>
    <w:lvl w:ilvl="5" w:tplc="8F30B02A">
      <w:numFmt w:val="bullet"/>
      <w:lvlText w:val="•"/>
      <w:lvlJc w:val="left"/>
      <w:pPr>
        <w:ind w:left="3478" w:hanging="211"/>
      </w:pPr>
      <w:rPr>
        <w:rFonts w:hint="default"/>
        <w:lang w:val="uk-UA" w:eastAsia="en-US" w:bidi="ar-SA"/>
      </w:rPr>
    </w:lvl>
    <w:lvl w:ilvl="6" w:tplc="DF125410">
      <w:numFmt w:val="bullet"/>
      <w:lvlText w:val="•"/>
      <w:lvlJc w:val="left"/>
      <w:pPr>
        <w:ind w:left="4153" w:hanging="211"/>
      </w:pPr>
      <w:rPr>
        <w:rFonts w:hint="default"/>
        <w:lang w:val="uk-UA" w:eastAsia="en-US" w:bidi="ar-SA"/>
      </w:rPr>
    </w:lvl>
    <w:lvl w:ilvl="7" w:tplc="3BA6E244">
      <w:numFmt w:val="bullet"/>
      <w:lvlText w:val="•"/>
      <w:lvlJc w:val="left"/>
      <w:pPr>
        <w:ind w:left="4829" w:hanging="211"/>
      </w:pPr>
      <w:rPr>
        <w:rFonts w:hint="default"/>
        <w:lang w:val="uk-UA" w:eastAsia="en-US" w:bidi="ar-SA"/>
      </w:rPr>
    </w:lvl>
    <w:lvl w:ilvl="8" w:tplc="DFF8A984">
      <w:numFmt w:val="bullet"/>
      <w:lvlText w:val="•"/>
      <w:lvlJc w:val="left"/>
      <w:pPr>
        <w:ind w:left="5504" w:hanging="211"/>
      </w:pPr>
      <w:rPr>
        <w:rFonts w:hint="default"/>
        <w:lang w:val="uk-UA" w:eastAsia="en-US" w:bidi="ar-SA"/>
      </w:rPr>
    </w:lvl>
  </w:abstractNum>
  <w:abstractNum w:abstractNumId="1">
    <w:nsid w:val="139F62BF"/>
    <w:multiLevelType w:val="hybridMultilevel"/>
    <w:tmpl w:val="144E4180"/>
    <w:lvl w:ilvl="0" w:tplc="4922F914">
      <w:numFmt w:val="bullet"/>
      <w:lvlText w:val="−"/>
      <w:lvlJc w:val="left"/>
      <w:pPr>
        <w:ind w:left="107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E5AE346">
      <w:numFmt w:val="bullet"/>
      <w:lvlText w:val="•"/>
      <w:lvlJc w:val="left"/>
      <w:pPr>
        <w:ind w:left="775" w:hanging="211"/>
      </w:pPr>
      <w:rPr>
        <w:rFonts w:hint="default"/>
        <w:lang w:val="uk-UA" w:eastAsia="en-US" w:bidi="ar-SA"/>
      </w:rPr>
    </w:lvl>
    <w:lvl w:ilvl="2" w:tplc="88D8506C">
      <w:numFmt w:val="bullet"/>
      <w:lvlText w:val="•"/>
      <w:lvlJc w:val="left"/>
      <w:pPr>
        <w:ind w:left="1451" w:hanging="211"/>
      </w:pPr>
      <w:rPr>
        <w:rFonts w:hint="default"/>
        <w:lang w:val="uk-UA" w:eastAsia="en-US" w:bidi="ar-SA"/>
      </w:rPr>
    </w:lvl>
    <w:lvl w:ilvl="3" w:tplc="CC880392">
      <w:numFmt w:val="bullet"/>
      <w:lvlText w:val="•"/>
      <w:lvlJc w:val="left"/>
      <w:pPr>
        <w:ind w:left="2126" w:hanging="211"/>
      </w:pPr>
      <w:rPr>
        <w:rFonts w:hint="default"/>
        <w:lang w:val="uk-UA" w:eastAsia="en-US" w:bidi="ar-SA"/>
      </w:rPr>
    </w:lvl>
    <w:lvl w:ilvl="4" w:tplc="360CD500">
      <w:numFmt w:val="bullet"/>
      <w:lvlText w:val="•"/>
      <w:lvlJc w:val="left"/>
      <w:pPr>
        <w:ind w:left="2802" w:hanging="211"/>
      </w:pPr>
      <w:rPr>
        <w:rFonts w:hint="default"/>
        <w:lang w:val="uk-UA" w:eastAsia="en-US" w:bidi="ar-SA"/>
      </w:rPr>
    </w:lvl>
    <w:lvl w:ilvl="5" w:tplc="11BE0C1A">
      <w:numFmt w:val="bullet"/>
      <w:lvlText w:val="•"/>
      <w:lvlJc w:val="left"/>
      <w:pPr>
        <w:ind w:left="3478" w:hanging="211"/>
      </w:pPr>
      <w:rPr>
        <w:rFonts w:hint="default"/>
        <w:lang w:val="uk-UA" w:eastAsia="en-US" w:bidi="ar-SA"/>
      </w:rPr>
    </w:lvl>
    <w:lvl w:ilvl="6" w:tplc="7FEAB3EE">
      <w:numFmt w:val="bullet"/>
      <w:lvlText w:val="•"/>
      <w:lvlJc w:val="left"/>
      <w:pPr>
        <w:ind w:left="4153" w:hanging="211"/>
      </w:pPr>
      <w:rPr>
        <w:rFonts w:hint="default"/>
        <w:lang w:val="uk-UA" w:eastAsia="en-US" w:bidi="ar-SA"/>
      </w:rPr>
    </w:lvl>
    <w:lvl w:ilvl="7" w:tplc="53D21858">
      <w:numFmt w:val="bullet"/>
      <w:lvlText w:val="•"/>
      <w:lvlJc w:val="left"/>
      <w:pPr>
        <w:ind w:left="4829" w:hanging="211"/>
      </w:pPr>
      <w:rPr>
        <w:rFonts w:hint="default"/>
        <w:lang w:val="uk-UA" w:eastAsia="en-US" w:bidi="ar-SA"/>
      </w:rPr>
    </w:lvl>
    <w:lvl w:ilvl="8" w:tplc="56CE9A68">
      <w:numFmt w:val="bullet"/>
      <w:lvlText w:val="•"/>
      <w:lvlJc w:val="left"/>
      <w:pPr>
        <w:ind w:left="5504" w:hanging="211"/>
      </w:pPr>
      <w:rPr>
        <w:rFonts w:hint="default"/>
        <w:lang w:val="uk-UA" w:eastAsia="en-US" w:bidi="ar-SA"/>
      </w:rPr>
    </w:lvl>
  </w:abstractNum>
  <w:abstractNum w:abstractNumId="2">
    <w:nsid w:val="238E1F29"/>
    <w:multiLevelType w:val="hybridMultilevel"/>
    <w:tmpl w:val="A86A7E54"/>
    <w:lvl w:ilvl="0" w:tplc="C728CD94">
      <w:start w:val="1"/>
      <w:numFmt w:val="decimal"/>
      <w:lvlText w:val="%1."/>
      <w:lvlJc w:val="left"/>
    </w:lvl>
    <w:lvl w:ilvl="1" w:tplc="3FE6B760">
      <w:numFmt w:val="decimal"/>
      <w:lvlText w:val=""/>
      <w:lvlJc w:val="left"/>
    </w:lvl>
    <w:lvl w:ilvl="2" w:tplc="88FA673E">
      <w:numFmt w:val="decimal"/>
      <w:lvlText w:val=""/>
      <w:lvlJc w:val="left"/>
    </w:lvl>
    <w:lvl w:ilvl="3" w:tplc="1260609C">
      <w:numFmt w:val="decimal"/>
      <w:lvlText w:val=""/>
      <w:lvlJc w:val="left"/>
    </w:lvl>
    <w:lvl w:ilvl="4" w:tplc="D9B2353A">
      <w:numFmt w:val="decimal"/>
      <w:lvlText w:val=""/>
      <w:lvlJc w:val="left"/>
    </w:lvl>
    <w:lvl w:ilvl="5" w:tplc="73F4B5F6">
      <w:numFmt w:val="decimal"/>
      <w:lvlText w:val=""/>
      <w:lvlJc w:val="left"/>
    </w:lvl>
    <w:lvl w:ilvl="6" w:tplc="254AE404">
      <w:numFmt w:val="decimal"/>
      <w:lvlText w:val=""/>
      <w:lvlJc w:val="left"/>
    </w:lvl>
    <w:lvl w:ilvl="7" w:tplc="1D34B87C">
      <w:numFmt w:val="decimal"/>
      <w:lvlText w:val=""/>
      <w:lvlJc w:val="left"/>
    </w:lvl>
    <w:lvl w:ilvl="8" w:tplc="F7147C7E">
      <w:numFmt w:val="decimal"/>
      <w:lvlText w:val=""/>
      <w:lvlJc w:val="left"/>
    </w:lvl>
  </w:abstractNum>
  <w:abstractNum w:abstractNumId="3">
    <w:nsid w:val="2D6E11F1"/>
    <w:multiLevelType w:val="hybridMultilevel"/>
    <w:tmpl w:val="870C5730"/>
    <w:lvl w:ilvl="0" w:tplc="B5564A52">
      <w:start w:val="3"/>
      <w:numFmt w:val="decimal"/>
      <w:lvlText w:val="%1."/>
      <w:lvlJc w:val="left"/>
      <w:pPr>
        <w:ind w:left="165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3ED650AE"/>
    <w:multiLevelType w:val="multilevel"/>
    <w:tmpl w:val="B6D0F004"/>
    <w:lvl w:ilvl="0">
      <w:start w:val="1"/>
      <w:numFmt w:val="decimal"/>
      <w:lvlText w:val="%1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3714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4480" w:hanging="3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41" w:hanging="3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3" w:hanging="3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4" w:hanging="3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4" w:hanging="389"/>
      </w:pPr>
      <w:rPr>
        <w:rFonts w:hint="default"/>
        <w:lang w:val="uk-UA" w:eastAsia="en-US" w:bidi="ar-SA"/>
      </w:rPr>
    </w:lvl>
  </w:abstractNum>
  <w:abstractNum w:abstractNumId="5">
    <w:nsid w:val="4709657A"/>
    <w:multiLevelType w:val="hybridMultilevel"/>
    <w:tmpl w:val="81507796"/>
    <w:lvl w:ilvl="0" w:tplc="15F848D0">
      <w:numFmt w:val="bullet"/>
      <w:lvlText w:val="−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930F19C">
      <w:numFmt w:val="bullet"/>
      <w:lvlText w:val="•"/>
      <w:lvlJc w:val="left"/>
      <w:pPr>
        <w:ind w:left="775" w:hanging="212"/>
      </w:pPr>
      <w:rPr>
        <w:rFonts w:hint="default"/>
        <w:lang w:val="uk-UA" w:eastAsia="en-US" w:bidi="ar-SA"/>
      </w:rPr>
    </w:lvl>
    <w:lvl w:ilvl="2" w:tplc="B78E3E82">
      <w:numFmt w:val="bullet"/>
      <w:lvlText w:val="•"/>
      <w:lvlJc w:val="left"/>
      <w:pPr>
        <w:ind w:left="1451" w:hanging="212"/>
      </w:pPr>
      <w:rPr>
        <w:rFonts w:hint="default"/>
        <w:lang w:val="uk-UA" w:eastAsia="en-US" w:bidi="ar-SA"/>
      </w:rPr>
    </w:lvl>
    <w:lvl w:ilvl="3" w:tplc="967A5C7C">
      <w:numFmt w:val="bullet"/>
      <w:lvlText w:val="•"/>
      <w:lvlJc w:val="left"/>
      <w:pPr>
        <w:ind w:left="2126" w:hanging="212"/>
      </w:pPr>
      <w:rPr>
        <w:rFonts w:hint="default"/>
        <w:lang w:val="uk-UA" w:eastAsia="en-US" w:bidi="ar-SA"/>
      </w:rPr>
    </w:lvl>
    <w:lvl w:ilvl="4" w:tplc="91A88250">
      <w:numFmt w:val="bullet"/>
      <w:lvlText w:val="•"/>
      <w:lvlJc w:val="left"/>
      <w:pPr>
        <w:ind w:left="2802" w:hanging="212"/>
      </w:pPr>
      <w:rPr>
        <w:rFonts w:hint="default"/>
        <w:lang w:val="uk-UA" w:eastAsia="en-US" w:bidi="ar-SA"/>
      </w:rPr>
    </w:lvl>
    <w:lvl w:ilvl="5" w:tplc="A7BC76C8">
      <w:numFmt w:val="bullet"/>
      <w:lvlText w:val="•"/>
      <w:lvlJc w:val="left"/>
      <w:pPr>
        <w:ind w:left="3478" w:hanging="212"/>
      </w:pPr>
      <w:rPr>
        <w:rFonts w:hint="default"/>
        <w:lang w:val="uk-UA" w:eastAsia="en-US" w:bidi="ar-SA"/>
      </w:rPr>
    </w:lvl>
    <w:lvl w:ilvl="6" w:tplc="3946AE62">
      <w:numFmt w:val="bullet"/>
      <w:lvlText w:val="•"/>
      <w:lvlJc w:val="left"/>
      <w:pPr>
        <w:ind w:left="4153" w:hanging="212"/>
      </w:pPr>
      <w:rPr>
        <w:rFonts w:hint="default"/>
        <w:lang w:val="uk-UA" w:eastAsia="en-US" w:bidi="ar-SA"/>
      </w:rPr>
    </w:lvl>
    <w:lvl w:ilvl="7" w:tplc="77628E1E">
      <w:numFmt w:val="bullet"/>
      <w:lvlText w:val="•"/>
      <w:lvlJc w:val="left"/>
      <w:pPr>
        <w:ind w:left="4829" w:hanging="212"/>
      </w:pPr>
      <w:rPr>
        <w:rFonts w:hint="default"/>
        <w:lang w:val="uk-UA" w:eastAsia="en-US" w:bidi="ar-SA"/>
      </w:rPr>
    </w:lvl>
    <w:lvl w:ilvl="8" w:tplc="A8B46C76">
      <w:numFmt w:val="bullet"/>
      <w:lvlText w:val="•"/>
      <w:lvlJc w:val="left"/>
      <w:pPr>
        <w:ind w:left="5504" w:hanging="212"/>
      </w:pPr>
      <w:rPr>
        <w:rFonts w:hint="default"/>
        <w:lang w:val="uk-UA" w:eastAsia="en-US" w:bidi="ar-SA"/>
      </w:rPr>
    </w:lvl>
  </w:abstractNum>
  <w:abstractNum w:abstractNumId="6">
    <w:nsid w:val="4F570FA7"/>
    <w:multiLevelType w:val="multilevel"/>
    <w:tmpl w:val="B6D0F004"/>
    <w:lvl w:ilvl="0">
      <w:start w:val="1"/>
      <w:numFmt w:val="decimal"/>
      <w:lvlText w:val="%1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3714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4480" w:hanging="3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41" w:hanging="3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3" w:hanging="3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4" w:hanging="3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4" w:hanging="389"/>
      </w:pPr>
      <w:rPr>
        <w:rFonts w:hint="default"/>
        <w:lang w:val="uk-UA" w:eastAsia="en-US" w:bidi="ar-SA"/>
      </w:rPr>
    </w:lvl>
  </w:abstractNum>
  <w:abstractNum w:abstractNumId="7">
    <w:nsid w:val="60B37F4B"/>
    <w:multiLevelType w:val="multilevel"/>
    <w:tmpl w:val="41DE5300"/>
    <w:lvl w:ilvl="0">
      <w:start w:val="3"/>
      <w:numFmt w:val="decimal"/>
      <w:lvlText w:val="%1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2.%3"/>
      <w:lvlJc w:val="left"/>
      <w:pPr>
        <w:ind w:left="3714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4480" w:hanging="389"/>
      </w:pPr>
      <w:rPr>
        <w:rFonts w:hint="default"/>
      </w:rPr>
    </w:lvl>
    <w:lvl w:ilvl="4">
      <w:numFmt w:val="bullet"/>
      <w:lvlText w:val="•"/>
      <w:lvlJc w:val="left"/>
      <w:pPr>
        <w:ind w:left="5241" w:hanging="389"/>
      </w:pPr>
      <w:rPr>
        <w:rFonts w:hint="default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</w:rPr>
    </w:lvl>
    <w:lvl w:ilvl="6">
      <w:numFmt w:val="bullet"/>
      <w:lvlText w:val="•"/>
      <w:lvlJc w:val="left"/>
      <w:pPr>
        <w:ind w:left="6763" w:hanging="389"/>
      </w:pPr>
      <w:rPr>
        <w:rFonts w:hint="default"/>
      </w:rPr>
    </w:lvl>
    <w:lvl w:ilvl="7">
      <w:numFmt w:val="bullet"/>
      <w:lvlText w:val="•"/>
      <w:lvlJc w:val="left"/>
      <w:pPr>
        <w:ind w:left="7524" w:hanging="389"/>
      </w:pPr>
      <w:rPr>
        <w:rFonts w:hint="default"/>
      </w:rPr>
    </w:lvl>
    <w:lvl w:ilvl="8">
      <w:numFmt w:val="bullet"/>
      <w:lvlText w:val="•"/>
      <w:lvlJc w:val="left"/>
      <w:pPr>
        <w:ind w:left="8284" w:hanging="389"/>
      </w:pPr>
      <w:rPr>
        <w:rFonts w:hint="default"/>
      </w:rPr>
    </w:lvl>
  </w:abstractNum>
  <w:abstractNum w:abstractNumId="8">
    <w:nsid w:val="66CA27F3"/>
    <w:multiLevelType w:val="multilevel"/>
    <w:tmpl w:val="B666DE92"/>
    <w:lvl w:ilvl="0">
      <w:start w:val="3"/>
      <w:numFmt w:val="decimal"/>
      <w:lvlText w:val="%1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4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2.%3"/>
      <w:lvlJc w:val="left"/>
      <w:pPr>
        <w:ind w:left="3714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4480" w:hanging="389"/>
      </w:pPr>
      <w:rPr>
        <w:rFonts w:hint="default"/>
      </w:rPr>
    </w:lvl>
    <w:lvl w:ilvl="4">
      <w:numFmt w:val="bullet"/>
      <w:lvlText w:val="•"/>
      <w:lvlJc w:val="left"/>
      <w:pPr>
        <w:ind w:left="5241" w:hanging="389"/>
      </w:pPr>
      <w:rPr>
        <w:rFonts w:hint="default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</w:rPr>
    </w:lvl>
    <w:lvl w:ilvl="6">
      <w:numFmt w:val="bullet"/>
      <w:lvlText w:val="•"/>
      <w:lvlJc w:val="left"/>
      <w:pPr>
        <w:ind w:left="6763" w:hanging="389"/>
      </w:pPr>
      <w:rPr>
        <w:rFonts w:hint="default"/>
      </w:rPr>
    </w:lvl>
    <w:lvl w:ilvl="7">
      <w:numFmt w:val="bullet"/>
      <w:lvlText w:val="•"/>
      <w:lvlJc w:val="left"/>
      <w:pPr>
        <w:ind w:left="7524" w:hanging="389"/>
      </w:pPr>
      <w:rPr>
        <w:rFonts w:hint="default"/>
      </w:rPr>
    </w:lvl>
    <w:lvl w:ilvl="8">
      <w:numFmt w:val="bullet"/>
      <w:lvlText w:val="•"/>
      <w:lvlJc w:val="left"/>
      <w:pPr>
        <w:ind w:left="8284" w:hanging="389"/>
      </w:pPr>
      <w:rPr>
        <w:rFonts w:hint="default"/>
      </w:rPr>
    </w:lvl>
  </w:abstractNum>
  <w:abstractNum w:abstractNumId="9">
    <w:nsid w:val="6876536C"/>
    <w:multiLevelType w:val="hybridMultilevel"/>
    <w:tmpl w:val="1B9ED804"/>
    <w:lvl w:ilvl="0" w:tplc="9830D4CE">
      <w:numFmt w:val="bullet"/>
      <w:lvlText w:val="−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8D6B1AC">
      <w:numFmt w:val="bullet"/>
      <w:lvlText w:val="−"/>
      <w:lvlJc w:val="left"/>
      <w:pPr>
        <w:ind w:left="215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C42418A8">
      <w:numFmt w:val="bullet"/>
      <w:lvlText w:val="•"/>
      <w:lvlJc w:val="left"/>
      <w:pPr>
        <w:ind w:left="957" w:hanging="212"/>
      </w:pPr>
      <w:rPr>
        <w:rFonts w:hint="default"/>
        <w:lang w:val="uk-UA" w:eastAsia="en-US" w:bidi="ar-SA"/>
      </w:rPr>
    </w:lvl>
    <w:lvl w:ilvl="3" w:tplc="398AF4BC">
      <w:numFmt w:val="bullet"/>
      <w:lvlText w:val="•"/>
      <w:lvlJc w:val="left"/>
      <w:pPr>
        <w:ind w:left="1694" w:hanging="212"/>
      </w:pPr>
      <w:rPr>
        <w:rFonts w:hint="default"/>
        <w:lang w:val="uk-UA" w:eastAsia="en-US" w:bidi="ar-SA"/>
      </w:rPr>
    </w:lvl>
    <w:lvl w:ilvl="4" w:tplc="94C03704">
      <w:numFmt w:val="bullet"/>
      <w:lvlText w:val="•"/>
      <w:lvlJc w:val="left"/>
      <w:pPr>
        <w:ind w:left="2432" w:hanging="212"/>
      </w:pPr>
      <w:rPr>
        <w:rFonts w:hint="default"/>
        <w:lang w:val="uk-UA" w:eastAsia="en-US" w:bidi="ar-SA"/>
      </w:rPr>
    </w:lvl>
    <w:lvl w:ilvl="5" w:tplc="26642236">
      <w:numFmt w:val="bullet"/>
      <w:lvlText w:val="•"/>
      <w:lvlJc w:val="left"/>
      <w:pPr>
        <w:ind w:left="3169" w:hanging="212"/>
      </w:pPr>
      <w:rPr>
        <w:rFonts w:hint="default"/>
        <w:lang w:val="uk-UA" w:eastAsia="en-US" w:bidi="ar-SA"/>
      </w:rPr>
    </w:lvl>
    <w:lvl w:ilvl="6" w:tplc="ECFC0A1A">
      <w:numFmt w:val="bullet"/>
      <w:lvlText w:val="•"/>
      <w:lvlJc w:val="left"/>
      <w:pPr>
        <w:ind w:left="3906" w:hanging="212"/>
      </w:pPr>
      <w:rPr>
        <w:rFonts w:hint="default"/>
        <w:lang w:val="uk-UA" w:eastAsia="en-US" w:bidi="ar-SA"/>
      </w:rPr>
    </w:lvl>
    <w:lvl w:ilvl="7" w:tplc="03A29608">
      <w:numFmt w:val="bullet"/>
      <w:lvlText w:val="•"/>
      <w:lvlJc w:val="left"/>
      <w:pPr>
        <w:ind w:left="4644" w:hanging="212"/>
      </w:pPr>
      <w:rPr>
        <w:rFonts w:hint="default"/>
        <w:lang w:val="uk-UA" w:eastAsia="en-US" w:bidi="ar-SA"/>
      </w:rPr>
    </w:lvl>
    <w:lvl w:ilvl="8" w:tplc="4028A402">
      <w:numFmt w:val="bullet"/>
      <w:lvlText w:val="•"/>
      <w:lvlJc w:val="left"/>
      <w:pPr>
        <w:ind w:left="5381" w:hanging="212"/>
      </w:pPr>
      <w:rPr>
        <w:rFonts w:hint="default"/>
        <w:lang w:val="uk-UA" w:eastAsia="en-US" w:bidi="ar-SA"/>
      </w:rPr>
    </w:lvl>
  </w:abstractNum>
  <w:abstractNum w:abstractNumId="10">
    <w:nsid w:val="7F88563C"/>
    <w:multiLevelType w:val="hybridMultilevel"/>
    <w:tmpl w:val="B0183FD8"/>
    <w:lvl w:ilvl="0" w:tplc="6D944306">
      <w:start w:val="3"/>
      <w:numFmt w:val="decimal"/>
      <w:lvlText w:val="%1."/>
      <w:lvlJc w:val="left"/>
      <w:pPr>
        <w:ind w:left="1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A21C5"/>
    <w:rsid w:val="00023E02"/>
    <w:rsid w:val="00025E1A"/>
    <w:rsid w:val="000346D2"/>
    <w:rsid w:val="00044361"/>
    <w:rsid w:val="0005057A"/>
    <w:rsid w:val="000673B6"/>
    <w:rsid w:val="000874AC"/>
    <w:rsid w:val="000933AA"/>
    <w:rsid w:val="0009745B"/>
    <w:rsid w:val="000A0EEC"/>
    <w:rsid w:val="000A17D8"/>
    <w:rsid w:val="000A495E"/>
    <w:rsid w:val="000C73FE"/>
    <w:rsid w:val="000E797A"/>
    <w:rsid w:val="00125EB4"/>
    <w:rsid w:val="001275BE"/>
    <w:rsid w:val="00132C4A"/>
    <w:rsid w:val="001420A8"/>
    <w:rsid w:val="00144E05"/>
    <w:rsid w:val="0016226F"/>
    <w:rsid w:val="0016559C"/>
    <w:rsid w:val="00180402"/>
    <w:rsid w:val="00184674"/>
    <w:rsid w:val="0018796E"/>
    <w:rsid w:val="001B00CF"/>
    <w:rsid w:val="001B7FD6"/>
    <w:rsid w:val="001C0118"/>
    <w:rsid w:val="001F3121"/>
    <w:rsid w:val="00204EC7"/>
    <w:rsid w:val="002069F5"/>
    <w:rsid w:val="00223EF7"/>
    <w:rsid w:val="0024047A"/>
    <w:rsid w:val="00241BD8"/>
    <w:rsid w:val="002655A1"/>
    <w:rsid w:val="002A76C9"/>
    <w:rsid w:val="002B6876"/>
    <w:rsid w:val="002D3025"/>
    <w:rsid w:val="002E41C6"/>
    <w:rsid w:val="002E589B"/>
    <w:rsid w:val="002E67F9"/>
    <w:rsid w:val="002F5AD6"/>
    <w:rsid w:val="00323C1E"/>
    <w:rsid w:val="00330E26"/>
    <w:rsid w:val="003322AA"/>
    <w:rsid w:val="00351DD7"/>
    <w:rsid w:val="00375109"/>
    <w:rsid w:val="00384789"/>
    <w:rsid w:val="00386E11"/>
    <w:rsid w:val="00392F6F"/>
    <w:rsid w:val="003A7DED"/>
    <w:rsid w:val="003C5B78"/>
    <w:rsid w:val="003D7C8C"/>
    <w:rsid w:val="003E5F89"/>
    <w:rsid w:val="003F56C6"/>
    <w:rsid w:val="00400959"/>
    <w:rsid w:val="004055F8"/>
    <w:rsid w:val="00407A8F"/>
    <w:rsid w:val="00407B5B"/>
    <w:rsid w:val="00416BB6"/>
    <w:rsid w:val="00417F99"/>
    <w:rsid w:val="0043586D"/>
    <w:rsid w:val="00461B74"/>
    <w:rsid w:val="00486556"/>
    <w:rsid w:val="00491B01"/>
    <w:rsid w:val="00495B59"/>
    <w:rsid w:val="004A00C7"/>
    <w:rsid w:val="004C790B"/>
    <w:rsid w:val="004D395D"/>
    <w:rsid w:val="004E3719"/>
    <w:rsid w:val="004F057A"/>
    <w:rsid w:val="00505494"/>
    <w:rsid w:val="00506B35"/>
    <w:rsid w:val="005324C3"/>
    <w:rsid w:val="00535C0F"/>
    <w:rsid w:val="005443DF"/>
    <w:rsid w:val="00544453"/>
    <w:rsid w:val="005507A0"/>
    <w:rsid w:val="00571AC8"/>
    <w:rsid w:val="00587CB3"/>
    <w:rsid w:val="00590D95"/>
    <w:rsid w:val="005A531B"/>
    <w:rsid w:val="005B6292"/>
    <w:rsid w:val="00601C3C"/>
    <w:rsid w:val="00605F90"/>
    <w:rsid w:val="00613A4F"/>
    <w:rsid w:val="00624C9C"/>
    <w:rsid w:val="00636D0A"/>
    <w:rsid w:val="00644314"/>
    <w:rsid w:val="00690F9A"/>
    <w:rsid w:val="00692C08"/>
    <w:rsid w:val="006A51DC"/>
    <w:rsid w:val="006A6917"/>
    <w:rsid w:val="006A6E29"/>
    <w:rsid w:val="006B1286"/>
    <w:rsid w:val="006C7A7B"/>
    <w:rsid w:val="006D1B1D"/>
    <w:rsid w:val="006E2A65"/>
    <w:rsid w:val="006E6AE9"/>
    <w:rsid w:val="00700810"/>
    <w:rsid w:val="00700EDD"/>
    <w:rsid w:val="00703B0E"/>
    <w:rsid w:val="00713037"/>
    <w:rsid w:val="00713308"/>
    <w:rsid w:val="00721D77"/>
    <w:rsid w:val="007316F2"/>
    <w:rsid w:val="00735D99"/>
    <w:rsid w:val="00743EE3"/>
    <w:rsid w:val="00747906"/>
    <w:rsid w:val="0075740A"/>
    <w:rsid w:val="00764A4E"/>
    <w:rsid w:val="00770380"/>
    <w:rsid w:val="007730F0"/>
    <w:rsid w:val="00791BAC"/>
    <w:rsid w:val="00794C63"/>
    <w:rsid w:val="007A7F45"/>
    <w:rsid w:val="007B14FB"/>
    <w:rsid w:val="007B1C35"/>
    <w:rsid w:val="007B1E2D"/>
    <w:rsid w:val="007C2803"/>
    <w:rsid w:val="007D5EB2"/>
    <w:rsid w:val="007F1D75"/>
    <w:rsid w:val="007F33E9"/>
    <w:rsid w:val="008042F1"/>
    <w:rsid w:val="00805ED0"/>
    <w:rsid w:val="00811F2C"/>
    <w:rsid w:val="0082624D"/>
    <w:rsid w:val="00845F1F"/>
    <w:rsid w:val="00846613"/>
    <w:rsid w:val="00846A0F"/>
    <w:rsid w:val="00850477"/>
    <w:rsid w:val="00853F00"/>
    <w:rsid w:val="00855F61"/>
    <w:rsid w:val="008647D3"/>
    <w:rsid w:val="0087232E"/>
    <w:rsid w:val="008D0472"/>
    <w:rsid w:val="008E4365"/>
    <w:rsid w:val="00900300"/>
    <w:rsid w:val="009014C3"/>
    <w:rsid w:val="0090390B"/>
    <w:rsid w:val="009521CB"/>
    <w:rsid w:val="00965A5B"/>
    <w:rsid w:val="009B2E8B"/>
    <w:rsid w:val="009D34AE"/>
    <w:rsid w:val="009F3BD2"/>
    <w:rsid w:val="009F6824"/>
    <w:rsid w:val="00A021A9"/>
    <w:rsid w:val="00A41DC2"/>
    <w:rsid w:val="00A56F81"/>
    <w:rsid w:val="00A61050"/>
    <w:rsid w:val="00A71FDC"/>
    <w:rsid w:val="00A72D0D"/>
    <w:rsid w:val="00A81B21"/>
    <w:rsid w:val="00A95A3D"/>
    <w:rsid w:val="00AA790B"/>
    <w:rsid w:val="00AB35E3"/>
    <w:rsid w:val="00AB6B6E"/>
    <w:rsid w:val="00AD1359"/>
    <w:rsid w:val="00AD7A60"/>
    <w:rsid w:val="00AF3028"/>
    <w:rsid w:val="00AF4A53"/>
    <w:rsid w:val="00B0212E"/>
    <w:rsid w:val="00B0415C"/>
    <w:rsid w:val="00B3239E"/>
    <w:rsid w:val="00BA46A5"/>
    <w:rsid w:val="00BB5640"/>
    <w:rsid w:val="00BD47AD"/>
    <w:rsid w:val="00BE09B3"/>
    <w:rsid w:val="00BF6F5F"/>
    <w:rsid w:val="00C12EB2"/>
    <w:rsid w:val="00C27096"/>
    <w:rsid w:val="00C35453"/>
    <w:rsid w:val="00C44094"/>
    <w:rsid w:val="00C54A11"/>
    <w:rsid w:val="00C63DEB"/>
    <w:rsid w:val="00C658D1"/>
    <w:rsid w:val="00C6618F"/>
    <w:rsid w:val="00C819F3"/>
    <w:rsid w:val="00CA21C5"/>
    <w:rsid w:val="00CC48D0"/>
    <w:rsid w:val="00CD25DB"/>
    <w:rsid w:val="00CD2AE0"/>
    <w:rsid w:val="00CE5003"/>
    <w:rsid w:val="00CF2D50"/>
    <w:rsid w:val="00CF5261"/>
    <w:rsid w:val="00CF598C"/>
    <w:rsid w:val="00D00005"/>
    <w:rsid w:val="00D04829"/>
    <w:rsid w:val="00D049E4"/>
    <w:rsid w:val="00D10A50"/>
    <w:rsid w:val="00D11314"/>
    <w:rsid w:val="00D1208C"/>
    <w:rsid w:val="00D4071D"/>
    <w:rsid w:val="00D5384A"/>
    <w:rsid w:val="00D5679C"/>
    <w:rsid w:val="00D640B6"/>
    <w:rsid w:val="00D7051B"/>
    <w:rsid w:val="00D70D1A"/>
    <w:rsid w:val="00D76011"/>
    <w:rsid w:val="00D81C7F"/>
    <w:rsid w:val="00D83768"/>
    <w:rsid w:val="00DC5696"/>
    <w:rsid w:val="00E04554"/>
    <w:rsid w:val="00E10D9F"/>
    <w:rsid w:val="00E2471A"/>
    <w:rsid w:val="00E2740C"/>
    <w:rsid w:val="00E46370"/>
    <w:rsid w:val="00E57CB0"/>
    <w:rsid w:val="00E87A45"/>
    <w:rsid w:val="00E939B0"/>
    <w:rsid w:val="00EA18DA"/>
    <w:rsid w:val="00EB7213"/>
    <w:rsid w:val="00EC0D12"/>
    <w:rsid w:val="00EC1640"/>
    <w:rsid w:val="00ED0B3C"/>
    <w:rsid w:val="00EE639F"/>
    <w:rsid w:val="00EF3B61"/>
    <w:rsid w:val="00F029BB"/>
    <w:rsid w:val="00F13F84"/>
    <w:rsid w:val="00F3083F"/>
    <w:rsid w:val="00F429F9"/>
    <w:rsid w:val="00F713C4"/>
    <w:rsid w:val="00F76CEF"/>
    <w:rsid w:val="00FA6E71"/>
    <w:rsid w:val="00FB3847"/>
    <w:rsid w:val="00FB6A2A"/>
    <w:rsid w:val="00FF2381"/>
    <w:rsid w:val="00FF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637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1"/>
    <w:uiPriority w:val="1"/>
    <w:qFormat/>
    <w:rsid w:val="00E46370"/>
    <w:pPr>
      <w:ind w:left="1001" w:right="226" w:hanging="420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E46370"/>
    <w:pPr>
      <w:spacing w:before="74"/>
      <w:ind w:left="222" w:hanging="2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6370"/>
    <w:rPr>
      <w:sz w:val="26"/>
      <w:szCs w:val="26"/>
    </w:rPr>
  </w:style>
  <w:style w:type="paragraph" w:styleId="a5">
    <w:name w:val="List Paragraph"/>
    <w:basedOn w:val="a"/>
    <w:uiPriority w:val="1"/>
    <w:qFormat/>
    <w:rsid w:val="00E46370"/>
    <w:pPr>
      <w:ind w:left="1001" w:hanging="420"/>
      <w:jc w:val="both"/>
    </w:pPr>
  </w:style>
  <w:style w:type="paragraph" w:customStyle="1" w:styleId="TableParagraph">
    <w:name w:val="Table Paragraph"/>
    <w:basedOn w:val="a"/>
    <w:uiPriority w:val="1"/>
    <w:qFormat/>
    <w:rsid w:val="00E46370"/>
  </w:style>
  <w:style w:type="character" w:styleId="a6">
    <w:name w:val="Hyperlink"/>
    <w:basedOn w:val="a0"/>
    <w:uiPriority w:val="99"/>
    <w:unhideWhenUsed/>
    <w:rsid w:val="00351DD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13A4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3A4F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613A4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3A4F"/>
    <w:rPr>
      <w:rFonts w:ascii="Times New Roman" w:eastAsia="Times New Roman" w:hAnsi="Times New Roman" w:cs="Times New Roman"/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84661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46613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9">
    <w:name w:val="Знак Знак9"/>
    <w:qFormat/>
    <w:rsid w:val="002B6876"/>
    <w:rPr>
      <w:sz w:val="22"/>
      <w:szCs w:val="22"/>
      <w:lang w:val="uk-UA" w:eastAsia="en-US"/>
    </w:rPr>
  </w:style>
  <w:style w:type="character" w:customStyle="1" w:styleId="10">
    <w:name w:val="Заголовок 1 Знак"/>
    <w:qFormat/>
    <w:rsid w:val="002B6876"/>
    <w:rPr>
      <w:rFonts w:ascii="Times New Roman" w:eastAsia="Times New Roman" w:hAnsi="Times New Roman"/>
      <w:spacing w:val="20"/>
      <w:sz w:val="28"/>
      <w:szCs w:val="28"/>
      <w:lang w:val="uk-UA" w:eastAsia="ar-SA"/>
    </w:rPr>
  </w:style>
  <w:style w:type="paragraph" w:styleId="ab">
    <w:name w:val="No Spacing"/>
    <w:uiPriority w:val="1"/>
    <w:qFormat/>
    <w:rsid w:val="009F6824"/>
    <w:rPr>
      <w:rFonts w:ascii="Times New Roman" w:eastAsia="Times New Roman" w:hAnsi="Times New Roman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C354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453"/>
    <w:rPr>
      <w:rFonts w:ascii="Tahoma" w:eastAsia="Times New Roman" w:hAnsi="Tahoma" w:cs="Tahoma"/>
      <w:sz w:val="16"/>
      <w:szCs w:val="16"/>
      <w:lang w:val="uk-UA"/>
    </w:rPr>
  </w:style>
  <w:style w:type="character" w:customStyle="1" w:styleId="11">
    <w:name w:val="Заголовок 1 Знак1"/>
    <w:basedOn w:val="a0"/>
    <w:link w:val="1"/>
    <w:uiPriority w:val="1"/>
    <w:qFormat/>
    <w:rsid w:val="007F33E9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F33E9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7F33E9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1"/>
    <w:uiPriority w:val="1"/>
    <w:qFormat/>
    <w:pPr>
      <w:ind w:left="1001" w:right="226" w:hanging="420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74"/>
      <w:ind w:left="222" w:hanging="2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001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1DD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13A4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3A4F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613A4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3A4F"/>
    <w:rPr>
      <w:rFonts w:ascii="Times New Roman" w:eastAsia="Times New Roman" w:hAnsi="Times New Roman" w:cs="Times New Roman"/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84661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46613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9">
    <w:name w:val="Знак Знак9"/>
    <w:qFormat/>
    <w:rsid w:val="002B6876"/>
    <w:rPr>
      <w:sz w:val="22"/>
      <w:szCs w:val="22"/>
      <w:lang w:val="uk-UA" w:eastAsia="en-US"/>
    </w:rPr>
  </w:style>
  <w:style w:type="character" w:customStyle="1" w:styleId="10">
    <w:name w:val="Заголовок 1 Знак"/>
    <w:qFormat/>
    <w:rsid w:val="002B6876"/>
    <w:rPr>
      <w:rFonts w:ascii="Times New Roman" w:eastAsia="Times New Roman" w:hAnsi="Times New Roman"/>
      <w:spacing w:val="20"/>
      <w:sz w:val="28"/>
      <w:szCs w:val="28"/>
      <w:lang w:val="uk-UA" w:eastAsia="ar-SA"/>
    </w:rPr>
  </w:style>
  <w:style w:type="paragraph" w:styleId="ab">
    <w:name w:val="No Spacing"/>
    <w:uiPriority w:val="1"/>
    <w:qFormat/>
    <w:rsid w:val="009F6824"/>
    <w:rPr>
      <w:rFonts w:ascii="Times New Roman" w:eastAsia="Times New Roman" w:hAnsi="Times New Roman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C354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453"/>
    <w:rPr>
      <w:rFonts w:ascii="Tahoma" w:eastAsia="Times New Roman" w:hAnsi="Tahoma" w:cs="Tahoma"/>
      <w:sz w:val="16"/>
      <w:szCs w:val="16"/>
      <w:lang w:val="uk-UA"/>
    </w:rPr>
  </w:style>
  <w:style w:type="character" w:customStyle="1" w:styleId="11">
    <w:name w:val="Заголовок 1 Знак1"/>
    <w:basedOn w:val="a0"/>
    <w:link w:val="1"/>
    <w:uiPriority w:val="1"/>
    <w:qFormat/>
    <w:rsid w:val="007F33E9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F33E9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7F33E9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-hphungary@uzhnu.edu.ua" TargetMode="External"/><Relationship Id="rId13" Type="http://schemas.openxmlformats.org/officeDocument/2006/relationships/hyperlink" Target="http://www.uzhnu.edu.ua/uk/infocentre/get/5952" TargetMode="External"/><Relationship Id="rId18" Type="http://schemas.openxmlformats.org/officeDocument/2006/relationships/hyperlink" Target="https://www.uzhnu.edu.ua/uk/infocentre/get/2296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zhnu.edu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zhnu.edu.ua/uk/infocentre/get/5952" TargetMode="External"/><Relationship Id="rId17" Type="http://schemas.openxmlformats.org/officeDocument/2006/relationships/hyperlink" Target="https://www.uzhnu.edu.ua/uk/infocentre/get/2296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0131" TargetMode="External"/><Relationship Id="rId20" Type="http://schemas.openxmlformats.org/officeDocument/2006/relationships/hyperlink" Target="https://www.uzhnu.edu.ua/uk/infocentre/get/59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zhnu.edu.ua/uk/infocentre/get/5952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12223" TargetMode="External"/><Relationship Id="rId23" Type="http://schemas.openxmlformats.org/officeDocument/2006/relationships/hyperlink" Target="https://e-learn.uzhnu.edu.ua/%20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www.uzhnu.edu.ua/uk/infocentre/get/229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s://www.uzhnu.edu.ua/uk/infocentre/get/11070" TargetMode="External"/><Relationship Id="rId22" Type="http://schemas.openxmlformats.org/officeDocument/2006/relationships/hyperlink" Target="https://dspace.uzhnu.edu.ua/jspui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BF030-2DB8-4987-8249-5F1A5899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4635</Words>
  <Characters>26422</Characters>
  <Application>Microsoft Office Word</Application>
  <DocSecurity>0</DocSecurity>
  <Lines>220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Сабадош</cp:lastModifiedBy>
  <cp:revision>12</cp:revision>
  <cp:lastPrinted>2022-01-13T14:32:00Z</cp:lastPrinted>
  <dcterms:created xsi:type="dcterms:W3CDTF">2022-01-13T12:53:00Z</dcterms:created>
  <dcterms:modified xsi:type="dcterms:W3CDTF">2022-01-24T14:12:00Z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2021-08-29T00:00:00Z</vt:filetime>
  </property>
</Properties>
</file>