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244B" w14:textId="77777777" w:rsidR="00710AA9" w:rsidRDefault="00710AA9" w:rsidP="00710AA9">
      <w:pPr>
        <w:pStyle w:val="a3"/>
        <w:spacing w:before="70"/>
        <w:ind w:left="8576"/>
      </w:pPr>
      <w:r>
        <w:t>Додаток</w:t>
      </w:r>
      <w:r>
        <w:rPr>
          <w:spacing w:val="-1"/>
        </w:rPr>
        <w:t xml:space="preserve"> </w:t>
      </w:r>
      <w:r>
        <w:t>1</w:t>
      </w:r>
    </w:p>
    <w:p w14:paraId="4E853EB7" w14:textId="77777777" w:rsidR="00710AA9" w:rsidRDefault="00710AA9" w:rsidP="00710AA9">
      <w:pPr>
        <w:pStyle w:val="a3"/>
        <w:spacing w:before="116" w:line="278" w:lineRule="auto"/>
        <w:ind w:left="3331" w:right="2201" w:hanging="1127"/>
      </w:pPr>
      <w:r>
        <w:t>Інформація про вибіркову навчальну дисципліну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68C3DADA" w14:textId="77777777" w:rsidR="00710AA9" w:rsidRDefault="00710AA9" w:rsidP="00710AA9">
      <w:pPr>
        <w:pStyle w:val="a3"/>
        <w:spacing w:line="275" w:lineRule="exact"/>
        <w:ind w:left="1097" w:right="1297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3CAFDE5F" w14:textId="77777777" w:rsidR="00710AA9" w:rsidRDefault="00710AA9" w:rsidP="00710AA9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2022/2023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1F2C20C" w14:textId="77777777" w:rsidR="00710AA9" w:rsidRDefault="00710AA9" w:rsidP="00710AA9">
      <w:pPr>
        <w:pStyle w:val="a3"/>
        <w:spacing w:before="3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710AA9" w14:paraId="33E708C5" w14:textId="77777777" w:rsidTr="00D35DCB">
        <w:trPr>
          <w:trHeight w:val="323"/>
        </w:trPr>
        <w:tc>
          <w:tcPr>
            <w:tcW w:w="4117" w:type="dxa"/>
          </w:tcPr>
          <w:p w14:paraId="190B108B" w14:textId="77777777" w:rsidR="00710AA9" w:rsidRDefault="00710AA9" w:rsidP="00D35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5886513A" w14:textId="77777777" w:rsidR="00710AA9" w:rsidRDefault="00710AA9" w:rsidP="00045F7D">
            <w:pPr>
              <w:pStyle w:val="TableParagraph"/>
              <w:spacing w:line="304" w:lineRule="exact"/>
              <w:ind w:left="0"/>
              <w:rPr>
                <w:sz w:val="24"/>
              </w:rPr>
            </w:pPr>
            <w:r w:rsidRPr="006248D9">
              <w:rPr>
                <w:sz w:val="28"/>
              </w:rPr>
              <w:t>Поетика малих жанрів у літературі ХХ ст.</w:t>
            </w:r>
          </w:p>
        </w:tc>
      </w:tr>
      <w:tr w:rsidR="00710AA9" w14:paraId="727B98C5" w14:textId="77777777" w:rsidTr="00D35DCB">
        <w:trPr>
          <w:trHeight w:val="321"/>
        </w:trPr>
        <w:tc>
          <w:tcPr>
            <w:tcW w:w="4117" w:type="dxa"/>
          </w:tcPr>
          <w:p w14:paraId="41483A38" w14:textId="77777777" w:rsidR="00710AA9" w:rsidRDefault="00710AA9" w:rsidP="00D35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14:paraId="0AEE4938" w14:textId="013D4A0A" w:rsidR="00710AA9" w:rsidRPr="00AC3747" w:rsidRDefault="00045F7D" w:rsidP="00D35DCB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Третій (</w:t>
            </w:r>
            <w:proofErr w:type="spellStart"/>
            <w:r w:rsidRPr="00045F7D">
              <w:rPr>
                <w:sz w:val="28"/>
              </w:rPr>
              <w:t>освітньо</w:t>
            </w:r>
            <w:proofErr w:type="spellEnd"/>
            <w:r w:rsidRPr="00045F7D">
              <w:rPr>
                <w:sz w:val="28"/>
              </w:rPr>
              <w:t>-науковий) рівень вищої освіти</w:t>
            </w:r>
          </w:p>
        </w:tc>
      </w:tr>
      <w:tr w:rsidR="00710AA9" w14:paraId="0C1870C1" w14:textId="77777777" w:rsidTr="00D35DCB">
        <w:trPr>
          <w:trHeight w:val="321"/>
        </w:trPr>
        <w:tc>
          <w:tcPr>
            <w:tcW w:w="4117" w:type="dxa"/>
          </w:tcPr>
          <w:p w14:paraId="0AA0BCF3" w14:textId="77777777" w:rsidR="00710AA9" w:rsidRDefault="00710AA9" w:rsidP="00D35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14:paraId="537D61A9" w14:textId="77777777" w:rsidR="00710AA9" w:rsidRDefault="00710AA9" w:rsidP="00D35DC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0AA9" w14:paraId="2409706A" w14:textId="77777777" w:rsidTr="00D35DCB">
        <w:trPr>
          <w:trHeight w:val="323"/>
        </w:trPr>
        <w:tc>
          <w:tcPr>
            <w:tcW w:w="4117" w:type="dxa"/>
          </w:tcPr>
          <w:p w14:paraId="20AA6638" w14:textId="77777777" w:rsidR="00710AA9" w:rsidRDefault="00710AA9" w:rsidP="00D35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14:paraId="44203E79" w14:textId="77777777" w:rsidR="00710AA9" w:rsidRDefault="00710AA9" w:rsidP="00D35DC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0AA9" w14:paraId="05BF758C" w14:textId="77777777" w:rsidTr="00D35DCB">
        <w:trPr>
          <w:trHeight w:val="321"/>
        </w:trPr>
        <w:tc>
          <w:tcPr>
            <w:tcW w:w="4117" w:type="dxa"/>
          </w:tcPr>
          <w:p w14:paraId="192A5ECA" w14:textId="77777777" w:rsidR="00710AA9" w:rsidRDefault="00710AA9" w:rsidP="00D35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14:paraId="09831B6A" w14:textId="2524D7A0" w:rsidR="00710AA9" w:rsidRDefault="00710AA9" w:rsidP="00D35DCB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6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710AA9" w14:paraId="5E645155" w14:textId="77777777" w:rsidTr="00D35DCB">
        <w:trPr>
          <w:trHeight w:val="321"/>
        </w:trPr>
        <w:tc>
          <w:tcPr>
            <w:tcW w:w="4117" w:type="dxa"/>
          </w:tcPr>
          <w:p w14:paraId="1D0D2CA4" w14:textId="77777777" w:rsidR="00710AA9" w:rsidRDefault="00710AA9" w:rsidP="00D35DC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14:paraId="1D764C92" w14:textId="77777777" w:rsidR="00710AA9" w:rsidRDefault="00710AA9" w:rsidP="00045F7D">
            <w:pPr>
              <w:pStyle w:val="TableParagraph"/>
              <w:spacing w:line="301" w:lineRule="exact"/>
              <w:ind w:left="76"/>
              <w:rPr>
                <w:sz w:val="24"/>
              </w:rPr>
            </w:pPr>
            <w:r w:rsidRPr="00045F7D">
              <w:rPr>
                <w:sz w:val="28"/>
              </w:rPr>
              <w:t>Українська</w:t>
            </w:r>
          </w:p>
        </w:tc>
      </w:tr>
      <w:tr w:rsidR="00710AA9" w14:paraId="456686FD" w14:textId="77777777" w:rsidTr="00D35DCB">
        <w:trPr>
          <w:trHeight w:val="626"/>
        </w:trPr>
        <w:tc>
          <w:tcPr>
            <w:tcW w:w="4117" w:type="dxa"/>
          </w:tcPr>
          <w:p w14:paraId="499110FB" w14:textId="77777777" w:rsidR="00710AA9" w:rsidRDefault="00710AA9" w:rsidP="00D35DCB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5D4544A0" w14:textId="588BB0C7" w:rsidR="00710AA9" w:rsidRDefault="00276798" w:rsidP="006248D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035 Філологія</w:t>
            </w:r>
          </w:p>
        </w:tc>
      </w:tr>
      <w:tr w:rsidR="00710AA9" w14:paraId="451BC8CA" w14:textId="77777777" w:rsidTr="00D35DCB">
        <w:trPr>
          <w:trHeight w:val="623"/>
        </w:trPr>
        <w:tc>
          <w:tcPr>
            <w:tcW w:w="4117" w:type="dxa"/>
          </w:tcPr>
          <w:p w14:paraId="09558216" w14:textId="77777777" w:rsidR="00710AA9" w:rsidRDefault="00710AA9" w:rsidP="00D35DCB">
            <w:pPr>
              <w:pStyle w:val="TableParagraph"/>
              <w:spacing w:line="310" w:lineRule="exact"/>
              <w:ind w:right="1041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306C483B" w14:textId="19C39568" w:rsidR="00710AA9" w:rsidRDefault="00045F7D" w:rsidP="00D35DC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Кафедра т</w:t>
            </w:r>
            <w:r w:rsidR="00710AA9">
              <w:rPr>
                <w:sz w:val="28"/>
              </w:rPr>
              <w:t>еорії та практики перек</w:t>
            </w:r>
            <w:r>
              <w:rPr>
                <w:sz w:val="28"/>
              </w:rPr>
              <w:t>л</w:t>
            </w:r>
            <w:r w:rsidR="00710AA9">
              <w:rPr>
                <w:sz w:val="28"/>
              </w:rPr>
              <w:t>аду</w:t>
            </w:r>
          </w:p>
        </w:tc>
      </w:tr>
      <w:tr w:rsidR="00710AA9" w14:paraId="78943D5B" w14:textId="77777777" w:rsidTr="00D35DCB">
        <w:trPr>
          <w:trHeight w:val="321"/>
        </w:trPr>
        <w:tc>
          <w:tcPr>
            <w:tcW w:w="4117" w:type="dxa"/>
          </w:tcPr>
          <w:p w14:paraId="55F2C08D" w14:textId="77777777" w:rsidR="00710AA9" w:rsidRDefault="00710AA9" w:rsidP="00D35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14:paraId="5CD1D2E3" w14:textId="0ED42DFA" w:rsidR="00710AA9" w:rsidRPr="00276798" w:rsidRDefault="00276798" w:rsidP="00D35DCB">
            <w:pPr>
              <w:pStyle w:val="TableParagraph"/>
              <w:ind w:left="0"/>
              <w:rPr>
                <w:sz w:val="28"/>
              </w:rPr>
            </w:pPr>
            <w:r w:rsidRPr="00276798">
              <w:rPr>
                <w:sz w:val="28"/>
              </w:rPr>
              <w:t xml:space="preserve">Мультимедійний </w:t>
            </w:r>
            <w:proofErr w:type="spellStart"/>
            <w:r w:rsidRPr="00276798">
              <w:rPr>
                <w:sz w:val="28"/>
              </w:rPr>
              <w:t>проєктор</w:t>
            </w:r>
            <w:proofErr w:type="spellEnd"/>
            <w:r w:rsidRPr="00276798">
              <w:rPr>
                <w:sz w:val="28"/>
              </w:rPr>
              <w:t>, комп’ютери, навчально-методичні матеріали з дисципліни</w:t>
            </w:r>
          </w:p>
        </w:tc>
      </w:tr>
      <w:tr w:rsidR="00710AA9" w14:paraId="6F9FDDF8" w14:textId="77777777" w:rsidTr="00D35DCB">
        <w:trPr>
          <w:trHeight w:val="321"/>
        </w:trPr>
        <w:tc>
          <w:tcPr>
            <w:tcW w:w="4117" w:type="dxa"/>
          </w:tcPr>
          <w:p w14:paraId="6A02C5AA" w14:textId="77777777" w:rsidR="00710AA9" w:rsidRDefault="00710AA9" w:rsidP="00D35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14:paraId="07660379" w14:textId="06260D5E" w:rsidR="00710AA9" w:rsidRPr="00276798" w:rsidRDefault="00276798" w:rsidP="00D35DCB">
            <w:pPr>
              <w:pStyle w:val="TableParagraph"/>
              <w:ind w:left="0"/>
              <w:rPr>
                <w:sz w:val="28"/>
              </w:rPr>
            </w:pPr>
            <w:r w:rsidRPr="00276798">
              <w:rPr>
                <w:sz w:val="28"/>
              </w:rPr>
              <w:t xml:space="preserve">Лекції, </w:t>
            </w:r>
            <w:r>
              <w:rPr>
                <w:sz w:val="28"/>
              </w:rPr>
              <w:t>практичні заняття</w:t>
            </w:r>
          </w:p>
        </w:tc>
      </w:tr>
      <w:tr w:rsidR="00710AA9" w14:paraId="5EA5A777" w14:textId="77777777" w:rsidTr="00D35DCB">
        <w:trPr>
          <w:trHeight w:val="966"/>
        </w:trPr>
        <w:tc>
          <w:tcPr>
            <w:tcW w:w="4117" w:type="dxa"/>
          </w:tcPr>
          <w:p w14:paraId="631368F4" w14:textId="77777777" w:rsidR="00710AA9" w:rsidRDefault="00710AA9" w:rsidP="00D35DCB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Ключові результати навчання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14:paraId="7AAE4E33" w14:textId="77777777" w:rsidR="00710AA9" w:rsidRDefault="00710AA9" w:rsidP="00D35DC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14:paraId="0BFAFA82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>Відповідно до освітньої програми «Освітньо-наукова програма «Філологія», вивчення навчальної дисципліни повинно забезпечити досягнення здобувачами вищої освіти таких програмних результатів навчання (ПРН):</w:t>
            </w:r>
            <w:r>
              <w:t xml:space="preserve"> </w:t>
            </w:r>
            <w:r w:rsidRPr="008C79A1">
              <w:rPr>
                <w:sz w:val="28"/>
              </w:rPr>
              <w:t>ПРН1.1 Сучасні передові концептуальні та методологічні знання з філології та суміжних галузей знань.</w:t>
            </w:r>
          </w:p>
          <w:p w14:paraId="366909FF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>ПРН 1.2 Праці провідних вітчизняних та зарубіжних учених, наукових шкіл та фундаментальних праць у галузі дослідження.</w:t>
            </w:r>
            <w:r>
              <w:t xml:space="preserve"> </w:t>
            </w:r>
            <w:r w:rsidRPr="008C79A1">
              <w:rPr>
                <w:sz w:val="28"/>
              </w:rPr>
              <w:t>ПРН 2.1 Формулювати мету власного наукового дослідження в контексті світового наукового процесу, усвідомлювати його актуальність і значення для розвитку інших галузей науки, суспільно-політичного, економічного життя.</w:t>
            </w:r>
            <w:r>
              <w:t xml:space="preserve"> </w:t>
            </w:r>
            <w:r w:rsidRPr="008C79A1">
              <w:rPr>
                <w:sz w:val="28"/>
              </w:rPr>
              <w:t xml:space="preserve">ПРН 2.3 Проводити комплексні дослідження в галузі науково-дослідницької та інноваційної діяльності, які приводять до отримання нових знань. </w:t>
            </w:r>
          </w:p>
          <w:p w14:paraId="76B13B06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2.4 Формувати команду дослідників для вирішення локальної задачі (формулювання дослідницької проблеми, робочих гіпотез, збору інформації, підготовки пропозицій). </w:t>
            </w:r>
          </w:p>
          <w:p w14:paraId="083248A6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2.5 Формулювати наукову проблему з огляду на стан її наукової розробки та сучасні наукові тенденції. </w:t>
            </w:r>
          </w:p>
          <w:p w14:paraId="0C19B856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2.6 Формулювати робочі гіпотези та </w:t>
            </w:r>
            <w:r w:rsidRPr="008C79A1">
              <w:rPr>
                <w:sz w:val="28"/>
              </w:rPr>
              <w:lastRenderedPageBreak/>
              <w:t xml:space="preserve">моделі досліджуваної проблеми. </w:t>
            </w:r>
          </w:p>
          <w:p w14:paraId="51C17F47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2.7 Аналізувати наукові праці з філології, виявляючи дискусійні та малодосліджені питання. </w:t>
            </w:r>
          </w:p>
          <w:p w14:paraId="073C9DF0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2.8 Здійснювати моніторинг наукових джерел інформації відносно досліджуваної проблеми. </w:t>
            </w:r>
          </w:p>
          <w:p w14:paraId="3B83BD2E" w14:textId="77777777" w:rsidR="00710AA9" w:rsidRPr="008C79A1" w:rsidRDefault="00710AA9" w:rsidP="00045F7D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2.9 Визначати інформаційну цінність джерел шляхом порівняльного аналізу з іншими джерелами. </w:t>
            </w:r>
          </w:p>
          <w:p w14:paraId="47FD6201" w14:textId="77777777" w:rsidR="00710AA9" w:rsidRDefault="00710AA9" w:rsidP="00045F7D">
            <w:pPr>
              <w:pStyle w:val="TableParagraph"/>
              <w:ind w:left="0"/>
              <w:jc w:val="both"/>
              <w:rPr>
                <w:sz w:val="28"/>
              </w:rPr>
            </w:pPr>
            <w:r w:rsidRPr="008C79A1">
              <w:rPr>
                <w:sz w:val="28"/>
              </w:rPr>
              <w:t>ПРН 2.10 Визначати принципи та методи дослідження, використовуючи міждисциплінарні підходи.</w:t>
            </w:r>
          </w:p>
        </w:tc>
      </w:tr>
      <w:tr w:rsidR="00710AA9" w14:paraId="31FEA343" w14:textId="77777777" w:rsidTr="00D35DCB">
        <w:trPr>
          <w:trHeight w:val="643"/>
        </w:trPr>
        <w:tc>
          <w:tcPr>
            <w:tcW w:w="4117" w:type="dxa"/>
          </w:tcPr>
          <w:p w14:paraId="141657AD" w14:textId="77777777" w:rsidR="00710AA9" w:rsidRDefault="00710AA9" w:rsidP="00D35DCB">
            <w:pPr>
              <w:pStyle w:val="TableParagraph"/>
              <w:spacing w:line="320" w:lineRule="atLeast"/>
              <w:ind w:right="146"/>
              <w:rPr>
                <w:sz w:val="28"/>
              </w:rPr>
            </w:pPr>
            <w:r>
              <w:rPr>
                <w:sz w:val="28"/>
              </w:rPr>
              <w:lastRenderedPageBreak/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5" w:type="dxa"/>
          </w:tcPr>
          <w:p w14:paraId="382E3A5A" w14:textId="77777777" w:rsidR="00710AA9" w:rsidRPr="00045F7D" w:rsidRDefault="00710AA9" w:rsidP="00D35DCB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045F7D">
              <w:rPr>
                <w:b/>
                <w:bCs/>
                <w:sz w:val="28"/>
                <w:szCs w:val="28"/>
              </w:rPr>
              <w:t xml:space="preserve">Тема 1. Проблема роду і жанру в літературознавстві. </w:t>
            </w:r>
            <w:r w:rsidRPr="00045F7D">
              <w:rPr>
                <w:sz w:val="28"/>
                <w:szCs w:val="28"/>
              </w:rPr>
              <w:t xml:space="preserve">Мета, завдання курсу. Літературознавчі джерела курсу. </w:t>
            </w:r>
          </w:p>
          <w:p w14:paraId="5C470776" w14:textId="77777777" w:rsidR="00710AA9" w:rsidRPr="00045F7D" w:rsidRDefault="00710AA9" w:rsidP="00D35DCB">
            <w:pPr>
              <w:jc w:val="both"/>
              <w:rPr>
                <w:b/>
                <w:sz w:val="28"/>
                <w:szCs w:val="28"/>
              </w:rPr>
            </w:pPr>
            <w:r w:rsidRPr="00045F7D">
              <w:rPr>
                <w:b/>
                <w:bCs/>
                <w:sz w:val="28"/>
                <w:szCs w:val="28"/>
              </w:rPr>
              <w:t xml:space="preserve">Тема 2. Історія та виміри поняття «поетика». </w:t>
            </w:r>
            <w:r w:rsidRPr="00045F7D">
              <w:rPr>
                <w:bCs/>
                <w:sz w:val="28"/>
                <w:szCs w:val="28"/>
              </w:rPr>
              <w:t>«Поетика» і «риторика» в уявленнях античних мислителів. Основні категорії поетики.</w:t>
            </w:r>
          </w:p>
          <w:p w14:paraId="2BF62996" w14:textId="77777777" w:rsidR="00710AA9" w:rsidRPr="00045F7D" w:rsidRDefault="00710AA9" w:rsidP="00D35DCB">
            <w:pPr>
              <w:jc w:val="both"/>
              <w:rPr>
                <w:b/>
                <w:bCs/>
                <w:sz w:val="28"/>
                <w:szCs w:val="28"/>
              </w:rPr>
            </w:pPr>
            <w:r w:rsidRPr="00045F7D">
              <w:rPr>
                <w:b/>
                <w:bCs/>
                <w:sz w:val="28"/>
                <w:szCs w:val="28"/>
              </w:rPr>
              <w:t>Тема 3. Автор і поетика художнього часу й простору.</w:t>
            </w:r>
            <w:r w:rsidRPr="00045F7D">
              <w:rPr>
                <w:bCs/>
                <w:sz w:val="28"/>
                <w:szCs w:val="28"/>
              </w:rPr>
              <w:t xml:space="preserve"> Автор художній як змістовий компонент поетики літературного твору. Автор художній і біографічний.</w:t>
            </w:r>
          </w:p>
          <w:p w14:paraId="1DA632AA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>Тема 4. Поетика і світогляд: поетика в контексті історії теоретичної думки.</w:t>
            </w:r>
            <w:r w:rsidRPr="00045F7D">
              <w:rPr>
                <w:b/>
                <w:bCs/>
                <w:sz w:val="28"/>
                <w:szCs w:val="28"/>
              </w:rPr>
              <w:t xml:space="preserve"> </w:t>
            </w:r>
            <w:r w:rsidRPr="00045F7D">
              <w:rPr>
                <w:sz w:val="28"/>
                <w:szCs w:val="28"/>
              </w:rPr>
              <w:t>Теоретична поетика, історична поетика, практична поетика.</w:t>
            </w:r>
          </w:p>
          <w:p w14:paraId="6E9B8157" w14:textId="77777777" w:rsidR="00710AA9" w:rsidRPr="00045F7D" w:rsidRDefault="00710AA9" w:rsidP="00D35DCB">
            <w:pPr>
              <w:jc w:val="both"/>
              <w:rPr>
                <w:b/>
                <w:bCs/>
                <w:sz w:val="28"/>
                <w:szCs w:val="28"/>
              </w:rPr>
            </w:pPr>
            <w:r w:rsidRPr="00045F7D">
              <w:rPr>
                <w:b/>
                <w:bCs/>
                <w:sz w:val="28"/>
                <w:szCs w:val="28"/>
              </w:rPr>
              <w:t xml:space="preserve">Тема 5. Структура епічного твору. </w:t>
            </w:r>
            <w:r w:rsidRPr="00045F7D">
              <w:rPr>
                <w:bCs/>
                <w:sz w:val="28"/>
                <w:szCs w:val="28"/>
              </w:rPr>
              <w:t>Родові властивості тексту. Епічний світ і велика форма. Малі жанри і спектр суб’єктних можливостей епіки. Постановка проблеми епічного героя.</w:t>
            </w:r>
          </w:p>
          <w:p w14:paraId="354F7054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bCs/>
                <w:sz w:val="28"/>
                <w:szCs w:val="28"/>
              </w:rPr>
              <w:t xml:space="preserve">Тема 6. Визначальні аспекти теорії епічних жанрів: роман, новела, повість, оповідання. </w:t>
            </w:r>
            <w:r w:rsidRPr="00045F7D">
              <w:rPr>
                <w:bCs/>
                <w:sz w:val="28"/>
                <w:szCs w:val="28"/>
              </w:rPr>
              <w:t xml:space="preserve">Незавершеність романного героя і формальна завершеність сюжету; </w:t>
            </w:r>
            <w:proofErr w:type="spellStart"/>
            <w:r w:rsidRPr="00045F7D">
              <w:rPr>
                <w:bCs/>
                <w:sz w:val="28"/>
                <w:szCs w:val="28"/>
              </w:rPr>
              <w:t>полісуб’єктність</w:t>
            </w:r>
            <w:proofErr w:type="spellEnd"/>
            <w:r w:rsidRPr="00045F7D">
              <w:rPr>
                <w:bCs/>
                <w:sz w:val="28"/>
                <w:szCs w:val="28"/>
              </w:rPr>
              <w:t xml:space="preserve"> та ієрархія позицій. Новела: пуант як елемент сюжету і суб’єктної структури. Історичний зв’язок жанрів (вставні новели, ланцюг новел у романі) та їхні відмінності. Повість і новела як жанри-антиподи. Оповідання і роман: чинники розмежування. </w:t>
            </w:r>
          </w:p>
          <w:p w14:paraId="48DC4DB1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>Тема 7. Поетика епічного твору.</w:t>
            </w:r>
            <w:r w:rsidRPr="00045F7D">
              <w:rPr>
                <w:b/>
                <w:bCs/>
                <w:sz w:val="28"/>
                <w:szCs w:val="28"/>
              </w:rPr>
              <w:t xml:space="preserve"> </w:t>
            </w:r>
            <w:r w:rsidRPr="00045F7D">
              <w:rPr>
                <w:sz w:val="28"/>
                <w:szCs w:val="28"/>
              </w:rPr>
              <w:t xml:space="preserve">Автор художній і способи його втілення в епосі. Суб’єктно-об’єктні відносини в епічному тексті. Жанрова і стильова поетика епічного тексту. Типологія оповідних моделей. Ліричні </w:t>
            </w:r>
            <w:r w:rsidRPr="00045F7D">
              <w:rPr>
                <w:sz w:val="28"/>
                <w:szCs w:val="28"/>
              </w:rPr>
              <w:lastRenderedPageBreak/>
              <w:t>відступи в епічному творі.</w:t>
            </w:r>
          </w:p>
          <w:p w14:paraId="469D4E6D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>Тема 8. Поетика в контексті проблем літературознавчої методології.</w:t>
            </w:r>
            <w:r w:rsidRPr="00045F7D">
              <w:rPr>
                <w:b/>
                <w:bCs/>
                <w:sz w:val="28"/>
                <w:szCs w:val="28"/>
              </w:rPr>
              <w:t xml:space="preserve"> </w:t>
            </w:r>
            <w:r w:rsidRPr="00045F7D">
              <w:rPr>
                <w:sz w:val="28"/>
                <w:szCs w:val="28"/>
              </w:rPr>
              <w:t>Проблема поетики художнього тексту. Неогегельянство в літературознавстві другої половини ХХ ст.</w:t>
            </w:r>
          </w:p>
          <w:p w14:paraId="0EB5F7C7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>Тема 9. Закономірності розвитку малих епічних жанрів у ХХ ст.</w:t>
            </w:r>
            <w:r w:rsidRPr="00045F7D">
              <w:rPr>
                <w:b/>
                <w:bCs/>
                <w:sz w:val="28"/>
                <w:szCs w:val="28"/>
              </w:rPr>
              <w:t xml:space="preserve"> </w:t>
            </w:r>
            <w:r w:rsidRPr="00045F7D">
              <w:rPr>
                <w:sz w:val="28"/>
                <w:szCs w:val="28"/>
              </w:rPr>
              <w:t>Культурні та інтелектуальні константи XX ст. Революція форм в мистецтві XX ст. Зміна аксіологічних координат у культурному просторі XX ст.</w:t>
            </w:r>
          </w:p>
          <w:p w14:paraId="784F4352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>Тема 10. Особливості малої прози в літературному процесі міжвоєнного періоду.</w:t>
            </w:r>
            <w:r w:rsidRPr="00045F7D">
              <w:rPr>
                <w:b/>
                <w:bCs/>
                <w:sz w:val="28"/>
                <w:szCs w:val="28"/>
              </w:rPr>
              <w:t xml:space="preserve"> </w:t>
            </w:r>
            <w:r w:rsidRPr="00045F7D">
              <w:rPr>
                <w:sz w:val="28"/>
                <w:szCs w:val="28"/>
              </w:rPr>
              <w:t>Реалізм і модернізм: особливості художнього методу. Авангард і модернізм: проблема розмежування.</w:t>
            </w:r>
          </w:p>
          <w:p w14:paraId="28BAA6C0" w14:textId="77777777" w:rsidR="00710AA9" w:rsidRPr="00045F7D" w:rsidRDefault="00710AA9" w:rsidP="00D35DCB">
            <w:pPr>
              <w:pStyle w:val="a5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5F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11. Особливості малої прози в літературному процесі повоєнного періоду.</w:t>
            </w:r>
            <w:r w:rsidRPr="00045F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Основні течії та напрями.</w:t>
            </w:r>
          </w:p>
          <w:p w14:paraId="1B9BE13A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 xml:space="preserve">Тема 12. Німецькомовна мала проза </w:t>
            </w:r>
            <w:r w:rsidRPr="00045F7D">
              <w:rPr>
                <w:b/>
                <w:bCs/>
                <w:sz w:val="28"/>
                <w:szCs w:val="28"/>
              </w:rPr>
              <w:t xml:space="preserve">першої половини XX ст. </w:t>
            </w:r>
            <w:r w:rsidRPr="00045F7D">
              <w:rPr>
                <w:bCs/>
                <w:sz w:val="28"/>
                <w:szCs w:val="28"/>
              </w:rPr>
              <w:t>Початок XX ст. як драматичний період розвитку німецької культури. Вплив філософії Ф. Ніцше та О. Шпенглера на розвиток літератури загалом і малої прози – зокрема. Творчість Франца Кафки. Проблема «відчуження» людини в антигуманному світі. Кафка і абсурдизм. Поетика малої прози Франца Кафки.</w:t>
            </w:r>
          </w:p>
          <w:p w14:paraId="44F15379" w14:textId="77777777" w:rsidR="00710AA9" w:rsidRPr="00045F7D" w:rsidRDefault="00710AA9" w:rsidP="00D35DCB">
            <w:pPr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 xml:space="preserve">Тема 13. Англомовна мала проза </w:t>
            </w:r>
            <w:r w:rsidRPr="00045F7D">
              <w:rPr>
                <w:b/>
                <w:bCs/>
                <w:sz w:val="28"/>
                <w:szCs w:val="28"/>
              </w:rPr>
              <w:t xml:space="preserve">першої половини XX ст. </w:t>
            </w:r>
            <w:r w:rsidRPr="00045F7D">
              <w:rPr>
                <w:bCs/>
                <w:sz w:val="28"/>
                <w:szCs w:val="28"/>
              </w:rPr>
              <w:t xml:space="preserve">Літературна ситуація епохи. Боротьба реалізму і модернізму. Тема «американської мрії». Трагедія «втраченого покоління». Модернізм і реалізм в американській літературі міжвоєнної доби. Мала проза Ернеста </w:t>
            </w:r>
            <w:proofErr w:type="spellStart"/>
            <w:r w:rsidRPr="00045F7D">
              <w:rPr>
                <w:bCs/>
                <w:sz w:val="28"/>
                <w:szCs w:val="28"/>
              </w:rPr>
              <w:t>Гемінґвея</w:t>
            </w:r>
            <w:proofErr w:type="spellEnd"/>
            <w:r w:rsidRPr="00045F7D">
              <w:rPr>
                <w:bCs/>
                <w:sz w:val="28"/>
                <w:szCs w:val="28"/>
              </w:rPr>
              <w:t>.</w:t>
            </w:r>
          </w:p>
          <w:p w14:paraId="47EE3817" w14:textId="77777777" w:rsidR="00710AA9" w:rsidRPr="00045F7D" w:rsidRDefault="00710AA9" w:rsidP="00D35DCB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045F7D">
              <w:rPr>
                <w:b/>
                <w:sz w:val="28"/>
                <w:szCs w:val="28"/>
              </w:rPr>
              <w:t xml:space="preserve">Тема 14. Німецькомовна мала проза </w:t>
            </w:r>
            <w:r w:rsidRPr="00045F7D">
              <w:rPr>
                <w:b/>
                <w:bCs/>
                <w:sz w:val="28"/>
                <w:szCs w:val="28"/>
              </w:rPr>
              <w:t xml:space="preserve">другої половини XX ст. </w:t>
            </w:r>
            <w:r w:rsidRPr="00045F7D">
              <w:rPr>
                <w:bCs/>
                <w:sz w:val="28"/>
                <w:szCs w:val="28"/>
              </w:rPr>
              <w:t xml:space="preserve">Післявоєнна німецькомовна мала проза: особливості поетики та проблематики. Мала проза Томаса </w:t>
            </w:r>
            <w:proofErr w:type="spellStart"/>
            <w:r w:rsidRPr="00045F7D">
              <w:rPr>
                <w:bCs/>
                <w:sz w:val="28"/>
                <w:szCs w:val="28"/>
              </w:rPr>
              <w:t>Бернгарда</w:t>
            </w:r>
            <w:proofErr w:type="spellEnd"/>
            <w:r w:rsidRPr="00045F7D">
              <w:rPr>
                <w:bCs/>
                <w:sz w:val="28"/>
                <w:szCs w:val="28"/>
              </w:rPr>
              <w:t xml:space="preserve">, Інґеборґ </w:t>
            </w:r>
            <w:proofErr w:type="spellStart"/>
            <w:r w:rsidRPr="00045F7D">
              <w:rPr>
                <w:bCs/>
                <w:sz w:val="28"/>
                <w:szCs w:val="28"/>
              </w:rPr>
              <w:t>Бахманн</w:t>
            </w:r>
            <w:proofErr w:type="spellEnd"/>
            <w:r w:rsidRPr="00045F7D">
              <w:rPr>
                <w:bCs/>
                <w:sz w:val="28"/>
                <w:szCs w:val="28"/>
              </w:rPr>
              <w:t>.</w:t>
            </w:r>
          </w:p>
          <w:p w14:paraId="7E30D23E" w14:textId="77777777" w:rsidR="00710AA9" w:rsidRDefault="00710AA9" w:rsidP="00D35DCB">
            <w:pPr>
              <w:pStyle w:val="TableParagraph"/>
              <w:ind w:left="0"/>
              <w:rPr>
                <w:sz w:val="28"/>
              </w:rPr>
            </w:pPr>
            <w:r w:rsidRPr="00045F7D">
              <w:rPr>
                <w:b/>
                <w:sz w:val="28"/>
                <w:szCs w:val="28"/>
              </w:rPr>
              <w:t xml:space="preserve">Тема 15. Англомовна мала проза </w:t>
            </w:r>
            <w:r w:rsidRPr="00045F7D">
              <w:rPr>
                <w:b/>
                <w:bCs/>
                <w:sz w:val="28"/>
                <w:szCs w:val="28"/>
              </w:rPr>
              <w:t xml:space="preserve">другої половини XX ст. </w:t>
            </w:r>
            <w:r w:rsidRPr="00045F7D">
              <w:rPr>
                <w:bCs/>
                <w:sz w:val="28"/>
                <w:szCs w:val="28"/>
              </w:rPr>
              <w:t xml:space="preserve">Мала проза Доріс Лессінг, Анджели Картер. «Чорний гумор» в американській літературі. </w:t>
            </w:r>
            <w:proofErr w:type="spellStart"/>
            <w:r w:rsidRPr="00045F7D">
              <w:rPr>
                <w:bCs/>
                <w:sz w:val="28"/>
                <w:szCs w:val="28"/>
              </w:rPr>
              <w:t>Постколоніанізм</w:t>
            </w:r>
            <w:proofErr w:type="spellEnd"/>
            <w:r w:rsidRPr="00045F7D">
              <w:rPr>
                <w:bCs/>
                <w:sz w:val="28"/>
                <w:szCs w:val="28"/>
              </w:rPr>
              <w:t>.</w:t>
            </w:r>
          </w:p>
        </w:tc>
      </w:tr>
      <w:tr w:rsidR="00710AA9" w14:paraId="6FC0A475" w14:textId="77777777" w:rsidTr="00D35DCB">
        <w:trPr>
          <w:trHeight w:val="322"/>
        </w:trPr>
        <w:tc>
          <w:tcPr>
            <w:tcW w:w="4117" w:type="dxa"/>
          </w:tcPr>
          <w:p w14:paraId="10CA1C3B" w14:textId="77777777" w:rsidR="00710AA9" w:rsidRDefault="00710AA9" w:rsidP="00D35DC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14:paraId="34A9C393" w14:textId="77777777" w:rsidR="00710AA9" w:rsidRDefault="00710AA9" w:rsidP="00D35DCB">
            <w:pPr>
              <w:pStyle w:val="TableParagraph"/>
              <w:spacing w:before="1"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14:paraId="4C721656" w14:textId="3A1E6BB3" w:rsidR="00276798" w:rsidRDefault="00276798" w:rsidP="00710AA9">
      <w:r>
        <w:br w:type="page"/>
      </w:r>
    </w:p>
    <w:p w14:paraId="3C1685DF" w14:textId="77777777" w:rsidR="00710AA9" w:rsidRDefault="00710AA9" w:rsidP="00710AA9"/>
    <w:p w14:paraId="4FCFC891" w14:textId="77777777" w:rsidR="00710AA9" w:rsidRDefault="00710AA9" w:rsidP="00710AA9"/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710AA9" w14:paraId="2F5BAF96" w14:textId="77777777" w:rsidTr="00D35DCB">
        <w:trPr>
          <w:trHeight w:val="323"/>
        </w:trPr>
        <w:tc>
          <w:tcPr>
            <w:tcW w:w="4117" w:type="dxa"/>
          </w:tcPr>
          <w:p w14:paraId="714E4F05" w14:textId="77777777" w:rsidR="00710AA9" w:rsidRDefault="00710AA9" w:rsidP="00D35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643A65AE" w14:textId="77777777" w:rsidR="00710AA9" w:rsidRPr="00111839" w:rsidRDefault="00710AA9" w:rsidP="00D35DCB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Місце та роль дискурсу </w:t>
            </w:r>
            <w:proofErr w:type="spellStart"/>
            <w:r w:rsidRPr="00276798">
              <w:rPr>
                <w:sz w:val="28"/>
              </w:rPr>
              <w:t>пам</w:t>
            </w:r>
            <w:proofErr w:type="spellEnd"/>
            <w:r w:rsidRPr="00276798">
              <w:rPr>
                <w:sz w:val="28"/>
              </w:rPr>
              <w:t>’яті в сучасній літературі</w:t>
            </w:r>
          </w:p>
        </w:tc>
      </w:tr>
      <w:tr w:rsidR="00276798" w14:paraId="3AE9C960" w14:textId="77777777" w:rsidTr="00D35DCB">
        <w:trPr>
          <w:trHeight w:val="321"/>
        </w:trPr>
        <w:tc>
          <w:tcPr>
            <w:tcW w:w="4117" w:type="dxa"/>
          </w:tcPr>
          <w:p w14:paraId="6B6BCC21" w14:textId="7A58E5E4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14:paraId="21830880" w14:textId="03F178CD" w:rsidR="00276798" w:rsidRPr="00AC3747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Третій (</w:t>
            </w:r>
            <w:proofErr w:type="spellStart"/>
            <w:r w:rsidRPr="00045F7D">
              <w:rPr>
                <w:sz w:val="28"/>
              </w:rPr>
              <w:t>освітньо</w:t>
            </w:r>
            <w:proofErr w:type="spellEnd"/>
            <w:r w:rsidRPr="00045F7D">
              <w:rPr>
                <w:sz w:val="28"/>
              </w:rPr>
              <w:t>-науковий) рівень вищої освіти</w:t>
            </w:r>
          </w:p>
        </w:tc>
      </w:tr>
      <w:tr w:rsidR="00276798" w14:paraId="3934FBDD" w14:textId="77777777" w:rsidTr="00D35DCB">
        <w:trPr>
          <w:trHeight w:val="321"/>
        </w:trPr>
        <w:tc>
          <w:tcPr>
            <w:tcW w:w="4117" w:type="dxa"/>
          </w:tcPr>
          <w:p w14:paraId="35DF4E87" w14:textId="544FD8B2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14:paraId="52D46509" w14:textId="2493C083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6798" w14:paraId="2EFEE06D" w14:textId="77777777" w:rsidTr="00D35DCB">
        <w:trPr>
          <w:trHeight w:val="323"/>
        </w:trPr>
        <w:tc>
          <w:tcPr>
            <w:tcW w:w="4117" w:type="dxa"/>
          </w:tcPr>
          <w:p w14:paraId="40AF0ED9" w14:textId="4F2B1EFA" w:rsidR="00276798" w:rsidRDefault="00276798" w:rsidP="0027679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14:paraId="16D97234" w14:textId="54DA9CBA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6798" w14:paraId="7691FFF1" w14:textId="77777777" w:rsidTr="00D35DCB">
        <w:trPr>
          <w:trHeight w:val="321"/>
        </w:trPr>
        <w:tc>
          <w:tcPr>
            <w:tcW w:w="4117" w:type="dxa"/>
          </w:tcPr>
          <w:p w14:paraId="02F47D88" w14:textId="7158AED5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14:paraId="78808C44" w14:textId="6F3379E0" w:rsidR="00276798" w:rsidRDefault="00276798" w:rsidP="0027679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6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276798" w14:paraId="367CCF40" w14:textId="77777777" w:rsidTr="00D35DCB">
        <w:trPr>
          <w:trHeight w:val="321"/>
        </w:trPr>
        <w:tc>
          <w:tcPr>
            <w:tcW w:w="4117" w:type="dxa"/>
          </w:tcPr>
          <w:p w14:paraId="5A14BF67" w14:textId="78E5C972" w:rsidR="00276798" w:rsidRDefault="00276798" w:rsidP="0027679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14:paraId="68FFC030" w14:textId="71653ABB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Українська</w:t>
            </w:r>
          </w:p>
        </w:tc>
      </w:tr>
      <w:tr w:rsidR="00276798" w14:paraId="65B22AF5" w14:textId="77777777" w:rsidTr="00D35DCB">
        <w:trPr>
          <w:trHeight w:val="626"/>
        </w:trPr>
        <w:tc>
          <w:tcPr>
            <w:tcW w:w="4117" w:type="dxa"/>
          </w:tcPr>
          <w:p w14:paraId="6D278D9C" w14:textId="19357388" w:rsidR="00276798" w:rsidRDefault="00276798" w:rsidP="00276798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73BE46E1" w14:textId="329DEE64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035 Філологія</w:t>
            </w:r>
          </w:p>
        </w:tc>
      </w:tr>
      <w:tr w:rsidR="00276798" w14:paraId="4B7512D3" w14:textId="77777777" w:rsidTr="00D35DCB">
        <w:trPr>
          <w:trHeight w:val="623"/>
        </w:trPr>
        <w:tc>
          <w:tcPr>
            <w:tcW w:w="4117" w:type="dxa"/>
          </w:tcPr>
          <w:p w14:paraId="7F26F7B4" w14:textId="7CAA364F" w:rsidR="00276798" w:rsidRDefault="00276798" w:rsidP="00276798">
            <w:pPr>
              <w:pStyle w:val="TableParagraph"/>
              <w:spacing w:line="310" w:lineRule="exact"/>
              <w:ind w:right="1041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14F9BA84" w14:textId="791C8C6B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Кафедра теорії та практики перекладу</w:t>
            </w:r>
          </w:p>
        </w:tc>
      </w:tr>
      <w:tr w:rsidR="00276798" w14:paraId="6914FD58" w14:textId="77777777" w:rsidTr="00D35DCB">
        <w:trPr>
          <w:trHeight w:val="321"/>
        </w:trPr>
        <w:tc>
          <w:tcPr>
            <w:tcW w:w="4117" w:type="dxa"/>
          </w:tcPr>
          <w:p w14:paraId="655FFD52" w14:textId="639AF181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14:paraId="2E86165F" w14:textId="4A2FDCE5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Мультимедійний </w:t>
            </w:r>
            <w:proofErr w:type="spellStart"/>
            <w:r w:rsidRPr="00276798">
              <w:rPr>
                <w:sz w:val="28"/>
              </w:rPr>
              <w:t>проєктор</w:t>
            </w:r>
            <w:proofErr w:type="spellEnd"/>
            <w:r w:rsidRPr="00276798">
              <w:rPr>
                <w:sz w:val="28"/>
              </w:rPr>
              <w:t>, комп’ютери, навчально-методичні матеріали з дисципліни</w:t>
            </w:r>
          </w:p>
        </w:tc>
      </w:tr>
      <w:tr w:rsidR="00276798" w14:paraId="6526C31B" w14:textId="77777777" w:rsidTr="00D35DCB">
        <w:trPr>
          <w:trHeight w:val="321"/>
        </w:trPr>
        <w:tc>
          <w:tcPr>
            <w:tcW w:w="4117" w:type="dxa"/>
          </w:tcPr>
          <w:p w14:paraId="65481A11" w14:textId="36080EC4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14:paraId="1A1CFD1B" w14:textId="6E2B4FF0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Лекції, </w:t>
            </w:r>
            <w:r>
              <w:rPr>
                <w:sz w:val="28"/>
              </w:rPr>
              <w:t>практичні заняття</w:t>
            </w:r>
          </w:p>
        </w:tc>
      </w:tr>
      <w:tr w:rsidR="00710AA9" w14:paraId="21767ACA" w14:textId="77777777" w:rsidTr="00D35DCB">
        <w:trPr>
          <w:trHeight w:val="966"/>
        </w:trPr>
        <w:tc>
          <w:tcPr>
            <w:tcW w:w="4117" w:type="dxa"/>
          </w:tcPr>
          <w:p w14:paraId="1B17DBE5" w14:textId="77777777" w:rsidR="00710AA9" w:rsidRDefault="00710AA9" w:rsidP="00D35DCB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Ключові результати навчання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14:paraId="7D5BA80B" w14:textId="77777777" w:rsidR="00710AA9" w:rsidRDefault="00710AA9" w:rsidP="00D35DC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14:paraId="404AB59E" w14:textId="77777777" w:rsidR="00710AA9" w:rsidRPr="00276798" w:rsidRDefault="00710AA9" w:rsidP="00276798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76798">
              <w:rPr>
                <w:color w:val="000000"/>
                <w:sz w:val="28"/>
                <w:szCs w:val="28"/>
                <w:lang w:eastAsia="uk-UA"/>
              </w:rPr>
              <w:t xml:space="preserve">ПРН1.1 Сучасні передові концептуальні та </w:t>
            </w:r>
            <w:r w:rsidRPr="00276798">
              <w:rPr>
                <w:sz w:val="28"/>
                <w:szCs w:val="28"/>
              </w:rPr>
              <w:t>методологічні знання з філології та суміжних галузей знань.</w:t>
            </w:r>
          </w:p>
          <w:p w14:paraId="0D263F8D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>ПРН 1.2 Праці провідних вітчизняних та зарубіжних учених, наукових шкіл та фундаментальних праць у галузі дослідження.</w:t>
            </w:r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r w:rsidRPr="00276798">
              <w:rPr>
                <w:sz w:val="28"/>
                <w:szCs w:val="28"/>
                <w:lang w:val="uk-UA"/>
              </w:rPr>
              <w:t>ПРН 2.1 Формулювати мету власного наукового дослідження в контексті світового наукового процесу, усвідомлювати його актуальність і значення для розвитку інших галузей науки, суспільно-політичного, економічного життя.</w:t>
            </w:r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r w:rsidRPr="00276798">
              <w:rPr>
                <w:sz w:val="28"/>
                <w:szCs w:val="28"/>
                <w:lang w:val="uk-UA"/>
              </w:rPr>
              <w:t xml:space="preserve">ПРН 2.3 Проводити комплексні дослідження в галузі науково-дослідницької та інноваційної діяльності, які приводять до отримання нових знань. </w:t>
            </w:r>
          </w:p>
          <w:p w14:paraId="0F60ACD6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2.4 Формувати команду дослідників для вирішення локальної задачі (формулювання дослідницької проблеми, робочих гіпотез, збору інформації, підготовки пропозицій). </w:t>
            </w:r>
          </w:p>
          <w:p w14:paraId="0AD35274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2.5 Формулювати наукову проблему з огляду на стан її наукової розробки та сучасні наукові тенденції. </w:t>
            </w:r>
          </w:p>
          <w:p w14:paraId="680EF545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2.6 Формулювати робочі гіпотези та моделі досліджуваної проблеми. </w:t>
            </w:r>
          </w:p>
          <w:p w14:paraId="20E43CB3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2.7 Аналізувати наукові праці з філології, виявляючи дискусійні та малодосліджені питання. </w:t>
            </w:r>
          </w:p>
          <w:p w14:paraId="6EF95054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2.8 Здійснювати моніторинг наукових джерел інформації відносно досліджуваної проблеми. </w:t>
            </w:r>
          </w:p>
          <w:p w14:paraId="6D8B9448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2.9 Визначати інформаційну цінність джерел шляхом порівняльного аналізу з </w:t>
            </w:r>
            <w:r w:rsidRPr="00276798">
              <w:rPr>
                <w:sz w:val="28"/>
                <w:szCs w:val="28"/>
                <w:lang w:val="uk-UA"/>
              </w:rPr>
              <w:lastRenderedPageBreak/>
              <w:t xml:space="preserve">іншими джерелами. </w:t>
            </w:r>
          </w:p>
          <w:p w14:paraId="1EC49268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>ПРН 2.10 Визначати принципи та методи дослідження, використовуючи міждисциплінарні підходи.</w:t>
            </w:r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r w:rsidRPr="00276798">
              <w:rPr>
                <w:sz w:val="28"/>
                <w:szCs w:val="28"/>
                <w:lang w:val="uk-UA"/>
              </w:rPr>
              <w:t xml:space="preserve">ПРН 3.1 Вести спілкування в діалоговому режимі з широкою науковою спільнотою та громадськістю в галузі філології. </w:t>
            </w:r>
          </w:p>
          <w:p w14:paraId="76316A2F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3.2 Кваліфіковано відображати результати наукових досліджень у наукових статтях у фахових виданнях, вести конструктивний діалог з рецензентами та редакторами. </w:t>
            </w:r>
          </w:p>
          <w:p w14:paraId="60C37513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sz w:val="28"/>
                <w:szCs w:val="28"/>
              </w:rPr>
              <w:t xml:space="preserve">ПРН 3.3 </w:t>
            </w:r>
            <w:proofErr w:type="spellStart"/>
            <w:r w:rsidRPr="00276798">
              <w:rPr>
                <w:sz w:val="28"/>
                <w:szCs w:val="28"/>
              </w:rPr>
              <w:t>Професійно</w:t>
            </w:r>
            <w:proofErr w:type="spellEnd"/>
            <w:r w:rsidRPr="00276798">
              <w:rPr>
                <w:sz w:val="28"/>
                <w:szCs w:val="28"/>
              </w:rPr>
              <w:t xml:space="preserve"> презентувати результати своїх досліджень на міжнародних наукових конференціях, семінарах, практично використовувати іноземну мову (в першу чергу – англійську) у науковій, інноваційній та педагогічній діяльності. </w:t>
            </w:r>
          </w:p>
          <w:p w14:paraId="456F383D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3.4 Ефективно працювати в команді, мати навички міжособистісної взаємодії. </w:t>
            </w:r>
          </w:p>
          <w:p w14:paraId="56CD49EF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3.5 Уміти використовувати сучасні інформаційні та комунікативні технології при спілкуванні, обміні інформацією, зборі, аналізі, обробці, інтерпретації джерел. ПРН 4.1 Ініціювати наукові та інноваційні комплексні проекти в галузі філології, лідерство та автономність під час їх реалізації. </w:t>
            </w:r>
          </w:p>
          <w:p w14:paraId="1C9A447F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4.2 Діяти, дотримуючись принципів соціальної відповідальності, на основі етичних міркувань (мотивів). </w:t>
            </w:r>
          </w:p>
          <w:p w14:paraId="65427A7A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4.3 Самовдосконалюватися, нести відповідальність за новизну наукових досліджень та прийняття експертних рішень. </w:t>
            </w:r>
          </w:p>
          <w:p w14:paraId="704C7F11" w14:textId="37B72BF2" w:rsidR="00710AA9" w:rsidRDefault="00710AA9" w:rsidP="00276798">
            <w:pPr>
              <w:pStyle w:val="Default"/>
              <w:jc w:val="both"/>
            </w:pPr>
            <w:r w:rsidRPr="00276798">
              <w:rPr>
                <w:sz w:val="28"/>
                <w:szCs w:val="28"/>
                <w:lang w:val="uk-UA"/>
              </w:rPr>
              <w:t>ПРН 4.4 Приймати обґрунтовані рішення, мотивувати людей та рухатися до спільної мети.</w:t>
            </w:r>
          </w:p>
          <w:p w14:paraId="41B39561" w14:textId="77777777" w:rsidR="00710AA9" w:rsidRDefault="00710AA9" w:rsidP="00D35DCB">
            <w:pPr>
              <w:pStyle w:val="TableParagraph"/>
              <w:ind w:left="0"/>
              <w:rPr>
                <w:sz w:val="28"/>
              </w:rPr>
            </w:pPr>
          </w:p>
        </w:tc>
      </w:tr>
      <w:tr w:rsidR="00710AA9" w14:paraId="041FB17C" w14:textId="77777777" w:rsidTr="00D35DCB">
        <w:trPr>
          <w:trHeight w:val="643"/>
        </w:trPr>
        <w:tc>
          <w:tcPr>
            <w:tcW w:w="4117" w:type="dxa"/>
          </w:tcPr>
          <w:p w14:paraId="595154F9" w14:textId="77777777" w:rsidR="00710AA9" w:rsidRDefault="00710AA9" w:rsidP="00D35DCB">
            <w:pPr>
              <w:pStyle w:val="TableParagraph"/>
              <w:spacing w:line="320" w:lineRule="atLeast"/>
              <w:ind w:right="146"/>
              <w:rPr>
                <w:sz w:val="28"/>
              </w:rPr>
            </w:pPr>
            <w:r>
              <w:rPr>
                <w:sz w:val="28"/>
              </w:rPr>
              <w:lastRenderedPageBreak/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5" w:type="dxa"/>
          </w:tcPr>
          <w:p w14:paraId="2035BA23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276798">
              <w:rPr>
                <w:b/>
                <w:bCs/>
                <w:sz w:val="28"/>
                <w:szCs w:val="28"/>
              </w:rPr>
              <w:t xml:space="preserve">Тема 1. Місце та роль дискурсу пам’яті в сучасній літературі. </w:t>
            </w:r>
            <w:r w:rsidRPr="00276798">
              <w:rPr>
                <w:sz w:val="28"/>
                <w:szCs w:val="28"/>
              </w:rPr>
              <w:t xml:space="preserve">Мета, завдання курсу. Літературознавчі джерела курсу. </w:t>
            </w:r>
          </w:p>
          <w:p w14:paraId="57D1DD45" w14:textId="77777777" w:rsidR="00710AA9" w:rsidRPr="00276798" w:rsidRDefault="00710AA9" w:rsidP="00276798">
            <w:pPr>
              <w:jc w:val="both"/>
              <w:rPr>
                <w:b/>
                <w:sz w:val="28"/>
                <w:szCs w:val="28"/>
              </w:rPr>
            </w:pPr>
            <w:r w:rsidRPr="00276798">
              <w:rPr>
                <w:b/>
                <w:bCs/>
                <w:sz w:val="28"/>
                <w:szCs w:val="28"/>
              </w:rPr>
              <w:t xml:space="preserve">Тема 2. Специфіка оповідного дискурсу в </w:t>
            </w:r>
            <w:proofErr w:type="spellStart"/>
            <w:r w:rsidRPr="00276798">
              <w:rPr>
                <w:b/>
                <w:bCs/>
                <w:sz w:val="28"/>
                <w:szCs w:val="28"/>
              </w:rPr>
              <w:t>дієгезі</w:t>
            </w:r>
            <w:proofErr w:type="spellEnd"/>
            <w:r w:rsidRPr="00276798">
              <w:rPr>
                <w:b/>
                <w:bCs/>
                <w:sz w:val="28"/>
                <w:szCs w:val="28"/>
              </w:rPr>
              <w:t xml:space="preserve"> пам’яті. </w:t>
            </w:r>
            <w:r w:rsidRPr="00276798">
              <w:rPr>
                <w:bCs/>
                <w:sz w:val="28"/>
                <w:szCs w:val="28"/>
              </w:rPr>
              <w:t xml:space="preserve">Порівняння сучасної </w:t>
            </w:r>
            <w:proofErr w:type="spellStart"/>
            <w:r w:rsidRPr="00276798">
              <w:rPr>
                <w:bCs/>
                <w:sz w:val="28"/>
                <w:szCs w:val="28"/>
              </w:rPr>
              <w:t>дієгези</w:t>
            </w:r>
            <w:proofErr w:type="spellEnd"/>
            <w:r w:rsidRPr="00276798">
              <w:rPr>
                <w:bCs/>
                <w:sz w:val="28"/>
                <w:szCs w:val="28"/>
              </w:rPr>
              <w:t xml:space="preserve"> пам’яті зі зразками доби Просвітництва, Романтизму та Модернізму.</w:t>
            </w:r>
          </w:p>
          <w:p w14:paraId="29228320" w14:textId="77777777" w:rsidR="00710AA9" w:rsidRPr="00276798" w:rsidRDefault="00710AA9" w:rsidP="00276798">
            <w:pPr>
              <w:jc w:val="both"/>
              <w:rPr>
                <w:b/>
                <w:bCs/>
                <w:sz w:val="28"/>
                <w:szCs w:val="28"/>
              </w:rPr>
            </w:pPr>
            <w:r w:rsidRPr="00276798">
              <w:rPr>
                <w:b/>
                <w:bCs/>
                <w:sz w:val="28"/>
                <w:szCs w:val="28"/>
              </w:rPr>
              <w:t>Тема 3. Сутність автобіографічного пакту</w:t>
            </w:r>
            <w:r w:rsidRPr="00276798">
              <w:rPr>
                <w:b/>
                <w:sz w:val="28"/>
                <w:szCs w:val="28"/>
              </w:rPr>
              <w:t>.</w:t>
            </w:r>
            <w:r w:rsidRPr="00276798">
              <w:rPr>
                <w:sz w:val="28"/>
                <w:szCs w:val="28"/>
              </w:rPr>
              <w:t xml:space="preserve"> </w:t>
            </w:r>
            <w:r w:rsidRPr="00276798">
              <w:rPr>
                <w:bCs/>
                <w:sz w:val="28"/>
                <w:szCs w:val="28"/>
              </w:rPr>
              <w:t xml:space="preserve">Варіації образу Іншого в сучасній </w:t>
            </w:r>
            <w:proofErr w:type="spellStart"/>
            <w:r w:rsidRPr="00276798">
              <w:rPr>
                <w:bCs/>
                <w:sz w:val="28"/>
                <w:szCs w:val="28"/>
              </w:rPr>
              <w:t>псевдоавтобіографії</w:t>
            </w:r>
            <w:proofErr w:type="spellEnd"/>
            <w:r w:rsidRPr="00276798">
              <w:rPr>
                <w:bCs/>
                <w:sz w:val="28"/>
                <w:szCs w:val="28"/>
              </w:rPr>
              <w:t xml:space="preserve"> (фікційній </w:t>
            </w:r>
            <w:proofErr w:type="spellStart"/>
            <w:r w:rsidRPr="00276798">
              <w:rPr>
                <w:bCs/>
                <w:sz w:val="28"/>
                <w:szCs w:val="28"/>
              </w:rPr>
              <w:t>аватобіографії</w:t>
            </w:r>
            <w:proofErr w:type="spellEnd"/>
            <w:r w:rsidRPr="00276798">
              <w:rPr>
                <w:bCs/>
                <w:sz w:val="28"/>
                <w:szCs w:val="28"/>
              </w:rPr>
              <w:t>).</w:t>
            </w:r>
          </w:p>
          <w:p w14:paraId="2C0D1B0C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lastRenderedPageBreak/>
              <w:t>Тема 4. Концепція героя як автора власного тексту.</w:t>
            </w:r>
            <w:r w:rsidRPr="00276798">
              <w:rPr>
                <w:sz w:val="28"/>
                <w:szCs w:val="28"/>
              </w:rPr>
              <w:t xml:space="preserve"> Стосунки та відношення «Я» / «Інший».</w:t>
            </w:r>
          </w:p>
          <w:p w14:paraId="0DD36C96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sz w:val="28"/>
                <w:szCs w:val="28"/>
              </w:rPr>
              <w:t xml:space="preserve">Змістовий модуль 2. </w:t>
            </w:r>
          </w:p>
          <w:p w14:paraId="02F96613" w14:textId="77777777" w:rsidR="00710AA9" w:rsidRPr="00276798" w:rsidRDefault="00710AA9" w:rsidP="00276798">
            <w:pPr>
              <w:jc w:val="both"/>
              <w:rPr>
                <w:b/>
                <w:bCs/>
                <w:sz w:val="28"/>
                <w:szCs w:val="28"/>
              </w:rPr>
            </w:pPr>
            <w:r w:rsidRPr="00276798">
              <w:rPr>
                <w:b/>
                <w:bCs/>
                <w:sz w:val="28"/>
                <w:szCs w:val="28"/>
              </w:rPr>
              <w:t xml:space="preserve">Тема 5. </w:t>
            </w:r>
            <w:r w:rsidRPr="00276798">
              <w:rPr>
                <w:b/>
                <w:sz w:val="28"/>
                <w:szCs w:val="28"/>
              </w:rPr>
              <w:t>Реальне/</w:t>
            </w:r>
            <w:proofErr w:type="spellStart"/>
            <w:r w:rsidRPr="00276798">
              <w:rPr>
                <w:b/>
                <w:sz w:val="28"/>
                <w:szCs w:val="28"/>
              </w:rPr>
              <w:t>оніричне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в історії героя.</w:t>
            </w:r>
            <w:r w:rsidRPr="0027679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</w:rPr>
              <w:t>Онірична</w:t>
            </w:r>
            <w:proofErr w:type="spellEnd"/>
            <w:r w:rsidRPr="00276798">
              <w:rPr>
                <w:bCs/>
                <w:sz w:val="28"/>
                <w:szCs w:val="28"/>
              </w:rPr>
              <w:t xml:space="preserve"> парадигма.</w:t>
            </w:r>
          </w:p>
          <w:p w14:paraId="509F5648" w14:textId="77777777" w:rsidR="00710AA9" w:rsidRPr="00276798" w:rsidRDefault="00710AA9" w:rsidP="00276798">
            <w:pPr>
              <w:jc w:val="both"/>
              <w:rPr>
                <w:b/>
                <w:bCs/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 xml:space="preserve">Тема 6. Семіотика модусів пам’яті: </w:t>
            </w:r>
            <w:proofErr w:type="spellStart"/>
            <w:r w:rsidRPr="00276798">
              <w:rPr>
                <w:b/>
                <w:sz w:val="28"/>
                <w:szCs w:val="28"/>
              </w:rPr>
              <w:t>топос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фотокамери в </w:t>
            </w:r>
            <w:proofErr w:type="spellStart"/>
            <w:r w:rsidRPr="00276798">
              <w:rPr>
                <w:b/>
                <w:sz w:val="28"/>
                <w:szCs w:val="28"/>
              </w:rPr>
              <w:t>дієгезі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пам’яті.</w:t>
            </w:r>
            <w:r w:rsidRPr="00276798">
              <w:rPr>
                <w:sz w:val="28"/>
                <w:szCs w:val="28"/>
              </w:rPr>
              <w:t xml:space="preserve"> Фотоапарат як </w:t>
            </w:r>
            <w:proofErr w:type="spellStart"/>
            <w:r w:rsidRPr="00276798">
              <w:rPr>
                <w:sz w:val="28"/>
                <w:szCs w:val="28"/>
              </w:rPr>
              <w:t>симулякр</w:t>
            </w:r>
            <w:proofErr w:type="spellEnd"/>
            <w:r w:rsidRPr="00276798">
              <w:rPr>
                <w:sz w:val="28"/>
                <w:szCs w:val="28"/>
              </w:rPr>
              <w:t xml:space="preserve"> та метафора в історії героя-оповідача. Вплив </w:t>
            </w:r>
            <w:proofErr w:type="spellStart"/>
            <w:r w:rsidRPr="00276798">
              <w:rPr>
                <w:sz w:val="28"/>
                <w:szCs w:val="28"/>
              </w:rPr>
              <w:t>топосу</w:t>
            </w:r>
            <w:proofErr w:type="spellEnd"/>
            <w:r w:rsidRPr="00276798">
              <w:rPr>
                <w:sz w:val="28"/>
                <w:szCs w:val="28"/>
              </w:rPr>
              <w:t xml:space="preserve"> фотокадру на письмо – організація розповіді за принципом фотокадру.</w:t>
            </w:r>
          </w:p>
          <w:p w14:paraId="0D5D5347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bCs/>
                <w:sz w:val="28"/>
                <w:szCs w:val="28"/>
              </w:rPr>
              <w:t xml:space="preserve">Тема 7. </w:t>
            </w:r>
            <w:r w:rsidRPr="00276798">
              <w:rPr>
                <w:b/>
                <w:sz w:val="28"/>
                <w:szCs w:val="28"/>
              </w:rPr>
              <w:t xml:space="preserve">Семіотика модусів пам’яті: </w:t>
            </w:r>
            <w:proofErr w:type="spellStart"/>
            <w:r w:rsidRPr="00276798">
              <w:rPr>
                <w:b/>
                <w:sz w:val="28"/>
                <w:szCs w:val="28"/>
              </w:rPr>
              <w:t>топос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кінокамери в </w:t>
            </w:r>
            <w:proofErr w:type="spellStart"/>
            <w:r w:rsidRPr="00276798">
              <w:rPr>
                <w:b/>
                <w:sz w:val="28"/>
                <w:szCs w:val="28"/>
              </w:rPr>
              <w:t>дієгезі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пам’яті. </w:t>
            </w:r>
            <w:r w:rsidRPr="00276798">
              <w:rPr>
                <w:sz w:val="28"/>
                <w:szCs w:val="28"/>
              </w:rPr>
              <w:t xml:space="preserve">Вплив </w:t>
            </w:r>
            <w:proofErr w:type="spellStart"/>
            <w:r w:rsidRPr="00276798">
              <w:rPr>
                <w:sz w:val="28"/>
                <w:szCs w:val="28"/>
              </w:rPr>
              <w:t>топосу</w:t>
            </w:r>
            <w:proofErr w:type="spellEnd"/>
            <w:r w:rsidRPr="00276798">
              <w:rPr>
                <w:sz w:val="28"/>
                <w:szCs w:val="28"/>
              </w:rPr>
              <w:t xml:space="preserve"> кінокадру на письмо – організація розповіді за принципом кінокадру.</w:t>
            </w:r>
          </w:p>
          <w:p w14:paraId="505094E5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>Тема 8. Семіотика модусів пам’яті: місто як лабіринт пам’яті суб’єкта.</w:t>
            </w:r>
            <w:r w:rsidRPr="00276798">
              <w:rPr>
                <w:b/>
                <w:bCs/>
                <w:sz w:val="28"/>
                <w:szCs w:val="28"/>
              </w:rPr>
              <w:t xml:space="preserve"> </w:t>
            </w:r>
            <w:r w:rsidRPr="00276798">
              <w:rPr>
                <w:sz w:val="28"/>
                <w:szCs w:val="28"/>
              </w:rPr>
              <w:t xml:space="preserve">Теоретичний аспект дискурсу урбанізму. Місто як простір конструювання минулого. Картографування міського простору в </w:t>
            </w:r>
            <w:proofErr w:type="spellStart"/>
            <w:r w:rsidRPr="00276798">
              <w:rPr>
                <w:sz w:val="28"/>
                <w:szCs w:val="28"/>
              </w:rPr>
              <w:t>дієгезі</w:t>
            </w:r>
            <w:proofErr w:type="spellEnd"/>
            <w:r w:rsidRPr="00276798">
              <w:rPr>
                <w:sz w:val="28"/>
                <w:szCs w:val="28"/>
              </w:rPr>
              <w:t xml:space="preserve"> пам’яті.</w:t>
            </w:r>
          </w:p>
          <w:p w14:paraId="3E6D07AF" w14:textId="77777777" w:rsidR="00710AA9" w:rsidRPr="00276798" w:rsidRDefault="00710AA9" w:rsidP="00276798">
            <w:pPr>
              <w:jc w:val="both"/>
              <w:rPr>
                <w:b/>
                <w:bCs/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>Тема 9. Уява як форма пам’яті.</w:t>
            </w:r>
            <w:r w:rsidRPr="00276798">
              <w:rPr>
                <w:sz w:val="28"/>
                <w:szCs w:val="28"/>
              </w:rPr>
              <w:t xml:space="preserve"> Спогад як форма забуття.</w:t>
            </w:r>
          </w:p>
          <w:p w14:paraId="77CC8D07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>Тема 10. Концепція автора-героя.</w:t>
            </w:r>
            <w:r w:rsidRPr="00276798">
              <w:rPr>
                <w:b/>
                <w:bCs/>
                <w:sz w:val="28"/>
                <w:szCs w:val="28"/>
              </w:rPr>
              <w:t xml:space="preserve"> </w:t>
            </w:r>
            <w:r w:rsidRPr="00276798">
              <w:rPr>
                <w:bCs/>
                <w:sz w:val="28"/>
                <w:szCs w:val="28"/>
              </w:rPr>
              <w:t>Концепція адресата мовлення.</w:t>
            </w:r>
          </w:p>
          <w:p w14:paraId="7D4B382E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>Тема 11. Пам’ять-тягар: особливості звернення до травмованої пам’яті.</w:t>
            </w:r>
            <w:r w:rsidRPr="00276798">
              <w:rPr>
                <w:bCs/>
                <w:sz w:val="28"/>
                <w:szCs w:val="28"/>
              </w:rPr>
              <w:t xml:space="preserve"> </w:t>
            </w:r>
            <w:r w:rsidRPr="00276798">
              <w:rPr>
                <w:sz w:val="28"/>
                <w:szCs w:val="28"/>
              </w:rPr>
              <w:t xml:space="preserve">Позитивні конотації мотиву забуття. </w:t>
            </w:r>
          </w:p>
          <w:p w14:paraId="49B7399E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>Тема 12. Історія протагоніста як маска власного образу.</w:t>
            </w:r>
            <w:r w:rsidRPr="00276798">
              <w:rPr>
                <w:b/>
                <w:bCs/>
                <w:sz w:val="28"/>
                <w:szCs w:val="28"/>
              </w:rPr>
              <w:t xml:space="preserve"> </w:t>
            </w:r>
            <w:r w:rsidRPr="00276798">
              <w:rPr>
                <w:bCs/>
                <w:sz w:val="28"/>
                <w:szCs w:val="28"/>
              </w:rPr>
              <w:t>Репрезентація авторської свідомості.</w:t>
            </w:r>
          </w:p>
          <w:p w14:paraId="0F2ACF49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sz w:val="28"/>
                <w:szCs w:val="28"/>
              </w:rPr>
              <w:t xml:space="preserve">Тема 13. Часова організація </w:t>
            </w:r>
            <w:proofErr w:type="spellStart"/>
            <w:r w:rsidRPr="00276798">
              <w:rPr>
                <w:b/>
                <w:sz w:val="28"/>
                <w:szCs w:val="28"/>
              </w:rPr>
              <w:t>дієгези</w:t>
            </w:r>
            <w:proofErr w:type="spellEnd"/>
            <w:r w:rsidRPr="00276798">
              <w:rPr>
                <w:b/>
                <w:sz w:val="28"/>
                <w:szCs w:val="28"/>
              </w:rPr>
              <w:t xml:space="preserve"> пам’яті.</w:t>
            </w:r>
            <w:r w:rsidRPr="00276798">
              <w:rPr>
                <w:b/>
                <w:bCs/>
                <w:sz w:val="28"/>
                <w:szCs w:val="28"/>
              </w:rPr>
              <w:t xml:space="preserve"> </w:t>
            </w:r>
            <w:r w:rsidRPr="00276798">
              <w:rPr>
                <w:sz w:val="28"/>
                <w:szCs w:val="28"/>
              </w:rPr>
              <w:t xml:space="preserve">Простір письма автобіографічного героя. </w:t>
            </w:r>
            <w:proofErr w:type="spellStart"/>
            <w:r w:rsidRPr="00276798">
              <w:rPr>
                <w:sz w:val="28"/>
                <w:szCs w:val="28"/>
              </w:rPr>
              <w:t>Феноменологізація</w:t>
            </w:r>
            <w:proofErr w:type="spellEnd"/>
            <w:r w:rsidRPr="00276798">
              <w:rPr>
                <w:sz w:val="28"/>
                <w:szCs w:val="28"/>
              </w:rPr>
              <w:t xml:space="preserve"> часу. Природа переплетення пластів уявного та реального часу. Дисперсія як принцип часової організації </w:t>
            </w:r>
            <w:proofErr w:type="spellStart"/>
            <w:r w:rsidRPr="00276798">
              <w:rPr>
                <w:sz w:val="28"/>
                <w:szCs w:val="28"/>
              </w:rPr>
              <w:t>дієгези</w:t>
            </w:r>
            <w:proofErr w:type="spellEnd"/>
            <w:r w:rsidRPr="00276798">
              <w:rPr>
                <w:sz w:val="28"/>
                <w:szCs w:val="28"/>
              </w:rPr>
              <w:t xml:space="preserve"> пам’яті.</w:t>
            </w:r>
          </w:p>
          <w:p w14:paraId="6A567BB4" w14:textId="77777777" w:rsidR="00710AA9" w:rsidRPr="00276798" w:rsidRDefault="00710AA9" w:rsidP="0027679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76798">
              <w:rPr>
                <w:b/>
                <w:sz w:val="28"/>
                <w:szCs w:val="28"/>
              </w:rPr>
              <w:t>Тема 14. Жанрова та ідеологічна пам’ять ландшафтів.</w:t>
            </w:r>
            <w:r w:rsidRPr="00276798">
              <w:rPr>
                <w:sz w:val="28"/>
                <w:szCs w:val="28"/>
              </w:rPr>
              <w:t xml:space="preserve"> Поліморфізм функцій просторових описів.</w:t>
            </w:r>
          </w:p>
          <w:p w14:paraId="75276A23" w14:textId="7C3A73C8" w:rsidR="00710AA9" w:rsidRDefault="00710AA9" w:rsidP="00276798">
            <w:pPr>
              <w:pStyle w:val="a5"/>
              <w:spacing w:before="0" w:after="0" w:line="240" w:lineRule="auto"/>
              <w:jc w:val="both"/>
              <w:rPr>
                <w:sz w:val="28"/>
              </w:rPr>
            </w:pPr>
            <w:r w:rsidRPr="002767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15. Письмо пам’яті як спосіб опанування часом.</w:t>
            </w:r>
            <w:r w:rsidRPr="002767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6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досвіду в дискурсі пам’яті. Вектори часу в дискурсі пам’яті.</w:t>
            </w:r>
          </w:p>
        </w:tc>
      </w:tr>
      <w:tr w:rsidR="00710AA9" w14:paraId="06127851" w14:textId="77777777" w:rsidTr="00D35DCB">
        <w:trPr>
          <w:trHeight w:val="322"/>
        </w:trPr>
        <w:tc>
          <w:tcPr>
            <w:tcW w:w="4117" w:type="dxa"/>
          </w:tcPr>
          <w:p w14:paraId="4EE8A3C2" w14:textId="77777777" w:rsidR="00710AA9" w:rsidRDefault="00710AA9" w:rsidP="00D35DC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14:paraId="4DDF2EC7" w14:textId="77777777" w:rsidR="00710AA9" w:rsidRDefault="00710AA9" w:rsidP="00D35DCB">
            <w:pPr>
              <w:pStyle w:val="TableParagraph"/>
              <w:spacing w:before="1"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14:paraId="0D9E5DBF" w14:textId="636C2CEC" w:rsidR="00276798" w:rsidRDefault="00276798" w:rsidP="00710AA9">
      <w:r>
        <w:br w:type="page"/>
      </w:r>
    </w:p>
    <w:p w14:paraId="480456B7" w14:textId="77777777" w:rsidR="00710AA9" w:rsidRDefault="00710AA9" w:rsidP="00710AA9"/>
    <w:p w14:paraId="59BE1D26" w14:textId="6D711F5B" w:rsidR="00276798" w:rsidRDefault="00276798" w:rsidP="00710AA9"/>
    <w:p w14:paraId="27CCDD1F" w14:textId="77777777" w:rsidR="00276798" w:rsidRDefault="00276798" w:rsidP="00710AA9"/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710AA9" w14:paraId="5737C159" w14:textId="77777777" w:rsidTr="00D35DCB">
        <w:trPr>
          <w:trHeight w:val="323"/>
        </w:trPr>
        <w:tc>
          <w:tcPr>
            <w:tcW w:w="4117" w:type="dxa"/>
          </w:tcPr>
          <w:p w14:paraId="769B9B68" w14:textId="77777777" w:rsidR="00710AA9" w:rsidRDefault="00710AA9" w:rsidP="00D35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4AA5D70C" w14:textId="77777777" w:rsidR="00710AA9" w:rsidRPr="00276798" w:rsidRDefault="00710AA9" w:rsidP="0027679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6798">
              <w:rPr>
                <w:sz w:val="28"/>
                <w:szCs w:val="28"/>
              </w:rPr>
              <w:t>Основи теорії та практики перекладу: контекст взаємодії літератур</w:t>
            </w:r>
          </w:p>
        </w:tc>
      </w:tr>
      <w:tr w:rsidR="00276798" w14:paraId="40D57A01" w14:textId="77777777" w:rsidTr="00D35DCB">
        <w:trPr>
          <w:trHeight w:val="321"/>
        </w:trPr>
        <w:tc>
          <w:tcPr>
            <w:tcW w:w="4117" w:type="dxa"/>
          </w:tcPr>
          <w:p w14:paraId="110152F2" w14:textId="03E1A844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14:paraId="7AD7B8B2" w14:textId="56C4A31F" w:rsidR="00276798" w:rsidRPr="00AC3747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Третій (</w:t>
            </w:r>
            <w:proofErr w:type="spellStart"/>
            <w:r w:rsidRPr="00045F7D">
              <w:rPr>
                <w:sz w:val="28"/>
              </w:rPr>
              <w:t>освітньо</w:t>
            </w:r>
            <w:proofErr w:type="spellEnd"/>
            <w:r w:rsidRPr="00045F7D">
              <w:rPr>
                <w:sz w:val="28"/>
              </w:rPr>
              <w:t>-науковий) рівень вищої освіти</w:t>
            </w:r>
          </w:p>
        </w:tc>
      </w:tr>
      <w:tr w:rsidR="00276798" w14:paraId="5373AA51" w14:textId="77777777" w:rsidTr="00D35DCB">
        <w:trPr>
          <w:trHeight w:val="321"/>
        </w:trPr>
        <w:tc>
          <w:tcPr>
            <w:tcW w:w="4117" w:type="dxa"/>
          </w:tcPr>
          <w:p w14:paraId="58B63D39" w14:textId="74CCD76D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14:paraId="62578AC6" w14:textId="258036FC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6798" w14:paraId="46031158" w14:textId="77777777" w:rsidTr="00D35DCB">
        <w:trPr>
          <w:trHeight w:val="323"/>
        </w:trPr>
        <w:tc>
          <w:tcPr>
            <w:tcW w:w="4117" w:type="dxa"/>
          </w:tcPr>
          <w:p w14:paraId="1759BDD8" w14:textId="63049A42" w:rsidR="00276798" w:rsidRDefault="00276798" w:rsidP="0027679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14:paraId="68D4C7D4" w14:textId="11EF59C1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76798" w14:paraId="4888FFBC" w14:textId="77777777" w:rsidTr="00D35DCB">
        <w:trPr>
          <w:trHeight w:val="321"/>
        </w:trPr>
        <w:tc>
          <w:tcPr>
            <w:tcW w:w="4117" w:type="dxa"/>
          </w:tcPr>
          <w:p w14:paraId="7EBD2412" w14:textId="4B4C5247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14:paraId="391DD534" w14:textId="13A3AFAF" w:rsidR="00276798" w:rsidRDefault="00276798" w:rsidP="0027679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6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276798" w14:paraId="429C6008" w14:textId="77777777" w:rsidTr="00D35DCB">
        <w:trPr>
          <w:trHeight w:val="321"/>
        </w:trPr>
        <w:tc>
          <w:tcPr>
            <w:tcW w:w="4117" w:type="dxa"/>
          </w:tcPr>
          <w:p w14:paraId="4AC7B2F3" w14:textId="1496BEB5" w:rsidR="00276798" w:rsidRDefault="00276798" w:rsidP="0027679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14:paraId="6A290471" w14:textId="1A01ACC7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Українська</w:t>
            </w:r>
          </w:p>
        </w:tc>
      </w:tr>
      <w:tr w:rsidR="00276798" w14:paraId="1D877B27" w14:textId="77777777" w:rsidTr="00D35DCB">
        <w:trPr>
          <w:trHeight w:val="626"/>
        </w:trPr>
        <w:tc>
          <w:tcPr>
            <w:tcW w:w="4117" w:type="dxa"/>
          </w:tcPr>
          <w:p w14:paraId="041CEBDA" w14:textId="48108CEC" w:rsidR="00276798" w:rsidRDefault="00276798" w:rsidP="00276798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6490AE9C" w14:textId="66136A16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035 Філологія</w:t>
            </w:r>
          </w:p>
        </w:tc>
      </w:tr>
      <w:tr w:rsidR="00276798" w14:paraId="6E064306" w14:textId="77777777" w:rsidTr="00D35DCB">
        <w:trPr>
          <w:trHeight w:val="623"/>
        </w:trPr>
        <w:tc>
          <w:tcPr>
            <w:tcW w:w="4117" w:type="dxa"/>
          </w:tcPr>
          <w:p w14:paraId="718C50E5" w14:textId="6A35B7F0" w:rsidR="00276798" w:rsidRDefault="00276798" w:rsidP="00276798">
            <w:pPr>
              <w:pStyle w:val="TableParagraph"/>
              <w:spacing w:line="310" w:lineRule="exact"/>
              <w:ind w:right="1041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2F085734" w14:textId="55FF7630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Кафедра теорії та практики перекладу</w:t>
            </w:r>
          </w:p>
        </w:tc>
      </w:tr>
      <w:tr w:rsidR="00276798" w14:paraId="3A5B1AEB" w14:textId="77777777" w:rsidTr="00D35DCB">
        <w:trPr>
          <w:trHeight w:val="321"/>
        </w:trPr>
        <w:tc>
          <w:tcPr>
            <w:tcW w:w="4117" w:type="dxa"/>
          </w:tcPr>
          <w:p w14:paraId="014634EB" w14:textId="177BFA65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14:paraId="7D68D909" w14:textId="0A41B582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Мультимедійний </w:t>
            </w:r>
            <w:proofErr w:type="spellStart"/>
            <w:r w:rsidRPr="00276798">
              <w:rPr>
                <w:sz w:val="28"/>
              </w:rPr>
              <w:t>проєктор</w:t>
            </w:r>
            <w:proofErr w:type="spellEnd"/>
            <w:r w:rsidRPr="00276798">
              <w:rPr>
                <w:sz w:val="28"/>
              </w:rPr>
              <w:t>, комп’ютери, навчально-методичні матеріали з дисципліни</w:t>
            </w:r>
          </w:p>
        </w:tc>
      </w:tr>
      <w:tr w:rsidR="00276798" w14:paraId="298C9A35" w14:textId="77777777" w:rsidTr="00D35DCB">
        <w:trPr>
          <w:trHeight w:val="321"/>
        </w:trPr>
        <w:tc>
          <w:tcPr>
            <w:tcW w:w="4117" w:type="dxa"/>
          </w:tcPr>
          <w:p w14:paraId="542476EC" w14:textId="5893F62C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14:paraId="15F31580" w14:textId="3F57E088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Лекції, </w:t>
            </w:r>
            <w:r>
              <w:rPr>
                <w:sz w:val="28"/>
              </w:rPr>
              <w:t>практичні заняття</w:t>
            </w:r>
          </w:p>
        </w:tc>
      </w:tr>
      <w:tr w:rsidR="00710AA9" w14:paraId="3E579DED" w14:textId="77777777" w:rsidTr="00D35DCB">
        <w:trPr>
          <w:trHeight w:val="966"/>
        </w:trPr>
        <w:tc>
          <w:tcPr>
            <w:tcW w:w="4117" w:type="dxa"/>
          </w:tcPr>
          <w:p w14:paraId="12049A67" w14:textId="77777777" w:rsidR="00710AA9" w:rsidRDefault="00710AA9" w:rsidP="00D35DCB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Ключові результати навчання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14:paraId="55A42F44" w14:textId="77777777" w:rsidR="00710AA9" w:rsidRDefault="00710AA9" w:rsidP="00D35DC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14:paraId="22F8BE29" w14:textId="77777777" w:rsidR="00276798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 w:eastAsia="uk-UA"/>
              </w:rPr>
              <w:t xml:space="preserve">ПРН1.1 Сучасні передові концептуальні та </w:t>
            </w:r>
            <w:r w:rsidRPr="00276798">
              <w:rPr>
                <w:sz w:val="28"/>
                <w:szCs w:val="28"/>
                <w:lang w:val="uk-UA"/>
              </w:rPr>
              <w:t>методологічні знання з філології та суміжних галузей знань.</w:t>
            </w:r>
          </w:p>
          <w:p w14:paraId="16B63958" w14:textId="294DA67C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>ПРН 1.2 Праці провідних вітчизняних та зарубіжних учених, наукових шкіл та фундаментальних праць у галузі дослідження. ПРН 2.1 Формулювати мету власного наукового дослідження в контексті</w:t>
            </w:r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r w:rsidRPr="00276798">
              <w:rPr>
                <w:sz w:val="28"/>
                <w:szCs w:val="28"/>
                <w:lang w:val="uk-UA"/>
              </w:rPr>
              <w:t>світового наукового процесу, усвідомлювати його актуальність і значення для розвитку інших галузей науки, суспільно-політичного, економічного життя.</w:t>
            </w:r>
          </w:p>
          <w:p w14:paraId="67C29F30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2.3 Проводити комплексні дослідження в галузі науково-дослідницької та інноваційної діяльності, які приводять до отримання нових знань. </w:t>
            </w:r>
          </w:p>
          <w:p w14:paraId="3061D373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2.4 Формувати команду дослідників для вирішення локальної задачі (формулювання дослідницької проблеми, робочих гіпотез, збору інформації, підготовки пропозицій). </w:t>
            </w:r>
          </w:p>
          <w:p w14:paraId="33F9A28B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2.5 Формулювати наукову проблему з огляду на стан її наукової розробки та сучасні наукові тенденції. </w:t>
            </w:r>
          </w:p>
          <w:p w14:paraId="0ADD7814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2.6 Формулювати робочі гіпотези та моделі досліджуваної проблеми. </w:t>
            </w:r>
          </w:p>
          <w:p w14:paraId="6D5458FA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2.7 Аналізувати наукові праці з філології, виявляючи дискусійні та малодосліджені питання. </w:t>
            </w:r>
          </w:p>
          <w:p w14:paraId="57E6541F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t xml:space="preserve">ПРН 2.8 Здійснювати моніторинг наукових джерел інформації відносно досліджуваної проблеми. </w:t>
            </w:r>
          </w:p>
          <w:p w14:paraId="3A361948" w14:textId="77777777" w:rsidR="00710AA9" w:rsidRPr="00276798" w:rsidRDefault="00710AA9" w:rsidP="0027679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76798">
              <w:rPr>
                <w:sz w:val="28"/>
                <w:szCs w:val="28"/>
                <w:lang w:val="uk-UA"/>
              </w:rPr>
              <w:lastRenderedPageBreak/>
              <w:t xml:space="preserve">ПРН 2.9 Визначати інформаційну цінність джерел шляхом порівняльного аналізу з іншими джерелами. </w:t>
            </w:r>
          </w:p>
          <w:p w14:paraId="4874A7D6" w14:textId="77777777" w:rsidR="00710AA9" w:rsidRPr="008C79A1" w:rsidRDefault="00710AA9" w:rsidP="00276798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276798">
              <w:rPr>
                <w:sz w:val="28"/>
                <w:szCs w:val="28"/>
              </w:rPr>
              <w:t>ПРН 2.10 Визначати принципи та методи дослідження, використовуючи міждисциплінарні підходи.</w:t>
            </w:r>
          </w:p>
        </w:tc>
      </w:tr>
      <w:tr w:rsidR="00710AA9" w14:paraId="1F4344D5" w14:textId="77777777" w:rsidTr="00D35DCB">
        <w:trPr>
          <w:trHeight w:val="643"/>
        </w:trPr>
        <w:tc>
          <w:tcPr>
            <w:tcW w:w="4117" w:type="dxa"/>
          </w:tcPr>
          <w:p w14:paraId="42525721" w14:textId="77777777" w:rsidR="00710AA9" w:rsidRDefault="00710AA9" w:rsidP="00D35DCB">
            <w:pPr>
              <w:pStyle w:val="TableParagraph"/>
              <w:spacing w:line="320" w:lineRule="atLeast"/>
              <w:ind w:right="146"/>
              <w:rPr>
                <w:sz w:val="28"/>
              </w:rPr>
            </w:pPr>
            <w:r>
              <w:rPr>
                <w:sz w:val="28"/>
              </w:rPr>
              <w:lastRenderedPageBreak/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5" w:type="dxa"/>
          </w:tcPr>
          <w:p w14:paraId="6BE55225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Модуль 1. </w:t>
            </w:r>
            <w:proofErr w:type="spellStart"/>
            <w:r w:rsidRPr="00C40D6E">
              <w:rPr>
                <w:sz w:val="28"/>
              </w:rPr>
              <w:t>Міжлітературні</w:t>
            </w:r>
            <w:proofErr w:type="spellEnd"/>
            <w:r w:rsidRPr="00C40D6E">
              <w:rPr>
                <w:sz w:val="28"/>
              </w:rPr>
              <w:t xml:space="preserve"> зв’язки та роль перекладу в художньому процесі.</w:t>
            </w:r>
          </w:p>
          <w:p w14:paraId="578D4861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Змістовий модуль 1. Переклад як чинник міждисциплінарного виміру.</w:t>
            </w:r>
          </w:p>
          <w:p w14:paraId="621EA3A7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1. Предмет і завдання спецдисципліни «Основи теорії та практики перекладу: контекст взаємодії літератур». Мета, завдання курсу. Літературознавчі джерела курсу.</w:t>
            </w:r>
          </w:p>
          <w:p w14:paraId="5EA12FB7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2. Теорія художнього перекладу в системі літературознавчих дисциплін. Міждисциплінарний характер теорії художнього перекладу.</w:t>
            </w:r>
          </w:p>
          <w:p w14:paraId="4FCCD70E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3. Художній переклад і рецепція в контексті взаємодії літератур. Перекладні тексти як продовження буття оригінального художнього твору.</w:t>
            </w:r>
          </w:p>
          <w:p w14:paraId="75C90FDC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4. Процес художнього перекладу, його етапи та результат. Цілі і межі художнього перекладу. Види перекладів.</w:t>
            </w:r>
          </w:p>
          <w:p w14:paraId="65939813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Змістовий модуль 2. Діалог культур – феномен у міждисциплінарному вимірі.</w:t>
            </w:r>
          </w:p>
          <w:p w14:paraId="6A3E008B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5. Історія перекладу від найдавніших часів до наших днів. Перекладацька думка з часів античності до кінця ХVІІІ ст. Концепції художнього перекладу, що з’явилися в XIX ст. Становлення сучасної європейської перекладацької теорії.</w:t>
            </w:r>
          </w:p>
          <w:p w14:paraId="2A8C803D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6. Роль перекладів іншомовних літератур на різних етапах розвитку національних культур. Роль перекладу як одного з перших засобів масової інформації у створенні єдиного культурного простору. </w:t>
            </w:r>
          </w:p>
          <w:p w14:paraId="55E83631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7. Внесок вітчизняної школи перекладу в світову теорію перекладу. Закарпатська школа перекладу. Сучасний стан теорії художнього перекладу як пошук нових шляхів розвитку.</w:t>
            </w:r>
          </w:p>
          <w:p w14:paraId="4873DCD4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Рецепція контексту: сутність перекладу та інтерпретації.</w:t>
            </w:r>
          </w:p>
          <w:p w14:paraId="1FEB817E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Роль перекладу в контексті </w:t>
            </w:r>
            <w:proofErr w:type="spellStart"/>
            <w:r w:rsidRPr="00C40D6E">
              <w:rPr>
                <w:sz w:val="28"/>
              </w:rPr>
              <w:t>переємності</w:t>
            </w:r>
            <w:proofErr w:type="spellEnd"/>
            <w:r w:rsidRPr="00C40D6E">
              <w:rPr>
                <w:sz w:val="28"/>
              </w:rPr>
              <w:t xml:space="preserve"> міжкультурної комунікації.</w:t>
            </w:r>
          </w:p>
          <w:p w14:paraId="28D37566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8. Особистість перекладача та його роль </w:t>
            </w:r>
            <w:r w:rsidRPr="00C40D6E">
              <w:rPr>
                <w:sz w:val="28"/>
              </w:rPr>
              <w:lastRenderedPageBreak/>
              <w:t xml:space="preserve">у розвитку міжкультурної взаємодії. Місія перекладу. Перекладацький білінгвізм. Мова перекладу і мова перекладача. Авторські переклади й авторизовані переклади. </w:t>
            </w:r>
          </w:p>
          <w:p w14:paraId="147FE089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9. Роль культурно-історичного контексту, літературної й культурної традиції в процесі засвоєння художнього твору. Адресат оригіналу і адресат перекладу. Прямі та непрямі переклади. Роль </w:t>
            </w:r>
            <w:proofErr w:type="spellStart"/>
            <w:r w:rsidRPr="00C40D6E">
              <w:rPr>
                <w:sz w:val="28"/>
              </w:rPr>
              <w:t>мовного</w:t>
            </w:r>
            <w:proofErr w:type="spellEnd"/>
            <w:r w:rsidRPr="00C40D6E">
              <w:rPr>
                <w:sz w:val="28"/>
              </w:rPr>
              <w:t xml:space="preserve"> і культурного посередництва третіх країн.</w:t>
            </w:r>
          </w:p>
          <w:p w14:paraId="064FAA73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10. Критика художнього перекладу. Зміна критеріїв оцінки перекладів. Внесок критики перекладу в теорію і практику художнього перекладу.</w:t>
            </w:r>
          </w:p>
          <w:p w14:paraId="01F4B6FD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11. Переклад як ідейно-художня структура. Перекладацька позиція в залежності від жанру перекладного твору і її реалізація у тексті перекладу. </w:t>
            </w:r>
          </w:p>
          <w:p w14:paraId="7AE9522F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Специфіка інтерпретації національної </w:t>
            </w:r>
            <w:proofErr w:type="spellStart"/>
            <w:r w:rsidRPr="00C40D6E">
              <w:rPr>
                <w:sz w:val="28"/>
              </w:rPr>
              <w:t>світокартини</w:t>
            </w:r>
            <w:proofErr w:type="spellEnd"/>
            <w:r w:rsidRPr="00C40D6E">
              <w:rPr>
                <w:sz w:val="28"/>
              </w:rPr>
              <w:t>.</w:t>
            </w:r>
          </w:p>
          <w:p w14:paraId="58AEF9B7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12. Переклад поетичних творів як процес співтворчості. Переспіви. Роль національної традиції поетичних перекладів і вплив на створення національної системи віршування. Відтворення ритміко-інтонаційної структури поезії. Поняття перекладацького циклу.</w:t>
            </w:r>
          </w:p>
          <w:p w14:paraId="0B9110BB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>Тема 13. Специфіка перекладу драматичних творів. Відображення в перекладі специфіки сценічної мови, умовностей жанру і обумовленість перекладу драматичного твору формою його сприйняття.</w:t>
            </w:r>
          </w:p>
          <w:p w14:paraId="1FD74C8E" w14:textId="77777777" w:rsidR="00710AA9" w:rsidRPr="00C40D6E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14. Особливості перекладу прозових творів. Освоєння в ході перекладу нових жанрових форм. Інтерпретація символіки: питання адекватності перекладу. </w:t>
            </w:r>
          </w:p>
          <w:p w14:paraId="5ED151FD" w14:textId="2652EB99" w:rsidR="00710AA9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C40D6E">
              <w:rPr>
                <w:sz w:val="28"/>
              </w:rPr>
              <w:t xml:space="preserve">Тема 15. </w:t>
            </w:r>
            <w:proofErr w:type="spellStart"/>
            <w:r w:rsidRPr="00C40D6E">
              <w:rPr>
                <w:sz w:val="28"/>
              </w:rPr>
              <w:t>Мовна</w:t>
            </w:r>
            <w:proofErr w:type="spellEnd"/>
            <w:r w:rsidRPr="00C40D6E">
              <w:rPr>
                <w:sz w:val="28"/>
              </w:rPr>
              <w:t xml:space="preserve"> ідентифікація образу крізь призму перекладної інтерпретації. Відображення в перекладі двох концепцій дійсності (авторів оригіналу і перекладу) в художньому втіленні.</w:t>
            </w:r>
          </w:p>
        </w:tc>
      </w:tr>
      <w:tr w:rsidR="00710AA9" w14:paraId="12B725C5" w14:textId="77777777" w:rsidTr="00D35DCB">
        <w:trPr>
          <w:trHeight w:val="322"/>
        </w:trPr>
        <w:tc>
          <w:tcPr>
            <w:tcW w:w="4117" w:type="dxa"/>
          </w:tcPr>
          <w:p w14:paraId="72B464C2" w14:textId="77777777" w:rsidR="00710AA9" w:rsidRDefault="00710AA9" w:rsidP="00D35DC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14:paraId="0D8A6E53" w14:textId="77777777" w:rsidR="00710AA9" w:rsidRDefault="00710AA9" w:rsidP="00D35DCB">
            <w:pPr>
              <w:pStyle w:val="TableParagraph"/>
              <w:spacing w:before="1"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14:paraId="1730B236" w14:textId="77777777" w:rsidR="00710AA9" w:rsidRDefault="00710AA9" w:rsidP="00710AA9"/>
    <w:p w14:paraId="42318B92" w14:textId="77777777" w:rsidR="00710AA9" w:rsidRDefault="00710AA9" w:rsidP="00710AA9"/>
    <w:p w14:paraId="01C44499" w14:textId="77777777" w:rsidR="00710AA9" w:rsidRDefault="00710AA9" w:rsidP="00710AA9"/>
    <w:p w14:paraId="61884BEA" w14:textId="5BE19103" w:rsidR="00276798" w:rsidRDefault="00276798" w:rsidP="00710AA9">
      <w:r>
        <w:br w:type="page"/>
      </w:r>
    </w:p>
    <w:p w14:paraId="4205225C" w14:textId="77777777" w:rsidR="00710AA9" w:rsidRDefault="00710AA9" w:rsidP="00710AA9"/>
    <w:p w14:paraId="5A04038E" w14:textId="77777777" w:rsidR="00710AA9" w:rsidRDefault="00710AA9" w:rsidP="00710AA9"/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710AA9" w14:paraId="15762037" w14:textId="77777777" w:rsidTr="00D35DCB">
        <w:trPr>
          <w:trHeight w:val="323"/>
        </w:trPr>
        <w:tc>
          <w:tcPr>
            <w:tcW w:w="4117" w:type="dxa"/>
          </w:tcPr>
          <w:p w14:paraId="6709459C" w14:textId="77777777" w:rsidR="00710AA9" w:rsidRDefault="00710AA9" w:rsidP="00D35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69C06882" w14:textId="77777777" w:rsidR="00710AA9" w:rsidRPr="00276798" w:rsidRDefault="00710AA9" w:rsidP="0027679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6798">
              <w:rPr>
                <w:sz w:val="28"/>
                <w:szCs w:val="28"/>
              </w:rPr>
              <w:t>Сучасна зарубіжна література: основні тенденції розвитку</w:t>
            </w:r>
          </w:p>
        </w:tc>
      </w:tr>
      <w:tr w:rsidR="00276798" w14:paraId="53B93D86" w14:textId="77777777" w:rsidTr="00D35DCB">
        <w:trPr>
          <w:trHeight w:val="321"/>
        </w:trPr>
        <w:tc>
          <w:tcPr>
            <w:tcW w:w="4117" w:type="dxa"/>
          </w:tcPr>
          <w:p w14:paraId="6FBEA16A" w14:textId="2C44DD75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14:paraId="7F434BA0" w14:textId="7091872D" w:rsidR="00276798" w:rsidRPr="00AC3747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Третій (</w:t>
            </w:r>
            <w:proofErr w:type="spellStart"/>
            <w:r w:rsidRPr="00045F7D">
              <w:rPr>
                <w:sz w:val="28"/>
              </w:rPr>
              <w:t>освітньо</w:t>
            </w:r>
            <w:proofErr w:type="spellEnd"/>
            <w:r w:rsidRPr="00045F7D">
              <w:rPr>
                <w:sz w:val="28"/>
              </w:rPr>
              <w:t>-науковий) рівень вищої освіти</w:t>
            </w:r>
          </w:p>
        </w:tc>
      </w:tr>
      <w:tr w:rsidR="00276798" w14:paraId="04C8EF7E" w14:textId="77777777" w:rsidTr="00D35DCB">
        <w:trPr>
          <w:trHeight w:val="321"/>
        </w:trPr>
        <w:tc>
          <w:tcPr>
            <w:tcW w:w="4117" w:type="dxa"/>
          </w:tcPr>
          <w:p w14:paraId="047A1606" w14:textId="6B6FF7F8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14:paraId="5AAB9D93" w14:textId="370BBD65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6798" w14:paraId="45122D01" w14:textId="77777777" w:rsidTr="00D35DCB">
        <w:trPr>
          <w:trHeight w:val="323"/>
        </w:trPr>
        <w:tc>
          <w:tcPr>
            <w:tcW w:w="4117" w:type="dxa"/>
          </w:tcPr>
          <w:p w14:paraId="2B985525" w14:textId="017CC3B2" w:rsidR="00276798" w:rsidRDefault="00276798" w:rsidP="0027679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14:paraId="0E0731E7" w14:textId="12A0A7DE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76798" w14:paraId="23A6D31D" w14:textId="77777777" w:rsidTr="00D35DCB">
        <w:trPr>
          <w:trHeight w:val="321"/>
        </w:trPr>
        <w:tc>
          <w:tcPr>
            <w:tcW w:w="4117" w:type="dxa"/>
          </w:tcPr>
          <w:p w14:paraId="65556125" w14:textId="25CA18C8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14:paraId="177CA3DB" w14:textId="18764765" w:rsidR="00276798" w:rsidRDefault="00276798" w:rsidP="0027679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6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276798" w14:paraId="2A916E3B" w14:textId="77777777" w:rsidTr="00D35DCB">
        <w:trPr>
          <w:trHeight w:val="321"/>
        </w:trPr>
        <w:tc>
          <w:tcPr>
            <w:tcW w:w="4117" w:type="dxa"/>
          </w:tcPr>
          <w:p w14:paraId="51FDCF1C" w14:textId="175393C0" w:rsidR="00276798" w:rsidRDefault="00276798" w:rsidP="0027679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14:paraId="10FF3B45" w14:textId="55865D1B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045F7D">
              <w:rPr>
                <w:sz w:val="28"/>
              </w:rPr>
              <w:t>Українська</w:t>
            </w:r>
          </w:p>
        </w:tc>
      </w:tr>
      <w:tr w:rsidR="00276798" w14:paraId="1186E4B3" w14:textId="77777777" w:rsidTr="00D35DCB">
        <w:trPr>
          <w:trHeight w:val="626"/>
        </w:trPr>
        <w:tc>
          <w:tcPr>
            <w:tcW w:w="4117" w:type="dxa"/>
          </w:tcPr>
          <w:p w14:paraId="283E8EB3" w14:textId="32A1F79C" w:rsidR="00276798" w:rsidRDefault="00276798" w:rsidP="00276798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02F52486" w14:textId="745780AD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035 Філологія</w:t>
            </w:r>
          </w:p>
        </w:tc>
      </w:tr>
      <w:tr w:rsidR="00276798" w14:paraId="5A34F7F1" w14:textId="77777777" w:rsidTr="00D35DCB">
        <w:trPr>
          <w:trHeight w:val="623"/>
        </w:trPr>
        <w:tc>
          <w:tcPr>
            <w:tcW w:w="4117" w:type="dxa"/>
          </w:tcPr>
          <w:p w14:paraId="7F006D75" w14:textId="2D8F4BC5" w:rsidR="00276798" w:rsidRDefault="00276798" w:rsidP="00276798">
            <w:pPr>
              <w:pStyle w:val="TableParagraph"/>
              <w:spacing w:line="310" w:lineRule="exact"/>
              <w:ind w:right="1041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14:paraId="4E742ED1" w14:textId="4656C627" w:rsidR="00276798" w:rsidRDefault="00276798" w:rsidP="002767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Кафедра теорії та практики перекладу</w:t>
            </w:r>
          </w:p>
        </w:tc>
      </w:tr>
      <w:tr w:rsidR="00276798" w14:paraId="7E5F8072" w14:textId="77777777" w:rsidTr="00D35DCB">
        <w:trPr>
          <w:trHeight w:val="321"/>
        </w:trPr>
        <w:tc>
          <w:tcPr>
            <w:tcW w:w="4117" w:type="dxa"/>
          </w:tcPr>
          <w:p w14:paraId="3D18C798" w14:textId="3E7E9CC6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14:paraId="7AADF366" w14:textId="1A513405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Мультимедійний </w:t>
            </w:r>
            <w:proofErr w:type="spellStart"/>
            <w:r w:rsidRPr="00276798">
              <w:rPr>
                <w:sz w:val="28"/>
              </w:rPr>
              <w:t>проєктор</w:t>
            </w:r>
            <w:proofErr w:type="spellEnd"/>
            <w:r w:rsidRPr="00276798">
              <w:rPr>
                <w:sz w:val="28"/>
              </w:rPr>
              <w:t>, комп’ютери, навчально-методичні матеріали з дисципліни</w:t>
            </w:r>
          </w:p>
        </w:tc>
      </w:tr>
      <w:tr w:rsidR="00276798" w14:paraId="3D4161FA" w14:textId="77777777" w:rsidTr="00D35DCB">
        <w:trPr>
          <w:trHeight w:val="321"/>
        </w:trPr>
        <w:tc>
          <w:tcPr>
            <w:tcW w:w="4117" w:type="dxa"/>
          </w:tcPr>
          <w:p w14:paraId="30CF80F0" w14:textId="588E7A45" w:rsidR="00276798" w:rsidRDefault="00276798" w:rsidP="002767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14:paraId="239243D7" w14:textId="6CF58287" w:rsidR="00276798" w:rsidRDefault="00276798" w:rsidP="00276798">
            <w:pPr>
              <w:pStyle w:val="TableParagraph"/>
              <w:ind w:left="0"/>
              <w:rPr>
                <w:sz w:val="24"/>
              </w:rPr>
            </w:pPr>
            <w:r w:rsidRPr="00276798">
              <w:rPr>
                <w:sz w:val="28"/>
              </w:rPr>
              <w:t xml:space="preserve">Лекції, </w:t>
            </w:r>
            <w:r>
              <w:rPr>
                <w:sz w:val="28"/>
              </w:rPr>
              <w:t>практичні заняття</w:t>
            </w:r>
          </w:p>
        </w:tc>
      </w:tr>
      <w:tr w:rsidR="00710AA9" w14:paraId="31002D54" w14:textId="77777777" w:rsidTr="00D35DCB">
        <w:trPr>
          <w:trHeight w:val="966"/>
        </w:trPr>
        <w:tc>
          <w:tcPr>
            <w:tcW w:w="4117" w:type="dxa"/>
          </w:tcPr>
          <w:p w14:paraId="1058899E" w14:textId="77777777" w:rsidR="00710AA9" w:rsidRDefault="00710AA9" w:rsidP="00D35DCB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Ключові результати навчання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14:paraId="2FA4250D" w14:textId="77777777" w:rsidR="00710AA9" w:rsidRDefault="00710AA9" w:rsidP="00D35DC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14:paraId="472E3578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>Відповідно до освітньої програми «Освітньо-наукова програма «Філологія», вивчення навчальної дисципліни повинно забезпечити досягнення здобувачами вищої освіти таких програмних результатів навчання (ПРН):</w:t>
            </w:r>
            <w:r>
              <w:t xml:space="preserve"> </w:t>
            </w:r>
            <w:r w:rsidRPr="008C79A1">
              <w:rPr>
                <w:sz w:val="28"/>
              </w:rPr>
              <w:t>ПРН1.1 Сучасні передові концептуальні та методологічні знання з філології та суміжних галузей знань.</w:t>
            </w:r>
          </w:p>
          <w:p w14:paraId="52C61CF3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>ПРН 1.2 Праці провідних вітчизняних та зарубіжних учених, наукових шкіл та фундаментальних праць у галузі дослідження.</w:t>
            </w:r>
            <w:r>
              <w:t xml:space="preserve"> </w:t>
            </w:r>
            <w:r w:rsidRPr="008C79A1">
              <w:rPr>
                <w:sz w:val="28"/>
              </w:rPr>
              <w:t>ПРН 2.1 Формулювати мету власного наукового дослідження в контексті світового наукового процесу, усвідомлювати його актуальність і значення для розвитку інших галузей науки, суспільно-політичного, економічного життя.</w:t>
            </w:r>
          </w:p>
          <w:p w14:paraId="155186BF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2.3 Проводити комплексні дослідження в галузі науково-дослідницької та інноваційної діяльності, які приводять до отримання нових знань. </w:t>
            </w:r>
          </w:p>
          <w:p w14:paraId="73AB1983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2.4 Формувати команду дослідників для вирішення локальної задачі (формулювання дослідницької проблеми, робочих гіпотез, збору інформації, підготовки пропозицій). </w:t>
            </w:r>
          </w:p>
          <w:p w14:paraId="05FEA56A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2.5 Формулювати наукову проблему з огляду на стан її наукової розробки та сучасні наукові тенденції. </w:t>
            </w:r>
          </w:p>
          <w:p w14:paraId="151C7980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2.6 Формулювати робочі гіпотези та моделі досліджуваної проблеми. </w:t>
            </w:r>
          </w:p>
          <w:p w14:paraId="006DDA80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2.7 Аналізувати наукові праці з філології, виявляючи дискусійні та </w:t>
            </w:r>
            <w:r w:rsidRPr="008C79A1">
              <w:rPr>
                <w:sz w:val="28"/>
              </w:rPr>
              <w:lastRenderedPageBreak/>
              <w:t xml:space="preserve">малодосліджені питання. </w:t>
            </w:r>
          </w:p>
          <w:p w14:paraId="1164206B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2.8 Здійснювати моніторинг наукових джерел інформації відносно досліджуваної проблеми. </w:t>
            </w:r>
          </w:p>
          <w:p w14:paraId="493C5A06" w14:textId="77777777" w:rsidR="00710AA9" w:rsidRPr="008C79A1" w:rsidRDefault="00710AA9" w:rsidP="00276798">
            <w:pPr>
              <w:pStyle w:val="TableParagraph"/>
              <w:jc w:val="both"/>
              <w:rPr>
                <w:sz w:val="28"/>
              </w:rPr>
            </w:pPr>
            <w:r w:rsidRPr="008C79A1">
              <w:rPr>
                <w:sz w:val="28"/>
              </w:rPr>
              <w:t xml:space="preserve">ПРН 2.9 Визначати інформаційну цінність джерел шляхом порівняльного аналізу з іншими джерелами. </w:t>
            </w:r>
          </w:p>
          <w:p w14:paraId="2B568384" w14:textId="77777777" w:rsidR="00710AA9" w:rsidRDefault="00710AA9" w:rsidP="00276798">
            <w:pPr>
              <w:pStyle w:val="TableParagraph"/>
              <w:ind w:left="0"/>
              <w:jc w:val="both"/>
              <w:rPr>
                <w:sz w:val="28"/>
              </w:rPr>
            </w:pPr>
            <w:r w:rsidRPr="008C79A1">
              <w:rPr>
                <w:sz w:val="28"/>
              </w:rPr>
              <w:t>ПРН 2.10 Визначати принципи та методи дослідження, використовуючи міждисциплінарні підходи.</w:t>
            </w:r>
          </w:p>
        </w:tc>
      </w:tr>
      <w:tr w:rsidR="00710AA9" w14:paraId="42045791" w14:textId="77777777" w:rsidTr="00D35DCB">
        <w:trPr>
          <w:trHeight w:val="643"/>
        </w:trPr>
        <w:tc>
          <w:tcPr>
            <w:tcW w:w="4117" w:type="dxa"/>
          </w:tcPr>
          <w:p w14:paraId="6ED7C934" w14:textId="77777777" w:rsidR="00710AA9" w:rsidRDefault="00710AA9" w:rsidP="00D35DCB">
            <w:pPr>
              <w:pStyle w:val="TableParagraph"/>
              <w:spacing w:line="320" w:lineRule="atLeast"/>
              <w:ind w:right="146"/>
              <w:rPr>
                <w:sz w:val="28"/>
              </w:rPr>
            </w:pPr>
            <w:r>
              <w:rPr>
                <w:sz w:val="28"/>
              </w:rPr>
              <w:lastRenderedPageBreak/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5" w:type="dxa"/>
          </w:tcPr>
          <w:p w14:paraId="674EB9FD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276798">
              <w:rPr>
                <w:b/>
                <w:sz w:val="28"/>
                <w:szCs w:val="28"/>
              </w:rPr>
              <w:t>Основні тенденції розвитку сучасної зарубіжної літератури.</w:t>
            </w:r>
            <w:r w:rsidRPr="00276798">
              <w:rPr>
                <w:sz w:val="28"/>
                <w:szCs w:val="28"/>
              </w:rPr>
              <w:t xml:space="preserve"> Предмет і завдання курсу.</w:t>
            </w:r>
          </w:p>
          <w:p w14:paraId="491BA1F9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</w:rPr>
              <w:t xml:space="preserve">Тема 2. Маркери розвитку зарубіжної літератури в повоєнний період. </w:t>
            </w:r>
            <w:r w:rsidRPr="00276798">
              <w:rPr>
                <w:bCs/>
                <w:color w:val="000000"/>
                <w:sz w:val="28"/>
                <w:szCs w:val="28"/>
              </w:rPr>
              <w:t>Літературний процес в період існування і протистояння різних суспільно-політичних ладів.</w:t>
            </w:r>
          </w:p>
          <w:p w14:paraId="590DAC70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</w:rPr>
              <w:t xml:space="preserve">Тема 3. Визначальні тенденції сучасної зарубіжної літератури. Реалізм і постмодернізм. </w:t>
            </w:r>
            <w:r w:rsidRPr="00276798">
              <w:rPr>
                <w:bCs/>
                <w:color w:val="000000"/>
                <w:sz w:val="28"/>
                <w:szCs w:val="28"/>
              </w:rPr>
              <w:t xml:space="preserve">Риси постмодернізму як літературного напряму. </w:t>
            </w:r>
          </w:p>
          <w:p w14:paraId="33276D07" w14:textId="77777777" w:rsidR="00710AA9" w:rsidRPr="00276798" w:rsidRDefault="00710AA9" w:rsidP="00276798">
            <w:pPr>
              <w:jc w:val="both"/>
              <w:rPr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4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Основні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тенденції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сучасної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німецькомовної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Вектори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діалогу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зі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світовим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письменством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>.</w:t>
            </w:r>
          </w:p>
          <w:p w14:paraId="0A8E6336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</w:rPr>
              <w:t xml:space="preserve">Тема 5. Сучасна література Німеччини. </w:t>
            </w:r>
            <w:r w:rsidRPr="00276798">
              <w:rPr>
                <w:bCs/>
                <w:color w:val="000000"/>
                <w:sz w:val="28"/>
                <w:szCs w:val="28"/>
              </w:rPr>
              <w:t>Особливості світогляду, соціально-політичні погляди письменників. Вибрані твори. Іронічне переосмислення літератури романтизму.</w:t>
            </w:r>
          </w:p>
          <w:p w14:paraId="507463EE" w14:textId="77777777" w:rsidR="00710AA9" w:rsidRPr="00276798" w:rsidRDefault="00710AA9" w:rsidP="00276798">
            <w:pPr>
              <w:pStyle w:val="1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</w:rPr>
              <w:t xml:space="preserve">Тема 6. Сучасна література Австрії. </w:t>
            </w:r>
            <w:r w:rsidRPr="00276798">
              <w:rPr>
                <w:bCs/>
                <w:color w:val="000000"/>
                <w:sz w:val="28"/>
                <w:szCs w:val="28"/>
              </w:rPr>
              <w:t>Художня світобудова австрійської прози.</w:t>
            </w:r>
          </w:p>
          <w:p w14:paraId="24EE68F7" w14:textId="77777777" w:rsidR="00710AA9" w:rsidRPr="00276798" w:rsidRDefault="00710AA9" w:rsidP="00276798">
            <w:pPr>
              <w:jc w:val="both"/>
              <w:rPr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Сучасна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німецькомовна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література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Швейцарії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798">
              <w:rPr>
                <w:sz w:val="28"/>
                <w:szCs w:val="28"/>
                <w:lang w:val="ru-RU"/>
              </w:rPr>
              <w:t>Контактно-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генетичні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зв’язки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іншими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літературами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>.</w:t>
            </w:r>
          </w:p>
          <w:p w14:paraId="693D95E8" w14:textId="77777777" w:rsidR="00710AA9" w:rsidRPr="00276798" w:rsidRDefault="00710AA9" w:rsidP="00276798">
            <w:pPr>
              <w:jc w:val="both"/>
              <w:rPr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Основні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тенденції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сучасної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англомовної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Вектори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діалогу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зі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світовим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письменством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>.</w:t>
            </w:r>
          </w:p>
          <w:p w14:paraId="54E9E35B" w14:textId="77777777" w:rsidR="00710AA9" w:rsidRPr="00276798" w:rsidRDefault="00710AA9" w:rsidP="00276798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Сучасна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література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Великобританії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Пародійний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модус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нарації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Фрагментарність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оповіді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Деканонізація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традиційних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цінностей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іронія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травестій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міфологічних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мотивів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B3664C7" w14:textId="77777777" w:rsidR="00710AA9" w:rsidRPr="00276798" w:rsidRDefault="00710AA9" w:rsidP="00276798">
            <w:pPr>
              <w:jc w:val="both"/>
              <w:rPr>
                <w:sz w:val="28"/>
                <w:szCs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Синтез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художньої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документальної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літератури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798">
              <w:rPr>
                <w:bCs/>
                <w:color w:val="000000"/>
                <w:sz w:val="28"/>
                <w:szCs w:val="28"/>
              </w:rPr>
              <w:t xml:space="preserve">Інтерпретація вибраних творів. </w:t>
            </w:r>
          </w:p>
          <w:p w14:paraId="6A47F338" w14:textId="77777777" w:rsidR="00710AA9" w:rsidRPr="00276798" w:rsidRDefault="00710AA9" w:rsidP="00276798">
            <w:pPr>
              <w:pStyle w:val="a5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постмодернізму</w:t>
            </w:r>
            <w:proofErr w:type="spellEnd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різножанрових</w:t>
            </w:r>
            <w:proofErr w:type="spellEnd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творах</w:t>
            </w:r>
            <w:proofErr w:type="spellEnd"/>
            <w:r w:rsidRPr="00276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Інтерпретація</w:t>
            </w:r>
            <w:proofErr w:type="spellEnd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вибраних</w:t>
            </w:r>
            <w:proofErr w:type="spellEnd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текстів</w:t>
            </w:r>
            <w:proofErr w:type="spellEnd"/>
            <w:r w:rsidRPr="00276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14:paraId="654AA374" w14:textId="77777777" w:rsidR="00710AA9" w:rsidRPr="00276798" w:rsidRDefault="00710AA9" w:rsidP="00276798">
            <w:pPr>
              <w:jc w:val="both"/>
              <w:rPr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12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Сучасна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sz w:val="28"/>
                <w:szCs w:val="28"/>
                <w:lang w:val="ru-RU"/>
              </w:rPr>
              <w:t>література</w:t>
            </w:r>
            <w:proofErr w:type="spellEnd"/>
            <w:r w:rsidRPr="00276798">
              <w:rPr>
                <w:b/>
                <w:bCs/>
                <w:sz w:val="28"/>
                <w:szCs w:val="28"/>
                <w:lang w:val="ru-RU"/>
              </w:rPr>
              <w:t xml:space="preserve"> США. </w:t>
            </w:r>
            <w:r w:rsidRPr="00276798">
              <w:rPr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Стильова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карта»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американської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типологія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стилів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течій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6798">
              <w:rPr>
                <w:sz w:val="28"/>
                <w:szCs w:val="28"/>
                <w:lang w:val="ru-RU"/>
              </w:rPr>
              <w:t>напрямів</w:t>
            </w:r>
            <w:proofErr w:type="spellEnd"/>
            <w:r w:rsidRPr="00276798">
              <w:rPr>
                <w:sz w:val="28"/>
                <w:szCs w:val="28"/>
                <w:lang w:val="ru-RU"/>
              </w:rPr>
              <w:t>.</w:t>
            </w:r>
          </w:p>
          <w:p w14:paraId="31DAED9B" w14:textId="77777777" w:rsidR="00710AA9" w:rsidRPr="00276798" w:rsidRDefault="00710AA9" w:rsidP="00276798">
            <w:pPr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13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Постколоніальний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дискурс в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американському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письменстві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Постколоніальний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 роман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генераційної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травми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Орієнталізм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14:paraId="68F7B403" w14:textId="77777777" w:rsidR="00710AA9" w:rsidRPr="00276798" w:rsidRDefault="00710AA9" w:rsidP="0027679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14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Расова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проблематика в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американській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літературі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798">
              <w:rPr>
                <w:bCs/>
                <w:color w:val="000000"/>
                <w:sz w:val="28"/>
                <w:szCs w:val="28"/>
              </w:rPr>
              <w:t>Проза Тоні Моррісон.</w:t>
            </w:r>
          </w:p>
          <w:p w14:paraId="01C6C871" w14:textId="77777777" w:rsidR="00710AA9" w:rsidRDefault="00710AA9" w:rsidP="00276798">
            <w:pPr>
              <w:pStyle w:val="TableParagraph"/>
              <w:ind w:left="0"/>
              <w:jc w:val="both"/>
              <w:rPr>
                <w:sz w:val="28"/>
              </w:rPr>
            </w:pP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r w:rsidRPr="00276798">
              <w:rPr>
                <w:b/>
                <w:bCs/>
                <w:sz w:val="28"/>
                <w:szCs w:val="28"/>
                <w:lang w:val="ru-RU"/>
              </w:rPr>
              <w:t>15</w:t>
            </w:r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Чорний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гумор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американській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>літературі</w:t>
            </w:r>
            <w:proofErr w:type="spellEnd"/>
            <w:r w:rsidRPr="0027679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Формальні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sz w:val="28"/>
                <w:szCs w:val="28"/>
                <w:lang w:val="ru-RU"/>
              </w:rPr>
              <w:t>підходи</w:t>
            </w:r>
            <w:proofErr w:type="spellEnd"/>
            <w:r w:rsidRPr="0027679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створення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абсурдної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картини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>світу</w:t>
            </w:r>
            <w:proofErr w:type="spellEnd"/>
            <w:r w:rsidRPr="00276798">
              <w:rPr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798">
              <w:rPr>
                <w:bCs/>
                <w:color w:val="000000"/>
                <w:sz w:val="28"/>
                <w:szCs w:val="28"/>
              </w:rPr>
              <w:t>Інтерпретація вибраних творів.</w:t>
            </w:r>
          </w:p>
        </w:tc>
      </w:tr>
      <w:tr w:rsidR="00710AA9" w14:paraId="312BB75C" w14:textId="77777777" w:rsidTr="00D35DCB">
        <w:trPr>
          <w:trHeight w:val="322"/>
        </w:trPr>
        <w:tc>
          <w:tcPr>
            <w:tcW w:w="4117" w:type="dxa"/>
          </w:tcPr>
          <w:p w14:paraId="3BA02F36" w14:textId="77777777" w:rsidR="00710AA9" w:rsidRDefault="00710AA9" w:rsidP="00D35DC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14:paraId="0B3FFF24" w14:textId="77777777" w:rsidR="00710AA9" w:rsidRDefault="00710AA9" w:rsidP="00D35DCB">
            <w:pPr>
              <w:pStyle w:val="TableParagraph"/>
              <w:spacing w:before="1"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14:paraId="75260F7F" w14:textId="77777777" w:rsidR="00710AA9" w:rsidRDefault="00710AA9" w:rsidP="00710AA9"/>
    <w:p w14:paraId="502D7B7D" w14:textId="77777777" w:rsidR="00DE27D0" w:rsidRDefault="00DE27D0"/>
    <w:sectPr w:rsidR="00DE27D0">
      <w:pgSz w:w="11910" w:h="16840"/>
      <w:pgMar w:top="78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C7"/>
    <w:rsid w:val="00045F7D"/>
    <w:rsid w:val="00276798"/>
    <w:rsid w:val="003C60C7"/>
    <w:rsid w:val="006248D9"/>
    <w:rsid w:val="00710AA9"/>
    <w:rsid w:val="00866669"/>
    <w:rsid w:val="00D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52D5"/>
  <w15:chartTrackingRefBased/>
  <w15:docId w15:val="{4E9586DE-9A40-4CCC-AD91-F29F252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0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AA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10AA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10AA9"/>
    <w:pPr>
      <w:ind w:left="136"/>
    </w:pPr>
  </w:style>
  <w:style w:type="paragraph" w:customStyle="1" w:styleId="Default">
    <w:name w:val="Default"/>
    <w:rsid w:val="00710A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710AA9"/>
    <w:pPr>
      <w:widowControl/>
      <w:autoSpaceDE/>
      <w:autoSpaceDN/>
      <w:spacing w:before="280" w:after="280" w:line="276" w:lineRule="auto"/>
    </w:pPr>
    <w:rPr>
      <w:rFonts w:ascii="Calibri" w:hAnsi="Calibri" w:cs="Calibri"/>
      <w:lang w:val="en-US"/>
    </w:rPr>
  </w:style>
  <w:style w:type="paragraph" w:customStyle="1" w:styleId="1">
    <w:name w:val="Звичайний (веб)1"/>
    <w:basedOn w:val="a"/>
    <w:rsid w:val="00710AA9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2776</Words>
  <Characters>16656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zimmok@ukr.net</cp:lastModifiedBy>
  <cp:revision>2</cp:revision>
  <dcterms:created xsi:type="dcterms:W3CDTF">2021-12-14T13:12:00Z</dcterms:created>
  <dcterms:modified xsi:type="dcterms:W3CDTF">2021-12-14T13:12:00Z</dcterms:modified>
</cp:coreProperties>
</file>